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34" w:rsidRPr="00697983" w:rsidRDefault="00C02126" w:rsidP="00697983">
      <w:pPr>
        <w:pStyle w:val="Head1"/>
        <w:tabs>
          <w:tab w:val="left" w:pos="426"/>
        </w:tabs>
        <w:spacing w:before="180" w:after="0"/>
      </w:pPr>
      <w:bookmarkStart w:id="0" w:name="_GoBack"/>
      <w:bookmarkEnd w:id="0"/>
      <w:r w:rsidRPr="00697983">
        <w:t>Giving Unique Names</w:t>
      </w:r>
      <w:r w:rsidR="00E52969" w:rsidRPr="00697983">
        <w:t xml:space="preserve"> to Instruments</w:t>
      </w:r>
      <w:r w:rsidR="009C4D74" w:rsidRPr="00697983">
        <w:t xml:space="preserve">—Report No. </w:t>
      </w:r>
      <w:r w:rsidR="003E6482">
        <w:t>6</w:t>
      </w:r>
    </w:p>
    <w:p w:rsidR="008E17F3" w:rsidRPr="00697983" w:rsidRDefault="009C4D74" w:rsidP="00697983">
      <w:pPr>
        <w:pStyle w:val="Head2"/>
        <w:spacing w:after="0"/>
      </w:pPr>
      <w:r w:rsidRPr="00697983">
        <w:t xml:space="preserve">1 </w:t>
      </w:r>
      <w:r w:rsidR="00CF79AB" w:rsidRPr="00697983">
        <w:t>J</w:t>
      </w:r>
      <w:r w:rsidR="003E6482">
        <w:t>anuary 2020</w:t>
      </w:r>
      <w:r w:rsidR="004D0C34" w:rsidRPr="00697983">
        <w:t>–</w:t>
      </w:r>
      <w:r w:rsidR="00DF542B">
        <w:t>3</w:t>
      </w:r>
      <w:r w:rsidR="003E6482">
        <w:t>0 June 2020</w:t>
      </w:r>
    </w:p>
    <w:p w:rsidR="00EE182A" w:rsidRPr="00697983" w:rsidRDefault="009F33EA" w:rsidP="00EE182A">
      <w:pPr>
        <w:pStyle w:val="BodyNum"/>
      </w:pPr>
      <w:r w:rsidRPr="00697983">
        <w:t xml:space="preserve">In </w:t>
      </w:r>
      <w:r w:rsidR="00E52969" w:rsidRPr="00697983">
        <w:t>assessing legislative instruments and notifiable instrument</w:t>
      </w:r>
      <w:r w:rsidR="00726F36" w:rsidRPr="00697983">
        <w:t>s</w:t>
      </w:r>
      <w:r w:rsidR="00E52969" w:rsidRPr="00697983">
        <w:t xml:space="preserve"> lodged for</w:t>
      </w:r>
      <w:r w:rsidRPr="00697983">
        <w:t xml:space="preserve"> registration</w:t>
      </w:r>
      <w:r w:rsidR="007E0AF5" w:rsidRPr="00697983">
        <w:t xml:space="preserve"> </w:t>
      </w:r>
      <w:r w:rsidR="00E52969" w:rsidRPr="00697983">
        <w:t xml:space="preserve">on the Federal Register of Legislation </w:t>
      </w:r>
      <w:r w:rsidR="007E0AF5" w:rsidRPr="00697983">
        <w:t>during the above period</w:t>
      </w:r>
      <w:r w:rsidRPr="00697983">
        <w:t xml:space="preserve">, First Parliamentary Counsel </w:t>
      </w:r>
      <w:r w:rsidR="00E52969" w:rsidRPr="00697983">
        <w:t>added</w:t>
      </w:r>
      <w:r w:rsidR="00726F36" w:rsidRPr="00697983">
        <w:t xml:space="preserve"> a name to, or amen</w:t>
      </w:r>
      <w:r w:rsidR="009844F9" w:rsidRPr="00697983">
        <w:t xml:space="preserve">ded </w:t>
      </w:r>
      <w:r w:rsidR="00726F36" w:rsidRPr="00697983">
        <w:t xml:space="preserve">the name of, </w:t>
      </w:r>
      <w:r w:rsidR="009844F9" w:rsidRPr="00697983">
        <w:t>the following instrument</w:t>
      </w:r>
      <w:r w:rsidR="007C627D">
        <w:t>s</w:t>
      </w:r>
      <w:r w:rsidR="009844F9" w:rsidRPr="00697983">
        <w:t xml:space="preserve"> to give </w:t>
      </w:r>
      <w:r w:rsidR="007C627D">
        <w:t>them</w:t>
      </w:r>
      <w:r w:rsidR="00E52969" w:rsidRPr="00697983">
        <w:t xml:space="preserve"> a unique name under</w:t>
      </w:r>
      <w:r w:rsidR="009029EA" w:rsidRPr="00697983">
        <w:t xml:space="preserve"> section 10 of the </w:t>
      </w:r>
      <w:r w:rsidR="009029EA" w:rsidRPr="00697983">
        <w:rPr>
          <w:i/>
        </w:rPr>
        <w:t>Legislation Rule 2016</w:t>
      </w:r>
      <w:r w:rsidRPr="00697983">
        <w:t>.</w:t>
      </w:r>
    </w:p>
    <w:p w:rsidR="00B5713E" w:rsidRPr="00697983" w:rsidRDefault="00B5713E" w:rsidP="00B5713E">
      <w:pPr>
        <w:pStyle w:val="BodyNum"/>
      </w:pPr>
      <w:r w:rsidRPr="00697983">
        <w:t xml:space="preserve">The summary of </w:t>
      </w:r>
      <w:r w:rsidR="009029EA" w:rsidRPr="00697983">
        <w:t>change</w:t>
      </w:r>
      <w:r w:rsidR="007851DE" w:rsidRPr="00697983">
        <w:t>s</w:t>
      </w:r>
      <w:r w:rsidRPr="00697983">
        <w:t xml:space="preserve"> for</w:t>
      </w:r>
      <w:r w:rsidR="003E6482">
        <w:t xml:space="preserve"> the</w:t>
      </w:r>
      <w:r w:rsidRPr="00697983">
        <w:t xml:space="preserve"> </w:t>
      </w:r>
      <w:r w:rsidR="00A22D07">
        <w:t>3</w:t>
      </w:r>
      <w:r w:rsidR="007C627D">
        <w:t xml:space="preserve"> </w:t>
      </w:r>
      <w:r w:rsidR="009029EA" w:rsidRPr="00697983">
        <w:t>instrument</w:t>
      </w:r>
      <w:r w:rsidR="007C627D">
        <w:t>s</w:t>
      </w:r>
      <w:r w:rsidRPr="00697983">
        <w:t xml:space="preserve"> affected is as follows:</w:t>
      </w:r>
    </w:p>
    <w:p w:rsidR="00B5713E" w:rsidRPr="00697983" w:rsidRDefault="00B5713E" w:rsidP="00446849">
      <w:pPr>
        <w:pStyle w:val="Tabletext"/>
        <w:spacing w:before="0" w:line="240" w:lineRule="auto"/>
        <w:rPr>
          <w:highlight w:val="yellow"/>
        </w:rPr>
      </w:pPr>
    </w:p>
    <w:tbl>
      <w:tblPr>
        <w:tblW w:w="92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CB3CE5" w:rsidRPr="00697983" w:rsidTr="00775EF3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Name of instrument 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Unique name given to instrument</w:t>
            </w:r>
            <w:r w:rsidR="00F92924" w:rsidRPr="00697983">
              <w:t xml:space="preserve"> 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Register Id</w:t>
            </w:r>
          </w:p>
        </w:tc>
      </w:tr>
      <w:tr w:rsidR="001C7EA1" w:rsidRPr="00697983" w:rsidTr="00775EF3">
        <w:tc>
          <w:tcPr>
            <w:tcW w:w="6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C7EA1" w:rsidRPr="00697983" w:rsidRDefault="005F1092" w:rsidP="00627E5E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C7EA1" w:rsidRPr="00697983" w:rsidRDefault="00FB009F" w:rsidP="00627E5E">
            <w:pPr>
              <w:pStyle w:val="Tabletext"/>
              <w:spacing w:after="60"/>
              <w:rPr>
                <w:highlight w:val="yellow"/>
              </w:rPr>
            </w:pPr>
            <w:r w:rsidRPr="00FB009F">
              <w:t>Declaration of an Approved Wildlife Trade Operation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C7EA1" w:rsidRPr="00697983" w:rsidRDefault="003E6482" w:rsidP="00627E5E">
            <w:pPr>
              <w:pStyle w:val="Tabletext"/>
              <w:spacing w:after="60"/>
              <w:rPr>
                <w:highlight w:val="yellow"/>
              </w:rPr>
            </w:pPr>
            <w:r w:rsidRPr="003E6482">
              <w:t>Approved Wildlife Trade Operation (Queen Ant Harvesting) Declaration 2020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C7EA1" w:rsidRPr="00697983" w:rsidRDefault="003E6482" w:rsidP="0071795C">
            <w:pPr>
              <w:pStyle w:val="Tabletext"/>
              <w:spacing w:after="60"/>
            </w:pPr>
            <w:r>
              <w:t>16 March 2020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C7EA1" w:rsidRPr="00697983" w:rsidRDefault="003E6482" w:rsidP="00627E5E">
            <w:pPr>
              <w:pStyle w:val="Tabletext"/>
              <w:spacing w:after="60"/>
            </w:pPr>
            <w:r w:rsidRPr="003E6482">
              <w:t>F2020N00027</w:t>
            </w:r>
          </w:p>
        </w:tc>
      </w:tr>
      <w:tr w:rsidR="00775EF3" w:rsidRPr="00697983" w:rsidTr="00A22D07">
        <w:tc>
          <w:tcPr>
            <w:tcW w:w="6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5EF3" w:rsidRDefault="00775EF3" w:rsidP="00627E5E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5EF3" w:rsidRPr="00FB009F" w:rsidRDefault="00775EF3" w:rsidP="00FD525D">
            <w:pPr>
              <w:pStyle w:val="Tabletext"/>
              <w:spacing w:after="60"/>
            </w:pPr>
            <w:r w:rsidRPr="00775EF3">
              <w:t>O</w:t>
            </w:r>
            <w:r>
              <w:t>rder Under Subsection</w:t>
            </w:r>
            <w:r w:rsidRPr="00775EF3">
              <w:t xml:space="preserve"> 67(2)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5EF3" w:rsidRPr="003E6482" w:rsidRDefault="00775EF3" w:rsidP="00627E5E">
            <w:pPr>
              <w:pStyle w:val="Tabletext"/>
              <w:spacing w:after="60"/>
            </w:pPr>
            <w:r w:rsidRPr="00775EF3">
              <w:t>Foreign Acquisitions and Takeovers (Prohibition of Proposed Significant Action) Order No. 1 2020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5EF3" w:rsidRDefault="00775EF3" w:rsidP="0071795C">
            <w:pPr>
              <w:pStyle w:val="Tabletext"/>
              <w:spacing w:after="60"/>
            </w:pPr>
            <w:r>
              <w:t>22 April 2020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75EF3" w:rsidRPr="003E6482" w:rsidRDefault="00775EF3" w:rsidP="00627E5E">
            <w:pPr>
              <w:pStyle w:val="Tabletext"/>
              <w:spacing w:after="60"/>
            </w:pPr>
            <w:r w:rsidRPr="00775EF3">
              <w:t>F2020N00050</w:t>
            </w:r>
          </w:p>
        </w:tc>
      </w:tr>
      <w:tr w:rsidR="00A22D07" w:rsidRPr="00697983" w:rsidTr="00775EF3">
        <w:tc>
          <w:tcPr>
            <w:tcW w:w="6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2D07" w:rsidRDefault="00A22D07" w:rsidP="00627E5E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2D07" w:rsidRPr="00775EF3" w:rsidRDefault="00A22D07" w:rsidP="00775EF3">
            <w:pPr>
              <w:pStyle w:val="Tabletext"/>
              <w:spacing w:after="60"/>
            </w:pPr>
            <w:r>
              <w:rPr>
                <w:szCs w:val="22"/>
              </w:rPr>
              <w:t xml:space="preserve">Auditing Standard on Review Engagements ASRE 2410 </w:t>
            </w:r>
            <w:r>
              <w:rPr>
                <w:i/>
                <w:iCs/>
                <w:szCs w:val="22"/>
              </w:rPr>
              <w:t>Review of a Financial Report Performed by the Independent Auditor of the Entity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2D07" w:rsidRPr="00775EF3" w:rsidRDefault="00A22D07" w:rsidP="00627E5E">
            <w:pPr>
              <w:pStyle w:val="Tabletext"/>
              <w:spacing w:after="60"/>
            </w:pPr>
            <w:r>
              <w:rPr>
                <w:szCs w:val="22"/>
              </w:rPr>
              <w:t xml:space="preserve">Auditing Standard on Review Engagements ASRE 2410 </w:t>
            </w:r>
            <w:r>
              <w:rPr>
                <w:i/>
                <w:iCs/>
                <w:szCs w:val="22"/>
              </w:rPr>
              <w:t xml:space="preserve">Review of a Financial Report Performed by the Independent Auditor of the Entity </w:t>
            </w:r>
            <w:r>
              <w:rPr>
                <w:iCs/>
                <w:szCs w:val="22"/>
              </w:rPr>
              <w:t>(June 2020)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2D07" w:rsidRDefault="00A22D07" w:rsidP="0071795C">
            <w:pPr>
              <w:pStyle w:val="Tabletext"/>
              <w:spacing w:after="60"/>
            </w:pPr>
            <w:r>
              <w:t>26 June 2020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22D07" w:rsidRPr="00775EF3" w:rsidRDefault="00A22D07" w:rsidP="00627E5E">
            <w:pPr>
              <w:pStyle w:val="Tabletext"/>
              <w:spacing w:after="60"/>
            </w:pPr>
            <w:r w:rsidRPr="00A22D07">
              <w:t>F2020L00788</w:t>
            </w:r>
          </w:p>
        </w:tc>
      </w:tr>
    </w:tbl>
    <w:p w:rsidR="00B5713E" w:rsidRPr="00697983" w:rsidRDefault="00B5713E" w:rsidP="00B7173F">
      <w:pPr>
        <w:pStyle w:val="Tabletext"/>
        <w:widowControl w:val="0"/>
        <w:spacing w:before="0" w:line="240" w:lineRule="auto"/>
        <w:rPr>
          <w:sz w:val="24"/>
          <w:szCs w:val="24"/>
          <w:highlight w:val="yellow"/>
        </w:rPr>
      </w:pPr>
    </w:p>
    <w:sectPr w:rsidR="00B5713E" w:rsidRPr="00697983" w:rsidSect="00675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D1" w:rsidRDefault="00643AD1" w:rsidP="008E17F3">
      <w:pPr>
        <w:spacing w:line="240" w:lineRule="auto"/>
      </w:pPr>
      <w:r>
        <w:separator/>
      </w:r>
    </w:p>
  </w:endnote>
  <w:endnote w:type="continuationSeparator" w:id="0">
    <w:p w:rsidR="00643AD1" w:rsidRDefault="00643AD1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983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AD1" w:rsidRDefault="00643AD1" w:rsidP="008E17F3">
    <w:pPr>
      <w:pStyle w:val="Footer"/>
      <w:ind w:right="360"/>
    </w:pPr>
  </w:p>
  <w:p w:rsidR="00643AD1" w:rsidRDefault="00643A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F0575F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noProof/>
        <w:sz w:val="16"/>
        <w:szCs w:val="16"/>
      </w:rPr>
      <w:t>S20QU118.v04.docx</w:t>
    </w:r>
    <w:r w:rsidR="00643AD1">
      <w:rPr>
        <w:sz w:val="16"/>
      </w:rPr>
      <w:tab/>
    </w:r>
    <w:r w:rsidR="00643AD1">
      <w:rPr>
        <w:sz w:val="16"/>
      </w:rPr>
      <w:tab/>
    </w:r>
    <w:r w:rsidR="00643AD1">
      <w:t xml:space="preserve">Page  </w:t>
    </w:r>
    <w:r w:rsidR="00643AD1">
      <w:fldChar w:fldCharType="begin"/>
    </w:r>
    <w:r w:rsidR="00643AD1">
      <w:instrText xml:space="preserve"> PAGE  \* MERGEFORMAT </w:instrText>
    </w:r>
    <w:r w:rsidR="00643AD1">
      <w:fldChar w:fldCharType="separate"/>
    </w:r>
    <w:r w:rsidR="00697983">
      <w:rPr>
        <w:noProof/>
      </w:rPr>
      <w:t>1</w:t>
    </w:r>
    <w:r w:rsidR="00643AD1">
      <w:rPr>
        <w:noProof/>
      </w:rPr>
      <w:fldChar w:fldCharType="end"/>
    </w:r>
  </w:p>
  <w:p w:rsidR="00643AD1" w:rsidRDefault="00643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www.opc.gov.au</w:t>
    </w:r>
  </w:p>
  <w:p w:rsidR="00643AD1" w:rsidRDefault="00F0575F" w:rsidP="00675799">
    <w:pPr>
      <w:ind w:right="27"/>
      <w:rPr>
        <w:sz w:val="16"/>
        <w:szCs w:val="16"/>
      </w:rPr>
    </w:pPr>
    <w:r>
      <w:rPr>
        <w:noProof/>
        <w:sz w:val="16"/>
        <w:szCs w:val="16"/>
      </w:rPr>
      <w:t>S20QU118.v04.docx</w:t>
    </w:r>
  </w:p>
  <w:p w:rsidR="00643AD1" w:rsidRDefault="0064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D1" w:rsidRDefault="00643AD1" w:rsidP="008E17F3">
      <w:pPr>
        <w:spacing w:line="240" w:lineRule="auto"/>
      </w:pPr>
      <w:r>
        <w:separator/>
      </w:r>
    </w:p>
  </w:footnote>
  <w:footnote w:type="continuationSeparator" w:id="0">
    <w:p w:rsidR="00643AD1" w:rsidRDefault="00643AD1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5F" w:rsidRDefault="00F05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5F" w:rsidRDefault="00F057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4B37D639" wp14:editId="382221B9">
          <wp:extent cx="3962400" cy="10001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AD1" w:rsidRDefault="0064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A"/>
    <w:rsid w:val="00000921"/>
    <w:rsid w:val="00000BA8"/>
    <w:rsid w:val="000136AF"/>
    <w:rsid w:val="00014D9F"/>
    <w:rsid w:val="00022B7E"/>
    <w:rsid w:val="000237EE"/>
    <w:rsid w:val="00036B0B"/>
    <w:rsid w:val="00043B80"/>
    <w:rsid w:val="00056743"/>
    <w:rsid w:val="000614BF"/>
    <w:rsid w:val="00071C65"/>
    <w:rsid w:val="000802A8"/>
    <w:rsid w:val="00092318"/>
    <w:rsid w:val="000B32DE"/>
    <w:rsid w:val="000C120F"/>
    <w:rsid w:val="000C3CFA"/>
    <w:rsid w:val="000C4BF8"/>
    <w:rsid w:val="000C604C"/>
    <w:rsid w:val="000C6B82"/>
    <w:rsid w:val="000D05EF"/>
    <w:rsid w:val="000D3B76"/>
    <w:rsid w:val="000E5635"/>
    <w:rsid w:val="0010745C"/>
    <w:rsid w:val="00107B40"/>
    <w:rsid w:val="00112D0A"/>
    <w:rsid w:val="0013746E"/>
    <w:rsid w:val="00140679"/>
    <w:rsid w:val="00140D81"/>
    <w:rsid w:val="001458A4"/>
    <w:rsid w:val="00151266"/>
    <w:rsid w:val="00166C2F"/>
    <w:rsid w:val="00174846"/>
    <w:rsid w:val="001939E1"/>
    <w:rsid w:val="00194960"/>
    <w:rsid w:val="00195382"/>
    <w:rsid w:val="001A2CB1"/>
    <w:rsid w:val="001A40B4"/>
    <w:rsid w:val="001A7706"/>
    <w:rsid w:val="001C1852"/>
    <w:rsid w:val="001C30FA"/>
    <w:rsid w:val="001C69C4"/>
    <w:rsid w:val="001C7EA1"/>
    <w:rsid w:val="001E3590"/>
    <w:rsid w:val="001E7407"/>
    <w:rsid w:val="002017E3"/>
    <w:rsid w:val="00222541"/>
    <w:rsid w:val="002241DE"/>
    <w:rsid w:val="00236D2A"/>
    <w:rsid w:val="00253D1B"/>
    <w:rsid w:val="0025624A"/>
    <w:rsid w:val="002634B4"/>
    <w:rsid w:val="00271814"/>
    <w:rsid w:val="00287A80"/>
    <w:rsid w:val="0029118F"/>
    <w:rsid w:val="00291C77"/>
    <w:rsid w:val="00295FBA"/>
    <w:rsid w:val="002970D7"/>
    <w:rsid w:val="00297ECB"/>
    <w:rsid w:val="002B6A08"/>
    <w:rsid w:val="002C007F"/>
    <w:rsid w:val="002C3859"/>
    <w:rsid w:val="002C3A79"/>
    <w:rsid w:val="002D043A"/>
    <w:rsid w:val="002D6A8E"/>
    <w:rsid w:val="002E0E70"/>
    <w:rsid w:val="002E33F6"/>
    <w:rsid w:val="003012D0"/>
    <w:rsid w:val="0030712F"/>
    <w:rsid w:val="00311448"/>
    <w:rsid w:val="00322D37"/>
    <w:rsid w:val="0033674B"/>
    <w:rsid w:val="003459E1"/>
    <w:rsid w:val="00350D6F"/>
    <w:rsid w:val="00352B0F"/>
    <w:rsid w:val="003554DE"/>
    <w:rsid w:val="00360FB0"/>
    <w:rsid w:val="00365725"/>
    <w:rsid w:val="003658DA"/>
    <w:rsid w:val="00367847"/>
    <w:rsid w:val="00373A98"/>
    <w:rsid w:val="00377DA2"/>
    <w:rsid w:val="00381999"/>
    <w:rsid w:val="00382F96"/>
    <w:rsid w:val="00392405"/>
    <w:rsid w:val="003A1B54"/>
    <w:rsid w:val="003B40D6"/>
    <w:rsid w:val="003B5735"/>
    <w:rsid w:val="003C07D2"/>
    <w:rsid w:val="003D0BFE"/>
    <w:rsid w:val="003D5700"/>
    <w:rsid w:val="003D6F8A"/>
    <w:rsid w:val="003D7E16"/>
    <w:rsid w:val="003E4160"/>
    <w:rsid w:val="003E6482"/>
    <w:rsid w:val="003F778D"/>
    <w:rsid w:val="004116CD"/>
    <w:rsid w:val="00411C39"/>
    <w:rsid w:val="00424CA9"/>
    <w:rsid w:val="00433F41"/>
    <w:rsid w:val="00435878"/>
    <w:rsid w:val="00440A9F"/>
    <w:rsid w:val="00441095"/>
    <w:rsid w:val="0044247C"/>
    <w:rsid w:val="0044291A"/>
    <w:rsid w:val="00446849"/>
    <w:rsid w:val="00446B9A"/>
    <w:rsid w:val="004501A5"/>
    <w:rsid w:val="00450A86"/>
    <w:rsid w:val="004560FB"/>
    <w:rsid w:val="00456492"/>
    <w:rsid w:val="00456E7F"/>
    <w:rsid w:val="004653F8"/>
    <w:rsid w:val="00474B43"/>
    <w:rsid w:val="00480D7D"/>
    <w:rsid w:val="004858FF"/>
    <w:rsid w:val="00496F97"/>
    <w:rsid w:val="00497A7F"/>
    <w:rsid w:val="004A4B51"/>
    <w:rsid w:val="004A6A4B"/>
    <w:rsid w:val="004B467A"/>
    <w:rsid w:val="004B6CD2"/>
    <w:rsid w:val="004D0C34"/>
    <w:rsid w:val="004E6AF8"/>
    <w:rsid w:val="004F1B63"/>
    <w:rsid w:val="004F2B94"/>
    <w:rsid w:val="00500148"/>
    <w:rsid w:val="005107A9"/>
    <w:rsid w:val="005138D5"/>
    <w:rsid w:val="00516B8D"/>
    <w:rsid w:val="005205EC"/>
    <w:rsid w:val="00520A48"/>
    <w:rsid w:val="00521150"/>
    <w:rsid w:val="005327A0"/>
    <w:rsid w:val="00537FBC"/>
    <w:rsid w:val="00542DA3"/>
    <w:rsid w:val="005452A1"/>
    <w:rsid w:val="00546AE9"/>
    <w:rsid w:val="00555E10"/>
    <w:rsid w:val="00557A7D"/>
    <w:rsid w:val="005658E8"/>
    <w:rsid w:val="00575B46"/>
    <w:rsid w:val="005826B9"/>
    <w:rsid w:val="00584811"/>
    <w:rsid w:val="00594161"/>
    <w:rsid w:val="00594749"/>
    <w:rsid w:val="005A51FC"/>
    <w:rsid w:val="005B28C6"/>
    <w:rsid w:val="005D0427"/>
    <w:rsid w:val="005F1092"/>
    <w:rsid w:val="00600219"/>
    <w:rsid w:val="006049B9"/>
    <w:rsid w:val="006207A3"/>
    <w:rsid w:val="006279B8"/>
    <w:rsid w:val="00627AF2"/>
    <w:rsid w:val="00640B20"/>
    <w:rsid w:val="00643AD1"/>
    <w:rsid w:val="00643DCD"/>
    <w:rsid w:val="00672060"/>
    <w:rsid w:val="00675799"/>
    <w:rsid w:val="00677CC2"/>
    <w:rsid w:val="00680F77"/>
    <w:rsid w:val="0069207B"/>
    <w:rsid w:val="00692B11"/>
    <w:rsid w:val="00694AC5"/>
    <w:rsid w:val="00697983"/>
    <w:rsid w:val="006B666C"/>
    <w:rsid w:val="006C2253"/>
    <w:rsid w:val="006C7F8C"/>
    <w:rsid w:val="006D77BA"/>
    <w:rsid w:val="006E2E9F"/>
    <w:rsid w:val="006E45B4"/>
    <w:rsid w:val="006E4E94"/>
    <w:rsid w:val="006E5BEE"/>
    <w:rsid w:val="00704A73"/>
    <w:rsid w:val="00705897"/>
    <w:rsid w:val="0070667D"/>
    <w:rsid w:val="0071795C"/>
    <w:rsid w:val="00720AE7"/>
    <w:rsid w:val="00725909"/>
    <w:rsid w:val="00726F36"/>
    <w:rsid w:val="00727038"/>
    <w:rsid w:val="007276BC"/>
    <w:rsid w:val="00731E00"/>
    <w:rsid w:val="00733990"/>
    <w:rsid w:val="00734BEC"/>
    <w:rsid w:val="00734D68"/>
    <w:rsid w:val="007404BE"/>
    <w:rsid w:val="007412C2"/>
    <w:rsid w:val="00746326"/>
    <w:rsid w:val="0075299A"/>
    <w:rsid w:val="00766393"/>
    <w:rsid w:val="007715C9"/>
    <w:rsid w:val="00774EDD"/>
    <w:rsid w:val="00775577"/>
    <w:rsid w:val="007757EC"/>
    <w:rsid w:val="00775EF3"/>
    <w:rsid w:val="007851DE"/>
    <w:rsid w:val="007871AF"/>
    <w:rsid w:val="007A109E"/>
    <w:rsid w:val="007A2272"/>
    <w:rsid w:val="007A6430"/>
    <w:rsid w:val="007C3BD8"/>
    <w:rsid w:val="007C627D"/>
    <w:rsid w:val="007D3D3F"/>
    <w:rsid w:val="007E0215"/>
    <w:rsid w:val="007E0548"/>
    <w:rsid w:val="007E0AF5"/>
    <w:rsid w:val="007F7B56"/>
    <w:rsid w:val="008006B2"/>
    <w:rsid w:val="008116DD"/>
    <w:rsid w:val="0081570B"/>
    <w:rsid w:val="0082723C"/>
    <w:rsid w:val="00830C18"/>
    <w:rsid w:val="00835092"/>
    <w:rsid w:val="00836089"/>
    <w:rsid w:val="00836417"/>
    <w:rsid w:val="008379F5"/>
    <w:rsid w:val="0084636A"/>
    <w:rsid w:val="00851929"/>
    <w:rsid w:val="00851AFF"/>
    <w:rsid w:val="0085516D"/>
    <w:rsid w:val="0085557A"/>
    <w:rsid w:val="00856A31"/>
    <w:rsid w:val="00863133"/>
    <w:rsid w:val="008754D0"/>
    <w:rsid w:val="008B084D"/>
    <w:rsid w:val="008B23C4"/>
    <w:rsid w:val="008E17F3"/>
    <w:rsid w:val="008E3B8C"/>
    <w:rsid w:val="008E6320"/>
    <w:rsid w:val="008E7A5D"/>
    <w:rsid w:val="009029EA"/>
    <w:rsid w:val="00902C07"/>
    <w:rsid w:val="009236FA"/>
    <w:rsid w:val="0094622F"/>
    <w:rsid w:val="00966D13"/>
    <w:rsid w:val="00975932"/>
    <w:rsid w:val="009844F9"/>
    <w:rsid w:val="0098638B"/>
    <w:rsid w:val="00997061"/>
    <w:rsid w:val="009A30A7"/>
    <w:rsid w:val="009A7615"/>
    <w:rsid w:val="009B1C9C"/>
    <w:rsid w:val="009C1D2A"/>
    <w:rsid w:val="009C1D80"/>
    <w:rsid w:val="009C4D74"/>
    <w:rsid w:val="009D4938"/>
    <w:rsid w:val="009D636D"/>
    <w:rsid w:val="009E1C1E"/>
    <w:rsid w:val="009F33EA"/>
    <w:rsid w:val="009F5313"/>
    <w:rsid w:val="009F7C65"/>
    <w:rsid w:val="00A00A15"/>
    <w:rsid w:val="00A01B90"/>
    <w:rsid w:val="00A120F0"/>
    <w:rsid w:val="00A1536A"/>
    <w:rsid w:val="00A15506"/>
    <w:rsid w:val="00A22D07"/>
    <w:rsid w:val="00A231E2"/>
    <w:rsid w:val="00A278B7"/>
    <w:rsid w:val="00A308C2"/>
    <w:rsid w:val="00A464C5"/>
    <w:rsid w:val="00A54DAB"/>
    <w:rsid w:val="00A63551"/>
    <w:rsid w:val="00A64912"/>
    <w:rsid w:val="00A67F12"/>
    <w:rsid w:val="00A70A74"/>
    <w:rsid w:val="00A73E12"/>
    <w:rsid w:val="00A77BD0"/>
    <w:rsid w:val="00A90E8D"/>
    <w:rsid w:val="00A919BC"/>
    <w:rsid w:val="00A91B5C"/>
    <w:rsid w:val="00AA49CC"/>
    <w:rsid w:val="00AD2983"/>
    <w:rsid w:val="00AD5641"/>
    <w:rsid w:val="00AD5786"/>
    <w:rsid w:val="00AF33B9"/>
    <w:rsid w:val="00AF402C"/>
    <w:rsid w:val="00B1476D"/>
    <w:rsid w:val="00B1642E"/>
    <w:rsid w:val="00B216D1"/>
    <w:rsid w:val="00B2592E"/>
    <w:rsid w:val="00B27180"/>
    <w:rsid w:val="00B33B3C"/>
    <w:rsid w:val="00B33EEE"/>
    <w:rsid w:val="00B43587"/>
    <w:rsid w:val="00B46A9D"/>
    <w:rsid w:val="00B55DC7"/>
    <w:rsid w:val="00B567C1"/>
    <w:rsid w:val="00B5713E"/>
    <w:rsid w:val="00B5715F"/>
    <w:rsid w:val="00B7173F"/>
    <w:rsid w:val="00B737EC"/>
    <w:rsid w:val="00B8143C"/>
    <w:rsid w:val="00B9428A"/>
    <w:rsid w:val="00BB71E4"/>
    <w:rsid w:val="00BC4EF5"/>
    <w:rsid w:val="00BE0DEB"/>
    <w:rsid w:val="00BE719A"/>
    <w:rsid w:val="00BE720A"/>
    <w:rsid w:val="00BF7538"/>
    <w:rsid w:val="00C02126"/>
    <w:rsid w:val="00C2253E"/>
    <w:rsid w:val="00C42BF8"/>
    <w:rsid w:val="00C463C9"/>
    <w:rsid w:val="00C50043"/>
    <w:rsid w:val="00C54DEA"/>
    <w:rsid w:val="00C61CDD"/>
    <w:rsid w:val="00C7573B"/>
    <w:rsid w:val="00C83868"/>
    <w:rsid w:val="00CB3CE5"/>
    <w:rsid w:val="00CB3D6B"/>
    <w:rsid w:val="00CB48D8"/>
    <w:rsid w:val="00CB6C40"/>
    <w:rsid w:val="00CC31A5"/>
    <w:rsid w:val="00CC757C"/>
    <w:rsid w:val="00CD3486"/>
    <w:rsid w:val="00CD63A8"/>
    <w:rsid w:val="00CF0BB2"/>
    <w:rsid w:val="00CF79AB"/>
    <w:rsid w:val="00D11326"/>
    <w:rsid w:val="00D126B0"/>
    <w:rsid w:val="00D13441"/>
    <w:rsid w:val="00D25A6E"/>
    <w:rsid w:val="00D3143D"/>
    <w:rsid w:val="00D354FF"/>
    <w:rsid w:val="00D41CB3"/>
    <w:rsid w:val="00D43A57"/>
    <w:rsid w:val="00D5072E"/>
    <w:rsid w:val="00D55438"/>
    <w:rsid w:val="00D70DFB"/>
    <w:rsid w:val="00D766DF"/>
    <w:rsid w:val="00D766EF"/>
    <w:rsid w:val="00D90521"/>
    <w:rsid w:val="00D95C3E"/>
    <w:rsid w:val="00DB3CFE"/>
    <w:rsid w:val="00DB41B5"/>
    <w:rsid w:val="00DD7EB2"/>
    <w:rsid w:val="00DE7073"/>
    <w:rsid w:val="00DF542B"/>
    <w:rsid w:val="00E11362"/>
    <w:rsid w:val="00E27E5F"/>
    <w:rsid w:val="00E331C5"/>
    <w:rsid w:val="00E52969"/>
    <w:rsid w:val="00E555C4"/>
    <w:rsid w:val="00E71549"/>
    <w:rsid w:val="00E74DC7"/>
    <w:rsid w:val="00E82470"/>
    <w:rsid w:val="00EB4F49"/>
    <w:rsid w:val="00EC20A9"/>
    <w:rsid w:val="00ED0C49"/>
    <w:rsid w:val="00ED4F6F"/>
    <w:rsid w:val="00EE182A"/>
    <w:rsid w:val="00EE248F"/>
    <w:rsid w:val="00EE3BA0"/>
    <w:rsid w:val="00EE58A7"/>
    <w:rsid w:val="00EF02C2"/>
    <w:rsid w:val="00EF1300"/>
    <w:rsid w:val="00EF2E3A"/>
    <w:rsid w:val="00F04811"/>
    <w:rsid w:val="00F0575F"/>
    <w:rsid w:val="00F078DC"/>
    <w:rsid w:val="00F07FFB"/>
    <w:rsid w:val="00F2013A"/>
    <w:rsid w:val="00F23E5F"/>
    <w:rsid w:val="00F31A20"/>
    <w:rsid w:val="00F36748"/>
    <w:rsid w:val="00F37E54"/>
    <w:rsid w:val="00F43BCE"/>
    <w:rsid w:val="00F47707"/>
    <w:rsid w:val="00F51269"/>
    <w:rsid w:val="00F6068F"/>
    <w:rsid w:val="00F70CBA"/>
    <w:rsid w:val="00F71E7D"/>
    <w:rsid w:val="00F92924"/>
    <w:rsid w:val="00F956C8"/>
    <w:rsid w:val="00FA0194"/>
    <w:rsid w:val="00FA77A1"/>
    <w:rsid w:val="00FB009F"/>
    <w:rsid w:val="00FC1F42"/>
    <w:rsid w:val="00FC465E"/>
    <w:rsid w:val="00FD456C"/>
    <w:rsid w:val="00FD525D"/>
    <w:rsid w:val="00FE495E"/>
    <w:rsid w:val="00FE58D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983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7983"/>
  </w:style>
  <w:style w:type="paragraph" w:customStyle="1" w:styleId="OPCParaBase">
    <w:name w:val="OPCParaBase"/>
    <w:qFormat/>
    <w:rsid w:val="006979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79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79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79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79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79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79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79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79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7983"/>
  </w:style>
  <w:style w:type="paragraph" w:customStyle="1" w:styleId="Blocks">
    <w:name w:val="Blocks"/>
    <w:aliases w:val="bb"/>
    <w:basedOn w:val="OPCParaBase"/>
    <w:qFormat/>
    <w:rsid w:val="006979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7983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97983"/>
    <w:rPr>
      <w:i/>
    </w:rPr>
  </w:style>
  <w:style w:type="paragraph" w:customStyle="1" w:styleId="BoxList">
    <w:name w:val="BoxList"/>
    <w:aliases w:val="bl"/>
    <w:basedOn w:val="BoxText"/>
    <w:qFormat/>
    <w:rsid w:val="006979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79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79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798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97983"/>
  </w:style>
  <w:style w:type="character" w:customStyle="1" w:styleId="CharAmPartText">
    <w:name w:val="CharAmPartText"/>
    <w:basedOn w:val="OPCCharBase"/>
    <w:uiPriority w:val="1"/>
    <w:qFormat/>
    <w:rsid w:val="00697983"/>
  </w:style>
  <w:style w:type="character" w:customStyle="1" w:styleId="CharAmSchNo">
    <w:name w:val="CharAmSchNo"/>
    <w:basedOn w:val="OPCCharBase"/>
    <w:uiPriority w:val="1"/>
    <w:qFormat/>
    <w:rsid w:val="00697983"/>
  </w:style>
  <w:style w:type="character" w:customStyle="1" w:styleId="CharAmSchText">
    <w:name w:val="CharAmSchText"/>
    <w:basedOn w:val="OPCCharBase"/>
    <w:uiPriority w:val="1"/>
    <w:qFormat/>
    <w:rsid w:val="00697983"/>
  </w:style>
  <w:style w:type="character" w:customStyle="1" w:styleId="CharBoldItalic">
    <w:name w:val="CharBoldItalic"/>
    <w:basedOn w:val="OPCCharBase"/>
    <w:uiPriority w:val="1"/>
    <w:qFormat/>
    <w:rsid w:val="006979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7983"/>
  </w:style>
  <w:style w:type="character" w:customStyle="1" w:styleId="CharChapText">
    <w:name w:val="CharChapText"/>
    <w:basedOn w:val="OPCCharBase"/>
    <w:uiPriority w:val="1"/>
    <w:qFormat/>
    <w:rsid w:val="00697983"/>
  </w:style>
  <w:style w:type="character" w:customStyle="1" w:styleId="CharDivNo">
    <w:name w:val="CharDivNo"/>
    <w:basedOn w:val="OPCCharBase"/>
    <w:uiPriority w:val="1"/>
    <w:qFormat/>
    <w:rsid w:val="00697983"/>
  </w:style>
  <w:style w:type="character" w:customStyle="1" w:styleId="CharDivText">
    <w:name w:val="CharDivText"/>
    <w:basedOn w:val="OPCCharBase"/>
    <w:uiPriority w:val="1"/>
    <w:qFormat/>
    <w:rsid w:val="00697983"/>
  </w:style>
  <w:style w:type="character" w:customStyle="1" w:styleId="CharItalic">
    <w:name w:val="CharItalic"/>
    <w:basedOn w:val="OPCCharBase"/>
    <w:uiPriority w:val="1"/>
    <w:qFormat/>
    <w:rsid w:val="00697983"/>
    <w:rPr>
      <w:i/>
    </w:rPr>
  </w:style>
  <w:style w:type="character" w:customStyle="1" w:styleId="CharPartNo">
    <w:name w:val="CharPartNo"/>
    <w:basedOn w:val="OPCCharBase"/>
    <w:uiPriority w:val="1"/>
    <w:qFormat/>
    <w:rsid w:val="00697983"/>
  </w:style>
  <w:style w:type="character" w:customStyle="1" w:styleId="CharPartText">
    <w:name w:val="CharPartText"/>
    <w:basedOn w:val="OPCCharBase"/>
    <w:uiPriority w:val="1"/>
    <w:qFormat/>
    <w:rsid w:val="00697983"/>
  </w:style>
  <w:style w:type="character" w:customStyle="1" w:styleId="CharSectno">
    <w:name w:val="CharSectno"/>
    <w:basedOn w:val="OPCCharBase"/>
    <w:uiPriority w:val="1"/>
    <w:qFormat/>
    <w:rsid w:val="00697983"/>
  </w:style>
  <w:style w:type="character" w:customStyle="1" w:styleId="CharSubdNo">
    <w:name w:val="CharSubdNo"/>
    <w:basedOn w:val="OPCCharBase"/>
    <w:uiPriority w:val="1"/>
    <w:qFormat/>
    <w:rsid w:val="00697983"/>
  </w:style>
  <w:style w:type="character" w:customStyle="1" w:styleId="CharSubdText">
    <w:name w:val="CharSubdText"/>
    <w:basedOn w:val="OPCCharBase"/>
    <w:uiPriority w:val="1"/>
    <w:qFormat/>
    <w:rsid w:val="00697983"/>
  </w:style>
  <w:style w:type="paragraph" w:customStyle="1" w:styleId="CTA--">
    <w:name w:val="CTA --"/>
    <w:basedOn w:val="OPCParaBase"/>
    <w:next w:val="Normal"/>
    <w:rsid w:val="006979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79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79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79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79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79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79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79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79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79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79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79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79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79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79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7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79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7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7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79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79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79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79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979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9798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79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79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79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9798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79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79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7983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979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79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979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79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79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79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79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79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79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79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79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79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79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79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79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7983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979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79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97983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97983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97983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7983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7983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97983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979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79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79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79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79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97983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9798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97983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97983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97983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9798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9798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9798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9798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697983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97983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97983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6979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798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697983"/>
  </w:style>
  <w:style w:type="paragraph" w:styleId="BalloonText">
    <w:name w:val="Balloon Text"/>
    <w:basedOn w:val="Normal"/>
    <w:link w:val="BalloonTextChar"/>
    <w:uiPriority w:val="99"/>
    <w:semiHidden/>
    <w:unhideWhenUsed/>
    <w:rsid w:val="00697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8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97983"/>
  </w:style>
  <w:style w:type="paragraph" w:customStyle="1" w:styleId="notetext">
    <w:name w:val="note(text)"/>
    <w:aliases w:val="n"/>
    <w:basedOn w:val="OPCParaBase"/>
    <w:rsid w:val="006979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7983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798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798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79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7983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97983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697983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979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983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7983"/>
  </w:style>
  <w:style w:type="paragraph" w:customStyle="1" w:styleId="OPCParaBase">
    <w:name w:val="OPCParaBase"/>
    <w:qFormat/>
    <w:rsid w:val="006979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79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79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79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79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79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79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79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79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7983"/>
  </w:style>
  <w:style w:type="paragraph" w:customStyle="1" w:styleId="Blocks">
    <w:name w:val="Blocks"/>
    <w:aliases w:val="bb"/>
    <w:basedOn w:val="OPCParaBase"/>
    <w:qFormat/>
    <w:rsid w:val="006979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7983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97983"/>
    <w:rPr>
      <w:i/>
    </w:rPr>
  </w:style>
  <w:style w:type="paragraph" w:customStyle="1" w:styleId="BoxList">
    <w:name w:val="BoxList"/>
    <w:aliases w:val="bl"/>
    <w:basedOn w:val="BoxText"/>
    <w:qFormat/>
    <w:rsid w:val="006979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79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79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798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97983"/>
  </w:style>
  <w:style w:type="character" w:customStyle="1" w:styleId="CharAmPartText">
    <w:name w:val="CharAmPartText"/>
    <w:basedOn w:val="OPCCharBase"/>
    <w:uiPriority w:val="1"/>
    <w:qFormat/>
    <w:rsid w:val="00697983"/>
  </w:style>
  <w:style w:type="character" w:customStyle="1" w:styleId="CharAmSchNo">
    <w:name w:val="CharAmSchNo"/>
    <w:basedOn w:val="OPCCharBase"/>
    <w:uiPriority w:val="1"/>
    <w:qFormat/>
    <w:rsid w:val="00697983"/>
  </w:style>
  <w:style w:type="character" w:customStyle="1" w:styleId="CharAmSchText">
    <w:name w:val="CharAmSchText"/>
    <w:basedOn w:val="OPCCharBase"/>
    <w:uiPriority w:val="1"/>
    <w:qFormat/>
    <w:rsid w:val="00697983"/>
  </w:style>
  <w:style w:type="character" w:customStyle="1" w:styleId="CharBoldItalic">
    <w:name w:val="CharBoldItalic"/>
    <w:basedOn w:val="OPCCharBase"/>
    <w:uiPriority w:val="1"/>
    <w:qFormat/>
    <w:rsid w:val="006979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7983"/>
  </w:style>
  <w:style w:type="character" w:customStyle="1" w:styleId="CharChapText">
    <w:name w:val="CharChapText"/>
    <w:basedOn w:val="OPCCharBase"/>
    <w:uiPriority w:val="1"/>
    <w:qFormat/>
    <w:rsid w:val="00697983"/>
  </w:style>
  <w:style w:type="character" w:customStyle="1" w:styleId="CharDivNo">
    <w:name w:val="CharDivNo"/>
    <w:basedOn w:val="OPCCharBase"/>
    <w:uiPriority w:val="1"/>
    <w:qFormat/>
    <w:rsid w:val="00697983"/>
  </w:style>
  <w:style w:type="character" w:customStyle="1" w:styleId="CharDivText">
    <w:name w:val="CharDivText"/>
    <w:basedOn w:val="OPCCharBase"/>
    <w:uiPriority w:val="1"/>
    <w:qFormat/>
    <w:rsid w:val="00697983"/>
  </w:style>
  <w:style w:type="character" w:customStyle="1" w:styleId="CharItalic">
    <w:name w:val="CharItalic"/>
    <w:basedOn w:val="OPCCharBase"/>
    <w:uiPriority w:val="1"/>
    <w:qFormat/>
    <w:rsid w:val="00697983"/>
    <w:rPr>
      <w:i/>
    </w:rPr>
  </w:style>
  <w:style w:type="character" w:customStyle="1" w:styleId="CharPartNo">
    <w:name w:val="CharPartNo"/>
    <w:basedOn w:val="OPCCharBase"/>
    <w:uiPriority w:val="1"/>
    <w:qFormat/>
    <w:rsid w:val="00697983"/>
  </w:style>
  <w:style w:type="character" w:customStyle="1" w:styleId="CharPartText">
    <w:name w:val="CharPartText"/>
    <w:basedOn w:val="OPCCharBase"/>
    <w:uiPriority w:val="1"/>
    <w:qFormat/>
    <w:rsid w:val="00697983"/>
  </w:style>
  <w:style w:type="character" w:customStyle="1" w:styleId="CharSectno">
    <w:name w:val="CharSectno"/>
    <w:basedOn w:val="OPCCharBase"/>
    <w:uiPriority w:val="1"/>
    <w:qFormat/>
    <w:rsid w:val="00697983"/>
  </w:style>
  <w:style w:type="character" w:customStyle="1" w:styleId="CharSubdNo">
    <w:name w:val="CharSubdNo"/>
    <w:basedOn w:val="OPCCharBase"/>
    <w:uiPriority w:val="1"/>
    <w:qFormat/>
    <w:rsid w:val="00697983"/>
  </w:style>
  <w:style w:type="character" w:customStyle="1" w:styleId="CharSubdText">
    <w:name w:val="CharSubdText"/>
    <w:basedOn w:val="OPCCharBase"/>
    <w:uiPriority w:val="1"/>
    <w:qFormat/>
    <w:rsid w:val="00697983"/>
  </w:style>
  <w:style w:type="paragraph" w:customStyle="1" w:styleId="CTA--">
    <w:name w:val="CTA --"/>
    <w:basedOn w:val="OPCParaBase"/>
    <w:next w:val="Normal"/>
    <w:rsid w:val="006979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79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79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79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79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79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79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79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79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79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79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79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79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79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79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7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79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7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7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79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79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79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79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979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9798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79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79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79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9798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79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79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7983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979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79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979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79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79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79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79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79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79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79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79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79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79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79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79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7983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979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79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97983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97983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97983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7983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7983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97983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979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79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79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79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79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97983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9798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97983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97983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97983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9798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9798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9798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9798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697983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97983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97983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6979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798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697983"/>
  </w:style>
  <w:style w:type="paragraph" w:styleId="BalloonText">
    <w:name w:val="Balloon Text"/>
    <w:basedOn w:val="Normal"/>
    <w:link w:val="BalloonTextChar"/>
    <w:uiPriority w:val="99"/>
    <w:semiHidden/>
    <w:unhideWhenUsed/>
    <w:rsid w:val="00697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8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97983"/>
  </w:style>
  <w:style w:type="paragraph" w:customStyle="1" w:styleId="notetext">
    <w:name w:val="note(text)"/>
    <w:aliases w:val="n"/>
    <w:basedOn w:val="OPCParaBase"/>
    <w:rsid w:val="006979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7983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798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798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79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7983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97983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697983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979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1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BD13-786C-42C0-91E7-5D3ADE4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2</TotalTime>
  <Pages>1</Pages>
  <Words>185</Words>
  <Characters>1018</Characters>
  <Application>Microsoft Office Word</Application>
  <DocSecurity>12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Instruments—Report No. 6</vt:lpstr>
    </vt:vector>
  </TitlesOfParts>
  <Company>Office of Parliamentary Counsel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Instruments—Report No. 6</dc:title>
  <dc:creator>conduitn</dc:creator>
  <cp:lastModifiedBy>Conduit, Nikki</cp:lastModifiedBy>
  <cp:revision>2</cp:revision>
  <cp:lastPrinted>2018-06-29T01:35:00Z</cp:lastPrinted>
  <dcterms:created xsi:type="dcterms:W3CDTF">2020-07-01T23:59:00Z</dcterms:created>
  <dcterms:modified xsi:type="dcterms:W3CDTF">2020-07-01T23:59:00Z</dcterms:modified>
  <cp:category>Other - To publish on the Register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PC:D20/9181</vt:lpwstr>
  </property>
</Properties>
</file>