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4DA7" w14:textId="77777777" w:rsidR="00715914" w:rsidRPr="00E130D7" w:rsidRDefault="00DA186E" w:rsidP="00715914">
      <w:pPr>
        <w:rPr>
          <w:sz w:val="28"/>
        </w:rPr>
      </w:pPr>
      <w:bookmarkStart w:id="0" w:name="OLE_LINK1"/>
      <w:bookmarkStart w:id="1" w:name="OLE_LINK2"/>
      <w:r w:rsidRPr="00E130D7">
        <w:rPr>
          <w:noProof/>
          <w:lang w:eastAsia="en-AU"/>
        </w:rPr>
        <w:drawing>
          <wp:inline distT="0" distB="0" distL="0" distR="0" wp14:anchorId="2CEE8AF9" wp14:editId="3140BC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D801" w14:textId="77777777" w:rsidR="00715914" w:rsidRPr="00E130D7" w:rsidRDefault="00715914" w:rsidP="00715914">
      <w:pPr>
        <w:rPr>
          <w:sz w:val="19"/>
        </w:rPr>
      </w:pPr>
    </w:p>
    <w:p w14:paraId="6A2FA47C" w14:textId="21CBDA15" w:rsidR="00554826" w:rsidRPr="00E130D7" w:rsidRDefault="00190CDF" w:rsidP="00554826">
      <w:pPr>
        <w:pStyle w:val="ShortT"/>
      </w:pPr>
      <w:r w:rsidRPr="00E130D7">
        <w:t>Parliamentary Business Resources</w:t>
      </w:r>
      <w:r w:rsidR="00554826" w:rsidRPr="00E130D7">
        <w:t xml:space="preserve"> (</w:t>
      </w:r>
      <w:r w:rsidR="008F24D1" w:rsidRPr="00E130D7">
        <w:t xml:space="preserve">Commonwealth Parliament </w:t>
      </w:r>
      <w:r w:rsidR="00BB5278" w:rsidRPr="00E130D7">
        <w:t>Offices</w:t>
      </w:r>
      <w:r w:rsidR="00CF62D0" w:rsidRPr="00E130D7">
        <w:t xml:space="preserve">) </w:t>
      </w:r>
      <w:r w:rsidR="0049668C">
        <w:t xml:space="preserve">Amending </w:t>
      </w:r>
      <w:r w:rsidRPr="00E130D7">
        <w:t>Determination</w:t>
      </w:r>
      <w:r w:rsidR="00D03C01" w:rsidRPr="00E130D7">
        <w:t xml:space="preserve"> </w:t>
      </w:r>
      <w:r w:rsidR="00D457BA" w:rsidRPr="00E130D7">
        <w:t>20</w:t>
      </w:r>
      <w:r w:rsidR="00D457BA">
        <w:t>23</w:t>
      </w:r>
    </w:p>
    <w:p w14:paraId="40C60848" w14:textId="3809EC80" w:rsidR="005E496F" w:rsidRPr="00E130D7" w:rsidRDefault="005E496F" w:rsidP="005E496F">
      <w:pPr>
        <w:pStyle w:val="SignCoverPageStart"/>
        <w:spacing w:before="240"/>
        <w:ind w:right="56"/>
        <w:rPr>
          <w:szCs w:val="22"/>
        </w:rPr>
      </w:pPr>
      <w:r w:rsidRPr="00E130D7">
        <w:rPr>
          <w:szCs w:val="22"/>
        </w:rPr>
        <w:t xml:space="preserve">I, </w:t>
      </w:r>
      <w:r w:rsidR="00F90B40">
        <w:rPr>
          <w:szCs w:val="22"/>
        </w:rPr>
        <w:t>Don Farrell</w:t>
      </w:r>
      <w:r w:rsidRPr="00E130D7">
        <w:rPr>
          <w:szCs w:val="22"/>
        </w:rPr>
        <w:t xml:space="preserve">, </w:t>
      </w:r>
      <w:r w:rsidR="00F90B40">
        <w:rPr>
          <w:szCs w:val="22"/>
        </w:rPr>
        <w:t xml:space="preserve">Special </w:t>
      </w:r>
      <w:r w:rsidRPr="00E130D7">
        <w:rPr>
          <w:szCs w:val="22"/>
        </w:rPr>
        <w:t xml:space="preserve">Minister </w:t>
      </w:r>
      <w:r w:rsidR="00F90B40">
        <w:rPr>
          <w:szCs w:val="22"/>
        </w:rPr>
        <w:t>of State</w:t>
      </w:r>
      <w:r w:rsidRPr="00E130D7">
        <w:rPr>
          <w:szCs w:val="22"/>
        </w:rPr>
        <w:t xml:space="preserve">, make this determination under subsection 33(1) of the </w:t>
      </w:r>
      <w:r w:rsidRPr="00E130D7">
        <w:rPr>
          <w:i/>
          <w:szCs w:val="22"/>
        </w:rPr>
        <w:t>Parliamentary Business Resources Act 2017</w:t>
      </w:r>
      <w:r w:rsidRPr="00E130D7">
        <w:rPr>
          <w:szCs w:val="22"/>
        </w:rPr>
        <w:t>.</w:t>
      </w:r>
    </w:p>
    <w:p w14:paraId="083886D4" w14:textId="77777777" w:rsidR="005E496F" w:rsidRPr="00E130D7" w:rsidRDefault="005E496F" w:rsidP="005E496F">
      <w:pPr>
        <w:ind w:right="56"/>
      </w:pPr>
    </w:p>
    <w:p w14:paraId="7B99303B" w14:textId="3F68E493" w:rsidR="005E496F" w:rsidRPr="00E130D7" w:rsidRDefault="005E496F" w:rsidP="005E496F">
      <w:pPr>
        <w:keepNext/>
        <w:spacing w:before="300" w:line="240" w:lineRule="atLeast"/>
        <w:ind w:right="56"/>
        <w:jc w:val="both"/>
        <w:rPr>
          <w:szCs w:val="22"/>
        </w:rPr>
      </w:pPr>
      <w:r w:rsidRPr="00E130D7">
        <w:rPr>
          <w:szCs w:val="22"/>
        </w:rPr>
        <w:t>Dated</w:t>
      </w:r>
      <w:r w:rsidR="00EB0C48">
        <w:rPr>
          <w:szCs w:val="22"/>
        </w:rPr>
        <w:t xml:space="preserve"> 29 November </w:t>
      </w:r>
      <w:r w:rsidR="00E07FFD">
        <w:rPr>
          <w:szCs w:val="22"/>
        </w:rPr>
        <w:t>2023</w:t>
      </w:r>
      <w:r w:rsidRPr="00E130D7">
        <w:rPr>
          <w:szCs w:val="22"/>
        </w:rPr>
        <w:tab/>
      </w:r>
      <w:r w:rsidRPr="00E130D7">
        <w:rPr>
          <w:szCs w:val="22"/>
        </w:rPr>
        <w:tab/>
      </w:r>
      <w:r w:rsidRPr="00E130D7">
        <w:rPr>
          <w:szCs w:val="22"/>
        </w:rPr>
        <w:tab/>
      </w:r>
      <w:r w:rsidRPr="00E130D7">
        <w:rPr>
          <w:szCs w:val="22"/>
        </w:rPr>
        <w:tab/>
      </w:r>
    </w:p>
    <w:p w14:paraId="3EDC30A2" w14:textId="756CF277" w:rsidR="005E496F" w:rsidRPr="00E130D7" w:rsidRDefault="00F90B40" w:rsidP="005E496F">
      <w:pPr>
        <w:keepNext/>
        <w:tabs>
          <w:tab w:val="left" w:pos="3402"/>
        </w:tabs>
        <w:spacing w:before="1440" w:line="300" w:lineRule="atLeast"/>
        <w:ind w:right="56"/>
        <w:rPr>
          <w:b/>
          <w:szCs w:val="22"/>
        </w:rPr>
      </w:pPr>
      <w:r>
        <w:rPr>
          <w:szCs w:val="22"/>
        </w:rPr>
        <w:t>Don Farrell</w:t>
      </w:r>
    </w:p>
    <w:p w14:paraId="20429198" w14:textId="3A4944B1" w:rsidR="005E496F" w:rsidRPr="00E130D7" w:rsidRDefault="00F90B40" w:rsidP="005E496F">
      <w:pPr>
        <w:pStyle w:val="SignCoverPageEnd"/>
        <w:ind w:right="56"/>
        <w:rPr>
          <w:sz w:val="22"/>
        </w:rPr>
      </w:pPr>
      <w:r>
        <w:rPr>
          <w:sz w:val="22"/>
        </w:rPr>
        <w:t xml:space="preserve">Special </w:t>
      </w:r>
      <w:r w:rsidR="005E496F" w:rsidRPr="00E130D7">
        <w:rPr>
          <w:sz w:val="22"/>
        </w:rPr>
        <w:t xml:space="preserve">Minister </w:t>
      </w:r>
      <w:r>
        <w:rPr>
          <w:sz w:val="22"/>
        </w:rPr>
        <w:t>of State</w:t>
      </w:r>
    </w:p>
    <w:p w14:paraId="34D8266C" w14:textId="77777777" w:rsidR="005E496F" w:rsidRPr="00E130D7" w:rsidRDefault="005E496F" w:rsidP="005E496F">
      <w:pPr>
        <w:ind w:right="56"/>
      </w:pPr>
    </w:p>
    <w:p w14:paraId="6346CB88" w14:textId="77777777" w:rsidR="005E496F" w:rsidRPr="00E130D7" w:rsidRDefault="005E496F" w:rsidP="005E496F">
      <w:pPr>
        <w:ind w:right="56"/>
      </w:pPr>
    </w:p>
    <w:p w14:paraId="2DFB197E" w14:textId="77777777" w:rsidR="00A366E9" w:rsidRPr="00E130D7" w:rsidRDefault="00A366E9" w:rsidP="00A366E9">
      <w:pPr>
        <w:pageBreakBefore/>
        <w:tabs>
          <w:tab w:val="left" w:pos="9072"/>
        </w:tabs>
        <w:outlineLvl w:val="0"/>
        <w:rPr>
          <w:sz w:val="36"/>
        </w:rPr>
      </w:pPr>
      <w:r w:rsidRPr="00E130D7">
        <w:rPr>
          <w:sz w:val="36"/>
        </w:rPr>
        <w:lastRenderedPageBreak/>
        <w:t>Contents</w:t>
      </w:r>
    </w:p>
    <w:p w14:paraId="54B67A4E" w14:textId="1D3CC55A" w:rsidR="002543B3" w:rsidRDefault="00A366E9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30D7">
        <w:fldChar w:fldCharType="begin"/>
      </w:r>
      <w:r w:rsidRPr="00E130D7">
        <w:instrText xml:space="preserve"> TOC \o "1-9" </w:instrText>
      </w:r>
      <w:r w:rsidRPr="00E130D7">
        <w:fldChar w:fldCharType="separate"/>
      </w:r>
      <w:r w:rsidR="002543B3">
        <w:rPr>
          <w:noProof/>
        </w:rPr>
        <w:t>1</w:t>
      </w:r>
      <w:r w:rsidR="002543B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543B3">
        <w:rPr>
          <w:noProof/>
        </w:rPr>
        <w:t>Name</w:t>
      </w:r>
      <w:r w:rsidR="002543B3">
        <w:rPr>
          <w:noProof/>
        </w:rPr>
        <w:tab/>
      </w:r>
      <w:r w:rsidR="002543B3">
        <w:rPr>
          <w:noProof/>
        </w:rPr>
        <w:fldChar w:fldCharType="begin"/>
      </w:r>
      <w:r w:rsidR="002543B3">
        <w:rPr>
          <w:noProof/>
        </w:rPr>
        <w:instrText xml:space="preserve"> PAGEREF _Toc48226809 \h </w:instrText>
      </w:r>
      <w:r w:rsidR="002543B3">
        <w:rPr>
          <w:noProof/>
        </w:rPr>
      </w:r>
      <w:r w:rsidR="002543B3">
        <w:rPr>
          <w:noProof/>
        </w:rPr>
        <w:fldChar w:fldCharType="separate"/>
      </w:r>
      <w:r w:rsidR="001A5DA4">
        <w:rPr>
          <w:noProof/>
        </w:rPr>
        <w:t>3</w:t>
      </w:r>
      <w:r w:rsidR="002543B3">
        <w:rPr>
          <w:noProof/>
        </w:rPr>
        <w:fldChar w:fldCharType="end"/>
      </w:r>
    </w:p>
    <w:p w14:paraId="777ED3EE" w14:textId="288D30BB" w:rsidR="002543B3" w:rsidRDefault="002543B3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_Toc48226810 \h </w:instrText>
      </w:r>
      <w:r>
        <w:rPr>
          <w:noProof/>
        </w:rPr>
      </w:r>
      <w:r>
        <w:rPr>
          <w:noProof/>
        </w:rPr>
        <w:fldChar w:fldCharType="separate"/>
      </w:r>
      <w:r w:rsidR="001A5DA4">
        <w:rPr>
          <w:noProof/>
        </w:rPr>
        <w:t>3</w:t>
      </w:r>
      <w:r>
        <w:rPr>
          <w:noProof/>
        </w:rPr>
        <w:fldChar w:fldCharType="end"/>
      </w:r>
    </w:p>
    <w:p w14:paraId="57954A3F" w14:textId="68C50603" w:rsidR="002543B3" w:rsidRDefault="002543B3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_Toc48226811 \h </w:instrText>
      </w:r>
      <w:r>
        <w:rPr>
          <w:noProof/>
        </w:rPr>
      </w:r>
      <w:r>
        <w:rPr>
          <w:noProof/>
        </w:rPr>
        <w:fldChar w:fldCharType="separate"/>
      </w:r>
      <w:r w:rsidR="001A5DA4">
        <w:rPr>
          <w:noProof/>
        </w:rPr>
        <w:t>3</w:t>
      </w:r>
      <w:r>
        <w:rPr>
          <w:noProof/>
        </w:rPr>
        <w:fldChar w:fldCharType="end"/>
      </w:r>
    </w:p>
    <w:p w14:paraId="154E253C" w14:textId="1C7516BA" w:rsidR="002543B3" w:rsidRDefault="002543B3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_Toc48226812 \h </w:instrText>
      </w:r>
      <w:r>
        <w:rPr>
          <w:noProof/>
        </w:rPr>
      </w:r>
      <w:r>
        <w:rPr>
          <w:noProof/>
        </w:rPr>
        <w:fldChar w:fldCharType="separate"/>
      </w:r>
      <w:r w:rsidR="001A5DA4">
        <w:rPr>
          <w:noProof/>
        </w:rPr>
        <w:t>3</w:t>
      </w:r>
      <w:r>
        <w:rPr>
          <w:noProof/>
        </w:rPr>
        <w:fldChar w:fldCharType="end"/>
      </w:r>
    </w:p>
    <w:p w14:paraId="6C6070E0" w14:textId="76206B04" w:rsidR="00A366E9" w:rsidRPr="00E130D7" w:rsidRDefault="00A366E9" w:rsidP="001B2426">
      <w:pPr>
        <w:tabs>
          <w:tab w:val="left" w:pos="9072"/>
        </w:tabs>
        <w:ind w:right="1757"/>
        <w:outlineLvl w:val="0"/>
      </w:pPr>
      <w:r w:rsidRPr="00E130D7">
        <w:fldChar w:fldCharType="end"/>
      </w:r>
    </w:p>
    <w:p w14:paraId="3EEA5D4A" w14:textId="77777777" w:rsidR="00A366E9" w:rsidRPr="00E130D7" w:rsidRDefault="00A366E9" w:rsidP="00336784">
      <w:pPr>
        <w:pStyle w:val="ActHead5"/>
        <w:pageBreakBefore/>
        <w:numPr>
          <w:ilvl w:val="0"/>
          <w:numId w:val="3"/>
        </w:numPr>
        <w:spacing w:after="120"/>
        <w:ind w:left="357" w:hanging="357"/>
        <w:rPr>
          <w:szCs w:val="24"/>
        </w:rPr>
      </w:pPr>
      <w:bookmarkStart w:id="2" w:name="_Toc48226809"/>
      <w:r w:rsidRPr="00E130D7">
        <w:rPr>
          <w:szCs w:val="24"/>
        </w:rPr>
        <w:lastRenderedPageBreak/>
        <w:t>Name</w:t>
      </w:r>
      <w:bookmarkEnd w:id="2"/>
    </w:p>
    <w:p w14:paraId="4009B29B" w14:textId="537302ED" w:rsidR="00A366E9" w:rsidRPr="00E130D7" w:rsidRDefault="00A366E9" w:rsidP="00A366E9">
      <w:pPr>
        <w:pStyle w:val="subsection"/>
        <w:tabs>
          <w:tab w:val="clear" w:pos="1021"/>
          <w:tab w:val="right" w:pos="1134"/>
        </w:tabs>
        <w:ind w:left="709" w:firstLine="0"/>
        <w:rPr>
          <w:i/>
          <w:sz w:val="24"/>
          <w:szCs w:val="24"/>
        </w:rPr>
      </w:pPr>
      <w:r w:rsidRPr="00E130D7">
        <w:rPr>
          <w:sz w:val="24"/>
          <w:szCs w:val="24"/>
        </w:rPr>
        <w:t xml:space="preserve">This determination is the </w:t>
      </w:r>
      <w:r w:rsidRPr="00E130D7">
        <w:rPr>
          <w:i/>
          <w:sz w:val="24"/>
          <w:szCs w:val="24"/>
        </w:rPr>
        <w:t>Parliamentary Business Resources (</w:t>
      </w:r>
      <w:r w:rsidR="004F0E27" w:rsidRPr="00E130D7">
        <w:rPr>
          <w:i/>
          <w:sz w:val="24"/>
          <w:szCs w:val="24"/>
        </w:rPr>
        <w:t xml:space="preserve">Commonwealth Parliament </w:t>
      </w:r>
      <w:r w:rsidRPr="00E130D7">
        <w:rPr>
          <w:i/>
          <w:sz w:val="24"/>
          <w:szCs w:val="24"/>
        </w:rPr>
        <w:t xml:space="preserve">Offices) </w:t>
      </w:r>
      <w:r w:rsidR="00336784">
        <w:rPr>
          <w:i/>
          <w:sz w:val="24"/>
          <w:szCs w:val="24"/>
        </w:rPr>
        <w:t xml:space="preserve">Amending </w:t>
      </w:r>
      <w:r w:rsidRPr="00E130D7">
        <w:rPr>
          <w:i/>
          <w:sz w:val="24"/>
          <w:szCs w:val="24"/>
        </w:rPr>
        <w:t xml:space="preserve">Determination </w:t>
      </w:r>
      <w:r w:rsidR="00414749" w:rsidRPr="00E130D7">
        <w:rPr>
          <w:i/>
          <w:sz w:val="24"/>
          <w:szCs w:val="24"/>
        </w:rPr>
        <w:t>20</w:t>
      </w:r>
      <w:r w:rsidR="00414749">
        <w:rPr>
          <w:i/>
          <w:sz w:val="24"/>
          <w:szCs w:val="24"/>
        </w:rPr>
        <w:t>23</w:t>
      </w:r>
      <w:r w:rsidRPr="00E130D7">
        <w:rPr>
          <w:i/>
          <w:sz w:val="24"/>
          <w:szCs w:val="24"/>
        </w:rPr>
        <w:t>.</w:t>
      </w:r>
    </w:p>
    <w:p w14:paraId="4F15AC2A" w14:textId="77777777" w:rsidR="00A366E9" w:rsidRPr="00E130D7" w:rsidRDefault="00A366E9" w:rsidP="00A366E9">
      <w:pPr>
        <w:pStyle w:val="ActHead5"/>
        <w:numPr>
          <w:ilvl w:val="0"/>
          <w:numId w:val="3"/>
        </w:numPr>
        <w:tabs>
          <w:tab w:val="left" w:pos="9072"/>
        </w:tabs>
        <w:spacing w:after="120"/>
        <w:ind w:left="357" w:hanging="357"/>
        <w:rPr>
          <w:szCs w:val="24"/>
        </w:rPr>
      </w:pPr>
      <w:bookmarkStart w:id="3" w:name="_Toc48226810"/>
      <w:r w:rsidRPr="00E130D7">
        <w:rPr>
          <w:szCs w:val="24"/>
        </w:rPr>
        <w:t>Commencement</w:t>
      </w:r>
      <w:bookmarkEnd w:id="3"/>
    </w:p>
    <w:p w14:paraId="088557F6" w14:textId="77777777" w:rsidR="007B49B1" w:rsidRDefault="007B49B1" w:rsidP="007B49B1">
      <w:pPr>
        <w:pStyle w:val="subsection"/>
        <w:tabs>
          <w:tab w:val="clear" w:pos="1021"/>
          <w:tab w:val="right" w:pos="1134"/>
          <w:tab w:val="left" w:pos="9072"/>
        </w:tabs>
        <w:ind w:left="709" w:firstLine="0"/>
        <w:rPr>
          <w:sz w:val="24"/>
          <w:szCs w:val="24"/>
        </w:rPr>
      </w:pPr>
      <w:bookmarkStart w:id="4" w:name="_Toc48226811"/>
      <w:r w:rsidRPr="26D3E069">
        <w:rPr>
          <w:sz w:val="24"/>
          <w:szCs w:val="24"/>
        </w:rPr>
        <w:t>This determination commences on the earlier of the following:</w:t>
      </w:r>
    </w:p>
    <w:p w14:paraId="7E8C20FA" w14:textId="005C6204" w:rsidR="007B49B1" w:rsidRDefault="00EE4E38" w:rsidP="007B49B1">
      <w:pPr>
        <w:pStyle w:val="subsection"/>
        <w:numPr>
          <w:ilvl w:val="0"/>
          <w:numId w:val="67"/>
        </w:numPr>
        <w:tabs>
          <w:tab w:val="clear" w:pos="1021"/>
          <w:tab w:val="right" w:pos="1134"/>
          <w:tab w:val="left" w:pos="9072"/>
        </w:tabs>
        <w:rPr>
          <w:sz w:val="24"/>
          <w:szCs w:val="24"/>
        </w:rPr>
      </w:pPr>
      <w:r w:rsidRPr="26D3E069">
        <w:rPr>
          <w:sz w:val="24"/>
          <w:szCs w:val="24"/>
        </w:rPr>
        <w:t xml:space="preserve">at the end of the last day on which the Commonwealth holds a lease at Exchange Tower, 2 The Esplanade, Perth, Western Australia; </w:t>
      </w:r>
      <w:r w:rsidR="007B49B1" w:rsidRPr="26D3E069">
        <w:rPr>
          <w:sz w:val="24"/>
          <w:szCs w:val="24"/>
        </w:rPr>
        <w:t>or</w:t>
      </w:r>
    </w:p>
    <w:p w14:paraId="60DA01E4" w14:textId="70B0FB91" w:rsidR="007B49B1" w:rsidRDefault="007B49B1" w:rsidP="007B49B1">
      <w:pPr>
        <w:pStyle w:val="subsection"/>
        <w:numPr>
          <w:ilvl w:val="0"/>
          <w:numId w:val="67"/>
        </w:numPr>
        <w:tabs>
          <w:tab w:val="clear" w:pos="1021"/>
          <w:tab w:val="right" w:pos="1134"/>
          <w:tab w:val="left" w:pos="9072"/>
        </w:tabs>
        <w:rPr>
          <w:sz w:val="24"/>
          <w:szCs w:val="24"/>
        </w:rPr>
      </w:pPr>
      <w:r w:rsidRPr="26D3E069">
        <w:rPr>
          <w:sz w:val="24"/>
          <w:szCs w:val="24"/>
        </w:rPr>
        <w:t>a date determined by the Minister.</w:t>
      </w:r>
    </w:p>
    <w:p w14:paraId="50AFCA68" w14:textId="420F4B9C" w:rsidR="00AF4B43" w:rsidRPr="000F2715" w:rsidRDefault="00AF4B43" w:rsidP="000F2715">
      <w:pPr>
        <w:pStyle w:val="notetext"/>
        <w:keepNext/>
        <w:spacing w:before="120" w:line="240" w:lineRule="auto"/>
        <w:ind w:left="993" w:hanging="508"/>
      </w:pPr>
      <w:r>
        <w:t>N</w:t>
      </w:r>
      <w:r w:rsidR="000F2715">
        <w:t>ote</w:t>
      </w:r>
      <w:r>
        <w:t xml:space="preserve">: A determination made under </w:t>
      </w:r>
      <w:r w:rsidR="00136B37">
        <w:t xml:space="preserve">paragraph </w:t>
      </w:r>
      <w:r>
        <w:t>(</w:t>
      </w:r>
      <w:r w:rsidR="00136B37">
        <w:t>b</w:t>
      </w:r>
      <w:r>
        <w:t xml:space="preserve">) is a </w:t>
      </w:r>
      <w:r w:rsidR="00136B37">
        <w:t xml:space="preserve">notifiable </w:t>
      </w:r>
      <w:r>
        <w:t>instrument</w:t>
      </w:r>
      <w:r w:rsidR="00EE4E38">
        <w:t xml:space="preserve"> (see </w:t>
      </w:r>
      <w:r w:rsidR="00B71A63">
        <w:t>paragraph</w:t>
      </w:r>
      <w:r w:rsidR="00EE4E38">
        <w:t xml:space="preserve"> 11(2)(a) of the </w:t>
      </w:r>
      <w:r w:rsidR="00EE4E38" w:rsidRPr="26D3E069">
        <w:rPr>
          <w:i/>
          <w:iCs/>
        </w:rPr>
        <w:t>Legislation Act 2003</w:t>
      </w:r>
      <w:r w:rsidR="00EE4E38">
        <w:t>)</w:t>
      </w:r>
      <w:r w:rsidR="00136B37">
        <w:t>.</w:t>
      </w:r>
    </w:p>
    <w:p w14:paraId="359FA0F4" w14:textId="77777777" w:rsidR="00A366E9" w:rsidRPr="00E130D7" w:rsidRDefault="00A366E9" w:rsidP="00A366E9">
      <w:pPr>
        <w:pStyle w:val="ActHead5"/>
        <w:numPr>
          <w:ilvl w:val="0"/>
          <w:numId w:val="3"/>
        </w:numPr>
        <w:tabs>
          <w:tab w:val="left" w:pos="9072"/>
        </w:tabs>
        <w:spacing w:after="120"/>
        <w:ind w:left="357" w:hanging="357"/>
        <w:rPr>
          <w:szCs w:val="24"/>
        </w:rPr>
      </w:pPr>
      <w:r w:rsidRPr="00E130D7">
        <w:rPr>
          <w:szCs w:val="24"/>
        </w:rPr>
        <w:t>Authority</w:t>
      </w:r>
      <w:bookmarkEnd w:id="4"/>
    </w:p>
    <w:p w14:paraId="47EE71AE" w14:textId="77777777" w:rsidR="00A366E9" w:rsidRPr="00E130D7" w:rsidRDefault="00A366E9" w:rsidP="00A366E9">
      <w:pPr>
        <w:pStyle w:val="subsection"/>
        <w:tabs>
          <w:tab w:val="clear" w:pos="1021"/>
          <w:tab w:val="right" w:pos="1134"/>
          <w:tab w:val="left" w:pos="9072"/>
        </w:tabs>
        <w:ind w:left="709" w:firstLine="0"/>
        <w:rPr>
          <w:sz w:val="24"/>
          <w:szCs w:val="24"/>
        </w:rPr>
      </w:pPr>
      <w:r w:rsidRPr="00E130D7">
        <w:rPr>
          <w:sz w:val="24"/>
          <w:szCs w:val="24"/>
        </w:rPr>
        <w:t xml:space="preserve">This determination is made under subsection 33(1) of the </w:t>
      </w:r>
      <w:r w:rsidRPr="00E130D7">
        <w:rPr>
          <w:i/>
          <w:sz w:val="24"/>
          <w:szCs w:val="24"/>
        </w:rPr>
        <w:t>Parliamentary Business Resources Act 2017</w:t>
      </w:r>
      <w:r w:rsidRPr="00E130D7">
        <w:rPr>
          <w:sz w:val="24"/>
          <w:szCs w:val="24"/>
        </w:rPr>
        <w:t>.</w:t>
      </w:r>
    </w:p>
    <w:p w14:paraId="3A9695CC" w14:textId="77777777" w:rsidR="00336784" w:rsidRPr="00336784" w:rsidRDefault="00336784" w:rsidP="00336784">
      <w:pPr>
        <w:pStyle w:val="ActHead5"/>
        <w:numPr>
          <w:ilvl w:val="0"/>
          <w:numId w:val="3"/>
        </w:numPr>
        <w:tabs>
          <w:tab w:val="left" w:pos="9072"/>
        </w:tabs>
        <w:spacing w:after="120"/>
        <w:ind w:left="357" w:hanging="357"/>
        <w:rPr>
          <w:szCs w:val="24"/>
        </w:rPr>
      </w:pPr>
      <w:bookmarkStart w:id="5" w:name="_Toc414022997"/>
      <w:bookmarkStart w:id="6" w:name="_Toc48226812"/>
      <w:bookmarkStart w:id="7" w:name="_Toc12539072"/>
      <w:bookmarkStart w:id="8" w:name="_Ref17283800"/>
      <w:r w:rsidRPr="00336784">
        <w:rPr>
          <w:szCs w:val="24"/>
        </w:rPr>
        <w:t>Schedule</w:t>
      </w:r>
      <w:bookmarkEnd w:id="5"/>
      <w:bookmarkEnd w:id="6"/>
    </w:p>
    <w:p w14:paraId="3DFD7B57" w14:textId="22B9B542" w:rsidR="00336784" w:rsidRDefault="00336784" w:rsidP="00336784">
      <w:pPr>
        <w:pStyle w:val="subsection"/>
        <w:tabs>
          <w:tab w:val="clear" w:pos="1021"/>
          <w:tab w:val="right" w:pos="1134"/>
          <w:tab w:val="left" w:pos="9072"/>
        </w:tabs>
        <w:ind w:left="709" w:firstLine="0"/>
        <w:rPr>
          <w:sz w:val="24"/>
          <w:szCs w:val="24"/>
        </w:rPr>
      </w:pPr>
      <w:r w:rsidRPr="00336784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3B208F" w14:textId="77777777" w:rsidR="00336784" w:rsidRPr="00336784" w:rsidRDefault="00336784" w:rsidP="00336784">
      <w:pPr>
        <w:keepNext/>
        <w:pageBreakBefore/>
        <w:spacing w:line="240" w:lineRule="auto"/>
        <w:ind w:left="1134" w:hanging="1134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en-AU"/>
        </w:rPr>
      </w:pPr>
      <w:bookmarkStart w:id="9" w:name="opcCurrentFind"/>
      <w:bookmarkStart w:id="10" w:name="opcAmSched"/>
      <w:bookmarkStart w:id="11" w:name="_Toc39230051"/>
      <w:bookmarkEnd w:id="9"/>
      <w:bookmarkEnd w:id="10"/>
      <w:r w:rsidRPr="00336784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en-AU"/>
        </w:rPr>
        <w:lastRenderedPageBreak/>
        <w:t>Schedule 1—Amendments</w:t>
      </w:r>
      <w:bookmarkEnd w:id="11"/>
    </w:p>
    <w:p w14:paraId="5A1ACC33" w14:textId="0C463779" w:rsidR="00336784" w:rsidRPr="00336784" w:rsidRDefault="00336784" w:rsidP="00336784">
      <w:pPr>
        <w:keepNext/>
        <w:spacing w:before="280" w:line="240" w:lineRule="auto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en-AU"/>
        </w:rPr>
      </w:pPr>
      <w:bookmarkStart w:id="12" w:name="_Toc39230052"/>
      <w:r w:rsidRPr="00336784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en-AU"/>
        </w:rPr>
        <w:t>Parliamentary Business Resources (Commonwealth Parliament Offices) Determination (No. 1) 2019</w:t>
      </w:r>
      <w:bookmarkEnd w:id="12"/>
    </w:p>
    <w:p w14:paraId="4A649E2C" w14:textId="744E7240" w:rsidR="00A52CC3" w:rsidRDefault="009F0CCC" w:rsidP="00C9717C">
      <w:pPr>
        <w:keepNext/>
        <w:spacing w:before="220" w:line="240" w:lineRule="auto"/>
        <w:ind w:left="709" w:hanging="709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1</w:t>
      </w:r>
      <w:r w:rsidR="00A52CC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 xml:space="preserve"> Section </w:t>
      </w:r>
      <w:r w:rsidR="00860572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4</w:t>
      </w:r>
    </w:p>
    <w:p w14:paraId="0F5AEDA8" w14:textId="6C3B49CA" w:rsidR="00A52CC3" w:rsidRDefault="00A52CC3" w:rsidP="26D3E069">
      <w:pPr>
        <w:spacing w:before="80" w:line="240" w:lineRule="auto"/>
        <w:ind w:left="709"/>
        <w:rPr>
          <w:rFonts w:ascii="&amp;quot" w:eastAsia="Times New Roman" w:hAnsi="&amp;quot" w:cs="Times New Roman"/>
          <w:color w:val="000000"/>
          <w:lang w:eastAsia="en-AU"/>
        </w:rPr>
      </w:pPr>
      <w:r w:rsidRPr="26D3E069">
        <w:rPr>
          <w:rFonts w:ascii="&amp;quot" w:eastAsia="Times New Roman" w:hAnsi="&amp;quot" w:cs="Times New Roman"/>
          <w:color w:val="000000" w:themeColor="text1"/>
          <w:lang w:eastAsia="en-AU"/>
        </w:rPr>
        <w:t xml:space="preserve">Repeal </w:t>
      </w:r>
      <w:r w:rsidR="00860572" w:rsidRPr="26D3E069">
        <w:rPr>
          <w:rFonts w:ascii="&amp;quot" w:eastAsia="Times New Roman" w:hAnsi="&amp;quot" w:cs="Times New Roman"/>
          <w:color w:val="000000" w:themeColor="text1"/>
          <w:lang w:eastAsia="en-AU"/>
        </w:rPr>
        <w:t xml:space="preserve">the definition of </w:t>
      </w:r>
      <w:r w:rsidR="00860572" w:rsidRPr="26D3E069">
        <w:rPr>
          <w:b/>
          <w:bCs/>
          <w:i/>
          <w:iCs/>
          <w:sz w:val="24"/>
          <w:szCs w:val="24"/>
        </w:rPr>
        <w:t>Commonwealth Parliament Office</w:t>
      </w:r>
      <w:r w:rsidR="000D2F3C" w:rsidRPr="26D3E069">
        <w:rPr>
          <w:rFonts w:ascii="&amp;quot" w:eastAsia="Times New Roman" w:hAnsi="&amp;quot" w:cs="Times New Roman"/>
          <w:color w:val="000000" w:themeColor="text1"/>
          <w:lang w:eastAsia="en-AU"/>
        </w:rPr>
        <w:t>, substitute</w:t>
      </w:r>
      <w:r w:rsidR="00207EF0" w:rsidRPr="26D3E069">
        <w:rPr>
          <w:rFonts w:ascii="&amp;quot" w:eastAsia="Times New Roman" w:hAnsi="&amp;quot" w:cs="Times New Roman"/>
          <w:color w:val="000000" w:themeColor="text1"/>
          <w:lang w:eastAsia="en-AU"/>
        </w:rPr>
        <w:t>:</w:t>
      </w:r>
    </w:p>
    <w:p w14:paraId="221D07E0" w14:textId="77777777" w:rsidR="00860572" w:rsidRDefault="00860572" w:rsidP="00860572">
      <w:pPr>
        <w:pStyle w:val="subsection"/>
        <w:keepNext/>
        <w:keepLines/>
        <w:tabs>
          <w:tab w:val="clear" w:pos="1021"/>
          <w:tab w:val="right" w:pos="1134"/>
          <w:tab w:val="left" w:pos="9072"/>
        </w:tabs>
        <w:ind w:left="972" w:firstLine="0"/>
        <w:rPr>
          <w:sz w:val="24"/>
          <w:szCs w:val="24"/>
        </w:rPr>
      </w:pPr>
      <w:bookmarkStart w:id="13" w:name="_Ref17283997"/>
      <w:bookmarkStart w:id="14" w:name="_Ref48136087"/>
      <w:r w:rsidRPr="00AD4070">
        <w:rPr>
          <w:b/>
          <w:i/>
          <w:sz w:val="24"/>
          <w:szCs w:val="24"/>
        </w:rPr>
        <w:t xml:space="preserve">Commonwealth Parliament Office (CPO) </w:t>
      </w:r>
      <w:r w:rsidRPr="00AD4070">
        <w:rPr>
          <w:sz w:val="24"/>
          <w:szCs w:val="24"/>
        </w:rPr>
        <w:t xml:space="preserve">means </w:t>
      </w:r>
      <w:r>
        <w:rPr>
          <w:sz w:val="24"/>
          <w:szCs w:val="24"/>
        </w:rPr>
        <w:t>any of the following office spaces that</w:t>
      </w:r>
      <w:r w:rsidRPr="00AD40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Commonwealth, as represented by Ministerial and Parliamentary Services, </w:t>
      </w:r>
      <w:r w:rsidRPr="00AD4070">
        <w:rPr>
          <w:sz w:val="24"/>
          <w:szCs w:val="24"/>
        </w:rPr>
        <w:t xml:space="preserve">leases </w:t>
      </w:r>
      <w:r w:rsidRPr="0031225A">
        <w:rPr>
          <w:sz w:val="24"/>
          <w:szCs w:val="24"/>
        </w:rPr>
        <w:t xml:space="preserve">for </w:t>
      </w:r>
      <w:r w:rsidRPr="00CE57DB">
        <w:rPr>
          <w:sz w:val="24"/>
          <w:szCs w:val="24"/>
        </w:rPr>
        <w:t xml:space="preserve">certain </w:t>
      </w:r>
      <w:r w:rsidRPr="0031225A">
        <w:rPr>
          <w:sz w:val="24"/>
          <w:szCs w:val="24"/>
        </w:rPr>
        <w:t>purposes</w:t>
      </w:r>
      <w:r w:rsidRPr="00CE57DB">
        <w:rPr>
          <w:sz w:val="24"/>
          <w:szCs w:val="24"/>
        </w:rPr>
        <w:t>,</w:t>
      </w:r>
      <w:r w:rsidRPr="0031225A">
        <w:rPr>
          <w:sz w:val="24"/>
          <w:szCs w:val="24"/>
        </w:rPr>
        <w:t xml:space="preserve"> including</w:t>
      </w:r>
      <w:r w:rsidRPr="00CE57DB">
        <w:rPr>
          <w:sz w:val="24"/>
          <w:szCs w:val="24"/>
        </w:rPr>
        <w:t xml:space="preserve"> to</w:t>
      </w:r>
      <w:r w:rsidRPr="0031225A">
        <w:rPr>
          <w:sz w:val="24"/>
          <w:szCs w:val="24"/>
        </w:rPr>
        <w:t xml:space="preserve"> provid</w:t>
      </w:r>
      <w:r w:rsidRPr="00CE57DB">
        <w:rPr>
          <w:sz w:val="24"/>
          <w:szCs w:val="24"/>
        </w:rPr>
        <w:t>e</w:t>
      </w:r>
      <w:r w:rsidRPr="00AD4070">
        <w:rPr>
          <w:sz w:val="24"/>
          <w:szCs w:val="24"/>
        </w:rPr>
        <w:t xml:space="preserve"> permanent and temporary office accommodation </w:t>
      </w:r>
      <w:r>
        <w:rPr>
          <w:sz w:val="24"/>
          <w:szCs w:val="24"/>
        </w:rPr>
        <w:t>to</w:t>
      </w:r>
      <w:r w:rsidRPr="00AD4070">
        <w:rPr>
          <w:sz w:val="24"/>
          <w:szCs w:val="24"/>
        </w:rPr>
        <w:t xml:space="preserve"> members</w:t>
      </w:r>
      <w:r>
        <w:rPr>
          <w:sz w:val="24"/>
          <w:szCs w:val="24"/>
        </w:rPr>
        <w:t>:</w:t>
      </w:r>
    </w:p>
    <w:p w14:paraId="4EC3D5C5" w14:textId="77777777" w:rsidR="00860572" w:rsidRDefault="00860572" w:rsidP="00860572">
      <w:pPr>
        <w:pStyle w:val="subsection"/>
        <w:keepNext/>
        <w:numPr>
          <w:ilvl w:val="0"/>
          <w:numId w:val="4"/>
        </w:numPr>
        <w:tabs>
          <w:tab w:val="clear" w:pos="1021"/>
          <w:tab w:val="left" w:pos="9072"/>
        </w:tabs>
        <w:ind w:left="1539" w:hanging="504"/>
        <w:rPr>
          <w:sz w:val="24"/>
          <w:szCs w:val="24"/>
        </w:rPr>
      </w:pPr>
      <w:r w:rsidRPr="002A142C">
        <w:rPr>
          <w:color w:val="000000"/>
          <w:sz w:val="24"/>
          <w:szCs w:val="24"/>
        </w:rPr>
        <w:t xml:space="preserve">1 Bligh Street, Sydney, </w:t>
      </w:r>
      <w:proofErr w:type="gramStart"/>
      <w:r w:rsidRPr="002A142C">
        <w:rPr>
          <w:color w:val="000000"/>
          <w:sz w:val="24"/>
          <w:szCs w:val="24"/>
        </w:rPr>
        <w:t>New South Wales;</w:t>
      </w:r>
      <w:proofErr w:type="gramEnd"/>
    </w:p>
    <w:p w14:paraId="49ECC5A6" w14:textId="77777777" w:rsidR="00860572" w:rsidRPr="00F21719" w:rsidRDefault="00860572" w:rsidP="00860572">
      <w:pPr>
        <w:pStyle w:val="subsection"/>
        <w:keepNext/>
        <w:numPr>
          <w:ilvl w:val="0"/>
          <w:numId w:val="4"/>
        </w:numPr>
        <w:tabs>
          <w:tab w:val="clear" w:pos="1021"/>
          <w:tab w:val="left" w:pos="9072"/>
        </w:tabs>
        <w:ind w:left="1539" w:hanging="504"/>
        <w:rPr>
          <w:sz w:val="24"/>
          <w:szCs w:val="24"/>
        </w:rPr>
      </w:pPr>
      <w:r w:rsidRPr="00AF2E4D">
        <w:rPr>
          <w:color w:val="000000"/>
          <w:sz w:val="24"/>
          <w:szCs w:val="24"/>
        </w:rPr>
        <w:t xml:space="preserve">NT House, 22 Mitchell Street, Darwin, Northern </w:t>
      </w:r>
      <w:proofErr w:type="gramStart"/>
      <w:r w:rsidRPr="00AF2E4D">
        <w:rPr>
          <w:color w:val="000000"/>
          <w:sz w:val="24"/>
          <w:szCs w:val="24"/>
        </w:rPr>
        <w:t>Territory</w:t>
      </w:r>
      <w:r>
        <w:rPr>
          <w:color w:val="000000"/>
          <w:sz w:val="24"/>
          <w:szCs w:val="24"/>
        </w:rPr>
        <w:t>;</w:t>
      </w:r>
      <w:proofErr w:type="gramEnd"/>
    </w:p>
    <w:p w14:paraId="1B675E67" w14:textId="77777777" w:rsidR="00860572" w:rsidRPr="00C8437A" w:rsidRDefault="00860572" w:rsidP="00860572">
      <w:pPr>
        <w:pStyle w:val="subsection"/>
        <w:keepNext/>
        <w:numPr>
          <w:ilvl w:val="0"/>
          <w:numId w:val="4"/>
        </w:numPr>
        <w:tabs>
          <w:tab w:val="clear" w:pos="1021"/>
          <w:tab w:val="left" w:pos="9072"/>
        </w:tabs>
        <w:ind w:left="1539" w:hanging="504"/>
        <w:rPr>
          <w:sz w:val="24"/>
          <w:szCs w:val="24"/>
        </w:rPr>
      </w:pPr>
      <w:r w:rsidRPr="00C8437A">
        <w:rPr>
          <w:sz w:val="24"/>
          <w:szCs w:val="24"/>
        </w:rPr>
        <w:t xml:space="preserve">Waterfront Place, 1 Eagle Street, Brisbane, </w:t>
      </w:r>
      <w:proofErr w:type="gramStart"/>
      <w:r w:rsidRPr="00C8437A">
        <w:rPr>
          <w:sz w:val="24"/>
          <w:szCs w:val="24"/>
        </w:rPr>
        <w:t>Queensland;</w:t>
      </w:r>
      <w:proofErr w:type="gramEnd"/>
    </w:p>
    <w:p w14:paraId="679D5AE0" w14:textId="77777777" w:rsidR="00860572" w:rsidRPr="00F21719" w:rsidRDefault="00860572" w:rsidP="00860572">
      <w:pPr>
        <w:pStyle w:val="subsection"/>
        <w:keepNext/>
        <w:numPr>
          <w:ilvl w:val="0"/>
          <w:numId w:val="4"/>
        </w:numPr>
        <w:tabs>
          <w:tab w:val="clear" w:pos="1021"/>
          <w:tab w:val="left" w:pos="9072"/>
        </w:tabs>
        <w:ind w:left="1539" w:hanging="504"/>
        <w:rPr>
          <w:sz w:val="24"/>
          <w:szCs w:val="24"/>
        </w:rPr>
      </w:pPr>
      <w:r w:rsidRPr="00AF2E4D">
        <w:rPr>
          <w:sz w:val="24"/>
          <w:szCs w:val="24"/>
        </w:rPr>
        <w:t xml:space="preserve">100 King William Street, Adelaide, South </w:t>
      </w:r>
      <w:proofErr w:type="gramStart"/>
      <w:r w:rsidRPr="00AF2E4D">
        <w:rPr>
          <w:sz w:val="24"/>
          <w:szCs w:val="24"/>
        </w:rPr>
        <w:t>Australia;</w:t>
      </w:r>
      <w:proofErr w:type="gramEnd"/>
    </w:p>
    <w:p w14:paraId="1AB42BD4" w14:textId="77777777" w:rsidR="00860572" w:rsidRPr="00F21719" w:rsidRDefault="00860572" w:rsidP="00860572">
      <w:pPr>
        <w:pStyle w:val="subsection"/>
        <w:keepNext/>
        <w:numPr>
          <w:ilvl w:val="0"/>
          <w:numId w:val="4"/>
        </w:numPr>
        <w:tabs>
          <w:tab w:val="clear" w:pos="1021"/>
          <w:tab w:val="left" w:pos="9072"/>
        </w:tabs>
        <w:ind w:left="1539" w:hanging="504"/>
        <w:rPr>
          <w:sz w:val="24"/>
          <w:szCs w:val="24"/>
        </w:rPr>
      </w:pPr>
      <w:r w:rsidRPr="00AF2E4D">
        <w:rPr>
          <w:sz w:val="24"/>
          <w:szCs w:val="24"/>
        </w:rPr>
        <w:t xml:space="preserve">188 Collins Street, Hobart, </w:t>
      </w:r>
      <w:proofErr w:type="gramStart"/>
      <w:r w:rsidRPr="00AF2E4D">
        <w:rPr>
          <w:sz w:val="24"/>
          <w:szCs w:val="24"/>
        </w:rPr>
        <w:t>Tasmania</w:t>
      </w:r>
      <w:r>
        <w:rPr>
          <w:sz w:val="24"/>
          <w:szCs w:val="24"/>
        </w:rPr>
        <w:t>;</w:t>
      </w:r>
      <w:proofErr w:type="gramEnd"/>
    </w:p>
    <w:p w14:paraId="0D021F70" w14:textId="77777777" w:rsidR="00860572" w:rsidRPr="00F21719" w:rsidRDefault="00860572" w:rsidP="00860572">
      <w:pPr>
        <w:pStyle w:val="subsection"/>
        <w:keepNext/>
        <w:numPr>
          <w:ilvl w:val="0"/>
          <w:numId w:val="4"/>
        </w:numPr>
        <w:tabs>
          <w:tab w:val="clear" w:pos="1021"/>
          <w:tab w:val="left" w:pos="9072"/>
        </w:tabs>
        <w:ind w:left="1539" w:hanging="504"/>
        <w:rPr>
          <w:sz w:val="24"/>
          <w:szCs w:val="24"/>
        </w:rPr>
      </w:pPr>
      <w:r w:rsidRPr="00AF2E4D">
        <w:rPr>
          <w:sz w:val="24"/>
          <w:szCs w:val="24"/>
        </w:rPr>
        <w:t xml:space="preserve">4 Treasury Place, </w:t>
      </w:r>
      <w:r>
        <w:rPr>
          <w:sz w:val="24"/>
          <w:szCs w:val="24"/>
        </w:rPr>
        <w:t xml:space="preserve">East </w:t>
      </w:r>
      <w:r w:rsidRPr="00AF2E4D">
        <w:rPr>
          <w:sz w:val="24"/>
          <w:szCs w:val="24"/>
        </w:rPr>
        <w:t>Melbourne, Victoria;</w:t>
      </w:r>
      <w:r>
        <w:rPr>
          <w:sz w:val="24"/>
          <w:szCs w:val="24"/>
        </w:rPr>
        <w:t xml:space="preserve"> and</w:t>
      </w:r>
    </w:p>
    <w:p w14:paraId="257CC0BD" w14:textId="66922578" w:rsidR="00860572" w:rsidRPr="00F21719" w:rsidRDefault="005B39F5" w:rsidP="005B39F5">
      <w:pPr>
        <w:pStyle w:val="subsection"/>
        <w:keepNext/>
        <w:numPr>
          <w:ilvl w:val="0"/>
          <w:numId w:val="4"/>
        </w:numPr>
        <w:tabs>
          <w:tab w:val="clear" w:pos="1021"/>
          <w:tab w:val="left" w:pos="9072"/>
        </w:tabs>
        <w:ind w:left="1539" w:hanging="504"/>
        <w:rPr>
          <w:sz w:val="24"/>
          <w:szCs w:val="24"/>
        </w:rPr>
      </w:pPr>
      <w:r w:rsidRPr="26D3E069">
        <w:rPr>
          <w:sz w:val="24"/>
          <w:szCs w:val="24"/>
        </w:rPr>
        <w:t>1</w:t>
      </w:r>
      <w:r w:rsidR="003127E4" w:rsidRPr="26D3E069">
        <w:rPr>
          <w:sz w:val="24"/>
          <w:szCs w:val="24"/>
        </w:rPr>
        <w:t xml:space="preserve"> </w:t>
      </w:r>
      <w:r w:rsidR="00860572" w:rsidRPr="26D3E069">
        <w:rPr>
          <w:sz w:val="24"/>
          <w:szCs w:val="24"/>
        </w:rPr>
        <w:t xml:space="preserve">The Esplanade, </w:t>
      </w:r>
      <w:r w:rsidRPr="26D3E069">
        <w:rPr>
          <w:sz w:val="24"/>
          <w:szCs w:val="24"/>
        </w:rPr>
        <w:t xml:space="preserve">Elizabeth Quay, </w:t>
      </w:r>
      <w:r w:rsidR="00860572" w:rsidRPr="26D3E069">
        <w:rPr>
          <w:sz w:val="24"/>
          <w:szCs w:val="24"/>
        </w:rPr>
        <w:t>Perth, Western Australia,</w:t>
      </w:r>
    </w:p>
    <w:p w14:paraId="3DFADD37" w14:textId="77777777" w:rsidR="00860572" w:rsidRDefault="00860572" w:rsidP="00860572">
      <w:pPr>
        <w:pStyle w:val="subsection"/>
        <w:tabs>
          <w:tab w:val="clear" w:pos="1021"/>
          <w:tab w:val="left" w:pos="9072"/>
        </w:tabs>
        <w:ind w:left="972" w:firstLine="0"/>
        <w:rPr>
          <w:sz w:val="24"/>
          <w:szCs w:val="24"/>
        </w:rPr>
      </w:pPr>
      <w:r w:rsidRPr="00AF2E4D">
        <w:rPr>
          <w:sz w:val="24"/>
          <w:szCs w:val="24"/>
        </w:rPr>
        <w:t xml:space="preserve">and includes any spaces that may be used by the Commonwealth </w:t>
      </w:r>
      <w:r>
        <w:rPr>
          <w:sz w:val="24"/>
          <w:szCs w:val="24"/>
        </w:rPr>
        <w:t xml:space="preserve">in providing or administering public resources </w:t>
      </w:r>
      <w:r w:rsidRPr="00AF2E4D">
        <w:rPr>
          <w:sz w:val="24"/>
          <w:szCs w:val="24"/>
        </w:rPr>
        <w:t>under the relevant lease.</w:t>
      </w:r>
    </w:p>
    <w:bookmarkEnd w:id="0"/>
    <w:bookmarkEnd w:id="1"/>
    <w:bookmarkEnd w:id="7"/>
    <w:bookmarkEnd w:id="8"/>
    <w:bookmarkEnd w:id="13"/>
    <w:bookmarkEnd w:id="14"/>
    <w:p w14:paraId="33E8CC52" w14:textId="77777777" w:rsidR="00860572" w:rsidRDefault="00860572" w:rsidP="002C3ADD">
      <w:pPr>
        <w:spacing w:before="80" w:line="240" w:lineRule="auto"/>
        <w:ind w:left="709"/>
        <w:rPr>
          <w:rFonts w:ascii="&amp;quot" w:eastAsia="Times New Roman" w:hAnsi="&amp;quot" w:cs="Times New Roman"/>
          <w:b/>
          <w:color w:val="000000"/>
          <w:szCs w:val="22"/>
          <w:lang w:eastAsia="en-AU"/>
        </w:rPr>
      </w:pPr>
    </w:p>
    <w:sectPr w:rsidR="00860572" w:rsidSect="002907DB">
      <w:footerReference w:type="even" r:id="rId14"/>
      <w:footerReference w:type="default" r:id="rId15"/>
      <w:headerReference w:type="first" r:id="rId16"/>
      <w:pgSz w:w="11907" w:h="16839" w:code="9"/>
      <w:pgMar w:top="1134" w:right="1417" w:bottom="1440" w:left="136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1533" w14:textId="77777777" w:rsidR="00244EF9" w:rsidRDefault="00244EF9" w:rsidP="00715914">
      <w:pPr>
        <w:spacing w:line="240" w:lineRule="auto"/>
      </w:pPr>
      <w:r>
        <w:separator/>
      </w:r>
    </w:p>
  </w:endnote>
  <w:endnote w:type="continuationSeparator" w:id="0">
    <w:p w14:paraId="71A4BF2E" w14:textId="77777777" w:rsidR="00244EF9" w:rsidRDefault="00244EF9" w:rsidP="00715914">
      <w:pPr>
        <w:spacing w:line="240" w:lineRule="auto"/>
      </w:pPr>
      <w:r>
        <w:continuationSeparator/>
      </w:r>
    </w:p>
  </w:endnote>
  <w:endnote w:type="continuationNotice" w:id="1">
    <w:p w14:paraId="40D296DD" w14:textId="77777777" w:rsidR="00244EF9" w:rsidRDefault="00244E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F0B8" w14:textId="77777777" w:rsidR="00DB23BA" w:rsidRDefault="00DB23BA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6734"/>
      <w:gridCol w:w="1729"/>
    </w:tblGrid>
    <w:tr w:rsidR="00DB23BA" w14:paraId="7F4076D4" w14:textId="77777777" w:rsidTr="003C418C">
      <w:tc>
        <w:tcPr>
          <w:tcW w:w="365" w:type="pct"/>
        </w:tcPr>
        <w:p w14:paraId="36929245" w14:textId="77777777" w:rsidR="00DB23BA" w:rsidRDefault="00DB23BA" w:rsidP="008D60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022939" w14:textId="1E0C5161" w:rsidR="00DB23BA" w:rsidRDefault="00DB23BA" w:rsidP="008D606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5DA4">
            <w:rPr>
              <w:i/>
              <w:noProof/>
              <w:sz w:val="18"/>
            </w:rPr>
            <w:t>Parliamentary Business Resources (Commonwealth Parliament Offices) Amending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DF44679" w14:textId="77777777" w:rsidR="00DB23BA" w:rsidRDefault="00DB23BA" w:rsidP="008D606D">
          <w:pPr>
            <w:spacing w:line="0" w:lineRule="atLeast"/>
            <w:jc w:val="right"/>
            <w:rPr>
              <w:sz w:val="18"/>
            </w:rPr>
          </w:pPr>
        </w:p>
      </w:tc>
    </w:tr>
    <w:tr w:rsidR="00DB23BA" w14:paraId="2C933306" w14:textId="77777777" w:rsidTr="003C418C">
      <w:tc>
        <w:tcPr>
          <w:tcW w:w="5000" w:type="pct"/>
          <w:gridSpan w:val="3"/>
        </w:tcPr>
        <w:p w14:paraId="671BB247" w14:textId="77777777" w:rsidR="00DB23BA" w:rsidRDefault="00DB23BA" w:rsidP="008D606D">
          <w:pPr>
            <w:jc w:val="right"/>
            <w:rPr>
              <w:sz w:val="18"/>
            </w:rPr>
          </w:pPr>
        </w:p>
      </w:tc>
    </w:tr>
  </w:tbl>
  <w:p w14:paraId="26192FDE" w14:textId="77777777" w:rsidR="00DB23BA" w:rsidRPr="00ED79B6" w:rsidRDefault="00DB23BA" w:rsidP="0099532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3095" w14:textId="469FF9CC" w:rsidR="00DB23BA" w:rsidRPr="00CE78FC" w:rsidRDefault="00DB23BA" w:rsidP="00CE78FC">
    <w:pPr>
      <w:rPr>
        <w:i/>
        <w:sz w:val="18"/>
      </w:rPr>
    </w:pPr>
    <w:r w:rsidRPr="003D4A41">
      <w:rPr>
        <w:i/>
        <w:sz w:val="18"/>
      </w:rPr>
      <w:fldChar w:fldCharType="begin"/>
    </w:r>
    <w:r w:rsidRPr="003D4A41">
      <w:rPr>
        <w:i/>
        <w:sz w:val="18"/>
      </w:rPr>
      <w:instrText xml:space="preserve"> PAGE   \* MERGEFORMAT </w:instrText>
    </w:r>
    <w:r w:rsidRPr="003D4A41">
      <w:rPr>
        <w:i/>
        <w:sz w:val="18"/>
      </w:rPr>
      <w:fldChar w:fldCharType="separate"/>
    </w:r>
    <w:r w:rsidR="00EE4E38">
      <w:rPr>
        <w:i/>
        <w:noProof/>
        <w:sz w:val="18"/>
      </w:rPr>
      <w:t>2</w:t>
    </w:r>
    <w:r w:rsidRPr="003D4A41">
      <w:rPr>
        <w:i/>
        <w:noProof/>
        <w:sz w:val="18"/>
      </w:rPr>
      <w:fldChar w:fldCharType="end"/>
    </w:r>
    <w:r>
      <w:rPr>
        <w:i/>
        <w:sz w:val="18"/>
      </w:rPr>
      <w:tab/>
      <w:t xml:space="preserve">Parliamentary Business Resources (Commonwealth Parliament Offices) Amending Determination </w:t>
    </w:r>
    <w:r w:rsidR="00414749">
      <w:rPr>
        <w:i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A0AD" w14:textId="77777777" w:rsidR="00244EF9" w:rsidRDefault="00244EF9" w:rsidP="00715914">
      <w:pPr>
        <w:spacing w:line="240" w:lineRule="auto"/>
      </w:pPr>
      <w:r>
        <w:separator/>
      </w:r>
    </w:p>
  </w:footnote>
  <w:footnote w:type="continuationSeparator" w:id="0">
    <w:p w14:paraId="6D1FF29B" w14:textId="77777777" w:rsidR="00244EF9" w:rsidRDefault="00244EF9" w:rsidP="00715914">
      <w:pPr>
        <w:spacing w:line="240" w:lineRule="auto"/>
      </w:pPr>
      <w:r>
        <w:continuationSeparator/>
      </w:r>
    </w:p>
  </w:footnote>
  <w:footnote w:type="continuationNotice" w:id="1">
    <w:p w14:paraId="24BC5FEE" w14:textId="77777777" w:rsidR="00244EF9" w:rsidRDefault="00244E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57C3" w14:textId="77777777" w:rsidR="00DB23BA" w:rsidRDefault="00DB23BA">
    <w:pPr>
      <w:pStyle w:val="Header"/>
    </w:pPr>
  </w:p>
  <w:p w14:paraId="59E19E8B" w14:textId="77777777" w:rsidR="00DB23BA" w:rsidRDefault="00DB23BA">
    <w:pPr>
      <w:pStyle w:val="Header"/>
    </w:pPr>
  </w:p>
  <w:p w14:paraId="3F8C1802" w14:textId="77777777" w:rsidR="00DB23BA" w:rsidRDefault="00DB23BA">
    <w:pPr>
      <w:pStyle w:val="Header"/>
    </w:pPr>
  </w:p>
  <w:p w14:paraId="7C81D293" w14:textId="77777777" w:rsidR="00DB23BA" w:rsidRDefault="00DB23BA">
    <w:pPr>
      <w:pStyle w:val="Header"/>
    </w:pPr>
  </w:p>
  <w:p w14:paraId="1B78470B" w14:textId="77777777" w:rsidR="00DB23BA" w:rsidRDefault="00DB23BA">
    <w:pPr>
      <w:pStyle w:val="Header"/>
    </w:pPr>
  </w:p>
  <w:p w14:paraId="704A2B5D" w14:textId="77777777" w:rsidR="00DB23BA" w:rsidRDefault="00DB23BA">
    <w:pPr>
      <w:pStyle w:val="Header"/>
    </w:pPr>
  </w:p>
  <w:p w14:paraId="686E7BBB" w14:textId="77777777" w:rsidR="00DB23BA" w:rsidRDefault="00DB23BA">
    <w:pPr>
      <w:pStyle w:val="Header"/>
    </w:pPr>
  </w:p>
  <w:p w14:paraId="718D92F7" w14:textId="77777777" w:rsidR="00DB23BA" w:rsidRDefault="00DB23BA">
    <w:pPr>
      <w:pStyle w:val="Header"/>
    </w:pPr>
  </w:p>
  <w:p w14:paraId="5F4C0C5C" w14:textId="77777777" w:rsidR="00DB23BA" w:rsidRDefault="00DB23BA">
    <w:pPr>
      <w:pStyle w:val="Header"/>
    </w:pPr>
  </w:p>
  <w:p w14:paraId="0382FE5E" w14:textId="77777777" w:rsidR="00DB23BA" w:rsidRDefault="00DB23BA">
    <w:pPr>
      <w:pStyle w:val="Header"/>
    </w:pPr>
  </w:p>
  <w:p w14:paraId="53650090" w14:textId="77777777" w:rsidR="00DB23BA" w:rsidRDefault="00DB23BA">
    <w:pPr>
      <w:pStyle w:val="Header"/>
    </w:pPr>
  </w:p>
  <w:p w14:paraId="64D378CA" w14:textId="77777777" w:rsidR="00DB23BA" w:rsidRDefault="00DB23BA">
    <w:pPr>
      <w:pStyle w:val="Header"/>
    </w:pPr>
  </w:p>
  <w:p w14:paraId="1FCDCD7A" w14:textId="77777777" w:rsidR="00DB23BA" w:rsidRDefault="00DB2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5AF"/>
    <w:multiLevelType w:val="hybridMultilevel"/>
    <w:tmpl w:val="24567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5AA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500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00A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96C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1DF0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2405F67"/>
    <w:multiLevelType w:val="hybridMultilevel"/>
    <w:tmpl w:val="B1266B5E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>
      <w:start w:val="1"/>
      <w:numFmt w:val="decimal"/>
      <w:lvlText w:val="%4."/>
      <w:lvlJc w:val="left"/>
      <w:pPr>
        <w:ind w:left="3448" w:hanging="360"/>
      </w:pPr>
    </w:lvl>
    <w:lvl w:ilvl="4" w:tplc="0C090019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83600F0"/>
    <w:multiLevelType w:val="hybridMultilevel"/>
    <w:tmpl w:val="B1266B5E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>
      <w:start w:val="1"/>
      <w:numFmt w:val="decimal"/>
      <w:lvlText w:val="%4."/>
      <w:lvlJc w:val="left"/>
      <w:pPr>
        <w:ind w:left="3448" w:hanging="360"/>
      </w:pPr>
    </w:lvl>
    <w:lvl w:ilvl="4" w:tplc="0C090019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7D373D"/>
    <w:multiLevelType w:val="hybridMultilevel"/>
    <w:tmpl w:val="2F3C998E"/>
    <w:lvl w:ilvl="0" w:tplc="BB52C1C8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1C3429EA"/>
    <w:multiLevelType w:val="hybridMultilevel"/>
    <w:tmpl w:val="E6A4BA94"/>
    <w:lvl w:ilvl="0" w:tplc="050AA660">
      <w:start w:val="1"/>
      <w:numFmt w:val="decimal"/>
      <w:lvlText w:val="(%1)"/>
      <w:lvlJc w:val="left"/>
      <w:pPr>
        <w:ind w:left="107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E4C58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3A70"/>
    <w:multiLevelType w:val="hybridMultilevel"/>
    <w:tmpl w:val="4CF82F18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25C60"/>
    <w:multiLevelType w:val="hybridMultilevel"/>
    <w:tmpl w:val="D1B6B6AA"/>
    <w:lvl w:ilvl="0" w:tplc="BB52C1C8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1FB64C36"/>
    <w:multiLevelType w:val="hybridMultilevel"/>
    <w:tmpl w:val="73480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C6A2C"/>
    <w:multiLevelType w:val="hybridMultilevel"/>
    <w:tmpl w:val="2A185E7E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21DF1E54"/>
    <w:multiLevelType w:val="hybridMultilevel"/>
    <w:tmpl w:val="9B5466C6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3FC44CE"/>
    <w:multiLevelType w:val="hybridMultilevel"/>
    <w:tmpl w:val="4B406D6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26F377C6"/>
    <w:multiLevelType w:val="hybridMultilevel"/>
    <w:tmpl w:val="EB2C99E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705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2B7F636F"/>
    <w:multiLevelType w:val="hybridMultilevel"/>
    <w:tmpl w:val="AD36A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D27A4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53557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41815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>
      <w:start w:val="1"/>
      <w:numFmt w:val="decimal"/>
      <w:lvlText w:val="%4."/>
      <w:lvlJc w:val="left"/>
      <w:pPr>
        <w:ind w:left="3448" w:hanging="360"/>
      </w:pPr>
    </w:lvl>
    <w:lvl w:ilvl="4" w:tplc="0C090019">
      <w:start w:val="1"/>
      <w:numFmt w:val="lowerLetter"/>
      <w:lvlText w:val="%5."/>
      <w:lvlJc w:val="left"/>
      <w:pPr>
        <w:ind w:left="4168" w:hanging="360"/>
      </w:pPr>
    </w:lvl>
    <w:lvl w:ilvl="5" w:tplc="0C09001B">
      <w:start w:val="1"/>
      <w:numFmt w:val="lowerRoman"/>
      <w:lvlText w:val="%6."/>
      <w:lvlJc w:val="right"/>
      <w:pPr>
        <w:ind w:left="4888" w:hanging="180"/>
      </w:pPr>
    </w:lvl>
    <w:lvl w:ilvl="6" w:tplc="0C09000F">
      <w:start w:val="1"/>
      <w:numFmt w:val="decimal"/>
      <w:lvlText w:val="%7."/>
      <w:lvlJc w:val="left"/>
      <w:pPr>
        <w:ind w:left="5608" w:hanging="360"/>
      </w:pPr>
    </w:lvl>
    <w:lvl w:ilvl="7" w:tplc="0C090019">
      <w:start w:val="1"/>
      <w:numFmt w:val="lowerLetter"/>
      <w:lvlText w:val="%8."/>
      <w:lvlJc w:val="left"/>
      <w:pPr>
        <w:ind w:left="6328" w:hanging="360"/>
      </w:pPr>
    </w:lvl>
    <w:lvl w:ilvl="8" w:tplc="0C09001B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2EED01A9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C7038"/>
    <w:multiLevelType w:val="hybridMultilevel"/>
    <w:tmpl w:val="AE823D2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F73D04"/>
    <w:multiLevelType w:val="hybridMultilevel"/>
    <w:tmpl w:val="7F5C5152"/>
    <w:lvl w:ilvl="0" w:tplc="153E47F2">
      <w:start w:val="5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E7748"/>
    <w:multiLevelType w:val="hybridMultilevel"/>
    <w:tmpl w:val="AEBE2232"/>
    <w:lvl w:ilvl="0" w:tplc="0C09001B">
      <w:start w:val="1"/>
      <w:numFmt w:val="lowerRoman"/>
      <w:lvlText w:val="%1."/>
      <w:lvlJc w:val="right"/>
      <w:pPr>
        <w:ind w:left="1722" w:hanging="510"/>
      </w:pPr>
    </w:lvl>
    <w:lvl w:ilvl="1" w:tplc="BB52C1C8">
      <w:start w:val="1"/>
      <w:numFmt w:val="lowerLetter"/>
      <w:lvlText w:val="(%2)"/>
      <w:lvlJc w:val="left"/>
      <w:pPr>
        <w:ind w:left="2292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3012" w:hanging="180"/>
      </w:pPr>
    </w:lvl>
    <w:lvl w:ilvl="3" w:tplc="0C09000F">
      <w:start w:val="1"/>
      <w:numFmt w:val="decimal"/>
      <w:lvlText w:val="%4."/>
      <w:lvlJc w:val="left"/>
      <w:pPr>
        <w:ind w:left="3732" w:hanging="360"/>
      </w:pPr>
    </w:lvl>
    <w:lvl w:ilvl="4" w:tplc="0C090019">
      <w:start w:val="1"/>
      <w:numFmt w:val="lowerLetter"/>
      <w:lvlText w:val="%5."/>
      <w:lvlJc w:val="left"/>
      <w:pPr>
        <w:ind w:left="4452" w:hanging="360"/>
      </w:pPr>
    </w:lvl>
    <w:lvl w:ilvl="5" w:tplc="0C09001B">
      <w:start w:val="1"/>
      <w:numFmt w:val="lowerRoman"/>
      <w:lvlText w:val="%6."/>
      <w:lvlJc w:val="right"/>
      <w:pPr>
        <w:ind w:left="5172" w:hanging="180"/>
      </w:pPr>
    </w:lvl>
    <w:lvl w:ilvl="6" w:tplc="0C09000F">
      <w:start w:val="1"/>
      <w:numFmt w:val="decimal"/>
      <w:lvlText w:val="%7."/>
      <w:lvlJc w:val="left"/>
      <w:pPr>
        <w:ind w:left="5892" w:hanging="360"/>
      </w:pPr>
    </w:lvl>
    <w:lvl w:ilvl="7" w:tplc="0C090019">
      <w:start w:val="1"/>
      <w:numFmt w:val="lowerLetter"/>
      <w:lvlText w:val="%8."/>
      <w:lvlJc w:val="left"/>
      <w:pPr>
        <w:ind w:left="6612" w:hanging="360"/>
      </w:pPr>
    </w:lvl>
    <w:lvl w:ilvl="8" w:tplc="0C09001B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31CE6A80"/>
    <w:multiLevelType w:val="hybridMultilevel"/>
    <w:tmpl w:val="81A4042A"/>
    <w:lvl w:ilvl="0" w:tplc="B36CCA4E">
      <w:start w:val="1"/>
      <w:numFmt w:val="decimal"/>
      <w:lvlText w:val="%1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613C6D"/>
    <w:multiLevelType w:val="hybridMultilevel"/>
    <w:tmpl w:val="BF6C4938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348E5962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96D55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D43BF"/>
    <w:multiLevelType w:val="hybridMultilevel"/>
    <w:tmpl w:val="A244722E"/>
    <w:lvl w:ilvl="0" w:tplc="69BA665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9EB23A0"/>
    <w:multiLevelType w:val="hybridMultilevel"/>
    <w:tmpl w:val="D66A4C04"/>
    <w:lvl w:ilvl="0" w:tplc="3D9CE07C">
      <w:start w:val="5"/>
      <w:numFmt w:val="decimal"/>
      <w:lvlText w:val="(%1)"/>
      <w:lvlJc w:val="left"/>
      <w:pPr>
        <w:ind w:left="107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AC20BA"/>
    <w:multiLevelType w:val="hybridMultilevel"/>
    <w:tmpl w:val="EB2C99E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3BB4164F"/>
    <w:multiLevelType w:val="hybridMultilevel"/>
    <w:tmpl w:val="F6DE3AEE"/>
    <w:lvl w:ilvl="0" w:tplc="0C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7" w15:restartNumberingAfterBreak="0">
    <w:nsid w:val="455D5584"/>
    <w:multiLevelType w:val="hybridMultilevel"/>
    <w:tmpl w:val="BF6C4938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5AA3B47"/>
    <w:multiLevelType w:val="hybridMultilevel"/>
    <w:tmpl w:val="8326AC6E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>
      <w:start w:val="1"/>
      <w:numFmt w:val="decimal"/>
      <w:lvlText w:val="%4."/>
      <w:lvlJc w:val="left"/>
      <w:pPr>
        <w:ind w:left="3448" w:hanging="360"/>
      </w:pPr>
    </w:lvl>
    <w:lvl w:ilvl="4" w:tplc="0C090019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80F1D30"/>
    <w:multiLevelType w:val="hybridMultilevel"/>
    <w:tmpl w:val="EB2C99E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A40CEA"/>
    <w:multiLevelType w:val="hybridMultilevel"/>
    <w:tmpl w:val="42566F7E"/>
    <w:lvl w:ilvl="0" w:tplc="07C0B558">
      <w:start w:val="3"/>
      <w:numFmt w:val="decimal"/>
      <w:lvlText w:val="(%1)"/>
      <w:lvlJc w:val="left"/>
      <w:pPr>
        <w:ind w:left="107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7D17B7"/>
    <w:multiLevelType w:val="hybridMultilevel"/>
    <w:tmpl w:val="EC62F80A"/>
    <w:lvl w:ilvl="0" w:tplc="6D7CAAEC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5C7F19"/>
    <w:multiLevelType w:val="hybridMultilevel"/>
    <w:tmpl w:val="680283AC"/>
    <w:lvl w:ilvl="0" w:tplc="128AAC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2" w:hanging="360"/>
      </w:pPr>
    </w:lvl>
    <w:lvl w:ilvl="2" w:tplc="0C09001B">
      <w:start w:val="1"/>
      <w:numFmt w:val="lowerRoman"/>
      <w:lvlText w:val="%3."/>
      <w:lvlJc w:val="right"/>
      <w:pPr>
        <w:ind w:left="1952" w:hanging="180"/>
      </w:pPr>
    </w:lvl>
    <w:lvl w:ilvl="3" w:tplc="0C09000F">
      <w:start w:val="1"/>
      <w:numFmt w:val="decimal"/>
      <w:lvlText w:val="%4."/>
      <w:lvlJc w:val="left"/>
      <w:pPr>
        <w:ind w:left="2672" w:hanging="360"/>
      </w:pPr>
    </w:lvl>
    <w:lvl w:ilvl="4" w:tplc="0C090019">
      <w:start w:val="1"/>
      <w:numFmt w:val="lowerLetter"/>
      <w:lvlText w:val="%5."/>
      <w:lvlJc w:val="left"/>
      <w:pPr>
        <w:ind w:left="3392" w:hanging="360"/>
      </w:pPr>
    </w:lvl>
    <w:lvl w:ilvl="5" w:tplc="0C09001B">
      <w:start w:val="1"/>
      <w:numFmt w:val="lowerRoman"/>
      <w:lvlText w:val="%6."/>
      <w:lvlJc w:val="right"/>
      <w:pPr>
        <w:ind w:left="4112" w:hanging="180"/>
      </w:pPr>
    </w:lvl>
    <w:lvl w:ilvl="6" w:tplc="0C09000F">
      <w:start w:val="1"/>
      <w:numFmt w:val="decimal"/>
      <w:lvlText w:val="%7."/>
      <w:lvlJc w:val="left"/>
      <w:pPr>
        <w:ind w:left="4832" w:hanging="360"/>
      </w:pPr>
    </w:lvl>
    <w:lvl w:ilvl="7" w:tplc="0C090019">
      <w:start w:val="1"/>
      <w:numFmt w:val="lowerLetter"/>
      <w:lvlText w:val="%8."/>
      <w:lvlJc w:val="left"/>
      <w:pPr>
        <w:ind w:left="5552" w:hanging="360"/>
      </w:pPr>
    </w:lvl>
    <w:lvl w:ilvl="8" w:tplc="0C09001B">
      <w:start w:val="1"/>
      <w:numFmt w:val="lowerRoman"/>
      <w:lvlText w:val="%9."/>
      <w:lvlJc w:val="right"/>
      <w:pPr>
        <w:ind w:left="6272" w:hanging="180"/>
      </w:pPr>
    </w:lvl>
  </w:abstractNum>
  <w:abstractNum w:abstractNumId="43" w15:restartNumberingAfterBreak="0">
    <w:nsid w:val="4D5B5CEE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6D376D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542D6"/>
    <w:multiLevelType w:val="hybridMultilevel"/>
    <w:tmpl w:val="B9BCD290"/>
    <w:lvl w:ilvl="0" w:tplc="91B66776">
      <w:start w:val="3"/>
      <w:numFmt w:val="decimal"/>
      <w:lvlText w:val="(%1)"/>
      <w:lvlJc w:val="left"/>
      <w:pPr>
        <w:ind w:left="107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370A51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55CC31C0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AB271D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7570AE"/>
    <w:multiLevelType w:val="hybridMultilevel"/>
    <w:tmpl w:val="4B406D6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 w15:restartNumberingAfterBreak="0">
    <w:nsid w:val="5F1E5333"/>
    <w:multiLevelType w:val="hybridMultilevel"/>
    <w:tmpl w:val="B1488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9A2BDB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D67AD5"/>
    <w:multiLevelType w:val="hybridMultilevel"/>
    <w:tmpl w:val="6BE6D936"/>
    <w:lvl w:ilvl="0" w:tplc="7AF0F074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2DE3B85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4" w15:restartNumberingAfterBreak="0">
    <w:nsid w:val="6C944A69"/>
    <w:multiLevelType w:val="hybridMultilevel"/>
    <w:tmpl w:val="CBCE188E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67542A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3D4F69"/>
    <w:multiLevelType w:val="hybridMultilevel"/>
    <w:tmpl w:val="E162FEB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3F489A"/>
    <w:multiLevelType w:val="hybridMultilevel"/>
    <w:tmpl w:val="EB2C99EA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EB26D2"/>
    <w:multiLevelType w:val="hybridMultilevel"/>
    <w:tmpl w:val="F6B08020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58594D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0" w15:restartNumberingAfterBreak="0">
    <w:nsid w:val="72CD6AD3"/>
    <w:multiLevelType w:val="hybridMultilevel"/>
    <w:tmpl w:val="2D707528"/>
    <w:lvl w:ilvl="0" w:tplc="0E02D086">
      <w:start w:val="1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755B7055"/>
    <w:multiLevelType w:val="hybridMultilevel"/>
    <w:tmpl w:val="C406B780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B0622E0E">
      <w:start w:val="1"/>
      <w:numFmt w:val="lowerRoman"/>
      <w:lvlText w:val="(%3)"/>
      <w:lvlJc w:val="right"/>
      <w:pPr>
        <w:ind w:left="2728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2" w15:restartNumberingAfterBreak="0">
    <w:nsid w:val="77C211C7"/>
    <w:multiLevelType w:val="hybridMultilevel"/>
    <w:tmpl w:val="F092C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EC1F3D"/>
    <w:multiLevelType w:val="hybridMultilevel"/>
    <w:tmpl w:val="9636430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4" w15:restartNumberingAfterBreak="0">
    <w:nsid w:val="7A7F371D"/>
    <w:multiLevelType w:val="hybridMultilevel"/>
    <w:tmpl w:val="B7F6E996"/>
    <w:lvl w:ilvl="0" w:tplc="BB52C1C8">
      <w:start w:val="1"/>
      <w:numFmt w:val="lowerLetter"/>
      <w:lvlText w:val="(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E625D5"/>
    <w:multiLevelType w:val="hybridMultilevel"/>
    <w:tmpl w:val="6BE6D936"/>
    <w:lvl w:ilvl="0" w:tplc="7AF0F074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9748836">
    <w:abstractNumId w:val="35"/>
  </w:num>
  <w:num w:numId="2" w16cid:durableId="1533415493">
    <w:abstractNumId w:val="8"/>
  </w:num>
  <w:num w:numId="3" w16cid:durableId="498232748">
    <w:abstractNumId w:val="28"/>
  </w:num>
  <w:num w:numId="4" w16cid:durableId="1756170747">
    <w:abstractNumId w:val="52"/>
  </w:num>
  <w:num w:numId="5" w16cid:durableId="865100519">
    <w:abstractNumId w:val="16"/>
  </w:num>
  <w:num w:numId="6" w16cid:durableId="668750887">
    <w:abstractNumId w:val="17"/>
  </w:num>
  <w:num w:numId="7" w16cid:durableId="1617718645">
    <w:abstractNumId w:val="15"/>
  </w:num>
  <w:num w:numId="8" w16cid:durableId="1017346791">
    <w:abstractNumId w:val="49"/>
  </w:num>
  <w:num w:numId="9" w16cid:durableId="204829949">
    <w:abstractNumId w:val="22"/>
  </w:num>
  <w:num w:numId="10" w16cid:durableId="193201101">
    <w:abstractNumId w:val="56"/>
  </w:num>
  <w:num w:numId="11" w16cid:durableId="621767163">
    <w:abstractNumId w:val="61"/>
  </w:num>
  <w:num w:numId="12" w16cid:durableId="498228516">
    <w:abstractNumId w:val="36"/>
  </w:num>
  <w:num w:numId="13" w16cid:durableId="490754166">
    <w:abstractNumId w:val="51"/>
  </w:num>
  <w:num w:numId="14" w16cid:durableId="1798643521">
    <w:abstractNumId w:val="37"/>
  </w:num>
  <w:num w:numId="15" w16cid:durableId="524832488">
    <w:abstractNumId w:val="7"/>
  </w:num>
  <w:num w:numId="16" w16cid:durableId="575482744">
    <w:abstractNumId w:val="29"/>
  </w:num>
  <w:num w:numId="17" w16cid:durableId="1235819194">
    <w:abstractNumId w:val="1"/>
  </w:num>
  <w:num w:numId="18" w16cid:durableId="1711565106">
    <w:abstractNumId w:val="5"/>
  </w:num>
  <w:num w:numId="19" w16cid:durableId="10517278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98605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542959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8678345">
    <w:abstractNumId w:val="39"/>
  </w:num>
  <w:num w:numId="23" w16cid:durableId="1615870773">
    <w:abstractNumId w:val="54"/>
  </w:num>
  <w:num w:numId="24" w16cid:durableId="1376659004">
    <w:abstractNumId w:val="0"/>
  </w:num>
  <w:num w:numId="25" w16cid:durableId="2128310702">
    <w:abstractNumId w:val="20"/>
  </w:num>
  <w:num w:numId="26" w16cid:durableId="859468181">
    <w:abstractNumId w:val="23"/>
  </w:num>
  <w:num w:numId="27" w16cid:durableId="63841244">
    <w:abstractNumId w:val="27"/>
  </w:num>
  <w:num w:numId="28" w16cid:durableId="719745179">
    <w:abstractNumId w:val="9"/>
  </w:num>
  <w:num w:numId="29" w16cid:durableId="211423138">
    <w:abstractNumId w:val="13"/>
  </w:num>
  <w:num w:numId="30" w16cid:durableId="1005329668">
    <w:abstractNumId w:val="34"/>
  </w:num>
  <w:num w:numId="31" w16cid:durableId="396902417">
    <w:abstractNumId w:val="58"/>
  </w:num>
  <w:num w:numId="32" w16cid:durableId="1663507304">
    <w:abstractNumId w:val="26"/>
  </w:num>
  <w:num w:numId="33" w16cid:durableId="370612667">
    <w:abstractNumId w:val="18"/>
  </w:num>
  <w:num w:numId="34" w16cid:durableId="1069577907">
    <w:abstractNumId w:val="57"/>
  </w:num>
  <w:num w:numId="35" w16cid:durableId="2049525838">
    <w:abstractNumId w:val="38"/>
  </w:num>
  <w:num w:numId="36" w16cid:durableId="1332098121">
    <w:abstractNumId w:val="24"/>
  </w:num>
  <w:num w:numId="37" w16cid:durableId="275716940">
    <w:abstractNumId w:val="4"/>
  </w:num>
  <w:num w:numId="38" w16cid:durableId="1992127340">
    <w:abstractNumId w:val="31"/>
  </w:num>
  <w:num w:numId="39" w16cid:durableId="1727608931">
    <w:abstractNumId w:val="48"/>
  </w:num>
  <w:num w:numId="40" w16cid:durableId="1618219580">
    <w:abstractNumId w:val="11"/>
  </w:num>
  <w:num w:numId="41" w16cid:durableId="948003979">
    <w:abstractNumId w:val="3"/>
  </w:num>
  <w:num w:numId="42" w16cid:durableId="41099377">
    <w:abstractNumId w:val="64"/>
  </w:num>
  <w:num w:numId="43" w16cid:durableId="755130602">
    <w:abstractNumId w:val="55"/>
  </w:num>
  <w:num w:numId="44" w16cid:durableId="2084255899">
    <w:abstractNumId w:val="2"/>
  </w:num>
  <w:num w:numId="45" w16cid:durableId="931008171">
    <w:abstractNumId w:val="30"/>
  </w:num>
  <w:num w:numId="46" w16cid:durableId="490216603">
    <w:abstractNumId w:val="62"/>
  </w:num>
  <w:num w:numId="47" w16cid:durableId="116875601">
    <w:abstractNumId w:val="44"/>
  </w:num>
  <w:num w:numId="48" w16cid:durableId="1556548435">
    <w:abstractNumId w:val="19"/>
  </w:num>
  <w:num w:numId="49" w16cid:durableId="15471776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8302255">
    <w:abstractNumId w:val="63"/>
  </w:num>
  <w:num w:numId="51" w16cid:durableId="1248807424">
    <w:abstractNumId w:val="25"/>
  </w:num>
  <w:num w:numId="52" w16cid:durableId="396560945">
    <w:abstractNumId w:val="14"/>
  </w:num>
  <w:num w:numId="53" w16cid:durableId="1439520979">
    <w:abstractNumId w:val="65"/>
  </w:num>
  <w:num w:numId="54" w16cid:durableId="2112049203">
    <w:abstractNumId w:val="45"/>
  </w:num>
  <w:num w:numId="55" w16cid:durableId="1607034253">
    <w:abstractNumId w:val="40"/>
  </w:num>
  <w:num w:numId="56" w16cid:durableId="2085638844">
    <w:abstractNumId w:val="41"/>
  </w:num>
  <w:num w:numId="57" w16cid:durableId="725909019">
    <w:abstractNumId w:val="33"/>
  </w:num>
  <w:num w:numId="58" w16cid:durableId="836925247">
    <w:abstractNumId w:val="10"/>
  </w:num>
  <w:num w:numId="59" w16cid:durableId="1168985373">
    <w:abstractNumId w:val="60"/>
  </w:num>
  <w:num w:numId="60" w16cid:durableId="1113943887">
    <w:abstractNumId w:val="59"/>
  </w:num>
  <w:num w:numId="61" w16cid:durableId="1077243810">
    <w:abstractNumId w:val="12"/>
  </w:num>
  <w:num w:numId="62" w16cid:durableId="177782699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15140326">
    <w:abstractNumId w:val="6"/>
  </w:num>
  <w:num w:numId="64" w16cid:durableId="2021350203">
    <w:abstractNumId w:val="43"/>
  </w:num>
  <w:num w:numId="65" w16cid:durableId="1023480128">
    <w:abstractNumId w:val="21"/>
  </w:num>
  <w:num w:numId="66" w16cid:durableId="422846722">
    <w:abstractNumId w:val="32"/>
  </w:num>
  <w:num w:numId="67" w16cid:durableId="217254021">
    <w:abstractNumId w:val="4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DF"/>
    <w:rsid w:val="00000BAB"/>
    <w:rsid w:val="0000111B"/>
    <w:rsid w:val="00001605"/>
    <w:rsid w:val="00003C24"/>
    <w:rsid w:val="00004174"/>
    <w:rsid w:val="00004470"/>
    <w:rsid w:val="00005141"/>
    <w:rsid w:val="00006472"/>
    <w:rsid w:val="0000686C"/>
    <w:rsid w:val="00006C48"/>
    <w:rsid w:val="00007BD4"/>
    <w:rsid w:val="000100C9"/>
    <w:rsid w:val="00010832"/>
    <w:rsid w:val="000136AF"/>
    <w:rsid w:val="00013B3D"/>
    <w:rsid w:val="000143E4"/>
    <w:rsid w:val="00016B56"/>
    <w:rsid w:val="00016E4A"/>
    <w:rsid w:val="000258B1"/>
    <w:rsid w:val="00026782"/>
    <w:rsid w:val="00026CB9"/>
    <w:rsid w:val="00027060"/>
    <w:rsid w:val="000271A2"/>
    <w:rsid w:val="00030177"/>
    <w:rsid w:val="00030571"/>
    <w:rsid w:val="000313E7"/>
    <w:rsid w:val="0003548A"/>
    <w:rsid w:val="00035FF7"/>
    <w:rsid w:val="00040A89"/>
    <w:rsid w:val="00040ECF"/>
    <w:rsid w:val="00041F5A"/>
    <w:rsid w:val="00042031"/>
    <w:rsid w:val="000437C1"/>
    <w:rsid w:val="00043D83"/>
    <w:rsid w:val="0004455A"/>
    <w:rsid w:val="00044B4E"/>
    <w:rsid w:val="00044F17"/>
    <w:rsid w:val="000458B2"/>
    <w:rsid w:val="00046752"/>
    <w:rsid w:val="000467B7"/>
    <w:rsid w:val="00046A1D"/>
    <w:rsid w:val="00046BAF"/>
    <w:rsid w:val="000500A7"/>
    <w:rsid w:val="00050826"/>
    <w:rsid w:val="00050CCE"/>
    <w:rsid w:val="00051221"/>
    <w:rsid w:val="00051A4E"/>
    <w:rsid w:val="0005365D"/>
    <w:rsid w:val="000554A9"/>
    <w:rsid w:val="00055765"/>
    <w:rsid w:val="00057846"/>
    <w:rsid w:val="00060777"/>
    <w:rsid w:val="000614BF"/>
    <w:rsid w:val="00061729"/>
    <w:rsid w:val="00061A64"/>
    <w:rsid w:val="00061FA5"/>
    <w:rsid w:val="00062328"/>
    <w:rsid w:val="000625FB"/>
    <w:rsid w:val="00062834"/>
    <w:rsid w:val="00063402"/>
    <w:rsid w:val="00064394"/>
    <w:rsid w:val="0006455E"/>
    <w:rsid w:val="0006509A"/>
    <w:rsid w:val="000666B8"/>
    <w:rsid w:val="0006705E"/>
    <w:rsid w:val="0006709C"/>
    <w:rsid w:val="000671B5"/>
    <w:rsid w:val="00070502"/>
    <w:rsid w:val="000708C5"/>
    <w:rsid w:val="00070B54"/>
    <w:rsid w:val="000711C1"/>
    <w:rsid w:val="00071DA2"/>
    <w:rsid w:val="0007400D"/>
    <w:rsid w:val="00074376"/>
    <w:rsid w:val="00074BCC"/>
    <w:rsid w:val="00074E1F"/>
    <w:rsid w:val="00080FD3"/>
    <w:rsid w:val="00081C64"/>
    <w:rsid w:val="00081D26"/>
    <w:rsid w:val="00082226"/>
    <w:rsid w:val="000829A7"/>
    <w:rsid w:val="0008490D"/>
    <w:rsid w:val="00084AB1"/>
    <w:rsid w:val="000860A6"/>
    <w:rsid w:val="000868E1"/>
    <w:rsid w:val="0009115F"/>
    <w:rsid w:val="00093165"/>
    <w:rsid w:val="0009361A"/>
    <w:rsid w:val="000938FF"/>
    <w:rsid w:val="00094453"/>
    <w:rsid w:val="0009488B"/>
    <w:rsid w:val="00094EA7"/>
    <w:rsid w:val="000978F5"/>
    <w:rsid w:val="000A09BB"/>
    <w:rsid w:val="000A18E0"/>
    <w:rsid w:val="000A3339"/>
    <w:rsid w:val="000A63AE"/>
    <w:rsid w:val="000B07A8"/>
    <w:rsid w:val="000B15CD"/>
    <w:rsid w:val="000B25DB"/>
    <w:rsid w:val="000B35EB"/>
    <w:rsid w:val="000B385E"/>
    <w:rsid w:val="000B44D6"/>
    <w:rsid w:val="000B4878"/>
    <w:rsid w:val="000B5CE5"/>
    <w:rsid w:val="000B6988"/>
    <w:rsid w:val="000B6DFC"/>
    <w:rsid w:val="000B73D0"/>
    <w:rsid w:val="000C1331"/>
    <w:rsid w:val="000C232D"/>
    <w:rsid w:val="000C2F9D"/>
    <w:rsid w:val="000C3CEB"/>
    <w:rsid w:val="000C558C"/>
    <w:rsid w:val="000C5A2D"/>
    <w:rsid w:val="000C7665"/>
    <w:rsid w:val="000C7DAB"/>
    <w:rsid w:val="000D05EF"/>
    <w:rsid w:val="000D1B43"/>
    <w:rsid w:val="000D20DD"/>
    <w:rsid w:val="000D2F3C"/>
    <w:rsid w:val="000D3029"/>
    <w:rsid w:val="000D6F79"/>
    <w:rsid w:val="000E1035"/>
    <w:rsid w:val="000E2261"/>
    <w:rsid w:val="000E2BF7"/>
    <w:rsid w:val="000E5B54"/>
    <w:rsid w:val="000E78B7"/>
    <w:rsid w:val="000F0CB9"/>
    <w:rsid w:val="000F21C1"/>
    <w:rsid w:val="000F2715"/>
    <w:rsid w:val="000F2A8E"/>
    <w:rsid w:val="000F2FBF"/>
    <w:rsid w:val="000F3FEA"/>
    <w:rsid w:val="000F45FA"/>
    <w:rsid w:val="000F4830"/>
    <w:rsid w:val="000F5D56"/>
    <w:rsid w:val="000F7A89"/>
    <w:rsid w:val="00102036"/>
    <w:rsid w:val="00102570"/>
    <w:rsid w:val="00104CEE"/>
    <w:rsid w:val="00104E11"/>
    <w:rsid w:val="00105FBA"/>
    <w:rsid w:val="00106296"/>
    <w:rsid w:val="001064D0"/>
    <w:rsid w:val="00106D75"/>
    <w:rsid w:val="00106DE8"/>
    <w:rsid w:val="00106E57"/>
    <w:rsid w:val="00107250"/>
    <w:rsid w:val="00107257"/>
    <w:rsid w:val="0010745C"/>
    <w:rsid w:val="00107643"/>
    <w:rsid w:val="00111CA5"/>
    <w:rsid w:val="00114C1F"/>
    <w:rsid w:val="00115590"/>
    <w:rsid w:val="001156FD"/>
    <w:rsid w:val="00117A82"/>
    <w:rsid w:val="00123444"/>
    <w:rsid w:val="0012460D"/>
    <w:rsid w:val="00124BD3"/>
    <w:rsid w:val="001253E4"/>
    <w:rsid w:val="00125A5B"/>
    <w:rsid w:val="00126034"/>
    <w:rsid w:val="001260A7"/>
    <w:rsid w:val="00126A25"/>
    <w:rsid w:val="00126B56"/>
    <w:rsid w:val="00132C15"/>
    <w:rsid w:val="00132CEB"/>
    <w:rsid w:val="001339B0"/>
    <w:rsid w:val="001355F7"/>
    <w:rsid w:val="00136689"/>
    <w:rsid w:val="00136B37"/>
    <w:rsid w:val="00142B62"/>
    <w:rsid w:val="00143E98"/>
    <w:rsid w:val="001441B7"/>
    <w:rsid w:val="00144400"/>
    <w:rsid w:val="0014576B"/>
    <w:rsid w:val="00147C4F"/>
    <w:rsid w:val="0015056F"/>
    <w:rsid w:val="0015085A"/>
    <w:rsid w:val="00150D03"/>
    <w:rsid w:val="001516CB"/>
    <w:rsid w:val="00152336"/>
    <w:rsid w:val="001548F8"/>
    <w:rsid w:val="0015568C"/>
    <w:rsid w:val="00155ECA"/>
    <w:rsid w:val="001562D9"/>
    <w:rsid w:val="001563EB"/>
    <w:rsid w:val="00156B08"/>
    <w:rsid w:val="00157B8B"/>
    <w:rsid w:val="0016178D"/>
    <w:rsid w:val="00164AA6"/>
    <w:rsid w:val="00164B5C"/>
    <w:rsid w:val="001651BA"/>
    <w:rsid w:val="0016545D"/>
    <w:rsid w:val="00166C2F"/>
    <w:rsid w:val="001702D8"/>
    <w:rsid w:val="00171182"/>
    <w:rsid w:val="001711FF"/>
    <w:rsid w:val="00172D05"/>
    <w:rsid w:val="0017339B"/>
    <w:rsid w:val="00173C2E"/>
    <w:rsid w:val="001752D4"/>
    <w:rsid w:val="00175AE0"/>
    <w:rsid w:val="00175E1E"/>
    <w:rsid w:val="001763F3"/>
    <w:rsid w:val="001809D7"/>
    <w:rsid w:val="00181093"/>
    <w:rsid w:val="001841C7"/>
    <w:rsid w:val="001841CF"/>
    <w:rsid w:val="00185A23"/>
    <w:rsid w:val="00186370"/>
    <w:rsid w:val="00190CDF"/>
    <w:rsid w:val="001916AB"/>
    <w:rsid w:val="001922EE"/>
    <w:rsid w:val="001939E1"/>
    <w:rsid w:val="00194440"/>
    <w:rsid w:val="0019492E"/>
    <w:rsid w:val="00194C3E"/>
    <w:rsid w:val="00195382"/>
    <w:rsid w:val="00195744"/>
    <w:rsid w:val="001960A9"/>
    <w:rsid w:val="0019617E"/>
    <w:rsid w:val="0019738B"/>
    <w:rsid w:val="001A0C4D"/>
    <w:rsid w:val="001A30B4"/>
    <w:rsid w:val="001A402D"/>
    <w:rsid w:val="001A5DA4"/>
    <w:rsid w:val="001A641A"/>
    <w:rsid w:val="001A69A9"/>
    <w:rsid w:val="001A7909"/>
    <w:rsid w:val="001B0100"/>
    <w:rsid w:val="001B07D0"/>
    <w:rsid w:val="001B0A13"/>
    <w:rsid w:val="001B0A66"/>
    <w:rsid w:val="001B2426"/>
    <w:rsid w:val="001B2CB6"/>
    <w:rsid w:val="001C0521"/>
    <w:rsid w:val="001C1E0E"/>
    <w:rsid w:val="001C2666"/>
    <w:rsid w:val="001C42F9"/>
    <w:rsid w:val="001C4CD1"/>
    <w:rsid w:val="001C61C5"/>
    <w:rsid w:val="001C69C4"/>
    <w:rsid w:val="001C6ACC"/>
    <w:rsid w:val="001D02FD"/>
    <w:rsid w:val="001D0546"/>
    <w:rsid w:val="001D177D"/>
    <w:rsid w:val="001D28EF"/>
    <w:rsid w:val="001D37EF"/>
    <w:rsid w:val="001D3EC6"/>
    <w:rsid w:val="001D4EFA"/>
    <w:rsid w:val="001D583C"/>
    <w:rsid w:val="001D6373"/>
    <w:rsid w:val="001D6D16"/>
    <w:rsid w:val="001D710D"/>
    <w:rsid w:val="001E05F8"/>
    <w:rsid w:val="001E3590"/>
    <w:rsid w:val="001E3FB4"/>
    <w:rsid w:val="001E5388"/>
    <w:rsid w:val="001E5739"/>
    <w:rsid w:val="001E6EB3"/>
    <w:rsid w:val="001E72D6"/>
    <w:rsid w:val="001E7407"/>
    <w:rsid w:val="001E78F9"/>
    <w:rsid w:val="001F0E7D"/>
    <w:rsid w:val="001F2D7D"/>
    <w:rsid w:val="001F3020"/>
    <w:rsid w:val="001F3EA1"/>
    <w:rsid w:val="001F4E10"/>
    <w:rsid w:val="001F5D5E"/>
    <w:rsid w:val="001F6219"/>
    <w:rsid w:val="001F6627"/>
    <w:rsid w:val="001F6A62"/>
    <w:rsid w:val="001F6CD4"/>
    <w:rsid w:val="001F70BA"/>
    <w:rsid w:val="001F7D6E"/>
    <w:rsid w:val="002005E0"/>
    <w:rsid w:val="00204D4D"/>
    <w:rsid w:val="002066CC"/>
    <w:rsid w:val="00206BC5"/>
    <w:rsid w:val="00206C4D"/>
    <w:rsid w:val="00207EF0"/>
    <w:rsid w:val="00211B78"/>
    <w:rsid w:val="00213459"/>
    <w:rsid w:val="00213A1F"/>
    <w:rsid w:val="002152EB"/>
    <w:rsid w:val="002153E9"/>
    <w:rsid w:val="00215AF1"/>
    <w:rsid w:val="002179C9"/>
    <w:rsid w:val="0022064B"/>
    <w:rsid w:val="00221A76"/>
    <w:rsid w:val="00221F04"/>
    <w:rsid w:val="00224200"/>
    <w:rsid w:val="00224421"/>
    <w:rsid w:val="00224D55"/>
    <w:rsid w:val="002260F9"/>
    <w:rsid w:val="00227286"/>
    <w:rsid w:val="002306A6"/>
    <w:rsid w:val="00230E1B"/>
    <w:rsid w:val="002321E8"/>
    <w:rsid w:val="00232984"/>
    <w:rsid w:val="00234520"/>
    <w:rsid w:val="00234D2E"/>
    <w:rsid w:val="0024010F"/>
    <w:rsid w:val="00240749"/>
    <w:rsid w:val="002407EB"/>
    <w:rsid w:val="00240F97"/>
    <w:rsid w:val="002412D5"/>
    <w:rsid w:val="00243018"/>
    <w:rsid w:val="0024421E"/>
    <w:rsid w:val="00244790"/>
    <w:rsid w:val="00244956"/>
    <w:rsid w:val="00244EF9"/>
    <w:rsid w:val="00245648"/>
    <w:rsid w:val="00245AAC"/>
    <w:rsid w:val="00250FEF"/>
    <w:rsid w:val="002513EC"/>
    <w:rsid w:val="0025226E"/>
    <w:rsid w:val="00254181"/>
    <w:rsid w:val="002543B3"/>
    <w:rsid w:val="002543F8"/>
    <w:rsid w:val="00255581"/>
    <w:rsid w:val="00255F2E"/>
    <w:rsid w:val="0025639F"/>
    <w:rsid w:val="002564A4"/>
    <w:rsid w:val="00256AC4"/>
    <w:rsid w:val="00256B0F"/>
    <w:rsid w:val="002575EC"/>
    <w:rsid w:val="002579C8"/>
    <w:rsid w:val="00260BDA"/>
    <w:rsid w:val="00260E74"/>
    <w:rsid w:val="00261870"/>
    <w:rsid w:val="00261A5A"/>
    <w:rsid w:val="00261C85"/>
    <w:rsid w:val="002620AE"/>
    <w:rsid w:val="00262973"/>
    <w:rsid w:val="002635B6"/>
    <w:rsid w:val="00264414"/>
    <w:rsid w:val="00264859"/>
    <w:rsid w:val="0026736C"/>
    <w:rsid w:val="00271E84"/>
    <w:rsid w:val="00272966"/>
    <w:rsid w:val="00273233"/>
    <w:rsid w:val="00273722"/>
    <w:rsid w:val="00273C2E"/>
    <w:rsid w:val="00273E91"/>
    <w:rsid w:val="00277731"/>
    <w:rsid w:val="00281308"/>
    <w:rsid w:val="00281338"/>
    <w:rsid w:val="00281397"/>
    <w:rsid w:val="00281A00"/>
    <w:rsid w:val="002840C6"/>
    <w:rsid w:val="00284719"/>
    <w:rsid w:val="0028526E"/>
    <w:rsid w:val="002853A2"/>
    <w:rsid w:val="0028559E"/>
    <w:rsid w:val="00285625"/>
    <w:rsid w:val="00285A16"/>
    <w:rsid w:val="00285D70"/>
    <w:rsid w:val="002873DF"/>
    <w:rsid w:val="00290419"/>
    <w:rsid w:val="002907DB"/>
    <w:rsid w:val="00293110"/>
    <w:rsid w:val="00293B81"/>
    <w:rsid w:val="00294229"/>
    <w:rsid w:val="002942E6"/>
    <w:rsid w:val="00295D74"/>
    <w:rsid w:val="00297ECB"/>
    <w:rsid w:val="002A142C"/>
    <w:rsid w:val="002A19E9"/>
    <w:rsid w:val="002A1D13"/>
    <w:rsid w:val="002A34EC"/>
    <w:rsid w:val="002A38F5"/>
    <w:rsid w:val="002A46C9"/>
    <w:rsid w:val="002A4A5A"/>
    <w:rsid w:val="002A4CDC"/>
    <w:rsid w:val="002A7BCF"/>
    <w:rsid w:val="002B2945"/>
    <w:rsid w:val="002B2BFF"/>
    <w:rsid w:val="002B2C0E"/>
    <w:rsid w:val="002B2F82"/>
    <w:rsid w:val="002B30EE"/>
    <w:rsid w:val="002B3535"/>
    <w:rsid w:val="002B43E4"/>
    <w:rsid w:val="002B52AB"/>
    <w:rsid w:val="002B6D76"/>
    <w:rsid w:val="002B6E66"/>
    <w:rsid w:val="002C00BE"/>
    <w:rsid w:val="002C142A"/>
    <w:rsid w:val="002C17E9"/>
    <w:rsid w:val="002C35C5"/>
    <w:rsid w:val="002C3ADD"/>
    <w:rsid w:val="002C3FD1"/>
    <w:rsid w:val="002C5B83"/>
    <w:rsid w:val="002C7942"/>
    <w:rsid w:val="002D043A"/>
    <w:rsid w:val="002D14A4"/>
    <w:rsid w:val="002D266B"/>
    <w:rsid w:val="002D456B"/>
    <w:rsid w:val="002D6224"/>
    <w:rsid w:val="002D7F65"/>
    <w:rsid w:val="002E02C5"/>
    <w:rsid w:val="002E34BE"/>
    <w:rsid w:val="002E3860"/>
    <w:rsid w:val="002E5B51"/>
    <w:rsid w:val="002E6C60"/>
    <w:rsid w:val="002E7694"/>
    <w:rsid w:val="002F3248"/>
    <w:rsid w:val="002F41C6"/>
    <w:rsid w:val="002F4B4B"/>
    <w:rsid w:val="002F6003"/>
    <w:rsid w:val="002F6379"/>
    <w:rsid w:val="003021B4"/>
    <w:rsid w:val="00302DE7"/>
    <w:rsid w:val="00302E7D"/>
    <w:rsid w:val="00304F8B"/>
    <w:rsid w:val="003078BF"/>
    <w:rsid w:val="0031035A"/>
    <w:rsid w:val="003118FA"/>
    <w:rsid w:val="0031225A"/>
    <w:rsid w:val="003127E4"/>
    <w:rsid w:val="003143F3"/>
    <w:rsid w:val="00314615"/>
    <w:rsid w:val="0031581D"/>
    <w:rsid w:val="00315F8C"/>
    <w:rsid w:val="00316069"/>
    <w:rsid w:val="00316D9C"/>
    <w:rsid w:val="00316F44"/>
    <w:rsid w:val="00316F64"/>
    <w:rsid w:val="00320795"/>
    <w:rsid w:val="003209DE"/>
    <w:rsid w:val="00321BBB"/>
    <w:rsid w:val="00322B48"/>
    <w:rsid w:val="00326209"/>
    <w:rsid w:val="00326674"/>
    <w:rsid w:val="00326F20"/>
    <w:rsid w:val="00331069"/>
    <w:rsid w:val="00331C01"/>
    <w:rsid w:val="00332881"/>
    <w:rsid w:val="00333C0A"/>
    <w:rsid w:val="00334103"/>
    <w:rsid w:val="00335BC6"/>
    <w:rsid w:val="00335D70"/>
    <w:rsid w:val="00336005"/>
    <w:rsid w:val="00336784"/>
    <w:rsid w:val="003415D3"/>
    <w:rsid w:val="00341C4D"/>
    <w:rsid w:val="003426A1"/>
    <w:rsid w:val="0034335E"/>
    <w:rsid w:val="00344338"/>
    <w:rsid w:val="003446A0"/>
    <w:rsid w:val="00344701"/>
    <w:rsid w:val="00344BB1"/>
    <w:rsid w:val="0034740C"/>
    <w:rsid w:val="00347994"/>
    <w:rsid w:val="00347CE5"/>
    <w:rsid w:val="00347F54"/>
    <w:rsid w:val="003526D4"/>
    <w:rsid w:val="003527F9"/>
    <w:rsid w:val="00352B0F"/>
    <w:rsid w:val="00353FAD"/>
    <w:rsid w:val="0035705F"/>
    <w:rsid w:val="00357BB5"/>
    <w:rsid w:val="00360459"/>
    <w:rsid w:val="00362743"/>
    <w:rsid w:val="003636E5"/>
    <w:rsid w:val="00366E95"/>
    <w:rsid w:val="00377730"/>
    <w:rsid w:val="00377D2B"/>
    <w:rsid w:val="0038049F"/>
    <w:rsid w:val="0038273A"/>
    <w:rsid w:val="00384660"/>
    <w:rsid w:val="003932D2"/>
    <w:rsid w:val="003957FC"/>
    <w:rsid w:val="00395AD2"/>
    <w:rsid w:val="00395FFB"/>
    <w:rsid w:val="00396085"/>
    <w:rsid w:val="003969BE"/>
    <w:rsid w:val="00397A50"/>
    <w:rsid w:val="003A02A1"/>
    <w:rsid w:val="003A1A03"/>
    <w:rsid w:val="003A28C3"/>
    <w:rsid w:val="003A2E6B"/>
    <w:rsid w:val="003A4525"/>
    <w:rsid w:val="003A752E"/>
    <w:rsid w:val="003A7AE4"/>
    <w:rsid w:val="003A7DA6"/>
    <w:rsid w:val="003B0234"/>
    <w:rsid w:val="003B1E71"/>
    <w:rsid w:val="003B260F"/>
    <w:rsid w:val="003B26FD"/>
    <w:rsid w:val="003B31D1"/>
    <w:rsid w:val="003B4B1E"/>
    <w:rsid w:val="003B4C1D"/>
    <w:rsid w:val="003B6D18"/>
    <w:rsid w:val="003B772F"/>
    <w:rsid w:val="003C0152"/>
    <w:rsid w:val="003C0E77"/>
    <w:rsid w:val="003C1B79"/>
    <w:rsid w:val="003C2747"/>
    <w:rsid w:val="003C418C"/>
    <w:rsid w:val="003C6231"/>
    <w:rsid w:val="003C78D9"/>
    <w:rsid w:val="003C7BB7"/>
    <w:rsid w:val="003D0BFE"/>
    <w:rsid w:val="003D160F"/>
    <w:rsid w:val="003D1FE9"/>
    <w:rsid w:val="003D21E4"/>
    <w:rsid w:val="003D23E1"/>
    <w:rsid w:val="003D2867"/>
    <w:rsid w:val="003D3786"/>
    <w:rsid w:val="003D392D"/>
    <w:rsid w:val="003D4A41"/>
    <w:rsid w:val="003D5700"/>
    <w:rsid w:val="003D594B"/>
    <w:rsid w:val="003D598D"/>
    <w:rsid w:val="003E03EA"/>
    <w:rsid w:val="003E06A8"/>
    <w:rsid w:val="003E15A6"/>
    <w:rsid w:val="003E2538"/>
    <w:rsid w:val="003E31BC"/>
    <w:rsid w:val="003E341B"/>
    <w:rsid w:val="003E4D00"/>
    <w:rsid w:val="003E7126"/>
    <w:rsid w:val="003E71E0"/>
    <w:rsid w:val="003E7967"/>
    <w:rsid w:val="003E7FD5"/>
    <w:rsid w:val="003F134B"/>
    <w:rsid w:val="003F1F9F"/>
    <w:rsid w:val="003F34B2"/>
    <w:rsid w:val="003F359E"/>
    <w:rsid w:val="003F56F0"/>
    <w:rsid w:val="003F5C98"/>
    <w:rsid w:val="003F6038"/>
    <w:rsid w:val="003F6998"/>
    <w:rsid w:val="003F75A9"/>
    <w:rsid w:val="00402F5C"/>
    <w:rsid w:val="00403D7E"/>
    <w:rsid w:val="0040459C"/>
    <w:rsid w:val="00406DC4"/>
    <w:rsid w:val="00407AA5"/>
    <w:rsid w:val="00407DBD"/>
    <w:rsid w:val="00410EE2"/>
    <w:rsid w:val="0041143A"/>
    <w:rsid w:val="004115AB"/>
    <w:rsid w:val="004116CD"/>
    <w:rsid w:val="00411ABD"/>
    <w:rsid w:val="00412A4A"/>
    <w:rsid w:val="00414749"/>
    <w:rsid w:val="00416B09"/>
    <w:rsid w:val="00417EB9"/>
    <w:rsid w:val="00421358"/>
    <w:rsid w:val="00421418"/>
    <w:rsid w:val="00422381"/>
    <w:rsid w:val="00422C36"/>
    <w:rsid w:val="00422D85"/>
    <w:rsid w:val="00423AB6"/>
    <w:rsid w:val="0042467A"/>
    <w:rsid w:val="00424CA9"/>
    <w:rsid w:val="0042614E"/>
    <w:rsid w:val="004263C3"/>
    <w:rsid w:val="00427000"/>
    <w:rsid w:val="004276DF"/>
    <w:rsid w:val="0042793D"/>
    <w:rsid w:val="004310BB"/>
    <w:rsid w:val="00431720"/>
    <w:rsid w:val="00431D2E"/>
    <w:rsid w:val="00431E9B"/>
    <w:rsid w:val="0043220D"/>
    <w:rsid w:val="0043393A"/>
    <w:rsid w:val="00434054"/>
    <w:rsid w:val="0043614A"/>
    <w:rsid w:val="00436ED5"/>
    <w:rsid w:val="004379E3"/>
    <w:rsid w:val="0044015E"/>
    <w:rsid w:val="0044291A"/>
    <w:rsid w:val="00443E63"/>
    <w:rsid w:val="0044517D"/>
    <w:rsid w:val="0044664B"/>
    <w:rsid w:val="004509B8"/>
    <w:rsid w:val="00451955"/>
    <w:rsid w:val="00452169"/>
    <w:rsid w:val="00453D0D"/>
    <w:rsid w:val="0045528A"/>
    <w:rsid w:val="00455501"/>
    <w:rsid w:val="0045572D"/>
    <w:rsid w:val="0046040A"/>
    <w:rsid w:val="004604BE"/>
    <w:rsid w:val="0046230F"/>
    <w:rsid w:val="00462B7D"/>
    <w:rsid w:val="00463487"/>
    <w:rsid w:val="00463B90"/>
    <w:rsid w:val="004654BC"/>
    <w:rsid w:val="00465838"/>
    <w:rsid w:val="00465F5F"/>
    <w:rsid w:val="00466474"/>
    <w:rsid w:val="004668A3"/>
    <w:rsid w:val="00466B26"/>
    <w:rsid w:val="00467661"/>
    <w:rsid w:val="00470400"/>
    <w:rsid w:val="00472DBE"/>
    <w:rsid w:val="00472FB1"/>
    <w:rsid w:val="00473DB8"/>
    <w:rsid w:val="00473FD2"/>
    <w:rsid w:val="00474A19"/>
    <w:rsid w:val="00475E74"/>
    <w:rsid w:val="00476B09"/>
    <w:rsid w:val="00477830"/>
    <w:rsid w:val="00477CFE"/>
    <w:rsid w:val="00477F8A"/>
    <w:rsid w:val="0048049D"/>
    <w:rsid w:val="004813BD"/>
    <w:rsid w:val="004819E1"/>
    <w:rsid w:val="00481D1F"/>
    <w:rsid w:val="004826DD"/>
    <w:rsid w:val="004827A2"/>
    <w:rsid w:val="00482B95"/>
    <w:rsid w:val="004850FC"/>
    <w:rsid w:val="00485696"/>
    <w:rsid w:val="0048584F"/>
    <w:rsid w:val="00485BE7"/>
    <w:rsid w:val="004868D8"/>
    <w:rsid w:val="00487764"/>
    <w:rsid w:val="00491F9B"/>
    <w:rsid w:val="00493E09"/>
    <w:rsid w:val="00494962"/>
    <w:rsid w:val="00495BDB"/>
    <w:rsid w:val="0049668C"/>
    <w:rsid w:val="00496F97"/>
    <w:rsid w:val="004A0E82"/>
    <w:rsid w:val="004A39E1"/>
    <w:rsid w:val="004A4392"/>
    <w:rsid w:val="004A4F71"/>
    <w:rsid w:val="004A67B1"/>
    <w:rsid w:val="004A7E41"/>
    <w:rsid w:val="004B00D3"/>
    <w:rsid w:val="004B05FB"/>
    <w:rsid w:val="004B1B98"/>
    <w:rsid w:val="004B2FCB"/>
    <w:rsid w:val="004B34BE"/>
    <w:rsid w:val="004B4660"/>
    <w:rsid w:val="004B4B48"/>
    <w:rsid w:val="004B6C48"/>
    <w:rsid w:val="004C211F"/>
    <w:rsid w:val="004C4E59"/>
    <w:rsid w:val="004C5395"/>
    <w:rsid w:val="004C6809"/>
    <w:rsid w:val="004D30D0"/>
    <w:rsid w:val="004D54D7"/>
    <w:rsid w:val="004D5822"/>
    <w:rsid w:val="004E063A"/>
    <w:rsid w:val="004E0D52"/>
    <w:rsid w:val="004E1307"/>
    <w:rsid w:val="004E1CB6"/>
    <w:rsid w:val="004E29F1"/>
    <w:rsid w:val="004E2A67"/>
    <w:rsid w:val="004E50D3"/>
    <w:rsid w:val="004E63BD"/>
    <w:rsid w:val="004E73EB"/>
    <w:rsid w:val="004E7BEC"/>
    <w:rsid w:val="004E7F4F"/>
    <w:rsid w:val="004F04EC"/>
    <w:rsid w:val="004F0E27"/>
    <w:rsid w:val="004F1899"/>
    <w:rsid w:val="004F57B2"/>
    <w:rsid w:val="004F6BFA"/>
    <w:rsid w:val="004F6C97"/>
    <w:rsid w:val="004F7505"/>
    <w:rsid w:val="004F757B"/>
    <w:rsid w:val="00500B6E"/>
    <w:rsid w:val="00500FF4"/>
    <w:rsid w:val="00502002"/>
    <w:rsid w:val="00502558"/>
    <w:rsid w:val="005034C8"/>
    <w:rsid w:val="00505D3D"/>
    <w:rsid w:val="005060AF"/>
    <w:rsid w:val="00506AF6"/>
    <w:rsid w:val="00507635"/>
    <w:rsid w:val="005078E4"/>
    <w:rsid w:val="005107D9"/>
    <w:rsid w:val="005109EA"/>
    <w:rsid w:val="00510B39"/>
    <w:rsid w:val="0051239C"/>
    <w:rsid w:val="00516B8D"/>
    <w:rsid w:val="00520C64"/>
    <w:rsid w:val="00520E4F"/>
    <w:rsid w:val="005218E3"/>
    <w:rsid w:val="00523128"/>
    <w:rsid w:val="00523820"/>
    <w:rsid w:val="005239DB"/>
    <w:rsid w:val="00523AB5"/>
    <w:rsid w:val="005242F1"/>
    <w:rsid w:val="00524780"/>
    <w:rsid w:val="00525FF6"/>
    <w:rsid w:val="00526B4B"/>
    <w:rsid w:val="0052779C"/>
    <w:rsid w:val="005303C8"/>
    <w:rsid w:val="00531C56"/>
    <w:rsid w:val="00532635"/>
    <w:rsid w:val="005328D2"/>
    <w:rsid w:val="005328FD"/>
    <w:rsid w:val="00532B8D"/>
    <w:rsid w:val="005332A6"/>
    <w:rsid w:val="005334E1"/>
    <w:rsid w:val="005346C4"/>
    <w:rsid w:val="00534B44"/>
    <w:rsid w:val="0053595C"/>
    <w:rsid w:val="005371C0"/>
    <w:rsid w:val="00537FBC"/>
    <w:rsid w:val="00540A10"/>
    <w:rsid w:val="005413E9"/>
    <w:rsid w:val="00542ECC"/>
    <w:rsid w:val="0054478C"/>
    <w:rsid w:val="00544BAE"/>
    <w:rsid w:val="00550E4B"/>
    <w:rsid w:val="00554064"/>
    <w:rsid w:val="00554641"/>
    <w:rsid w:val="00554826"/>
    <w:rsid w:val="00555A5E"/>
    <w:rsid w:val="00556C90"/>
    <w:rsid w:val="005575C7"/>
    <w:rsid w:val="00561203"/>
    <w:rsid w:val="00562009"/>
    <w:rsid w:val="00562877"/>
    <w:rsid w:val="00562E7B"/>
    <w:rsid w:val="00566EB3"/>
    <w:rsid w:val="00567B47"/>
    <w:rsid w:val="00570802"/>
    <w:rsid w:val="0057200F"/>
    <w:rsid w:val="0057254B"/>
    <w:rsid w:val="00572717"/>
    <w:rsid w:val="00573166"/>
    <w:rsid w:val="005735AE"/>
    <w:rsid w:val="00573899"/>
    <w:rsid w:val="00574DBD"/>
    <w:rsid w:val="00575373"/>
    <w:rsid w:val="00575B20"/>
    <w:rsid w:val="005762BD"/>
    <w:rsid w:val="005762F1"/>
    <w:rsid w:val="00576731"/>
    <w:rsid w:val="0058073A"/>
    <w:rsid w:val="0058085A"/>
    <w:rsid w:val="00580FAD"/>
    <w:rsid w:val="00582A1C"/>
    <w:rsid w:val="00583662"/>
    <w:rsid w:val="00583834"/>
    <w:rsid w:val="00583F01"/>
    <w:rsid w:val="00584549"/>
    <w:rsid w:val="00584811"/>
    <w:rsid w:val="00584D88"/>
    <w:rsid w:val="00585784"/>
    <w:rsid w:val="005865DE"/>
    <w:rsid w:val="00592A11"/>
    <w:rsid w:val="0059314C"/>
    <w:rsid w:val="0059349E"/>
    <w:rsid w:val="00593AA6"/>
    <w:rsid w:val="00594118"/>
    <w:rsid w:val="00594161"/>
    <w:rsid w:val="00594749"/>
    <w:rsid w:val="00595E05"/>
    <w:rsid w:val="005A044A"/>
    <w:rsid w:val="005A0B4E"/>
    <w:rsid w:val="005A387D"/>
    <w:rsid w:val="005A3DC1"/>
    <w:rsid w:val="005A4B75"/>
    <w:rsid w:val="005A4BE2"/>
    <w:rsid w:val="005A5B47"/>
    <w:rsid w:val="005A5FBC"/>
    <w:rsid w:val="005A65D5"/>
    <w:rsid w:val="005A6AD0"/>
    <w:rsid w:val="005A72D4"/>
    <w:rsid w:val="005A7575"/>
    <w:rsid w:val="005B18DA"/>
    <w:rsid w:val="005B1AD8"/>
    <w:rsid w:val="005B2C21"/>
    <w:rsid w:val="005B2C67"/>
    <w:rsid w:val="005B2E04"/>
    <w:rsid w:val="005B39F5"/>
    <w:rsid w:val="005B4067"/>
    <w:rsid w:val="005B6B96"/>
    <w:rsid w:val="005B7B41"/>
    <w:rsid w:val="005B7D70"/>
    <w:rsid w:val="005C040C"/>
    <w:rsid w:val="005C0484"/>
    <w:rsid w:val="005C102E"/>
    <w:rsid w:val="005C2278"/>
    <w:rsid w:val="005C3558"/>
    <w:rsid w:val="005C3F41"/>
    <w:rsid w:val="005C46A7"/>
    <w:rsid w:val="005C4E78"/>
    <w:rsid w:val="005C6320"/>
    <w:rsid w:val="005C7E80"/>
    <w:rsid w:val="005D0FD7"/>
    <w:rsid w:val="005D1D92"/>
    <w:rsid w:val="005D2D09"/>
    <w:rsid w:val="005D339F"/>
    <w:rsid w:val="005D4859"/>
    <w:rsid w:val="005D4BA3"/>
    <w:rsid w:val="005D527E"/>
    <w:rsid w:val="005D5567"/>
    <w:rsid w:val="005D5974"/>
    <w:rsid w:val="005E0522"/>
    <w:rsid w:val="005E09D9"/>
    <w:rsid w:val="005E496F"/>
    <w:rsid w:val="005E50C0"/>
    <w:rsid w:val="005E596D"/>
    <w:rsid w:val="005F09DC"/>
    <w:rsid w:val="005F15F4"/>
    <w:rsid w:val="005F1CC3"/>
    <w:rsid w:val="005F37C0"/>
    <w:rsid w:val="005F3F1F"/>
    <w:rsid w:val="005F4A5E"/>
    <w:rsid w:val="005F4E37"/>
    <w:rsid w:val="005F7DCC"/>
    <w:rsid w:val="00600219"/>
    <w:rsid w:val="0060103A"/>
    <w:rsid w:val="00602F22"/>
    <w:rsid w:val="00604F2A"/>
    <w:rsid w:val="00605573"/>
    <w:rsid w:val="00613FF7"/>
    <w:rsid w:val="00614EE3"/>
    <w:rsid w:val="006163EF"/>
    <w:rsid w:val="00616AF9"/>
    <w:rsid w:val="00617B5E"/>
    <w:rsid w:val="00620076"/>
    <w:rsid w:val="00621416"/>
    <w:rsid w:val="0062182A"/>
    <w:rsid w:val="006220EC"/>
    <w:rsid w:val="00622E5A"/>
    <w:rsid w:val="006231A3"/>
    <w:rsid w:val="006234AA"/>
    <w:rsid w:val="006235CE"/>
    <w:rsid w:val="006252D8"/>
    <w:rsid w:val="00625F95"/>
    <w:rsid w:val="00627E0A"/>
    <w:rsid w:val="00630B10"/>
    <w:rsid w:val="00631FB7"/>
    <w:rsid w:val="0063203C"/>
    <w:rsid w:val="0063227E"/>
    <w:rsid w:val="006332EE"/>
    <w:rsid w:val="0063346E"/>
    <w:rsid w:val="006334F9"/>
    <w:rsid w:val="00637658"/>
    <w:rsid w:val="00637ABE"/>
    <w:rsid w:val="00641240"/>
    <w:rsid w:val="00642935"/>
    <w:rsid w:val="00642945"/>
    <w:rsid w:val="00642AEA"/>
    <w:rsid w:val="00643753"/>
    <w:rsid w:val="006469BA"/>
    <w:rsid w:val="00646C3E"/>
    <w:rsid w:val="00646CFA"/>
    <w:rsid w:val="00647DFA"/>
    <w:rsid w:val="00651F26"/>
    <w:rsid w:val="00652B85"/>
    <w:rsid w:val="00653FC3"/>
    <w:rsid w:val="0065488B"/>
    <w:rsid w:val="0065613A"/>
    <w:rsid w:val="006568E2"/>
    <w:rsid w:val="00656D4F"/>
    <w:rsid w:val="006617E3"/>
    <w:rsid w:val="00662258"/>
    <w:rsid w:val="00663A13"/>
    <w:rsid w:val="0066461F"/>
    <w:rsid w:val="00665CDC"/>
    <w:rsid w:val="00666326"/>
    <w:rsid w:val="00667AE1"/>
    <w:rsid w:val="00670EA1"/>
    <w:rsid w:val="00670F4A"/>
    <w:rsid w:val="00671D51"/>
    <w:rsid w:val="0067213F"/>
    <w:rsid w:val="00672977"/>
    <w:rsid w:val="00673E71"/>
    <w:rsid w:val="006755EC"/>
    <w:rsid w:val="006757EE"/>
    <w:rsid w:val="006776D5"/>
    <w:rsid w:val="00677CC2"/>
    <w:rsid w:val="00680042"/>
    <w:rsid w:val="006808CF"/>
    <w:rsid w:val="00680E3B"/>
    <w:rsid w:val="006817AC"/>
    <w:rsid w:val="00681AC7"/>
    <w:rsid w:val="0068206E"/>
    <w:rsid w:val="00683CCE"/>
    <w:rsid w:val="00684FC1"/>
    <w:rsid w:val="00685E44"/>
    <w:rsid w:val="00686183"/>
    <w:rsid w:val="0068744B"/>
    <w:rsid w:val="00687B8D"/>
    <w:rsid w:val="00687BB2"/>
    <w:rsid w:val="006905DE"/>
    <w:rsid w:val="0069207B"/>
    <w:rsid w:val="00692780"/>
    <w:rsid w:val="00693CDA"/>
    <w:rsid w:val="0069415D"/>
    <w:rsid w:val="00694A8E"/>
    <w:rsid w:val="00695CBD"/>
    <w:rsid w:val="0069759B"/>
    <w:rsid w:val="0069794F"/>
    <w:rsid w:val="00697DE2"/>
    <w:rsid w:val="00697EF9"/>
    <w:rsid w:val="006A154F"/>
    <w:rsid w:val="006A15B2"/>
    <w:rsid w:val="006A1EB0"/>
    <w:rsid w:val="006A2BC0"/>
    <w:rsid w:val="006A30C6"/>
    <w:rsid w:val="006A30FA"/>
    <w:rsid w:val="006A3C7A"/>
    <w:rsid w:val="006A437B"/>
    <w:rsid w:val="006A49F5"/>
    <w:rsid w:val="006A4B49"/>
    <w:rsid w:val="006A50FF"/>
    <w:rsid w:val="006A6F40"/>
    <w:rsid w:val="006B0B09"/>
    <w:rsid w:val="006B15E4"/>
    <w:rsid w:val="006B2A60"/>
    <w:rsid w:val="006B4625"/>
    <w:rsid w:val="006B5261"/>
    <w:rsid w:val="006B5789"/>
    <w:rsid w:val="006B63F0"/>
    <w:rsid w:val="006B64E5"/>
    <w:rsid w:val="006B6929"/>
    <w:rsid w:val="006B7B25"/>
    <w:rsid w:val="006C06B7"/>
    <w:rsid w:val="006C1AE5"/>
    <w:rsid w:val="006C1DA5"/>
    <w:rsid w:val="006C218B"/>
    <w:rsid w:val="006C24B7"/>
    <w:rsid w:val="006C2510"/>
    <w:rsid w:val="006C30C5"/>
    <w:rsid w:val="006C68D0"/>
    <w:rsid w:val="006C7476"/>
    <w:rsid w:val="006C7C35"/>
    <w:rsid w:val="006C7F8C"/>
    <w:rsid w:val="006D028F"/>
    <w:rsid w:val="006D62CF"/>
    <w:rsid w:val="006E0A43"/>
    <w:rsid w:val="006E15EF"/>
    <w:rsid w:val="006E2E1C"/>
    <w:rsid w:val="006E3EC3"/>
    <w:rsid w:val="006E4FF4"/>
    <w:rsid w:val="006E6246"/>
    <w:rsid w:val="006E69C2"/>
    <w:rsid w:val="006E6D52"/>
    <w:rsid w:val="006E6DCC"/>
    <w:rsid w:val="006F0A8E"/>
    <w:rsid w:val="006F167D"/>
    <w:rsid w:val="006F1F3B"/>
    <w:rsid w:val="006F2562"/>
    <w:rsid w:val="006F318F"/>
    <w:rsid w:val="006F3347"/>
    <w:rsid w:val="006F38EB"/>
    <w:rsid w:val="006F4956"/>
    <w:rsid w:val="006F4B56"/>
    <w:rsid w:val="006F52E4"/>
    <w:rsid w:val="006F5F4B"/>
    <w:rsid w:val="006F6C9B"/>
    <w:rsid w:val="006F74B4"/>
    <w:rsid w:val="0070017E"/>
    <w:rsid w:val="00700B2C"/>
    <w:rsid w:val="00701FD7"/>
    <w:rsid w:val="007026D2"/>
    <w:rsid w:val="00702A34"/>
    <w:rsid w:val="00703C32"/>
    <w:rsid w:val="0070452E"/>
    <w:rsid w:val="007047A3"/>
    <w:rsid w:val="007050A2"/>
    <w:rsid w:val="0070525A"/>
    <w:rsid w:val="007052AE"/>
    <w:rsid w:val="00706C05"/>
    <w:rsid w:val="00707199"/>
    <w:rsid w:val="00707E50"/>
    <w:rsid w:val="0071212D"/>
    <w:rsid w:val="007121D1"/>
    <w:rsid w:val="00713084"/>
    <w:rsid w:val="00713432"/>
    <w:rsid w:val="00714AFE"/>
    <w:rsid w:val="00714F20"/>
    <w:rsid w:val="007151AA"/>
    <w:rsid w:val="0071590F"/>
    <w:rsid w:val="00715914"/>
    <w:rsid w:val="00716AD9"/>
    <w:rsid w:val="00716D59"/>
    <w:rsid w:val="00717C93"/>
    <w:rsid w:val="0072147A"/>
    <w:rsid w:val="007219A7"/>
    <w:rsid w:val="00721E04"/>
    <w:rsid w:val="00723791"/>
    <w:rsid w:val="00725928"/>
    <w:rsid w:val="00726210"/>
    <w:rsid w:val="0072631E"/>
    <w:rsid w:val="007276FA"/>
    <w:rsid w:val="00727E38"/>
    <w:rsid w:val="00727E63"/>
    <w:rsid w:val="00731E00"/>
    <w:rsid w:val="0073355C"/>
    <w:rsid w:val="00733688"/>
    <w:rsid w:val="007341F0"/>
    <w:rsid w:val="00734C4B"/>
    <w:rsid w:val="00737B84"/>
    <w:rsid w:val="00740DB5"/>
    <w:rsid w:val="00740FF7"/>
    <w:rsid w:val="00742333"/>
    <w:rsid w:val="00742850"/>
    <w:rsid w:val="007433CA"/>
    <w:rsid w:val="007440B7"/>
    <w:rsid w:val="007449AA"/>
    <w:rsid w:val="0074631D"/>
    <w:rsid w:val="00746FDF"/>
    <w:rsid w:val="00747A91"/>
    <w:rsid w:val="00747FEB"/>
    <w:rsid w:val="007500C8"/>
    <w:rsid w:val="00750625"/>
    <w:rsid w:val="0075176A"/>
    <w:rsid w:val="007530A9"/>
    <w:rsid w:val="00753BAD"/>
    <w:rsid w:val="00754200"/>
    <w:rsid w:val="00754A8C"/>
    <w:rsid w:val="00754CE8"/>
    <w:rsid w:val="00756272"/>
    <w:rsid w:val="007575C0"/>
    <w:rsid w:val="00760E50"/>
    <w:rsid w:val="00762D38"/>
    <w:rsid w:val="00763F3C"/>
    <w:rsid w:val="00764B93"/>
    <w:rsid w:val="00765351"/>
    <w:rsid w:val="00765AA3"/>
    <w:rsid w:val="00766F3D"/>
    <w:rsid w:val="007715C9"/>
    <w:rsid w:val="00771613"/>
    <w:rsid w:val="007737A7"/>
    <w:rsid w:val="00774375"/>
    <w:rsid w:val="00774EDD"/>
    <w:rsid w:val="007757EC"/>
    <w:rsid w:val="007766F2"/>
    <w:rsid w:val="0077747D"/>
    <w:rsid w:val="00780319"/>
    <w:rsid w:val="007804F1"/>
    <w:rsid w:val="00781094"/>
    <w:rsid w:val="00783E89"/>
    <w:rsid w:val="00784CB3"/>
    <w:rsid w:val="00786B4E"/>
    <w:rsid w:val="00787251"/>
    <w:rsid w:val="00787FB0"/>
    <w:rsid w:val="00790A8D"/>
    <w:rsid w:val="0079103A"/>
    <w:rsid w:val="007930ED"/>
    <w:rsid w:val="00793915"/>
    <w:rsid w:val="00794EBF"/>
    <w:rsid w:val="00797127"/>
    <w:rsid w:val="007A1CC2"/>
    <w:rsid w:val="007A324E"/>
    <w:rsid w:val="007A4FE6"/>
    <w:rsid w:val="007A777F"/>
    <w:rsid w:val="007A7B53"/>
    <w:rsid w:val="007B02A5"/>
    <w:rsid w:val="007B0E44"/>
    <w:rsid w:val="007B2AD9"/>
    <w:rsid w:val="007B3056"/>
    <w:rsid w:val="007B37F3"/>
    <w:rsid w:val="007B3C54"/>
    <w:rsid w:val="007B49B1"/>
    <w:rsid w:val="007B62C5"/>
    <w:rsid w:val="007B723C"/>
    <w:rsid w:val="007C0B4A"/>
    <w:rsid w:val="007C16D0"/>
    <w:rsid w:val="007C2253"/>
    <w:rsid w:val="007C4B37"/>
    <w:rsid w:val="007C64DA"/>
    <w:rsid w:val="007C78D7"/>
    <w:rsid w:val="007C7965"/>
    <w:rsid w:val="007D32DB"/>
    <w:rsid w:val="007D3499"/>
    <w:rsid w:val="007D3964"/>
    <w:rsid w:val="007D4C34"/>
    <w:rsid w:val="007D4E39"/>
    <w:rsid w:val="007D7300"/>
    <w:rsid w:val="007D7911"/>
    <w:rsid w:val="007D7C75"/>
    <w:rsid w:val="007E163D"/>
    <w:rsid w:val="007E2C49"/>
    <w:rsid w:val="007E555E"/>
    <w:rsid w:val="007E667A"/>
    <w:rsid w:val="007F0AB1"/>
    <w:rsid w:val="007F173B"/>
    <w:rsid w:val="007F1A65"/>
    <w:rsid w:val="007F28C9"/>
    <w:rsid w:val="007F3B54"/>
    <w:rsid w:val="007F3EB2"/>
    <w:rsid w:val="007F4049"/>
    <w:rsid w:val="007F4C30"/>
    <w:rsid w:val="007F51B2"/>
    <w:rsid w:val="00800F07"/>
    <w:rsid w:val="00803166"/>
    <w:rsid w:val="008040DD"/>
    <w:rsid w:val="008055DD"/>
    <w:rsid w:val="00806DF2"/>
    <w:rsid w:val="008105BE"/>
    <w:rsid w:val="008117E9"/>
    <w:rsid w:val="00811E03"/>
    <w:rsid w:val="00820768"/>
    <w:rsid w:val="00821E75"/>
    <w:rsid w:val="008227D2"/>
    <w:rsid w:val="00824498"/>
    <w:rsid w:val="0082453F"/>
    <w:rsid w:val="008257E1"/>
    <w:rsid w:val="00825870"/>
    <w:rsid w:val="00825993"/>
    <w:rsid w:val="00826BD1"/>
    <w:rsid w:val="0083048F"/>
    <w:rsid w:val="008304E0"/>
    <w:rsid w:val="00830BF3"/>
    <w:rsid w:val="00832AD8"/>
    <w:rsid w:val="00836154"/>
    <w:rsid w:val="00836928"/>
    <w:rsid w:val="00836F9F"/>
    <w:rsid w:val="0084088B"/>
    <w:rsid w:val="00841B1D"/>
    <w:rsid w:val="00843A8D"/>
    <w:rsid w:val="008451A3"/>
    <w:rsid w:val="008506E0"/>
    <w:rsid w:val="00851ECF"/>
    <w:rsid w:val="00852046"/>
    <w:rsid w:val="008530C1"/>
    <w:rsid w:val="00854D0B"/>
    <w:rsid w:val="00856A31"/>
    <w:rsid w:val="00860572"/>
    <w:rsid w:val="0086069B"/>
    <w:rsid w:val="008609B2"/>
    <w:rsid w:val="00860B4E"/>
    <w:rsid w:val="0086316C"/>
    <w:rsid w:val="008639CE"/>
    <w:rsid w:val="008642B2"/>
    <w:rsid w:val="00865550"/>
    <w:rsid w:val="008659D6"/>
    <w:rsid w:val="00866EBB"/>
    <w:rsid w:val="00867B37"/>
    <w:rsid w:val="00872FCC"/>
    <w:rsid w:val="008731F5"/>
    <w:rsid w:val="00873782"/>
    <w:rsid w:val="00873789"/>
    <w:rsid w:val="008747E6"/>
    <w:rsid w:val="008754D0"/>
    <w:rsid w:val="00875D13"/>
    <w:rsid w:val="00877F63"/>
    <w:rsid w:val="00881805"/>
    <w:rsid w:val="00883E34"/>
    <w:rsid w:val="008855C9"/>
    <w:rsid w:val="00886456"/>
    <w:rsid w:val="008928E3"/>
    <w:rsid w:val="0089315E"/>
    <w:rsid w:val="008939F5"/>
    <w:rsid w:val="0089452B"/>
    <w:rsid w:val="008956A5"/>
    <w:rsid w:val="00896176"/>
    <w:rsid w:val="00897FB7"/>
    <w:rsid w:val="008A1C80"/>
    <w:rsid w:val="008A2C21"/>
    <w:rsid w:val="008A4153"/>
    <w:rsid w:val="008A46A1"/>
    <w:rsid w:val="008A46E1"/>
    <w:rsid w:val="008A4823"/>
    <w:rsid w:val="008A49F6"/>
    <w:rsid w:val="008A4F43"/>
    <w:rsid w:val="008A5798"/>
    <w:rsid w:val="008A5C4D"/>
    <w:rsid w:val="008A63F5"/>
    <w:rsid w:val="008A6EB8"/>
    <w:rsid w:val="008A7769"/>
    <w:rsid w:val="008A7C60"/>
    <w:rsid w:val="008B2706"/>
    <w:rsid w:val="008B5178"/>
    <w:rsid w:val="008B5951"/>
    <w:rsid w:val="008C26AF"/>
    <w:rsid w:val="008C2EAC"/>
    <w:rsid w:val="008C3200"/>
    <w:rsid w:val="008C7508"/>
    <w:rsid w:val="008D033F"/>
    <w:rsid w:val="008D0EE0"/>
    <w:rsid w:val="008D1A51"/>
    <w:rsid w:val="008D2375"/>
    <w:rsid w:val="008D4397"/>
    <w:rsid w:val="008D5416"/>
    <w:rsid w:val="008D606D"/>
    <w:rsid w:val="008D6EB1"/>
    <w:rsid w:val="008E0027"/>
    <w:rsid w:val="008E014B"/>
    <w:rsid w:val="008E2856"/>
    <w:rsid w:val="008E3616"/>
    <w:rsid w:val="008E442B"/>
    <w:rsid w:val="008E4942"/>
    <w:rsid w:val="008E6067"/>
    <w:rsid w:val="008E6F55"/>
    <w:rsid w:val="008E7638"/>
    <w:rsid w:val="008F0CC9"/>
    <w:rsid w:val="008F1671"/>
    <w:rsid w:val="008F179C"/>
    <w:rsid w:val="008F24D1"/>
    <w:rsid w:val="008F3024"/>
    <w:rsid w:val="008F54E7"/>
    <w:rsid w:val="008F559A"/>
    <w:rsid w:val="008F6365"/>
    <w:rsid w:val="008F6444"/>
    <w:rsid w:val="008F66EF"/>
    <w:rsid w:val="008F7087"/>
    <w:rsid w:val="008F752F"/>
    <w:rsid w:val="0090020F"/>
    <w:rsid w:val="00900965"/>
    <w:rsid w:val="00903422"/>
    <w:rsid w:val="009073BA"/>
    <w:rsid w:val="00907E1B"/>
    <w:rsid w:val="00912BB2"/>
    <w:rsid w:val="00913202"/>
    <w:rsid w:val="00914A17"/>
    <w:rsid w:val="0091655D"/>
    <w:rsid w:val="009167D3"/>
    <w:rsid w:val="00916E79"/>
    <w:rsid w:val="009219F3"/>
    <w:rsid w:val="0092340D"/>
    <w:rsid w:val="00923627"/>
    <w:rsid w:val="009254C3"/>
    <w:rsid w:val="00930262"/>
    <w:rsid w:val="009311BB"/>
    <w:rsid w:val="00932377"/>
    <w:rsid w:val="00933B80"/>
    <w:rsid w:val="009345E9"/>
    <w:rsid w:val="00935FE0"/>
    <w:rsid w:val="009368C1"/>
    <w:rsid w:val="00936FDD"/>
    <w:rsid w:val="00937D4D"/>
    <w:rsid w:val="00941236"/>
    <w:rsid w:val="0094246F"/>
    <w:rsid w:val="00942771"/>
    <w:rsid w:val="00943E2A"/>
    <w:rsid w:val="00943EE0"/>
    <w:rsid w:val="00943FD5"/>
    <w:rsid w:val="00946341"/>
    <w:rsid w:val="00947D5A"/>
    <w:rsid w:val="00951090"/>
    <w:rsid w:val="00951B97"/>
    <w:rsid w:val="00952911"/>
    <w:rsid w:val="009532A5"/>
    <w:rsid w:val="0095339D"/>
    <w:rsid w:val="009539A0"/>
    <w:rsid w:val="009545BD"/>
    <w:rsid w:val="00954766"/>
    <w:rsid w:val="0095794F"/>
    <w:rsid w:val="00957BF4"/>
    <w:rsid w:val="00961E46"/>
    <w:rsid w:val="00962C9F"/>
    <w:rsid w:val="00964CF0"/>
    <w:rsid w:val="00965C00"/>
    <w:rsid w:val="009701FE"/>
    <w:rsid w:val="00970A42"/>
    <w:rsid w:val="0097221C"/>
    <w:rsid w:val="0097469D"/>
    <w:rsid w:val="009754FA"/>
    <w:rsid w:val="00975EED"/>
    <w:rsid w:val="009760C5"/>
    <w:rsid w:val="009761F4"/>
    <w:rsid w:val="009766F5"/>
    <w:rsid w:val="00976C4D"/>
    <w:rsid w:val="0097747A"/>
    <w:rsid w:val="00977806"/>
    <w:rsid w:val="00977FDF"/>
    <w:rsid w:val="009806E1"/>
    <w:rsid w:val="00982242"/>
    <w:rsid w:val="0098263F"/>
    <w:rsid w:val="00982655"/>
    <w:rsid w:val="00982656"/>
    <w:rsid w:val="00983451"/>
    <w:rsid w:val="00983CFE"/>
    <w:rsid w:val="00984E06"/>
    <w:rsid w:val="00986804"/>
    <w:rsid w:val="009868E9"/>
    <w:rsid w:val="009875A0"/>
    <w:rsid w:val="009900A3"/>
    <w:rsid w:val="009914A1"/>
    <w:rsid w:val="00991A50"/>
    <w:rsid w:val="00992EEF"/>
    <w:rsid w:val="00995083"/>
    <w:rsid w:val="0099532E"/>
    <w:rsid w:val="009A0188"/>
    <w:rsid w:val="009A22A0"/>
    <w:rsid w:val="009A23C4"/>
    <w:rsid w:val="009A2865"/>
    <w:rsid w:val="009A2C72"/>
    <w:rsid w:val="009A3091"/>
    <w:rsid w:val="009A3951"/>
    <w:rsid w:val="009A76A6"/>
    <w:rsid w:val="009A7B3D"/>
    <w:rsid w:val="009A7C1F"/>
    <w:rsid w:val="009B18FC"/>
    <w:rsid w:val="009B217C"/>
    <w:rsid w:val="009B21AE"/>
    <w:rsid w:val="009B3EC6"/>
    <w:rsid w:val="009B43E8"/>
    <w:rsid w:val="009B4E3A"/>
    <w:rsid w:val="009B59D8"/>
    <w:rsid w:val="009B6891"/>
    <w:rsid w:val="009B7115"/>
    <w:rsid w:val="009B754F"/>
    <w:rsid w:val="009C0EFF"/>
    <w:rsid w:val="009C2378"/>
    <w:rsid w:val="009C3234"/>
    <w:rsid w:val="009C3413"/>
    <w:rsid w:val="009C345D"/>
    <w:rsid w:val="009C4DEA"/>
    <w:rsid w:val="009C5349"/>
    <w:rsid w:val="009D407C"/>
    <w:rsid w:val="009D54DB"/>
    <w:rsid w:val="009D5E29"/>
    <w:rsid w:val="009D6963"/>
    <w:rsid w:val="009E07A8"/>
    <w:rsid w:val="009E1AB8"/>
    <w:rsid w:val="009E1BCD"/>
    <w:rsid w:val="009E2632"/>
    <w:rsid w:val="009E4413"/>
    <w:rsid w:val="009E5B62"/>
    <w:rsid w:val="009E5FCB"/>
    <w:rsid w:val="009E6CCC"/>
    <w:rsid w:val="009E7A63"/>
    <w:rsid w:val="009E7F95"/>
    <w:rsid w:val="009F091D"/>
    <w:rsid w:val="009F0CCC"/>
    <w:rsid w:val="009F0D42"/>
    <w:rsid w:val="009F2B24"/>
    <w:rsid w:val="009F61E6"/>
    <w:rsid w:val="009F6818"/>
    <w:rsid w:val="009F6D2C"/>
    <w:rsid w:val="009F7B11"/>
    <w:rsid w:val="00A003DE"/>
    <w:rsid w:val="00A02411"/>
    <w:rsid w:val="00A027E1"/>
    <w:rsid w:val="00A03988"/>
    <w:rsid w:val="00A0441E"/>
    <w:rsid w:val="00A052BA"/>
    <w:rsid w:val="00A07447"/>
    <w:rsid w:val="00A114E0"/>
    <w:rsid w:val="00A12128"/>
    <w:rsid w:val="00A1313A"/>
    <w:rsid w:val="00A14873"/>
    <w:rsid w:val="00A15093"/>
    <w:rsid w:val="00A17B08"/>
    <w:rsid w:val="00A22C98"/>
    <w:rsid w:val="00A231E2"/>
    <w:rsid w:val="00A255AC"/>
    <w:rsid w:val="00A30EFB"/>
    <w:rsid w:val="00A32923"/>
    <w:rsid w:val="00A33C4D"/>
    <w:rsid w:val="00A33C57"/>
    <w:rsid w:val="00A3402F"/>
    <w:rsid w:val="00A34441"/>
    <w:rsid w:val="00A362A4"/>
    <w:rsid w:val="00A366E9"/>
    <w:rsid w:val="00A369E3"/>
    <w:rsid w:val="00A37278"/>
    <w:rsid w:val="00A41C23"/>
    <w:rsid w:val="00A424F1"/>
    <w:rsid w:val="00A42617"/>
    <w:rsid w:val="00A4299C"/>
    <w:rsid w:val="00A437DA"/>
    <w:rsid w:val="00A43B38"/>
    <w:rsid w:val="00A45409"/>
    <w:rsid w:val="00A52CC3"/>
    <w:rsid w:val="00A53439"/>
    <w:rsid w:val="00A53576"/>
    <w:rsid w:val="00A54AE6"/>
    <w:rsid w:val="00A56409"/>
    <w:rsid w:val="00A56879"/>
    <w:rsid w:val="00A57600"/>
    <w:rsid w:val="00A60FB5"/>
    <w:rsid w:val="00A64912"/>
    <w:rsid w:val="00A70A74"/>
    <w:rsid w:val="00A71A5A"/>
    <w:rsid w:val="00A7243A"/>
    <w:rsid w:val="00A7282A"/>
    <w:rsid w:val="00A74D59"/>
    <w:rsid w:val="00A751EF"/>
    <w:rsid w:val="00A75FE9"/>
    <w:rsid w:val="00A76593"/>
    <w:rsid w:val="00A7699C"/>
    <w:rsid w:val="00A76FF4"/>
    <w:rsid w:val="00A77D93"/>
    <w:rsid w:val="00A800E6"/>
    <w:rsid w:val="00A80BAD"/>
    <w:rsid w:val="00A816C9"/>
    <w:rsid w:val="00A81899"/>
    <w:rsid w:val="00A83199"/>
    <w:rsid w:val="00A8357D"/>
    <w:rsid w:val="00A83992"/>
    <w:rsid w:val="00A83DEE"/>
    <w:rsid w:val="00A851D5"/>
    <w:rsid w:val="00A855CB"/>
    <w:rsid w:val="00A85DC5"/>
    <w:rsid w:val="00A85F16"/>
    <w:rsid w:val="00A871C7"/>
    <w:rsid w:val="00A87905"/>
    <w:rsid w:val="00A92242"/>
    <w:rsid w:val="00A9560A"/>
    <w:rsid w:val="00A958EC"/>
    <w:rsid w:val="00A96443"/>
    <w:rsid w:val="00A97307"/>
    <w:rsid w:val="00AA07F2"/>
    <w:rsid w:val="00AA16AE"/>
    <w:rsid w:val="00AA3477"/>
    <w:rsid w:val="00AA5A55"/>
    <w:rsid w:val="00AA6045"/>
    <w:rsid w:val="00AA6876"/>
    <w:rsid w:val="00AB0424"/>
    <w:rsid w:val="00AB0D74"/>
    <w:rsid w:val="00AB3551"/>
    <w:rsid w:val="00AB773F"/>
    <w:rsid w:val="00AC0B13"/>
    <w:rsid w:val="00AC0B17"/>
    <w:rsid w:val="00AC0F0D"/>
    <w:rsid w:val="00AC2AF3"/>
    <w:rsid w:val="00AC2CD4"/>
    <w:rsid w:val="00AC3712"/>
    <w:rsid w:val="00AC39D0"/>
    <w:rsid w:val="00AC4061"/>
    <w:rsid w:val="00AC6B73"/>
    <w:rsid w:val="00AD1F43"/>
    <w:rsid w:val="00AD260E"/>
    <w:rsid w:val="00AD2D6C"/>
    <w:rsid w:val="00AD4070"/>
    <w:rsid w:val="00AD53CC"/>
    <w:rsid w:val="00AD5641"/>
    <w:rsid w:val="00AD600E"/>
    <w:rsid w:val="00AE0321"/>
    <w:rsid w:val="00AE0F3E"/>
    <w:rsid w:val="00AE1158"/>
    <w:rsid w:val="00AE1FF4"/>
    <w:rsid w:val="00AE225F"/>
    <w:rsid w:val="00AE25F4"/>
    <w:rsid w:val="00AE2DFD"/>
    <w:rsid w:val="00AE38FD"/>
    <w:rsid w:val="00AE56D3"/>
    <w:rsid w:val="00AE5BC0"/>
    <w:rsid w:val="00AE5CC4"/>
    <w:rsid w:val="00AE5F87"/>
    <w:rsid w:val="00AE6930"/>
    <w:rsid w:val="00AE7422"/>
    <w:rsid w:val="00AE7C62"/>
    <w:rsid w:val="00AF022D"/>
    <w:rsid w:val="00AF062D"/>
    <w:rsid w:val="00AF06CF"/>
    <w:rsid w:val="00AF0F8F"/>
    <w:rsid w:val="00AF1722"/>
    <w:rsid w:val="00AF1EE7"/>
    <w:rsid w:val="00AF2E4D"/>
    <w:rsid w:val="00AF36DE"/>
    <w:rsid w:val="00AF37D5"/>
    <w:rsid w:val="00AF3A69"/>
    <w:rsid w:val="00AF4548"/>
    <w:rsid w:val="00AF4B43"/>
    <w:rsid w:val="00AF5F48"/>
    <w:rsid w:val="00AF65D3"/>
    <w:rsid w:val="00AF6D4B"/>
    <w:rsid w:val="00AF76B6"/>
    <w:rsid w:val="00B011AA"/>
    <w:rsid w:val="00B01916"/>
    <w:rsid w:val="00B029C6"/>
    <w:rsid w:val="00B03AA6"/>
    <w:rsid w:val="00B04C04"/>
    <w:rsid w:val="00B055DD"/>
    <w:rsid w:val="00B056DB"/>
    <w:rsid w:val="00B05AD1"/>
    <w:rsid w:val="00B06F8D"/>
    <w:rsid w:val="00B07CDB"/>
    <w:rsid w:val="00B10A7D"/>
    <w:rsid w:val="00B11CA5"/>
    <w:rsid w:val="00B12348"/>
    <w:rsid w:val="00B139EA"/>
    <w:rsid w:val="00B13CB2"/>
    <w:rsid w:val="00B161D4"/>
    <w:rsid w:val="00B1623F"/>
    <w:rsid w:val="00B16A31"/>
    <w:rsid w:val="00B178B9"/>
    <w:rsid w:val="00B17DFD"/>
    <w:rsid w:val="00B20AC4"/>
    <w:rsid w:val="00B232E3"/>
    <w:rsid w:val="00B25306"/>
    <w:rsid w:val="00B25562"/>
    <w:rsid w:val="00B27831"/>
    <w:rsid w:val="00B3030A"/>
    <w:rsid w:val="00B308FE"/>
    <w:rsid w:val="00B30EC4"/>
    <w:rsid w:val="00B31876"/>
    <w:rsid w:val="00B31CB8"/>
    <w:rsid w:val="00B32237"/>
    <w:rsid w:val="00B32A7C"/>
    <w:rsid w:val="00B33709"/>
    <w:rsid w:val="00B33A32"/>
    <w:rsid w:val="00B33B3C"/>
    <w:rsid w:val="00B33D6C"/>
    <w:rsid w:val="00B347D0"/>
    <w:rsid w:val="00B34C8A"/>
    <w:rsid w:val="00B358FC"/>
    <w:rsid w:val="00B36392"/>
    <w:rsid w:val="00B3753B"/>
    <w:rsid w:val="00B4092B"/>
    <w:rsid w:val="00B418CB"/>
    <w:rsid w:val="00B422C7"/>
    <w:rsid w:val="00B42513"/>
    <w:rsid w:val="00B4344C"/>
    <w:rsid w:val="00B43837"/>
    <w:rsid w:val="00B458C3"/>
    <w:rsid w:val="00B460F2"/>
    <w:rsid w:val="00B4710C"/>
    <w:rsid w:val="00B47444"/>
    <w:rsid w:val="00B50ADC"/>
    <w:rsid w:val="00B5312F"/>
    <w:rsid w:val="00B54E3E"/>
    <w:rsid w:val="00B554FE"/>
    <w:rsid w:val="00B566B1"/>
    <w:rsid w:val="00B56EBB"/>
    <w:rsid w:val="00B578FA"/>
    <w:rsid w:val="00B6086E"/>
    <w:rsid w:val="00B60877"/>
    <w:rsid w:val="00B61892"/>
    <w:rsid w:val="00B622E8"/>
    <w:rsid w:val="00B63834"/>
    <w:rsid w:val="00B6514E"/>
    <w:rsid w:val="00B674FC"/>
    <w:rsid w:val="00B70699"/>
    <w:rsid w:val="00B70C06"/>
    <w:rsid w:val="00B70E80"/>
    <w:rsid w:val="00B71139"/>
    <w:rsid w:val="00B71A63"/>
    <w:rsid w:val="00B763D7"/>
    <w:rsid w:val="00B77283"/>
    <w:rsid w:val="00B80199"/>
    <w:rsid w:val="00B8147C"/>
    <w:rsid w:val="00B8213B"/>
    <w:rsid w:val="00B82822"/>
    <w:rsid w:val="00B82907"/>
    <w:rsid w:val="00B82A51"/>
    <w:rsid w:val="00B83204"/>
    <w:rsid w:val="00B83E00"/>
    <w:rsid w:val="00B845B0"/>
    <w:rsid w:val="00B853F5"/>
    <w:rsid w:val="00B85576"/>
    <w:rsid w:val="00B856E7"/>
    <w:rsid w:val="00B85A42"/>
    <w:rsid w:val="00B870F6"/>
    <w:rsid w:val="00B8772F"/>
    <w:rsid w:val="00B90625"/>
    <w:rsid w:val="00B91FF0"/>
    <w:rsid w:val="00B92318"/>
    <w:rsid w:val="00B959AD"/>
    <w:rsid w:val="00B96667"/>
    <w:rsid w:val="00B96A5B"/>
    <w:rsid w:val="00BA133B"/>
    <w:rsid w:val="00BA1A07"/>
    <w:rsid w:val="00BA1DB0"/>
    <w:rsid w:val="00BA220B"/>
    <w:rsid w:val="00BA3A57"/>
    <w:rsid w:val="00BA53BB"/>
    <w:rsid w:val="00BA6F34"/>
    <w:rsid w:val="00BA71B8"/>
    <w:rsid w:val="00BA78F7"/>
    <w:rsid w:val="00BA7C14"/>
    <w:rsid w:val="00BA7C8C"/>
    <w:rsid w:val="00BB14E3"/>
    <w:rsid w:val="00BB1533"/>
    <w:rsid w:val="00BB2D42"/>
    <w:rsid w:val="00BB3645"/>
    <w:rsid w:val="00BB427A"/>
    <w:rsid w:val="00BB4B0A"/>
    <w:rsid w:val="00BB4D4A"/>
    <w:rsid w:val="00BB4E1A"/>
    <w:rsid w:val="00BB5278"/>
    <w:rsid w:val="00BB58A5"/>
    <w:rsid w:val="00BB5A11"/>
    <w:rsid w:val="00BB5FF5"/>
    <w:rsid w:val="00BB6134"/>
    <w:rsid w:val="00BB6186"/>
    <w:rsid w:val="00BB6BF1"/>
    <w:rsid w:val="00BC015E"/>
    <w:rsid w:val="00BC0C9A"/>
    <w:rsid w:val="00BC2914"/>
    <w:rsid w:val="00BC3EEB"/>
    <w:rsid w:val="00BC44B8"/>
    <w:rsid w:val="00BC5FBD"/>
    <w:rsid w:val="00BC76AC"/>
    <w:rsid w:val="00BC79B0"/>
    <w:rsid w:val="00BC7FDC"/>
    <w:rsid w:val="00BD067E"/>
    <w:rsid w:val="00BD0DF0"/>
    <w:rsid w:val="00BD0ECB"/>
    <w:rsid w:val="00BD36F8"/>
    <w:rsid w:val="00BD472E"/>
    <w:rsid w:val="00BD4E45"/>
    <w:rsid w:val="00BE04EB"/>
    <w:rsid w:val="00BE2155"/>
    <w:rsid w:val="00BE2695"/>
    <w:rsid w:val="00BE458B"/>
    <w:rsid w:val="00BE483E"/>
    <w:rsid w:val="00BE50D2"/>
    <w:rsid w:val="00BE5252"/>
    <w:rsid w:val="00BE5732"/>
    <w:rsid w:val="00BE64B8"/>
    <w:rsid w:val="00BE6B65"/>
    <w:rsid w:val="00BE719A"/>
    <w:rsid w:val="00BE720A"/>
    <w:rsid w:val="00BF0D73"/>
    <w:rsid w:val="00BF18B4"/>
    <w:rsid w:val="00BF2465"/>
    <w:rsid w:val="00BF4A01"/>
    <w:rsid w:val="00BF5070"/>
    <w:rsid w:val="00BF6709"/>
    <w:rsid w:val="00C003B7"/>
    <w:rsid w:val="00C02205"/>
    <w:rsid w:val="00C033C5"/>
    <w:rsid w:val="00C03874"/>
    <w:rsid w:val="00C0472D"/>
    <w:rsid w:val="00C0602E"/>
    <w:rsid w:val="00C06724"/>
    <w:rsid w:val="00C06B27"/>
    <w:rsid w:val="00C07CCB"/>
    <w:rsid w:val="00C10425"/>
    <w:rsid w:val="00C1136A"/>
    <w:rsid w:val="00C126F6"/>
    <w:rsid w:val="00C12B67"/>
    <w:rsid w:val="00C137FA"/>
    <w:rsid w:val="00C138E8"/>
    <w:rsid w:val="00C13AA2"/>
    <w:rsid w:val="00C16619"/>
    <w:rsid w:val="00C16E91"/>
    <w:rsid w:val="00C20B15"/>
    <w:rsid w:val="00C22269"/>
    <w:rsid w:val="00C23041"/>
    <w:rsid w:val="00C23FE5"/>
    <w:rsid w:val="00C242B5"/>
    <w:rsid w:val="00C249E7"/>
    <w:rsid w:val="00C25E7F"/>
    <w:rsid w:val="00C273D3"/>
    <w:rsid w:val="00C2746F"/>
    <w:rsid w:val="00C322AE"/>
    <w:rsid w:val="00C323D6"/>
    <w:rsid w:val="00C324A0"/>
    <w:rsid w:val="00C333F0"/>
    <w:rsid w:val="00C34D5E"/>
    <w:rsid w:val="00C4072A"/>
    <w:rsid w:val="00C40E79"/>
    <w:rsid w:val="00C42301"/>
    <w:rsid w:val="00C42BF8"/>
    <w:rsid w:val="00C43312"/>
    <w:rsid w:val="00C4463B"/>
    <w:rsid w:val="00C46BF8"/>
    <w:rsid w:val="00C47AC1"/>
    <w:rsid w:val="00C47BDB"/>
    <w:rsid w:val="00C50043"/>
    <w:rsid w:val="00C50D1B"/>
    <w:rsid w:val="00C5152D"/>
    <w:rsid w:val="00C51E77"/>
    <w:rsid w:val="00C526F8"/>
    <w:rsid w:val="00C54FDB"/>
    <w:rsid w:val="00C57059"/>
    <w:rsid w:val="00C5748F"/>
    <w:rsid w:val="00C57D32"/>
    <w:rsid w:val="00C620DF"/>
    <w:rsid w:val="00C62739"/>
    <w:rsid w:val="00C6362F"/>
    <w:rsid w:val="00C64A7C"/>
    <w:rsid w:val="00C64B42"/>
    <w:rsid w:val="00C66667"/>
    <w:rsid w:val="00C7404D"/>
    <w:rsid w:val="00C755EA"/>
    <w:rsid w:val="00C75638"/>
    <w:rsid w:val="00C7573B"/>
    <w:rsid w:val="00C77BEA"/>
    <w:rsid w:val="00C823DB"/>
    <w:rsid w:val="00C864DB"/>
    <w:rsid w:val="00C87553"/>
    <w:rsid w:val="00C905A0"/>
    <w:rsid w:val="00C92594"/>
    <w:rsid w:val="00C9377C"/>
    <w:rsid w:val="00C943E8"/>
    <w:rsid w:val="00C945F1"/>
    <w:rsid w:val="00C950EF"/>
    <w:rsid w:val="00C95B27"/>
    <w:rsid w:val="00C96750"/>
    <w:rsid w:val="00C96B69"/>
    <w:rsid w:val="00C9717C"/>
    <w:rsid w:val="00C97A54"/>
    <w:rsid w:val="00CA0FBC"/>
    <w:rsid w:val="00CA1D2D"/>
    <w:rsid w:val="00CA350B"/>
    <w:rsid w:val="00CA5543"/>
    <w:rsid w:val="00CA5B23"/>
    <w:rsid w:val="00CA6D15"/>
    <w:rsid w:val="00CA7312"/>
    <w:rsid w:val="00CB0652"/>
    <w:rsid w:val="00CB1BF3"/>
    <w:rsid w:val="00CB2C05"/>
    <w:rsid w:val="00CB2C0C"/>
    <w:rsid w:val="00CB469B"/>
    <w:rsid w:val="00CB5874"/>
    <w:rsid w:val="00CB5BF7"/>
    <w:rsid w:val="00CB602E"/>
    <w:rsid w:val="00CB6EEB"/>
    <w:rsid w:val="00CB7805"/>
    <w:rsid w:val="00CB7E57"/>
    <w:rsid w:val="00CB7E90"/>
    <w:rsid w:val="00CC13BD"/>
    <w:rsid w:val="00CC1922"/>
    <w:rsid w:val="00CC1934"/>
    <w:rsid w:val="00CC1CCF"/>
    <w:rsid w:val="00CC51DF"/>
    <w:rsid w:val="00CC6514"/>
    <w:rsid w:val="00CC66E8"/>
    <w:rsid w:val="00CC67C5"/>
    <w:rsid w:val="00CC766A"/>
    <w:rsid w:val="00CD07E2"/>
    <w:rsid w:val="00CD31B2"/>
    <w:rsid w:val="00CD3DB3"/>
    <w:rsid w:val="00CD4022"/>
    <w:rsid w:val="00CD5DC0"/>
    <w:rsid w:val="00CD6009"/>
    <w:rsid w:val="00CD6E2A"/>
    <w:rsid w:val="00CE051D"/>
    <w:rsid w:val="00CE0804"/>
    <w:rsid w:val="00CE0A2B"/>
    <w:rsid w:val="00CE11E5"/>
    <w:rsid w:val="00CE1335"/>
    <w:rsid w:val="00CE1819"/>
    <w:rsid w:val="00CE1FA8"/>
    <w:rsid w:val="00CE2792"/>
    <w:rsid w:val="00CE493D"/>
    <w:rsid w:val="00CE4B32"/>
    <w:rsid w:val="00CE57D6"/>
    <w:rsid w:val="00CE57DB"/>
    <w:rsid w:val="00CE66C9"/>
    <w:rsid w:val="00CE7625"/>
    <w:rsid w:val="00CE78FC"/>
    <w:rsid w:val="00CF07FA"/>
    <w:rsid w:val="00CF0BB2"/>
    <w:rsid w:val="00CF0EB4"/>
    <w:rsid w:val="00CF1CDC"/>
    <w:rsid w:val="00CF2A65"/>
    <w:rsid w:val="00CF3453"/>
    <w:rsid w:val="00CF3E80"/>
    <w:rsid w:val="00CF3EE8"/>
    <w:rsid w:val="00CF62D0"/>
    <w:rsid w:val="00CF700F"/>
    <w:rsid w:val="00D007A3"/>
    <w:rsid w:val="00D00D43"/>
    <w:rsid w:val="00D02ED7"/>
    <w:rsid w:val="00D0348E"/>
    <w:rsid w:val="00D03C01"/>
    <w:rsid w:val="00D05011"/>
    <w:rsid w:val="00D10158"/>
    <w:rsid w:val="00D104D1"/>
    <w:rsid w:val="00D10D87"/>
    <w:rsid w:val="00D10DEB"/>
    <w:rsid w:val="00D11CC9"/>
    <w:rsid w:val="00D12492"/>
    <w:rsid w:val="00D124F3"/>
    <w:rsid w:val="00D13441"/>
    <w:rsid w:val="00D14899"/>
    <w:rsid w:val="00D14BF6"/>
    <w:rsid w:val="00D14FAD"/>
    <w:rsid w:val="00D150E7"/>
    <w:rsid w:val="00D15992"/>
    <w:rsid w:val="00D1758C"/>
    <w:rsid w:val="00D177EB"/>
    <w:rsid w:val="00D201C5"/>
    <w:rsid w:val="00D20C0F"/>
    <w:rsid w:val="00D21270"/>
    <w:rsid w:val="00D213B1"/>
    <w:rsid w:val="00D21DFB"/>
    <w:rsid w:val="00D21E29"/>
    <w:rsid w:val="00D22E6F"/>
    <w:rsid w:val="00D235F0"/>
    <w:rsid w:val="00D236F8"/>
    <w:rsid w:val="00D23900"/>
    <w:rsid w:val="00D24353"/>
    <w:rsid w:val="00D25139"/>
    <w:rsid w:val="00D25A9D"/>
    <w:rsid w:val="00D26CB5"/>
    <w:rsid w:val="00D30A96"/>
    <w:rsid w:val="00D3321C"/>
    <w:rsid w:val="00D35F51"/>
    <w:rsid w:val="00D374E7"/>
    <w:rsid w:val="00D41301"/>
    <w:rsid w:val="00D414A6"/>
    <w:rsid w:val="00D41D37"/>
    <w:rsid w:val="00D4346D"/>
    <w:rsid w:val="00D435A8"/>
    <w:rsid w:val="00D457BA"/>
    <w:rsid w:val="00D45F9C"/>
    <w:rsid w:val="00D4653D"/>
    <w:rsid w:val="00D4668B"/>
    <w:rsid w:val="00D46D5B"/>
    <w:rsid w:val="00D4746F"/>
    <w:rsid w:val="00D50727"/>
    <w:rsid w:val="00D514B9"/>
    <w:rsid w:val="00D51656"/>
    <w:rsid w:val="00D524B9"/>
    <w:rsid w:val="00D52DC2"/>
    <w:rsid w:val="00D53BCC"/>
    <w:rsid w:val="00D54C9E"/>
    <w:rsid w:val="00D55212"/>
    <w:rsid w:val="00D55782"/>
    <w:rsid w:val="00D55BCF"/>
    <w:rsid w:val="00D569C3"/>
    <w:rsid w:val="00D56BC4"/>
    <w:rsid w:val="00D56E82"/>
    <w:rsid w:val="00D5769F"/>
    <w:rsid w:val="00D60782"/>
    <w:rsid w:val="00D6181B"/>
    <w:rsid w:val="00D62150"/>
    <w:rsid w:val="00D6244C"/>
    <w:rsid w:val="00D62E2A"/>
    <w:rsid w:val="00D635CF"/>
    <w:rsid w:val="00D6454C"/>
    <w:rsid w:val="00D64832"/>
    <w:rsid w:val="00D6537E"/>
    <w:rsid w:val="00D6590B"/>
    <w:rsid w:val="00D668B7"/>
    <w:rsid w:val="00D67990"/>
    <w:rsid w:val="00D70536"/>
    <w:rsid w:val="00D70A68"/>
    <w:rsid w:val="00D70DEF"/>
    <w:rsid w:val="00D70DFB"/>
    <w:rsid w:val="00D72840"/>
    <w:rsid w:val="00D72AA5"/>
    <w:rsid w:val="00D7439A"/>
    <w:rsid w:val="00D74902"/>
    <w:rsid w:val="00D74C04"/>
    <w:rsid w:val="00D766DF"/>
    <w:rsid w:val="00D770A0"/>
    <w:rsid w:val="00D77A4E"/>
    <w:rsid w:val="00D804D9"/>
    <w:rsid w:val="00D8206C"/>
    <w:rsid w:val="00D823F7"/>
    <w:rsid w:val="00D83F25"/>
    <w:rsid w:val="00D84378"/>
    <w:rsid w:val="00D84403"/>
    <w:rsid w:val="00D8441F"/>
    <w:rsid w:val="00D8565A"/>
    <w:rsid w:val="00D86176"/>
    <w:rsid w:val="00D867C6"/>
    <w:rsid w:val="00D87B51"/>
    <w:rsid w:val="00D87B82"/>
    <w:rsid w:val="00D87C6E"/>
    <w:rsid w:val="00D9135A"/>
    <w:rsid w:val="00D91809"/>
    <w:rsid w:val="00D91F10"/>
    <w:rsid w:val="00D921AB"/>
    <w:rsid w:val="00D924A2"/>
    <w:rsid w:val="00D93098"/>
    <w:rsid w:val="00D95D85"/>
    <w:rsid w:val="00D96DA2"/>
    <w:rsid w:val="00D97D64"/>
    <w:rsid w:val="00DA0033"/>
    <w:rsid w:val="00DA186E"/>
    <w:rsid w:val="00DA1A60"/>
    <w:rsid w:val="00DA33F8"/>
    <w:rsid w:val="00DA3E25"/>
    <w:rsid w:val="00DA4116"/>
    <w:rsid w:val="00DA41A8"/>
    <w:rsid w:val="00DA6117"/>
    <w:rsid w:val="00DA6FC1"/>
    <w:rsid w:val="00DB12B5"/>
    <w:rsid w:val="00DB23BA"/>
    <w:rsid w:val="00DB251C"/>
    <w:rsid w:val="00DB347A"/>
    <w:rsid w:val="00DB3893"/>
    <w:rsid w:val="00DB4630"/>
    <w:rsid w:val="00DB536A"/>
    <w:rsid w:val="00DB61FC"/>
    <w:rsid w:val="00DB692A"/>
    <w:rsid w:val="00DB745D"/>
    <w:rsid w:val="00DC3884"/>
    <w:rsid w:val="00DC4F88"/>
    <w:rsid w:val="00DC53FC"/>
    <w:rsid w:val="00DC6D47"/>
    <w:rsid w:val="00DC7027"/>
    <w:rsid w:val="00DD12F9"/>
    <w:rsid w:val="00DD19D4"/>
    <w:rsid w:val="00DD3AAF"/>
    <w:rsid w:val="00DD5EF7"/>
    <w:rsid w:val="00DD6B16"/>
    <w:rsid w:val="00DD71AC"/>
    <w:rsid w:val="00DE0F06"/>
    <w:rsid w:val="00DE107C"/>
    <w:rsid w:val="00DE3172"/>
    <w:rsid w:val="00DE3B2A"/>
    <w:rsid w:val="00DE4FF7"/>
    <w:rsid w:val="00DF097F"/>
    <w:rsid w:val="00DF166F"/>
    <w:rsid w:val="00DF1BC7"/>
    <w:rsid w:val="00DF2388"/>
    <w:rsid w:val="00DF2769"/>
    <w:rsid w:val="00DF3635"/>
    <w:rsid w:val="00DF38AF"/>
    <w:rsid w:val="00DF3A88"/>
    <w:rsid w:val="00DF663B"/>
    <w:rsid w:val="00DF6804"/>
    <w:rsid w:val="00E008A0"/>
    <w:rsid w:val="00E03095"/>
    <w:rsid w:val="00E05704"/>
    <w:rsid w:val="00E07452"/>
    <w:rsid w:val="00E07582"/>
    <w:rsid w:val="00E07701"/>
    <w:rsid w:val="00E07FFD"/>
    <w:rsid w:val="00E1149D"/>
    <w:rsid w:val="00E11783"/>
    <w:rsid w:val="00E130D7"/>
    <w:rsid w:val="00E13F47"/>
    <w:rsid w:val="00E14BB4"/>
    <w:rsid w:val="00E14CFD"/>
    <w:rsid w:val="00E15D22"/>
    <w:rsid w:val="00E16DF7"/>
    <w:rsid w:val="00E200DD"/>
    <w:rsid w:val="00E20C8E"/>
    <w:rsid w:val="00E23AE0"/>
    <w:rsid w:val="00E25C15"/>
    <w:rsid w:val="00E274E0"/>
    <w:rsid w:val="00E3051A"/>
    <w:rsid w:val="00E3123B"/>
    <w:rsid w:val="00E31411"/>
    <w:rsid w:val="00E320F5"/>
    <w:rsid w:val="00E338EF"/>
    <w:rsid w:val="00E33F62"/>
    <w:rsid w:val="00E349AB"/>
    <w:rsid w:val="00E370F3"/>
    <w:rsid w:val="00E47B7C"/>
    <w:rsid w:val="00E47DC3"/>
    <w:rsid w:val="00E50A4F"/>
    <w:rsid w:val="00E51717"/>
    <w:rsid w:val="00E52FE9"/>
    <w:rsid w:val="00E53583"/>
    <w:rsid w:val="00E544BB"/>
    <w:rsid w:val="00E54D75"/>
    <w:rsid w:val="00E563A2"/>
    <w:rsid w:val="00E56A05"/>
    <w:rsid w:val="00E631F6"/>
    <w:rsid w:val="00E64BA0"/>
    <w:rsid w:val="00E64BF1"/>
    <w:rsid w:val="00E6633F"/>
    <w:rsid w:val="00E6712C"/>
    <w:rsid w:val="00E67741"/>
    <w:rsid w:val="00E711BF"/>
    <w:rsid w:val="00E73FFE"/>
    <w:rsid w:val="00E74DC7"/>
    <w:rsid w:val="00E769AF"/>
    <w:rsid w:val="00E8075A"/>
    <w:rsid w:val="00E81B25"/>
    <w:rsid w:val="00E8235B"/>
    <w:rsid w:val="00E82B6D"/>
    <w:rsid w:val="00E83CA1"/>
    <w:rsid w:val="00E845E2"/>
    <w:rsid w:val="00E85556"/>
    <w:rsid w:val="00E85837"/>
    <w:rsid w:val="00E8684F"/>
    <w:rsid w:val="00E90456"/>
    <w:rsid w:val="00E940D8"/>
    <w:rsid w:val="00E94D5E"/>
    <w:rsid w:val="00E96CFE"/>
    <w:rsid w:val="00EA4C8A"/>
    <w:rsid w:val="00EA5C26"/>
    <w:rsid w:val="00EA6561"/>
    <w:rsid w:val="00EA7100"/>
    <w:rsid w:val="00EA7F9F"/>
    <w:rsid w:val="00EB0C48"/>
    <w:rsid w:val="00EB1274"/>
    <w:rsid w:val="00EB1DA4"/>
    <w:rsid w:val="00EB2EBC"/>
    <w:rsid w:val="00EB4304"/>
    <w:rsid w:val="00EB5D2F"/>
    <w:rsid w:val="00EB5F12"/>
    <w:rsid w:val="00EC1074"/>
    <w:rsid w:val="00EC5DDA"/>
    <w:rsid w:val="00EC6BA4"/>
    <w:rsid w:val="00EC7423"/>
    <w:rsid w:val="00EC7C43"/>
    <w:rsid w:val="00ED0270"/>
    <w:rsid w:val="00ED2BB6"/>
    <w:rsid w:val="00ED3057"/>
    <w:rsid w:val="00ED34E1"/>
    <w:rsid w:val="00ED3B8D"/>
    <w:rsid w:val="00ED4A1B"/>
    <w:rsid w:val="00EE1C6F"/>
    <w:rsid w:val="00EE491E"/>
    <w:rsid w:val="00EE4E38"/>
    <w:rsid w:val="00EE5E36"/>
    <w:rsid w:val="00EE5EB7"/>
    <w:rsid w:val="00EE7335"/>
    <w:rsid w:val="00EE77F1"/>
    <w:rsid w:val="00EE7AD5"/>
    <w:rsid w:val="00EF2729"/>
    <w:rsid w:val="00EF2C28"/>
    <w:rsid w:val="00EF2E3A"/>
    <w:rsid w:val="00EF41A6"/>
    <w:rsid w:val="00EF44CE"/>
    <w:rsid w:val="00EF532F"/>
    <w:rsid w:val="00EF59C3"/>
    <w:rsid w:val="00F00749"/>
    <w:rsid w:val="00F01A8B"/>
    <w:rsid w:val="00F01F46"/>
    <w:rsid w:val="00F02992"/>
    <w:rsid w:val="00F02C7C"/>
    <w:rsid w:val="00F03393"/>
    <w:rsid w:val="00F03EA6"/>
    <w:rsid w:val="00F05877"/>
    <w:rsid w:val="00F05D17"/>
    <w:rsid w:val="00F07272"/>
    <w:rsid w:val="00F072A7"/>
    <w:rsid w:val="00F078DC"/>
    <w:rsid w:val="00F07C0B"/>
    <w:rsid w:val="00F07E51"/>
    <w:rsid w:val="00F11B28"/>
    <w:rsid w:val="00F123F3"/>
    <w:rsid w:val="00F12ED5"/>
    <w:rsid w:val="00F14706"/>
    <w:rsid w:val="00F14CFC"/>
    <w:rsid w:val="00F1563D"/>
    <w:rsid w:val="00F20A78"/>
    <w:rsid w:val="00F21719"/>
    <w:rsid w:val="00F2380F"/>
    <w:rsid w:val="00F23CF3"/>
    <w:rsid w:val="00F2489E"/>
    <w:rsid w:val="00F24F94"/>
    <w:rsid w:val="00F2733D"/>
    <w:rsid w:val="00F27B83"/>
    <w:rsid w:val="00F304B2"/>
    <w:rsid w:val="00F30E97"/>
    <w:rsid w:val="00F31E3A"/>
    <w:rsid w:val="00F3206A"/>
    <w:rsid w:val="00F32A3F"/>
    <w:rsid w:val="00F32BA8"/>
    <w:rsid w:val="00F32EE0"/>
    <w:rsid w:val="00F3473C"/>
    <w:rsid w:val="00F349F1"/>
    <w:rsid w:val="00F34A86"/>
    <w:rsid w:val="00F35188"/>
    <w:rsid w:val="00F35AF2"/>
    <w:rsid w:val="00F35B55"/>
    <w:rsid w:val="00F36102"/>
    <w:rsid w:val="00F376EC"/>
    <w:rsid w:val="00F37F1F"/>
    <w:rsid w:val="00F41FD6"/>
    <w:rsid w:val="00F431A2"/>
    <w:rsid w:val="00F43306"/>
    <w:rsid w:val="00F4350D"/>
    <w:rsid w:val="00F44D7A"/>
    <w:rsid w:val="00F45D11"/>
    <w:rsid w:val="00F47649"/>
    <w:rsid w:val="00F479C4"/>
    <w:rsid w:val="00F47E3D"/>
    <w:rsid w:val="00F51108"/>
    <w:rsid w:val="00F513BF"/>
    <w:rsid w:val="00F51B1D"/>
    <w:rsid w:val="00F53BAA"/>
    <w:rsid w:val="00F54C72"/>
    <w:rsid w:val="00F55493"/>
    <w:rsid w:val="00F567F7"/>
    <w:rsid w:val="00F56ED8"/>
    <w:rsid w:val="00F573B6"/>
    <w:rsid w:val="00F57693"/>
    <w:rsid w:val="00F6016F"/>
    <w:rsid w:val="00F62B1E"/>
    <w:rsid w:val="00F63F06"/>
    <w:rsid w:val="00F648BD"/>
    <w:rsid w:val="00F64BF5"/>
    <w:rsid w:val="00F64F9D"/>
    <w:rsid w:val="00F658FC"/>
    <w:rsid w:val="00F6591F"/>
    <w:rsid w:val="00F6696E"/>
    <w:rsid w:val="00F704E5"/>
    <w:rsid w:val="00F71134"/>
    <w:rsid w:val="00F72C60"/>
    <w:rsid w:val="00F73BD6"/>
    <w:rsid w:val="00F74C2E"/>
    <w:rsid w:val="00F75CAA"/>
    <w:rsid w:val="00F76804"/>
    <w:rsid w:val="00F768A4"/>
    <w:rsid w:val="00F806DC"/>
    <w:rsid w:val="00F80754"/>
    <w:rsid w:val="00F80FAC"/>
    <w:rsid w:val="00F82BEA"/>
    <w:rsid w:val="00F83989"/>
    <w:rsid w:val="00F85099"/>
    <w:rsid w:val="00F85B06"/>
    <w:rsid w:val="00F86E35"/>
    <w:rsid w:val="00F8716C"/>
    <w:rsid w:val="00F87B80"/>
    <w:rsid w:val="00F90B40"/>
    <w:rsid w:val="00F90CC8"/>
    <w:rsid w:val="00F9125F"/>
    <w:rsid w:val="00F9379C"/>
    <w:rsid w:val="00F942A9"/>
    <w:rsid w:val="00F95CB7"/>
    <w:rsid w:val="00F95D1C"/>
    <w:rsid w:val="00F9632C"/>
    <w:rsid w:val="00FA0341"/>
    <w:rsid w:val="00FA06BB"/>
    <w:rsid w:val="00FA0FCC"/>
    <w:rsid w:val="00FA1961"/>
    <w:rsid w:val="00FA1E52"/>
    <w:rsid w:val="00FA3365"/>
    <w:rsid w:val="00FA53EF"/>
    <w:rsid w:val="00FA59E3"/>
    <w:rsid w:val="00FA7A98"/>
    <w:rsid w:val="00FB0FD7"/>
    <w:rsid w:val="00FB13C2"/>
    <w:rsid w:val="00FB1C8E"/>
    <w:rsid w:val="00FB1D93"/>
    <w:rsid w:val="00FB3CD3"/>
    <w:rsid w:val="00FB480F"/>
    <w:rsid w:val="00FB58DE"/>
    <w:rsid w:val="00FB5A08"/>
    <w:rsid w:val="00FC04E8"/>
    <w:rsid w:val="00FC1425"/>
    <w:rsid w:val="00FC33F6"/>
    <w:rsid w:val="00FC3FE8"/>
    <w:rsid w:val="00FC6A80"/>
    <w:rsid w:val="00FD15EB"/>
    <w:rsid w:val="00FD1A42"/>
    <w:rsid w:val="00FD1A9E"/>
    <w:rsid w:val="00FD52EF"/>
    <w:rsid w:val="00FD5CDE"/>
    <w:rsid w:val="00FD6CC5"/>
    <w:rsid w:val="00FE00EF"/>
    <w:rsid w:val="00FE0455"/>
    <w:rsid w:val="00FE2851"/>
    <w:rsid w:val="00FE4688"/>
    <w:rsid w:val="00FE4AF5"/>
    <w:rsid w:val="00FE5845"/>
    <w:rsid w:val="00FE64CF"/>
    <w:rsid w:val="00FE6765"/>
    <w:rsid w:val="00FF0E36"/>
    <w:rsid w:val="00FF1C10"/>
    <w:rsid w:val="00FF1ED8"/>
    <w:rsid w:val="00FF20C3"/>
    <w:rsid w:val="00FF2572"/>
    <w:rsid w:val="00FF339F"/>
    <w:rsid w:val="00FF4A7D"/>
    <w:rsid w:val="00FF5197"/>
    <w:rsid w:val="00FF5704"/>
    <w:rsid w:val="00FF5CAA"/>
    <w:rsid w:val="00FF64FE"/>
    <w:rsid w:val="00FF7639"/>
    <w:rsid w:val="0E877BDA"/>
    <w:rsid w:val="26D3E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4E70"/>
  <w15:docId w15:val="{BFDFB2E8-1FA1-4E84-B9C1-1A18C0C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C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D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D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DC3"/>
    <w:rPr>
      <w:b/>
      <w:bCs/>
    </w:rPr>
  </w:style>
  <w:style w:type="paragraph" w:styleId="Revision">
    <w:name w:val="Revision"/>
    <w:hidden/>
    <w:uiPriority w:val="99"/>
    <w:semiHidden/>
    <w:rsid w:val="00E47DC3"/>
    <w:rPr>
      <w:sz w:val="22"/>
    </w:rPr>
  </w:style>
  <w:style w:type="character" w:styleId="Hyperlink">
    <w:name w:val="Hyperlink"/>
    <w:basedOn w:val="DefaultParagraphFont"/>
    <w:rsid w:val="00AC3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962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7C16D0"/>
    <w:pPr>
      <w:tabs>
        <w:tab w:val="left" w:pos="4536"/>
      </w:tabs>
      <w:spacing w:line="240" w:lineRule="atLeast"/>
    </w:pPr>
    <w:rPr>
      <w:rFonts w:eastAsia="Times New Roman" w:cs="Times New Roman"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C16D0"/>
    <w:rPr>
      <w:rFonts w:eastAsia="Times New Roman" w:cs="Times New Roman"/>
      <w:i/>
      <w:iCs/>
      <w:sz w:val="24"/>
      <w:szCs w:val="24"/>
    </w:rPr>
  </w:style>
  <w:style w:type="paragraph" w:customStyle="1" w:styleId="acthead50">
    <w:name w:val="acthead5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60">
    <w:name w:val="acthead6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336784"/>
  </w:style>
  <w:style w:type="character" w:customStyle="1" w:styleId="charamschtext0">
    <w:name w:val="charamschtext"/>
    <w:basedOn w:val="DefaultParagraphFont"/>
    <w:rsid w:val="00336784"/>
  </w:style>
  <w:style w:type="character" w:customStyle="1" w:styleId="charampartno0">
    <w:name w:val="charampartno"/>
    <w:basedOn w:val="DefaultParagraphFont"/>
    <w:rsid w:val="00336784"/>
  </w:style>
  <w:style w:type="character" w:customStyle="1" w:styleId="charamparttext0">
    <w:name w:val="charamparttext"/>
    <w:basedOn w:val="DefaultParagraphFont"/>
    <w:rsid w:val="00336784"/>
  </w:style>
  <w:style w:type="paragraph" w:customStyle="1" w:styleId="acthead90">
    <w:name w:val="acthead9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336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emm\AppData\Local\Microsoft\Windows\INetCache\IE\IRW9EM6V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47E0336832BEC4BAA8B4D36687BA572" ma:contentTypeVersion="29" ma:contentTypeDescription="Create a new document." ma:contentTypeScope="" ma:versionID="21c5f8a872b133c81b3fb1aca3873e91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3395ef61-4a11-444e-bd53-532baf7bb37a" targetNamespace="http://schemas.microsoft.com/office/2006/metadata/properties" ma:root="true" ma:fieldsID="93805c689288057b0c82b6a8e4ac7424" ns2:_="" ns3:_="" ns4:_="">
    <xsd:import namespace="a334ba3b-e131-42d3-95f3-2728f5a41884"/>
    <xsd:import namespace="6a7e9632-768a-49bf-85ac-c69233ab2a52"/>
    <xsd:import namespace="3395ef61-4a11-444e-bd53-532baf7bb37a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ea4cef8-77da-4f2a-b3e7-da95e5e72b70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BR Policy and Assurance|3a4f2243-f167-47eb-bbb8-5caf45c2168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ea4cef8-77da-4f2a-b3e7-da95e5e72b70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ef61-4a11-444e-bd53-532baf7bb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36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PBR Policy and Assurance</TermName>
          <TermId xmlns="http://schemas.microsoft.com/office/infopath/2007/PartnerControls">3a4f2243-f167-47eb-bbb8-5caf45c2168b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3395ef61-4a11-444e-bd53-532baf7bb37a">
      <Terms xmlns="http://schemas.microsoft.com/office/infopath/2007/PartnerControls"/>
    </lcf76f155ced4ddcb4097134ff3c332f>
    <SharedWithUsers xmlns="6a7e9632-768a-49bf-85ac-c69233ab2a52">
      <UserInfo>
        <DisplayName>Barons, Lauren</DisplayName>
        <AccountId>75</AccountId>
        <AccountType/>
      </UserInfo>
      <UserInfo>
        <DisplayName>Box, Jon</DisplayName>
        <AccountId>47</AccountId>
        <AccountType/>
      </UserInfo>
      <UserInfo>
        <DisplayName>Broomfield, Danielle</DisplayName>
        <AccountId>76</AccountId>
        <AccountType/>
      </UserInfo>
      <UserInfo>
        <DisplayName>Corkhill, Rick</DisplayName>
        <AccountId>79</AccountId>
        <AccountType/>
      </UserInfo>
      <UserInfo>
        <DisplayName>de Smet, Suzanne</DisplayName>
        <AccountId>80</AccountId>
        <AccountType/>
      </UserInfo>
      <UserInfo>
        <DisplayName>Doneska, Sue</DisplayName>
        <AccountId>81</AccountId>
        <AccountType/>
      </UserInfo>
      <UserInfo>
        <DisplayName>Dufty, Tiffany</DisplayName>
        <AccountId>48</AccountId>
        <AccountType/>
      </UserInfo>
      <UserInfo>
        <DisplayName>Evans, Kayelene</DisplayName>
        <AccountId>95</AccountId>
        <AccountType/>
      </UserInfo>
      <UserInfo>
        <DisplayName>Fernandez, Jo</DisplayName>
        <AccountId>98</AccountId>
        <AccountType/>
      </UserInfo>
      <UserInfo>
        <DisplayName>Forester, Sharon</DisplayName>
        <AccountId>44</AccountId>
        <AccountType/>
      </UserInfo>
      <UserInfo>
        <DisplayName>Heaver, Brent</DisplayName>
        <AccountId>83</AccountId>
        <AccountType/>
      </UserInfo>
      <UserInfo>
        <DisplayName>Kaufline, Deesiree</DisplayName>
        <AccountId>84</AccountId>
        <AccountType/>
      </UserInfo>
      <UserInfo>
        <DisplayName>Kostav</DisplayName>
        <AccountId>24</AccountId>
        <AccountType/>
      </UserInfo>
    </SharedWithUsers>
    <_dlc_DocId xmlns="6a7e9632-768a-49bf-85ac-c69233ab2a52">FIN10577-358928064-15985</_dlc_DocId>
    <_dlc_DocIdUrl xmlns="6a7e9632-768a-49bf-85ac-c69233ab2a52">
      <Url>https://financegovau.sharepoint.com/sites/M365_DoF_51010577/_layouts/15/DocIdRedir.aspx?ID=FIN10577-358928064-15985</Url>
      <Description>FIN10577-358928064-15985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D8F2-F24B-44D9-92E9-966751B93E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576880-27D9-4BCA-9C15-EDA96A679E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D01C286-64AE-4823-B38F-A4225999A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3395ef61-4a11-444e-bd53-532baf7bb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59EAD-F4A7-4F51-88F9-61EEC1A9D787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3395ef61-4a11-444e-bd53-532baf7bb37a"/>
    <ds:schemaRef ds:uri="6a7e9632-768a-49bf-85ac-c69233ab2a52"/>
  </ds:schemaRefs>
</ds:datastoreItem>
</file>

<file path=customXml/itemProps5.xml><?xml version="1.0" encoding="utf-8"?>
<ds:datastoreItem xmlns:ds="http://schemas.openxmlformats.org/officeDocument/2006/customXml" ds:itemID="{5BACFBA8-CC0B-42BD-88F1-787D79FECDE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C1A336F-BC73-4157-A985-1D33C00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44</TotalTime>
  <Pages>4</Pages>
  <Words>325</Words>
  <Characters>1882</Characters>
  <Application>Microsoft Office Word</Application>
  <DocSecurity>0</DocSecurity>
  <Lines>53</Lines>
  <Paragraphs>34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CPO Determination No 2 2019 v0_3 (002) LAB 14-10-2019</dc:title>
  <dc:creator>Lindfield, Emma</dc:creator>
  <cp:keywords>[SEC=OFFICIAL]</cp:keywords>
  <cp:lastModifiedBy>Barr, Camilea</cp:lastModifiedBy>
  <cp:revision>9</cp:revision>
  <cp:lastPrinted>2020-12-10T05:51:00Z</cp:lastPrinted>
  <dcterms:created xsi:type="dcterms:W3CDTF">2023-11-08T21:11:00Z</dcterms:created>
  <dcterms:modified xsi:type="dcterms:W3CDTF">2025-06-30T00:17:00Z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30115590</vt:lpwstr>
  </property>
  <property fmtid="{D5CDD505-2E9C-101B-9397-08002B2CF9AE}" pid="6" name="Template Filename">
    <vt:lpwstr/>
  </property>
  <property fmtid="{D5CDD505-2E9C-101B-9397-08002B2CF9AE}" pid="7" name="ContentTypeId">
    <vt:lpwstr>0x010100B7B479F47583304BA8B631462CC772D700D47E0336832BEC4BAA8B4D36687BA572</vt:lpwstr>
  </property>
  <property fmtid="{D5CDD505-2E9C-101B-9397-08002B2CF9AE}" pid="8" name="TaxKeyword">
    <vt:lpwstr>36;#[SEC=OFFICIAL]|07351cc0-de73-4913-be2f-56f124cbf8bb</vt:lpwstr>
  </property>
  <property fmtid="{D5CDD505-2E9C-101B-9397-08002B2CF9AE}" pid="9" name="OrgUnit">
    <vt:lpwstr>5;#PBR Policy and Employee Framework|4a310733-cb33-42bd-b765-08920ca761bf</vt:lpwstr>
  </property>
  <property fmtid="{D5CDD505-2E9C-101B-9397-08002B2CF9AE}" pid="10" name="InitiatingEntity">
    <vt:lpwstr>1;#Department of Finance|fd660e8f-8f31-49bd-92a3-d31d4da31afe</vt:lpwstr>
  </property>
  <property fmtid="{D5CDD505-2E9C-101B-9397-08002B2CF9AE}" pid="11" name="Function and Activity">
    <vt:lpwstr/>
  </property>
  <property fmtid="{D5CDD505-2E9C-101B-9397-08002B2CF9AE}" pid="12" name="AbtEntity">
    <vt:lpwstr>1;#Department of Finance|fd660e8f-8f31-49bd-92a3-d31d4da31afe</vt:lpwstr>
  </property>
  <property fmtid="{D5CDD505-2E9C-101B-9397-08002B2CF9AE}" pid="13" name="_dlc_DocIdItemGuid">
    <vt:lpwstr>fbbe1359-1c5f-416f-85ad-bcee27351e05</vt:lpwstr>
  </property>
  <property fmtid="{D5CDD505-2E9C-101B-9397-08002B2CF9AE}" pid="14" name="SharedWithUsers">
    <vt:lpwstr>75;#Barons, Lauren;#47;#Box, Jon;#76;#Broomfield, Danielle;#79;#Corkhill, Rick;#80;#de Smet, Suzanne;#81;#Doneska, Sue;#48;#Dufty, Tiffany;#95;#Evans, Kayelene;#98;#Fernandez, Jo;#44;#Forester, Sharon;#83;#Heaver, Brent;#84;#Kaufline, Deesiree;#24;#Kostav</vt:lpwstr>
  </property>
  <property fmtid="{D5CDD505-2E9C-101B-9397-08002B2CF9AE}" pid="15" name="EmReceivedByName">
    <vt:lpwstr/>
  </property>
  <property fmtid="{D5CDD505-2E9C-101B-9397-08002B2CF9AE}" pid="16" name="EmSubject">
    <vt:lpwstr/>
  </property>
  <property fmtid="{D5CDD505-2E9C-101B-9397-08002B2CF9AE}" pid="17" name="EmAttachCount">
    <vt:lpwstr/>
  </property>
  <property fmtid="{D5CDD505-2E9C-101B-9397-08002B2CF9AE}" pid="18" name="EmToAddress">
    <vt:lpwstr/>
  </property>
  <property fmtid="{D5CDD505-2E9C-101B-9397-08002B2CF9AE}" pid="19" name="EmReceivedOnBehalfOfName">
    <vt:lpwstr/>
  </property>
  <property fmtid="{D5CDD505-2E9C-101B-9397-08002B2CF9AE}" pid="20" name="EmCategory">
    <vt:lpwstr/>
  </property>
  <property fmtid="{D5CDD505-2E9C-101B-9397-08002B2CF9AE}" pid="21" name="EmConversationIndex">
    <vt:lpwstr/>
  </property>
  <property fmtid="{D5CDD505-2E9C-101B-9397-08002B2CF9AE}" pid="22" name="EmBody">
    <vt:lpwstr/>
  </property>
  <property fmtid="{D5CDD505-2E9C-101B-9397-08002B2CF9AE}" pid="23" name="EmRetentionPolicyName">
    <vt:lpwstr/>
  </property>
  <property fmtid="{D5CDD505-2E9C-101B-9397-08002B2CF9AE}" pid="24" name="EmReplyRecipientNames">
    <vt:lpwstr/>
  </property>
  <property fmtid="{D5CDD505-2E9C-101B-9397-08002B2CF9AE}" pid="25" name="EmReplyRecipients">
    <vt:lpwstr/>
  </property>
  <property fmtid="{D5CDD505-2E9C-101B-9397-08002B2CF9AE}" pid="26" name="EmBCCSMTPAddress">
    <vt:lpwstr/>
  </property>
  <property fmtid="{D5CDD505-2E9C-101B-9397-08002B2CF9AE}" pid="27" name="EmFromName">
    <vt:lpwstr/>
  </property>
  <property fmtid="{D5CDD505-2E9C-101B-9397-08002B2CF9AE}" pid="28" name="EmCC">
    <vt:lpwstr/>
  </property>
  <property fmtid="{D5CDD505-2E9C-101B-9397-08002B2CF9AE}" pid="29" name="EmTo">
    <vt:lpwstr/>
  </property>
  <property fmtid="{D5CDD505-2E9C-101B-9397-08002B2CF9AE}" pid="30" name="EmFrom">
    <vt:lpwstr/>
  </property>
  <property fmtid="{D5CDD505-2E9C-101B-9397-08002B2CF9AE}" pid="31" name="EmType">
    <vt:lpwstr/>
  </property>
  <property fmtid="{D5CDD505-2E9C-101B-9397-08002B2CF9AE}" pid="32" name="EmAttachmentNames">
    <vt:lpwstr/>
  </property>
  <property fmtid="{D5CDD505-2E9C-101B-9397-08002B2CF9AE}" pid="33" name="EmToSMTPAddress">
    <vt:lpwstr/>
  </property>
  <property fmtid="{D5CDD505-2E9C-101B-9397-08002B2CF9AE}" pid="34" name="EmSentOnBehalfOfName">
    <vt:lpwstr/>
  </property>
  <property fmtid="{D5CDD505-2E9C-101B-9397-08002B2CF9AE}" pid="35" name="MaPS">
    <vt:lpwstr/>
  </property>
  <property fmtid="{D5CDD505-2E9C-101B-9397-08002B2CF9AE}" pid="36" name="EmConversationID">
    <vt:lpwstr/>
  </property>
  <property fmtid="{D5CDD505-2E9C-101B-9397-08002B2CF9AE}" pid="37" name="EmCCSMTPAddress">
    <vt:lpwstr/>
  </property>
  <property fmtid="{D5CDD505-2E9C-101B-9397-08002B2CF9AE}" pid="38" name="EmBCC">
    <vt:lpwstr/>
  </property>
  <property fmtid="{D5CDD505-2E9C-101B-9397-08002B2CF9AE}" pid="39" name="EmID">
    <vt:lpwstr/>
  </property>
  <property fmtid="{D5CDD505-2E9C-101B-9397-08002B2CF9AE}" pid="40" name="URL">
    <vt:lpwstr/>
  </property>
  <property fmtid="{D5CDD505-2E9C-101B-9397-08002B2CF9AE}" pid="41" name="EmCon">
    <vt:lpwstr/>
  </property>
  <property fmtid="{D5CDD505-2E9C-101B-9397-08002B2CF9AE}" pid="42" name="EmFromSMTPAddress">
    <vt:lpwstr/>
  </property>
  <property fmtid="{D5CDD505-2E9C-101B-9397-08002B2CF9AE}" pid="43" name="EmCompanies">
    <vt:lpwstr/>
  </property>
  <property fmtid="{D5CDD505-2E9C-101B-9397-08002B2CF9AE}" pid="44" name="EmHasAttachments">
    <vt:bool>false</vt:bool>
  </property>
  <property fmtid="{D5CDD505-2E9C-101B-9397-08002B2CF9AE}" pid="45" name="About Entity">
    <vt:lpwstr>1;#Department of Finance|fd660e8f-8f31-49bd-92a3-d31d4da31afe</vt:lpwstr>
  </property>
  <property fmtid="{D5CDD505-2E9C-101B-9397-08002B2CF9AE}" pid="46" name="Initiating Entity">
    <vt:lpwstr>1;#Department of Finance|fd660e8f-8f31-49bd-92a3-d31d4da31afe</vt:lpwstr>
  </property>
  <property fmtid="{D5CDD505-2E9C-101B-9397-08002B2CF9AE}" pid="47" name="Organisation Unit">
    <vt:lpwstr>2;#PBR Policy and Assurance|3a4f2243-f167-47eb-bbb8-5caf45c2168b</vt:lpwstr>
  </property>
  <property fmtid="{D5CDD505-2E9C-101B-9397-08002B2CF9AE}" pid="48" name="MediaServiceImageTags">
    <vt:lpwstr/>
  </property>
  <property fmtid="{D5CDD505-2E9C-101B-9397-08002B2CF9AE}" pid="49" name="PM_Namespace">
    <vt:lpwstr>gov.au</vt:lpwstr>
  </property>
  <property fmtid="{D5CDD505-2E9C-101B-9397-08002B2CF9AE}" pid="50" name="PM_Caveats_Count">
    <vt:lpwstr>0</vt:lpwstr>
  </property>
  <property fmtid="{D5CDD505-2E9C-101B-9397-08002B2CF9AE}" pid="51" name="PM_Version">
    <vt:lpwstr>2018.4</vt:lpwstr>
  </property>
  <property fmtid="{D5CDD505-2E9C-101B-9397-08002B2CF9AE}" pid="52" name="PM_Note">
    <vt:lpwstr/>
  </property>
  <property fmtid="{D5CDD505-2E9C-101B-9397-08002B2CF9AE}" pid="53" name="PMHMAC">
    <vt:lpwstr>v=2022.1;a=SHA256;h=42D527A9D87A71402F4734C8841E5D5D12D0B9071473E3BBFA92420DC3114A63</vt:lpwstr>
  </property>
  <property fmtid="{D5CDD505-2E9C-101B-9397-08002B2CF9AE}" pid="54" name="PM_Qualifier">
    <vt:lpwstr/>
  </property>
  <property fmtid="{D5CDD505-2E9C-101B-9397-08002B2CF9AE}" pid="55" name="PM_SecurityClassification">
    <vt:lpwstr>OFFICIAL</vt:lpwstr>
  </property>
  <property fmtid="{D5CDD505-2E9C-101B-9397-08002B2CF9AE}" pid="56" name="PM_ProtectiveMarkingValue_Header">
    <vt:lpwstr>OFFICIAL</vt:lpwstr>
  </property>
  <property fmtid="{D5CDD505-2E9C-101B-9397-08002B2CF9AE}" pid="57" name="PM_OriginationTimeStamp">
    <vt:lpwstr>2023-09-12T23:36:12Z</vt:lpwstr>
  </property>
  <property fmtid="{D5CDD505-2E9C-101B-9397-08002B2CF9AE}" pid="58" name="PM_Markers">
    <vt:lpwstr/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MSIP_Label_87d6481e-ccdd-4ab6-8b26-05a0df5699e7_Enabled">
    <vt:lpwstr>true</vt:lpwstr>
  </property>
  <property fmtid="{D5CDD505-2E9C-101B-9397-08002B2CF9AE}" pid="62" name="PM_OriginatorUserAccountName_SHA256">
    <vt:lpwstr>8B6CB5A9848E84D0E631D4EB8946627F84E6E83E430B1EC8EA9A5C494A9806DB</vt:lpwstr>
  </property>
  <property fmtid="{D5CDD505-2E9C-101B-9397-08002B2CF9AE}" pid="63" name="MSIP_Label_87d6481e-ccdd-4ab6-8b26-05a0df5699e7_SetDate">
    <vt:lpwstr>2023-09-12T23:36:12Z</vt:lpwstr>
  </property>
  <property fmtid="{D5CDD505-2E9C-101B-9397-08002B2CF9AE}" pid="64" name="MSIP_Label_87d6481e-ccdd-4ab6-8b26-05a0df5699e7_Method">
    <vt:lpwstr>Privileged</vt:lpwstr>
  </property>
  <property fmtid="{D5CDD505-2E9C-101B-9397-08002B2CF9AE}" pid="65" name="MSIP_Label_87d6481e-ccdd-4ab6-8b26-05a0df5699e7_ContentBits">
    <vt:lpwstr>0</vt:lpwstr>
  </property>
  <property fmtid="{D5CDD505-2E9C-101B-9397-08002B2CF9AE}" pid="66" name="MSIP_Label_87d6481e-ccdd-4ab6-8b26-05a0df5699e7_ActionId">
    <vt:lpwstr>9418992511354e93ae90a2ebf599f1df</vt:lpwstr>
  </property>
  <property fmtid="{D5CDD505-2E9C-101B-9397-08002B2CF9AE}" pid="67" name="PM_InsertionValue">
    <vt:lpwstr>OFFICIAL</vt:lpwstr>
  </property>
  <property fmtid="{D5CDD505-2E9C-101B-9397-08002B2CF9AE}" pid="68" name="PM_Originator_Hash_SHA1">
    <vt:lpwstr>00620598792B63AD93F06FB504F7309BFD250588</vt:lpwstr>
  </property>
  <property fmtid="{D5CDD505-2E9C-101B-9397-08002B2CF9AE}" pid="69" name="PM_DisplayValueSecClassificationWithQualifier">
    <vt:lpwstr>OFFICIAL</vt:lpwstr>
  </property>
  <property fmtid="{D5CDD505-2E9C-101B-9397-08002B2CF9AE}" pid="70" name="PM_Originating_FileId">
    <vt:lpwstr>292CBD2326E948A296B70A3D443D4DF2</vt:lpwstr>
  </property>
  <property fmtid="{D5CDD505-2E9C-101B-9397-08002B2CF9AE}" pid="71" name="PM_ProtectiveMarkingValue_Footer">
    <vt:lpwstr>OFFICIAL</vt:lpwstr>
  </property>
  <property fmtid="{D5CDD505-2E9C-101B-9397-08002B2CF9AE}" pid="72" name="PM_ProtectiveMarkingImage_Header">
    <vt:lpwstr>C:\Program Files\Common Files\janusNET Shared\janusSEAL\Images\DocumentSlashBlue.png</vt:lpwstr>
  </property>
  <property fmtid="{D5CDD505-2E9C-101B-9397-08002B2CF9AE}" pid="73" name="PM_ProtectiveMarkingImage_Footer">
    <vt:lpwstr>C:\Program Files\Common Files\janusNET Shared\janusSEAL\Images\DocumentSlashBlue.png</vt:lpwstr>
  </property>
  <property fmtid="{D5CDD505-2E9C-101B-9397-08002B2CF9AE}" pid="74" name="PM_Display">
    <vt:lpwstr>OFFICIAL</vt:lpwstr>
  </property>
  <property fmtid="{D5CDD505-2E9C-101B-9397-08002B2CF9AE}" pid="75" name="PM_OriginatorDomainName_SHA256">
    <vt:lpwstr>325440F6CA31C4C3BCE4433552DC42928CAAD3E2731ABE35FDE729ECEB763AF0</vt:lpwstr>
  </property>
  <property fmtid="{D5CDD505-2E9C-101B-9397-08002B2CF9AE}" pid="76" name="PMUuid">
    <vt:lpwstr>v=2022.2;d=gov.au;g=46DD6D7C-8107-577B-BC6E-F348953B2E44</vt:lpwstr>
  </property>
  <property fmtid="{D5CDD505-2E9C-101B-9397-08002B2CF9AE}" pid="77" name="PM_Hash_Version">
    <vt:lpwstr>2022.1</vt:lpwstr>
  </property>
  <property fmtid="{D5CDD505-2E9C-101B-9397-08002B2CF9AE}" pid="78" name="PM_Hash_Salt_Prev">
    <vt:lpwstr>902F6FDF094B0B5E346B98494908E83B</vt:lpwstr>
  </property>
  <property fmtid="{D5CDD505-2E9C-101B-9397-08002B2CF9AE}" pid="79" name="PM_Hash_Salt">
    <vt:lpwstr>45DACAF53BF72B7548AF699FF9A528BE</vt:lpwstr>
  </property>
  <property fmtid="{D5CDD505-2E9C-101B-9397-08002B2CF9AE}" pid="80" name="PM_Hash_SHA1">
    <vt:lpwstr>A30FCE66F9C42B74A9E33A0A38FD96E155FD279B</vt:lpwstr>
  </property>
  <property fmtid="{D5CDD505-2E9C-101B-9397-08002B2CF9AE}" pid="81" name="PM_SecurityClassification_Prev">
    <vt:lpwstr>OFFICIAL</vt:lpwstr>
  </property>
  <property fmtid="{D5CDD505-2E9C-101B-9397-08002B2CF9AE}" pid="82" name="PM_Qualifier_Prev">
    <vt:lpwstr/>
  </property>
</Properties>
</file>