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784D" w14:textId="77777777" w:rsidR="0048364F" w:rsidRPr="0031368D" w:rsidRDefault="00193461" w:rsidP="0020300C">
      <w:pPr>
        <w:rPr>
          <w:sz w:val="28"/>
        </w:rPr>
      </w:pPr>
      <w:r w:rsidRPr="0031368D">
        <w:rPr>
          <w:noProof/>
          <w:lang w:eastAsia="en-AU"/>
        </w:rPr>
        <w:drawing>
          <wp:inline distT="0" distB="0" distL="0" distR="0" wp14:anchorId="03437E2A" wp14:editId="4FEC8E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E9C1" w14:textId="77777777" w:rsidR="0048364F" w:rsidRPr="0031368D" w:rsidRDefault="0048364F" w:rsidP="0048364F">
      <w:pPr>
        <w:rPr>
          <w:sz w:val="19"/>
        </w:rPr>
      </w:pPr>
    </w:p>
    <w:p w14:paraId="15D86B68" w14:textId="33660A01" w:rsidR="0048364F" w:rsidRPr="0031368D" w:rsidRDefault="00151044" w:rsidP="0048364F">
      <w:pPr>
        <w:pStyle w:val="ShortT"/>
      </w:pPr>
      <w:r w:rsidRPr="0031368D">
        <w:t xml:space="preserve">Acts Interpretation Amendment (2025 Measures No. 2) Substituted Reference </w:t>
      </w:r>
      <w:r w:rsidR="004D070A" w:rsidRPr="0031368D">
        <w:t>Order 2</w:t>
      </w:r>
      <w:r w:rsidRPr="0031368D">
        <w:t>025</w:t>
      </w:r>
    </w:p>
    <w:p w14:paraId="541D6AD0" w14:textId="6EF99D09" w:rsidR="00747EBE" w:rsidRPr="0031368D" w:rsidRDefault="00747EBE" w:rsidP="007517B8">
      <w:pPr>
        <w:pStyle w:val="SignCoverPageStart"/>
        <w:spacing w:before="240"/>
        <w:rPr>
          <w:szCs w:val="22"/>
        </w:rPr>
      </w:pPr>
      <w:r w:rsidRPr="0031368D">
        <w:rPr>
          <w:szCs w:val="22"/>
        </w:rPr>
        <w:t>I, the Honourable Sam Mostyn AC, Governor</w:t>
      </w:r>
      <w:r w:rsidR="0031368D">
        <w:rPr>
          <w:szCs w:val="22"/>
        </w:rPr>
        <w:noBreakHyphen/>
      </w:r>
      <w:r w:rsidRPr="0031368D">
        <w:rPr>
          <w:szCs w:val="22"/>
        </w:rPr>
        <w:t>General of the Commonwealth of Australia, acting with the advice of the Federal Executive Council, make the following order.</w:t>
      </w:r>
    </w:p>
    <w:p w14:paraId="07978E86" w14:textId="6DBB601F" w:rsidR="00747EBE" w:rsidRPr="0031368D" w:rsidRDefault="00747EB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1368D">
        <w:rPr>
          <w:szCs w:val="22"/>
        </w:rPr>
        <w:t xml:space="preserve">Dated </w:t>
      </w:r>
      <w:r w:rsidR="0070363B">
        <w:rPr>
          <w:szCs w:val="22"/>
        </w:rPr>
        <w:t xml:space="preserve">18 September </w:t>
      </w:r>
      <w:r w:rsidRPr="0031368D">
        <w:rPr>
          <w:szCs w:val="22"/>
        </w:rPr>
        <w:fldChar w:fldCharType="begin"/>
      </w:r>
      <w:r w:rsidRPr="0031368D">
        <w:rPr>
          <w:szCs w:val="22"/>
        </w:rPr>
        <w:instrText xml:space="preserve"> DOCPROPERTY  DateMade </w:instrText>
      </w:r>
      <w:r w:rsidRPr="0031368D">
        <w:rPr>
          <w:szCs w:val="22"/>
        </w:rPr>
        <w:fldChar w:fldCharType="separate"/>
      </w:r>
      <w:r w:rsidR="001E4333">
        <w:rPr>
          <w:szCs w:val="22"/>
        </w:rPr>
        <w:t>2025</w:t>
      </w:r>
      <w:r w:rsidRPr="0031368D">
        <w:rPr>
          <w:szCs w:val="22"/>
        </w:rPr>
        <w:fldChar w:fldCharType="end"/>
      </w:r>
    </w:p>
    <w:p w14:paraId="5C435FCD" w14:textId="5FC73B9B" w:rsidR="00747EBE" w:rsidRPr="0031368D" w:rsidRDefault="00747EB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1368D">
        <w:rPr>
          <w:szCs w:val="22"/>
        </w:rPr>
        <w:t>Sam Mostyn AC</w:t>
      </w:r>
    </w:p>
    <w:p w14:paraId="1FBF335C" w14:textId="1C5FB10B" w:rsidR="00747EBE" w:rsidRPr="0031368D" w:rsidRDefault="00747EB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1368D">
        <w:rPr>
          <w:szCs w:val="22"/>
        </w:rPr>
        <w:t>Governor</w:t>
      </w:r>
      <w:r w:rsidR="0031368D">
        <w:rPr>
          <w:szCs w:val="22"/>
        </w:rPr>
        <w:noBreakHyphen/>
      </w:r>
      <w:r w:rsidRPr="0031368D">
        <w:rPr>
          <w:szCs w:val="22"/>
        </w:rPr>
        <w:t>General</w:t>
      </w:r>
    </w:p>
    <w:p w14:paraId="05221BE1" w14:textId="77777777" w:rsidR="00747EBE" w:rsidRPr="0031368D" w:rsidRDefault="00747EB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1368D">
        <w:rPr>
          <w:szCs w:val="22"/>
        </w:rPr>
        <w:t>By H</w:t>
      </w:r>
      <w:r w:rsidRPr="0031368D">
        <w:t>er</w:t>
      </w:r>
      <w:r w:rsidRPr="0031368D">
        <w:rPr>
          <w:szCs w:val="22"/>
        </w:rPr>
        <w:t xml:space="preserve"> Excellency’s Command</w:t>
      </w:r>
    </w:p>
    <w:p w14:paraId="089436D9" w14:textId="6A291A2C" w:rsidR="00747EBE" w:rsidRPr="0031368D" w:rsidRDefault="00747EB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368D">
        <w:rPr>
          <w:szCs w:val="22"/>
        </w:rPr>
        <w:t>Michelle Rowland</w:t>
      </w:r>
    </w:p>
    <w:p w14:paraId="3908C779" w14:textId="0BD60795" w:rsidR="00747EBE" w:rsidRPr="0031368D" w:rsidRDefault="00747EBE" w:rsidP="007517B8">
      <w:pPr>
        <w:pStyle w:val="SignCoverPageEnd"/>
        <w:rPr>
          <w:szCs w:val="22"/>
        </w:rPr>
      </w:pPr>
      <w:r w:rsidRPr="0031368D">
        <w:rPr>
          <w:szCs w:val="22"/>
        </w:rPr>
        <w:t>Attorney</w:t>
      </w:r>
      <w:r w:rsidR="0031368D">
        <w:rPr>
          <w:szCs w:val="22"/>
        </w:rPr>
        <w:noBreakHyphen/>
      </w:r>
      <w:r w:rsidRPr="0031368D">
        <w:rPr>
          <w:szCs w:val="22"/>
        </w:rPr>
        <w:t>General</w:t>
      </w:r>
    </w:p>
    <w:p w14:paraId="20D93FFB" w14:textId="77777777" w:rsidR="00747EBE" w:rsidRPr="0031368D" w:rsidRDefault="00747EBE" w:rsidP="007517B8"/>
    <w:p w14:paraId="49783D8D" w14:textId="77777777" w:rsidR="00747EBE" w:rsidRPr="0031368D" w:rsidRDefault="00747EBE" w:rsidP="007517B8"/>
    <w:p w14:paraId="24DE1AFF" w14:textId="77777777" w:rsidR="00747EBE" w:rsidRPr="0031368D" w:rsidRDefault="00747EBE" w:rsidP="007517B8"/>
    <w:p w14:paraId="50D64719" w14:textId="77777777" w:rsidR="0048364F" w:rsidRPr="00285449" w:rsidRDefault="0048364F" w:rsidP="0048364F">
      <w:pPr>
        <w:pStyle w:val="Header"/>
        <w:tabs>
          <w:tab w:val="clear" w:pos="4150"/>
          <w:tab w:val="clear" w:pos="8307"/>
        </w:tabs>
      </w:pPr>
      <w:r w:rsidRPr="00285449">
        <w:rPr>
          <w:rStyle w:val="CharAmSchNo"/>
        </w:rPr>
        <w:t xml:space="preserve"> </w:t>
      </w:r>
      <w:r w:rsidRPr="00285449">
        <w:rPr>
          <w:rStyle w:val="CharAmSchText"/>
        </w:rPr>
        <w:t xml:space="preserve"> </w:t>
      </w:r>
    </w:p>
    <w:p w14:paraId="477266EB" w14:textId="77777777" w:rsidR="0048364F" w:rsidRPr="00285449" w:rsidRDefault="0048364F" w:rsidP="0048364F">
      <w:pPr>
        <w:pStyle w:val="Header"/>
        <w:tabs>
          <w:tab w:val="clear" w:pos="4150"/>
          <w:tab w:val="clear" w:pos="8307"/>
        </w:tabs>
      </w:pPr>
      <w:r w:rsidRPr="00285449">
        <w:rPr>
          <w:rStyle w:val="CharAmPartNo"/>
        </w:rPr>
        <w:t xml:space="preserve"> </w:t>
      </w:r>
      <w:r w:rsidRPr="00285449">
        <w:rPr>
          <w:rStyle w:val="CharAmPartText"/>
        </w:rPr>
        <w:t xml:space="preserve"> </w:t>
      </w:r>
    </w:p>
    <w:p w14:paraId="0AE3213D" w14:textId="77777777" w:rsidR="0048364F" w:rsidRPr="0031368D" w:rsidRDefault="0048364F" w:rsidP="0048364F">
      <w:pPr>
        <w:sectPr w:rsidR="0048364F" w:rsidRPr="0031368D" w:rsidSect="007147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67EC8CC" w14:textId="77777777" w:rsidR="00220A0C" w:rsidRPr="0031368D" w:rsidRDefault="0048364F" w:rsidP="0048364F">
      <w:pPr>
        <w:outlineLvl w:val="0"/>
        <w:rPr>
          <w:sz w:val="36"/>
        </w:rPr>
      </w:pPr>
      <w:r w:rsidRPr="0031368D">
        <w:rPr>
          <w:sz w:val="36"/>
        </w:rPr>
        <w:lastRenderedPageBreak/>
        <w:t>Contents</w:t>
      </w:r>
    </w:p>
    <w:p w14:paraId="40E9201D" w14:textId="23A6D37F" w:rsidR="005622C6" w:rsidRDefault="005622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622C6">
        <w:rPr>
          <w:noProof/>
        </w:rPr>
        <w:tab/>
      </w:r>
      <w:r w:rsidRPr="005622C6">
        <w:rPr>
          <w:noProof/>
        </w:rPr>
        <w:fldChar w:fldCharType="begin"/>
      </w:r>
      <w:r w:rsidRPr="005622C6">
        <w:rPr>
          <w:noProof/>
        </w:rPr>
        <w:instrText xml:space="preserve"> PAGEREF _Toc207865895 \h </w:instrText>
      </w:r>
      <w:r w:rsidRPr="005622C6">
        <w:rPr>
          <w:noProof/>
        </w:rPr>
      </w:r>
      <w:r w:rsidRPr="005622C6">
        <w:rPr>
          <w:noProof/>
        </w:rPr>
        <w:fldChar w:fldCharType="separate"/>
      </w:r>
      <w:r w:rsidR="001E4333">
        <w:rPr>
          <w:noProof/>
        </w:rPr>
        <w:t>1</w:t>
      </w:r>
      <w:r w:rsidRPr="005622C6">
        <w:rPr>
          <w:noProof/>
        </w:rPr>
        <w:fldChar w:fldCharType="end"/>
      </w:r>
    </w:p>
    <w:p w14:paraId="4A81D72B" w14:textId="43E48808" w:rsidR="005622C6" w:rsidRDefault="005622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622C6">
        <w:rPr>
          <w:noProof/>
        </w:rPr>
        <w:tab/>
      </w:r>
      <w:r w:rsidRPr="005622C6">
        <w:rPr>
          <w:noProof/>
        </w:rPr>
        <w:fldChar w:fldCharType="begin"/>
      </w:r>
      <w:r w:rsidRPr="005622C6">
        <w:rPr>
          <w:noProof/>
        </w:rPr>
        <w:instrText xml:space="preserve"> PAGEREF _Toc207865896 \h </w:instrText>
      </w:r>
      <w:r w:rsidRPr="005622C6">
        <w:rPr>
          <w:noProof/>
        </w:rPr>
      </w:r>
      <w:r w:rsidRPr="005622C6">
        <w:rPr>
          <w:noProof/>
        </w:rPr>
        <w:fldChar w:fldCharType="separate"/>
      </w:r>
      <w:r w:rsidR="001E4333">
        <w:rPr>
          <w:noProof/>
        </w:rPr>
        <w:t>1</w:t>
      </w:r>
      <w:r w:rsidRPr="005622C6">
        <w:rPr>
          <w:noProof/>
        </w:rPr>
        <w:fldChar w:fldCharType="end"/>
      </w:r>
    </w:p>
    <w:p w14:paraId="72287644" w14:textId="013C3395" w:rsidR="005622C6" w:rsidRDefault="005622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622C6">
        <w:rPr>
          <w:noProof/>
        </w:rPr>
        <w:tab/>
      </w:r>
      <w:r w:rsidRPr="005622C6">
        <w:rPr>
          <w:noProof/>
        </w:rPr>
        <w:fldChar w:fldCharType="begin"/>
      </w:r>
      <w:r w:rsidRPr="005622C6">
        <w:rPr>
          <w:noProof/>
        </w:rPr>
        <w:instrText xml:space="preserve"> PAGEREF _Toc207865897 \h </w:instrText>
      </w:r>
      <w:r w:rsidRPr="005622C6">
        <w:rPr>
          <w:noProof/>
        </w:rPr>
      </w:r>
      <w:r w:rsidRPr="005622C6">
        <w:rPr>
          <w:noProof/>
        </w:rPr>
        <w:fldChar w:fldCharType="separate"/>
      </w:r>
      <w:r w:rsidR="001E4333">
        <w:rPr>
          <w:noProof/>
        </w:rPr>
        <w:t>1</w:t>
      </w:r>
      <w:r w:rsidRPr="005622C6">
        <w:rPr>
          <w:noProof/>
        </w:rPr>
        <w:fldChar w:fldCharType="end"/>
      </w:r>
    </w:p>
    <w:p w14:paraId="154E1341" w14:textId="22C6CB7B" w:rsidR="005622C6" w:rsidRDefault="005622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622C6">
        <w:rPr>
          <w:noProof/>
        </w:rPr>
        <w:tab/>
      </w:r>
      <w:r w:rsidRPr="005622C6">
        <w:rPr>
          <w:noProof/>
        </w:rPr>
        <w:fldChar w:fldCharType="begin"/>
      </w:r>
      <w:r w:rsidRPr="005622C6">
        <w:rPr>
          <w:noProof/>
        </w:rPr>
        <w:instrText xml:space="preserve"> PAGEREF _Toc207865898 \h </w:instrText>
      </w:r>
      <w:r w:rsidRPr="005622C6">
        <w:rPr>
          <w:noProof/>
        </w:rPr>
      </w:r>
      <w:r w:rsidRPr="005622C6">
        <w:rPr>
          <w:noProof/>
        </w:rPr>
        <w:fldChar w:fldCharType="separate"/>
      </w:r>
      <w:r w:rsidR="001E4333">
        <w:rPr>
          <w:noProof/>
        </w:rPr>
        <w:t>1</w:t>
      </w:r>
      <w:r w:rsidRPr="005622C6">
        <w:rPr>
          <w:noProof/>
        </w:rPr>
        <w:fldChar w:fldCharType="end"/>
      </w:r>
    </w:p>
    <w:p w14:paraId="6F456486" w14:textId="1ED24BFF" w:rsidR="005622C6" w:rsidRDefault="005622C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5622C6">
        <w:rPr>
          <w:b w:val="0"/>
          <w:noProof/>
          <w:sz w:val="18"/>
        </w:rPr>
        <w:tab/>
      </w:r>
      <w:r w:rsidRPr="005622C6">
        <w:rPr>
          <w:b w:val="0"/>
          <w:noProof/>
          <w:sz w:val="18"/>
        </w:rPr>
        <w:fldChar w:fldCharType="begin"/>
      </w:r>
      <w:r w:rsidRPr="005622C6">
        <w:rPr>
          <w:b w:val="0"/>
          <w:noProof/>
          <w:sz w:val="18"/>
        </w:rPr>
        <w:instrText xml:space="preserve"> PAGEREF _Toc207865899 \h </w:instrText>
      </w:r>
      <w:r w:rsidRPr="005622C6">
        <w:rPr>
          <w:b w:val="0"/>
          <w:noProof/>
          <w:sz w:val="18"/>
        </w:rPr>
      </w:r>
      <w:r w:rsidRPr="005622C6">
        <w:rPr>
          <w:b w:val="0"/>
          <w:noProof/>
          <w:sz w:val="18"/>
        </w:rPr>
        <w:fldChar w:fldCharType="separate"/>
      </w:r>
      <w:r w:rsidR="001E4333">
        <w:rPr>
          <w:b w:val="0"/>
          <w:noProof/>
          <w:sz w:val="18"/>
        </w:rPr>
        <w:t>2</w:t>
      </w:r>
      <w:r w:rsidRPr="005622C6">
        <w:rPr>
          <w:b w:val="0"/>
          <w:noProof/>
          <w:sz w:val="18"/>
        </w:rPr>
        <w:fldChar w:fldCharType="end"/>
      </w:r>
    </w:p>
    <w:p w14:paraId="542E668F" w14:textId="75748772" w:rsidR="005622C6" w:rsidRDefault="005622C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Acts Interpretation Substituted Reference Order 2017</w:t>
      </w:r>
      <w:r w:rsidRPr="005622C6">
        <w:rPr>
          <w:i w:val="0"/>
          <w:noProof/>
          <w:sz w:val="18"/>
        </w:rPr>
        <w:tab/>
      </w:r>
      <w:r w:rsidRPr="005622C6">
        <w:rPr>
          <w:i w:val="0"/>
          <w:noProof/>
          <w:sz w:val="18"/>
        </w:rPr>
        <w:fldChar w:fldCharType="begin"/>
      </w:r>
      <w:r w:rsidRPr="005622C6">
        <w:rPr>
          <w:i w:val="0"/>
          <w:noProof/>
          <w:sz w:val="18"/>
        </w:rPr>
        <w:instrText xml:space="preserve"> PAGEREF _Toc207865900 \h </w:instrText>
      </w:r>
      <w:r w:rsidRPr="005622C6">
        <w:rPr>
          <w:i w:val="0"/>
          <w:noProof/>
          <w:sz w:val="18"/>
        </w:rPr>
      </w:r>
      <w:r w:rsidRPr="005622C6">
        <w:rPr>
          <w:i w:val="0"/>
          <w:noProof/>
          <w:sz w:val="18"/>
        </w:rPr>
        <w:fldChar w:fldCharType="separate"/>
      </w:r>
      <w:r w:rsidR="001E4333">
        <w:rPr>
          <w:i w:val="0"/>
          <w:noProof/>
          <w:sz w:val="18"/>
        </w:rPr>
        <w:t>2</w:t>
      </w:r>
      <w:r w:rsidRPr="005622C6">
        <w:rPr>
          <w:i w:val="0"/>
          <w:noProof/>
          <w:sz w:val="18"/>
        </w:rPr>
        <w:fldChar w:fldCharType="end"/>
      </w:r>
    </w:p>
    <w:p w14:paraId="610E21BA" w14:textId="62B87D68" w:rsidR="005622C6" w:rsidRDefault="005622C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Acts Interpretation (Substituted References—Section 19BA) Order 2004</w:t>
      </w:r>
      <w:r w:rsidRPr="005622C6">
        <w:rPr>
          <w:i w:val="0"/>
          <w:noProof/>
          <w:sz w:val="18"/>
        </w:rPr>
        <w:tab/>
      </w:r>
      <w:r w:rsidRPr="005622C6">
        <w:rPr>
          <w:i w:val="0"/>
          <w:noProof/>
          <w:sz w:val="18"/>
        </w:rPr>
        <w:fldChar w:fldCharType="begin"/>
      </w:r>
      <w:r w:rsidRPr="005622C6">
        <w:rPr>
          <w:i w:val="0"/>
          <w:noProof/>
          <w:sz w:val="18"/>
        </w:rPr>
        <w:instrText xml:space="preserve"> PAGEREF _Toc207865903 \h </w:instrText>
      </w:r>
      <w:r w:rsidRPr="005622C6">
        <w:rPr>
          <w:i w:val="0"/>
          <w:noProof/>
          <w:sz w:val="18"/>
        </w:rPr>
      </w:r>
      <w:r w:rsidRPr="005622C6">
        <w:rPr>
          <w:i w:val="0"/>
          <w:noProof/>
          <w:sz w:val="18"/>
        </w:rPr>
        <w:fldChar w:fldCharType="separate"/>
      </w:r>
      <w:r w:rsidR="001E4333">
        <w:rPr>
          <w:i w:val="0"/>
          <w:noProof/>
          <w:sz w:val="18"/>
        </w:rPr>
        <w:t>3</w:t>
      </w:r>
      <w:r w:rsidRPr="005622C6">
        <w:rPr>
          <w:i w:val="0"/>
          <w:noProof/>
          <w:sz w:val="18"/>
        </w:rPr>
        <w:fldChar w:fldCharType="end"/>
      </w:r>
    </w:p>
    <w:p w14:paraId="00DAA3C3" w14:textId="48930322" w:rsidR="0048364F" w:rsidRPr="0031368D" w:rsidRDefault="005622C6" w:rsidP="0048364F">
      <w:r>
        <w:fldChar w:fldCharType="end"/>
      </w:r>
    </w:p>
    <w:p w14:paraId="5EC93200" w14:textId="77777777" w:rsidR="0048364F" w:rsidRPr="0031368D" w:rsidRDefault="0048364F" w:rsidP="0048364F">
      <w:pPr>
        <w:sectPr w:rsidR="0048364F" w:rsidRPr="0031368D" w:rsidSect="0071471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9012C0" w14:textId="77777777" w:rsidR="0048364F" w:rsidRPr="0031368D" w:rsidRDefault="0048364F" w:rsidP="0048364F">
      <w:pPr>
        <w:pStyle w:val="ActHead5"/>
      </w:pPr>
      <w:bookmarkStart w:id="0" w:name="_Toc207865895"/>
      <w:r w:rsidRPr="00285449">
        <w:rPr>
          <w:rStyle w:val="CharSectno"/>
        </w:rPr>
        <w:lastRenderedPageBreak/>
        <w:t>1</w:t>
      </w:r>
      <w:r w:rsidRPr="0031368D">
        <w:t xml:space="preserve">  </w:t>
      </w:r>
      <w:r w:rsidR="004F676E" w:rsidRPr="0031368D">
        <w:t>Name</w:t>
      </w:r>
      <w:bookmarkEnd w:id="0"/>
    </w:p>
    <w:p w14:paraId="2B550BBF" w14:textId="5266EECF" w:rsidR="00ED32AA" w:rsidRPr="0031368D" w:rsidRDefault="0048364F" w:rsidP="000F32FD">
      <w:pPr>
        <w:pStyle w:val="subsection"/>
      </w:pPr>
      <w:r w:rsidRPr="0031368D">
        <w:tab/>
      </w:r>
      <w:r w:rsidRPr="0031368D">
        <w:tab/>
      </w:r>
      <w:r w:rsidR="00747EBE" w:rsidRPr="0031368D">
        <w:t>This instrument is</w:t>
      </w:r>
      <w:r w:rsidRPr="0031368D">
        <w:t xml:space="preserve"> the</w:t>
      </w:r>
      <w:r w:rsidR="00151044" w:rsidRPr="0031368D">
        <w:t xml:space="preserve"> </w:t>
      </w:r>
      <w:r w:rsidR="00151044" w:rsidRPr="0031368D">
        <w:rPr>
          <w:i/>
          <w:iCs/>
        </w:rPr>
        <w:t xml:space="preserve">Acts Interpretation Amendment (2025 Measures No. 2) Substituted Reference </w:t>
      </w:r>
      <w:r w:rsidR="004D070A" w:rsidRPr="0031368D">
        <w:rPr>
          <w:i/>
          <w:iCs/>
        </w:rPr>
        <w:t>Order 2</w:t>
      </w:r>
      <w:r w:rsidR="00151044" w:rsidRPr="0031368D">
        <w:rPr>
          <w:i/>
          <w:iCs/>
        </w:rPr>
        <w:t>025</w:t>
      </w:r>
      <w:r w:rsidRPr="0031368D">
        <w:t>.</w:t>
      </w:r>
    </w:p>
    <w:p w14:paraId="439A6823" w14:textId="77777777" w:rsidR="004F676E" w:rsidRPr="0031368D" w:rsidRDefault="0048364F" w:rsidP="005452CC">
      <w:pPr>
        <w:pStyle w:val="ActHead5"/>
      </w:pPr>
      <w:bookmarkStart w:id="1" w:name="_Toc207865896"/>
      <w:r w:rsidRPr="00285449">
        <w:rPr>
          <w:rStyle w:val="CharSectno"/>
        </w:rPr>
        <w:t>2</w:t>
      </w:r>
      <w:r w:rsidRPr="0031368D">
        <w:t xml:space="preserve">  Commencement</w:t>
      </w:r>
      <w:bookmarkEnd w:id="1"/>
    </w:p>
    <w:p w14:paraId="1599E86D" w14:textId="77777777" w:rsidR="005452CC" w:rsidRPr="0031368D" w:rsidRDefault="005452CC" w:rsidP="00593449">
      <w:pPr>
        <w:pStyle w:val="subsection"/>
      </w:pPr>
      <w:r w:rsidRPr="0031368D">
        <w:tab/>
        <w:t>(1)</w:t>
      </w:r>
      <w:r w:rsidRPr="0031368D">
        <w:tab/>
        <w:t xml:space="preserve">Each provision of </w:t>
      </w:r>
      <w:r w:rsidR="00747EBE" w:rsidRPr="0031368D">
        <w:t>this instrument</w:t>
      </w:r>
      <w:r w:rsidRPr="0031368D">
        <w:t xml:space="preserve"> specified in column 1 of the table commences, or is taken to have commenced, in accordance with column 2 of the table. Any other statement in column 2 has effect according to its terms.</w:t>
      </w:r>
    </w:p>
    <w:p w14:paraId="4C764BAE" w14:textId="77777777" w:rsidR="005452CC" w:rsidRPr="0031368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1368D" w14:paraId="10F473A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14220E2" w14:textId="77777777" w:rsidR="005452CC" w:rsidRPr="0031368D" w:rsidRDefault="005452CC" w:rsidP="00612709">
            <w:pPr>
              <w:pStyle w:val="TableHeading"/>
            </w:pPr>
            <w:r w:rsidRPr="0031368D">
              <w:t>Commencement information</w:t>
            </w:r>
          </w:p>
        </w:tc>
      </w:tr>
      <w:tr w:rsidR="005452CC" w:rsidRPr="0031368D" w14:paraId="6D95A82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D061A73" w14:textId="77777777" w:rsidR="005452CC" w:rsidRPr="0031368D" w:rsidRDefault="005452CC" w:rsidP="00612709">
            <w:pPr>
              <w:pStyle w:val="TableHeading"/>
            </w:pPr>
            <w:r w:rsidRPr="0031368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E317183" w14:textId="77777777" w:rsidR="005452CC" w:rsidRPr="0031368D" w:rsidRDefault="005452CC" w:rsidP="00612709">
            <w:pPr>
              <w:pStyle w:val="TableHeading"/>
            </w:pPr>
            <w:r w:rsidRPr="0031368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9DC903A" w14:textId="77777777" w:rsidR="005452CC" w:rsidRPr="0031368D" w:rsidRDefault="005452CC" w:rsidP="00612709">
            <w:pPr>
              <w:pStyle w:val="TableHeading"/>
            </w:pPr>
            <w:r w:rsidRPr="0031368D">
              <w:t>Column 3</w:t>
            </w:r>
          </w:p>
        </w:tc>
      </w:tr>
      <w:tr w:rsidR="005452CC" w:rsidRPr="0031368D" w14:paraId="734CA30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161E5DF" w14:textId="77777777" w:rsidR="005452CC" w:rsidRPr="0031368D" w:rsidRDefault="005452CC" w:rsidP="00612709">
            <w:pPr>
              <w:pStyle w:val="TableHeading"/>
            </w:pPr>
            <w:r w:rsidRPr="0031368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3BC6AE9" w14:textId="77777777" w:rsidR="005452CC" w:rsidRPr="0031368D" w:rsidRDefault="005452CC" w:rsidP="00612709">
            <w:pPr>
              <w:pStyle w:val="TableHeading"/>
            </w:pPr>
            <w:r w:rsidRPr="0031368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E5E50C0" w14:textId="77777777" w:rsidR="005452CC" w:rsidRPr="0031368D" w:rsidRDefault="005452CC" w:rsidP="00612709">
            <w:pPr>
              <w:pStyle w:val="TableHeading"/>
            </w:pPr>
            <w:r w:rsidRPr="0031368D">
              <w:t>Date/Details</w:t>
            </w:r>
          </w:p>
        </w:tc>
      </w:tr>
      <w:tr w:rsidR="005452CC" w:rsidRPr="0031368D" w14:paraId="05F4E7C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E161B41" w14:textId="77777777" w:rsidR="005452CC" w:rsidRPr="0031368D" w:rsidRDefault="005452CC" w:rsidP="00AD7252">
            <w:pPr>
              <w:pStyle w:val="Tabletext"/>
            </w:pPr>
            <w:r w:rsidRPr="0031368D">
              <w:t xml:space="preserve">1.  </w:t>
            </w:r>
            <w:r w:rsidR="00AD7252" w:rsidRPr="0031368D">
              <w:t xml:space="preserve">The whole of </w:t>
            </w:r>
            <w:r w:rsidR="00747EBE" w:rsidRPr="003136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12067F4" w14:textId="77777777" w:rsidR="005452CC" w:rsidRPr="0031368D" w:rsidRDefault="005452CC" w:rsidP="005452CC">
            <w:pPr>
              <w:pStyle w:val="Tabletext"/>
            </w:pPr>
            <w:r w:rsidRPr="0031368D">
              <w:t xml:space="preserve">The day after </w:t>
            </w:r>
            <w:r w:rsidR="00747EBE" w:rsidRPr="0031368D">
              <w:t>this instrument is</w:t>
            </w:r>
            <w:r w:rsidRPr="0031368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340BF3A" w14:textId="626FCC08" w:rsidR="005452CC" w:rsidRPr="0031368D" w:rsidRDefault="003572F9">
            <w:pPr>
              <w:pStyle w:val="Tabletext"/>
            </w:pPr>
            <w:r>
              <w:t>24 September 2025</w:t>
            </w:r>
          </w:p>
        </w:tc>
      </w:tr>
    </w:tbl>
    <w:p w14:paraId="1F6C1FEC" w14:textId="77777777" w:rsidR="005452CC" w:rsidRPr="0031368D" w:rsidRDefault="005452CC" w:rsidP="00D21F74">
      <w:pPr>
        <w:pStyle w:val="notetext"/>
      </w:pPr>
      <w:r w:rsidRPr="0031368D">
        <w:rPr>
          <w:snapToGrid w:val="0"/>
          <w:lang w:eastAsia="en-US"/>
        </w:rPr>
        <w:t>Note:</w:t>
      </w:r>
      <w:r w:rsidRPr="0031368D">
        <w:rPr>
          <w:snapToGrid w:val="0"/>
          <w:lang w:eastAsia="en-US"/>
        </w:rPr>
        <w:tab/>
        <w:t xml:space="preserve">This table relates only to the provisions of </w:t>
      </w:r>
      <w:r w:rsidR="00747EBE" w:rsidRPr="0031368D">
        <w:rPr>
          <w:snapToGrid w:val="0"/>
          <w:lang w:eastAsia="en-US"/>
        </w:rPr>
        <w:t>this instrument</w:t>
      </w:r>
      <w:r w:rsidRPr="0031368D">
        <w:t xml:space="preserve"> </w:t>
      </w:r>
      <w:r w:rsidRPr="0031368D">
        <w:rPr>
          <w:snapToGrid w:val="0"/>
          <w:lang w:eastAsia="en-US"/>
        </w:rPr>
        <w:t xml:space="preserve">as originally made. It will not be amended to deal with any later amendments of </w:t>
      </w:r>
      <w:r w:rsidR="00747EBE" w:rsidRPr="0031368D">
        <w:rPr>
          <w:snapToGrid w:val="0"/>
          <w:lang w:eastAsia="en-US"/>
        </w:rPr>
        <w:t>this instrument</w:t>
      </w:r>
      <w:r w:rsidRPr="0031368D">
        <w:rPr>
          <w:snapToGrid w:val="0"/>
          <w:lang w:eastAsia="en-US"/>
        </w:rPr>
        <w:t>.</w:t>
      </w:r>
    </w:p>
    <w:p w14:paraId="121172C9" w14:textId="77777777" w:rsidR="005452CC" w:rsidRPr="0031368D" w:rsidRDefault="005452CC" w:rsidP="004F676E">
      <w:pPr>
        <w:pStyle w:val="subsection"/>
      </w:pPr>
      <w:r w:rsidRPr="0031368D">
        <w:tab/>
        <w:t>(2)</w:t>
      </w:r>
      <w:r w:rsidRPr="0031368D">
        <w:tab/>
        <w:t xml:space="preserve">Any information in column 3 of the table is not part of </w:t>
      </w:r>
      <w:r w:rsidR="00747EBE" w:rsidRPr="0031368D">
        <w:t>this instrument</w:t>
      </w:r>
      <w:r w:rsidRPr="0031368D">
        <w:t xml:space="preserve">. Information may be inserted in this column, or information in it may be edited, in any published version of </w:t>
      </w:r>
      <w:r w:rsidR="00747EBE" w:rsidRPr="0031368D">
        <w:t>this instrument</w:t>
      </w:r>
      <w:r w:rsidRPr="0031368D">
        <w:t>.</w:t>
      </w:r>
    </w:p>
    <w:p w14:paraId="426D3886" w14:textId="77777777" w:rsidR="00BF6650" w:rsidRPr="0031368D" w:rsidRDefault="00BF6650" w:rsidP="00BF6650">
      <w:pPr>
        <w:pStyle w:val="ActHead5"/>
      </w:pPr>
      <w:bookmarkStart w:id="2" w:name="_Toc207865897"/>
      <w:r w:rsidRPr="00285449">
        <w:rPr>
          <w:rStyle w:val="CharSectno"/>
        </w:rPr>
        <w:t>3</w:t>
      </w:r>
      <w:r w:rsidRPr="0031368D">
        <w:t xml:space="preserve">  Authority</w:t>
      </w:r>
      <w:bookmarkEnd w:id="2"/>
    </w:p>
    <w:p w14:paraId="300670A6" w14:textId="007E6C04" w:rsidR="00F20C28" w:rsidRPr="0031368D" w:rsidRDefault="00BF6650" w:rsidP="00BF6650">
      <w:pPr>
        <w:pStyle w:val="subsection"/>
      </w:pPr>
      <w:r w:rsidRPr="0031368D">
        <w:tab/>
      </w:r>
      <w:r w:rsidRPr="0031368D">
        <w:tab/>
      </w:r>
      <w:r w:rsidR="00747EBE" w:rsidRPr="0031368D">
        <w:t>This instrument is</w:t>
      </w:r>
      <w:r w:rsidRPr="0031368D">
        <w:t xml:space="preserve"> made under</w:t>
      </w:r>
      <w:r w:rsidR="00F20C28" w:rsidRPr="0031368D">
        <w:t xml:space="preserve"> the following</w:t>
      </w:r>
      <w:r w:rsidR="003F18C0" w:rsidRPr="0031368D">
        <w:t xml:space="preserve"> provisions:</w:t>
      </w:r>
    </w:p>
    <w:p w14:paraId="731E4CA9" w14:textId="20C26657" w:rsidR="00BF6650" w:rsidRPr="0031368D" w:rsidRDefault="00F20C28" w:rsidP="00F20C28">
      <w:pPr>
        <w:pStyle w:val="paragraph"/>
      </w:pPr>
      <w:r w:rsidRPr="0031368D">
        <w:tab/>
        <w:t>(a)</w:t>
      </w:r>
      <w:r w:rsidRPr="0031368D">
        <w:tab/>
      </w:r>
      <w:r w:rsidR="004D070A" w:rsidRPr="0031368D">
        <w:t>section 1</w:t>
      </w:r>
      <w:r w:rsidR="00151044" w:rsidRPr="0031368D">
        <w:t xml:space="preserve">9B of the </w:t>
      </w:r>
      <w:r w:rsidR="00151044" w:rsidRPr="0031368D">
        <w:rPr>
          <w:i/>
          <w:iCs/>
        </w:rPr>
        <w:t>Acts Interpretation Act 1901</w:t>
      </w:r>
      <w:r w:rsidRPr="0031368D">
        <w:t>;</w:t>
      </w:r>
    </w:p>
    <w:p w14:paraId="032346BF" w14:textId="18C93648" w:rsidR="00F20C28" w:rsidRPr="0031368D" w:rsidRDefault="00F20C28" w:rsidP="00F20C28">
      <w:pPr>
        <w:pStyle w:val="paragraph"/>
      </w:pPr>
      <w:r w:rsidRPr="0031368D">
        <w:tab/>
        <w:t>(b)</w:t>
      </w:r>
      <w:r w:rsidRPr="0031368D">
        <w:tab/>
      </w:r>
      <w:r w:rsidR="004D070A" w:rsidRPr="0031368D">
        <w:t>section 1</w:t>
      </w:r>
      <w:r w:rsidR="00162125" w:rsidRPr="0031368D">
        <w:t xml:space="preserve">9BA of the </w:t>
      </w:r>
      <w:r w:rsidR="00162125" w:rsidRPr="0031368D">
        <w:rPr>
          <w:i/>
          <w:iCs/>
        </w:rPr>
        <w:t>Acts Interpretation Act 1901</w:t>
      </w:r>
      <w:r w:rsidR="00162125" w:rsidRPr="0031368D">
        <w:t xml:space="preserve">, as in force on </w:t>
      </w:r>
      <w:r w:rsidR="004D070A" w:rsidRPr="0031368D">
        <w:t>25 June</w:t>
      </w:r>
      <w:r w:rsidR="00162125" w:rsidRPr="0031368D">
        <w:t xml:space="preserve"> 2009.</w:t>
      </w:r>
    </w:p>
    <w:p w14:paraId="433745CA" w14:textId="58E02669" w:rsidR="007C63DF" w:rsidRPr="0031368D" w:rsidRDefault="00AB24BD" w:rsidP="00AC5022">
      <w:pPr>
        <w:pStyle w:val="notetext"/>
      </w:pPr>
      <w:r w:rsidRPr="0031368D">
        <w:t>Note:</w:t>
      </w:r>
      <w:r w:rsidRPr="0031368D">
        <w:tab/>
        <w:t xml:space="preserve">The provision mentioned in </w:t>
      </w:r>
      <w:r w:rsidR="004D070A" w:rsidRPr="0031368D">
        <w:t>paragraph (</w:t>
      </w:r>
      <w:r w:rsidRPr="0031368D">
        <w:t xml:space="preserve">b) provides authority for </w:t>
      </w:r>
      <w:r w:rsidR="00A1572E" w:rsidRPr="0031368D">
        <w:t xml:space="preserve">the </w:t>
      </w:r>
      <w:r w:rsidR="00063ACB" w:rsidRPr="0031368D">
        <w:t xml:space="preserve">amendments </w:t>
      </w:r>
      <w:r w:rsidR="00A1572E" w:rsidRPr="0031368D">
        <w:t>made by</w:t>
      </w:r>
      <w:r w:rsidR="00063ACB" w:rsidRPr="0031368D">
        <w:t xml:space="preserve"> this instrument </w:t>
      </w:r>
      <w:r w:rsidR="00E91FC6" w:rsidRPr="0031368D">
        <w:t xml:space="preserve">to the extent that they </w:t>
      </w:r>
      <w:r w:rsidRPr="0031368D">
        <w:t xml:space="preserve">relate to provisions of the </w:t>
      </w:r>
      <w:r w:rsidR="00777A6A" w:rsidRPr="0031368D">
        <w:rPr>
          <w:i/>
          <w:iCs/>
        </w:rPr>
        <w:t>Fair Work Act 2009</w:t>
      </w:r>
      <w:r w:rsidR="00777A6A" w:rsidRPr="0031368D">
        <w:t xml:space="preserve">: see </w:t>
      </w:r>
      <w:r w:rsidR="004D070A" w:rsidRPr="0031368D">
        <w:t>section 4</w:t>
      </w:r>
      <w:r w:rsidR="00063ACB" w:rsidRPr="0031368D">
        <w:t xml:space="preserve">0A of the </w:t>
      </w:r>
      <w:r w:rsidR="00063ACB" w:rsidRPr="0031368D">
        <w:rPr>
          <w:i/>
          <w:iCs/>
        </w:rPr>
        <w:t>Fair Work Act 2009</w:t>
      </w:r>
      <w:r w:rsidR="00063ACB" w:rsidRPr="0031368D">
        <w:t>.</w:t>
      </w:r>
    </w:p>
    <w:p w14:paraId="6C6FE362" w14:textId="77777777" w:rsidR="00557C7A" w:rsidRPr="0031368D" w:rsidRDefault="00BF6650" w:rsidP="00557C7A">
      <w:pPr>
        <w:pStyle w:val="ActHead5"/>
      </w:pPr>
      <w:bookmarkStart w:id="3" w:name="_Toc207865898"/>
      <w:r w:rsidRPr="00285449">
        <w:rPr>
          <w:rStyle w:val="CharSectno"/>
        </w:rPr>
        <w:t>4</w:t>
      </w:r>
      <w:r w:rsidR="00557C7A" w:rsidRPr="0031368D">
        <w:t xml:space="preserve">  </w:t>
      </w:r>
      <w:r w:rsidR="00083F48" w:rsidRPr="0031368D">
        <w:t>Schedules</w:t>
      </w:r>
      <w:bookmarkEnd w:id="3"/>
    </w:p>
    <w:p w14:paraId="75134068" w14:textId="64DC55FE" w:rsidR="00674769" w:rsidRPr="0031368D" w:rsidRDefault="00557C7A" w:rsidP="00557C7A">
      <w:pPr>
        <w:pStyle w:val="subsection"/>
      </w:pPr>
      <w:r w:rsidRPr="0031368D">
        <w:tab/>
      </w:r>
      <w:r w:rsidRPr="0031368D">
        <w:tab/>
      </w:r>
      <w:r w:rsidR="00083F48" w:rsidRPr="0031368D">
        <w:t xml:space="preserve">Each </w:t>
      </w:r>
      <w:r w:rsidR="00160BD7" w:rsidRPr="0031368D">
        <w:t>instrument</w:t>
      </w:r>
      <w:r w:rsidR="00083F48" w:rsidRPr="0031368D">
        <w:t xml:space="preserve"> that is specified in a Schedule to </w:t>
      </w:r>
      <w:r w:rsidR="00747EBE" w:rsidRPr="0031368D">
        <w:t>this instrument</w:t>
      </w:r>
      <w:r w:rsidR="00083F48" w:rsidRPr="0031368D">
        <w:t xml:space="preserve"> is amended or repealed as set out in the applicable items in the Schedule concerned, and any other item in a Schedule to </w:t>
      </w:r>
      <w:r w:rsidR="00747EBE" w:rsidRPr="0031368D">
        <w:t>this instrument</w:t>
      </w:r>
      <w:r w:rsidR="00083F48" w:rsidRPr="0031368D">
        <w:t xml:space="preserve"> has effect according to its terms.</w:t>
      </w:r>
    </w:p>
    <w:p w14:paraId="7E9AC259" w14:textId="21EB92E0" w:rsidR="0048364F" w:rsidRPr="0031368D" w:rsidRDefault="00557AFD" w:rsidP="009C5989">
      <w:pPr>
        <w:pStyle w:val="ActHead6"/>
        <w:pageBreakBefore/>
      </w:pPr>
      <w:bookmarkStart w:id="4" w:name="_Toc207865899"/>
      <w:r w:rsidRPr="00285449">
        <w:rPr>
          <w:rStyle w:val="CharAmSchNo"/>
        </w:rPr>
        <w:lastRenderedPageBreak/>
        <w:t>Schedule 1</w:t>
      </w:r>
      <w:r w:rsidR="0048364F" w:rsidRPr="0031368D">
        <w:t>—</w:t>
      </w:r>
      <w:r w:rsidR="00460499" w:rsidRPr="00285449">
        <w:rPr>
          <w:rStyle w:val="CharAmSchText"/>
        </w:rPr>
        <w:t>Amendments</w:t>
      </w:r>
      <w:bookmarkEnd w:id="4"/>
    </w:p>
    <w:p w14:paraId="757AE890" w14:textId="26B9397E" w:rsidR="00151044" w:rsidRPr="00285449" w:rsidRDefault="00151044" w:rsidP="00151044">
      <w:pPr>
        <w:pStyle w:val="Header"/>
      </w:pPr>
      <w:r w:rsidRPr="00285449">
        <w:rPr>
          <w:rStyle w:val="CharAmPartNo"/>
        </w:rPr>
        <w:t xml:space="preserve"> </w:t>
      </w:r>
      <w:r w:rsidRPr="00285449">
        <w:rPr>
          <w:rStyle w:val="CharAmPartText"/>
        </w:rPr>
        <w:t xml:space="preserve"> </w:t>
      </w:r>
    </w:p>
    <w:p w14:paraId="41147F89" w14:textId="3EF879CE" w:rsidR="0013746F" w:rsidRPr="0031368D" w:rsidRDefault="0013746F" w:rsidP="00A31510">
      <w:pPr>
        <w:pStyle w:val="ActHead9"/>
      </w:pPr>
      <w:bookmarkStart w:id="5" w:name="_Toc207865900"/>
      <w:r w:rsidRPr="0031368D">
        <w:t xml:space="preserve">Acts Interpretation Substituted Reference </w:t>
      </w:r>
      <w:r w:rsidR="004D070A" w:rsidRPr="0031368D">
        <w:t>Order 2</w:t>
      </w:r>
      <w:r w:rsidRPr="0031368D">
        <w:t>017</w:t>
      </w:r>
      <w:bookmarkEnd w:id="5"/>
    </w:p>
    <w:p w14:paraId="36F9CE67" w14:textId="281D5280" w:rsidR="007C3EC7" w:rsidRPr="0031368D" w:rsidRDefault="007C3EC7" w:rsidP="00151044">
      <w:pPr>
        <w:pStyle w:val="ItemHead"/>
      </w:pPr>
      <w:r w:rsidRPr="0031368D">
        <w:t>1</w:t>
      </w:r>
      <w:r w:rsidR="005470B8" w:rsidRPr="0031368D">
        <w:t xml:space="preserve">  </w:t>
      </w:r>
      <w:r w:rsidR="004D070A" w:rsidRPr="0031368D">
        <w:t>Section 1</w:t>
      </w:r>
      <w:r w:rsidR="005470B8" w:rsidRPr="0031368D">
        <w:t>.3</w:t>
      </w:r>
    </w:p>
    <w:p w14:paraId="0BB384C5" w14:textId="31EB2E93" w:rsidR="005470B8" w:rsidRPr="0031368D" w:rsidRDefault="005470B8" w:rsidP="005470B8">
      <w:pPr>
        <w:pStyle w:val="Item"/>
      </w:pPr>
      <w:r w:rsidRPr="0031368D">
        <w:t>Repeal the section, substitute:</w:t>
      </w:r>
    </w:p>
    <w:p w14:paraId="5D5A72C7" w14:textId="7AA9484A" w:rsidR="005470B8" w:rsidRPr="0031368D" w:rsidRDefault="005470B8" w:rsidP="005470B8">
      <w:pPr>
        <w:pStyle w:val="ActHead5"/>
      </w:pPr>
      <w:bookmarkStart w:id="6" w:name="_Toc207865901"/>
      <w:r w:rsidRPr="00285449">
        <w:rPr>
          <w:rStyle w:val="CharSectno"/>
        </w:rPr>
        <w:t>1.3</w:t>
      </w:r>
      <w:r w:rsidRPr="0031368D">
        <w:t xml:space="preserve">  Authority</w:t>
      </w:r>
      <w:bookmarkEnd w:id="6"/>
    </w:p>
    <w:p w14:paraId="7EEBC504" w14:textId="0F2FE56B" w:rsidR="005470B8" w:rsidRPr="0031368D" w:rsidRDefault="005470B8" w:rsidP="005470B8">
      <w:pPr>
        <w:pStyle w:val="subsection"/>
      </w:pPr>
      <w:r w:rsidRPr="0031368D">
        <w:tab/>
      </w:r>
      <w:r w:rsidRPr="0031368D">
        <w:tab/>
        <w:t>This instrument is made under the following provisions:</w:t>
      </w:r>
    </w:p>
    <w:p w14:paraId="35F2294F" w14:textId="1D36E4BA" w:rsidR="005470B8" w:rsidRPr="0031368D" w:rsidRDefault="005470B8" w:rsidP="005470B8">
      <w:pPr>
        <w:pStyle w:val="paragraph"/>
      </w:pPr>
      <w:r w:rsidRPr="0031368D">
        <w:tab/>
        <w:t>(a)</w:t>
      </w:r>
      <w:r w:rsidRPr="0031368D">
        <w:tab/>
      </w:r>
      <w:r w:rsidR="004D070A" w:rsidRPr="0031368D">
        <w:t>section 1</w:t>
      </w:r>
      <w:r w:rsidRPr="0031368D">
        <w:t xml:space="preserve">9B of the </w:t>
      </w:r>
      <w:r w:rsidRPr="0031368D">
        <w:rPr>
          <w:i/>
          <w:iCs/>
        </w:rPr>
        <w:t>Acts Interpretation Act 1901</w:t>
      </w:r>
      <w:r w:rsidRPr="0031368D">
        <w:t>;</w:t>
      </w:r>
    </w:p>
    <w:p w14:paraId="2627831C" w14:textId="3F7340BA" w:rsidR="005470B8" w:rsidRPr="0031368D" w:rsidRDefault="005470B8" w:rsidP="005470B8">
      <w:pPr>
        <w:pStyle w:val="paragraph"/>
      </w:pPr>
      <w:r w:rsidRPr="0031368D">
        <w:tab/>
        <w:t>(b)</w:t>
      </w:r>
      <w:r w:rsidRPr="0031368D">
        <w:tab/>
      </w:r>
      <w:r w:rsidR="004D070A" w:rsidRPr="0031368D">
        <w:t>section 1</w:t>
      </w:r>
      <w:r w:rsidRPr="0031368D">
        <w:t xml:space="preserve">9BA of the </w:t>
      </w:r>
      <w:r w:rsidRPr="0031368D">
        <w:rPr>
          <w:i/>
          <w:iCs/>
        </w:rPr>
        <w:t>Acts Interpretation Act 1901</w:t>
      </w:r>
      <w:r w:rsidRPr="0031368D">
        <w:t xml:space="preserve">, as in force on </w:t>
      </w:r>
      <w:r w:rsidR="004D070A" w:rsidRPr="0031368D">
        <w:t>25 June</w:t>
      </w:r>
      <w:r w:rsidRPr="0031368D">
        <w:t xml:space="preserve"> 2009.</w:t>
      </w:r>
    </w:p>
    <w:p w14:paraId="442A6C38" w14:textId="545942B4" w:rsidR="005470B8" w:rsidRPr="0031368D" w:rsidRDefault="005470B8" w:rsidP="00007C35">
      <w:pPr>
        <w:pStyle w:val="notetext"/>
      </w:pPr>
      <w:r w:rsidRPr="0031368D">
        <w:t>Note:</w:t>
      </w:r>
      <w:r w:rsidRPr="0031368D">
        <w:tab/>
        <w:t xml:space="preserve">The provision mentioned in </w:t>
      </w:r>
      <w:r w:rsidR="004D070A" w:rsidRPr="0031368D">
        <w:t>paragraph (</w:t>
      </w:r>
      <w:r w:rsidRPr="0031368D">
        <w:t xml:space="preserve">b) provides authority for </w:t>
      </w:r>
      <w:r w:rsidR="00DD3E35" w:rsidRPr="0031368D">
        <w:t xml:space="preserve">the substitutions </w:t>
      </w:r>
      <w:r w:rsidR="00715F48" w:rsidRPr="0031368D">
        <w:t xml:space="preserve">made by </w:t>
      </w:r>
      <w:r w:rsidR="00DD3E35" w:rsidRPr="0031368D">
        <w:t xml:space="preserve">this instrument </w:t>
      </w:r>
      <w:r w:rsidR="00C7058B" w:rsidRPr="0031368D">
        <w:t xml:space="preserve">to the extent that they </w:t>
      </w:r>
      <w:r w:rsidR="00FD3015" w:rsidRPr="0031368D">
        <w:t xml:space="preserve">affect </w:t>
      </w:r>
      <w:r w:rsidRPr="0031368D">
        <w:t xml:space="preserve">provisions of the </w:t>
      </w:r>
      <w:r w:rsidRPr="0031368D">
        <w:rPr>
          <w:i/>
          <w:iCs/>
        </w:rPr>
        <w:t>Fair Work Act 2009</w:t>
      </w:r>
      <w:r w:rsidRPr="0031368D">
        <w:t xml:space="preserve">: see </w:t>
      </w:r>
      <w:r w:rsidR="004D070A" w:rsidRPr="0031368D">
        <w:t>section 4</w:t>
      </w:r>
      <w:r w:rsidRPr="0031368D">
        <w:t xml:space="preserve">0A of the </w:t>
      </w:r>
      <w:r w:rsidRPr="0031368D">
        <w:rPr>
          <w:i/>
          <w:iCs/>
        </w:rPr>
        <w:t>Fair Work Act 2009</w:t>
      </w:r>
      <w:r w:rsidRPr="0031368D">
        <w:t>.</w:t>
      </w:r>
    </w:p>
    <w:p w14:paraId="44581C53" w14:textId="75FB9EE2" w:rsidR="0084172C" w:rsidRPr="0031368D" w:rsidRDefault="008A61AE" w:rsidP="00151044">
      <w:pPr>
        <w:pStyle w:val="ItemHead"/>
      </w:pPr>
      <w:r w:rsidRPr="0031368D">
        <w:t>2</w:t>
      </w:r>
      <w:r w:rsidR="00151044" w:rsidRPr="0031368D">
        <w:t xml:space="preserve">  </w:t>
      </w:r>
      <w:r w:rsidR="00B452C5" w:rsidRPr="0031368D">
        <w:t xml:space="preserve">At the end of </w:t>
      </w:r>
      <w:r w:rsidR="00557AFD" w:rsidRPr="0031368D">
        <w:t>Part 2</w:t>
      </w:r>
    </w:p>
    <w:p w14:paraId="54286576" w14:textId="465C1057" w:rsidR="00B452C5" w:rsidRPr="0031368D" w:rsidRDefault="00B452C5" w:rsidP="00B452C5">
      <w:pPr>
        <w:pStyle w:val="Item"/>
      </w:pPr>
      <w:r w:rsidRPr="0031368D">
        <w:t>Add:</w:t>
      </w:r>
    </w:p>
    <w:p w14:paraId="61F3B028" w14:textId="4BCD629A" w:rsidR="00B85834" w:rsidRPr="0031368D" w:rsidRDefault="00B85834" w:rsidP="00B85834">
      <w:pPr>
        <w:pStyle w:val="ActHead5"/>
      </w:pPr>
      <w:bookmarkStart w:id="7" w:name="_Toc207865902"/>
      <w:r w:rsidRPr="00285449">
        <w:rPr>
          <w:rStyle w:val="CharSectno"/>
        </w:rPr>
        <w:t>2.1</w:t>
      </w:r>
      <w:r w:rsidR="00665497" w:rsidRPr="00285449">
        <w:rPr>
          <w:rStyle w:val="CharSectno"/>
        </w:rPr>
        <w:t>0</w:t>
      </w:r>
      <w:r w:rsidR="00BD407C" w:rsidRPr="0031368D">
        <w:t xml:space="preserve">  </w:t>
      </w:r>
      <w:r w:rsidRPr="0031368D">
        <w:t xml:space="preserve">Substitutions having effect on and after the day when the </w:t>
      </w:r>
      <w:r w:rsidRPr="0031368D">
        <w:rPr>
          <w:i/>
          <w:iCs/>
        </w:rPr>
        <w:t xml:space="preserve">Acts Interpretation Amendment (2025 Measures No. 2) Substituted Reference </w:t>
      </w:r>
      <w:r w:rsidR="004D070A" w:rsidRPr="0031368D">
        <w:rPr>
          <w:i/>
          <w:iCs/>
        </w:rPr>
        <w:t>Order 2</w:t>
      </w:r>
      <w:r w:rsidRPr="0031368D">
        <w:rPr>
          <w:i/>
          <w:iCs/>
        </w:rPr>
        <w:t>025</w:t>
      </w:r>
      <w:r w:rsidRPr="0031368D">
        <w:t xml:space="preserve"> commences</w:t>
      </w:r>
      <w:bookmarkEnd w:id="7"/>
    </w:p>
    <w:p w14:paraId="266A602E" w14:textId="2AC21256" w:rsidR="0019474B" w:rsidRPr="0031368D" w:rsidRDefault="0019474B" w:rsidP="0019474B">
      <w:pPr>
        <w:pStyle w:val="subsection"/>
      </w:pPr>
      <w:r w:rsidRPr="0031368D">
        <w:tab/>
        <w:t>(1)</w:t>
      </w:r>
      <w:r w:rsidRPr="0031368D">
        <w:tab/>
        <w:t xml:space="preserve">This section, which deals </w:t>
      </w:r>
      <w:r w:rsidR="00A417FB" w:rsidRPr="0031368D">
        <w:t xml:space="preserve">only </w:t>
      </w:r>
      <w:r w:rsidRPr="0031368D">
        <w:t xml:space="preserve">with substitutions that </w:t>
      </w:r>
      <w:r w:rsidR="00FD3015" w:rsidRPr="0031368D">
        <w:t>affect</w:t>
      </w:r>
      <w:r w:rsidR="00F960D8" w:rsidRPr="0031368D">
        <w:t xml:space="preserve"> </w:t>
      </w:r>
      <w:r w:rsidRPr="0031368D">
        <w:t xml:space="preserve">provisions of the </w:t>
      </w:r>
      <w:r w:rsidRPr="0031368D">
        <w:rPr>
          <w:i/>
          <w:iCs/>
        </w:rPr>
        <w:t>Fair Work Act 2009</w:t>
      </w:r>
      <w:r w:rsidRPr="0031368D">
        <w:t>,</w:t>
      </w:r>
      <w:r w:rsidRPr="0031368D">
        <w:rPr>
          <w:i/>
          <w:iCs/>
        </w:rPr>
        <w:t xml:space="preserve"> </w:t>
      </w:r>
      <w:r w:rsidRPr="0031368D">
        <w:t xml:space="preserve">is made under </w:t>
      </w:r>
      <w:r w:rsidR="004D070A" w:rsidRPr="0031368D">
        <w:t>section 1</w:t>
      </w:r>
      <w:r w:rsidRPr="0031368D">
        <w:t xml:space="preserve">9BA of the </w:t>
      </w:r>
      <w:r w:rsidRPr="0031368D">
        <w:rPr>
          <w:i/>
          <w:iCs/>
        </w:rPr>
        <w:t>Acts Interpretation Act 1901</w:t>
      </w:r>
      <w:r w:rsidR="001F0663" w:rsidRPr="0031368D">
        <w:t xml:space="preserve"> </w:t>
      </w:r>
      <w:r w:rsidRPr="0031368D">
        <w:t xml:space="preserve">as in force on </w:t>
      </w:r>
      <w:r w:rsidR="004D070A" w:rsidRPr="0031368D">
        <w:t>25 June</w:t>
      </w:r>
      <w:r w:rsidRPr="0031368D">
        <w:t xml:space="preserve"> 2009.</w:t>
      </w:r>
    </w:p>
    <w:p w14:paraId="55653335" w14:textId="5935A9C6" w:rsidR="0019474B" w:rsidRPr="0031368D" w:rsidRDefault="0019474B" w:rsidP="0019474B">
      <w:pPr>
        <w:pStyle w:val="notetext"/>
      </w:pPr>
      <w:r w:rsidRPr="0031368D">
        <w:t>Note:</w:t>
      </w:r>
      <w:r w:rsidRPr="0031368D">
        <w:tab/>
        <w:t xml:space="preserve">See </w:t>
      </w:r>
      <w:r w:rsidR="004D070A" w:rsidRPr="0031368D">
        <w:t>section 4</w:t>
      </w:r>
      <w:r w:rsidRPr="0031368D">
        <w:t xml:space="preserve">0A of the </w:t>
      </w:r>
      <w:r w:rsidRPr="0031368D">
        <w:rPr>
          <w:i/>
          <w:iCs/>
        </w:rPr>
        <w:t>Fair Work Act 2009</w:t>
      </w:r>
      <w:r w:rsidRPr="0031368D">
        <w:t>.</w:t>
      </w:r>
    </w:p>
    <w:p w14:paraId="5CB9D987" w14:textId="7FE80991" w:rsidR="00B85834" w:rsidRPr="0031368D" w:rsidRDefault="00BD407C" w:rsidP="00EB45D5">
      <w:pPr>
        <w:pStyle w:val="subsection"/>
      </w:pPr>
      <w:r w:rsidRPr="0031368D">
        <w:tab/>
      </w:r>
      <w:r w:rsidR="00EB33D2" w:rsidRPr="0031368D">
        <w:t>(2)</w:t>
      </w:r>
      <w:r w:rsidR="00EB33D2" w:rsidRPr="0031368D">
        <w:tab/>
      </w:r>
      <w:r w:rsidR="00B85834" w:rsidRPr="0031368D">
        <w:t xml:space="preserve">The following table sets out substitutions having effect on and after the day when the </w:t>
      </w:r>
      <w:r w:rsidR="00B85834" w:rsidRPr="0031368D">
        <w:rPr>
          <w:i/>
          <w:iCs/>
        </w:rPr>
        <w:t xml:space="preserve">Acts Interpretation Amendment (2025 Measures No. 2) Substituted Reference </w:t>
      </w:r>
      <w:r w:rsidR="004D070A" w:rsidRPr="0031368D">
        <w:rPr>
          <w:i/>
          <w:iCs/>
        </w:rPr>
        <w:t>Order 2</w:t>
      </w:r>
      <w:r w:rsidR="00B85834" w:rsidRPr="0031368D">
        <w:rPr>
          <w:i/>
          <w:iCs/>
        </w:rPr>
        <w:t>025</w:t>
      </w:r>
      <w:r w:rsidR="00B85834" w:rsidRPr="0031368D">
        <w:t xml:space="preserve"> commences that affect provisions of a single Act or instrument that refer to Ministers.</w:t>
      </w:r>
    </w:p>
    <w:p w14:paraId="60DAF891" w14:textId="77777777" w:rsidR="00B85834" w:rsidRPr="0031368D" w:rsidRDefault="00B85834" w:rsidP="00B8583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21"/>
        <w:gridCol w:w="2693"/>
        <w:gridCol w:w="2795"/>
        <w:gridCol w:w="2404"/>
      </w:tblGrid>
      <w:tr w:rsidR="00B85834" w:rsidRPr="0031368D" w14:paraId="57E91BE3" w14:textId="77777777" w:rsidTr="00301C78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4B7EBB6D" w14:textId="12A93C24" w:rsidR="00B85834" w:rsidRPr="0031368D" w:rsidRDefault="00B85834" w:rsidP="00301C78">
            <w:pPr>
              <w:pStyle w:val="TableHeading"/>
            </w:pPr>
            <w:r w:rsidRPr="0031368D">
              <w:t xml:space="preserve">Substitutions having effect on and after the day when </w:t>
            </w:r>
            <w:r w:rsidR="003B2F3C" w:rsidRPr="0031368D">
              <w:t xml:space="preserve">the </w:t>
            </w:r>
            <w:r w:rsidRPr="0031368D">
              <w:rPr>
                <w:i/>
                <w:iCs/>
              </w:rPr>
              <w:t xml:space="preserve">Acts Interpretation Amendment (2025 Measures No. 2) Substituted Reference </w:t>
            </w:r>
            <w:r w:rsidR="004D070A" w:rsidRPr="0031368D">
              <w:rPr>
                <w:i/>
                <w:iCs/>
              </w:rPr>
              <w:t>Order 2</w:t>
            </w:r>
            <w:r w:rsidRPr="0031368D">
              <w:rPr>
                <w:i/>
                <w:iCs/>
              </w:rPr>
              <w:t>025</w:t>
            </w:r>
            <w:r w:rsidRPr="0031368D">
              <w:t xml:space="preserve"> commences—references to Ministers in a single Act or instrument</w:t>
            </w:r>
          </w:p>
        </w:tc>
      </w:tr>
      <w:tr w:rsidR="00B85834" w:rsidRPr="0031368D" w14:paraId="51F1C39B" w14:textId="77777777" w:rsidTr="00301C78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</w:tcPr>
          <w:p w14:paraId="24DFC4C2" w14:textId="77777777" w:rsidR="00B85834" w:rsidRPr="0031368D" w:rsidRDefault="00B85834" w:rsidP="00301C78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</w:tcPr>
          <w:p w14:paraId="378C1288" w14:textId="77777777" w:rsidR="00B85834" w:rsidRPr="0031368D" w:rsidRDefault="00B85834" w:rsidP="00301C78">
            <w:pPr>
              <w:pStyle w:val="TableHeading"/>
            </w:pPr>
            <w:r w:rsidRPr="0031368D">
              <w:t>Column 1</w:t>
            </w:r>
          </w:p>
          <w:p w14:paraId="13AFACE6" w14:textId="77777777" w:rsidR="00B85834" w:rsidRPr="0031368D" w:rsidRDefault="00B85834" w:rsidP="00301C78">
            <w:pPr>
              <w:pStyle w:val="TableHeading"/>
            </w:pPr>
            <w:r w:rsidRPr="0031368D">
              <w:t>Affected provisions</w:t>
            </w:r>
          </w:p>
        </w:tc>
        <w:tc>
          <w:tcPr>
            <w:tcW w:w="1681" w:type="pct"/>
            <w:tcBorders>
              <w:top w:val="single" w:sz="6" w:space="0" w:color="auto"/>
              <w:bottom w:val="single" w:sz="12" w:space="0" w:color="auto"/>
            </w:tcBorders>
          </w:tcPr>
          <w:p w14:paraId="55889D97" w14:textId="77777777" w:rsidR="00B85834" w:rsidRPr="0031368D" w:rsidRDefault="00B85834" w:rsidP="00301C78">
            <w:pPr>
              <w:pStyle w:val="TableHeading"/>
            </w:pPr>
            <w:r w:rsidRPr="0031368D">
              <w:t>Column 2</w:t>
            </w:r>
          </w:p>
          <w:p w14:paraId="75127FDF" w14:textId="77777777" w:rsidR="00B85834" w:rsidRPr="0031368D" w:rsidRDefault="00B85834" w:rsidP="00301C78">
            <w:pPr>
              <w:pStyle w:val="TableHeading"/>
            </w:pPr>
            <w:r w:rsidRPr="0031368D">
              <w:t>Existing reference</w:t>
            </w:r>
          </w:p>
        </w:tc>
        <w:tc>
          <w:tcPr>
            <w:tcW w:w="1446" w:type="pct"/>
            <w:tcBorders>
              <w:top w:val="single" w:sz="6" w:space="0" w:color="auto"/>
              <w:bottom w:val="single" w:sz="12" w:space="0" w:color="auto"/>
            </w:tcBorders>
          </w:tcPr>
          <w:p w14:paraId="61C07BEE" w14:textId="77777777" w:rsidR="00B85834" w:rsidRPr="0031368D" w:rsidRDefault="00B85834" w:rsidP="00301C78">
            <w:pPr>
              <w:pStyle w:val="TableHeading"/>
            </w:pPr>
            <w:r w:rsidRPr="0031368D">
              <w:t>Column 3</w:t>
            </w:r>
          </w:p>
          <w:p w14:paraId="305F4549" w14:textId="77777777" w:rsidR="00B85834" w:rsidRPr="0031368D" w:rsidRDefault="00B85834" w:rsidP="00301C78">
            <w:pPr>
              <w:pStyle w:val="TableHeading"/>
            </w:pPr>
            <w:r w:rsidRPr="0031368D">
              <w:t>Substitute reference</w:t>
            </w:r>
          </w:p>
        </w:tc>
      </w:tr>
      <w:tr w:rsidR="00B85834" w:rsidRPr="0031368D" w14:paraId="2542BFD6" w14:textId="77777777" w:rsidTr="00301C78"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</w:tcPr>
          <w:p w14:paraId="42E9F317" w14:textId="77777777" w:rsidR="00B85834" w:rsidRPr="0031368D" w:rsidRDefault="00B85834" w:rsidP="00301C78">
            <w:pPr>
              <w:pStyle w:val="Tabletext"/>
              <w:keepNext/>
            </w:pPr>
            <w:r w:rsidRPr="0031368D">
              <w:t>1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</w:tcPr>
          <w:p w14:paraId="241F94C5" w14:textId="4DA3FFB3" w:rsidR="00B85834" w:rsidRPr="0031368D" w:rsidRDefault="00B85834" w:rsidP="00301C78">
            <w:pPr>
              <w:pStyle w:val="Tabletext"/>
              <w:rPr>
                <w:iCs/>
              </w:rPr>
            </w:pPr>
            <w:r w:rsidRPr="0031368D">
              <w:rPr>
                <w:i/>
              </w:rPr>
              <w:t>Fair Work Act 2009</w:t>
            </w:r>
            <w:r w:rsidRPr="0031368D">
              <w:rPr>
                <w:iCs/>
              </w:rPr>
              <w:t xml:space="preserve">, </w:t>
            </w:r>
            <w:r w:rsidR="004D070A" w:rsidRPr="0031368D">
              <w:rPr>
                <w:iCs/>
              </w:rPr>
              <w:t>paragraph 7</w:t>
            </w:r>
            <w:r w:rsidRPr="0031368D">
              <w:rPr>
                <w:iCs/>
              </w:rPr>
              <w:t>89GZE(1)(c)</w:t>
            </w:r>
          </w:p>
        </w:tc>
        <w:tc>
          <w:tcPr>
            <w:tcW w:w="1681" w:type="pct"/>
            <w:tcBorders>
              <w:top w:val="single" w:sz="12" w:space="0" w:color="auto"/>
              <w:bottom w:val="single" w:sz="12" w:space="0" w:color="auto"/>
            </w:tcBorders>
          </w:tcPr>
          <w:p w14:paraId="6A9B141E" w14:textId="77777777" w:rsidR="00B85834" w:rsidRPr="0031368D" w:rsidRDefault="00B85834" w:rsidP="00301C78">
            <w:pPr>
              <w:pStyle w:val="Tabletext"/>
            </w:pPr>
            <w:r w:rsidRPr="0031368D">
              <w:t>Industry Minister</w:t>
            </w:r>
          </w:p>
        </w:tc>
        <w:tc>
          <w:tcPr>
            <w:tcW w:w="1446" w:type="pct"/>
            <w:tcBorders>
              <w:top w:val="single" w:sz="12" w:space="0" w:color="auto"/>
              <w:bottom w:val="single" w:sz="12" w:space="0" w:color="auto"/>
            </w:tcBorders>
          </w:tcPr>
          <w:p w14:paraId="5A5FB8D6" w14:textId="77777777" w:rsidR="00B85834" w:rsidRPr="0031368D" w:rsidRDefault="00B85834" w:rsidP="00301C78">
            <w:pPr>
              <w:pStyle w:val="Tabletext"/>
            </w:pPr>
            <w:r w:rsidRPr="0031368D">
              <w:t>Minister responsible for the building and construction industry, excluding workplace relations</w:t>
            </w:r>
          </w:p>
        </w:tc>
      </w:tr>
    </w:tbl>
    <w:p w14:paraId="0CC64345" w14:textId="375D0566" w:rsidR="00B85834" w:rsidRPr="0031368D" w:rsidRDefault="00B85834" w:rsidP="00F960D8">
      <w:pPr>
        <w:pStyle w:val="Tabletext"/>
      </w:pPr>
    </w:p>
    <w:p w14:paraId="625A0441" w14:textId="7AC4A086" w:rsidR="0013746F" w:rsidRPr="0031368D" w:rsidRDefault="0013746F" w:rsidP="0013746F">
      <w:pPr>
        <w:pStyle w:val="ActHead9"/>
      </w:pPr>
      <w:bookmarkStart w:id="8" w:name="_Toc207865903"/>
      <w:r w:rsidRPr="0031368D">
        <w:lastRenderedPageBreak/>
        <w:t>Acts Interpretation (Substituted References—</w:t>
      </w:r>
      <w:r w:rsidR="004D070A" w:rsidRPr="0031368D">
        <w:t>Section 1</w:t>
      </w:r>
      <w:r w:rsidRPr="0031368D">
        <w:t xml:space="preserve">9BA) </w:t>
      </w:r>
      <w:r w:rsidR="004D070A" w:rsidRPr="0031368D">
        <w:t>Order 2</w:t>
      </w:r>
      <w:r w:rsidRPr="0031368D">
        <w:t>004</w:t>
      </w:r>
      <w:bookmarkEnd w:id="8"/>
    </w:p>
    <w:p w14:paraId="1D3F457B" w14:textId="1213DAD8" w:rsidR="001243CD" w:rsidRPr="0031368D" w:rsidRDefault="00A63F3C" w:rsidP="001243CD">
      <w:pPr>
        <w:pStyle w:val="ItemHead"/>
      </w:pPr>
      <w:r w:rsidRPr="0031368D">
        <w:t>3</w:t>
      </w:r>
      <w:r w:rsidR="001243CD" w:rsidRPr="0031368D">
        <w:t xml:space="preserve">  After </w:t>
      </w:r>
      <w:r w:rsidR="00557AFD" w:rsidRPr="0031368D">
        <w:t>Part 4</w:t>
      </w:r>
      <w:r w:rsidR="001243CD" w:rsidRPr="0031368D">
        <w:t xml:space="preserve"> of </w:t>
      </w:r>
      <w:r w:rsidR="00557AFD" w:rsidRPr="0031368D">
        <w:t>Schedule 1</w:t>
      </w:r>
    </w:p>
    <w:p w14:paraId="1F594AEA" w14:textId="77777777" w:rsidR="001243CD" w:rsidRPr="0031368D" w:rsidRDefault="001243CD" w:rsidP="001243CD">
      <w:pPr>
        <w:pStyle w:val="Item"/>
      </w:pPr>
      <w:r w:rsidRPr="0031368D">
        <w:t>Insert:</w:t>
      </w:r>
    </w:p>
    <w:p w14:paraId="00CD9AA4" w14:textId="3F07925E" w:rsidR="009253DD" w:rsidRPr="0031368D" w:rsidRDefault="00557AFD" w:rsidP="00954E06">
      <w:pPr>
        <w:pStyle w:val="ActHead2"/>
      </w:pPr>
      <w:bookmarkStart w:id="9" w:name="_Toc207865904"/>
      <w:r w:rsidRPr="00285449">
        <w:rPr>
          <w:rStyle w:val="CharPartNo"/>
        </w:rPr>
        <w:t>Part 4</w:t>
      </w:r>
      <w:r w:rsidR="009253DD" w:rsidRPr="00285449">
        <w:rPr>
          <w:rStyle w:val="CharPartNo"/>
        </w:rPr>
        <w:t>A</w:t>
      </w:r>
      <w:r w:rsidR="009253DD" w:rsidRPr="0031368D">
        <w:t>—</w:t>
      </w:r>
      <w:r w:rsidR="009253DD" w:rsidRPr="00285449">
        <w:rPr>
          <w:rStyle w:val="CharPartText"/>
        </w:rPr>
        <w:t xml:space="preserve">Substitutions made on </w:t>
      </w:r>
      <w:r w:rsidRPr="00285449">
        <w:rPr>
          <w:rStyle w:val="CharPartText"/>
        </w:rPr>
        <w:t>14 December</w:t>
      </w:r>
      <w:r w:rsidR="009253DD" w:rsidRPr="00285449">
        <w:rPr>
          <w:rStyle w:val="CharPartText"/>
        </w:rPr>
        <w:t xml:space="preserve"> 2011</w:t>
      </w:r>
      <w:bookmarkEnd w:id="9"/>
    </w:p>
    <w:p w14:paraId="6AB23515" w14:textId="3DA3B2F6" w:rsidR="009253DD" w:rsidRPr="00285449" w:rsidRDefault="00015D35" w:rsidP="00015D35">
      <w:pPr>
        <w:pStyle w:val="Header"/>
      </w:pPr>
      <w:r w:rsidRPr="00285449">
        <w:rPr>
          <w:rStyle w:val="CharDivNo"/>
        </w:rPr>
        <w:t xml:space="preserve"> </w:t>
      </w:r>
      <w:r w:rsidRPr="00285449">
        <w:rPr>
          <w:rStyle w:val="CharDivText"/>
        </w:rPr>
        <w:t xml:space="preserve"> </w:t>
      </w:r>
    </w:p>
    <w:p w14:paraId="474F05F0" w14:textId="77777777" w:rsidR="00015D35" w:rsidRPr="0031368D" w:rsidRDefault="00015D35" w:rsidP="009253DD">
      <w:pPr>
        <w:pStyle w:val="Tabletext"/>
      </w:pPr>
    </w:p>
    <w:tbl>
      <w:tblPr>
        <w:tblW w:w="0" w:type="auto"/>
        <w:tblInd w:w="5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1960"/>
        <w:gridCol w:w="2520"/>
        <w:gridCol w:w="3324"/>
      </w:tblGrid>
      <w:tr w:rsidR="009253DD" w:rsidRPr="0031368D" w14:paraId="573523F2" w14:textId="77777777" w:rsidTr="0098021B">
        <w:trPr>
          <w:tblHeader/>
        </w:trPr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</w:tcPr>
          <w:p w14:paraId="51AB469D" w14:textId="77777777" w:rsidR="009253DD" w:rsidRPr="0031368D" w:rsidRDefault="009253DD" w:rsidP="003F668A">
            <w:pPr>
              <w:pStyle w:val="TableHeading"/>
            </w:pPr>
            <w:r w:rsidRPr="0031368D">
              <w:t>Item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</w:tcPr>
          <w:p w14:paraId="32C0CE20" w14:textId="77777777" w:rsidR="009253DD" w:rsidRPr="0031368D" w:rsidRDefault="009253DD" w:rsidP="003F668A">
            <w:pPr>
              <w:pStyle w:val="TableHeading"/>
            </w:pPr>
            <w:r w:rsidRPr="0031368D">
              <w:t>Existing reference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29B07A57" w14:textId="77777777" w:rsidR="009253DD" w:rsidRPr="0031368D" w:rsidRDefault="009253DD" w:rsidP="003F668A">
            <w:pPr>
              <w:pStyle w:val="TableHeading"/>
            </w:pPr>
            <w:r w:rsidRPr="0031368D">
              <w:t>Substitute reference</w:t>
            </w:r>
          </w:p>
        </w:tc>
        <w:tc>
          <w:tcPr>
            <w:tcW w:w="3324" w:type="dxa"/>
            <w:tcBorders>
              <w:top w:val="single" w:sz="12" w:space="0" w:color="auto"/>
              <w:bottom w:val="single" w:sz="12" w:space="0" w:color="auto"/>
            </w:tcBorders>
          </w:tcPr>
          <w:p w14:paraId="725237D7" w14:textId="77777777" w:rsidR="009253DD" w:rsidRPr="0031368D" w:rsidRDefault="009253DD" w:rsidP="003F668A">
            <w:pPr>
              <w:pStyle w:val="TableHeading"/>
            </w:pPr>
            <w:r w:rsidRPr="0031368D">
              <w:t>Affected provisions</w:t>
            </w:r>
          </w:p>
        </w:tc>
      </w:tr>
      <w:tr w:rsidR="009253DD" w:rsidRPr="0031368D" w14:paraId="2D5A940F" w14:textId="77777777" w:rsidTr="0098021B">
        <w:tc>
          <w:tcPr>
            <w:tcW w:w="616" w:type="dxa"/>
            <w:tcBorders>
              <w:top w:val="single" w:sz="12" w:space="0" w:color="auto"/>
              <w:bottom w:val="single" w:sz="12" w:space="0" w:color="auto"/>
            </w:tcBorders>
          </w:tcPr>
          <w:p w14:paraId="2CB0EA09" w14:textId="77777777" w:rsidR="009253DD" w:rsidRPr="0031368D" w:rsidRDefault="009253DD" w:rsidP="003F668A">
            <w:pPr>
              <w:pStyle w:val="Tabletext"/>
            </w:pPr>
            <w:r w:rsidRPr="0031368D">
              <w:t>1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</w:tcPr>
          <w:p w14:paraId="1A0F1D0F" w14:textId="1F64C22F" w:rsidR="00057CC4" w:rsidRPr="0031368D" w:rsidRDefault="00CF7911" w:rsidP="00323241">
            <w:pPr>
              <w:pStyle w:val="Tabletext"/>
            </w:pPr>
            <w:r w:rsidRPr="0031368D">
              <w:t>Minister for Privacy and Freedom of Information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</w:tcPr>
          <w:p w14:paraId="50DA8E5B" w14:textId="745FE953" w:rsidR="009253DD" w:rsidRPr="0031368D" w:rsidRDefault="00CF7911" w:rsidP="003F668A">
            <w:pPr>
              <w:pStyle w:val="Tabletext"/>
            </w:pPr>
            <w:r w:rsidRPr="0031368D">
              <w:t>Attorney</w:t>
            </w:r>
            <w:r w:rsidR="0031368D">
              <w:noBreakHyphen/>
            </w:r>
            <w:r w:rsidRPr="0031368D">
              <w:t>General</w:t>
            </w:r>
          </w:p>
        </w:tc>
        <w:tc>
          <w:tcPr>
            <w:tcW w:w="3324" w:type="dxa"/>
            <w:tcBorders>
              <w:top w:val="single" w:sz="12" w:space="0" w:color="auto"/>
              <w:bottom w:val="single" w:sz="12" w:space="0" w:color="auto"/>
            </w:tcBorders>
          </w:tcPr>
          <w:p w14:paraId="6B9424F4" w14:textId="77777777" w:rsidR="009253DD" w:rsidRPr="0031368D" w:rsidRDefault="009253DD" w:rsidP="003F668A">
            <w:pPr>
              <w:pStyle w:val="Tabletext"/>
              <w:rPr>
                <w:i/>
              </w:rPr>
            </w:pPr>
            <w:r w:rsidRPr="0031368D">
              <w:t xml:space="preserve">provisions of the </w:t>
            </w:r>
            <w:r w:rsidRPr="0031368D">
              <w:rPr>
                <w:i/>
              </w:rPr>
              <w:t xml:space="preserve">Privacy Act 1988 </w:t>
            </w:r>
            <w:r w:rsidRPr="0031368D">
              <w:t>and any instruments made under that Act</w:t>
            </w:r>
          </w:p>
        </w:tc>
      </w:tr>
    </w:tbl>
    <w:p w14:paraId="25A046FC" w14:textId="0EFF3540" w:rsidR="001243CD" w:rsidRPr="0031368D" w:rsidRDefault="001243CD" w:rsidP="0083327C">
      <w:pPr>
        <w:pStyle w:val="Tabletext"/>
      </w:pPr>
    </w:p>
    <w:sectPr w:rsidR="001243CD" w:rsidRPr="0031368D" w:rsidSect="0071471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7151" w14:textId="77777777" w:rsidR="00747EBE" w:rsidRDefault="00747EBE" w:rsidP="0048364F">
      <w:pPr>
        <w:spacing w:line="240" w:lineRule="auto"/>
      </w:pPr>
      <w:r>
        <w:separator/>
      </w:r>
    </w:p>
  </w:endnote>
  <w:endnote w:type="continuationSeparator" w:id="0">
    <w:p w14:paraId="08C9D847" w14:textId="77777777" w:rsidR="00747EBE" w:rsidRDefault="00747EB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57C4" w14:textId="40CDA1D4" w:rsidR="0048364F" w:rsidRPr="00714718" w:rsidRDefault="00714718" w:rsidP="007147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4718">
      <w:rPr>
        <w:i/>
        <w:sz w:val="18"/>
      </w:rPr>
      <w:t>OPC67439 -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8E4B" w14:textId="77777777" w:rsidR="0048364F" w:rsidRDefault="0048364F" w:rsidP="00E97334"/>
  <w:p w14:paraId="104FB38C" w14:textId="290139FA" w:rsidR="00E97334" w:rsidRPr="00714718" w:rsidRDefault="00714718" w:rsidP="00714718">
    <w:pPr>
      <w:rPr>
        <w:rFonts w:cs="Times New Roman"/>
        <w:i/>
        <w:sz w:val="18"/>
      </w:rPr>
    </w:pPr>
    <w:r w:rsidRPr="00714718">
      <w:rPr>
        <w:rFonts w:cs="Times New Roman"/>
        <w:i/>
        <w:sz w:val="18"/>
      </w:rPr>
      <w:t>OPC67439 -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2475" w14:textId="4EE51D1C" w:rsidR="0048364F" w:rsidRPr="00714718" w:rsidRDefault="00714718" w:rsidP="0071471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4718">
      <w:rPr>
        <w:i/>
        <w:sz w:val="18"/>
      </w:rPr>
      <w:t>OPC67439 -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024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C4B5452" w14:textId="77777777" w:rsidTr="002854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E3EC3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E99BEC" w14:textId="34042A3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333">
            <w:rPr>
              <w:i/>
              <w:sz w:val="18"/>
            </w:rPr>
            <w:t>Acts Interpretation Amendment (2025 Measures No. 2)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0F917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D204E37" w14:textId="469A9FCD" w:rsidR="00A136F5" w:rsidRPr="00714718" w:rsidRDefault="00714718" w:rsidP="00714718">
    <w:pPr>
      <w:rPr>
        <w:rFonts w:cs="Times New Roman"/>
        <w:i/>
        <w:sz w:val="18"/>
      </w:rPr>
    </w:pPr>
    <w:r w:rsidRPr="00714718">
      <w:rPr>
        <w:rFonts w:cs="Times New Roman"/>
        <w:i/>
        <w:sz w:val="18"/>
      </w:rPr>
      <w:t>OPC67439 -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3F36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13A6CB6" w14:textId="77777777" w:rsidTr="0028544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233CF9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AF8694" w14:textId="5E903FD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333">
            <w:rPr>
              <w:i/>
              <w:sz w:val="18"/>
            </w:rPr>
            <w:t>Acts Interpretation Amendment (2025 Measures No. 2)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0CADAD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BF32D1" w14:textId="2BC627FF" w:rsidR="00A136F5" w:rsidRPr="00714718" w:rsidRDefault="00714718" w:rsidP="00714718">
    <w:pPr>
      <w:rPr>
        <w:rFonts w:cs="Times New Roman"/>
        <w:i/>
        <w:sz w:val="18"/>
      </w:rPr>
    </w:pPr>
    <w:r w:rsidRPr="00714718">
      <w:rPr>
        <w:rFonts w:cs="Times New Roman"/>
        <w:i/>
        <w:sz w:val="18"/>
      </w:rPr>
      <w:t>OPC67439 -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8C1F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304A849" w14:textId="77777777" w:rsidTr="002854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7F807D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712596" w14:textId="71CEFEFA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333">
            <w:rPr>
              <w:i/>
              <w:sz w:val="18"/>
            </w:rPr>
            <w:t>Acts Interpretation Amendment (2025 Measures No. 2)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BBADB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33C9ADC" w14:textId="4C0299DB" w:rsidR="00A136F5" w:rsidRPr="00714718" w:rsidRDefault="00714718" w:rsidP="00714718">
    <w:pPr>
      <w:rPr>
        <w:rFonts w:cs="Times New Roman"/>
        <w:i/>
        <w:sz w:val="18"/>
      </w:rPr>
    </w:pPr>
    <w:r w:rsidRPr="00714718">
      <w:rPr>
        <w:rFonts w:cs="Times New Roman"/>
        <w:i/>
        <w:sz w:val="18"/>
      </w:rPr>
      <w:t>OPC67439 -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ECE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F4064C4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72D19A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DFD492" w14:textId="25A8C881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333">
            <w:rPr>
              <w:i/>
              <w:sz w:val="18"/>
            </w:rPr>
            <w:t>Acts Interpretation Amendment (2025 Measures No. 2)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EA8D6C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483FA2" w14:textId="34F15324" w:rsidR="007A6863" w:rsidRPr="00714718" w:rsidRDefault="00714718" w:rsidP="00714718">
    <w:pPr>
      <w:rPr>
        <w:rFonts w:cs="Times New Roman"/>
        <w:i/>
        <w:sz w:val="18"/>
      </w:rPr>
    </w:pPr>
    <w:r w:rsidRPr="00714718">
      <w:rPr>
        <w:rFonts w:cs="Times New Roman"/>
        <w:i/>
        <w:sz w:val="18"/>
      </w:rPr>
      <w:t>OPC67439 -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05E0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F2F526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9327FC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1CCF1" w14:textId="1C56289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4333">
            <w:rPr>
              <w:i/>
              <w:sz w:val="18"/>
            </w:rPr>
            <w:t>Acts Interpretation Amendment (2025 Measures No. 2)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CFEFC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1782CF" w14:textId="290F537D" w:rsidR="00A136F5" w:rsidRPr="00714718" w:rsidRDefault="00714718" w:rsidP="00714718">
    <w:pPr>
      <w:rPr>
        <w:rFonts w:cs="Times New Roman"/>
        <w:i/>
        <w:sz w:val="18"/>
      </w:rPr>
    </w:pPr>
    <w:r w:rsidRPr="00714718">
      <w:rPr>
        <w:rFonts w:cs="Times New Roman"/>
        <w:i/>
        <w:sz w:val="18"/>
      </w:rPr>
      <w:t>OPC67439 -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06A8" w14:textId="77777777" w:rsidR="00747EBE" w:rsidRDefault="00747EBE" w:rsidP="0048364F">
      <w:pPr>
        <w:spacing w:line="240" w:lineRule="auto"/>
      </w:pPr>
      <w:r>
        <w:separator/>
      </w:r>
    </w:p>
  </w:footnote>
  <w:footnote w:type="continuationSeparator" w:id="0">
    <w:p w14:paraId="577A3A7E" w14:textId="77777777" w:rsidR="00747EBE" w:rsidRDefault="00747EB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6411" w14:textId="5B765C66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850F" w14:textId="767816B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9714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8355" w14:textId="040E0A2F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D35C" w14:textId="40186CAD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10C8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07EA" w14:textId="5E6E5D1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572F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572F9">
      <w:rPr>
        <w:noProof/>
        <w:sz w:val="20"/>
      </w:rPr>
      <w:t>Amendments</w:t>
    </w:r>
    <w:r>
      <w:rPr>
        <w:sz w:val="20"/>
      </w:rPr>
      <w:fldChar w:fldCharType="end"/>
    </w:r>
  </w:p>
  <w:p w14:paraId="1C59684A" w14:textId="5A2A9EC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D028EEA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5C23" w14:textId="0A1FAF11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3AF8E13" w14:textId="64A51FB7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EA1CD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A4E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47D7456A"/>
    <w:multiLevelType w:val="hybridMultilevel"/>
    <w:tmpl w:val="6FB035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  <w:num w:numId="19" w16cid:durableId="884440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BE"/>
    <w:rsid w:val="00000263"/>
    <w:rsid w:val="00001D8D"/>
    <w:rsid w:val="00005059"/>
    <w:rsid w:val="00006367"/>
    <w:rsid w:val="00007C35"/>
    <w:rsid w:val="000113BC"/>
    <w:rsid w:val="000136AF"/>
    <w:rsid w:val="00013796"/>
    <w:rsid w:val="00015D35"/>
    <w:rsid w:val="000203AF"/>
    <w:rsid w:val="00020E3D"/>
    <w:rsid w:val="00026D3B"/>
    <w:rsid w:val="00027054"/>
    <w:rsid w:val="000358DE"/>
    <w:rsid w:val="00036E24"/>
    <w:rsid w:val="00040377"/>
    <w:rsid w:val="0004044E"/>
    <w:rsid w:val="00040A72"/>
    <w:rsid w:val="000413AC"/>
    <w:rsid w:val="00044411"/>
    <w:rsid w:val="00046F47"/>
    <w:rsid w:val="0005120E"/>
    <w:rsid w:val="00054577"/>
    <w:rsid w:val="0005585B"/>
    <w:rsid w:val="00057CC4"/>
    <w:rsid w:val="000614BF"/>
    <w:rsid w:val="00063ACB"/>
    <w:rsid w:val="000701D3"/>
    <w:rsid w:val="0007169C"/>
    <w:rsid w:val="000739D4"/>
    <w:rsid w:val="00076D2D"/>
    <w:rsid w:val="00077593"/>
    <w:rsid w:val="00081A6B"/>
    <w:rsid w:val="00083F48"/>
    <w:rsid w:val="000850DD"/>
    <w:rsid w:val="000A225C"/>
    <w:rsid w:val="000A5121"/>
    <w:rsid w:val="000A7DF9"/>
    <w:rsid w:val="000D05EF"/>
    <w:rsid w:val="000D1CE6"/>
    <w:rsid w:val="000D4BEB"/>
    <w:rsid w:val="000D5485"/>
    <w:rsid w:val="000E1A4B"/>
    <w:rsid w:val="000E1EFA"/>
    <w:rsid w:val="000F21C1"/>
    <w:rsid w:val="000F32FD"/>
    <w:rsid w:val="000F3D45"/>
    <w:rsid w:val="00105D72"/>
    <w:rsid w:val="0010745C"/>
    <w:rsid w:val="0010758F"/>
    <w:rsid w:val="00110896"/>
    <w:rsid w:val="00113855"/>
    <w:rsid w:val="00113A1A"/>
    <w:rsid w:val="00115075"/>
    <w:rsid w:val="00117044"/>
    <w:rsid w:val="00117277"/>
    <w:rsid w:val="001243CD"/>
    <w:rsid w:val="00126ABE"/>
    <w:rsid w:val="00131B8F"/>
    <w:rsid w:val="001346C0"/>
    <w:rsid w:val="0013746F"/>
    <w:rsid w:val="001455FD"/>
    <w:rsid w:val="00147BC1"/>
    <w:rsid w:val="00151044"/>
    <w:rsid w:val="001514AC"/>
    <w:rsid w:val="00155873"/>
    <w:rsid w:val="00160AA6"/>
    <w:rsid w:val="00160BD7"/>
    <w:rsid w:val="001615C3"/>
    <w:rsid w:val="00162125"/>
    <w:rsid w:val="001632A1"/>
    <w:rsid w:val="001643C9"/>
    <w:rsid w:val="00165568"/>
    <w:rsid w:val="00166082"/>
    <w:rsid w:val="00166C2F"/>
    <w:rsid w:val="001716C9"/>
    <w:rsid w:val="001724B2"/>
    <w:rsid w:val="001779D4"/>
    <w:rsid w:val="00183B26"/>
    <w:rsid w:val="00184261"/>
    <w:rsid w:val="00190BA1"/>
    <w:rsid w:val="00190DF5"/>
    <w:rsid w:val="00193461"/>
    <w:rsid w:val="001939E1"/>
    <w:rsid w:val="0019474B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C73C9"/>
    <w:rsid w:val="001C7DAB"/>
    <w:rsid w:val="001D0EAC"/>
    <w:rsid w:val="001D107D"/>
    <w:rsid w:val="001D110E"/>
    <w:rsid w:val="001D4195"/>
    <w:rsid w:val="001E0A8D"/>
    <w:rsid w:val="001E2A73"/>
    <w:rsid w:val="001E3061"/>
    <w:rsid w:val="001E341B"/>
    <w:rsid w:val="001E3590"/>
    <w:rsid w:val="001E41E3"/>
    <w:rsid w:val="001E4333"/>
    <w:rsid w:val="001E7407"/>
    <w:rsid w:val="001F045D"/>
    <w:rsid w:val="001F0663"/>
    <w:rsid w:val="001F18F0"/>
    <w:rsid w:val="001F1C4A"/>
    <w:rsid w:val="001F369B"/>
    <w:rsid w:val="0020031C"/>
    <w:rsid w:val="00201D27"/>
    <w:rsid w:val="0020300C"/>
    <w:rsid w:val="00204322"/>
    <w:rsid w:val="00220A0C"/>
    <w:rsid w:val="002235C1"/>
    <w:rsid w:val="00223E4A"/>
    <w:rsid w:val="00225958"/>
    <w:rsid w:val="002302EA"/>
    <w:rsid w:val="00231E3D"/>
    <w:rsid w:val="00235E7C"/>
    <w:rsid w:val="00240749"/>
    <w:rsid w:val="002441AB"/>
    <w:rsid w:val="002468D7"/>
    <w:rsid w:val="00254688"/>
    <w:rsid w:val="00255D1A"/>
    <w:rsid w:val="00263886"/>
    <w:rsid w:val="00272176"/>
    <w:rsid w:val="00274F15"/>
    <w:rsid w:val="00285449"/>
    <w:rsid w:val="00285CDD"/>
    <w:rsid w:val="00286132"/>
    <w:rsid w:val="00287423"/>
    <w:rsid w:val="00287E35"/>
    <w:rsid w:val="00291167"/>
    <w:rsid w:val="00297ECB"/>
    <w:rsid w:val="002A0E68"/>
    <w:rsid w:val="002A3805"/>
    <w:rsid w:val="002B373F"/>
    <w:rsid w:val="002C152A"/>
    <w:rsid w:val="002C20A5"/>
    <w:rsid w:val="002C415A"/>
    <w:rsid w:val="002C7663"/>
    <w:rsid w:val="002D043A"/>
    <w:rsid w:val="002D70D1"/>
    <w:rsid w:val="002E2BF7"/>
    <w:rsid w:val="002F64F0"/>
    <w:rsid w:val="00301115"/>
    <w:rsid w:val="00303B7B"/>
    <w:rsid w:val="003063DA"/>
    <w:rsid w:val="0031368D"/>
    <w:rsid w:val="00313DEA"/>
    <w:rsid w:val="0031713F"/>
    <w:rsid w:val="003173B2"/>
    <w:rsid w:val="00321913"/>
    <w:rsid w:val="00323241"/>
    <w:rsid w:val="00324EE6"/>
    <w:rsid w:val="00327F7B"/>
    <w:rsid w:val="003316DC"/>
    <w:rsid w:val="00332E0D"/>
    <w:rsid w:val="00335F8A"/>
    <w:rsid w:val="00337097"/>
    <w:rsid w:val="003415D3"/>
    <w:rsid w:val="0034527F"/>
    <w:rsid w:val="00345420"/>
    <w:rsid w:val="00346335"/>
    <w:rsid w:val="00351D5E"/>
    <w:rsid w:val="00352B0F"/>
    <w:rsid w:val="00355388"/>
    <w:rsid w:val="00355CEF"/>
    <w:rsid w:val="003561B0"/>
    <w:rsid w:val="003572F9"/>
    <w:rsid w:val="00365701"/>
    <w:rsid w:val="00367960"/>
    <w:rsid w:val="003804B6"/>
    <w:rsid w:val="00384DEE"/>
    <w:rsid w:val="00391FD5"/>
    <w:rsid w:val="003923CC"/>
    <w:rsid w:val="00397D56"/>
    <w:rsid w:val="003A15AC"/>
    <w:rsid w:val="003A56EB"/>
    <w:rsid w:val="003B0627"/>
    <w:rsid w:val="003B2F3C"/>
    <w:rsid w:val="003C2993"/>
    <w:rsid w:val="003C39F8"/>
    <w:rsid w:val="003C488C"/>
    <w:rsid w:val="003C5F2B"/>
    <w:rsid w:val="003D0BFE"/>
    <w:rsid w:val="003D0E45"/>
    <w:rsid w:val="003D5700"/>
    <w:rsid w:val="003D7934"/>
    <w:rsid w:val="003E2205"/>
    <w:rsid w:val="003E74EA"/>
    <w:rsid w:val="003F0F5A"/>
    <w:rsid w:val="003F18C0"/>
    <w:rsid w:val="003F5FC3"/>
    <w:rsid w:val="00400A30"/>
    <w:rsid w:val="00401222"/>
    <w:rsid w:val="00401B3A"/>
    <w:rsid w:val="004022CA"/>
    <w:rsid w:val="00402A85"/>
    <w:rsid w:val="004040DB"/>
    <w:rsid w:val="00405A80"/>
    <w:rsid w:val="004116CD"/>
    <w:rsid w:val="00414ADE"/>
    <w:rsid w:val="00424CA9"/>
    <w:rsid w:val="00425416"/>
    <w:rsid w:val="0042569B"/>
    <w:rsid w:val="004257BB"/>
    <w:rsid w:val="004261D9"/>
    <w:rsid w:val="004345F8"/>
    <w:rsid w:val="0044291A"/>
    <w:rsid w:val="00451452"/>
    <w:rsid w:val="0045218F"/>
    <w:rsid w:val="00454B7D"/>
    <w:rsid w:val="00460499"/>
    <w:rsid w:val="004642C0"/>
    <w:rsid w:val="00473634"/>
    <w:rsid w:val="00474835"/>
    <w:rsid w:val="0047538E"/>
    <w:rsid w:val="00477173"/>
    <w:rsid w:val="004819C7"/>
    <w:rsid w:val="00481E38"/>
    <w:rsid w:val="0048364F"/>
    <w:rsid w:val="00490F2E"/>
    <w:rsid w:val="0049657D"/>
    <w:rsid w:val="00496DB3"/>
    <w:rsid w:val="00496F97"/>
    <w:rsid w:val="004A0DA4"/>
    <w:rsid w:val="004A53EA"/>
    <w:rsid w:val="004B0B87"/>
    <w:rsid w:val="004B0C78"/>
    <w:rsid w:val="004B1839"/>
    <w:rsid w:val="004C34D1"/>
    <w:rsid w:val="004C4725"/>
    <w:rsid w:val="004C7889"/>
    <w:rsid w:val="004D070A"/>
    <w:rsid w:val="004E02BB"/>
    <w:rsid w:val="004E4F28"/>
    <w:rsid w:val="004E6A7B"/>
    <w:rsid w:val="004F1FAC"/>
    <w:rsid w:val="004F37EE"/>
    <w:rsid w:val="004F676E"/>
    <w:rsid w:val="00500C8A"/>
    <w:rsid w:val="00501BDE"/>
    <w:rsid w:val="00502DDB"/>
    <w:rsid w:val="00512BC5"/>
    <w:rsid w:val="00516B8D"/>
    <w:rsid w:val="00523D8D"/>
    <w:rsid w:val="00525897"/>
    <w:rsid w:val="0052686F"/>
    <w:rsid w:val="0052756C"/>
    <w:rsid w:val="00530230"/>
    <w:rsid w:val="00530CC9"/>
    <w:rsid w:val="00537FBC"/>
    <w:rsid w:val="00540D1D"/>
    <w:rsid w:val="00541D73"/>
    <w:rsid w:val="00543469"/>
    <w:rsid w:val="005452CC"/>
    <w:rsid w:val="00546152"/>
    <w:rsid w:val="00546FA3"/>
    <w:rsid w:val="005470B8"/>
    <w:rsid w:val="00547E77"/>
    <w:rsid w:val="00554243"/>
    <w:rsid w:val="00557AFD"/>
    <w:rsid w:val="00557C7A"/>
    <w:rsid w:val="005622C6"/>
    <w:rsid w:val="00562A58"/>
    <w:rsid w:val="0056473A"/>
    <w:rsid w:val="005657C9"/>
    <w:rsid w:val="005672A4"/>
    <w:rsid w:val="00581211"/>
    <w:rsid w:val="00584811"/>
    <w:rsid w:val="00593AA6"/>
    <w:rsid w:val="00594161"/>
    <w:rsid w:val="00594512"/>
    <w:rsid w:val="00594749"/>
    <w:rsid w:val="00595188"/>
    <w:rsid w:val="00597111"/>
    <w:rsid w:val="005A482B"/>
    <w:rsid w:val="005A78ED"/>
    <w:rsid w:val="005B4067"/>
    <w:rsid w:val="005B5993"/>
    <w:rsid w:val="005C36E0"/>
    <w:rsid w:val="005C3F41"/>
    <w:rsid w:val="005C792A"/>
    <w:rsid w:val="005D0BF0"/>
    <w:rsid w:val="005D168D"/>
    <w:rsid w:val="005D1CC2"/>
    <w:rsid w:val="005D5EA1"/>
    <w:rsid w:val="005D63AE"/>
    <w:rsid w:val="005E1F9A"/>
    <w:rsid w:val="005E3BA0"/>
    <w:rsid w:val="005E3FB1"/>
    <w:rsid w:val="005E61D3"/>
    <w:rsid w:val="005F3A25"/>
    <w:rsid w:val="005F4840"/>
    <w:rsid w:val="005F7738"/>
    <w:rsid w:val="00600219"/>
    <w:rsid w:val="0060504F"/>
    <w:rsid w:val="00613EAD"/>
    <w:rsid w:val="006158AC"/>
    <w:rsid w:val="00624B9D"/>
    <w:rsid w:val="00626E6D"/>
    <w:rsid w:val="006338D8"/>
    <w:rsid w:val="00640402"/>
    <w:rsid w:val="00640F78"/>
    <w:rsid w:val="00646E7B"/>
    <w:rsid w:val="00652EF3"/>
    <w:rsid w:val="00652F15"/>
    <w:rsid w:val="006531E5"/>
    <w:rsid w:val="006537F2"/>
    <w:rsid w:val="00655D6A"/>
    <w:rsid w:val="00656DE9"/>
    <w:rsid w:val="00661B17"/>
    <w:rsid w:val="00664B8A"/>
    <w:rsid w:val="00665497"/>
    <w:rsid w:val="00666F5C"/>
    <w:rsid w:val="00667DB0"/>
    <w:rsid w:val="006700CC"/>
    <w:rsid w:val="00673E70"/>
    <w:rsid w:val="00674769"/>
    <w:rsid w:val="00675B61"/>
    <w:rsid w:val="00677CC2"/>
    <w:rsid w:val="00685F42"/>
    <w:rsid w:val="006866A1"/>
    <w:rsid w:val="00686E99"/>
    <w:rsid w:val="0069207B"/>
    <w:rsid w:val="006A39E2"/>
    <w:rsid w:val="006A4309"/>
    <w:rsid w:val="006A44A3"/>
    <w:rsid w:val="006B0E55"/>
    <w:rsid w:val="006B58B2"/>
    <w:rsid w:val="006B7006"/>
    <w:rsid w:val="006C7193"/>
    <w:rsid w:val="006C7F8C"/>
    <w:rsid w:val="006D240F"/>
    <w:rsid w:val="006D7AB9"/>
    <w:rsid w:val="006F1FF0"/>
    <w:rsid w:val="006F2D4C"/>
    <w:rsid w:val="006F593C"/>
    <w:rsid w:val="00700B2C"/>
    <w:rsid w:val="00702406"/>
    <w:rsid w:val="0070363B"/>
    <w:rsid w:val="0070628F"/>
    <w:rsid w:val="00710C18"/>
    <w:rsid w:val="00713084"/>
    <w:rsid w:val="00714718"/>
    <w:rsid w:val="00715F48"/>
    <w:rsid w:val="00716FDC"/>
    <w:rsid w:val="00720FC2"/>
    <w:rsid w:val="007268AF"/>
    <w:rsid w:val="0073096A"/>
    <w:rsid w:val="00731663"/>
    <w:rsid w:val="00731E00"/>
    <w:rsid w:val="00732E9D"/>
    <w:rsid w:val="0073491A"/>
    <w:rsid w:val="00734BEF"/>
    <w:rsid w:val="00737ACD"/>
    <w:rsid w:val="007440B7"/>
    <w:rsid w:val="007473C5"/>
    <w:rsid w:val="00747993"/>
    <w:rsid w:val="00747EBE"/>
    <w:rsid w:val="00750FCC"/>
    <w:rsid w:val="00757984"/>
    <w:rsid w:val="007611A4"/>
    <w:rsid w:val="007634AD"/>
    <w:rsid w:val="00765229"/>
    <w:rsid w:val="007708BD"/>
    <w:rsid w:val="007715C9"/>
    <w:rsid w:val="00774EDD"/>
    <w:rsid w:val="007757EC"/>
    <w:rsid w:val="00777A6A"/>
    <w:rsid w:val="00777B5F"/>
    <w:rsid w:val="00780A54"/>
    <w:rsid w:val="00780BB8"/>
    <w:rsid w:val="00783F46"/>
    <w:rsid w:val="007A115D"/>
    <w:rsid w:val="007A35E6"/>
    <w:rsid w:val="007A6863"/>
    <w:rsid w:val="007A7035"/>
    <w:rsid w:val="007B04E5"/>
    <w:rsid w:val="007B590D"/>
    <w:rsid w:val="007C2B96"/>
    <w:rsid w:val="007C2E0C"/>
    <w:rsid w:val="007C3EC7"/>
    <w:rsid w:val="007C63DF"/>
    <w:rsid w:val="007D1361"/>
    <w:rsid w:val="007D45C1"/>
    <w:rsid w:val="007E218D"/>
    <w:rsid w:val="007E7D4A"/>
    <w:rsid w:val="007F0E7A"/>
    <w:rsid w:val="007F3C22"/>
    <w:rsid w:val="007F48ED"/>
    <w:rsid w:val="007F7947"/>
    <w:rsid w:val="008021D5"/>
    <w:rsid w:val="00806ED2"/>
    <w:rsid w:val="008073F6"/>
    <w:rsid w:val="00812F45"/>
    <w:rsid w:val="00813AA9"/>
    <w:rsid w:val="00823429"/>
    <w:rsid w:val="00823B55"/>
    <w:rsid w:val="0083327C"/>
    <w:rsid w:val="00835CFB"/>
    <w:rsid w:val="0084172C"/>
    <w:rsid w:val="008451C0"/>
    <w:rsid w:val="00845392"/>
    <w:rsid w:val="00854167"/>
    <w:rsid w:val="008546FA"/>
    <w:rsid w:val="00856A31"/>
    <w:rsid w:val="00856B61"/>
    <w:rsid w:val="008577B9"/>
    <w:rsid w:val="00866524"/>
    <w:rsid w:val="00866DF9"/>
    <w:rsid w:val="008705E1"/>
    <w:rsid w:val="008754D0"/>
    <w:rsid w:val="00877D48"/>
    <w:rsid w:val="008816F0"/>
    <w:rsid w:val="0088345B"/>
    <w:rsid w:val="00884FA7"/>
    <w:rsid w:val="00886757"/>
    <w:rsid w:val="008927BA"/>
    <w:rsid w:val="008A16A5"/>
    <w:rsid w:val="008A4BEC"/>
    <w:rsid w:val="008A61AE"/>
    <w:rsid w:val="008A64B4"/>
    <w:rsid w:val="008B5513"/>
    <w:rsid w:val="008B5D42"/>
    <w:rsid w:val="008B7626"/>
    <w:rsid w:val="008B79E8"/>
    <w:rsid w:val="008C2B5D"/>
    <w:rsid w:val="008C313B"/>
    <w:rsid w:val="008D0EE0"/>
    <w:rsid w:val="008D5B99"/>
    <w:rsid w:val="008D5BB4"/>
    <w:rsid w:val="008D62F3"/>
    <w:rsid w:val="008D7A27"/>
    <w:rsid w:val="008E1C8D"/>
    <w:rsid w:val="008E4702"/>
    <w:rsid w:val="008E69AA"/>
    <w:rsid w:val="008F1075"/>
    <w:rsid w:val="008F2057"/>
    <w:rsid w:val="008F271C"/>
    <w:rsid w:val="008F4F1C"/>
    <w:rsid w:val="009015F3"/>
    <w:rsid w:val="009042D3"/>
    <w:rsid w:val="009068B6"/>
    <w:rsid w:val="00911310"/>
    <w:rsid w:val="00911B85"/>
    <w:rsid w:val="009215DA"/>
    <w:rsid w:val="00922764"/>
    <w:rsid w:val="009253DD"/>
    <w:rsid w:val="00932377"/>
    <w:rsid w:val="009408EA"/>
    <w:rsid w:val="009416AC"/>
    <w:rsid w:val="00943102"/>
    <w:rsid w:val="0094523D"/>
    <w:rsid w:val="00954E06"/>
    <w:rsid w:val="009559E6"/>
    <w:rsid w:val="00976A63"/>
    <w:rsid w:val="0098021B"/>
    <w:rsid w:val="00983419"/>
    <w:rsid w:val="009835DE"/>
    <w:rsid w:val="00984BFA"/>
    <w:rsid w:val="009900B5"/>
    <w:rsid w:val="00994821"/>
    <w:rsid w:val="0099764F"/>
    <w:rsid w:val="009A05A0"/>
    <w:rsid w:val="009A136B"/>
    <w:rsid w:val="009A6EB2"/>
    <w:rsid w:val="009B1328"/>
    <w:rsid w:val="009B6580"/>
    <w:rsid w:val="009C3431"/>
    <w:rsid w:val="009C4C35"/>
    <w:rsid w:val="009C5989"/>
    <w:rsid w:val="009D08DA"/>
    <w:rsid w:val="009E08B8"/>
    <w:rsid w:val="009E1900"/>
    <w:rsid w:val="009F2000"/>
    <w:rsid w:val="009F61BE"/>
    <w:rsid w:val="00A01614"/>
    <w:rsid w:val="00A02D69"/>
    <w:rsid w:val="00A03361"/>
    <w:rsid w:val="00A06860"/>
    <w:rsid w:val="00A13053"/>
    <w:rsid w:val="00A136F5"/>
    <w:rsid w:val="00A1572E"/>
    <w:rsid w:val="00A231E2"/>
    <w:rsid w:val="00A2496C"/>
    <w:rsid w:val="00A2550D"/>
    <w:rsid w:val="00A31510"/>
    <w:rsid w:val="00A318CC"/>
    <w:rsid w:val="00A32DE1"/>
    <w:rsid w:val="00A33AEC"/>
    <w:rsid w:val="00A4169B"/>
    <w:rsid w:val="00A417FB"/>
    <w:rsid w:val="00A445F2"/>
    <w:rsid w:val="00A50D55"/>
    <w:rsid w:val="00A5165B"/>
    <w:rsid w:val="00A52FDA"/>
    <w:rsid w:val="00A602DE"/>
    <w:rsid w:val="00A605A9"/>
    <w:rsid w:val="00A612DD"/>
    <w:rsid w:val="00A63F3C"/>
    <w:rsid w:val="00A64912"/>
    <w:rsid w:val="00A70A74"/>
    <w:rsid w:val="00A76FBE"/>
    <w:rsid w:val="00A90EA8"/>
    <w:rsid w:val="00AA0343"/>
    <w:rsid w:val="00AA2A5C"/>
    <w:rsid w:val="00AB24BD"/>
    <w:rsid w:val="00AB78E9"/>
    <w:rsid w:val="00AC1D83"/>
    <w:rsid w:val="00AC5022"/>
    <w:rsid w:val="00AD2FBA"/>
    <w:rsid w:val="00AD3467"/>
    <w:rsid w:val="00AD5641"/>
    <w:rsid w:val="00AD7252"/>
    <w:rsid w:val="00AE0F9B"/>
    <w:rsid w:val="00AE50BA"/>
    <w:rsid w:val="00AE738B"/>
    <w:rsid w:val="00AF55FF"/>
    <w:rsid w:val="00B02A67"/>
    <w:rsid w:val="00B032D8"/>
    <w:rsid w:val="00B10546"/>
    <w:rsid w:val="00B20C6F"/>
    <w:rsid w:val="00B21F02"/>
    <w:rsid w:val="00B31357"/>
    <w:rsid w:val="00B33B3C"/>
    <w:rsid w:val="00B40247"/>
    <w:rsid w:val="00B40D74"/>
    <w:rsid w:val="00B425E8"/>
    <w:rsid w:val="00B452C5"/>
    <w:rsid w:val="00B52663"/>
    <w:rsid w:val="00B55E01"/>
    <w:rsid w:val="00B56DCB"/>
    <w:rsid w:val="00B62B6A"/>
    <w:rsid w:val="00B770D2"/>
    <w:rsid w:val="00B84949"/>
    <w:rsid w:val="00B85834"/>
    <w:rsid w:val="00B860C1"/>
    <w:rsid w:val="00B86BA6"/>
    <w:rsid w:val="00B94F68"/>
    <w:rsid w:val="00B97053"/>
    <w:rsid w:val="00BA47A3"/>
    <w:rsid w:val="00BA5026"/>
    <w:rsid w:val="00BB03F0"/>
    <w:rsid w:val="00BB11DA"/>
    <w:rsid w:val="00BB6E79"/>
    <w:rsid w:val="00BC4024"/>
    <w:rsid w:val="00BC4B68"/>
    <w:rsid w:val="00BD407C"/>
    <w:rsid w:val="00BE3B31"/>
    <w:rsid w:val="00BE719A"/>
    <w:rsid w:val="00BE720A"/>
    <w:rsid w:val="00BF0308"/>
    <w:rsid w:val="00BF6650"/>
    <w:rsid w:val="00BF6690"/>
    <w:rsid w:val="00C030BD"/>
    <w:rsid w:val="00C03F1E"/>
    <w:rsid w:val="00C067E5"/>
    <w:rsid w:val="00C164CA"/>
    <w:rsid w:val="00C1685D"/>
    <w:rsid w:val="00C246D0"/>
    <w:rsid w:val="00C338E5"/>
    <w:rsid w:val="00C42BF8"/>
    <w:rsid w:val="00C460AE"/>
    <w:rsid w:val="00C50043"/>
    <w:rsid w:val="00C50A0F"/>
    <w:rsid w:val="00C56954"/>
    <w:rsid w:val="00C60757"/>
    <w:rsid w:val="00C7058B"/>
    <w:rsid w:val="00C7573B"/>
    <w:rsid w:val="00C76CF3"/>
    <w:rsid w:val="00C804AC"/>
    <w:rsid w:val="00C80E99"/>
    <w:rsid w:val="00C82B2A"/>
    <w:rsid w:val="00C82C1B"/>
    <w:rsid w:val="00C8348A"/>
    <w:rsid w:val="00C86313"/>
    <w:rsid w:val="00C8755A"/>
    <w:rsid w:val="00C93F55"/>
    <w:rsid w:val="00C950BE"/>
    <w:rsid w:val="00C95B66"/>
    <w:rsid w:val="00C96B96"/>
    <w:rsid w:val="00CA7844"/>
    <w:rsid w:val="00CB58EF"/>
    <w:rsid w:val="00CB6682"/>
    <w:rsid w:val="00CC6ABC"/>
    <w:rsid w:val="00CC7481"/>
    <w:rsid w:val="00CD2FA9"/>
    <w:rsid w:val="00CE3EDB"/>
    <w:rsid w:val="00CE7D64"/>
    <w:rsid w:val="00CF008D"/>
    <w:rsid w:val="00CF00F4"/>
    <w:rsid w:val="00CF0BB2"/>
    <w:rsid w:val="00CF7911"/>
    <w:rsid w:val="00D10B02"/>
    <w:rsid w:val="00D13441"/>
    <w:rsid w:val="00D20665"/>
    <w:rsid w:val="00D22FAE"/>
    <w:rsid w:val="00D243A3"/>
    <w:rsid w:val="00D24A6F"/>
    <w:rsid w:val="00D25D5A"/>
    <w:rsid w:val="00D26262"/>
    <w:rsid w:val="00D3200B"/>
    <w:rsid w:val="00D33440"/>
    <w:rsid w:val="00D359B8"/>
    <w:rsid w:val="00D36BC7"/>
    <w:rsid w:val="00D37172"/>
    <w:rsid w:val="00D40AF6"/>
    <w:rsid w:val="00D44BB0"/>
    <w:rsid w:val="00D45799"/>
    <w:rsid w:val="00D46573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53DC"/>
    <w:rsid w:val="00D766DF"/>
    <w:rsid w:val="00D82BE4"/>
    <w:rsid w:val="00D82CDB"/>
    <w:rsid w:val="00D9468C"/>
    <w:rsid w:val="00D95891"/>
    <w:rsid w:val="00DB5CB4"/>
    <w:rsid w:val="00DC4E8C"/>
    <w:rsid w:val="00DD3E35"/>
    <w:rsid w:val="00DE149E"/>
    <w:rsid w:val="00DF7C4C"/>
    <w:rsid w:val="00E05704"/>
    <w:rsid w:val="00E07F53"/>
    <w:rsid w:val="00E12F1A"/>
    <w:rsid w:val="00E15561"/>
    <w:rsid w:val="00E2149E"/>
    <w:rsid w:val="00E21CFB"/>
    <w:rsid w:val="00E22935"/>
    <w:rsid w:val="00E31A7B"/>
    <w:rsid w:val="00E32E10"/>
    <w:rsid w:val="00E33216"/>
    <w:rsid w:val="00E36FAC"/>
    <w:rsid w:val="00E40012"/>
    <w:rsid w:val="00E475AD"/>
    <w:rsid w:val="00E54292"/>
    <w:rsid w:val="00E5690E"/>
    <w:rsid w:val="00E60191"/>
    <w:rsid w:val="00E64AF5"/>
    <w:rsid w:val="00E74DC7"/>
    <w:rsid w:val="00E8557E"/>
    <w:rsid w:val="00E87699"/>
    <w:rsid w:val="00E87A6B"/>
    <w:rsid w:val="00E91FC6"/>
    <w:rsid w:val="00E92E27"/>
    <w:rsid w:val="00E9586B"/>
    <w:rsid w:val="00E97334"/>
    <w:rsid w:val="00EA0C0B"/>
    <w:rsid w:val="00EA0D36"/>
    <w:rsid w:val="00EA3918"/>
    <w:rsid w:val="00EB33D2"/>
    <w:rsid w:val="00EB45D5"/>
    <w:rsid w:val="00EC2FCA"/>
    <w:rsid w:val="00ED32AA"/>
    <w:rsid w:val="00ED4928"/>
    <w:rsid w:val="00ED7302"/>
    <w:rsid w:val="00EE09DD"/>
    <w:rsid w:val="00EE3749"/>
    <w:rsid w:val="00EE5AA7"/>
    <w:rsid w:val="00EE6190"/>
    <w:rsid w:val="00EF2E3A"/>
    <w:rsid w:val="00EF4C9E"/>
    <w:rsid w:val="00EF6402"/>
    <w:rsid w:val="00F0219C"/>
    <w:rsid w:val="00F025DF"/>
    <w:rsid w:val="00F040F7"/>
    <w:rsid w:val="00F047E2"/>
    <w:rsid w:val="00F04D57"/>
    <w:rsid w:val="00F04E12"/>
    <w:rsid w:val="00F078DC"/>
    <w:rsid w:val="00F13E86"/>
    <w:rsid w:val="00F20C28"/>
    <w:rsid w:val="00F25FE3"/>
    <w:rsid w:val="00F2623F"/>
    <w:rsid w:val="00F3043A"/>
    <w:rsid w:val="00F32FCB"/>
    <w:rsid w:val="00F342F3"/>
    <w:rsid w:val="00F46F72"/>
    <w:rsid w:val="00F5662E"/>
    <w:rsid w:val="00F66A2E"/>
    <w:rsid w:val="00F6709F"/>
    <w:rsid w:val="00F677A9"/>
    <w:rsid w:val="00F723BD"/>
    <w:rsid w:val="00F732EA"/>
    <w:rsid w:val="00F746D7"/>
    <w:rsid w:val="00F84CF5"/>
    <w:rsid w:val="00F8612E"/>
    <w:rsid w:val="00F86B94"/>
    <w:rsid w:val="00F9051C"/>
    <w:rsid w:val="00F960D8"/>
    <w:rsid w:val="00FA420B"/>
    <w:rsid w:val="00FA47CD"/>
    <w:rsid w:val="00FB33F1"/>
    <w:rsid w:val="00FB5521"/>
    <w:rsid w:val="00FB6215"/>
    <w:rsid w:val="00FB6D53"/>
    <w:rsid w:val="00FD2008"/>
    <w:rsid w:val="00FD3015"/>
    <w:rsid w:val="00FE0781"/>
    <w:rsid w:val="00FF05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9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6B6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B6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B6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B6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6B6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6B6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6B6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6B6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56B6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56B6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56B61"/>
  </w:style>
  <w:style w:type="paragraph" w:customStyle="1" w:styleId="OPCParaBase">
    <w:name w:val="OPCParaBase"/>
    <w:qFormat/>
    <w:rsid w:val="00856B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56B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56B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56B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56B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56B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56B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56B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56B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56B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56B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56B61"/>
  </w:style>
  <w:style w:type="paragraph" w:customStyle="1" w:styleId="Blocks">
    <w:name w:val="Blocks"/>
    <w:aliases w:val="bb"/>
    <w:basedOn w:val="OPCParaBase"/>
    <w:qFormat/>
    <w:rsid w:val="00856B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56B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56B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56B61"/>
    <w:rPr>
      <w:i/>
    </w:rPr>
  </w:style>
  <w:style w:type="paragraph" w:customStyle="1" w:styleId="BoxList">
    <w:name w:val="BoxList"/>
    <w:aliases w:val="bl"/>
    <w:basedOn w:val="BoxText"/>
    <w:qFormat/>
    <w:rsid w:val="00856B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56B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56B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56B61"/>
    <w:pPr>
      <w:ind w:left="1985" w:hanging="851"/>
    </w:pPr>
  </w:style>
  <w:style w:type="character" w:customStyle="1" w:styleId="CharAmPartNo">
    <w:name w:val="CharAmPartNo"/>
    <w:basedOn w:val="OPCCharBase"/>
    <w:qFormat/>
    <w:rsid w:val="00856B61"/>
  </w:style>
  <w:style w:type="character" w:customStyle="1" w:styleId="CharAmPartText">
    <w:name w:val="CharAmPartText"/>
    <w:basedOn w:val="OPCCharBase"/>
    <w:qFormat/>
    <w:rsid w:val="00856B61"/>
  </w:style>
  <w:style w:type="character" w:customStyle="1" w:styleId="CharAmSchNo">
    <w:name w:val="CharAmSchNo"/>
    <w:basedOn w:val="OPCCharBase"/>
    <w:qFormat/>
    <w:rsid w:val="00856B61"/>
  </w:style>
  <w:style w:type="character" w:customStyle="1" w:styleId="CharAmSchText">
    <w:name w:val="CharAmSchText"/>
    <w:basedOn w:val="OPCCharBase"/>
    <w:qFormat/>
    <w:rsid w:val="00856B61"/>
  </w:style>
  <w:style w:type="character" w:customStyle="1" w:styleId="CharBoldItalic">
    <w:name w:val="CharBoldItalic"/>
    <w:basedOn w:val="OPCCharBase"/>
    <w:uiPriority w:val="1"/>
    <w:qFormat/>
    <w:rsid w:val="00856B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856B61"/>
  </w:style>
  <w:style w:type="character" w:customStyle="1" w:styleId="CharChapText">
    <w:name w:val="CharChapText"/>
    <w:basedOn w:val="OPCCharBase"/>
    <w:uiPriority w:val="1"/>
    <w:qFormat/>
    <w:rsid w:val="00856B61"/>
  </w:style>
  <w:style w:type="character" w:customStyle="1" w:styleId="CharDivNo">
    <w:name w:val="CharDivNo"/>
    <w:basedOn w:val="OPCCharBase"/>
    <w:uiPriority w:val="1"/>
    <w:qFormat/>
    <w:rsid w:val="00856B61"/>
  </w:style>
  <w:style w:type="character" w:customStyle="1" w:styleId="CharDivText">
    <w:name w:val="CharDivText"/>
    <w:basedOn w:val="OPCCharBase"/>
    <w:uiPriority w:val="1"/>
    <w:qFormat/>
    <w:rsid w:val="00856B61"/>
  </w:style>
  <w:style w:type="character" w:customStyle="1" w:styleId="CharItalic">
    <w:name w:val="CharItalic"/>
    <w:basedOn w:val="OPCCharBase"/>
    <w:uiPriority w:val="1"/>
    <w:qFormat/>
    <w:rsid w:val="00856B61"/>
    <w:rPr>
      <w:i/>
    </w:rPr>
  </w:style>
  <w:style w:type="character" w:customStyle="1" w:styleId="CharPartNo">
    <w:name w:val="CharPartNo"/>
    <w:basedOn w:val="OPCCharBase"/>
    <w:uiPriority w:val="1"/>
    <w:qFormat/>
    <w:rsid w:val="00856B61"/>
  </w:style>
  <w:style w:type="character" w:customStyle="1" w:styleId="CharPartText">
    <w:name w:val="CharPartText"/>
    <w:basedOn w:val="OPCCharBase"/>
    <w:uiPriority w:val="1"/>
    <w:qFormat/>
    <w:rsid w:val="00856B61"/>
  </w:style>
  <w:style w:type="character" w:customStyle="1" w:styleId="CharSectno">
    <w:name w:val="CharSectno"/>
    <w:basedOn w:val="OPCCharBase"/>
    <w:qFormat/>
    <w:rsid w:val="00856B61"/>
  </w:style>
  <w:style w:type="character" w:customStyle="1" w:styleId="CharSubdNo">
    <w:name w:val="CharSubdNo"/>
    <w:basedOn w:val="OPCCharBase"/>
    <w:uiPriority w:val="1"/>
    <w:qFormat/>
    <w:rsid w:val="00856B61"/>
  </w:style>
  <w:style w:type="character" w:customStyle="1" w:styleId="CharSubdText">
    <w:name w:val="CharSubdText"/>
    <w:basedOn w:val="OPCCharBase"/>
    <w:uiPriority w:val="1"/>
    <w:qFormat/>
    <w:rsid w:val="00856B61"/>
  </w:style>
  <w:style w:type="paragraph" w:customStyle="1" w:styleId="CTA--">
    <w:name w:val="CTA --"/>
    <w:basedOn w:val="OPCParaBase"/>
    <w:next w:val="Normal"/>
    <w:rsid w:val="00856B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56B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56B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56B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56B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56B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56B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56B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56B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56B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56B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56B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56B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56B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56B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56B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56B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56B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56B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56B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56B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56B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56B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56B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56B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56B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56B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56B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56B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56B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56B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56B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56B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56B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56B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56B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56B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56B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56B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56B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56B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56B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56B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56B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56B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56B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56B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56B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56B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56B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56B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56B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56B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56B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56B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56B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56B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56B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56B6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56B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56B6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56B6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56B6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56B6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56B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B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B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B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B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56B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56B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56B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56B61"/>
    <w:rPr>
      <w:sz w:val="16"/>
    </w:rPr>
  </w:style>
  <w:style w:type="table" w:customStyle="1" w:styleId="CFlag">
    <w:name w:val="CFlag"/>
    <w:basedOn w:val="TableNormal"/>
    <w:uiPriority w:val="99"/>
    <w:rsid w:val="00856B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56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6B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56B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56B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56B6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56B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56B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56B6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56B61"/>
    <w:pPr>
      <w:spacing w:before="120"/>
    </w:pPr>
  </w:style>
  <w:style w:type="paragraph" w:customStyle="1" w:styleId="CompiledActNo">
    <w:name w:val="CompiledActNo"/>
    <w:basedOn w:val="OPCParaBase"/>
    <w:next w:val="Normal"/>
    <w:rsid w:val="00856B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56B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56B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56B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56B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56B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56B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56B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56B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56B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56B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56B61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56B61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56B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56B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56B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56B6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56B61"/>
  </w:style>
  <w:style w:type="character" w:customStyle="1" w:styleId="CharSubPartNoCASA">
    <w:name w:val="CharSubPartNo(CASA)"/>
    <w:basedOn w:val="OPCCharBase"/>
    <w:uiPriority w:val="1"/>
    <w:rsid w:val="00856B61"/>
  </w:style>
  <w:style w:type="paragraph" w:customStyle="1" w:styleId="ENoteTTIndentHeadingSub">
    <w:name w:val="ENoteTTIndentHeadingSub"/>
    <w:aliases w:val="enTTHis"/>
    <w:basedOn w:val="OPCParaBase"/>
    <w:rsid w:val="00856B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56B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56B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56B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56B6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56B6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56B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56B61"/>
    <w:rPr>
      <w:sz w:val="22"/>
    </w:rPr>
  </w:style>
  <w:style w:type="paragraph" w:customStyle="1" w:styleId="SOTextNote">
    <w:name w:val="SO TextNote"/>
    <w:aliases w:val="sont"/>
    <w:basedOn w:val="SOText"/>
    <w:qFormat/>
    <w:rsid w:val="00856B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56B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56B61"/>
    <w:rPr>
      <w:sz w:val="22"/>
    </w:rPr>
  </w:style>
  <w:style w:type="paragraph" w:customStyle="1" w:styleId="FileName">
    <w:name w:val="FileName"/>
    <w:basedOn w:val="Normal"/>
    <w:rsid w:val="00856B61"/>
  </w:style>
  <w:style w:type="paragraph" w:customStyle="1" w:styleId="TableHeading">
    <w:name w:val="TableHeading"/>
    <w:aliases w:val="th"/>
    <w:basedOn w:val="OPCParaBase"/>
    <w:next w:val="Tabletext"/>
    <w:rsid w:val="00856B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56B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56B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56B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56B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56B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56B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56B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56B6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56B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56B6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56B6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56B6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56B6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56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6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6B6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6B6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56B6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56B6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56B6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56B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56B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56B61"/>
  </w:style>
  <w:style w:type="character" w:customStyle="1" w:styleId="charlegsubtitle1">
    <w:name w:val="charlegsubtitle1"/>
    <w:basedOn w:val="DefaultParagraphFont"/>
    <w:rsid w:val="00856B6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56B61"/>
    <w:pPr>
      <w:ind w:left="240" w:hanging="240"/>
    </w:pPr>
  </w:style>
  <w:style w:type="paragraph" w:styleId="Index2">
    <w:name w:val="index 2"/>
    <w:basedOn w:val="Normal"/>
    <w:next w:val="Normal"/>
    <w:autoRedefine/>
    <w:rsid w:val="00856B61"/>
    <w:pPr>
      <w:ind w:left="480" w:hanging="240"/>
    </w:pPr>
  </w:style>
  <w:style w:type="paragraph" w:styleId="Index3">
    <w:name w:val="index 3"/>
    <w:basedOn w:val="Normal"/>
    <w:next w:val="Normal"/>
    <w:autoRedefine/>
    <w:rsid w:val="00856B61"/>
    <w:pPr>
      <w:ind w:left="720" w:hanging="240"/>
    </w:pPr>
  </w:style>
  <w:style w:type="paragraph" w:styleId="Index4">
    <w:name w:val="index 4"/>
    <w:basedOn w:val="Normal"/>
    <w:next w:val="Normal"/>
    <w:autoRedefine/>
    <w:rsid w:val="00856B61"/>
    <w:pPr>
      <w:ind w:left="960" w:hanging="240"/>
    </w:pPr>
  </w:style>
  <w:style w:type="paragraph" w:styleId="Index5">
    <w:name w:val="index 5"/>
    <w:basedOn w:val="Normal"/>
    <w:next w:val="Normal"/>
    <w:autoRedefine/>
    <w:rsid w:val="00856B61"/>
    <w:pPr>
      <w:ind w:left="1200" w:hanging="240"/>
    </w:pPr>
  </w:style>
  <w:style w:type="paragraph" w:styleId="Index6">
    <w:name w:val="index 6"/>
    <w:basedOn w:val="Normal"/>
    <w:next w:val="Normal"/>
    <w:autoRedefine/>
    <w:rsid w:val="00856B61"/>
    <w:pPr>
      <w:ind w:left="1440" w:hanging="240"/>
    </w:pPr>
  </w:style>
  <w:style w:type="paragraph" w:styleId="Index7">
    <w:name w:val="index 7"/>
    <w:basedOn w:val="Normal"/>
    <w:next w:val="Normal"/>
    <w:autoRedefine/>
    <w:rsid w:val="00856B61"/>
    <w:pPr>
      <w:ind w:left="1680" w:hanging="240"/>
    </w:pPr>
  </w:style>
  <w:style w:type="paragraph" w:styleId="Index8">
    <w:name w:val="index 8"/>
    <w:basedOn w:val="Normal"/>
    <w:next w:val="Normal"/>
    <w:autoRedefine/>
    <w:rsid w:val="00856B61"/>
    <w:pPr>
      <w:ind w:left="1920" w:hanging="240"/>
    </w:pPr>
  </w:style>
  <w:style w:type="paragraph" w:styleId="Index9">
    <w:name w:val="index 9"/>
    <w:basedOn w:val="Normal"/>
    <w:next w:val="Normal"/>
    <w:autoRedefine/>
    <w:rsid w:val="00856B61"/>
    <w:pPr>
      <w:ind w:left="2160" w:hanging="240"/>
    </w:pPr>
  </w:style>
  <w:style w:type="paragraph" w:styleId="NormalIndent">
    <w:name w:val="Normal Indent"/>
    <w:basedOn w:val="Normal"/>
    <w:rsid w:val="00856B61"/>
    <w:pPr>
      <w:ind w:left="720"/>
    </w:pPr>
  </w:style>
  <w:style w:type="paragraph" w:styleId="FootnoteText">
    <w:name w:val="footnote text"/>
    <w:basedOn w:val="Normal"/>
    <w:link w:val="FootnoteTextChar"/>
    <w:rsid w:val="00856B6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6B61"/>
  </w:style>
  <w:style w:type="paragraph" w:styleId="CommentText">
    <w:name w:val="annotation text"/>
    <w:basedOn w:val="Normal"/>
    <w:link w:val="CommentTextChar"/>
    <w:rsid w:val="00856B6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6B61"/>
  </w:style>
  <w:style w:type="paragraph" w:styleId="IndexHeading">
    <w:name w:val="index heading"/>
    <w:basedOn w:val="Normal"/>
    <w:next w:val="Index1"/>
    <w:rsid w:val="00856B6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56B6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56B61"/>
    <w:pPr>
      <w:ind w:left="480" w:hanging="480"/>
    </w:pPr>
  </w:style>
  <w:style w:type="paragraph" w:styleId="EnvelopeAddress">
    <w:name w:val="envelope address"/>
    <w:basedOn w:val="Normal"/>
    <w:rsid w:val="00856B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56B6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56B6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56B61"/>
    <w:rPr>
      <w:sz w:val="16"/>
      <w:szCs w:val="16"/>
    </w:rPr>
  </w:style>
  <w:style w:type="character" w:styleId="PageNumber">
    <w:name w:val="page number"/>
    <w:basedOn w:val="DefaultParagraphFont"/>
    <w:rsid w:val="00856B61"/>
  </w:style>
  <w:style w:type="character" w:styleId="EndnoteReference">
    <w:name w:val="endnote reference"/>
    <w:basedOn w:val="DefaultParagraphFont"/>
    <w:rsid w:val="00856B61"/>
    <w:rPr>
      <w:vertAlign w:val="superscript"/>
    </w:rPr>
  </w:style>
  <w:style w:type="paragraph" w:styleId="EndnoteText">
    <w:name w:val="endnote text"/>
    <w:basedOn w:val="Normal"/>
    <w:link w:val="EndnoteTextChar"/>
    <w:rsid w:val="00856B6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56B61"/>
  </w:style>
  <w:style w:type="paragraph" w:styleId="TableofAuthorities">
    <w:name w:val="table of authorities"/>
    <w:basedOn w:val="Normal"/>
    <w:next w:val="Normal"/>
    <w:rsid w:val="00856B61"/>
    <w:pPr>
      <w:ind w:left="240" w:hanging="240"/>
    </w:pPr>
  </w:style>
  <w:style w:type="paragraph" w:styleId="MacroText">
    <w:name w:val="macro"/>
    <w:link w:val="MacroTextChar"/>
    <w:rsid w:val="00856B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56B6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56B6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56B61"/>
    <w:pPr>
      <w:ind w:left="283" w:hanging="283"/>
    </w:pPr>
  </w:style>
  <w:style w:type="paragraph" w:styleId="ListBullet">
    <w:name w:val="List Bullet"/>
    <w:basedOn w:val="Normal"/>
    <w:autoRedefine/>
    <w:rsid w:val="00856B6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56B6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56B61"/>
    <w:pPr>
      <w:ind w:left="566" w:hanging="283"/>
    </w:pPr>
  </w:style>
  <w:style w:type="paragraph" w:styleId="List3">
    <w:name w:val="List 3"/>
    <w:basedOn w:val="Normal"/>
    <w:rsid w:val="00856B61"/>
    <w:pPr>
      <w:ind w:left="849" w:hanging="283"/>
    </w:pPr>
  </w:style>
  <w:style w:type="paragraph" w:styleId="List4">
    <w:name w:val="List 4"/>
    <w:basedOn w:val="Normal"/>
    <w:rsid w:val="00856B61"/>
    <w:pPr>
      <w:ind w:left="1132" w:hanging="283"/>
    </w:pPr>
  </w:style>
  <w:style w:type="paragraph" w:styleId="List5">
    <w:name w:val="List 5"/>
    <w:basedOn w:val="Normal"/>
    <w:rsid w:val="00856B61"/>
    <w:pPr>
      <w:ind w:left="1415" w:hanging="283"/>
    </w:pPr>
  </w:style>
  <w:style w:type="paragraph" w:styleId="ListBullet2">
    <w:name w:val="List Bullet 2"/>
    <w:basedOn w:val="Normal"/>
    <w:autoRedefine/>
    <w:rsid w:val="00856B6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56B6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56B6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56B6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56B6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56B6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56B6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56B6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56B6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56B6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56B61"/>
    <w:pPr>
      <w:ind w:left="4252"/>
    </w:pPr>
  </w:style>
  <w:style w:type="character" w:customStyle="1" w:styleId="ClosingChar">
    <w:name w:val="Closing Char"/>
    <w:basedOn w:val="DefaultParagraphFont"/>
    <w:link w:val="Closing"/>
    <w:rsid w:val="00856B61"/>
    <w:rPr>
      <w:sz w:val="22"/>
    </w:rPr>
  </w:style>
  <w:style w:type="paragraph" w:styleId="Signature">
    <w:name w:val="Signature"/>
    <w:basedOn w:val="Normal"/>
    <w:link w:val="SignatureChar"/>
    <w:rsid w:val="00856B6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56B61"/>
    <w:rPr>
      <w:sz w:val="22"/>
    </w:rPr>
  </w:style>
  <w:style w:type="paragraph" w:styleId="BodyText">
    <w:name w:val="Body Text"/>
    <w:basedOn w:val="Normal"/>
    <w:link w:val="BodyTextChar"/>
    <w:rsid w:val="00856B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6B61"/>
    <w:rPr>
      <w:sz w:val="22"/>
    </w:rPr>
  </w:style>
  <w:style w:type="paragraph" w:styleId="BodyTextIndent">
    <w:name w:val="Body Text Indent"/>
    <w:basedOn w:val="Normal"/>
    <w:link w:val="BodyTextIndentChar"/>
    <w:rsid w:val="00856B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56B61"/>
    <w:rPr>
      <w:sz w:val="22"/>
    </w:rPr>
  </w:style>
  <w:style w:type="paragraph" w:styleId="ListContinue">
    <w:name w:val="List Continue"/>
    <w:basedOn w:val="Normal"/>
    <w:rsid w:val="00856B61"/>
    <w:pPr>
      <w:spacing w:after="120"/>
      <w:ind w:left="283"/>
    </w:pPr>
  </w:style>
  <w:style w:type="paragraph" w:styleId="ListContinue2">
    <w:name w:val="List Continue 2"/>
    <w:basedOn w:val="Normal"/>
    <w:rsid w:val="00856B61"/>
    <w:pPr>
      <w:spacing w:after="120"/>
      <w:ind w:left="566"/>
    </w:pPr>
  </w:style>
  <w:style w:type="paragraph" w:styleId="ListContinue3">
    <w:name w:val="List Continue 3"/>
    <w:basedOn w:val="Normal"/>
    <w:rsid w:val="00856B61"/>
    <w:pPr>
      <w:spacing w:after="120"/>
      <w:ind w:left="849"/>
    </w:pPr>
  </w:style>
  <w:style w:type="paragraph" w:styleId="ListContinue4">
    <w:name w:val="List Continue 4"/>
    <w:basedOn w:val="Normal"/>
    <w:rsid w:val="00856B61"/>
    <w:pPr>
      <w:spacing w:after="120"/>
      <w:ind w:left="1132"/>
    </w:pPr>
  </w:style>
  <w:style w:type="paragraph" w:styleId="ListContinue5">
    <w:name w:val="List Continue 5"/>
    <w:basedOn w:val="Normal"/>
    <w:rsid w:val="00856B6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56B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56B6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56B6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56B6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56B61"/>
  </w:style>
  <w:style w:type="character" w:customStyle="1" w:styleId="SalutationChar">
    <w:name w:val="Salutation Char"/>
    <w:basedOn w:val="DefaultParagraphFont"/>
    <w:link w:val="Salutation"/>
    <w:rsid w:val="00856B61"/>
    <w:rPr>
      <w:sz w:val="22"/>
    </w:rPr>
  </w:style>
  <w:style w:type="paragraph" w:styleId="Date">
    <w:name w:val="Date"/>
    <w:basedOn w:val="Normal"/>
    <w:next w:val="Normal"/>
    <w:link w:val="DateChar"/>
    <w:rsid w:val="00856B61"/>
  </w:style>
  <w:style w:type="character" w:customStyle="1" w:styleId="DateChar">
    <w:name w:val="Date Char"/>
    <w:basedOn w:val="DefaultParagraphFont"/>
    <w:link w:val="Date"/>
    <w:rsid w:val="00856B61"/>
    <w:rPr>
      <w:sz w:val="22"/>
    </w:rPr>
  </w:style>
  <w:style w:type="paragraph" w:styleId="BodyTextFirstIndent">
    <w:name w:val="Body Text First Indent"/>
    <w:basedOn w:val="BodyText"/>
    <w:link w:val="BodyTextFirstIndentChar"/>
    <w:rsid w:val="00856B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56B6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56B6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56B61"/>
    <w:rPr>
      <w:sz w:val="22"/>
    </w:rPr>
  </w:style>
  <w:style w:type="paragraph" w:styleId="BodyText2">
    <w:name w:val="Body Text 2"/>
    <w:basedOn w:val="Normal"/>
    <w:link w:val="BodyText2Char"/>
    <w:rsid w:val="00856B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6B61"/>
    <w:rPr>
      <w:sz w:val="22"/>
    </w:rPr>
  </w:style>
  <w:style w:type="paragraph" w:styleId="BodyText3">
    <w:name w:val="Body Text 3"/>
    <w:basedOn w:val="Normal"/>
    <w:link w:val="BodyText3Char"/>
    <w:rsid w:val="00856B6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56B6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56B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56B61"/>
    <w:rPr>
      <w:sz w:val="22"/>
    </w:rPr>
  </w:style>
  <w:style w:type="paragraph" w:styleId="BodyTextIndent3">
    <w:name w:val="Body Text Indent 3"/>
    <w:basedOn w:val="Normal"/>
    <w:link w:val="BodyTextIndent3Char"/>
    <w:rsid w:val="00856B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6B61"/>
    <w:rPr>
      <w:sz w:val="16"/>
      <w:szCs w:val="16"/>
    </w:rPr>
  </w:style>
  <w:style w:type="paragraph" w:styleId="BlockText">
    <w:name w:val="Block Text"/>
    <w:basedOn w:val="Normal"/>
    <w:rsid w:val="00856B61"/>
    <w:pPr>
      <w:spacing w:after="120"/>
      <w:ind w:left="1440" w:right="1440"/>
    </w:pPr>
  </w:style>
  <w:style w:type="character" w:styleId="Hyperlink">
    <w:name w:val="Hyperlink"/>
    <w:basedOn w:val="DefaultParagraphFont"/>
    <w:rsid w:val="00856B61"/>
    <w:rPr>
      <w:color w:val="0000FF"/>
      <w:u w:val="single"/>
    </w:rPr>
  </w:style>
  <w:style w:type="character" w:styleId="FollowedHyperlink">
    <w:name w:val="FollowedHyperlink"/>
    <w:basedOn w:val="DefaultParagraphFont"/>
    <w:rsid w:val="00856B61"/>
    <w:rPr>
      <w:color w:val="800080"/>
      <w:u w:val="single"/>
    </w:rPr>
  </w:style>
  <w:style w:type="character" w:styleId="Strong">
    <w:name w:val="Strong"/>
    <w:basedOn w:val="DefaultParagraphFont"/>
    <w:qFormat/>
    <w:rsid w:val="00856B61"/>
    <w:rPr>
      <w:b/>
      <w:bCs/>
    </w:rPr>
  </w:style>
  <w:style w:type="character" w:styleId="Emphasis">
    <w:name w:val="Emphasis"/>
    <w:basedOn w:val="DefaultParagraphFont"/>
    <w:qFormat/>
    <w:rsid w:val="00856B61"/>
    <w:rPr>
      <w:i/>
      <w:iCs/>
    </w:rPr>
  </w:style>
  <w:style w:type="paragraph" w:styleId="DocumentMap">
    <w:name w:val="Document Map"/>
    <w:basedOn w:val="Normal"/>
    <w:link w:val="DocumentMapChar"/>
    <w:rsid w:val="00856B6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56B6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56B6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56B6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56B61"/>
  </w:style>
  <w:style w:type="character" w:customStyle="1" w:styleId="E-mailSignatureChar">
    <w:name w:val="E-mail Signature Char"/>
    <w:basedOn w:val="DefaultParagraphFont"/>
    <w:link w:val="E-mailSignature"/>
    <w:rsid w:val="00856B61"/>
    <w:rPr>
      <w:sz w:val="22"/>
    </w:rPr>
  </w:style>
  <w:style w:type="paragraph" w:styleId="NormalWeb">
    <w:name w:val="Normal (Web)"/>
    <w:basedOn w:val="Normal"/>
    <w:rsid w:val="00856B61"/>
  </w:style>
  <w:style w:type="character" w:styleId="HTMLAcronym">
    <w:name w:val="HTML Acronym"/>
    <w:basedOn w:val="DefaultParagraphFont"/>
    <w:rsid w:val="00856B61"/>
  </w:style>
  <w:style w:type="paragraph" w:styleId="HTMLAddress">
    <w:name w:val="HTML Address"/>
    <w:basedOn w:val="Normal"/>
    <w:link w:val="HTMLAddressChar"/>
    <w:rsid w:val="00856B6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56B61"/>
    <w:rPr>
      <w:i/>
      <w:iCs/>
      <w:sz w:val="22"/>
    </w:rPr>
  </w:style>
  <w:style w:type="character" w:styleId="HTMLCite">
    <w:name w:val="HTML Cite"/>
    <w:basedOn w:val="DefaultParagraphFont"/>
    <w:rsid w:val="00856B61"/>
    <w:rPr>
      <w:i/>
      <w:iCs/>
    </w:rPr>
  </w:style>
  <w:style w:type="character" w:styleId="HTMLCode">
    <w:name w:val="HTML Code"/>
    <w:basedOn w:val="DefaultParagraphFont"/>
    <w:rsid w:val="00856B6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56B61"/>
    <w:rPr>
      <w:i/>
      <w:iCs/>
    </w:rPr>
  </w:style>
  <w:style w:type="character" w:styleId="HTMLKeyboard">
    <w:name w:val="HTML Keyboard"/>
    <w:basedOn w:val="DefaultParagraphFont"/>
    <w:rsid w:val="00856B6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56B6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56B61"/>
    <w:rPr>
      <w:rFonts w:ascii="Courier New" w:hAnsi="Courier New" w:cs="Courier New"/>
    </w:rPr>
  </w:style>
  <w:style w:type="character" w:styleId="HTMLSample">
    <w:name w:val="HTML Sample"/>
    <w:basedOn w:val="DefaultParagraphFont"/>
    <w:rsid w:val="00856B6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56B6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56B6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56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6B61"/>
    <w:rPr>
      <w:b/>
      <w:bCs/>
    </w:rPr>
  </w:style>
  <w:style w:type="numbering" w:styleId="1ai">
    <w:name w:val="Outline List 1"/>
    <w:basedOn w:val="NoList"/>
    <w:rsid w:val="00856B61"/>
    <w:pPr>
      <w:numPr>
        <w:numId w:val="14"/>
      </w:numPr>
    </w:pPr>
  </w:style>
  <w:style w:type="numbering" w:styleId="111111">
    <w:name w:val="Outline List 2"/>
    <w:basedOn w:val="NoList"/>
    <w:rsid w:val="00856B61"/>
    <w:pPr>
      <w:numPr>
        <w:numId w:val="15"/>
      </w:numPr>
    </w:pPr>
  </w:style>
  <w:style w:type="numbering" w:styleId="ArticleSection">
    <w:name w:val="Outline List 3"/>
    <w:basedOn w:val="NoList"/>
    <w:rsid w:val="00856B61"/>
    <w:pPr>
      <w:numPr>
        <w:numId w:val="17"/>
      </w:numPr>
    </w:pPr>
  </w:style>
  <w:style w:type="table" w:styleId="TableSimple1">
    <w:name w:val="Table Simple 1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6B6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6B6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6B6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6B6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6B6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6B6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6B6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6B6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6B6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6B6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56B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6B6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6B6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6B6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6B6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6B6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6B6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6B6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6B6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56B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56B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6B6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6B6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56B6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6B6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6B6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56B6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6B6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56B6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6B6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6B6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56B6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56B6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56B6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6B6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56B6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6B61"/>
  </w:style>
  <w:style w:type="character" w:styleId="BookTitle">
    <w:name w:val="Book Title"/>
    <w:basedOn w:val="DefaultParagraphFont"/>
    <w:uiPriority w:val="33"/>
    <w:qFormat/>
    <w:rsid w:val="00856B6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56B6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56B6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56B6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56B6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56B6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56B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56B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56B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56B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56B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56B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56B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56B6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56B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56B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56B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56B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56B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56B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56B6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56B6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B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B6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56B6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56B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56B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56B6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56B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56B6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56B6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56B6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56B6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56B6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56B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56B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56B6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56B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56B6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56B6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56B6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56B6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56B6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56B6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56B6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56B6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56B6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56B6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56B6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56B6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56B6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56B6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56B6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56B6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56B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56B6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56B6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56B6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56B6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56B6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56B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56B6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6B6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6B6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56B61"/>
    <w:rPr>
      <w:color w:val="808080"/>
    </w:rPr>
  </w:style>
  <w:style w:type="table" w:styleId="PlainTable1">
    <w:name w:val="Plain Table 1"/>
    <w:basedOn w:val="TableNormal"/>
    <w:uiPriority w:val="41"/>
    <w:rsid w:val="0085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6B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56B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56B6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56B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56B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B6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56B6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56B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56B6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56B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6B6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56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2EF8A3C-236E-4639-A574-690A8BAE32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6ADA8311F0C8B47842FE70C2E566CF2" ma:contentTypeVersion="" ma:contentTypeDescription="PDMS Document Site Content Type" ma:contentTypeScope="" ma:versionID="5b4de3be675b2045ecb732b436c301f6">
  <xsd:schema xmlns:xsd="http://www.w3.org/2001/XMLSchema" xmlns:xs="http://www.w3.org/2001/XMLSchema" xmlns:p="http://schemas.microsoft.com/office/2006/metadata/properties" xmlns:ns2="62EF8A3C-236E-4639-A574-690A8BAE328D" targetNamespace="http://schemas.microsoft.com/office/2006/metadata/properties" ma:root="true" ma:fieldsID="bf05c34e8ba31333cb569582113b334f" ns2:_="">
    <xsd:import namespace="62EF8A3C-236E-4639-A574-690A8BAE328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F8A3C-236E-4639-A574-690A8BAE328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630AA-F66A-460E-8AD4-4A568F4CB78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2EF8A3C-236E-4639-A574-690A8BAE328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4E136F-E005-4E7C-9DA9-31167FE61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F8A3C-236E-4639-A574-690A8BAE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230FB-4B95-4C41-937D-5B0A73053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708</Words>
  <Characters>3831</Characters>
  <Application>Microsoft Office Word</Application>
  <DocSecurity>0</DocSecurity>
  <PresentationFormat/>
  <Lines>153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Acts Interpretation Amendment (2025 Measures No. 2) Substituted Reference Order 2025</vt:lpstr>
    </vt:vector>
  </TitlesOfParts>
  <Manager/>
  <Company/>
  <LinksUpToDate>false</LinksUpToDate>
  <CharactersWithSpaces>4406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2025-09-22T21:45:00Z</dcterms:created>
  <dcterms:modified xsi:type="dcterms:W3CDTF">2025-09-22T21:45:00Z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Acts Interpretation Amendment (2025 Measures No. 2) Substituted Reference Order 2025</vt:lpwstr>
  </property>
  <property fmtid="{D5CDD505-2E9C-101B-9397-08002B2CF9AE}" pid="4" name="Class">
    <vt:lpwstr>Order (without Great Seal)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OPC67439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0x010100266966F133664895A6EE3632470D45F50096ADA8311F0C8B47842FE70C2E566CF2</vt:lpwstr>
  </property>
  <property fmtid="{D5CDD505-2E9C-101B-9397-08002B2CF9AE}" pid="16" name="TrimID">
    <vt:lpwstr>PC:D25/10136</vt:lpwstr>
  </property>
</Properties>
</file>