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B63ED" w14:textId="760C4957" w:rsidR="00322DE8" w:rsidRPr="005F1388" w:rsidRDefault="00322DE8" w:rsidP="0028485A">
      <w:pPr>
        <w:pStyle w:val="ActHead6"/>
        <w:rPr>
          <w:sz w:val="28"/>
        </w:rPr>
      </w:pPr>
      <w:r>
        <w:rPr>
          <w:noProof/>
        </w:rPr>
        <w:drawing>
          <wp:inline distT="0" distB="0" distL="0" distR="0" wp14:anchorId="59DD45A0" wp14:editId="4C2798E3">
            <wp:extent cx="1503328" cy="1105200"/>
            <wp:effectExtent l="0" t="0" r="190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579CC" w14:textId="77777777" w:rsidR="00322DE8" w:rsidRPr="00E500D4" w:rsidRDefault="00322DE8" w:rsidP="00322DE8">
      <w:pPr>
        <w:rPr>
          <w:sz w:val="19"/>
        </w:rPr>
      </w:pPr>
    </w:p>
    <w:p w14:paraId="01AE8D3C" w14:textId="49CD73E4" w:rsidR="00322DE8" w:rsidRPr="00E500D4" w:rsidRDefault="00322DE8" w:rsidP="00322DE8">
      <w:pPr>
        <w:pStyle w:val="ShortT"/>
      </w:pPr>
      <w:r>
        <w:t>Taxation Administration</w:t>
      </w:r>
      <w:r w:rsidRPr="00DC4F10">
        <w:t xml:space="preserve"> (</w:t>
      </w:r>
      <w:r>
        <w:t xml:space="preserve">Withholding Variation for Payment of </w:t>
      </w:r>
      <w:r w:rsidR="00B761FA">
        <w:t xml:space="preserve">Certain </w:t>
      </w:r>
      <w:r>
        <w:t>Allowances</w:t>
      </w:r>
      <w:r w:rsidRPr="00DC4F10">
        <w:t xml:space="preserve">) </w:t>
      </w:r>
      <w:r>
        <w:t xml:space="preserve">Legislative </w:t>
      </w:r>
      <w:r w:rsidRPr="00DC4F10">
        <w:t xml:space="preserve">Instrument </w:t>
      </w:r>
      <w:r>
        <w:t>2025</w:t>
      </w:r>
    </w:p>
    <w:p w14:paraId="206CEFAB" w14:textId="77777777" w:rsidR="00322DE8" w:rsidRPr="00DA182D" w:rsidRDefault="00322DE8" w:rsidP="00322DE8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>
        <w:rPr>
          <w:szCs w:val="22"/>
        </w:rPr>
        <w:t>Ben Kelly</w:t>
      </w:r>
      <w:r w:rsidRPr="008A48F5">
        <w:rPr>
          <w:szCs w:val="22"/>
        </w:rPr>
        <w:t xml:space="preserve">, </w:t>
      </w:r>
      <w:r>
        <w:rPr>
          <w:szCs w:val="22"/>
        </w:rPr>
        <w:t>Deputy Commissioner of Taxation</w:t>
      </w:r>
      <w:r w:rsidRPr="00DA182D">
        <w:rPr>
          <w:szCs w:val="22"/>
        </w:rPr>
        <w:t xml:space="preserve">, </w:t>
      </w:r>
      <w:r>
        <w:rPr>
          <w:szCs w:val="22"/>
        </w:rPr>
        <w:t>make the following legislative</w:t>
      </w:r>
      <w:r w:rsidRPr="008A48F5">
        <w:rPr>
          <w:szCs w:val="22"/>
        </w:rPr>
        <w:t xml:space="preserve"> instrument</w:t>
      </w:r>
      <w:r w:rsidRPr="00DA182D">
        <w:rPr>
          <w:szCs w:val="22"/>
        </w:rPr>
        <w:t>.</w:t>
      </w:r>
    </w:p>
    <w:p w14:paraId="0E3347CC" w14:textId="17579C2E" w:rsidR="00322DE8" w:rsidRPr="00001A63" w:rsidRDefault="00FD4756" w:rsidP="00322DE8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</w:t>
      </w:r>
      <w:r w:rsidR="00BF7CBB">
        <w:rPr>
          <w:szCs w:val="22"/>
        </w:rPr>
        <w:t xml:space="preserve">ated </w:t>
      </w:r>
      <w:r w:rsidR="004C7E09">
        <w:rPr>
          <w:szCs w:val="22"/>
        </w:rPr>
        <w:t>2 September</w:t>
      </w:r>
      <w:r w:rsidR="00BF7CBB">
        <w:rPr>
          <w:szCs w:val="22"/>
        </w:rPr>
        <w:t xml:space="preserve"> </w:t>
      </w:r>
      <w:r>
        <w:rPr>
          <w:szCs w:val="22"/>
        </w:rPr>
        <w:t>2025</w:t>
      </w:r>
    </w:p>
    <w:p w14:paraId="60560AF7" w14:textId="3F758681" w:rsidR="00322DE8" w:rsidRDefault="00322DE8" w:rsidP="00322DE8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Ben Kelly</w:t>
      </w:r>
      <w:r w:rsidRPr="00A75FE9">
        <w:rPr>
          <w:szCs w:val="22"/>
        </w:rPr>
        <w:t xml:space="preserve"> </w:t>
      </w:r>
    </w:p>
    <w:p w14:paraId="5FEF85DD" w14:textId="77777777" w:rsidR="00322DE8" w:rsidRPr="008E0027" w:rsidRDefault="00322DE8" w:rsidP="00322DE8">
      <w:pPr>
        <w:pStyle w:val="SignCoverPageEnd"/>
        <w:ind w:right="91"/>
        <w:rPr>
          <w:sz w:val="22"/>
        </w:rPr>
      </w:pPr>
      <w:r>
        <w:rPr>
          <w:sz w:val="22"/>
        </w:rPr>
        <w:t>Deputy Commissioner of Taxation</w:t>
      </w:r>
    </w:p>
    <w:p w14:paraId="02EF4ADA" w14:textId="77777777" w:rsidR="00322DE8" w:rsidRDefault="00322DE8" w:rsidP="00322DE8"/>
    <w:p w14:paraId="31173F53" w14:textId="77777777" w:rsidR="00322DE8" w:rsidRPr="00ED79B6" w:rsidRDefault="00322DE8" w:rsidP="00322DE8"/>
    <w:p w14:paraId="63E51A7C" w14:textId="77777777" w:rsidR="00322DE8" w:rsidRDefault="00322DE8" w:rsidP="00322DE8"/>
    <w:p w14:paraId="6735F4E4" w14:textId="77777777" w:rsidR="00322DE8" w:rsidRDefault="00322DE8" w:rsidP="00322DE8">
      <w:pPr>
        <w:sectPr w:rsidR="00322DE8" w:rsidSect="00387F4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7" w:h="16839" w:code="9"/>
          <w:pgMar w:top="2234" w:right="1797" w:bottom="1440" w:left="1797" w:header="720" w:footer="987" w:gutter="0"/>
          <w:pgNumType w:start="1"/>
          <w:cols w:space="708"/>
          <w:titlePg/>
          <w:docGrid w:linePitch="360"/>
        </w:sectPr>
      </w:pPr>
    </w:p>
    <w:p w14:paraId="1C00B39C" w14:textId="77777777" w:rsidR="00322DE8" w:rsidRDefault="00322DE8" w:rsidP="00322DE8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77949F73" w14:textId="17EA35CE" w:rsidR="003C3FCC" w:rsidRDefault="00322DE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3C3FCC">
        <w:rPr>
          <w:noProof/>
        </w:rPr>
        <w:t>1  Name</w:t>
      </w:r>
      <w:r w:rsidR="003C3FCC">
        <w:rPr>
          <w:noProof/>
        </w:rPr>
        <w:tab/>
      </w:r>
      <w:r w:rsidR="003C3FCC">
        <w:rPr>
          <w:noProof/>
        </w:rPr>
        <w:fldChar w:fldCharType="begin"/>
      </w:r>
      <w:r w:rsidR="003C3FCC">
        <w:rPr>
          <w:noProof/>
        </w:rPr>
        <w:instrText xml:space="preserve"> PAGEREF _Toc198034869 \h </w:instrText>
      </w:r>
      <w:r w:rsidR="003C3FCC">
        <w:rPr>
          <w:noProof/>
        </w:rPr>
      </w:r>
      <w:r w:rsidR="003C3FCC">
        <w:rPr>
          <w:noProof/>
        </w:rPr>
        <w:fldChar w:fldCharType="separate"/>
      </w:r>
      <w:r w:rsidR="004A625B">
        <w:rPr>
          <w:noProof/>
        </w:rPr>
        <w:t>1</w:t>
      </w:r>
      <w:r w:rsidR="003C3FCC">
        <w:rPr>
          <w:noProof/>
        </w:rPr>
        <w:fldChar w:fldCharType="end"/>
      </w:r>
    </w:p>
    <w:p w14:paraId="1BB60726" w14:textId="2D300F24" w:rsidR="003C3FCC" w:rsidRDefault="003C3FCC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_Toc198034870 \h </w:instrText>
      </w:r>
      <w:r>
        <w:rPr>
          <w:noProof/>
        </w:rPr>
      </w:r>
      <w:r>
        <w:rPr>
          <w:noProof/>
        </w:rPr>
        <w:fldChar w:fldCharType="separate"/>
      </w:r>
      <w:r w:rsidR="004A625B">
        <w:rPr>
          <w:noProof/>
        </w:rPr>
        <w:t>1</w:t>
      </w:r>
      <w:r>
        <w:rPr>
          <w:noProof/>
        </w:rPr>
        <w:fldChar w:fldCharType="end"/>
      </w:r>
    </w:p>
    <w:p w14:paraId="313D06C3" w14:textId="4A01D681" w:rsidR="003C3FCC" w:rsidRDefault="003C3FCC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_Toc198034871 \h </w:instrText>
      </w:r>
      <w:r>
        <w:rPr>
          <w:noProof/>
        </w:rPr>
      </w:r>
      <w:r>
        <w:rPr>
          <w:noProof/>
        </w:rPr>
        <w:fldChar w:fldCharType="separate"/>
      </w:r>
      <w:r w:rsidR="004A625B">
        <w:rPr>
          <w:noProof/>
        </w:rPr>
        <w:t>1</w:t>
      </w:r>
      <w:r>
        <w:rPr>
          <w:noProof/>
        </w:rPr>
        <w:fldChar w:fldCharType="end"/>
      </w:r>
    </w:p>
    <w:p w14:paraId="0D392509" w14:textId="5CD3AA4B" w:rsidR="003C3FCC" w:rsidRDefault="003C3FCC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_Toc198034872 \h </w:instrText>
      </w:r>
      <w:r>
        <w:rPr>
          <w:noProof/>
        </w:rPr>
      </w:r>
      <w:r>
        <w:rPr>
          <w:noProof/>
        </w:rPr>
        <w:fldChar w:fldCharType="separate"/>
      </w:r>
      <w:r w:rsidR="004A625B">
        <w:rPr>
          <w:noProof/>
        </w:rPr>
        <w:t>1</w:t>
      </w:r>
      <w:r>
        <w:rPr>
          <w:noProof/>
        </w:rPr>
        <w:fldChar w:fldCharType="end"/>
      </w:r>
    </w:p>
    <w:p w14:paraId="644E749A" w14:textId="06CCA60D" w:rsidR="003C3FCC" w:rsidRDefault="003C3FCC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5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_Toc198034873 \h </w:instrText>
      </w:r>
      <w:r>
        <w:rPr>
          <w:noProof/>
        </w:rPr>
      </w:r>
      <w:r>
        <w:rPr>
          <w:noProof/>
        </w:rPr>
        <w:fldChar w:fldCharType="separate"/>
      </w:r>
      <w:r w:rsidR="004A625B">
        <w:rPr>
          <w:noProof/>
        </w:rPr>
        <w:t>2</w:t>
      </w:r>
      <w:r>
        <w:rPr>
          <w:noProof/>
        </w:rPr>
        <w:fldChar w:fldCharType="end"/>
      </w:r>
    </w:p>
    <w:p w14:paraId="30DC29D6" w14:textId="62DCBEFC" w:rsidR="003C3FCC" w:rsidRDefault="003C3FCC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6  Withholding amount varied to nil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_Toc198034874 \h </w:instrText>
      </w:r>
      <w:r>
        <w:rPr>
          <w:noProof/>
        </w:rPr>
      </w:r>
      <w:r>
        <w:rPr>
          <w:noProof/>
        </w:rPr>
        <w:fldChar w:fldCharType="separate"/>
      </w:r>
      <w:r w:rsidR="004A625B">
        <w:rPr>
          <w:noProof/>
        </w:rPr>
        <w:t>2</w:t>
      </w:r>
      <w:r>
        <w:rPr>
          <w:noProof/>
        </w:rPr>
        <w:fldChar w:fldCharType="end"/>
      </w:r>
    </w:p>
    <w:p w14:paraId="093DD42E" w14:textId="593020F7" w:rsidR="003C3FCC" w:rsidRDefault="003C3FCC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7  Specified allowances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_Toc198034875 \h </w:instrText>
      </w:r>
      <w:r>
        <w:rPr>
          <w:noProof/>
        </w:rPr>
      </w:r>
      <w:r>
        <w:rPr>
          <w:noProof/>
        </w:rPr>
        <w:fldChar w:fldCharType="separate"/>
      </w:r>
      <w:r w:rsidR="004A625B">
        <w:rPr>
          <w:noProof/>
        </w:rPr>
        <w:t>2</w:t>
      </w:r>
      <w:r>
        <w:rPr>
          <w:noProof/>
        </w:rPr>
        <w:fldChar w:fldCharType="end"/>
      </w:r>
    </w:p>
    <w:p w14:paraId="2401AF98" w14:textId="510420E2" w:rsidR="003C3FCC" w:rsidRDefault="003C3FCC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 1—Repeals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_Toc198034876 \h </w:instrText>
      </w:r>
      <w:r>
        <w:rPr>
          <w:noProof/>
        </w:rPr>
      </w:r>
      <w:r>
        <w:rPr>
          <w:noProof/>
        </w:rPr>
        <w:fldChar w:fldCharType="separate"/>
      </w:r>
      <w:r w:rsidR="004A625B">
        <w:rPr>
          <w:noProof/>
        </w:rPr>
        <w:t>4</w:t>
      </w:r>
      <w:r>
        <w:rPr>
          <w:noProof/>
        </w:rPr>
        <w:fldChar w:fldCharType="end"/>
      </w:r>
    </w:p>
    <w:p w14:paraId="6FBA2D9D" w14:textId="73D43757" w:rsidR="003C3FCC" w:rsidRDefault="003C3FCC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Taxation Administration Act 1953 - Pay as you go withholding -PAYG Withholding Variation: Allowances – Legislative Instrument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_Toc198034877 \h </w:instrText>
      </w:r>
      <w:r>
        <w:rPr>
          <w:noProof/>
        </w:rPr>
      </w:r>
      <w:r>
        <w:rPr>
          <w:noProof/>
        </w:rPr>
        <w:fldChar w:fldCharType="separate"/>
      </w:r>
      <w:r w:rsidR="004A625B">
        <w:rPr>
          <w:noProof/>
        </w:rPr>
        <w:t>4</w:t>
      </w:r>
      <w:r>
        <w:rPr>
          <w:noProof/>
        </w:rPr>
        <w:fldChar w:fldCharType="end"/>
      </w:r>
    </w:p>
    <w:p w14:paraId="36D38CDF" w14:textId="77777777" w:rsidR="00322DE8" w:rsidRDefault="00322DE8" w:rsidP="00322DE8">
      <w:pPr>
        <w:outlineLvl w:val="0"/>
      </w:pPr>
      <w:r>
        <w:fldChar w:fldCharType="end"/>
      </w:r>
    </w:p>
    <w:p w14:paraId="6CD01562" w14:textId="77777777" w:rsidR="00322DE8" w:rsidRPr="00A802BC" w:rsidRDefault="00322DE8" w:rsidP="00322DE8">
      <w:pPr>
        <w:outlineLvl w:val="0"/>
        <w:rPr>
          <w:sz w:val="20"/>
        </w:rPr>
      </w:pPr>
    </w:p>
    <w:p w14:paraId="05D150A8" w14:textId="77777777" w:rsidR="00322DE8" w:rsidRDefault="00322DE8" w:rsidP="00322DE8">
      <w:pPr>
        <w:sectPr w:rsidR="00322DE8" w:rsidSect="00322DE8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A1000D7" w14:textId="77777777" w:rsidR="00322DE8" w:rsidRPr="00554826" w:rsidRDefault="00322DE8" w:rsidP="00322DE8">
      <w:pPr>
        <w:pStyle w:val="ActHead5"/>
      </w:pPr>
      <w:bookmarkStart w:id="0" w:name="_Toc198034869"/>
      <w:r w:rsidRPr="00554826">
        <w:lastRenderedPageBreak/>
        <w:t>1  Name</w:t>
      </w:r>
      <w:bookmarkEnd w:id="0"/>
    </w:p>
    <w:p w14:paraId="62FD20B4" w14:textId="77777777" w:rsidR="00322DE8" w:rsidRPr="00B837A7" w:rsidRDefault="00322DE8" w:rsidP="00322DE8">
      <w:pPr>
        <w:pStyle w:val="subsection"/>
      </w:pPr>
      <w:r w:rsidRPr="009C2562">
        <w:tab/>
      </w:r>
      <w:r w:rsidRPr="009C2562">
        <w:tab/>
      </w:r>
      <w:r w:rsidRPr="00B837A7">
        <w:t xml:space="preserve">This instrument is the </w:t>
      </w:r>
      <w:bookmarkStart w:id="1" w:name="BKCheck15B_3"/>
      <w:bookmarkEnd w:id="1"/>
      <w:r w:rsidRPr="00B837A7">
        <w:rPr>
          <w:i/>
        </w:rPr>
        <w:t xml:space="preserve">Taxation Administration (Withholding Variation </w:t>
      </w:r>
      <w:r w:rsidRPr="00E04984">
        <w:rPr>
          <w:i/>
        </w:rPr>
        <w:t xml:space="preserve">for Payment of Certain </w:t>
      </w:r>
      <w:r w:rsidRPr="00B837A7">
        <w:rPr>
          <w:i/>
        </w:rPr>
        <w:t>Allowances) Legislative Instrument 2025</w:t>
      </w:r>
      <w:r w:rsidRPr="00B837A7">
        <w:t>.</w:t>
      </w:r>
    </w:p>
    <w:p w14:paraId="23DC891C" w14:textId="77777777" w:rsidR="00322DE8" w:rsidRPr="00B837A7" w:rsidRDefault="00322DE8" w:rsidP="00322DE8">
      <w:pPr>
        <w:pStyle w:val="ActHead5"/>
      </w:pPr>
      <w:bookmarkStart w:id="2" w:name="_Toc198034870"/>
      <w:r w:rsidRPr="00B837A7">
        <w:t>2  Commencement</w:t>
      </w:r>
      <w:bookmarkEnd w:id="2"/>
    </w:p>
    <w:p w14:paraId="5E84CA57" w14:textId="77777777" w:rsidR="00322DE8" w:rsidRPr="00B837A7" w:rsidRDefault="00322DE8" w:rsidP="00322DE8">
      <w:pPr>
        <w:pStyle w:val="subsection"/>
      </w:pPr>
      <w:r w:rsidRPr="00B837A7">
        <w:tab/>
        <w:t>(1)</w:t>
      </w:r>
      <w:r w:rsidRPr="00B837A7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27535D46" w14:textId="77777777" w:rsidR="00322DE8" w:rsidRPr="00B837A7" w:rsidRDefault="00322DE8" w:rsidP="00322DE8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322DE8" w:rsidRPr="00B837A7" w14:paraId="3600C69D" w14:textId="77777777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442E0EF6" w14:textId="77777777" w:rsidR="00322DE8" w:rsidRPr="00B837A7" w:rsidRDefault="00322DE8">
            <w:pPr>
              <w:pStyle w:val="TableHeading"/>
            </w:pPr>
            <w:r w:rsidRPr="00B837A7">
              <w:t>Commencement information</w:t>
            </w:r>
          </w:p>
        </w:tc>
      </w:tr>
      <w:tr w:rsidR="00322DE8" w:rsidRPr="00B837A7" w14:paraId="7B62217E" w14:textId="7777777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56D0474E" w14:textId="77777777" w:rsidR="00322DE8" w:rsidRPr="00B837A7" w:rsidRDefault="00322DE8">
            <w:pPr>
              <w:pStyle w:val="TableHeading"/>
            </w:pPr>
            <w:r w:rsidRPr="00B837A7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0F4C661D" w14:textId="77777777" w:rsidR="00322DE8" w:rsidRPr="00B837A7" w:rsidRDefault="00322DE8">
            <w:pPr>
              <w:pStyle w:val="TableHeading"/>
            </w:pPr>
            <w:r w:rsidRPr="00B837A7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00F613CC" w14:textId="77777777" w:rsidR="00322DE8" w:rsidRPr="00B837A7" w:rsidRDefault="00322DE8">
            <w:pPr>
              <w:pStyle w:val="TableHeading"/>
            </w:pPr>
            <w:r w:rsidRPr="00B837A7">
              <w:t>Column 3</w:t>
            </w:r>
          </w:p>
        </w:tc>
      </w:tr>
      <w:tr w:rsidR="00322DE8" w:rsidRPr="00B837A7" w14:paraId="4A8D1F94" w14:textId="7777777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7EABDB4D" w14:textId="77777777" w:rsidR="00322DE8" w:rsidRPr="00B837A7" w:rsidRDefault="00322DE8">
            <w:pPr>
              <w:pStyle w:val="TableHeading"/>
            </w:pPr>
            <w:r w:rsidRPr="00B837A7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2209205F" w14:textId="77777777" w:rsidR="00322DE8" w:rsidRPr="00B837A7" w:rsidRDefault="00322DE8">
            <w:pPr>
              <w:pStyle w:val="TableHeading"/>
            </w:pPr>
            <w:r w:rsidRPr="00B837A7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532B98AE" w14:textId="77777777" w:rsidR="00322DE8" w:rsidRPr="00B837A7" w:rsidRDefault="00322DE8">
            <w:pPr>
              <w:pStyle w:val="TableHeading"/>
            </w:pPr>
            <w:r w:rsidRPr="00B837A7">
              <w:t>Date/Details</w:t>
            </w:r>
          </w:p>
        </w:tc>
      </w:tr>
      <w:tr w:rsidR="00322DE8" w:rsidRPr="00B837A7" w14:paraId="43BA5F60" w14:textId="77777777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23015ED6" w14:textId="77777777" w:rsidR="00322DE8" w:rsidRPr="00B837A7" w:rsidRDefault="00322DE8">
            <w:pPr>
              <w:pStyle w:val="Tabletext"/>
              <w:rPr>
                <w:i/>
              </w:rPr>
            </w:pPr>
            <w:r w:rsidRPr="00B837A7">
              <w:t xml:space="preserve">1.  </w:t>
            </w:r>
            <w:r w:rsidRPr="00B837A7">
              <w:rPr>
                <w:iCs/>
              </w:rPr>
              <w:t xml:space="preserve">The whole of this instrument 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06A00B11" w14:textId="77777777" w:rsidR="00322DE8" w:rsidRPr="00B837A7" w:rsidRDefault="00322DE8">
            <w:pPr>
              <w:pStyle w:val="Tabletext"/>
              <w:rPr>
                <w:iCs/>
              </w:rPr>
            </w:pPr>
            <w:r w:rsidRPr="00B837A7">
              <w:rPr>
                <w:iCs/>
              </w:rPr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44D53E0D" w14:textId="77777777" w:rsidR="00322DE8" w:rsidRPr="00B837A7" w:rsidRDefault="00322DE8">
            <w:pPr>
              <w:pStyle w:val="Tabletext"/>
              <w:rPr>
                <w:iCs/>
              </w:rPr>
            </w:pPr>
          </w:p>
        </w:tc>
      </w:tr>
    </w:tbl>
    <w:p w14:paraId="5FE9B9DE" w14:textId="77777777" w:rsidR="00322DE8" w:rsidRPr="00B837A7" w:rsidRDefault="00322DE8" w:rsidP="00322DE8">
      <w:pPr>
        <w:pStyle w:val="notetext"/>
      </w:pPr>
      <w:r w:rsidRPr="00B837A7">
        <w:rPr>
          <w:snapToGrid w:val="0"/>
          <w:lang w:eastAsia="en-US"/>
        </w:rPr>
        <w:t>Note:</w:t>
      </w:r>
      <w:r w:rsidRPr="00B837A7">
        <w:rPr>
          <w:snapToGrid w:val="0"/>
          <w:lang w:eastAsia="en-US"/>
        </w:rPr>
        <w:tab/>
        <w:t>This table relates only to the provisions of this instrument</w:t>
      </w:r>
      <w:r w:rsidRPr="00B837A7">
        <w:t xml:space="preserve"> </w:t>
      </w:r>
      <w:r w:rsidRPr="00B837A7">
        <w:rPr>
          <w:snapToGrid w:val="0"/>
          <w:lang w:eastAsia="en-US"/>
        </w:rPr>
        <w:t>as originally made. It will not be amended to deal with any later amendments of this instrument.</w:t>
      </w:r>
    </w:p>
    <w:p w14:paraId="248C6B3E" w14:textId="77777777" w:rsidR="00322DE8" w:rsidRPr="00B837A7" w:rsidRDefault="00322DE8" w:rsidP="00322DE8">
      <w:pPr>
        <w:pStyle w:val="subsection"/>
      </w:pPr>
      <w:r w:rsidRPr="00B837A7">
        <w:tab/>
        <w:t>(2)</w:t>
      </w:r>
      <w:r w:rsidRPr="00B837A7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39FAEB16" w14:textId="77777777" w:rsidR="00322DE8" w:rsidRPr="00B837A7" w:rsidRDefault="00322DE8" w:rsidP="00322DE8">
      <w:pPr>
        <w:pStyle w:val="ActHead5"/>
      </w:pPr>
      <w:bookmarkStart w:id="3" w:name="_Toc198034871"/>
      <w:r w:rsidRPr="00B837A7">
        <w:t>3  Authority</w:t>
      </w:r>
      <w:bookmarkEnd w:id="3"/>
    </w:p>
    <w:p w14:paraId="6A19825B" w14:textId="77777777" w:rsidR="00322DE8" w:rsidRPr="00B837A7" w:rsidRDefault="00322DE8" w:rsidP="00322DE8">
      <w:pPr>
        <w:pStyle w:val="subsection"/>
      </w:pPr>
      <w:r w:rsidRPr="00B837A7">
        <w:tab/>
      </w:r>
      <w:r w:rsidRPr="00B837A7">
        <w:tab/>
        <w:t xml:space="preserve">This instrument is made under section 15-15 in Schedule 1 to the </w:t>
      </w:r>
      <w:r w:rsidRPr="00554CF4">
        <w:t>Act.</w:t>
      </w:r>
    </w:p>
    <w:p w14:paraId="6FAAD551" w14:textId="77777777" w:rsidR="00322DE8" w:rsidRPr="00B837A7" w:rsidRDefault="00322DE8" w:rsidP="00322DE8">
      <w:pPr>
        <w:pStyle w:val="ActHead5"/>
      </w:pPr>
      <w:bookmarkStart w:id="4" w:name="_Toc198034872"/>
      <w:r w:rsidRPr="00B837A7">
        <w:t>4  Definitions</w:t>
      </w:r>
      <w:bookmarkEnd w:id="4"/>
    </w:p>
    <w:p w14:paraId="07C672B9" w14:textId="77777777" w:rsidR="00322DE8" w:rsidRDefault="00322DE8" w:rsidP="00322DE8">
      <w:pPr>
        <w:pStyle w:val="notetext"/>
        <w:rPr>
          <w:szCs w:val="18"/>
        </w:rPr>
      </w:pPr>
      <w:bookmarkStart w:id="5" w:name="_Hlk181962836"/>
      <w:r w:rsidRPr="00B837A7">
        <w:t>Note:</w:t>
      </w:r>
      <w:r w:rsidRPr="00B837A7">
        <w:tab/>
        <w:t>A number of</w:t>
      </w:r>
      <w:r w:rsidRPr="009C2562">
        <w:t xml:space="preserve"> expressions used in this </w:t>
      </w:r>
      <w:r w:rsidRPr="009E6F26">
        <w:rPr>
          <w:szCs w:val="18"/>
        </w:rPr>
        <w:t xml:space="preserve">instrument have the same meaning as in Schedule 1 to the Act. </w:t>
      </w:r>
      <w:r w:rsidRPr="009E6F26">
        <w:rPr>
          <w:snapToGrid w:val="0"/>
          <w:szCs w:val="18"/>
        </w:rPr>
        <w:t>Expressions in Schedule 1 to the Act have the same meaning as in the</w:t>
      </w:r>
      <w:r>
        <w:rPr>
          <w:snapToGrid w:val="0"/>
          <w:szCs w:val="18"/>
        </w:rPr>
        <w:t xml:space="preserve"> ITAA 1997</w:t>
      </w:r>
      <w:r w:rsidRPr="009E6F26">
        <w:rPr>
          <w:szCs w:val="18"/>
        </w:rPr>
        <w:t xml:space="preserve"> </w:t>
      </w:r>
      <w:r w:rsidRPr="009E6F26">
        <w:rPr>
          <w:snapToGrid w:val="0"/>
          <w:szCs w:val="18"/>
        </w:rPr>
        <w:t>(see section 3AA of the Act)</w:t>
      </w:r>
      <w:r w:rsidRPr="009E6F26">
        <w:rPr>
          <w:szCs w:val="18"/>
        </w:rPr>
        <w:t xml:space="preserve">. The following expressions are relevantly defined in section 995-1 of the </w:t>
      </w:r>
      <w:r w:rsidRPr="00140549">
        <w:rPr>
          <w:szCs w:val="18"/>
        </w:rPr>
        <w:t>ITAA 1997</w:t>
      </w:r>
      <w:r w:rsidRPr="009E6F26">
        <w:rPr>
          <w:szCs w:val="18"/>
        </w:rPr>
        <w:t>:</w:t>
      </w:r>
    </w:p>
    <w:bookmarkEnd w:id="5"/>
    <w:p w14:paraId="720745DB" w14:textId="4ADF3F08" w:rsidR="00395CAF" w:rsidRDefault="00CB268E" w:rsidP="00A13E6C">
      <w:pPr>
        <w:pStyle w:val="notepara"/>
        <w:numPr>
          <w:ilvl w:val="0"/>
          <w:numId w:val="33"/>
        </w:numPr>
      </w:pPr>
      <w:r w:rsidRPr="00405E97">
        <w:t>a</w:t>
      </w:r>
      <w:r w:rsidR="007C3956" w:rsidRPr="00405E97">
        <w:t>ward transport payment</w:t>
      </w:r>
      <w:r w:rsidR="00322DE8" w:rsidRPr="00B75046">
        <w:t>;</w:t>
      </w:r>
    </w:p>
    <w:p w14:paraId="05F18792" w14:textId="0B7BF9A6" w:rsidR="009A2C46" w:rsidRPr="00C32026" w:rsidRDefault="00367801" w:rsidP="00A13E6C">
      <w:pPr>
        <w:pStyle w:val="notepara"/>
        <w:numPr>
          <w:ilvl w:val="0"/>
          <w:numId w:val="33"/>
        </w:numPr>
      </w:pPr>
      <w:r>
        <w:t>business kilometres</w:t>
      </w:r>
    </w:p>
    <w:p w14:paraId="4C9DEA32" w14:textId="3AE7300D" w:rsidR="007C3956" w:rsidRPr="00B75046" w:rsidRDefault="00335B11" w:rsidP="00630DFD">
      <w:pPr>
        <w:pStyle w:val="notepara"/>
      </w:pPr>
      <w:r w:rsidRPr="00C32026">
        <w:t>(</w:t>
      </w:r>
      <w:r w:rsidR="00D05156">
        <w:t>c</w:t>
      </w:r>
      <w:r w:rsidRPr="00C32026">
        <w:t>)</w:t>
      </w:r>
      <w:r w:rsidRPr="00C32026">
        <w:tab/>
      </w:r>
      <w:r w:rsidR="007C3956" w:rsidRPr="00B75046">
        <w:t>car expense;</w:t>
      </w:r>
    </w:p>
    <w:p w14:paraId="25FFB06B" w14:textId="1E12A940" w:rsidR="00322DE8" w:rsidRDefault="00335B11" w:rsidP="00630DFD">
      <w:pPr>
        <w:pStyle w:val="notepara"/>
      </w:pPr>
      <w:r w:rsidRPr="00C32026">
        <w:t>(</w:t>
      </w:r>
      <w:r w:rsidR="00D05156">
        <w:t>d</w:t>
      </w:r>
      <w:r w:rsidRPr="00C32026">
        <w:t>)</w:t>
      </w:r>
      <w:r w:rsidRPr="00C32026">
        <w:tab/>
      </w:r>
      <w:r w:rsidR="00322DE8">
        <w:t>income tax law</w:t>
      </w:r>
      <w:r w:rsidR="003A4E02">
        <w:t>;</w:t>
      </w:r>
    </w:p>
    <w:p w14:paraId="5D1FBA48" w14:textId="4555B34E" w:rsidR="00322DE8" w:rsidRPr="00B75046" w:rsidRDefault="00335B11" w:rsidP="00630DFD">
      <w:pPr>
        <w:pStyle w:val="notepara"/>
      </w:pPr>
      <w:r w:rsidRPr="00C32026">
        <w:t>(</w:t>
      </w:r>
      <w:r w:rsidR="00D05156">
        <w:t>e</w:t>
      </w:r>
      <w:r w:rsidRPr="00C32026">
        <w:t>)</w:t>
      </w:r>
      <w:r w:rsidRPr="00C32026">
        <w:tab/>
      </w:r>
      <w:r w:rsidR="003A4E02">
        <w:t>laundry expense;</w:t>
      </w:r>
    </w:p>
    <w:p w14:paraId="1596D1F0" w14:textId="1079F63A" w:rsidR="0071560F" w:rsidRPr="00B75046" w:rsidRDefault="00335B11" w:rsidP="00630DFD">
      <w:pPr>
        <w:pStyle w:val="notepara"/>
      </w:pPr>
      <w:r w:rsidRPr="00C32026">
        <w:t>(</w:t>
      </w:r>
      <w:r w:rsidR="00D05156">
        <w:t>f</w:t>
      </w:r>
      <w:r w:rsidRPr="00C32026">
        <w:t>)</w:t>
      </w:r>
      <w:r w:rsidRPr="00C32026">
        <w:tab/>
      </w:r>
      <w:r w:rsidR="0071560F">
        <w:t>meal allowance expense;</w:t>
      </w:r>
    </w:p>
    <w:p w14:paraId="45DF1A48" w14:textId="21C2484B" w:rsidR="007C3956" w:rsidRPr="007C3956" w:rsidRDefault="00335B11" w:rsidP="00630DFD">
      <w:pPr>
        <w:pStyle w:val="notepara"/>
      </w:pPr>
      <w:r w:rsidRPr="00C32026">
        <w:t>(</w:t>
      </w:r>
      <w:r w:rsidR="00B14FB5">
        <w:t>g</w:t>
      </w:r>
      <w:r w:rsidRPr="00C32026">
        <w:t>)</w:t>
      </w:r>
      <w:r w:rsidRPr="00C32026">
        <w:tab/>
      </w:r>
      <w:r w:rsidR="0071560F">
        <w:t>travel allowance expense</w:t>
      </w:r>
      <w:r w:rsidR="00711D22">
        <w:t>;</w:t>
      </w:r>
    </w:p>
    <w:p w14:paraId="3925D066" w14:textId="12F158D2" w:rsidR="007C3956" w:rsidDel="000D0AC3" w:rsidRDefault="00711D22" w:rsidP="00630DFD">
      <w:pPr>
        <w:pStyle w:val="notepara"/>
        <w:rPr>
          <w:szCs w:val="18"/>
        </w:rPr>
      </w:pPr>
      <w:r w:rsidRPr="00C32026">
        <w:t>(</w:t>
      </w:r>
      <w:r w:rsidR="00B14FB5">
        <w:t>h</w:t>
      </w:r>
      <w:r w:rsidRPr="00C32026">
        <w:t>)</w:t>
      </w:r>
      <w:r w:rsidRPr="00C32026">
        <w:tab/>
      </w:r>
      <w:r>
        <w:t>work expense.</w:t>
      </w:r>
    </w:p>
    <w:p w14:paraId="46044CFE" w14:textId="77777777" w:rsidR="00322DE8" w:rsidRPr="009C2562" w:rsidRDefault="00322DE8" w:rsidP="00322DE8">
      <w:pPr>
        <w:pStyle w:val="subsection"/>
      </w:pPr>
      <w:r w:rsidRPr="009C2562">
        <w:tab/>
      </w:r>
      <w:r w:rsidRPr="009C2562">
        <w:tab/>
        <w:t>In this instrument:</w:t>
      </w:r>
    </w:p>
    <w:p w14:paraId="2E0A7C00" w14:textId="77777777" w:rsidR="00322DE8" w:rsidRPr="009C2562" w:rsidRDefault="00322DE8" w:rsidP="00322DE8">
      <w:pPr>
        <w:pStyle w:val="Definition"/>
      </w:pPr>
      <w:r w:rsidRPr="00B837A7">
        <w:rPr>
          <w:b/>
          <w:i/>
        </w:rPr>
        <w:t>Act</w:t>
      </w:r>
      <w:r w:rsidRPr="00B837A7">
        <w:t xml:space="preserve"> means the </w:t>
      </w:r>
      <w:r w:rsidRPr="00B837A7">
        <w:rPr>
          <w:i/>
        </w:rPr>
        <w:t>Taxation Administration Act 1953</w:t>
      </w:r>
      <w:r>
        <w:t>.</w:t>
      </w:r>
    </w:p>
    <w:p w14:paraId="3A9C6B68" w14:textId="304BEF2E" w:rsidR="00322DE8" w:rsidRDefault="00322DE8" w:rsidP="00322DE8">
      <w:pPr>
        <w:pStyle w:val="Definition"/>
        <w:rPr>
          <w:color w:val="000000"/>
          <w:szCs w:val="22"/>
        </w:rPr>
      </w:pPr>
      <w:r>
        <w:rPr>
          <w:b/>
          <w:bCs/>
          <w:i/>
          <w:iCs/>
          <w:color w:val="000000"/>
          <w:szCs w:val="22"/>
        </w:rPr>
        <w:t>ITAA 1997</w:t>
      </w:r>
      <w:r w:rsidRPr="00BE04DE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 xml:space="preserve">means the </w:t>
      </w:r>
      <w:r>
        <w:rPr>
          <w:i/>
          <w:iCs/>
          <w:color w:val="000000"/>
          <w:szCs w:val="22"/>
        </w:rPr>
        <w:t>Income Tax Assessment Act 1997</w:t>
      </w:r>
      <w:r>
        <w:rPr>
          <w:color w:val="000000"/>
          <w:szCs w:val="22"/>
        </w:rPr>
        <w:t>.</w:t>
      </w:r>
    </w:p>
    <w:p w14:paraId="776472FA" w14:textId="0C8EFF64" w:rsidR="00ED35DA" w:rsidRDefault="00ED35DA" w:rsidP="00F049CC">
      <w:pPr>
        <w:pStyle w:val="Definition"/>
        <w:rPr>
          <w:color w:val="000000"/>
          <w:szCs w:val="22"/>
        </w:rPr>
      </w:pPr>
      <w:r>
        <w:rPr>
          <w:b/>
          <w:bCs/>
          <w:i/>
          <w:iCs/>
          <w:color w:val="000000"/>
          <w:szCs w:val="22"/>
        </w:rPr>
        <w:t>specified allowance</w:t>
      </w:r>
      <w:r w:rsidRPr="00ED35DA">
        <w:rPr>
          <w:color w:val="000000"/>
          <w:szCs w:val="22"/>
        </w:rPr>
        <w:t xml:space="preserve"> </w:t>
      </w:r>
      <w:r w:rsidR="00CD3E12">
        <w:rPr>
          <w:color w:val="000000"/>
          <w:szCs w:val="22"/>
        </w:rPr>
        <w:t xml:space="preserve">means an allowance </w:t>
      </w:r>
      <w:r w:rsidR="005966D6">
        <w:rPr>
          <w:color w:val="000000"/>
          <w:szCs w:val="22"/>
        </w:rPr>
        <w:t>that is</w:t>
      </w:r>
      <w:r w:rsidR="00677C02">
        <w:rPr>
          <w:color w:val="000000"/>
          <w:szCs w:val="22"/>
        </w:rPr>
        <w:t xml:space="preserve"> </w:t>
      </w:r>
      <w:r w:rsidR="00CD3E12" w:rsidRPr="00630DFD">
        <w:t xml:space="preserve">specified at </w:t>
      </w:r>
      <w:r w:rsidR="00692A2B" w:rsidRPr="00630DFD">
        <w:t>section 7</w:t>
      </w:r>
      <w:r w:rsidR="00692A2B">
        <w:rPr>
          <w:color w:val="000000"/>
          <w:szCs w:val="22"/>
        </w:rPr>
        <w:t>.</w:t>
      </w:r>
    </w:p>
    <w:p w14:paraId="7E6ED008" w14:textId="77777777" w:rsidR="00322DE8" w:rsidRPr="00554826" w:rsidRDefault="00322DE8" w:rsidP="00322DE8">
      <w:pPr>
        <w:pStyle w:val="ActHead5"/>
      </w:pPr>
      <w:bookmarkStart w:id="6" w:name="_Toc454781205"/>
      <w:bookmarkStart w:id="7" w:name="_Toc198034873"/>
      <w:r w:rsidRPr="00554826">
        <w:lastRenderedPageBreak/>
        <w:t>5  Schedules</w:t>
      </w:r>
      <w:bookmarkEnd w:id="6"/>
      <w:bookmarkEnd w:id="7"/>
    </w:p>
    <w:p w14:paraId="7C2FCFD8" w14:textId="77777777" w:rsidR="00322DE8" w:rsidRDefault="00322DE8" w:rsidP="00322DE8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514584EF" w14:textId="67C1C7E5" w:rsidR="00322DE8" w:rsidRPr="00D03898" w:rsidRDefault="00322DE8" w:rsidP="00322DE8">
      <w:pPr>
        <w:pStyle w:val="ActHead5"/>
      </w:pPr>
      <w:bookmarkStart w:id="8" w:name="_Toc198034874"/>
      <w:r>
        <w:t>6</w:t>
      </w:r>
      <w:r w:rsidRPr="00D03898">
        <w:t xml:space="preserve">  Withholding</w:t>
      </w:r>
      <w:r>
        <w:t xml:space="preserve"> amount</w:t>
      </w:r>
      <w:r w:rsidRPr="00D03898">
        <w:t xml:space="preserve"> varied to nil</w:t>
      </w:r>
      <w:bookmarkEnd w:id="8"/>
    </w:p>
    <w:p w14:paraId="73099B37" w14:textId="07B14345" w:rsidR="00322DE8" w:rsidRDefault="00322DE8" w:rsidP="0060597C">
      <w:pPr>
        <w:pStyle w:val="subsection"/>
      </w:pPr>
      <w:bookmarkStart w:id="9" w:name="_Hlk195532961"/>
      <w:r w:rsidDel="0062655C">
        <w:tab/>
      </w:r>
      <w:r w:rsidR="00BB5FF1">
        <w:t>(1)</w:t>
      </w:r>
      <w:bookmarkStart w:id="10" w:name="_Hlk195609043"/>
      <w:r w:rsidDel="0062655C">
        <w:tab/>
      </w:r>
      <w:bookmarkEnd w:id="10"/>
      <w:r>
        <w:t>The amount that a payer must withhold from a w</w:t>
      </w:r>
      <w:r w:rsidRPr="00D03898">
        <w:t xml:space="preserve">ithholding </w:t>
      </w:r>
      <w:r>
        <w:t>payment to a payee under</w:t>
      </w:r>
      <w:r w:rsidRPr="00D03898">
        <w:t xml:space="preserve"> sections 12-35, 12-40 and 12-45 of Schedule 1 to the Act</w:t>
      </w:r>
      <w:r>
        <w:t xml:space="preserve"> is </w:t>
      </w:r>
      <w:r w:rsidRPr="00D03898">
        <w:t>varied</w:t>
      </w:r>
      <w:r>
        <w:t xml:space="preserve"> to nil</w:t>
      </w:r>
      <w:r w:rsidR="00D8532A">
        <w:t xml:space="preserve"> </w:t>
      </w:r>
      <w:r>
        <w:t>where:</w:t>
      </w:r>
      <w:bookmarkStart w:id="11" w:name="_Hlk195520172"/>
    </w:p>
    <w:bookmarkEnd w:id="11"/>
    <w:p w14:paraId="52947761" w14:textId="14837A78" w:rsidR="00322DE8" w:rsidRDefault="00322DE8" w:rsidP="00322DE8">
      <w:pPr>
        <w:pStyle w:val="paragraph"/>
      </w:pPr>
      <w:r w:rsidRPr="00C422D2">
        <w:tab/>
        <w:t>(a)</w:t>
      </w:r>
      <w:r w:rsidRPr="00C422D2">
        <w:tab/>
      </w:r>
      <w:r w:rsidRPr="00D03898">
        <w:t xml:space="preserve">the payment </w:t>
      </w:r>
      <w:r w:rsidR="00C50C79">
        <w:t>relates to</w:t>
      </w:r>
      <w:r w:rsidR="00C50C79" w:rsidRPr="00D03898">
        <w:t xml:space="preserve"> </w:t>
      </w:r>
      <w:r>
        <w:t xml:space="preserve">a </w:t>
      </w:r>
      <w:r w:rsidR="00692A2B">
        <w:t xml:space="preserve">specified </w:t>
      </w:r>
      <w:r w:rsidRPr="00D03898">
        <w:t>allowance</w:t>
      </w:r>
      <w:r w:rsidR="00244A41">
        <w:t>;</w:t>
      </w:r>
    </w:p>
    <w:p w14:paraId="22EDE52E" w14:textId="0E9A4FC9" w:rsidR="003E1013" w:rsidRDefault="00322DE8" w:rsidP="00322DE8">
      <w:pPr>
        <w:pStyle w:val="paragraph"/>
      </w:pPr>
      <w:r w:rsidRPr="00C422D2">
        <w:tab/>
        <w:t>(</w:t>
      </w:r>
      <w:r w:rsidR="00FB3201">
        <w:t>b</w:t>
      </w:r>
      <w:r w:rsidRPr="00C422D2">
        <w:t>)</w:t>
      </w:r>
      <w:r w:rsidRPr="00C422D2">
        <w:tab/>
      </w:r>
      <w:bookmarkStart w:id="12" w:name="_Hlk199849521"/>
      <w:r>
        <w:t xml:space="preserve">the payer reasonably expects </w:t>
      </w:r>
      <w:r w:rsidR="00B15C06">
        <w:t xml:space="preserve">that </w:t>
      </w:r>
      <w:r>
        <w:t xml:space="preserve">the payee </w:t>
      </w:r>
      <w:r w:rsidR="00F743BF">
        <w:t>will</w:t>
      </w:r>
      <w:r w:rsidR="00FB3201">
        <w:t xml:space="preserve"> incur deductible work expenses </w:t>
      </w:r>
      <w:r w:rsidR="00630DFD">
        <w:t xml:space="preserve">related to the specified allowance </w:t>
      </w:r>
      <w:r w:rsidR="00FB3201">
        <w:t xml:space="preserve">that </w:t>
      </w:r>
      <w:r w:rsidR="00630DFD">
        <w:t xml:space="preserve">in total </w:t>
      </w:r>
      <w:r w:rsidR="00FB3201">
        <w:t xml:space="preserve">are at least </w:t>
      </w:r>
      <w:r w:rsidR="00630DFD">
        <w:t xml:space="preserve">equal to </w:t>
      </w:r>
      <w:r w:rsidR="00FB3201">
        <w:t xml:space="preserve">the amount of the </w:t>
      </w:r>
      <w:r>
        <w:t>specified allowance</w:t>
      </w:r>
      <w:r w:rsidR="00FB3201">
        <w:t xml:space="preserve">; </w:t>
      </w:r>
      <w:bookmarkEnd w:id="12"/>
      <w:r w:rsidR="00FB3201">
        <w:t>and</w:t>
      </w:r>
    </w:p>
    <w:p w14:paraId="24D0904F" w14:textId="46A22444" w:rsidR="00D8532A" w:rsidRDefault="00F966E2" w:rsidP="00322DE8">
      <w:pPr>
        <w:pStyle w:val="paragraph"/>
      </w:pPr>
      <w:r>
        <w:tab/>
        <w:t>(</w:t>
      </w:r>
      <w:r w:rsidR="00FB3201">
        <w:t>c</w:t>
      </w:r>
      <w:r>
        <w:t>)</w:t>
      </w:r>
      <w:r w:rsidR="00BB314A" w:rsidRPr="00C422D2">
        <w:tab/>
      </w:r>
      <w:r>
        <w:t>the amount and nature of the payment is shown separately in the accounting records of the payer.</w:t>
      </w:r>
    </w:p>
    <w:p w14:paraId="295C3F66" w14:textId="05C4B559" w:rsidR="00D30184" w:rsidRDefault="00D30184" w:rsidP="00D57A14">
      <w:pPr>
        <w:pStyle w:val="notetext"/>
      </w:pPr>
      <w:r w:rsidRPr="00164FCA">
        <w:t>Note:</w:t>
      </w:r>
      <w:r w:rsidR="008958B9">
        <w:tab/>
      </w:r>
      <w:r w:rsidRPr="00164FCA">
        <w:t xml:space="preserve">Normal withholding rates apply to the part of a payment related to a specified allowance that exceeds a limit specified in section 7 for that allowance. The normal withholding rates that apply for the financial year relevant to the payment are provided in a legislative instrument made under section 15-25 in Schedule 1 to the </w:t>
      </w:r>
      <w:r w:rsidR="00BF7CBB">
        <w:t xml:space="preserve">Act </w:t>
      </w:r>
      <w:r w:rsidRPr="00164FCA">
        <w:t>for that financial year</w:t>
      </w:r>
      <w:r>
        <w:t>.</w:t>
      </w:r>
    </w:p>
    <w:p w14:paraId="01451FBF" w14:textId="77777777" w:rsidR="00322DE8" w:rsidRPr="00D03898" w:rsidRDefault="00322DE8" w:rsidP="00262253">
      <w:pPr>
        <w:pStyle w:val="ActHead5"/>
      </w:pPr>
      <w:bookmarkStart w:id="13" w:name="_Toc198034875"/>
      <w:bookmarkEnd w:id="9"/>
      <w:r>
        <w:t>7</w:t>
      </w:r>
      <w:r w:rsidRPr="00D03898">
        <w:t xml:space="preserve">  Specified allowances</w:t>
      </w:r>
      <w:bookmarkEnd w:id="13"/>
    </w:p>
    <w:p w14:paraId="53DF94F6" w14:textId="3D034CC8" w:rsidR="00322DE8" w:rsidRDefault="00322DE8" w:rsidP="00322DE8">
      <w:pPr>
        <w:pStyle w:val="subsection"/>
      </w:pPr>
      <w:r w:rsidRPr="00D17623">
        <w:tab/>
      </w:r>
      <w:r>
        <w:tab/>
      </w:r>
      <w:r w:rsidR="005001B9">
        <w:t>The following a</w:t>
      </w:r>
      <w:r>
        <w:t xml:space="preserve">llowances </w:t>
      </w:r>
      <w:r w:rsidR="005001B9">
        <w:t>are</w:t>
      </w:r>
      <w:r>
        <w:t xml:space="preserve"> specified</w:t>
      </w:r>
      <w:r w:rsidR="00630DFD">
        <w:t xml:space="preserve"> for the purposes of section 6</w:t>
      </w:r>
      <w:r>
        <w:t>:</w:t>
      </w:r>
    </w:p>
    <w:p w14:paraId="7980131E" w14:textId="4A3D3F39" w:rsidR="0032621F" w:rsidRDefault="00630DFD" w:rsidP="00630DFD">
      <w:pPr>
        <w:pStyle w:val="paragraph"/>
      </w:pPr>
      <w:r w:rsidRPr="00C422D2">
        <w:tab/>
        <w:t>(</w:t>
      </w:r>
      <w:r>
        <w:t>a</w:t>
      </w:r>
      <w:r w:rsidRPr="00C422D2">
        <w:t>)</w:t>
      </w:r>
      <w:r w:rsidRPr="00C422D2">
        <w:tab/>
      </w:r>
      <w:r w:rsidR="00322DE8">
        <w:t xml:space="preserve">an allowance for </w:t>
      </w:r>
      <w:r w:rsidR="00322DE8" w:rsidRPr="00A03EDB">
        <w:t>car expenses</w:t>
      </w:r>
      <w:r w:rsidR="00CF6505">
        <w:t xml:space="preserve"> </w:t>
      </w:r>
      <w:r>
        <w:t>based on a set rate per kilometre travelled by a car, where</w:t>
      </w:r>
      <w:r w:rsidR="0032621F">
        <w:t>:</w:t>
      </w:r>
    </w:p>
    <w:p w14:paraId="67ED659E" w14:textId="27F76F73" w:rsidR="0035399F" w:rsidRDefault="00630DFD" w:rsidP="00630DFD">
      <w:pPr>
        <w:pStyle w:val="paragraphsub"/>
      </w:pPr>
      <w:r w:rsidRPr="00C422D2">
        <w:tab/>
        <w:t>(i)</w:t>
      </w:r>
      <w:r w:rsidRPr="00C422D2">
        <w:tab/>
      </w:r>
      <w:r>
        <w:t xml:space="preserve">the allowance is </w:t>
      </w:r>
      <w:r w:rsidR="0032621F">
        <w:t xml:space="preserve">calculated </w:t>
      </w:r>
      <w:r>
        <w:t>by multiplying</w:t>
      </w:r>
      <w:r w:rsidR="0035399F">
        <w:t xml:space="preserve"> </w:t>
      </w:r>
      <w:r>
        <w:t>the</w:t>
      </w:r>
      <w:r w:rsidR="0035399F">
        <w:t xml:space="preserve"> set rate </w:t>
      </w:r>
      <w:r w:rsidR="003C3FCC">
        <w:t>per</w:t>
      </w:r>
      <w:r w:rsidR="0035399F">
        <w:t xml:space="preserve"> kilometre</w:t>
      </w:r>
      <w:r>
        <w:t xml:space="preserve"> by the </w:t>
      </w:r>
      <w:r w:rsidRPr="00B656D0">
        <w:t xml:space="preserve">total number of </w:t>
      </w:r>
      <w:r w:rsidR="00137A2C">
        <w:t xml:space="preserve">business </w:t>
      </w:r>
      <w:r w:rsidRPr="00B656D0">
        <w:t>kilometres</w:t>
      </w:r>
      <w:r w:rsidR="0035399F">
        <w:t xml:space="preserve"> travelled by the car;</w:t>
      </w:r>
    </w:p>
    <w:p w14:paraId="286438C7" w14:textId="3E79E107" w:rsidR="0032621F" w:rsidRPr="0032621F" w:rsidRDefault="00630DFD" w:rsidP="00630DFD">
      <w:pPr>
        <w:pStyle w:val="paragraphsub"/>
      </w:pPr>
      <w:r w:rsidRPr="00C422D2">
        <w:tab/>
        <w:t>(i</w:t>
      </w:r>
      <w:r>
        <w:t>i</w:t>
      </w:r>
      <w:r w:rsidRPr="00C422D2">
        <w:t>)</w:t>
      </w:r>
      <w:r w:rsidRPr="00C422D2">
        <w:tab/>
      </w:r>
      <w:r w:rsidR="0035399F">
        <w:t xml:space="preserve">the </w:t>
      </w:r>
      <w:r>
        <w:t xml:space="preserve">set </w:t>
      </w:r>
      <w:r w:rsidR="0035399F">
        <w:t>rate used in the calculation</w:t>
      </w:r>
      <w:r w:rsidR="00322DE8">
        <w:t xml:space="preserve"> does</w:t>
      </w:r>
      <w:r w:rsidR="00322DE8" w:rsidRPr="00D03898">
        <w:t xml:space="preserve"> </w:t>
      </w:r>
      <w:r w:rsidR="00322DE8">
        <w:t xml:space="preserve">not exceed the </w:t>
      </w:r>
      <w:r w:rsidR="00F26676">
        <w:t>rate determined for the income year under subsection 28-25(4) of the ITAA 1997</w:t>
      </w:r>
      <w:r w:rsidR="0032621F" w:rsidRPr="00630DFD">
        <w:t>; and</w:t>
      </w:r>
    </w:p>
    <w:p w14:paraId="122508BC" w14:textId="78C8E433" w:rsidR="00630DFD" w:rsidRPr="00630DFD" w:rsidRDefault="00630DFD" w:rsidP="00630DFD">
      <w:pPr>
        <w:pStyle w:val="paragraphsub"/>
      </w:pPr>
      <w:r w:rsidRPr="00C422D2">
        <w:tab/>
        <w:t>(i</w:t>
      </w:r>
      <w:r>
        <w:t>ii</w:t>
      </w:r>
      <w:r w:rsidRPr="00C422D2">
        <w:t>)</w:t>
      </w:r>
      <w:r w:rsidRPr="00C422D2">
        <w:tab/>
      </w:r>
      <w:r w:rsidR="00F26676" w:rsidRPr="00630DFD">
        <w:t>the total number of</w:t>
      </w:r>
      <w:r w:rsidR="00367801">
        <w:t xml:space="preserve"> business</w:t>
      </w:r>
      <w:r w:rsidR="00F26676" w:rsidRPr="00630DFD">
        <w:t xml:space="preserve"> kilometres </w:t>
      </w:r>
      <w:r w:rsidR="00AB7109">
        <w:t xml:space="preserve">used in the calculation </w:t>
      </w:r>
      <w:r w:rsidR="00F26676" w:rsidRPr="00630DFD">
        <w:t xml:space="preserve">in respect of which </w:t>
      </w:r>
      <w:r w:rsidR="00AB7109">
        <w:t>the</w:t>
      </w:r>
      <w:r w:rsidR="00F26676" w:rsidRPr="00630DFD">
        <w:t xml:space="preserve"> allowance is paid during the financial year does not exceed the number of business kilometres provided for in subsection 28-25(2) of the ITAA 1997</w:t>
      </w:r>
      <w:r w:rsidR="00C52989">
        <w:t>;</w:t>
      </w:r>
    </w:p>
    <w:p w14:paraId="379B752C" w14:textId="50912313" w:rsidR="00322DE8" w:rsidRPr="00A03EDB" w:rsidRDefault="00322DE8" w:rsidP="00322DE8">
      <w:pPr>
        <w:pStyle w:val="paragraph"/>
      </w:pPr>
      <w:r w:rsidRPr="00C422D2">
        <w:tab/>
        <w:t>(</w:t>
      </w:r>
      <w:r>
        <w:t>b</w:t>
      </w:r>
      <w:r w:rsidRPr="00C422D2">
        <w:t>)</w:t>
      </w:r>
      <w:r w:rsidRPr="00C422D2">
        <w:tab/>
      </w:r>
      <w:r>
        <w:t xml:space="preserve">an allowance </w:t>
      </w:r>
      <w:r w:rsidRPr="00A03EDB">
        <w:t xml:space="preserve">for laundry expenses </w:t>
      </w:r>
      <w:r w:rsidR="00F26676">
        <w:t>where the total amount paid during the financial year</w:t>
      </w:r>
      <w:r w:rsidR="00F26676" w:rsidRPr="00A03EDB">
        <w:t xml:space="preserve"> </w:t>
      </w:r>
      <w:r w:rsidR="00F26676">
        <w:t xml:space="preserve">for such an allowance </w:t>
      </w:r>
      <w:r w:rsidRPr="00A03EDB">
        <w:t>does not exceed the amount that can be deducted without substantiation under section 900-40 of the ITAA 1997;</w:t>
      </w:r>
    </w:p>
    <w:p w14:paraId="61EADAB2" w14:textId="41205ADF" w:rsidR="00322DE8" w:rsidRPr="00A03EDB" w:rsidRDefault="00322DE8" w:rsidP="00322DE8">
      <w:pPr>
        <w:pStyle w:val="paragraph"/>
      </w:pPr>
      <w:r w:rsidRPr="00A03EDB">
        <w:tab/>
        <w:t>(c)</w:t>
      </w:r>
      <w:r w:rsidRPr="00A03EDB">
        <w:tab/>
        <w:t xml:space="preserve">an allowance for domestic travel allowance expenses which does not exceed the amount that </w:t>
      </w:r>
      <w:r w:rsidR="00F26676">
        <w:t>the Commissioner considers reasonable for the income year for the purposes of</w:t>
      </w:r>
      <w:r w:rsidRPr="00A03EDB">
        <w:t xml:space="preserve"> section 900</w:t>
      </w:r>
      <w:r w:rsidRPr="00A03EDB">
        <w:noBreakHyphen/>
        <w:t>50 of the ITAA 1997;</w:t>
      </w:r>
    </w:p>
    <w:p w14:paraId="09D4C3F9" w14:textId="75D78B44" w:rsidR="00322DE8" w:rsidRPr="00A03EDB" w:rsidRDefault="00322DE8" w:rsidP="00322DE8">
      <w:pPr>
        <w:pStyle w:val="paragraph"/>
      </w:pPr>
      <w:r w:rsidRPr="00A03EDB">
        <w:tab/>
        <w:t>(d)</w:t>
      </w:r>
      <w:r w:rsidRPr="00A03EDB">
        <w:tab/>
        <w:t xml:space="preserve">an allowance for overseas travel allowance expenses which does not exceed the amount that </w:t>
      </w:r>
      <w:r w:rsidR="00F26676">
        <w:t>the Commissioner considers reasonable for the income year for the purposes of</w:t>
      </w:r>
      <w:r w:rsidRPr="00A03EDB">
        <w:t xml:space="preserve"> section 900-55 of the ITAA 1997;</w:t>
      </w:r>
    </w:p>
    <w:p w14:paraId="426ECAC0" w14:textId="7714E6AC" w:rsidR="00322DE8" w:rsidRPr="00A03EDB" w:rsidRDefault="00322DE8" w:rsidP="00322DE8">
      <w:pPr>
        <w:pStyle w:val="paragraph"/>
      </w:pPr>
      <w:r w:rsidRPr="00A03EDB">
        <w:tab/>
        <w:t>(e)</w:t>
      </w:r>
      <w:r w:rsidRPr="00A03EDB">
        <w:tab/>
        <w:t>an allowance for</w:t>
      </w:r>
      <w:r w:rsidR="00D30184">
        <w:t xml:space="preserve"> overtime</w:t>
      </w:r>
      <w:r w:rsidRPr="00A03EDB">
        <w:t xml:space="preserve"> meal allowance expenses </w:t>
      </w:r>
      <w:r w:rsidR="00F26676">
        <w:t>covered by section 900-60 of the ITAA 1997</w:t>
      </w:r>
      <w:r w:rsidR="00262253">
        <w:t xml:space="preserve"> </w:t>
      </w:r>
      <w:r w:rsidRPr="00A03EDB">
        <w:t xml:space="preserve">which does not exceed the amount </w:t>
      </w:r>
      <w:r w:rsidR="00F26676">
        <w:t xml:space="preserve">that </w:t>
      </w:r>
      <w:r w:rsidR="00F26676">
        <w:lastRenderedPageBreak/>
        <w:t>Commissioner considers reasonable for the income year for the purposes of section 900-60 of the ITAA 1997</w:t>
      </w:r>
      <w:r w:rsidRPr="00A03EDB">
        <w:t>; and</w:t>
      </w:r>
    </w:p>
    <w:p w14:paraId="2F64F06F" w14:textId="5EFF7951" w:rsidR="00322DE8" w:rsidRDefault="00322DE8" w:rsidP="00322DE8">
      <w:pPr>
        <w:pStyle w:val="paragraph"/>
      </w:pPr>
      <w:r w:rsidRPr="00A03EDB">
        <w:tab/>
        <w:t>(f)</w:t>
      </w:r>
      <w:r w:rsidRPr="00A03EDB">
        <w:tab/>
        <w:t>an</w:t>
      </w:r>
      <w:r w:rsidR="007D4C22" w:rsidRPr="00A03EDB">
        <w:t xml:space="preserve"> award transport payment</w:t>
      </w:r>
      <w:r w:rsidR="003A4E02">
        <w:t>.</w:t>
      </w:r>
    </w:p>
    <w:p w14:paraId="3A3C8BD2" w14:textId="77777777" w:rsidR="00630DFD" w:rsidRPr="00C52989" w:rsidRDefault="00630DFD" w:rsidP="000E3441">
      <w:r>
        <w:br w:type="page"/>
      </w:r>
    </w:p>
    <w:p w14:paraId="6BDDFC9E" w14:textId="37F7D895" w:rsidR="00322DE8" w:rsidRPr="004E1307" w:rsidRDefault="00322DE8" w:rsidP="00322DE8">
      <w:pPr>
        <w:pStyle w:val="ActHead6"/>
      </w:pPr>
      <w:bookmarkStart w:id="14" w:name="_Toc198034876"/>
      <w:r>
        <w:lastRenderedPageBreak/>
        <w:t xml:space="preserve">Schedule </w:t>
      </w:r>
      <w:r w:rsidRPr="004E1307">
        <w:t>1—Repeals</w:t>
      </w:r>
      <w:bookmarkEnd w:id="14"/>
    </w:p>
    <w:p w14:paraId="3E313867" w14:textId="369F3BB0" w:rsidR="00322DE8" w:rsidRPr="00CC7451" w:rsidRDefault="00322DE8" w:rsidP="00322DE8">
      <w:pPr>
        <w:pStyle w:val="ActHead9"/>
      </w:pPr>
      <w:bookmarkStart w:id="15" w:name="_Toc198034877"/>
      <w:r w:rsidRPr="00140549">
        <w:t>Taxation Administration Act 1953 - Pay as you go withholding -</w:t>
      </w:r>
      <w:r w:rsidR="00433BA9">
        <w:t xml:space="preserve"> </w:t>
      </w:r>
      <w:r w:rsidRPr="00140549">
        <w:t>PAYG Withholding Variation: Allowances – Legislative Instrument</w:t>
      </w:r>
      <w:bookmarkEnd w:id="15"/>
    </w:p>
    <w:p w14:paraId="014D9CC4" w14:textId="77777777" w:rsidR="00322DE8" w:rsidRDefault="00322DE8" w:rsidP="00322DE8">
      <w:pPr>
        <w:pStyle w:val="ItemHead"/>
      </w:pPr>
      <w:r w:rsidRPr="00B1728A">
        <w:t xml:space="preserve">1  </w:t>
      </w:r>
      <w:r>
        <w:t>The whole of the instrument</w:t>
      </w:r>
    </w:p>
    <w:p w14:paraId="4AB63B0C" w14:textId="5E551B10" w:rsidR="0005089C" w:rsidRDefault="00322DE8" w:rsidP="0028485A">
      <w:pPr>
        <w:pStyle w:val="Item"/>
      </w:pPr>
      <w:r>
        <w:t>Repeal the instrument</w:t>
      </w:r>
    </w:p>
    <w:sectPr w:rsidR="0005089C" w:rsidSect="00322DE8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D708C" w14:textId="77777777" w:rsidR="007643C4" w:rsidRDefault="007643C4">
      <w:pPr>
        <w:spacing w:line="240" w:lineRule="auto"/>
      </w:pPr>
      <w:r>
        <w:separator/>
      </w:r>
    </w:p>
  </w:endnote>
  <w:endnote w:type="continuationSeparator" w:id="0">
    <w:p w14:paraId="44A03738" w14:textId="77777777" w:rsidR="007643C4" w:rsidRDefault="007643C4">
      <w:pPr>
        <w:spacing w:line="240" w:lineRule="auto"/>
      </w:pPr>
      <w:r>
        <w:continuationSeparator/>
      </w:r>
    </w:p>
  </w:endnote>
  <w:endnote w:type="continuationNotice" w:id="1">
    <w:p w14:paraId="4E59BB3E" w14:textId="77777777" w:rsidR="007643C4" w:rsidRDefault="007643C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A5B0E" w14:textId="70427D5B" w:rsidR="00044463" w:rsidRPr="00E33C1C" w:rsidRDefault="0004446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35484" w14:paraId="094C458C" w14:textId="7777777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8E3D5A5" w14:textId="77777777" w:rsidR="00044463" w:rsidRDefault="0004446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787DF33" w14:textId="1092DC13" w:rsidR="00044463" w:rsidRPr="004E1307" w:rsidRDefault="0004446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F26676">
            <w:rPr>
              <w:i/>
              <w:noProof/>
              <w:sz w:val="18"/>
            </w:rPr>
            <w:t>Taxation Administration (Withholding Variation for Payment of Certain Allowances) Legislative Instrument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28A9393" w14:textId="77777777" w:rsidR="00044463" w:rsidRDefault="00044463">
          <w:pPr>
            <w:spacing w:line="0" w:lineRule="atLeast"/>
            <w:jc w:val="right"/>
            <w:rPr>
              <w:sz w:val="18"/>
            </w:rPr>
          </w:pPr>
        </w:p>
      </w:tc>
    </w:tr>
    <w:tr w:rsidR="00E35484" w14:paraId="0E6A277E" w14:textId="7777777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E14C8DA" w14:textId="77777777" w:rsidR="00044463" w:rsidRDefault="00044463">
          <w:pPr>
            <w:jc w:val="right"/>
            <w:rPr>
              <w:sz w:val="18"/>
            </w:rPr>
          </w:pPr>
        </w:p>
      </w:tc>
    </w:tr>
  </w:tbl>
  <w:p w14:paraId="1979CD84" w14:textId="77777777" w:rsidR="00044463" w:rsidRPr="00ED79B6" w:rsidRDefault="00044463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AF5C6" w14:textId="314CF43C" w:rsidR="00044463" w:rsidRPr="00E33C1C" w:rsidRDefault="0004446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E35484" w14:paraId="161C4A3E" w14:textId="7777777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04370E4" w14:textId="77777777" w:rsidR="00044463" w:rsidRDefault="0004446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64EAB01" w14:textId="540CFE59" w:rsidR="00044463" w:rsidRDefault="0004446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F26676">
            <w:rPr>
              <w:i/>
              <w:noProof/>
              <w:sz w:val="18"/>
            </w:rPr>
            <w:t>Taxation Administration (Withholding Variation for Payment of Certain Allowances) Legislative Instrument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303067A" w14:textId="77777777" w:rsidR="00044463" w:rsidRDefault="0004446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35484" w14:paraId="2D1A14B4" w14:textId="7777777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658F0C8" w14:textId="77777777" w:rsidR="00044463" w:rsidRDefault="00044463">
          <w:pPr>
            <w:rPr>
              <w:sz w:val="18"/>
            </w:rPr>
          </w:pPr>
        </w:p>
      </w:tc>
    </w:tr>
  </w:tbl>
  <w:p w14:paraId="5C991462" w14:textId="77777777" w:rsidR="00044463" w:rsidRPr="00ED79B6" w:rsidRDefault="00044463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BEAB6" w14:textId="3587AEE2" w:rsidR="00044463" w:rsidRPr="00E33C1C" w:rsidRDefault="00044463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E35484" w14:paraId="390B4F32" w14:textId="7777777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8584612" w14:textId="77777777" w:rsidR="00044463" w:rsidRDefault="0004446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D850757" w14:textId="77777777" w:rsidR="00044463" w:rsidRDefault="0004446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377768A" w14:textId="77777777" w:rsidR="00044463" w:rsidRDefault="00044463">
          <w:pPr>
            <w:spacing w:line="0" w:lineRule="atLeast"/>
            <w:jc w:val="right"/>
            <w:rPr>
              <w:sz w:val="18"/>
            </w:rPr>
          </w:pPr>
        </w:p>
      </w:tc>
    </w:tr>
  </w:tbl>
  <w:p w14:paraId="01E9FA73" w14:textId="77777777" w:rsidR="00044463" w:rsidRPr="00ED79B6" w:rsidRDefault="00044463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EEA9A" w14:textId="33C206B2" w:rsidR="00044463" w:rsidRPr="002B0EA5" w:rsidRDefault="0004446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E35484" w14:paraId="29371870" w14:textId="77777777">
      <w:tc>
        <w:tcPr>
          <w:tcW w:w="365" w:type="pct"/>
        </w:tcPr>
        <w:p w14:paraId="321B05F7" w14:textId="77777777" w:rsidR="00044463" w:rsidRDefault="0004446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51C09D7C" w14:textId="6DEC0D9A" w:rsidR="00044463" w:rsidRDefault="0004446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F26676">
            <w:rPr>
              <w:i/>
              <w:noProof/>
              <w:sz w:val="18"/>
            </w:rPr>
            <w:t>Taxation Administration (Withholding Variation for Payment of Certain Allowances) Legislative Instrument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65668632" w14:textId="77777777" w:rsidR="00044463" w:rsidRDefault="00044463">
          <w:pPr>
            <w:spacing w:line="0" w:lineRule="atLeast"/>
            <w:jc w:val="right"/>
            <w:rPr>
              <w:sz w:val="18"/>
            </w:rPr>
          </w:pPr>
        </w:p>
      </w:tc>
    </w:tr>
    <w:tr w:rsidR="00E35484" w14:paraId="48DFC1C3" w14:textId="77777777">
      <w:tc>
        <w:tcPr>
          <w:tcW w:w="5000" w:type="pct"/>
          <w:gridSpan w:val="3"/>
        </w:tcPr>
        <w:p w14:paraId="41B14639" w14:textId="77777777" w:rsidR="00044463" w:rsidRDefault="00044463">
          <w:pPr>
            <w:jc w:val="right"/>
            <w:rPr>
              <w:sz w:val="18"/>
            </w:rPr>
          </w:pPr>
        </w:p>
      </w:tc>
    </w:tr>
  </w:tbl>
  <w:p w14:paraId="4B193380" w14:textId="77777777" w:rsidR="00044463" w:rsidRPr="00ED79B6" w:rsidRDefault="00044463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78AEA" w14:textId="2629FC55" w:rsidR="00044463" w:rsidRPr="002B0EA5" w:rsidRDefault="0004446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E35484" w14:paraId="6A8E581D" w14:textId="77777777">
      <w:tc>
        <w:tcPr>
          <w:tcW w:w="947" w:type="pct"/>
        </w:tcPr>
        <w:p w14:paraId="17891458" w14:textId="77777777" w:rsidR="00044463" w:rsidRDefault="00044463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00DE2593" w14:textId="79A7BE88" w:rsidR="00044463" w:rsidRDefault="0004446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C7E09">
            <w:rPr>
              <w:i/>
              <w:noProof/>
              <w:sz w:val="18"/>
            </w:rPr>
            <w:t>Taxation Administration (Withholding Variation for Payment of Certain Allowances) Legislative Instrument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65543551" w14:textId="77777777" w:rsidR="00044463" w:rsidRDefault="0004446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35484" w14:paraId="6AD424C1" w14:textId="77777777">
      <w:tc>
        <w:tcPr>
          <w:tcW w:w="5000" w:type="pct"/>
          <w:gridSpan w:val="3"/>
        </w:tcPr>
        <w:p w14:paraId="71D74738" w14:textId="77777777" w:rsidR="00044463" w:rsidRDefault="00044463">
          <w:pPr>
            <w:rPr>
              <w:sz w:val="18"/>
            </w:rPr>
          </w:pPr>
        </w:p>
      </w:tc>
    </w:tr>
  </w:tbl>
  <w:p w14:paraId="6792F23A" w14:textId="77777777" w:rsidR="00044463" w:rsidRPr="00ED79B6" w:rsidRDefault="00044463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0652F" w14:textId="0DFC6136" w:rsidR="00AA550A" w:rsidRDefault="00AA550A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C9DA3" w14:textId="22D98628" w:rsidR="00044463" w:rsidRPr="002B0EA5" w:rsidRDefault="0004446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E35484" w14:paraId="298C590A" w14:textId="77777777">
      <w:tc>
        <w:tcPr>
          <w:tcW w:w="365" w:type="pct"/>
        </w:tcPr>
        <w:p w14:paraId="63883753" w14:textId="77777777" w:rsidR="00044463" w:rsidRDefault="0004446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7BBF656F" w14:textId="3F6E0FEF" w:rsidR="00044463" w:rsidRDefault="0004446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F26676">
            <w:rPr>
              <w:i/>
              <w:noProof/>
              <w:sz w:val="18"/>
            </w:rPr>
            <w:t>Taxation Administration (Withholding Variation for Payment of Certain Allowances) Legislative Instrument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8A33DF2" w14:textId="77777777" w:rsidR="00044463" w:rsidRDefault="00044463">
          <w:pPr>
            <w:spacing w:line="0" w:lineRule="atLeast"/>
            <w:jc w:val="right"/>
            <w:rPr>
              <w:sz w:val="18"/>
            </w:rPr>
          </w:pPr>
        </w:p>
      </w:tc>
    </w:tr>
    <w:tr w:rsidR="00E35484" w14:paraId="2F53649A" w14:textId="77777777">
      <w:tc>
        <w:tcPr>
          <w:tcW w:w="5000" w:type="pct"/>
          <w:gridSpan w:val="3"/>
        </w:tcPr>
        <w:p w14:paraId="08408C4F" w14:textId="77777777" w:rsidR="00044463" w:rsidRDefault="00044463">
          <w:pPr>
            <w:jc w:val="right"/>
            <w:rPr>
              <w:sz w:val="18"/>
            </w:rPr>
          </w:pPr>
        </w:p>
      </w:tc>
    </w:tr>
  </w:tbl>
  <w:p w14:paraId="2D4740BD" w14:textId="77777777" w:rsidR="00044463" w:rsidRPr="00ED79B6" w:rsidRDefault="000444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5CE38" w14:textId="6F18BB62" w:rsidR="00044463" w:rsidRPr="002B0EA5" w:rsidRDefault="0004446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E35484" w14:paraId="7813167E" w14:textId="77777777">
      <w:tc>
        <w:tcPr>
          <w:tcW w:w="947" w:type="pct"/>
        </w:tcPr>
        <w:p w14:paraId="5A7529B0" w14:textId="77777777" w:rsidR="00044463" w:rsidRDefault="00044463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5BCD1BC7" w14:textId="1AEE89C2" w:rsidR="00044463" w:rsidRDefault="0004446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C7E09">
            <w:rPr>
              <w:i/>
              <w:noProof/>
              <w:sz w:val="18"/>
            </w:rPr>
            <w:t>Taxation Administration (Withholding Variation for Payment of Certain Allowances) Legislative Instrument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66AF8F23" w14:textId="77777777" w:rsidR="00044463" w:rsidRDefault="0004446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35484" w14:paraId="756AD966" w14:textId="77777777">
      <w:tc>
        <w:tcPr>
          <w:tcW w:w="5000" w:type="pct"/>
          <w:gridSpan w:val="3"/>
        </w:tcPr>
        <w:p w14:paraId="0F52C561" w14:textId="77777777" w:rsidR="00044463" w:rsidRDefault="00044463">
          <w:pPr>
            <w:rPr>
              <w:sz w:val="18"/>
            </w:rPr>
          </w:pPr>
        </w:p>
      </w:tc>
    </w:tr>
  </w:tbl>
  <w:p w14:paraId="1F2322FB" w14:textId="77777777" w:rsidR="00044463" w:rsidRPr="00ED79B6" w:rsidRDefault="00044463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AEE48" w14:textId="1915A99D" w:rsidR="00AA550A" w:rsidRDefault="00AA55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7F728" w14:textId="77777777" w:rsidR="007643C4" w:rsidRDefault="007643C4">
      <w:pPr>
        <w:spacing w:line="240" w:lineRule="auto"/>
      </w:pPr>
      <w:r>
        <w:separator/>
      </w:r>
    </w:p>
  </w:footnote>
  <w:footnote w:type="continuationSeparator" w:id="0">
    <w:p w14:paraId="40354BA1" w14:textId="77777777" w:rsidR="007643C4" w:rsidRDefault="007643C4">
      <w:pPr>
        <w:spacing w:line="240" w:lineRule="auto"/>
      </w:pPr>
      <w:r>
        <w:continuationSeparator/>
      </w:r>
    </w:p>
  </w:footnote>
  <w:footnote w:type="continuationNotice" w:id="1">
    <w:p w14:paraId="2D174EF7" w14:textId="77777777" w:rsidR="007643C4" w:rsidRDefault="007643C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66627" w14:textId="26171FD8" w:rsidR="00044463" w:rsidRPr="005F1388" w:rsidRDefault="00044463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5FD6F" w14:textId="3C9C1449" w:rsidR="00044463" w:rsidRPr="005F1388" w:rsidRDefault="00044463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FA15B" w14:textId="6A7F6AE2" w:rsidR="00044463" w:rsidRDefault="0004446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83D4" w14:textId="2E368A9E" w:rsidR="00044463" w:rsidRPr="00ED79B6" w:rsidRDefault="0004446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E14B" w14:textId="424A0038" w:rsidR="00044463" w:rsidRPr="00ED79B6" w:rsidRDefault="00044463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7B5E7" w14:textId="31C6CA42" w:rsidR="00044463" w:rsidRPr="00ED79B6" w:rsidRDefault="00044463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64EA9" w14:textId="67DB5B6C" w:rsidR="00044463" w:rsidRDefault="00044463">
    <w:pPr>
      <w:rPr>
        <w:sz w:val="20"/>
      </w:rPr>
    </w:pPr>
  </w:p>
  <w:p w14:paraId="584470F3" w14:textId="77777777" w:rsidR="00044463" w:rsidRDefault="00044463">
    <w:pPr>
      <w:rPr>
        <w:sz w:val="20"/>
      </w:rPr>
    </w:pPr>
  </w:p>
  <w:p w14:paraId="54AE0606" w14:textId="77777777" w:rsidR="00044463" w:rsidRPr="007A1328" w:rsidRDefault="00044463">
    <w:pPr>
      <w:rPr>
        <w:sz w:val="20"/>
      </w:rPr>
    </w:pPr>
  </w:p>
  <w:p w14:paraId="3329F5AA" w14:textId="77777777" w:rsidR="00044463" w:rsidRPr="007A1328" w:rsidRDefault="00044463">
    <w:pPr>
      <w:rPr>
        <w:b/>
        <w:sz w:val="24"/>
      </w:rPr>
    </w:pPr>
  </w:p>
  <w:p w14:paraId="6BC23A4B" w14:textId="77777777" w:rsidR="00044463" w:rsidRPr="007A1328" w:rsidRDefault="00044463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9BE74" w14:textId="64980224" w:rsidR="00044463" w:rsidRPr="007A1328" w:rsidRDefault="00044463">
    <w:pPr>
      <w:jc w:val="right"/>
      <w:rPr>
        <w:sz w:val="20"/>
      </w:rPr>
    </w:pPr>
  </w:p>
  <w:p w14:paraId="238C534A" w14:textId="77777777" w:rsidR="00044463" w:rsidRPr="007A1328" w:rsidRDefault="00044463">
    <w:pPr>
      <w:jc w:val="right"/>
      <w:rPr>
        <w:sz w:val="20"/>
      </w:rPr>
    </w:pPr>
  </w:p>
  <w:p w14:paraId="59640DFB" w14:textId="77777777" w:rsidR="00044463" w:rsidRPr="007A1328" w:rsidRDefault="00044463">
    <w:pPr>
      <w:jc w:val="right"/>
      <w:rPr>
        <w:sz w:val="20"/>
      </w:rPr>
    </w:pPr>
  </w:p>
  <w:p w14:paraId="6E7936B0" w14:textId="77777777" w:rsidR="00044463" w:rsidRPr="007A1328" w:rsidRDefault="00044463">
    <w:pPr>
      <w:jc w:val="right"/>
      <w:rPr>
        <w:b/>
        <w:sz w:val="24"/>
      </w:rPr>
    </w:pPr>
  </w:p>
  <w:p w14:paraId="3B33FC58" w14:textId="77777777" w:rsidR="00044463" w:rsidRPr="007A1328" w:rsidRDefault="00044463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7F116" w14:textId="029768C4" w:rsidR="00AA550A" w:rsidRDefault="00AA55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509A7"/>
    <w:multiLevelType w:val="hybridMultilevel"/>
    <w:tmpl w:val="F37EC74C"/>
    <w:lvl w:ilvl="0" w:tplc="533A3C1E">
      <w:start w:val="1"/>
      <w:numFmt w:val="lowerLetter"/>
      <w:lvlText w:val="%1)"/>
      <w:lvlJc w:val="left"/>
      <w:pPr>
        <w:ind w:left="1020" w:hanging="360"/>
      </w:pPr>
    </w:lvl>
    <w:lvl w:ilvl="1" w:tplc="B2D2CE6C">
      <w:start w:val="1"/>
      <w:numFmt w:val="lowerLetter"/>
      <w:lvlText w:val="%2)"/>
      <w:lvlJc w:val="left"/>
      <w:pPr>
        <w:ind w:left="1020" w:hanging="360"/>
      </w:pPr>
    </w:lvl>
    <w:lvl w:ilvl="2" w:tplc="8AC64648">
      <w:start w:val="1"/>
      <w:numFmt w:val="lowerLetter"/>
      <w:lvlText w:val="%3)"/>
      <w:lvlJc w:val="left"/>
      <w:pPr>
        <w:ind w:left="1020" w:hanging="360"/>
      </w:pPr>
    </w:lvl>
    <w:lvl w:ilvl="3" w:tplc="A41E9C4E">
      <w:start w:val="1"/>
      <w:numFmt w:val="lowerLetter"/>
      <w:lvlText w:val="%4)"/>
      <w:lvlJc w:val="left"/>
      <w:pPr>
        <w:ind w:left="1020" w:hanging="360"/>
      </w:pPr>
    </w:lvl>
    <w:lvl w:ilvl="4" w:tplc="DD64EF8A">
      <w:start w:val="1"/>
      <w:numFmt w:val="lowerLetter"/>
      <w:lvlText w:val="%5)"/>
      <w:lvlJc w:val="left"/>
      <w:pPr>
        <w:ind w:left="1020" w:hanging="360"/>
      </w:pPr>
    </w:lvl>
    <w:lvl w:ilvl="5" w:tplc="41769F9E">
      <w:start w:val="1"/>
      <w:numFmt w:val="lowerLetter"/>
      <w:lvlText w:val="%6)"/>
      <w:lvlJc w:val="left"/>
      <w:pPr>
        <w:ind w:left="1020" w:hanging="360"/>
      </w:pPr>
    </w:lvl>
    <w:lvl w:ilvl="6" w:tplc="12BE87CE">
      <w:start w:val="1"/>
      <w:numFmt w:val="lowerLetter"/>
      <w:lvlText w:val="%7)"/>
      <w:lvlJc w:val="left"/>
      <w:pPr>
        <w:ind w:left="1020" w:hanging="360"/>
      </w:pPr>
    </w:lvl>
    <w:lvl w:ilvl="7" w:tplc="5D86387E">
      <w:start w:val="1"/>
      <w:numFmt w:val="lowerLetter"/>
      <w:lvlText w:val="%8)"/>
      <w:lvlJc w:val="left"/>
      <w:pPr>
        <w:ind w:left="1020" w:hanging="360"/>
      </w:pPr>
    </w:lvl>
    <w:lvl w:ilvl="8" w:tplc="C764FF3C">
      <w:start w:val="1"/>
      <w:numFmt w:val="lowerLetter"/>
      <w:lvlText w:val="%9)"/>
      <w:lvlJc w:val="left"/>
      <w:pPr>
        <w:ind w:left="1020" w:hanging="360"/>
      </w:pPr>
    </w:lvl>
  </w:abstractNum>
  <w:abstractNum w:abstractNumId="1" w15:restartNumberingAfterBreak="0">
    <w:nsid w:val="0FC647CA"/>
    <w:multiLevelType w:val="hybridMultilevel"/>
    <w:tmpl w:val="8474FB00"/>
    <w:lvl w:ilvl="0" w:tplc="F03A67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80441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4E8F4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8447F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6D07C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D7689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6E07B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B12AE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D0E9A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120D30E7"/>
    <w:multiLevelType w:val="hybridMultilevel"/>
    <w:tmpl w:val="759C3CCA"/>
    <w:lvl w:ilvl="0" w:tplc="6EA64356">
      <w:start w:val="1"/>
      <w:numFmt w:val="lowerLetter"/>
      <w:lvlText w:val="%1)"/>
      <w:lvlJc w:val="left"/>
      <w:pPr>
        <w:ind w:left="1020" w:hanging="360"/>
      </w:pPr>
    </w:lvl>
    <w:lvl w:ilvl="1" w:tplc="8A3EF3B8">
      <w:start w:val="1"/>
      <w:numFmt w:val="lowerLetter"/>
      <w:lvlText w:val="%2)"/>
      <w:lvlJc w:val="left"/>
      <w:pPr>
        <w:ind w:left="1020" w:hanging="360"/>
      </w:pPr>
    </w:lvl>
    <w:lvl w:ilvl="2" w:tplc="6F00CD9C">
      <w:start w:val="1"/>
      <w:numFmt w:val="lowerLetter"/>
      <w:lvlText w:val="%3)"/>
      <w:lvlJc w:val="left"/>
      <w:pPr>
        <w:ind w:left="1020" w:hanging="360"/>
      </w:pPr>
    </w:lvl>
    <w:lvl w:ilvl="3" w:tplc="96EA2A5C">
      <w:start w:val="1"/>
      <w:numFmt w:val="lowerLetter"/>
      <w:lvlText w:val="%4)"/>
      <w:lvlJc w:val="left"/>
      <w:pPr>
        <w:ind w:left="1020" w:hanging="360"/>
      </w:pPr>
    </w:lvl>
    <w:lvl w:ilvl="4" w:tplc="76B221FE">
      <w:start w:val="1"/>
      <w:numFmt w:val="lowerLetter"/>
      <w:lvlText w:val="%5)"/>
      <w:lvlJc w:val="left"/>
      <w:pPr>
        <w:ind w:left="1020" w:hanging="360"/>
      </w:pPr>
    </w:lvl>
    <w:lvl w:ilvl="5" w:tplc="77463628">
      <w:start w:val="1"/>
      <w:numFmt w:val="lowerLetter"/>
      <w:lvlText w:val="%6)"/>
      <w:lvlJc w:val="left"/>
      <w:pPr>
        <w:ind w:left="1020" w:hanging="360"/>
      </w:pPr>
    </w:lvl>
    <w:lvl w:ilvl="6" w:tplc="ECB0B9BA">
      <w:start w:val="1"/>
      <w:numFmt w:val="lowerLetter"/>
      <w:lvlText w:val="%7)"/>
      <w:lvlJc w:val="left"/>
      <w:pPr>
        <w:ind w:left="1020" w:hanging="360"/>
      </w:pPr>
    </w:lvl>
    <w:lvl w:ilvl="7" w:tplc="9462203C">
      <w:start w:val="1"/>
      <w:numFmt w:val="lowerLetter"/>
      <w:lvlText w:val="%8)"/>
      <w:lvlJc w:val="left"/>
      <w:pPr>
        <w:ind w:left="1020" w:hanging="360"/>
      </w:pPr>
    </w:lvl>
    <w:lvl w:ilvl="8" w:tplc="081C8AC2">
      <w:start w:val="1"/>
      <w:numFmt w:val="lowerLetter"/>
      <w:lvlText w:val="%9)"/>
      <w:lvlJc w:val="left"/>
      <w:pPr>
        <w:ind w:left="1020" w:hanging="360"/>
      </w:pPr>
    </w:lvl>
  </w:abstractNum>
  <w:abstractNum w:abstractNumId="3" w15:restartNumberingAfterBreak="0">
    <w:nsid w:val="19D066B8"/>
    <w:multiLevelType w:val="hybridMultilevel"/>
    <w:tmpl w:val="E4D427BE"/>
    <w:lvl w:ilvl="0" w:tplc="0298F1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6C292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CC2B5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88E60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19628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19A66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F3A6E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EFA3D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BA00D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1CD82E94"/>
    <w:multiLevelType w:val="hybridMultilevel"/>
    <w:tmpl w:val="EB0856FA"/>
    <w:lvl w:ilvl="0" w:tplc="BE06A6F6">
      <w:start w:val="1"/>
      <w:numFmt w:val="lowerLetter"/>
      <w:lvlText w:val="(%1)"/>
      <w:lvlJc w:val="left"/>
      <w:pPr>
        <w:ind w:left="1650" w:hanging="375"/>
      </w:pPr>
      <w:rPr>
        <w:rFonts w:hint="default"/>
      </w:rPr>
    </w:lvl>
    <w:lvl w:ilvl="1" w:tplc="8AB6EDC4">
      <w:start w:val="1"/>
      <w:numFmt w:val="lowerRoman"/>
      <w:lvlText w:val="(%2)"/>
      <w:lvlJc w:val="left"/>
      <w:pPr>
        <w:ind w:left="2355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3075" w:hanging="180"/>
      </w:pPr>
    </w:lvl>
    <w:lvl w:ilvl="3" w:tplc="0C09000F" w:tentative="1">
      <w:start w:val="1"/>
      <w:numFmt w:val="decimal"/>
      <w:lvlText w:val="%4."/>
      <w:lvlJc w:val="left"/>
      <w:pPr>
        <w:ind w:left="3795" w:hanging="360"/>
      </w:pPr>
    </w:lvl>
    <w:lvl w:ilvl="4" w:tplc="0C090019" w:tentative="1">
      <w:start w:val="1"/>
      <w:numFmt w:val="lowerLetter"/>
      <w:lvlText w:val="%5."/>
      <w:lvlJc w:val="left"/>
      <w:pPr>
        <w:ind w:left="4515" w:hanging="360"/>
      </w:pPr>
    </w:lvl>
    <w:lvl w:ilvl="5" w:tplc="0C09001B" w:tentative="1">
      <w:start w:val="1"/>
      <w:numFmt w:val="lowerRoman"/>
      <w:lvlText w:val="%6."/>
      <w:lvlJc w:val="right"/>
      <w:pPr>
        <w:ind w:left="5235" w:hanging="180"/>
      </w:pPr>
    </w:lvl>
    <w:lvl w:ilvl="6" w:tplc="0C09000F" w:tentative="1">
      <w:start w:val="1"/>
      <w:numFmt w:val="decimal"/>
      <w:lvlText w:val="%7."/>
      <w:lvlJc w:val="left"/>
      <w:pPr>
        <w:ind w:left="5955" w:hanging="360"/>
      </w:pPr>
    </w:lvl>
    <w:lvl w:ilvl="7" w:tplc="0C090019" w:tentative="1">
      <w:start w:val="1"/>
      <w:numFmt w:val="lowerLetter"/>
      <w:lvlText w:val="%8."/>
      <w:lvlJc w:val="left"/>
      <w:pPr>
        <w:ind w:left="6675" w:hanging="360"/>
      </w:pPr>
    </w:lvl>
    <w:lvl w:ilvl="8" w:tplc="0C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" w15:restartNumberingAfterBreak="0">
    <w:nsid w:val="273F5124"/>
    <w:multiLevelType w:val="hybridMultilevel"/>
    <w:tmpl w:val="1CF09D46"/>
    <w:lvl w:ilvl="0" w:tplc="100868D0">
      <w:start w:val="1"/>
      <w:numFmt w:val="lowerLetter"/>
      <w:lvlText w:val="%1)"/>
      <w:lvlJc w:val="left"/>
      <w:pPr>
        <w:ind w:left="1020" w:hanging="360"/>
      </w:pPr>
    </w:lvl>
    <w:lvl w:ilvl="1" w:tplc="87987288">
      <w:start w:val="1"/>
      <w:numFmt w:val="lowerLetter"/>
      <w:lvlText w:val="%2)"/>
      <w:lvlJc w:val="left"/>
      <w:pPr>
        <w:ind w:left="1020" w:hanging="360"/>
      </w:pPr>
    </w:lvl>
    <w:lvl w:ilvl="2" w:tplc="248ED81C">
      <w:start w:val="1"/>
      <w:numFmt w:val="lowerLetter"/>
      <w:lvlText w:val="%3)"/>
      <w:lvlJc w:val="left"/>
      <w:pPr>
        <w:ind w:left="1020" w:hanging="360"/>
      </w:pPr>
    </w:lvl>
    <w:lvl w:ilvl="3" w:tplc="6D526AD4">
      <w:start w:val="1"/>
      <w:numFmt w:val="lowerLetter"/>
      <w:lvlText w:val="%4)"/>
      <w:lvlJc w:val="left"/>
      <w:pPr>
        <w:ind w:left="1020" w:hanging="360"/>
      </w:pPr>
    </w:lvl>
    <w:lvl w:ilvl="4" w:tplc="CBC25C56">
      <w:start w:val="1"/>
      <w:numFmt w:val="lowerLetter"/>
      <w:lvlText w:val="%5)"/>
      <w:lvlJc w:val="left"/>
      <w:pPr>
        <w:ind w:left="1020" w:hanging="360"/>
      </w:pPr>
    </w:lvl>
    <w:lvl w:ilvl="5" w:tplc="CF2AF7CA">
      <w:start w:val="1"/>
      <w:numFmt w:val="lowerLetter"/>
      <w:lvlText w:val="%6)"/>
      <w:lvlJc w:val="left"/>
      <w:pPr>
        <w:ind w:left="1020" w:hanging="360"/>
      </w:pPr>
    </w:lvl>
    <w:lvl w:ilvl="6" w:tplc="865CE716">
      <w:start w:val="1"/>
      <w:numFmt w:val="lowerLetter"/>
      <w:lvlText w:val="%7)"/>
      <w:lvlJc w:val="left"/>
      <w:pPr>
        <w:ind w:left="1020" w:hanging="360"/>
      </w:pPr>
    </w:lvl>
    <w:lvl w:ilvl="7" w:tplc="D5FCD6E6">
      <w:start w:val="1"/>
      <w:numFmt w:val="lowerLetter"/>
      <w:lvlText w:val="%8)"/>
      <w:lvlJc w:val="left"/>
      <w:pPr>
        <w:ind w:left="1020" w:hanging="360"/>
      </w:pPr>
    </w:lvl>
    <w:lvl w:ilvl="8" w:tplc="F06280F0">
      <w:start w:val="1"/>
      <w:numFmt w:val="lowerLetter"/>
      <w:lvlText w:val="%9)"/>
      <w:lvlJc w:val="left"/>
      <w:pPr>
        <w:ind w:left="1020" w:hanging="360"/>
      </w:pPr>
    </w:lvl>
  </w:abstractNum>
  <w:abstractNum w:abstractNumId="6" w15:restartNumberingAfterBreak="0">
    <w:nsid w:val="28503C29"/>
    <w:multiLevelType w:val="hybridMultilevel"/>
    <w:tmpl w:val="7C2893F0"/>
    <w:lvl w:ilvl="0" w:tplc="D2CEA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15448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800B7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ADA04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1108A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E3852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6A24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512E3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096B7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2931798E"/>
    <w:multiLevelType w:val="hybridMultilevel"/>
    <w:tmpl w:val="FBE2ACD2"/>
    <w:lvl w:ilvl="0" w:tplc="A7364B26">
      <w:start w:val="1"/>
      <w:numFmt w:val="lowerLetter"/>
      <w:lvlText w:val="%1)"/>
      <w:lvlJc w:val="left"/>
      <w:pPr>
        <w:ind w:left="1020" w:hanging="360"/>
      </w:pPr>
    </w:lvl>
    <w:lvl w:ilvl="1" w:tplc="76064592">
      <w:start w:val="1"/>
      <w:numFmt w:val="lowerLetter"/>
      <w:lvlText w:val="%2)"/>
      <w:lvlJc w:val="left"/>
      <w:pPr>
        <w:ind w:left="1020" w:hanging="360"/>
      </w:pPr>
    </w:lvl>
    <w:lvl w:ilvl="2" w:tplc="75F84678">
      <w:start w:val="1"/>
      <w:numFmt w:val="lowerLetter"/>
      <w:lvlText w:val="%3)"/>
      <w:lvlJc w:val="left"/>
      <w:pPr>
        <w:ind w:left="1020" w:hanging="360"/>
      </w:pPr>
    </w:lvl>
    <w:lvl w:ilvl="3" w:tplc="EA0C769C">
      <w:start w:val="1"/>
      <w:numFmt w:val="lowerLetter"/>
      <w:lvlText w:val="%4)"/>
      <w:lvlJc w:val="left"/>
      <w:pPr>
        <w:ind w:left="1020" w:hanging="360"/>
      </w:pPr>
    </w:lvl>
    <w:lvl w:ilvl="4" w:tplc="9AF29AEE">
      <w:start w:val="1"/>
      <w:numFmt w:val="lowerLetter"/>
      <w:lvlText w:val="%5)"/>
      <w:lvlJc w:val="left"/>
      <w:pPr>
        <w:ind w:left="1020" w:hanging="360"/>
      </w:pPr>
    </w:lvl>
    <w:lvl w:ilvl="5" w:tplc="1356346C">
      <w:start w:val="1"/>
      <w:numFmt w:val="lowerLetter"/>
      <w:lvlText w:val="%6)"/>
      <w:lvlJc w:val="left"/>
      <w:pPr>
        <w:ind w:left="1020" w:hanging="360"/>
      </w:pPr>
    </w:lvl>
    <w:lvl w:ilvl="6" w:tplc="6CF0C582">
      <w:start w:val="1"/>
      <w:numFmt w:val="lowerLetter"/>
      <w:lvlText w:val="%7)"/>
      <w:lvlJc w:val="left"/>
      <w:pPr>
        <w:ind w:left="1020" w:hanging="360"/>
      </w:pPr>
    </w:lvl>
    <w:lvl w:ilvl="7" w:tplc="9CAAD34C">
      <w:start w:val="1"/>
      <w:numFmt w:val="lowerLetter"/>
      <w:lvlText w:val="%8)"/>
      <w:lvlJc w:val="left"/>
      <w:pPr>
        <w:ind w:left="1020" w:hanging="360"/>
      </w:pPr>
    </w:lvl>
    <w:lvl w:ilvl="8" w:tplc="8CD2EAFE">
      <w:start w:val="1"/>
      <w:numFmt w:val="lowerLetter"/>
      <w:lvlText w:val="%9)"/>
      <w:lvlJc w:val="left"/>
      <w:pPr>
        <w:ind w:left="1020" w:hanging="360"/>
      </w:pPr>
    </w:lvl>
  </w:abstractNum>
  <w:abstractNum w:abstractNumId="8" w15:restartNumberingAfterBreak="0">
    <w:nsid w:val="2A1F14FE"/>
    <w:multiLevelType w:val="hybridMultilevel"/>
    <w:tmpl w:val="2ED4F7D8"/>
    <w:lvl w:ilvl="0" w:tplc="C4800EEE">
      <w:start w:val="1"/>
      <w:numFmt w:val="lowerLetter"/>
      <w:lvlText w:val="(%1)"/>
      <w:lvlJc w:val="left"/>
      <w:pPr>
        <w:ind w:left="2360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65" w:hanging="360"/>
      </w:pPr>
    </w:lvl>
    <w:lvl w:ilvl="2" w:tplc="0C09001B" w:tentative="1">
      <w:start w:val="1"/>
      <w:numFmt w:val="lowerRoman"/>
      <w:lvlText w:val="%3."/>
      <w:lvlJc w:val="right"/>
      <w:pPr>
        <w:ind w:left="3785" w:hanging="180"/>
      </w:pPr>
    </w:lvl>
    <w:lvl w:ilvl="3" w:tplc="0C09000F" w:tentative="1">
      <w:start w:val="1"/>
      <w:numFmt w:val="decimal"/>
      <w:lvlText w:val="%4."/>
      <w:lvlJc w:val="left"/>
      <w:pPr>
        <w:ind w:left="4505" w:hanging="360"/>
      </w:pPr>
    </w:lvl>
    <w:lvl w:ilvl="4" w:tplc="0C090019" w:tentative="1">
      <w:start w:val="1"/>
      <w:numFmt w:val="lowerLetter"/>
      <w:lvlText w:val="%5."/>
      <w:lvlJc w:val="left"/>
      <w:pPr>
        <w:ind w:left="5225" w:hanging="360"/>
      </w:pPr>
    </w:lvl>
    <w:lvl w:ilvl="5" w:tplc="0C09001B" w:tentative="1">
      <w:start w:val="1"/>
      <w:numFmt w:val="lowerRoman"/>
      <w:lvlText w:val="%6."/>
      <w:lvlJc w:val="right"/>
      <w:pPr>
        <w:ind w:left="5945" w:hanging="180"/>
      </w:pPr>
    </w:lvl>
    <w:lvl w:ilvl="6" w:tplc="0C09000F" w:tentative="1">
      <w:start w:val="1"/>
      <w:numFmt w:val="decimal"/>
      <w:lvlText w:val="%7."/>
      <w:lvlJc w:val="left"/>
      <w:pPr>
        <w:ind w:left="6665" w:hanging="360"/>
      </w:pPr>
    </w:lvl>
    <w:lvl w:ilvl="7" w:tplc="0C090019" w:tentative="1">
      <w:start w:val="1"/>
      <w:numFmt w:val="lowerLetter"/>
      <w:lvlText w:val="%8."/>
      <w:lvlJc w:val="left"/>
      <w:pPr>
        <w:ind w:left="7385" w:hanging="360"/>
      </w:pPr>
    </w:lvl>
    <w:lvl w:ilvl="8" w:tplc="0C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9" w15:restartNumberingAfterBreak="0">
    <w:nsid w:val="2CC415A1"/>
    <w:multiLevelType w:val="hybridMultilevel"/>
    <w:tmpl w:val="58344F4E"/>
    <w:lvl w:ilvl="0" w:tplc="FFFFFFFF">
      <w:start w:val="1"/>
      <w:numFmt w:val="decimal"/>
      <w:lvlText w:val="(%1)"/>
      <w:lvlJc w:val="left"/>
      <w:pPr>
        <w:ind w:left="149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3" w:hanging="360"/>
      </w:pPr>
    </w:lvl>
    <w:lvl w:ilvl="2" w:tplc="FFFFFFFF" w:tentative="1">
      <w:start w:val="1"/>
      <w:numFmt w:val="lowerRoman"/>
      <w:lvlText w:val="%3."/>
      <w:lvlJc w:val="right"/>
      <w:pPr>
        <w:ind w:left="2933" w:hanging="180"/>
      </w:pPr>
    </w:lvl>
    <w:lvl w:ilvl="3" w:tplc="FFFFFFFF" w:tentative="1">
      <w:start w:val="1"/>
      <w:numFmt w:val="decimal"/>
      <w:lvlText w:val="%4."/>
      <w:lvlJc w:val="left"/>
      <w:pPr>
        <w:ind w:left="3653" w:hanging="360"/>
      </w:pPr>
    </w:lvl>
    <w:lvl w:ilvl="4" w:tplc="FFFFFFFF" w:tentative="1">
      <w:start w:val="1"/>
      <w:numFmt w:val="lowerLetter"/>
      <w:lvlText w:val="%5."/>
      <w:lvlJc w:val="left"/>
      <w:pPr>
        <w:ind w:left="4373" w:hanging="360"/>
      </w:pPr>
    </w:lvl>
    <w:lvl w:ilvl="5" w:tplc="FFFFFFFF" w:tentative="1">
      <w:start w:val="1"/>
      <w:numFmt w:val="lowerRoman"/>
      <w:lvlText w:val="%6."/>
      <w:lvlJc w:val="right"/>
      <w:pPr>
        <w:ind w:left="5093" w:hanging="180"/>
      </w:pPr>
    </w:lvl>
    <w:lvl w:ilvl="6" w:tplc="FFFFFFFF" w:tentative="1">
      <w:start w:val="1"/>
      <w:numFmt w:val="decimal"/>
      <w:lvlText w:val="%7."/>
      <w:lvlJc w:val="left"/>
      <w:pPr>
        <w:ind w:left="5813" w:hanging="360"/>
      </w:pPr>
    </w:lvl>
    <w:lvl w:ilvl="7" w:tplc="FFFFFFFF" w:tentative="1">
      <w:start w:val="1"/>
      <w:numFmt w:val="lowerLetter"/>
      <w:lvlText w:val="%8."/>
      <w:lvlJc w:val="left"/>
      <w:pPr>
        <w:ind w:left="6533" w:hanging="360"/>
      </w:pPr>
    </w:lvl>
    <w:lvl w:ilvl="8" w:tplc="FFFFFFFF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10" w15:restartNumberingAfterBreak="0">
    <w:nsid w:val="30A26993"/>
    <w:multiLevelType w:val="hybridMultilevel"/>
    <w:tmpl w:val="002AB3DE"/>
    <w:lvl w:ilvl="0" w:tplc="CC5A2EAE">
      <w:start w:val="1"/>
      <w:numFmt w:val="lowerLetter"/>
      <w:lvlText w:val="%1)"/>
      <w:lvlJc w:val="left"/>
      <w:pPr>
        <w:ind w:left="1020" w:hanging="360"/>
      </w:pPr>
    </w:lvl>
    <w:lvl w:ilvl="1" w:tplc="4A7CDF7E">
      <w:start w:val="1"/>
      <w:numFmt w:val="lowerLetter"/>
      <w:lvlText w:val="%2)"/>
      <w:lvlJc w:val="left"/>
      <w:pPr>
        <w:ind w:left="1020" w:hanging="360"/>
      </w:pPr>
    </w:lvl>
    <w:lvl w:ilvl="2" w:tplc="640238EE">
      <w:start w:val="1"/>
      <w:numFmt w:val="lowerLetter"/>
      <w:lvlText w:val="%3)"/>
      <w:lvlJc w:val="left"/>
      <w:pPr>
        <w:ind w:left="1020" w:hanging="360"/>
      </w:pPr>
    </w:lvl>
    <w:lvl w:ilvl="3" w:tplc="8E082E56">
      <w:start w:val="1"/>
      <w:numFmt w:val="lowerLetter"/>
      <w:lvlText w:val="%4)"/>
      <w:lvlJc w:val="left"/>
      <w:pPr>
        <w:ind w:left="1020" w:hanging="360"/>
      </w:pPr>
    </w:lvl>
    <w:lvl w:ilvl="4" w:tplc="1EB2022A">
      <w:start w:val="1"/>
      <w:numFmt w:val="lowerLetter"/>
      <w:lvlText w:val="%5)"/>
      <w:lvlJc w:val="left"/>
      <w:pPr>
        <w:ind w:left="1020" w:hanging="360"/>
      </w:pPr>
    </w:lvl>
    <w:lvl w:ilvl="5" w:tplc="3C4C888C">
      <w:start w:val="1"/>
      <w:numFmt w:val="lowerLetter"/>
      <w:lvlText w:val="%6)"/>
      <w:lvlJc w:val="left"/>
      <w:pPr>
        <w:ind w:left="1020" w:hanging="360"/>
      </w:pPr>
    </w:lvl>
    <w:lvl w:ilvl="6" w:tplc="EC2CDC60">
      <w:start w:val="1"/>
      <w:numFmt w:val="lowerLetter"/>
      <w:lvlText w:val="%7)"/>
      <w:lvlJc w:val="left"/>
      <w:pPr>
        <w:ind w:left="1020" w:hanging="360"/>
      </w:pPr>
    </w:lvl>
    <w:lvl w:ilvl="7" w:tplc="017A1724">
      <w:start w:val="1"/>
      <w:numFmt w:val="lowerLetter"/>
      <w:lvlText w:val="%8)"/>
      <w:lvlJc w:val="left"/>
      <w:pPr>
        <w:ind w:left="1020" w:hanging="360"/>
      </w:pPr>
    </w:lvl>
    <w:lvl w:ilvl="8" w:tplc="3432A85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344578AF"/>
    <w:multiLevelType w:val="hybridMultilevel"/>
    <w:tmpl w:val="58344F4E"/>
    <w:lvl w:ilvl="0" w:tplc="FFFFFFFF">
      <w:start w:val="1"/>
      <w:numFmt w:val="decimal"/>
      <w:lvlText w:val="(%1)"/>
      <w:lvlJc w:val="left"/>
      <w:pPr>
        <w:ind w:left="149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3" w:hanging="360"/>
      </w:pPr>
    </w:lvl>
    <w:lvl w:ilvl="2" w:tplc="FFFFFFFF" w:tentative="1">
      <w:start w:val="1"/>
      <w:numFmt w:val="lowerRoman"/>
      <w:lvlText w:val="%3."/>
      <w:lvlJc w:val="right"/>
      <w:pPr>
        <w:ind w:left="2933" w:hanging="180"/>
      </w:pPr>
    </w:lvl>
    <w:lvl w:ilvl="3" w:tplc="FFFFFFFF" w:tentative="1">
      <w:start w:val="1"/>
      <w:numFmt w:val="decimal"/>
      <w:lvlText w:val="%4."/>
      <w:lvlJc w:val="left"/>
      <w:pPr>
        <w:ind w:left="3653" w:hanging="360"/>
      </w:pPr>
    </w:lvl>
    <w:lvl w:ilvl="4" w:tplc="FFFFFFFF" w:tentative="1">
      <w:start w:val="1"/>
      <w:numFmt w:val="lowerLetter"/>
      <w:lvlText w:val="%5."/>
      <w:lvlJc w:val="left"/>
      <w:pPr>
        <w:ind w:left="4373" w:hanging="360"/>
      </w:pPr>
    </w:lvl>
    <w:lvl w:ilvl="5" w:tplc="FFFFFFFF" w:tentative="1">
      <w:start w:val="1"/>
      <w:numFmt w:val="lowerRoman"/>
      <w:lvlText w:val="%6."/>
      <w:lvlJc w:val="right"/>
      <w:pPr>
        <w:ind w:left="5093" w:hanging="180"/>
      </w:pPr>
    </w:lvl>
    <w:lvl w:ilvl="6" w:tplc="FFFFFFFF" w:tentative="1">
      <w:start w:val="1"/>
      <w:numFmt w:val="decimal"/>
      <w:lvlText w:val="%7."/>
      <w:lvlJc w:val="left"/>
      <w:pPr>
        <w:ind w:left="5813" w:hanging="360"/>
      </w:pPr>
    </w:lvl>
    <w:lvl w:ilvl="7" w:tplc="FFFFFFFF" w:tentative="1">
      <w:start w:val="1"/>
      <w:numFmt w:val="lowerLetter"/>
      <w:lvlText w:val="%8."/>
      <w:lvlJc w:val="left"/>
      <w:pPr>
        <w:ind w:left="6533" w:hanging="360"/>
      </w:pPr>
    </w:lvl>
    <w:lvl w:ilvl="8" w:tplc="FFFFFFFF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12" w15:restartNumberingAfterBreak="0">
    <w:nsid w:val="397A4E21"/>
    <w:multiLevelType w:val="hybridMultilevel"/>
    <w:tmpl w:val="1C7625D8"/>
    <w:lvl w:ilvl="0" w:tplc="13FE74A2">
      <w:start w:val="1"/>
      <w:numFmt w:val="lowerLetter"/>
      <w:lvlText w:val="%1)"/>
      <w:lvlJc w:val="left"/>
      <w:pPr>
        <w:ind w:left="1020" w:hanging="360"/>
      </w:pPr>
    </w:lvl>
    <w:lvl w:ilvl="1" w:tplc="E9A28F3C">
      <w:start w:val="1"/>
      <w:numFmt w:val="lowerLetter"/>
      <w:lvlText w:val="%2)"/>
      <w:lvlJc w:val="left"/>
      <w:pPr>
        <w:ind w:left="1020" w:hanging="360"/>
      </w:pPr>
    </w:lvl>
    <w:lvl w:ilvl="2" w:tplc="7AE872CE">
      <w:start w:val="1"/>
      <w:numFmt w:val="lowerLetter"/>
      <w:lvlText w:val="%3)"/>
      <w:lvlJc w:val="left"/>
      <w:pPr>
        <w:ind w:left="1020" w:hanging="360"/>
      </w:pPr>
    </w:lvl>
    <w:lvl w:ilvl="3" w:tplc="AE905E1E">
      <w:start w:val="1"/>
      <w:numFmt w:val="lowerLetter"/>
      <w:lvlText w:val="%4)"/>
      <w:lvlJc w:val="left"/>
      <w:pPr>
        <w:ind w:left="1020" w:hanging="360"/>
      </w:pPr>
    </w:lvl>
    <w:lvl w:ilvl="4" w:tplc="2E6C69D8">
      <w:start w:val="1"/>
      <w:numFmt w:val="lowerLetter"/>
      <w:lvlText w:val="%5)"/>
      <w:lvlJc w:val="left"/>
      <w:pPr>
        <w:ind w:left="1020" w:hanging="360"/>
      </w:pPr>
    </w:lvl>
    <w:lvl w:ilvl="5" w:tplc="ECDEAE30">
      <w:start w:val="1"/>
      <w:numFmt w:val="lowerLetter"/>
      <w:lvlText w:val="%6)"/>
      <w:lvlJc w:val="left"/>
      <w:pPr>
        <w:ind w:left="1020" w:hanging="360"/>
      </w:pPr>
    </w:lvl>
    <w:lvl w:ilvl="6" w:tplc="DA32618A">
      <w:start w:val="1"/>
      <w:numFmt w:val="lowerLetter"/>
      <w:lvlText w:val="%7)"/>
      <w:lvlJc w:val="left"/>
      <w:pPr>
        <w:ind w:left="1020" w:hanging="360"/>
      </w:pPr>
    </w:lvl>
    <w:lvl w:ilvl="7" w:tplc="57DC1800">
      <w:start w:val="1"/>
      <w:numFmt w:val="lowerLetter"/>
      <w:lvlText w:val="%8)"/>
      <w:lvlJc w:val="left"/>
      <w:pPr>
        <w:ind w:left="1020" w:hanging="360"/>
      </w:pPr>
    </w:lvl>
    <w:lvl w:ilvl="8" w:tplc="22080E6A">
      <w:start w:val="1"/>
      <w:numFmt w:val="lowerLetter"/>
      <w:lvlText w:val="%9)"/>
      <w:lvlJc w:val="left"/>
      <w:pPr>
        <w:ind w:left="1020" w:hanging="360"/>
      </w:pPr>
    </w:lvl>
  </w:abstractNum>
  <w:abstractNum w:abstractNumId="13" w15:restartNumberingAfterBreak="0">
    <w:nsid w:val="3BF311FE"/>
    <w:multiLevelType w:val="hybridMultilevel"/>
    <w:tmpl w:val="073ABB90"/>
    <w:lvl w:ilvl="0" w:tplc="34AC343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5E1A6C8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B152158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306E6E0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FBE4041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D5ACBD0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0638F71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B06CC40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C2C48D7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4" w15:restartNumberingAfterBreak="0">
    <w:nsid w:val="3D603D7E"/>
    <w:multiLevelType w:val="hybridMultilevel"/>
    <w:tmpl w:val="AC086142"/>
    <w:lvl w:ilvl="0" w:tplc="AA949950">
      <w:start w:val="1"/>
      <w:numFmt w:val="lowerLetter"/>
      <w:lvlText w:val="%1)"/>
      <w:lvlJc w:val="left"/>
      <w:pPr>
        <w:ind w:left="1020" w:hanging="360"/>
      </w:pPr>
    </w:lvl>
    <w:lvl w:ilvl="1" w:tplc="24727302">
      <w:start w:val="1"/>
      <w:numFmt w:val="lowerLetter"/>
      <w:lvlText w:val="%2)"/>
      <w:lvlJc w:val="left"/>
      <w:pPr>
        <w:ind w:left="1020" w:hanging="360"/>
      </w:pPr>
    </w:lvl>
    <w:lvl w:ilvl="2" w:tplc="9DA66210">
      <w:start w:val="1"/>
      <w:numFmt w:val="lowerLetter"/>
      <w:lvlText w:val="%3)"/>
      <w:lvlJc w:val="left"/>
      <w:pPr>
        <w:ind w:left="1020" w:hanging="360"/>
      </w:pPr>
    </w:lvl>
    <w:lvl w:ilvl="3" w:tplc="8548952C">
      <w:start w:val="1"/>
      <w:numFmt w:val="lowerLetter"/>
      <w:lvlText w:val="%4)"/>
      <w:lvlJc w:val="left"/>
      <w:pPr>
        <w:ind w:left="1020" w:hanging="360"/>
      </w:pPr>
    </w:lvl>
    <w:lvl w:ilvl="4" w:tplc="67CEBED4">
      <w:start w:val="1"/>
      <w:numFmt w:val="lowerLetter"/>
      <w:lvlText w:val="%5)"/>
      <w:lvlJc w:val="left"/>
      <w:pPr>
        <w:ind w:left="1020" w:hanging="360"/>
      </w:pPr>
    </w:lvl>
    <w:lvl w:ilvl="5" w:tplc="86DC2FCA">
      <w:start w:val="1"/>
      <w:numFmt w:val="lowerLetter"/>
      <w:lvlText w:val="%6)"/>
      <w:lvlJc w:val="left"/>
      <w:pPr>
        <w:ind w:left="1020" w:hanging="360"/>
      </w:pPr>
    </w:lvl>
    <w:lvl w:ilvl="6" w:tplc="CB0E8B1C">
      <w:start w:val="1"/>
      <w:numFmt w:val="lowerLetter"/>
      <w:lvlText w:val="%7)"/>
      <w:lvlJc w:val="left"/>
      <w:pPr>
        <w:ind w:left="1020" w:hanging="360"/>
      </w:pPr>
    </w:lvl>
    <w:lvl w:ilvl="7" w:tplc="49EC63E8">
      <w:start w:val="1"/>
      <w:numFmt w:val="lowerLetter"/>
      <w:lvlText w:val="%8)"/>
      <w:lvlJc w:val="left"/>
      <w:pPr>
        <w:ind w:left="1020" w:hanging="360"/>
      </w:pPr>
    </w:lvl>
    <w:lvl w:ilvl="8" w:tplc="23BAEAB0">
      <w:start w:val="1"/>
      <w:numFmt w:val="lowerLetter"/>
      <w:lvlText w:val="%9)"/>
      <w:lvlJc w:val="left"/>
      <w:pPr>
        <w:ind w:left="1020" w:hanging="360"/>
      </w:pPr>
    </w:lvl>
  </w:abstractNum>
  <w:abstractNum w:abstractNumId="15" w15:restartNumberingAfterBreak="0">
    <w:nsid w:val="4264335A"/>
    <w:multiLevelType w:val="hybridMultilevel"/>
    <w:tmpl w:val="9912EC9A"/>
    <w:lvl w:ilvl="0" w:tplc="52BA3B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86288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0C873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A5664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D6CC0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C60F3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3D252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C4C86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BFC43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486B6888"/>
    <w:multiLevelType w:val="hybridMultilevel"/>
    <w:tmpl w:val="F97A415C"/>
    <w:lvl w:ilvl="0" w:tplc="E6DC1EB4">
      <w:start w:val="1"/>
      <w:numFmt w:val="lowerLetter"/>
      <w:lvlText w:val="%1)"/>
      <w:lvlJc w:val="left"/>
      <w:pPr>
        <w:ind w:left="1020" w:hanging="360"/>
      </w:pPr>
    </w:lvl>
    <w:lvl w:ilvl="1" w:tplc="3F7E5A84">
      <w:start w:val="1"/>
      <w:numFmt w:val="lowerLetter"/>
      <w:lvlText w:val="%2)"/>
      <w:lvlJc w:val="left"/>
      <w:pPr>
        <w:ind w:left="1020" w:hanging="360"/>
      </w:pPr>
    </w:lvl>
    <w:lvl w:ilvl="2" w:tplc="FD92686C">
      <w:start w:val="1"/>
      <w:numFmt w:val="lowerLetter"/>
      <w:lvlText w:val="%3)"/>
      <w:lvlJc w:val="left"/>
      <w:pPr>
        <w:ind w:left="1020" w:hanging="360"/>
      </w:pPr>
    </w:lvl>
    <w:lvl w:ilvl="3" w:tplc="88BC0B52">
      <w:start w:val="1"/>
      <w:numFmt w:val="lowerLetter"/>
      <w:lvlText w:val="%4)"/>
      <w:lvlJc w:val="left"/>
      <w:pPr>
        <w:ind w:left="1020" w:hanging="360"/>
      </w:pPr>
    </w:lvl>
    <w:lvl w:ilvl="4" w:tplc="B7221274">
      <w:start w:val="1"/>
      <w:numFmt w:val="lowerLetter"/>
      <w:lvlText w:val="%5)"/>
      <w:lvlJc w:val="left"/>
      <w:pPr>
        <w:ind w:left="1020" w:hanging="360"/>
      </w:pPr>
    </w:lvl>
    <w:lvl w:ilvl="5" w:tplc="37C03482">
      <w:start w:val="1"/>
      <w:numFmt w:val="lowerLetter"/>
      <w:lvlText w:val="%6)"/>
      <w:lvlJc w:val="left"/>
      <w:pPr>
        <w:ind w:left="1020" w:hanging="360"/>
      </w:pPr>
    </w:lvl>
    <w:lvl w:ilvl="6" w:tplc="E6B2D882">
      <w:start w:val="1"/>
      <w:numFmt w:val="lowerLetter"/>
      <w:lvlText w:val="%7)"/>
      <w:lvlJc w:val="left"/>
      <w:pPr>
        <w:ind w:left="1020" w:hanging="360"/>
      </w:pPr>
    </w:lvl>
    <w:lvl w:ilvl="7" w:tplc="8C201912">
      <w:start w:val="1"/>
      <w:numFmt w:val="lowerLetter"/>
      <w:lvlText w:val="%8)"/>
      <w:lvlJc w:val="left"/>
      <w:pPr>
        <w:ind w:left="1020" w:hanging="360"/>
      </w:pPr>
    </w:lvl>
    <w:lvl w:ilvl="8" w:tplc="17D49858">
      <w:start w:val="1"/>
      <w:numFmt w:val="lowerLetter"/>
      <w:lvlText w:val="%9)"/>
      <w:lvlJc w:val="left"/>
      <w:pPr>
        <w:ind w:left="1020" w:hanging="360"/>
      </w:pPr>
    </w:lvl>
  </w:abstractNum>
  <w:abstractNum w:abstractNumId="17" w15:restartNumberingAfterBreak="0">
    <w:nsid w:val="4B1A6836"/>
    <w:multiLevelType w:val="hybridMultilevel"/>
    <w:tmpl w:val="42529CF0"/>
    <w:lvl w:ilvl="0" w:tplc="0898EDA8">
      <w:start w:val="1"/>
      <w:numFmt w:val="lowerLetter"/>
      <w:lvlText w:val="%1)"/>
      <w:lvlJc w:val="left"/>
      <w:pPr>
        <w:ind w:left="1020" w:hanging="360"/>
      </w:pPr>
    </w:lvl>
    <w:lvl w:ilvl="1" w:tplc="CAA82B80">
      <w:start w:val="1"/>
      <w:numFmt w:val="lowerLetter"/>
      <w:lvlText w:val="%2)"/>
      <w:lvlJc w:val="left"/>
      <w:pPr>
        <w:ind w:left="1020" w:hanging="360"/>
      </w:pPr>
    </w:lvl>
    <w:lvl w:ilvl="2" w:tplc="3034A24E">
      <w:start w:val="1"/>
      <w:numFmt w:val="lowerLetter"/>
      <w:lvlText w:val="%3)"/>
      <w:lvlJc w:val="left"/>
      <w:pPr>
        <w:ind w:left="1020" w:hanging="360"/>
      </w:pPr>
    </w:lvl>
    <w:lvl w:ilvl="3" w:tplc="1A4AEDB6">
      <w:start w:val="1"/>
      <w:numFmt w:val="lowerLetter"/>
      <w:lvlText w:val="%4)"/>
      <w:lvlJc w:val="left"/>
      <w:pPr>
        <w:ind w:left="1020" w:hanging="360"/>
      </w:pPr>
    </w:lvl>
    <w:lvl w:ilvl="4" w:tplc="E30CC11C">
      <w:start w:val="1"/>
      <w:numFmt w:val="lowerLetter"/>
      <w:lvlText w:val="%5)"/>
      <w:lvlJc w:val="left"/>
      <w:pPr>
        <w:ind w:left="1020" w:hanging="360"/>
      </w:pPr>
    </w:lvl>
    <w:lvl w:ilvl="5" w:tplc="F9283BA2">
      <w:start w:val="1"/>
      <w:numFmt w:val="lowerLetter"/>
      <w:lvlText w:val="%6)"/>
      <w:lvlJc w:val="left"/>
      <w:pPr>
        <w:ind w:left="1020" w:hanging="360"/>
      </w:pPr>
    </w:lvl>
    <w:lvl w:ilvl="6" w:tplc="43683F50">
      <w:start w:val="1"/>
      <w:numFmt w:val="lowerLetter"/>
      <w:lvlText w:val="%7)"/>
      <w:lvlJc w:val="left"/>
      <w:pPr>
        <w:ind w:left="1020" w:hanging="360"/>
      </w:pPr>
    </w:lvl>
    <w:lvl w:ilvl="7" w:tplc="70D07584">
      <w:start w:val="1"/>
      <w:numFmt w:val="lowerLetter"/>
      <w:lvlText w:val="%8)"/>
      <w:lvlJc w:val="left"/>
      <w:pPr>
        <w:ind w:left="1020" w:hanging="360"/>
      </w:pPr>
    </w:lvl>
    <w:lvl w:ilvl="8" w:tplc="E9E81D0A">
      <w:start w:val="1"/>
      <w:numFmt w:val="lowerLetter"/>
      <w:lvlText w:val="%9)"/>
      <w:lvlJc w:val="left"/>
      <w:pPr>
        <w:ind w:left="1020" w:hanging="360"/>
      </w:pPr>
    </w:lvl>
  </w:abstractNum>
  <w:abstractNum w:abstractNumId="18" w15:restartNumberingAfterBreak="0">
    <w:nsid w:val="4B425B54"/>
    <w:multiLevelType w:val="hybridMultilevel"/>
    <w:tmpl w:val="58344F4E"/>
    <w:lvl w:ilvl="0" w:tplc="3496DB08">
      <w:start w:val="1"/>
      <w:numFmt w:val="decimal"/>
      <w:lvlText w:val="(%1)"/>
      <w:lvlJc w:val="left"/>
      <w:pPr>
        <w:ind w:left="149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3" w:hanging="360"/>
      </w:pPr>
    </w:lvl>
    <w:lvl w:ilvl="2" w:tplc="0C09001B" w:tentative="1">
      <w:start w:val="1"/>
      <w:numFmt w:val="lowerRoman"/>
      <w:lvlText w:val="%3."/>
      <w:lvlJc w:val="right"/>
      <w:pPr>
        <w:ind w:left="2933" w:hanging="180"/>
      </w:pPr>
    </w:lvl>
    <w:lvl w:ilvl="3" w:tplc="0C09000F" w:tentative="1">
      <w:start w:val="1"/>
      <w:numFmt w:val="decimal"/>
      <w:lvlText w:val="%4."/>
      <w:lvlJc w:val="left"/>
      <w:pPr>
        <w:ind w:left="3653" w:hanging="360"/>
      </w:pPr>
    </w:lvl>
    <w:lvl w:ilvl="4" w:tplc="0C090019" w:tentative="1">
      <w:start w:val="1"/>
      <w:numFmt w:val="lowerLetter"/>
      <w:lvlText w:val="%5."/>
      <w:lvlJc w:val="left"/>
      <w:pPr>
        <w:ind w:left="4373" w:hanging="360"/>
      </w:pPr>
    </w:lvl>
    <w:lvl w:ilvl="5" w:tplc="0C09001B" w:tentative="1">
      <w:start w:val="1"/>
      <w:numFmt w:val="lowerRoman"/>
      <w:lvlText w:val="%6."/>
      <w:lvlJc w:val="right"/>
      <w:pPr>
        <w:ind w:left="5093" w:hanging="180"/>
      </w:pPr>
    </w:lvl>
    <w:lvl w:ilvl="6" w:tplc="0C09000F" w:tentative="1">
      <w:start w:val="1"/>
      <w:numFmt w:val="decimal"/>
      <w:lvlText w:val="%7."/>
      <w:lvlJc w:val="left"/>
      <w:pPr>
        <w:ind w:left="5813" w:hanging="360"/>
      </w:pPr>
    </w:lvl>
    <w:lvl w:ilvl="7" w:tplc="0C090019" w:tentative="1">
      <w:start w:val="1"/>
      <w:numFmt w:val="lowerLetter"/>
      <w:lvlText w:val="%8."/>
      <w:lvlJc w:val="left"/>
      <w:pPr>
        <w:ind w:left="6533" w:hanging="360"/>
      </w:pPr>
    </w:lvl>
    <w:lvl w:ilvl="8" w:tplc="0C09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19" w15:restartNumberingAfterBreak="0">
    <w:nsid w:val="531E6240"/>
    <w:multiLevelType w:val="hybridMultilevel"/>
    <w:tmpl w:val="E392DFF0"/>
    <w:lvl w:ilvl="0" w:tplc="7CC03F40">
      <w:start w:val="1"/>
      <w:numFmt w:val="lowerLetter"/>
      <w:lvlText w:val="%1)"/>
      <w:lvlJc w:val="left"/>
      <w:pPr>
        <w:ind w:left="720" w:hanging="360"/>
      </w:pPr>
    </w:lvl>
    <w:lvl w:ilvl="1" w:tplc="DA98AC58">
      <w:start w:val="1"/>
      <w:numFmt w:val="lowerLetter"/>
      <w:lvlText w:val="%2)"/>
      <w:lvlJc w:val="left"/>
      <w:pPr>
        <w:ind w:left="720" w:hanging="360"/>
      </w:pPr>
    </w:lvl>
    <w:lvl w:ilvl="2" w:tplc="2C620ED8">
      <w:start w:val="1"/>
      <w:numFmt w:val="lowerLetter"/>
      <w:lvlText w:val="%3)"/>
      <w:lvlJc w:val="left"/>
      <w:pPr>
        <w:ind w:left="720" w:hanging="360"/>
      </w:pPr>
    </w:lvl>
    <w:lvl w:ilvl="3" w:tplc="B85E8DD8">
      <w:start w:val="1"/>
      <w:numFmt w:val="lowerLetter"/>
      <w:lvlText w:val="%4)"/>
      <w:lvlJc w:val="left"/>
      <w:pPr>
        <w:ind w:left="720" w:hanging="360"/>
      </w:pPr>
    </w:lvl>
    <w:lvl w:ilvl="4" w:tplc="243C8054">
      <w:start w:val="1"/>
      <w:numFmt w:val="lowerLetter"/>
      <w:lvlText w:val="%5)"/>
      <w:lvlJc w:val="left"/>
      <w:pPr>
        <w:ind w:left="720" w:hanging="360"/>
      </w:pPr>
    </w:lvl>
    <w:lvl w:ilvl="5" w:tplc="7CBE0AFE">
      <w:start w:val="1"/>
      <w:numFmt w:val="lowerLetter"/>
      <w:lvlText w:val="%6)"/>
      <w:lvlJc w:val="left"/>
      <w:pPr>
        <w:ind w:left="720" w:hanging="360"/>
      </w:pPr>
    </w:lvl>
    <w:lvl w:ilvl="6" w:tplc="F690A0BE">
      <w:start w:val="1"/>
      <w:numFmt w:val="lowerLetter"/>
      <w:lvlText w:val="%7)"/>
      <w:lvlJc w:val="left"/>
      <w:pPr>
        <w:ind w:left="720" w:hanging="360"/>
      </w:pPr>
    </w:lvl>
    <w:lvl w:ilvl="7" w:tplc="088C38E4">
      <w:start w:val="1"/>
      <w:numFmt w:val="lowerLetter"/>
      <w:lvlText w:val="%8)"/>
      <w:lvlJc w:val="left"/>
      <w:pPr>
        <w:ind w:left="720" w:hanging="360"/>
      </w:pPr>
    </w:lvl>
    <w:lvl w:ilvl="8" w:tplc="F88495C0">
      <w:start w:val="1"/>
      <w:numFmt w:val="lowerLetter"/>
      <w:lvlText w:val="%9)"/>
      <w:lvlJc w:val="left"/>
      <w:pPr>
        <w:ind w:left="720" w:hanging="360"/>
      </w:pPr>
    </w:lvl>
  </w:abstractNum>
  <w:abstractNum w:abstractNumId="20" w15:restartNumberingAfterBreak="0">
    <w:nsid w:val="5380238D"/>
    <w:multiLevelType w:val="hybridMultilevel"/>
    <w:tmpl w:val="4294B9BE"/>
    <w:lvl w:ilvl="0" w:tplc="3FE484A4">
      <w:start w:val="1"/>
      <w:numFmt w:val="lowerLetter"/>
      <w:lvlText w:val="%1)"/>
      <w:lvlJc w:val="left"/>
      <w:pPr>
        <w:ind w:left="1020" w:hanging="360"/>
      </w:pPr>
    </w:lvl>
    <w:lvl w:ilvl="1" w:tplc="1CE4CA70">
      <w:start w:val="1"/>
      <w:numFmt w:val="lowerLetter"/>
      <w:lvlText w:val="%2)"/>
      <w:lvlJc w:val="left"/>
      <w:pPr>
        <w:ind w:left="1020" w:hanging="360"/>
      </w:pPr>
    </w:lvl>
    <w:lvl w:ilvl="2" w:tplc="A5C61064">
      <w:start w:val="1"/>
      <w:numFmt w:val="lowerLetter"/>
      <w:lvlText w:val="%3)"/>
      <w:lvlJc w:val="left"/>
      <w:pPr>
        <w:ind w:left="1020" w:hanging="360"/>
      </w:pPr>
    </w:lvl>
    <w:lvl w:ilvl="3" w:tplc="41408F5C">
      <w:start w:val="1"/>
      <w:numFmt w:val="lowerLetter"/>
      <w:lvlText w:val="%4)"/>
      <w:lvlJc w:val="left"/>
      <w:pPr>
        <w:ind w:left="1020" w:hanging="360"/>
      </w:pPr>
    </w:lvl>
    <w:lvl w:ilvl="4" w:tplc="39A27CA0">
      <w:start w:val="1"/>
      <w:numFmt w:val="lowerLetter"/>
      <w:lvlText w:val="%5)"/>
      <w:lvlJc w:val="left"/>
      <w:pPr>
        <w:ind w:left="1020" w:hanging="360"/>
      </w:pPr>
    </w:lvl>
    <w:lvl w:ilvl="5" w:tplc="6650A8F2">
      <w:start w:val="1"/>
      <w:numFmt w:val="lowerLetter"/>
      <w:lvlText w:val="%6)"/>
      <w:lvlJc w:val="left"/>
      <w:pPr>
        <w:ind w:left="1020" w:hanging="360"/>
      </w:pPr>
    </w:lvl>
    <w:lvl w:ilvl="6" w:tplc="B8FABED0">
      <w:start w:val="1"/>
      <w:numFmt w:val="lowerLetter"/>
      <w:lvlText w:val="%7)"/>
      <w:lvlJc w:val="left"/>
      <w:pPr>
        <w:ind w:left="1020" w:hanging="360"/>
      </w:pPr>
    </w:lvl>
    <w:lvl w:ilvl="7" w:tplc="B8DC7244">
      <w:start w:val="1"/>
      <w:numFmt w:val="lowerLetter"/>
      <w:lvlText w:val="%8)"/>
      <w:lvlJc w:val="left"/>
      <w:pPr>
        <w:ind w:left="1020" w:hanging="360"/>
      </w:pPr>
    </w:lvl>
    <w:lvl w:ilvl="8" w:tplc="0CEAD0CA">
      <w:start w:val="1"/>
      <w:numFmt w:val="lowerLetter"/>
      <w:lvlText w:val="%9)"/>
      <w:lvlJc w:val="left"/>
      <w:pPr>
        <w:ind w:left="1020" w:hanging="360"/>
      </w:pPr>
    </w:lvl>
  </w:abstractNum>
  <w:abstractNum w:abstractNumId="21" w15:restartNumberingAfterBreak="0">
    <w:nsid w:val="58016023"/>
    <w:multiLevelType w:val="hybridMultilevel"/>
    <w:tmpl w:val="DA685E50"/>
    <w:lvl w:ilvl="0" w:tplc="9F24D74A">
      <w:start w:val="1"/>
      <w:numFmt w:val="lowerLetter"/>
      <w:lvlText w:val="%1)"/>
      <w:lvlJc w:val="left"/>
      <w:pPr>
        <w:ind w:left="1020" w:hanging="360"/>
      </w:pPr>
    </w:lvl>
    <w:lvl w:ilvl="1" w:tplc="C01438A0">
      <w:start w:val="1"/>
      <w:numFmt w:val="lowerLetter"/>
      <w:lvlText w:val="%2)"/>
      <w:lvlJc w:val="left"/>
      <w:pPr>
        <w:ind w:left="1020" w:hanging="360"/>
      </w:pPr>
    </w:lvl>
    <w:lvl w:ilvl="2" w:tplc="B0A6485E">
      <w:start w:val="1"/>
      <w:numFmt w:val="lowerLetter"/>
      <w:lvlText w:val="%3)"/>
      <w:lvlJc w:val="left"/>
      <w:pPr>
        <w:ind w:left="1020" w:hanging="360"/>
      </w:pPr>
    </w:lvl>
    <w:lvl w:ilvl="3" w:tplc="AA46B45C">
      <w:start w:val="1"/>
      <w:numFmt w:val="lowerLetter"/>
      <w:lvlText w:val="%4)"/>
      <w:lvlJc w:val="left"/>
      <w:pPr>
        <w:ind w:left="1020" w:hanging="360"/>
      </w:pPr>
    </w:lvl>
    <w:lvl w:ilvl="4" w:tplc="DBB8B45A">
      <w:start w:val="1"/>
      <w:numFmt w:val="lowerLetter"/>
      <w:lvlText w:val="%5)"/>
      <w:lvlJc w:val="left"/>
      <w:pPr>
        <w:ind w:left="1020" w:hanging="360"/>
      </w:pPr>
    </w:lvl>
    <w:lvl w:ilvl="5" w:tplc="87A6949E">
      <w:start w:val="1"/>
      <w:numFmt w:val="lowerLetter"/>
      <w:lvlText w:val="%6)"/>
      <w:lvlJc w:val="left"/>
      <w:pPr>
        <w:ind w:left="1020" w:hanging="360"/>
      </w:pPr>
    </w:lvl>
    <w:lvl w:ilvl="6" w:tplc="F5A67586">
      <w:start w:val="1"/>
      <w:numFmt w:val="lowerLetter"/>
      <w:lvlText w:val="%7)"/>
      <w:lvlJc w:val="left"/>
      <w:pPr>
        <w:ind w:left="1020" w:hanging="360"/>
      </w:pPr>
    </w:lvl>
    <w:lvl w:ilvl="7" w:tplc="2146FD2A">
      <w:start w:val="1"/>
      <w:numFmt w:val="lowerLetter"/>
      <w:lvlText w:val="%8)"/>
      <w:lvlJc w:val="left"/>
      <w:pPr>
        <w:ind w:left="1020" w:hanging="360"/>
      </w:pPr>
    </w:lvl>
    <w:lvl w:ilvl="8" w:tplc="F6245D50">
      <w:start w:val="1"/>
      <w:numFmt w:val="lowerLetter"/>
      <w:lvlText w:val="%9)"/>
      <w:lvlJc w:val="left"/>
      <w:pPr>
        <w:ind w:left="1020" w:hanging="360"/>
      </w:pPr>
    </w:lvl>
  </w:abstractNum>
  <w:abstractNum w:abstractNumId="22" w15:restartNumberingAfterBreak="0">
    <w:nsid w:val="5B0C232A"/>
    <w:multiLevelType w:val="hybridMultilevel"/>
    <w:tmpl w:val="9BE2A238"/>
    <w:lvl w:ilvl="0" w:tplc="B21689E8">
      <w:start w:val="1"/>
      <w:numFmt w:val="lowerLetter"/>
      <w:lvlText w:val="%1)"/>
      <w:lvlJc w:val="left"/>
      <w:pPr>
        <w:ind w:left="1020" w:hanging="360"/>
      </w:pPr>
    </w:lvl>
    <w:lvl w:ilvl="1" w:tplc="2ABCF690">
      <w:start w:val="1"/>
      <w:numFmt w:val="lowerLetter"/>
      <w:lvlText w:val="%2)"/>
      <w:lvlJc w:val="left"/>
      <w:pPr>
        <w:ind w:left="1020" w:hanging="360"/>
      </w:pPr>
    </w:lvl>
    <w:lvl w:ilvl="2" w:tplc="A4247520">
      <w:start w:val="1"/>
      <w:numFmt w:val="lowerLetter"/>
      <w:lvlText w:val="%3)"/>
      <w:lvlJc w:val="left"/>
      <w:pPr>
        <w:ind w:left="1020" w:hanging="360"/>
      </w:pPr>
    </w:lvl>
    <w:lvl w:ilvl="3" w:tplc="CBBEC522">
      <w:start w:val="1"/>
      <w:numFmt w:val="lowerLetter"/>
      <w:lvlText w:val="%4)"/>
      <w:lvlJc w:val="left"/>
      <w:pPr>
        <w:ind w:left="1020" w:hanging="360"/>
      </w:pPr>
    </w:lvl>
    <w:lvl w:ilvl="4" w:tplc="36026DFE">
      <w:start w:val="1"/>
      <w:numFmt w:val="lowerLetter"/>
      <w:lvlText w:val="%5)"/>
      <w:lvlJc w:val="left"/>
      <w:pPr>
        <w:ind w:left="1020" w:hanging="360"/>
      </w:pPr>
    </w:lvl>
    <w:lvl w:ilvl="5" w:tplc="283E475E">
      <w:start w:val="1"/>
      <w:numFmt w:val="lowerLetter"/>
      <w:lvlText w:val="%6)"/>
      <w:lvlJc w:val="left"/>
      <w:pPr>
        <w:ind w:left="1020" w:hanging="360"/>
      </w:pPr>
    </w:lvl>
    <w:lvl w:ilvl="6" w:tplc="61847294">
      <w:start w:val="1"/>
      <w:numFmt w:val="lowerLetter"/>
      <w:lvlText w:val="%7)"/>
      <w:lvlJc w:val="left"/>
      <w:pPr>
        <w:ind w:left="1020" w:hanging="360"/>
      </w:pPr>
    </w:lvl>
    <w:lvl w:ilvl="7" w:tplc="15023FBC">
      <w:start w:val="1"/>
      <w:numFmt w:val="lowerLetter"/>
      <w:lvlText w:val="%8)"/>
      <w:lvlJc w:val="left"/>
      <w:pPr>
        <w:ind w:left="1020" w:hanging="360"/>
      </w:pPr>
    </w:lvl>
    <w:lvl w:ilvl="8" w:tplc="7AD82C04">
      <w:start w:val="1"/>
      <w:numFmt w:val="lowerLetter"/>
      <w:lvlText w:val="%9)"/>
      <w:lvlJc w:val="left"/>
      <w:pPr>
        <w:ind w:left="1020" w:hanging="360"/>
      </w:pPr>
    </w:lvl>
  </w:abstractNum>
  <w:abstractNum w:abstractNumId="23" w15:restartNumberingAfterBreak="0">
    <w:nsid w:val="5EF11CC0"/>
    <w:multiLevelType w:val="hybridMultilevel"/>
    <w:tmpl w:val="580E63C2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606F448C"/>
    <w:multiLevelType w:val="hybridMultilevel"/>
    <w:tmpl w:val="2C448480"/>
    <w:lvl w:ilvl="0" w:tplc="2BF01BC8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65" w:hanging="360"/>
      </w:pPr>
    </w:lvl>
    <w:lvl w:ilvl="2" w:tplc="0C09001B" w:tentative="1">
      <w:start w:val="1"/>
      <w:numFmt w:val="lowerRoman"/>
      <w:lvlText w:val="%3."/>
      <w:lvlJc w:val="right"/>
      <w:pPr>
        <w:ind w:left="3785" w:hanging="180"/>
      </w:pPr>
    </w:lvl>
    <w:lvl w:ilvl="3" w:tplc="0C09000F" w:tentative="1">
      <w:start w:val="1"/>
      <w:numFmt w:val="decimal"/>
      <w:lvlText w:val="%4."/>
      <w:lvlJc w:val="left"/>
      <w:pPr>
        <w:ind w:left="4505" w:hanging="360"/>
      </w:pPr>
    </w:lvl>
    <w:lvl w:ilvl="4" w:tplc="0C090019" w:tentative="1">
      <w:start w:val="1"/>
      <w:numFmt w:val="lowerLetter"/>
      <w:lvlText w:val="%5."/>
      <w:lvlJc w:val="left"/>
      <w:pPr>
        <w:ind w:left="5225" w:hanging="360"/>
      </w:pPr>
    </w:lvl>
    <w:lvl w:ilvl="5" w:tplc="0C09001B" w:tentative="1">
      <w:start w:val="1"/>
      <w:numFmt w:val="lowerRoman"/>
      <w:lvlText w:val="%6."/>
      <w:lvlJc w:val="right"/>
      <w:pPr>
        <w:ind w:left="5945" w:hanging="180"/>
      </w:pPr>
    </w:lvl>
    <w:lvl w:ilvl="6" w:tplc="0C09000F" w:tentative="1">
      <w:start w:val="1"/>
      <w:numFmt w:val="decimal"/>
      <w:lvlText w:val="%7."/>
      <w:lvlJc w:val="left"/>
      <w:pPr>
        <w:ind w:left="6665" w:hanging="360"/>
      </w:pPr>
    </w:lvl>
    <w:lvl w:ilvl="7" w:tplc="0C090019" w:tentative="1">
      <w:start w:val="1"/>
      <w:numFmt w:val="lowerLetter"/>
      <w:lvlText w:val="%8."/>
      <w:lvlJc w:val="left"/>
      <w:pPr>
        <w:ind w:left="7385" w:hanging="360"/>
      </w:pPr>
    </w:lvl>
    <w:lvl w:ilvl="8" w:tplc="0C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5" w15:restartNumberingAfterBreak="0">
    <w:nsid w:val="649E53D9"/>
    <w:multiLevelType w:val="hybridMultilevel"/>
    <w:tmpl w:val="F2D8FD06"/>
    <w:lvl w:ilvl="0" w:tplc="6C24FACC">
      <w:start w:val="1"/>
      <w:numFmt w:val="lowerLetter"/>
      <w:lvlText w:val="%1)"/>
      <w:lvlJc w:val="left"/>
      <w:pPr>
        <w:ind w:left="1020" w:hanging="360"/>
      </w:pPr>
    </w:lvl>
    <w:lvl w:ilvl="1" w:tplc="025AB63E">
      <w:start w:val="1"/>
      <w:numFmt w:val="lowerLetter"/>
      <w:lvlText w:val="%2)"/>
      <w:lvlJc w:val="left"/>
      <w:pPr>
        <w:ind w:left="1020" w:hanging="360"/>
      </w:pPr>
    </w:lvl>
    <w:lvl w:ilvl="2" w:tplc="16F650AC">
      <w:start w:val="1"/>
      <w:numFmt w:val="lowerLetter"/>
      <w:lvlText w:val="%3)"/>
      <w:lvlJc w:val="left"/>
      <w:pPr>
        <w:ind w:left="1020" w:hanging="360"/>
      </w:pPr>
    </w:lvl>
    <w:lvl w:ilvl="3" w:tplc="27D2F22C">
      <w:start w:val="1"/>
      <w:numFmt w:val="lowerLetter"/>
      <w:lvlText w:val="%4)"/>
      <w:lvlJc w:val="left"/>
      <w:pPr>
        <w:ind w:left="1020" w:hanging="360"/>
      </w:pPr>
    </w:lvl>
    <w:lvl w:ilvl="4" w:tplc="03B46774">
      <w:start w:val="1"/>
      <w:numFmt w:val="lowerLetter"/>
      <w:lvlText w:val="%5)"/>
      <w:lvlJc w:val="left"/>
      <w:pPr>
        <w:ind w:left="1020" w:hanging="360"/>
      </w:pPr>
    </w:lvl>
    <w:lvl w:ilvl="5" w:tplc="26C256FE">
      <w:start w:val="1"/>
      <w:numFmt w:val="lowerLetter"/>
      <w:lvlText w:val="%6)"/>
      <w:lvlJc w:val="left"/>
      <w:pPr>
        <w:ind w:left="1020" w:hanging="360"/>
      </w:pPr>
    </w:lvl>
    <w:lvl w:ilvl="6" w:tplc="AB08EAB8">
      <w:start w:val="1"/>
      <w:numFmt w:val="lowerLetter"/>
      <w:lvlText w:val="%7)"/>
      <w:lvlJc w:val="left"/>
      <w:pPr>
        <w:ind w:left="1020" w:hanging="360"/>
      </w:pPr>
    </w:lvl>
    <w:lvl w:ilvl="7" w:tplc="4ADC55CC">
      <w:start w:val="1"/>
      <w:numFmt w:val="lowerLetter"/>
      <w:lvlText w:val="%8)"/>
      <w:lvlJc w:val="left"/>
      <w:pPr>
        <w:ind w:left="1020" w:hanging="360"/>
      </w:pPr>
    </w:lvl>
    <w:lvl w:ilvl="8" w:tplc="D51AF07A">
      <w:start w:val="1"/>
      <w:numFmt w:val="lowerLetter"/>
      <w:lvlText w:val="%9)"/>
      <w:lvlJc w:val="left"/>
      <w:pPr>
        <w:ind w:left="1020" w:hanging="360"/>
      </w:pPr>
    </w:lvl>
  </w:abstractNum>
  <w:abstractNum w:abstractNumId="26" w15:restartNumberingAfterBreak="0">
    <w:nsid w:val="663D04DA"/>
    <w:multiLevelType w:val="hybridMultilevel"/>
    <w:tmpl w:val="8960B952"/>
    <w:lvl w:ilvl="0" w:tplc="12ACD670">
      <w:start w:val="1"/>
      <w:numFmt w:val="lowerLetter"/>
      <w:lvlText w:val="%1)"/>
      <w:lvlJc w:val="left"/>
      <w:pPr>
        <w:ind w:left="1020" w:hanging="360"/>
      </w:pPr>
    </w:lvl>
    <w:lvl w:ilvl="1" w:tplc="071C0026">
      <w:start w:val="1"/>
      <w:numFmt w:val="lowerLetter"/>
      <w:lvlText w:val="%2)"/>
      <w:lvlJc w:val="left"/>
      <w:pPr>
        <w:ind w:left="1020" w:hanging="360"/>
      </w:pPr>
    </w:lvl>
    <w:lvl w:ilvl="2" w:tplc="1C147476">
      <w:start w:val="1"/>
      <w:numFmt w:val="lowerLetter"/>
      <w:lvlText w:val="%3)"/>
      <w:lvlJc w:val="left"/>
      <w:pPr>
        <w:ind w:left="1020" w:hanging="360"/>
      </w:pPr>
    </w:lvl>
    <w:lvl w:ilvl="3" w:tplc="4B101BE0">
      <w:start w:val="1"/>
      <w:numFmt w:val="lowerLetter"/>
      <w:lvlText w:val="%4)"/>
      <w:lvlJc w:val="left"/>
      <w:pPr>
        <w:ind w:left="1020" w:hanging="360"/>
      </w:pPr>
    </w:lvl>
    <w:lvl w:ilvl="4" w:tplc="D5BE8FBE">
      <w:start w:val="1"/>
      <w:numFmt w:val="lowerLetter"/>
      <w:lvlText w:val="%5)"/>
      <w:lvlJc w:val="left"/>
      <w:pPr>
        <w:ind w:left="1020" w:hanging="360"/>
      </w:pPr>
    </w:lvl>
    <w:lvl w:ilvl="5" w:tplc="E5C69F9C">
      <w:start w:val="1"/>
      <w:numFmt w:val="lowerLetter"/>
      <w:lvlText w:val="%6)"/>
      <w:lvlJc w:val="left"/>
      <w:pPr>
        <w:ind w:left="1020" w:hanging="360"/>
      </w:pPr>
    </w:lvl>
    <w:lvl w:ilvl="6" w:tplc="AADC3196">
      <w:start w:val="1"/>
      <w:numFmt w:val="lowerLetter"/>
      <w:lvlText w:val="%7)"/>
      <w:lvlJc w:val="left"/>
      <w:pPr>
        <w:ind w:left="1020" w:hanging="360"/>
      </w:pPr>
    </w:lvl>
    <w:lvl w:ilvl="7" w:tplc="A672FAA4">
      <w:start w:val="1"/>
      <w:numFmt w:val="lowerLetter"/>
      <w:lvlText w:val="%8)"/>
      <w:lvlJc w:val="left"/>
      <w:pPr>
        <w:ind w:left="1020" w:hanging="360"/>
      </w:pPr>
    </w:lvl>
    <w:lvl w:ilvl="8" w:tplc="0ACC8A00">
      <w:start w:val="1"/>
      <w:numFmt w:val="lowerLetter"/>
      <w:lvlText w:val="%9)"/>
      <w:lvlJc w:val="left"/>
      <w:pPr>
        <w:ind w:left="1020" w:hanging="360"/>
      </w:pPr>
    </w:lvl>
  </w:abstractNum>
  <w:abstractNum w:abstractNumId="27" w15:restartNumberingAfterBreak="0">
    <w:nsid w:val="67D40ACF"/>
    <w:multiLevelType w:val="hybridMultilevel"/>
    <w:tmpl w:val="D5A81082"/>
    <w:lvl w:ilvl="0" w:tplc="C4DCD624">
      <w:start w:val="1"/>
      <w:numFmt w:val="lowerLetter"/>
      <w:lvlText w:val="%1)"/>
      <w:lvlJc w:val="left"/>
      <w:pPr>
        <w:ind w:left="1020" w:hanging="360"/>
      </w:pPr>
    </w:lvl>
    <w:lvl w:ilvl="1" w:tplc="DF369DC4">
      <w:start w:val="1"/>
      <w:numFmt w:val="lowerLetter"/>
      <w:lvlText w:val="%2)"/>
      <w:lvlJc w:val="left"/>
      <w:pPr>
        <w:ind w:left="1020" w:hanging="360"/>
      </w:pPr>
    </w:lvl>
    <w:lvl w:ilvl="2" w:tplc="D4542776">
      <w:start w:val="1"/>
      <w:numFmt w:val="lowerLetter"/>
      <w:lvlText w:val="%3)"/>
      <w:lvlJc w:val="left"/>
      <w:pPr>
        <w:ind w:left="1020" w:hanging="360"/>
      </w:pPr>
    </w:lvl>
    <w:lvl w:ilvl="3" w:tplc="2EC801F8">
      <w:start w:val="1"/>
      <w:numFmt w:val="lowerLetter"/>
      <w:lvlText w:val="%4)"/>
      <w:lvlJc w:val="left"/>
      <w:pPr>
        <w:ind w:left="1020" w:hanging="360"/>
      </w:pPr>
    </w:lvl>
    <w:lvl w:ilvl="4" w:tplc="DA5A719A">
      <w:start w:val="1"/>
      <w:numFmt w:val="lowerLetter"/>
      <w:lvlText w:val="%5)"/>
      <w:lvlJc w:val="left"/>
      <w:pPr>
        <w:ind w:left="1020" w:hanging="360"/>
      </w:pPr>
    </w:lvl>
    <w:lvl w:ilvl="5" w:tplc="7FC41874">
      <w:start w:val="1"/>
      <w:numFmt w:val="lowerLetter"/>
      <w:lvlText w:val="%6)"/>
      <w:lvlJc w:val="left"/>
      <w:pPr>
        <w:ind w:left="1020" w:hanging="360"/>
      </w:pPr>
    </w:lvl>
    <w:lvl w:ilvl="6" w:tplc="7B60B6AE">
      <w:start w:val="1"/>
      <w:numFmt w:val="lowerLetter"/>
      <w:lvlText w:val="%7)"/>
      <w:lvlJc w:val="left"/>
      <w:pPr>
        <w:ind w:left="1020" w:hanging="360"/>
      </w:pPr>
    </w:lvl>
    <w:lvl w:ilvl="7" w:tplc="E610B2AE">
      <w:start w:val="1"/>
      <w:numFmt w:val="lowerLetter"/>
      <w:lvlText w:val="%8)"/>
      <w:lvlJc w:val="left"/>
      <w:pPr>
        <w:ind w:left="1020" w:hanging="360"/>
      </w:pPr>
    </w:lvl>
    <w:lvl w:ilvl="8" w:tplc="657A742C">
      <w:start w:val="1"/>
      <w:numFmt w:val="lowerLetter"/>
      <w:lvlText w:val="%9)"/>
      <w:lvlJc w:val="left"/>
      <w:pPr>
        <w:ind w:left="1020" w:hanging="360"/>
      </w:pPr>
    </w:lvl>
  </w:abstractNum>
  <w:abstractNum w:abstractNumId="28" w15:restartNumberingAfterBreak="0">
    <w:nsid w:val="67EA4A25"/>
    <w:multiLevelType w:val="hybridMultilevel"/>
    <w:tmpl w:val="8214B2A4"/>
    <w:lvl w:ilvl="0" w:tplc="C764E1D8">
      <w:start w:val="1"/>
      <w:numFmt w:val="lowerLetter"/>
      <w:lvlText w:val="%1)"/>
      <w:lvlJc w:val="left"/>
      <w:pPr>
        <w:ind w:left="1020" w:hanging="360"/>
      </w:pPr>
    </w:lvl>
    <w:lvl w:ilvl="1" w:tplc="C98EFB32">
      <w:start w:val="1"/>
      <w:numFmt w:val="lowerLetter"/>
      <w:lvlText w:val="%2)"/>
      <w:lvlJc w:val="left"/>
      <w:pPr>
        <w:ind w:left="1020" w:hanging="360"/>
      </w:pPr>
    </w:lvl>
    <w:lvl w:ilvl="2" w:tplc="350ECD30">
      <w:start w:val="1"/>
      <w:numFmt w:val="lowerLetter"/>
      <w:lvlText w:val="%3)"/>
      <w:lvlJc w:val="left"/>
      <w:pPr>
        <w:ind w:left="1020" w:hanging="360"/>
      </w:pPr>
    </w:lvl>
    <w:lvl w:ilvl="3" w:tplc="27369B5C">
      <w:start w:val="1"/>
      <w:numFmt w:val="lowerLetter"/>
      <w:lvlText w:val="%4)"/>
      <w:lvlJc w:val="left"/>
      <w:pPr>
        <w:ind w:left="1020" w:hanging="360"/>
      </w:pPr>
    </w:lvl>
    <w:lvl w:ilvl="4" w:tplc="A348A21C">
      <w:start w:val="1"/>
      <w:numFmt w:val="lowerLetter"/>
      <w:lvlText w:val="%5)"/>
      <w:lvlJc w:val="left"/>
      <w:pPr>
        <w:ind w:left="1020" w:hanging="360"/>
      </w:pPr>
    </w:lvl>
    <w:lvl w:ilvl="5" w:tplc="A300E016">
      <w:start w:val="1"/>
      <w:numFmt w:val="lowerLetter"/>
      <w:lvlText w:val="%6)"/>
      <w:lvlJc w:val="left"/>
      <w:pPr>
        <w:ind w:left="1020" w:hanging="360"/>
      </w:pPr>
    </w:lvl>
    <w:lvl w:ilvl="6" w:tplc="5D144332">
      <w:start w:val="1"/>
      <w:numFmt w:val="lowerLetter"/>
      <w:lvlText w:val="%7)"/>
      <w:lvlJc w:val="left"/>
      <w:pPr>
        <w:ind w:left="1020" w:hanging="360"/>
      </w:pPr>
    </w:lvl>
    <w:lvl w:ilvl="7" w:tplc="23E80126">
      <w:start w:val="1"/>
      <w:numFmt w:val="lowerLetter"/>
      <w:lvlText w:val="%8)"/>
      <w:lvlJc w:val="left"/>
      <w:pPr>
        <w:ind w:left="1020" w:hanging="360"/>
      </w:pPr>
    </w:lvl>
    <w:lvl w:ilvl="8" w:tplc="771848DA">
      <w:start w:val="1"/>
      <w:numFmt w:val="lowerLetter"/>
      <w:lvlText w:val="%9)"/>
      <w:lvlJc w:val="left"/>
      <w:pPr>
        <w:ind w:left="1020" w:hanging="360"/>
      </w:pPr>
    </w:lvl>
  </w:abstractNum>
  <w:abstractNum w:abstractNumId="29" w15:restartNumberingAfterBreak="0">
    <w:nsid w:val="6B491CF9"/>
    <w:multiLevelType w:val="hybridMultilevel"/>
    <w:tmpl w:val="B7ACC9EE"/>
    <w:lvl w:ilvl="0" w:tplc="19844198">
      <w:start w:val="1"/>
      <w:numFmt w:val="lowerLetter"/>
      <w:lvlText w:val="(%1)"/>
      <w:lvlJc w:val="left"/>
      <w:pPr>
        <w:ind w:left="215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14" w:hanging="360"/>
      </w:pPr>
    </w:lvl>
    <w:lvl w:ilvl="2" w:tplc="0C09001B" w:tentative="1">
      <w:start w:val="1"/>
      <w:numFmt w:val="lowerRoman"/>
      <w:lvlText w:val="%3."/>
      <w:lvlJc w:val="right"/>
      <w:pPr>
        <w:ind w:left="3234" w:hanging="180"/>
      </w:pPr>
    </w:lvl>
    <w:lvl w:ilvl="3" w:tplc="0C09000F" w:tentative="1">
      <w:start w:val="1"/>
      <w:numFmt w:val="decimal"/>
      <w:lvlText w:val="%4."/>
      <w:lvlJc w:val="left"/>
      <w:pPr>
        <w:ind w:left="3954" w:hanging="360"/>
      </w:pPr>
    </w:lvl>
    <w:lvl w:ilvl="4" w:tplc="0C090019" w:tentative="1">
      <w:start w:val="1"/>
      <w:numFmt w:val="lowerLetter"/>
      <w:lvlText w:val="%5."/>
      <w:lvlJc w:val="left"/>
      <w:pPr>
        <w:ind w:left="4674" w:hanging="360"/>
      </w:pPr>
    </w:lvl>
    <w:lvl w:ilvl="5" w:tplc="0C09001B" w:tentative="1">
      <w:start w:val="1"/>
      <w:numFmt w:val="lowerRoman"/>
      <w:lvlText w:val="%6."/>
      <w:lvlJc w:val="right"/>
      <w:pPr>
        <w:ind w:left="5394" w:hanging="180"/>
      </w:pPr>
    </w:lvl>
    <w:lvl w:ilvl="6" w:tplc="0C09000F" w:tentative="1">
      <w:start w:val="1"/>
      <w:numFmt w:val="decimal"/>
      <w:lvlText w:val="%7."/>
      <w:lvlJc w:val="left"/>
      <w:pPr>
        <w:ind w:left="6114" w:hanging="360"/>
      </w:pPr>
    </w:lvl>
    <w:lvl w:ilvl="7" w:tplc="0C090019" w:tentative="1">
      <w:start w:val="1"/>
      <w:numFmt w:val="lowerLetter"/>
      <w:lvlText w:val="%8."/>
      <w:lvlJc w:val="left"/>
      <w:pPr>
        <w:ind w:left="6834" w:hanging="360"/>
      </w:pPr>
    </w:lvl>
    <w:lvl w:ilvl="8" w:tplc="0C0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30" w15:restartNumberingAfterBreak="0">
    <w:nsid w:val="6E6F74C8"/>
    <w:multiLevelType w:val="hybridMultilevel"/>
    <w:tmpl w:val="E58A6CB4"/>
    <w:lvl w:ilvl="0" w:tplc="D2C442C0">
      <w:start w:val="1"/>
      <w:numFmt w:val="lowerLetter"/>
      <w:lvlText w:val="%1)"/>
      <w:lvlJc w:val="left"/>
      <w:pPr>
        <w:ind w:left="1020" w:hanging="360"/>
      </w:pPr>
    </w:lvl>
    <w:lvl w:ilvl="1" w:tplc="516C0A9C">
      <w:start w:val="1"/>
      <w:numFmt w:val="lowerLetter"/>
      <w:lvlText w:val="%2)"/>
      <w:lvlJc w:val="left"/>
      <w:pPr>
        <w:ind w:left="1020" w:hanging="360"/>
      </w:pPr>
    </w:lvl>
    <w:lvl w:ilvl="2" w:tplc="5BBEECAE">
      <w:start w:val="1"/>
      <w:numFmt w:val="lowerLetter"/>
      <w:lvlText w:val="%3)"/>
      <w:lvlJc w:val="left"/>
      <w:pPr>
        <w:ind w:left="1020" w:hanging="360"/>
      </w:pPr>
    </w:lvl>
    <w:lvl w:ilvl="3" w:tplc="6602E5B6">
      <w:start w:val="1"/>
      <w:numFmt w:val="lowerLetter"/>
      <w:lvlText w:val="%4)"/>
      <w:lvlJc w:val="left"/>
      <w:pPr>
        <w:ind w:left="1020" w:hanging="360"/>
      </w:pPr>
    </w:lvl>
    <w:lvl w:ilvl="4" w:tplc="FE8011CE">
      <w:start w:val="1"/>
      <w:numFmt w:val="lowerLetter"/>
      <w:lvlText w:val="%5)"/>
      <w:lvlJc w:val="left"/>
      <w:pPr>
        <w:ind w:left="1020" w:hanging="360"/>
      </w:pPr>
    </w:lvl>
    <w:lvl w:ilvl="5" w:tplc="4E546A70">
      <w:start w:val="1"/>
      <w:numFmt w:val="lowerLetter"/>
      <w:lvlText w:val="%6)"/>
      <w:lvlJc w:val="left"/>
      <w:pPr>
        <w:ind w:left="1020" w:hanging="360"/>
      </w:pPr>
    </w:lvl>
    <w:lvl w:ilvl="6" w:tplc="D2C21E1E">
      <w:start w:val="1"/>
      <w:numFmt w:val="lowerLetter"/>
      <w:lvlText w:val="%7)"/>
      <w:lvlJc w:val="left"/>
      <w:pPr>
        <w:ind w:left="1020" w:hanging="360"/>
      </w:pPr>
    </w:lvl>
    <w:lvl w:ilvl="7" w:tplc="C790872E">
      <w:start w:val="1"/>
      <w:numFmt w:val="lowerLetter"/>
      <w:lvlText w:val="%8)"/>
      <w:lvlJc w:val="left"/>
      <w:pPr>
        <w:ind w:left="1020" w:hanging="360"/>
      </w:pPr>
    </w:lvl>
    <w:lvl w:ilvl="8" w:tplc="70B65AF2">
      <w:start w:val="1"/>
      <w:numFmt w:val="lowerLetter"/>
      <w:lvlText w:val="%9)"/>
      <w:lvlJc w:val="left"/>
      <w:pPr>
        <w:ind w:left="1020" w:hanging="360"/>
      </w:pPr>
    </w:lvl>
  </w:abstractNum>
  <w:abstractNum w:abstractNumId="31" w15:restartNumberingAfterBreak="0">
    <w:nsid w:val="788723E5"/>
    <w:multiLevelType w:val="hybridMultilevel"/>
    <w:tmpl w:val="A14C4B64"/>
    <w:lvl w:ilvl="0" w:tplc="CE1CB29C">
      <w:start w:val="1"/>
      <w:numFmt w:val="lowerLetter"/>
      <w:lvlText w:val="%1)"/>
      <w:lvlJc w:val="left"/>
      <w:pPr>
        <w:ind w:left="1020" w:hanging="360"/>
      </w:pPr>
    </w:lvl>
    <w:lvl w:ilvl="1" w:tplc="8E82A2D6">
      <w:start w:val="1"/>
      <w:numFmt w:val="lowerLetter"/>
      <w:lvlText w:val="%2)"/>
      <w:lvlJc w:val="left"/>
      <w:pPr>
        <w:ind w:left="1020" w:hanging="360"/>
      </w:pPr>
    </w:lvl>
    <w:lvl w:ilvl="2" w:tplc="7A22E6EA">
      <w:start w:val="1"/>
      <w:numFmt w:val="lowerLetter"/>
      <w:lvlText w:val="%3)"/>
      <w:lvlJc w:val="left"/>
      <w:pPr>
        <w:ind w:left="1020" w:hanging="360"/>
      </w:pPr>
    </w:lvl>
    <w:lvl w:ilvl="3" w:tplc="4C607296">
      <w:start w:val="1"/>
      <w:numFmt w:val="lowerLetter"/>
      <w:lvlText w:val="%4)"/>
      <w:lvlJc w:val="left"/>
      <w:pPr>
        <w:ind w:left="1020" w:hanging="360"/>
      </w:pPr>
    </w:lvl>
    <w:lvl w:ilvl="4" w:tplc="6224860E">
      <w:start w:val="1"/>
      <w:numFmt w:val="lowerLetter"/>
      <w:lvlText w:val="%5)"/>
      <w:lvlJc w:val="left"/>
      <w:pPr>
        <w:ind w:left="1020" w:hanging="360"/>
      </w:pPr>
    </w:lvl>
    <w:lvl w:ilvl="5" w:tplc="4A2A8054">
      <w:start w:val="1"/>
      <w:numFmt w:val="lowerLetter"/>
      <w:lvlText w:val="%6)"/>
      <w:lvlJc w:val="left"/>
      <w:pPr>
        <w:ind w:left="1020" w:hanging="360"/>
      </w:pPr>
    </w:lvl>
    <w:lvl w:ilvl="6" w:tplc="B48264BC">
      <w:start w:val="1"/>
      <w:numFmt w:val="lowerLetter"/>
      <w:lvlText w:val="%7)"/>
      <w:lvlJc w:val="left"/>
      <w:pPr>
        <w:ind w:left="1020" w:hanging="360"/>
      </w:pPr>
    </w:lvl>
    <w:lvl w:ilvl="7" w:tplc="FCA616B6">
      <w:start w:val="1"/>
      <w:numFmt w:val="lowerLetter"/>
      <w:lvlText w:val="%8)"/>
      <w:lvlJc w:val="left"/>
      <w:pPr>
        <w:ind w:left="1020" w:hanging="360"/>
      </w:pPr>
    </w:lvl>
    <w:lvl w:ilvl="8" w:tplc="C4C09322">
      <w:start w:val="1"/>
      <w:numFmt w:val="lowerLetter"/>
      <w:lvlText w:val="%9)"/>
      <w:lvlJc w:val="left"/>
      <w:pPr>
        <w:ind w:left="1020" w:hanging="360"/>
      </w:pPr>
    </w:lvl>
  </w:abstractNum>
  <w:abstractNum w:abstractNumId="32" w15:restartNumberingAfterBreak="0">
    <w:nsid w:val="792D7F9B"/>
    <w:multiLevelType w:val="hybridMultilevel"/>
    <w:tmpl w:val="52503AE6"/>
    <w:lvl w:ilvl="0" w:tplc="D9CE338E">
      <w:start w:val="1"/>
      <w:numFmt w:val="lowerLetter"/>
      <w:lvlText w:val="%1)"/>
      <w:lvlJc w:val="left"/>
      <w:pPr>
        <w:ind w:left="1020" w:hanging="360"/>
      </w:pPr>
    </w:lvl>
    <w:lvl w:ilvl="1" w:tplc="2554568C">
      <w:start w:val="1"/>
      <w:numFmt w:val="lowerLetter"/>
      <w:lvlText w:val="%2)"/>
      <w:lvlJc w:val="left"/>
      <w:pPr>
        <w:ind w:left="1020" w:hanging="360"/>
      </w:pPr>
    </w:lvl>
    <w:lvl w:ilvl="2" w:tplc="AFACE65A">
      <w:start w:val="1"/>
      <w:numFmt w:val="lowerLetter"/>
      <w:lvlText w:val="%3)"/>
      <w:lvlJc w:val="left"/>
      <w:pPr>
        <w:ind w:left="1020" w:hanging="360"/>
      </w:pPr>
    </w:lvl>
    <w:lvl w:ilvl="3" w:tplc="8CE00CC2">
      <w:start w:val="1"/>
      <w:numFmt w:val="lowerLetter"/>
      <w:lvlText w:val="%4)"/>
      <w:lvlJc w:val="left"/>
      <w:pPr>
        <w:ind w:left="1020" w:hanging="360"/>
      </w:pPr>
    </w:lvl>
    <w:lvl w:ilvl="4" w:tplc="F17827D0">
      <w:start w:val="1"/>
      <w:numFmt w:val="lowerLetter"/>
      <w:lvlText w:val="%5)"/>
      <w:lvlJc w:val="left"/>
      <w:pPr>
        <w:ind w:left="1020" w:hanging="360"/>
      </w:pPr>
    </w:lvl>
    <w:lvl w:ilvl="5" w:tplc="BCC8C884">
      <w:start w:val="1"/>
      <w:numFmt w:val="lowerLetter"/>
      <w:lvlText w:val="%6)"/>
      <w:lvlJc w:val="left"/>
      <w:pPr>
        <w:ind w:left="1020" w:hanging="360"/>
      </w:pPr>
    </w:lvl>
    <w:lvl w:ilvl="6" w:tplc="291ED052">
      <w:start w:val="1"/>
      <w:numFmt w:val="lowerLetter"/>
      <w:lvlText w:val="%7)"/>
      <w:lvlJc w:val="left"/>
      <w:pPr>
        <w:ind w:left="1020" w:hanging="360"/>
      </w:pPr>
    </w:lvl>
    <w:lvl w:ilvl="7" w:tplc="63C6FFCC">
      <w:start w:val="1"/>
      <w:numFmt w:val="lowerLetter"/>
      <w:lvlText w:val="%8)"/>
      <w:lvlJc w:val="left"/>
      <w:pPr>
        <w:ind w:left="1020" w:hanging="360"/>
      </w:pPr>
    </w:lvl>
    <w:lvl w:ilvl="8" w:tplc="DCAC38E2">
      <w:start w:val="1"/>
      <w:numFmt w:val="lowerLetter"/>
      <w:lvlText w:val="%9)"/>
      <w:lvlJc w:val="left"/>
      <w:pPr>
        <w:ind w:left="1020" w:hanging="360"/>
      </w:pPr>
    </w:lvl>
  </w:abstractNum>
  <w:num w:numId="1" w16cid:durableId="412967988">
    <w:abstractNumId w:val="23"/>
  </w:num>
  <w:num w:numId="2" w16cid:durableId="440228171">
    <w:abstractNumId w:val="8"/>
  </w:num>
  <w:num w:numId="3" w16cid:durableId="1967733886">
    <w:abstractNumId w:val="4"/>
  </w:num>
  <w:num w:numId="4" w16cid:durableId="1425418839">
    <w:abstractNumId w:val="26"/>
  </w:num>
  <w:num w:numId="5" w16cid:durableId="439254813">
    <w:abstractNumId w:val="0"/>
  </w:num>
  <w:num w:numId="6" w16cid:durableId="1357660200">
    <w:abstractNumId w:val="2"/>
  </w:num>
  <w:num w:numId="7" w16cid:durableId="104539042">
    <w:abstractNumId w:val="31"/>
  </w:num>
  <w:num w:numId="8" w16cid:durableId="1439376427">
    <w:abstractNumId w:val="7"/>
  </w:num>
  <w:num w:numId="9" w16cid:durableId="1783959186">
    <w:abstractNumId w:val="16"/>
  </w:num>
  <w:num w:numId="10" w16cid:durableId="434255653">
    <w:abstractNumId w:val="25"/>
  </w:num>
  <w:num w:numId="11" w16cid:durableId="577399368">
    <w:abstractNumId w:val="28"/>
  </w:num>
  <w:num w:numId="12" w16cid:durableId="1946841020">
    <w:abstractNumId w:val="5"/>
  </w:num>
  <w:num w:numId="13" w16cid:durableId="2078942525">
    <w:abstractNumId w:val="14"/>
  </w:num>
  <w:num w:numId="14" w16cid:durableId="589044407">
    <w:abstractNumId w:val="27"/>
  </w:num>
  <w:num w:numId="15" w16cid:durableId="1137988549">
    <w:abstractNumId w:val="30"/>
  </w:num>
  <w:num w:numId="16" w16cid:durableId="1018850528">
    <w:abstractNumId w:val="12"/>
  </w:num>
  <w:num w:numId="17" w16cid:durableId="677267385">
    <w:abstractNumId w:val="21"/>
  </w:num>
  <w:num w:numId="18" w16cid:durableId="1225917218">
    <w:abstractNumId w:val="10"/>
  </w:num>
  <w:num w:numId="19" w16cid:durableId="1072048641">
    <w:abstractNumId w:val="17"/>
  </w:num>
  <w:num w:numId="20" w16cid:durableId="133909239">
    <w:abstractNumId w:val="22"/>
  </w:num>
  <w:num w:numId="21" w16cid:durableId="1343236705">
    <w:abstractNumId w:val="32"/>
  </w:num>
  <w:num w:numId="22" w16cid:durableId="1575582264">
    <w:abstractNumId w:val="18"/>
  </w:num>
  <w:num w:numId="23" w16cid:durableId="542060950">
    <w:abstractNumId w:val="11"/>
  </w:num>
  <w:num w:numId="24" w16cid:durableId="2101174201">
    <w:abstractNumId w:val="9"/>
  </w:num>
  <w:num w:numId="25" w16cid:durableId="999040331">
    <w:abstractNumId w:val="1"/>
  </w:num>
  <w:num w:numId="26" w16cid:durableId="1272935641">
    <w:abstractNumId w:val="6"/>
  </w:num>
  <w:num w:numId="27" w16cid:durableId="1334185266">
    <w:abstractNumId w:val="3"/>
  </w:num>
  <w:num w:numId="28" w16cid:durableId="378554559">
    <w:abstractNumId w:val="29"/>
  </w:num>
  <w:num w:numId="29" w16cid:durableId="998731086">
    <w:abstractNumId w:val="20"/>
  </w:num>
  <w:num w:numId="30" w16cid:durableId="637415631">
    <w:abstractNumId w:val="19"/>
  </w:num>
  <w:num w:numId="31" w16cid:durableId="1428387719">
    <w:abstractNumId w:val="13"/>
  </w:num>
  <w:num w:numId="32" w16cid:durableId="292634992">
    <w:abstractNumId w:val="15"/>
  </w:num>
  <w:num w:numId="33" w16cid:durableId="117980576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DE8"/>
    <w:rsid w:val="00007078"/>
    <w:rsid w:val="000133C0"/>
    <w:rsid w:val="00014058"/>
    <w:rsid w:val="000152D8"/>
    <w:rsid w:val="000215FF"/>
    <w:rsid w:val="00023AD9"/>
    <w:rsid w:val="00023E8B"/>
    <w:rsid w:val="00024686"/>
    <w:rsid w:val="00026D74"/>
    <w:rsid w:val="000371E6"/>
    <w:rsid w:val="000404A9"/>
    <w:rsid w:val="00044463"/>
    <w:rsid w:val="00045B9C"/>
    <w:rsid w:val="00045E3A"/>
    <w:rsid w:val="000461A0"/>
    <w:rsid w:val="0005089C"/>
    <w:rsid w:val="00050ADE"/>
    <w:rsid w:val="000527E2"/>
    <w:rsid w:val="00053AF5"/>
    <w:rsid w:val="00054582"/>
    <w:rsid w:val="000629AE"/>
    <w:rsid w:val="00062BA0"/>
    <w:rsid w:val="00064E1C"/>
    <w:rsid w:val="00065D16"/>
    <w:rsid w:val="00072C93"/>
    <w:rsid w:val="0007333C"/>
    <w:rsid w:val="00075B70"/>
    <w:rsid w:val="00080D1B"/>
    <w:rsid w:val="00082859"/>
    <w:rsid w:val="00083F6A"/>
    <w:rsid w:val="00084F39"/>
    <w:rsid w:val="00086932"/>
    <w:rsid w:val="00087B4E"/>
    <w:rsid w:val="000927DF"/>
    <w:rsid w:val="00093A4F"/>
    <w:rsid w:val="000A0122"/>
    <w:rsid w:val="000A10F4"/>
    <w:rsid w:val="000A2897"/>
    <w:rsid w:val="000B0345"/>
    <w:rsid w:val="000B0AE4"/>
    <w:rsid w:val="000B5077"/>
    <w:rsid w:val="000C3FF9"/>
    <w:rsid w:val="000C7160"/>
    <w:rsid w:val="000D0AC3"/>
    <w:rsid w:val="000D2665"/>
    <w:rsid w:val="000D505A"/>
    <w:rsid w:val="000D61D6"/>
    <w:rsid w:val="000D74A1"/>
    <w:rsid w:val="000E16F4"/>
    <w:rsid w:val="000E25A3"/>
    <w:rsid w:val="000E3441"/>
    <w:rsid w:val="000E38A4"/>
    <w:rsid w:val="000E3F0E"/>
    <w:rsid w:val="000E4260"/>
    <w:rsid w:val="000E626A"/>
    <w:rsid w:val="000F07FC"/>
    <w:rsid w:val="000F1927"/>
    <w:rsid w:val="000F2688"/>
    <w:rsid w:val="000F31A1"/>
    <w:rsid w:val="000F5F31"/>
    <w:rsid w:val="00101B51"/>
    <w:rsid w:val="00101D71"/>
    <w:rsid w:val="00101F62"/>
    <w:rsid w:val="00103C96"/>
    <w:rsid w:val="00106BC5"/>
    <w:rsid w:val="00106EA3"/>
    <w:rsid w:val="0010781C"/>
    <w:rsid w:val="00107F37"/>
    <w:rsid w:val="00111BF6"/>
    <w:rsid w:val="00113320"/>
    <w:rsid w:val="00114230"/>
    <w:rsid w:val="00120F55"/>
    <w:rsid w:val="0012426E"/>
    <w:rsid w:val="0012512B"/>
    <w:rsid w:val="00135E92"/>
    <w:rsid w:val="00137A2C"/>
    <w:rsid w:val="00141B89"/>
    <w:rsid w:val="0014480F"/>
    <w:rsid w:val="00145CE6"/>
    <w:rsid w:val="0014606C"/>
    <w:rsid w:val="001508FF"/>
    <w:rsid w:val="001510BF"/>
    <w:rsid w:val="001514F8"/>
    <w:rsid w:val="001555F5"/>
    <w:rsid w:val="001602BE"/>
    <w:rsid w:val="0016041F"/>
    <w:rsid w:val="001635DB"/>
    <w:rsid w:val="00166299"/>
    <w:rsid w:val="00170DA3"/>
    <w:rsid w:val="0017123B"/>
    <w:rsid w:val="001772AA"/>
    <w:rsid w:val="00182B1F"/>
    <w:rsid w:val="00183581"/>
    <w:rsid w:val="00191D8E"/>
    <w:rsid w:val="00197B1A"/>
    <w:rsid w:val="001A0A59"/>
    <w:rsid w:val="001A513C"/>
    <w:rsid w:val="001A70C6"/>
    <w:rsid w:val="001B0744"/>
    <w:rsid w:val="001B4EF5"/>
    <w:rsid w:val="001B5508"/>
    <w:rsid w:val="001C393C"/>
    <w:rsid w:val="001C4B58"/>
    <w:rsid w:val="001D2A73"/>
    <w:rsid w:val="001D2A9D"/>
    <w:rsid w:val="001D3CFF"/>
    <w:rsid w:val="001D5473"/>
    <w:rsid w:val="001E442D"/>
    <w:rsid w:val="001F0B3C"/>
    <w:rsid w:val="001F7FC7"/>
    <w:rsid w:val="00200C1E"/>
    <w:rsid w:val="0020203C"/>
    <w:rsid w:val="00203D76"/>
    <w:rsid w:val="00205329"/>
    <w:rsid w:val="002058A1"/>
    <w:rsid w:val="002073CF"/>
    <w:rsid w:val="00210422"/>
    <w:rsid w:val="00211B57"/>
    <w:rsid w:val="00214168"/>
    <w:rsid w:val="002168D2"/>
    <w:rsid w:val="00217746"/>
    <w:rsid w:val="00223BE5"/>
    <w:rsid w:val="00224F14"/>
    <w:rsid w:val="00231516"/>
    <w:rsid w:val="00234E0F"/>
    <w:rsid w:val="002403D2"/>
    <w:rsid w:val="00241E24"/>
    <w:rsid w:val="00244A41"/>
    <w:rsid w:val="00245F1D"/>
    <w:rsid w:val="00253D08"/>
    <w:rsid w:val="00254CC3"/>
    <w:rsid w:val="00255F38"/>
    <w:rsid w:val="002563A6"/>
    <w:rsid w:val="00261EBB"/>
    <w:rsid w:val="00262253"/>
    <w:rsid w:val="0026313C"/>
    <w:rsid w:val="00271B04"/>
    <w:rsid w:val="0028485A"/>
    <w:rsid w:val="00293080"/>
    <w:rsid w:val="00295D25"/>
    <w:rsid w:val="002A2981"/>
    <w:rsid w:val="002A4A3D"/>
    <w:rsid w:val="002A5443"/>
    <w:rsid w:val="002A72C2"/>
    <w:rsid w:val="002B15E0"/>
    <w:rsid w:val="002B3423"/>
    <w:rsid w:val="002B5FA5"/>
    <w:rsid w:val="002B667E"/>
    <w:rsid w:val="002B740A"/>
    <w:rsid w:val="002C0427"/>
    <w:rsid w:val="002D061F"/>
    <w:rsid w:val="002D2537"/>
    <w:rsid w:val="002D2E26"/>
    <w:rsid w:val="002D2FD2"/>
    <w:rsid w:val="002D3492"/>
    <w:rsid w:val="002E1CF7"/>
    <w:rsid w:val="002E7387"/>
    <w:rsid w:val="002F2973"/>
    <w:rsid w:val="002F30F6"/>
    <w:rsid w:val="002F3CAE"/>
    <w:rsid w:val="002F5B21"/>
    <w:rsid w:val="0030287C"/>
    <w:rsid w:val="003047B1"/>
    <w:rsid w:val="00305BE3"/>
    <w:rsid w:val="00312CF8"/>
    <w:rsid w:val="0032074A"/>
    <w:rsid w:val="0032099F"/>
    <w:rsid w:val="00322BD4"/>
    <w:rsid w:val="00322DE8"/>
    <w:rsid w:val="00323129"/>
    <w:rsid w:val="0032621F"/>
    <w:rsid w:val="0033068F"/>
    <w:rsid w:val="00334E97"/>
    <w:rsid w:val="00335B11"/>
    <w:rsid w:val="003377D2"/>
    <w:rsid w:val="00337FD1"/>
    <w:rsid w:val="003439F2"/>
    <w:rsid w:val="0034587B"/>
    <w:rsid w:val="00345FF7"/>
    <w:rsid w:val="00346081"/>
    <w:rsid w:val="00347B9A"/>
    <w:rsid w:val="00351A3B"/>
    <w:rsid w:val="0035399F"/>
    <w:rsid w:val="00354CA9"/>
    <w:rsid w:val="00365E78"/>
    <w:rsid w:val="00367801"/>
    <w:rsid w:val="003705A5"/>
    <w:rsid w:val="0037073B"/>
    <w:rsid w:val="00370F58"/>
    <w:rsid w:val="003716FD"/>
    <w:rsid w:val="00373D5E"/>
    <w:rsid w:val="003752C8"/>
    <w:rsid w:val="003862F7"/>
    <w:rsid w:val="00386BC1"/>
    <w:rsid w:val="00387F45"/>
    <w:rsid w:val="00391FCD"/>
    <w:rsid w:val="003931C1"/>
    <w:rsid w:val="00395026"/>
    <w:rsid w:val="00395CAF"/>
    <w:rsid w:val="003A1A80"/>
    <w:rsid w:val="003A4E02"/>
    <w:rsid w:val="003A62B3"/>
    <w:rsid w:val="003A6B0F"/>
    <w:rsid w:val="003B7D75"/>
    <w:rsid w:val="003C3FCC"/>
    <w:rsid w:val="003D0CD1"/>
    <w:rsid w:val="003D765E"/>
    <w:rsid w:val="003E1013"/>
    <w:rsid w:val="003E1438"/>
    <w:rsid w:val="003E144E"/>
    <w:rsid w:val="003E22C4"/>
    <w:rsid w:val="003E2DE2"/>
    <w:rsid w:val="003E47F8"/>
    <w:rsid w:val="003E76D4"/>
    <w:rsid w:val="003E7D99"/>
    <w:rsid w:val="003F2EA2"/>
    <w:rsid w:val="003F7AAE"/>
    <w:rsid w:val="00400085"/>
    <w:rsid w:val="00405E97"/>
    <w:rsid w:val="00406D83"/>
    <w:rsid w:val="00412C17"/>
    <w:rsid w:val="0041400A"/>
    <w:rsid w:val="00423839"/>
    <w:rsid w:val="00424CBE"/>
    <w:rsid w:val="00424F10"/>
    <w:rsid w:val="00430F6E"/>
    <w:rsid w:val="004328D3"/>
    <w:rsid w:val="00433BA9"/>
    <w:rsid w:val="0043682C"/>
    <w:rsid w:val="00436E7F"/>
    <w:rsid w:val="004407A7"/>
    <w:rsid w:val="004412D3"/>
    <w:rsid w:val="004440AE"/>
    <w:rsid w:val="004478AE"/>
    <w:rsid w:val="004543AB"/>
    <w:rsid w:val="00455422"/>
    <w:rsid w:val="00455907"/>
    <w:rsid w:val="004562A3"/>
    <w:rsid w:val="0045700B"/>
    <w:rsid w:val="00457C81"/>
    <w:rsid w:val="00464D48"/>
    <w:rsid w:val="00465885"/>
    <w:rsid w:val="004747ED"/>
    <w:rsid w:val="00482AD8"/>
    <w:rsid w:val="00482F9F"/>
    <w:rsid w:val="00484F79"/>
    <w:rsid w:val="00490000"/>
    <w:rsid w:val="00493B3C"/>
    <w:rsid w:val="00496524"/>
    <w:rsid w:val="004A620B"/>
    <w:rsid w:val="004A625B"/>
    <w:rsid w:val="004A72E2"/>
    <w:rsid w:val="004B06E0"/>
    <w:rsid w:val="004B6850"/>
    <w:rsid w:val="004C1DFE"/>
    <w:rsid w:val="004C74AD"/>
    <w:rsid w:val="004C7977"/>
    <w:rsid w:val="004C7E09"/>
    <w:rsid w:val="004E15B2"/>
    <w:rsid w:val="004E29A3"/>
    <w:rsid w:val="004E4F88"/>
    <w:rsid w:val="004F0D41"/>
    <w:rsid w:val="004F75AB"/>
    <w:rsid w:val="005001B9"/>
    <w:rsid w:val="005049B2"/>
    <w:rsid w:val="0050650C"/>
    <w:rsid w:val="00506A04"/>
    <w:rsid w:val="00506BD2"/>
    <w:rsid w:val="00510473"/>
    <w:rsid w:val="00512754"/>
    <w:rsid w:val="005151AE"/>
    <w:rsid w:val="00515361"/>
    <w:rsid w:val="005244A3"/>
    <w:rsid w:val="00524551"/>
    <w:rsid w:val="0052793A"/>
    <w:rsid w:val="00530CAD"/>
    <w:rsid w:val="005316FA"/>
    <w:rsid w:val="005333BE"/>
    <w:rsid w:val="0053444B"/>
    <w:rsid w:val="00544428"/>
    <w:rsid w:val="0054717B"/>
    <w:rsid w:val="0055005E"/>
    <w:rsid w:val="005520BB"/>
    <w:rsid w:val="0055299A"/>
    <w:rsid w:val="00553F15"/>
    <w:rsid w:val="00554217"/>
    <w:rsid w:val="00563D24"/>
    <w:rsid w:val="00567837"/>
    <w:rsid w:val="005817CF"/>
    <w:rsid w:val="00581AE1"/>
    <w:rsid w:val="005836DE"/>
    <w:rsid w:val="00594996"/>
    <w:rsid w:val="005966D6"/>
    <w:rsid w:val="00597732"/>
    <w:rsid w:val="005A14DB"/>
    <w:rsid w:val="005A3107"/>
    <w:rsid w:val="005A5B04"/>
    <w:rsid w:val="005A65FF"/>
    <w:rsid w:val="005B32CF"/>
    <w:rsid w:val="005B3C8D"/>
    <w:rsid w:val="005B5F17"/>
    <w:rsid w:val="005B6AEA"/>
    <w:rsid w:val="005B7C19"/>
    <w:rsid w:val="005D49FB"/>
    <w:rsid w:val="005D5CCC"/>
    <w:rsid w:val="005E11FB"/>
    <w:rsid w:val="005E3A94"/>
    <w:rsid w:val="005F0B41"/>
    <w:rsid w:val="005F122A"/>
    <w:rsid w:val="005F25F6"/>
    <w:rsid w:val="005F29EB"/>
    <w:rsid w:val="005F2FBD"/>
    <w:rsid w:val="005F4997"/>
    <w:rsid w:val="00600BBF"/>
    <w:rsid w:val="00601919"/>
    <w:rsid w:val="00603E38"/>
    <w:rsid w:val="0060597C"/>
    <w:rsid w:val="00625491"/>
    <w:rsid w:val="006257F8"/>
    <w:rsid w:val="0062655C"/>
    <w:rsid w:val="006265D7"/>
    <w:rsid w:val="00630DFD"/>
    <w:rsid w:val="0063253E"/>
    <w:rsid w:val="00634752"/>
    <w:rsid w:val="006428C8"/>
    <w:rsid w:val="00643445"/>
    <w:rsid w:val="006449C8"/>
    <w:rsid w:val="006470A7"/>
    <w:rsid w:val="006505C9"/>
    <w:rsid w:val="00654854"/>
    <w:rsid w:val="00656380"/>
    <w:rsid w:val="006614DC"/>
    <w:rsid w:val="00661AF4"/>
    <w:rsid w:val="00662339"/>
    <w:rsid w:val="00665B4F"/>
    <w:rsid w:val="00666C19"/>
    <w:rsid w:val="00674B88"/>
    <w:rsid w:val="00675382"/>
    <w:rsid w:val="00677497"/>
    <w:rsid w:val="00677C02"/>
    <w:rsid w:val="00682F7A"/>
    <w:rsid w:val="00684257"/>
    <w:rsid w:val="00687809"/>
    <w:rsid w:val="0069030E"/>
    <w:rsid w:val="006918C8"/>
    <w:rsid w:val="00692A2B"/>
    <w:rsid w:val="00694CC3"/>
    <w:rsid w:val="006A1285"/>
    <w:rsid w:val="006A2602"/>
    <w:rsid w:val="006A3600"/>
    <w:rsid w:val="006B0122"/>
    <w:rsid w:val="006B2C90"/>
    <w:rsid w:val="006C67EF"/>
    <w:rsid w:val="006D2C1A"/>
    <w:rsid w:val="006D4B58"/>
    <w:rsid w:val="006D5FF2"/>
    <w:rsid w:val="006E13AA"/>
    <w:rsid w:val="006E70E8"/>
    <w:rsid w:val="006E7BB3"/>
    <w:rsid w:val="006F48A5"/>
    <w:rsid w:val="006F4C0F"/>
    <w:rsid w:val="007001AA"/>
    <w:rsid w:val="00701A33"/>
    <w:rsid w:val="00701F37"/>
    <w:rsid w:val="007020B6"/>
    <w:rsid w:val="0070236C"/>
    <w:rsid w:val="007074CA"/>
    <w:rsid w:val="00711D22"/>
    <w:rsid w:val="00713637"/>
    <w:rsid w:val="0071415A"/>
    <w:rsid w:val="0071560F"/>
    <w:rsid w:val="0071759F"/>
    <w:rsid w:val="007229FD"/>
    <w:rsid w:val="0072637E"/>
    <w:rsid w:val="007370B2"/>
    <w:rsid w:val="00744B0B"/>
    <w:rsid w:val="007455EB"/>
    <w:rsid w:val="0074706E"/>
    <w:rsid w:val="007470C1"/>
    <w:rsid w:val="007547CA"/>
    <w:rsid w:val="00755144"/>
    <w:rsid w:val="00757247"/>
    <w:rsid w:val="0075784B"/>
    <w:rsid w:val="007643C4"/>
    <w:rsid w:val="00774802"/>
    <w:rsid w:val="007766D2"/>
    <w:rsid w:val="007773F8"/>
    <w:rsid w:val="00777E0E"/>
    <w:rsid w:val="007818FB"/>
    <w:rsid w:val="0078552A"/>
    <w:rsid w:val="00786E31"/>
    <w:rsid w:val="0078749B"/>
    <w:rsid w:val="00792BC8"/>
    <w:rsid w:val="00793D9F"/>
    <w:rsid w:val="00794690"/>
    <w:rsid w:val="007A2A90"/>
    <w:rsid w:val="007A633D"/>
    <w:rsid w:val="007B1311"/>
    <w:rsid w:val="007B42CB"/>
    <w:rsid w:val="007B697A"/>
    <w:rsid w:val="007C12F1"/>
    <w:rsid w:val="007C1A40"/>
    <w:rsid w:val="007C3956"/>
    <w:rsid w:val="007D1B6B"/>
    <w:rsid w:val="007D3497"/>
    <w:rsid w:val="007D4C22"/>
    <w:rsid w:val="007D63F7"/>
    <w:rsid w:val="007D73A8"/>
    <w:rsid w:val="007D7F5C"/>
    <w:rsid w:val="007E0288"/>
    <w:rsid w:val="007E3721"/>
    <w:rsid w:val="007E432E"/>
    <w:rsid w:val="007E7585"/>
    <w:rsid w:val="007F045C"/>
    <w:rsid w:val="007F1AA6"/>
    <w:rsid w:val="007F6A5E"/>
    <w:rsid w:val="00800042"/>
    <w:rsid w:val="008021CA"/>
    <w:rsid w:val="00802299"/>
    <w:rsid w:val="00802D97"/>
    <w:rsid w:val="00803AD9"/>
    <w:rsid w:val="00810A4F"/>
    <w:rsid w:val="00810BB6"/>
    <w:rsid w:val="008111A5"/>
    <w:rsid w:val="00822D63"/>
    <w:rsid w:val="008255E7"/>
    <w:rsid w:val="008411CE"/>
    <w:rsid w:val="00851756"/>
    <w:rsid w:val="00852593"/>
    <w:rsid w:val="0085505D"/>
    <w:rsid w:val="008553A5"/>
    <w:rsid w:val="00856411"/>
    <w:rsid w:val="00863001"/>
    <w:rsid w:val="00865F21"/>
    <w:rsid w:val="00871D45"/>
    <w:rsid w:val="00872B9E"/>
    <w:rsid w:val="0088106F"/>
    <w:rsid w:val="00882A6E"/>
    <w:rsid w:val="0088349D"/>
    <w:rsid w:val="0088523E"/>
    <w:rsid w:val="00887E2C"/>
    <w:rsid w:val="008908F3"/>
    <w:rsid w:val="00891C3D"/>
    <w:rsid w:val="0089471C"/>
    <w:rsid w:val="008958B9"/>
    <w:rsid w:val="008A0E3F"/>
    <w:rsid w:val="008A2072"/>
    <w:rsid w:val="008A282E"/>
    <w:rsid w:val="008A410F"/>
    <w:rsid w:val="008A46E8"/>
    <w:rsid w:val="008A6F32"/>
    <w:rsid w:val="008A7016"/>
    <w:rsid w:val="008B3563"/>
    <w:rsid w:val="008B494C"/>
    <w:rsid w:val="008C4BF3"/>
    <w:rsid w:val="008D1E87"/>
    <w:rsid w:val="008D2933"/>
    <w:rsid w:val="008E41C5"/>
    <w:rsid w:val="008E5833"/>
    <w:rsid w:val="008F35B9"/>
    <w:rsid w:val="008F7878"/>
    <w:rsid w:val="00905D57"/>
    <w:rsid w:val="00906FE0"/>
    <w:rsid w:val="009078BA"/>
    <w:rsid w:val="00912CE7"/>
    <w:rsid w:val="00921473"/>
    <w:rsid w:val="00921D13"/>
    <w:rsid w:val="00924928"/>
    <w:rsid w:val="009253F4"/>
    <w:rsid w:val="009345FD"/>
    <w:rsid w:val="00940785"/>
    <w:rsid w:val="00944171"/>
    <w:rsid w:val="00947542"/>
    <w:rsid w:val="00950032"/>
    <w:rsid w:val="00951551"/>
    <w:rsid w:val="00956411"/>
    <w:rsid w:val="00957281"/>
    <w:rsid w:val="00960348"/>
    <w:rsid w:val="00960E9B"/>
    <w:rsid w:val="0096354C"/>
    <w:rsid w:val="009649CD"/>
    <w:rsid w:val="00965190"/>
    <w:rsid w:val="009740D9"/>
    <w:rsid w:val="00982556"/>
    <w:rsid w:val="00990A42"/>
    <w:rsid w:val="00991FD0"/>
    <w:rsid w:val="00992259"/>
    <w:rsid w:val="00992300"/>
    <w:rsid w:val="0099610E"/>
    <w:rsid w:val="00996CD4"/>
    <w:rsid w:val="009A214A"/>
    <w:rsid w:val="009A2A31"/>
    <w:rsid w:val="009A2C46"/>
    <w:rsid w:val="009A2C51"/>
    <w:rsid w:val="009A329D"/>
    <w:rsid w:val="009A49C5"/>
    <w:rsid w:val="009B126B"/>
    <w:rsid w:val="009B2C96"/>
    <w:rsid w:val="009B4159"/>
    <w:rsid w:val="009B465D"/>
    <w:rsid w:val="009B5693"/>
    <w:rsid w:val="009C3F32"/>
    <w:rsid w:val="009C72AA"/>
    <w:rsid w:val="009D105D"/>
    <w:rsid w:val="009D28F7"/>
    <w:rsid w:val="009D5BF1"/>
    <w:rsid w:val="009D5C20"/>
    <w:rsid w:val="009D69E5"/>
    <w:rsid w:val="009D7CE4"/>
    <w:rsid w:val="009E561E"/>
    <w:rsid w:val="009F12BD"/>
    <w:rsid w:val="009F265A"/>
    <w:rsid w:val="009F378D"/>
    <w:rsid w:val="009F4B0A"/>
    <w:rsid w:val="009F758B"/>
    <w:rsid w:val="00A01B81"/>
    <w:rsid w:val="00A03EDB"/>
    <w:rsid w:val="00A04948"/>
    <w:rsid w:val="00A05381"/>
    <w:rsid w:val="00A0651D"/>
    <w:rsid w:val="00A07747"/>
    <w:rsid w:val="00A13E6C"/>
    <w:rsid w:val="00A1557D"/>
    <w:rsid w:val="00A16280"/>
    <w:rsid w:val="00A16B26"/>
    <w:rsid w:val="00A1766A"/>
    <w:rsid w:val="00A212EF"/>
    <w:rsid w:val="00A2391C"/>
    <w:rsid w:val="00A24510"/>
    <w:rsid w:val="00A257C9"/>
    <w:rsid w:val="00A30CC4"/>
    <w:rsid w:val="00A3122D"/>
    <w:rsid w:val="00A3147E"/>
    <w:rsid w:val="00A33383"/>
    <w:rsid w:val="00A351B7"/>
    <w:rsid w:val="00A367F9"/>
    <w:rsid w:val="00A36D3F"/>
    <w:rsid w:val="00A45910"/>
    <w:rsid w:val="00A4692F"/>
    <w:rsid w:val="00A47ABF"/>
    <w:rsid w:val="00A523A1"/>
    <w:rsid w:val="00A52ED4"/>
    <w:rsid w:val="00A54B36"/>
    <w:rsid w:val="00A558CE"/>
    <w:rsid w:val="00A563F9"/>
    <w:rsid w:val="00A62039"/>
    <w:rsid w:val="00A7021F"/>
    <w:rsid w:val="00A70ED5"/>
    <w:rsid w:val="00A71D59"/>
    <w:rsid w:val="00A740C7"/>
    <w:rsid w:val="00A74EE0"/>
    <w:rsid w:val="00A854E4"/>
    <w:rsid w:val="00A9278E"/>
    <w:rsid w:val="00A93BA3"/>
    <w:rsid w:val="00A96E33"/>
    <w:rsid w:val="00A970C4"/>
    <w:rsid w:val="00AA16AB"/>
    <w:rsid w:val="00AA550A"/>
    <w:rsid w:val="00AA664D"/>
    <w:rsid w:val="00AB0499"/>
    <w:rsid w:val="00AB08DE"/>
    <w:rsid w:val="00AB5F6B"/>
    <w:rsid w:val="00AB7109"/>
    <w:rsid w:val="00AB737D"/>
    <w:rsid w:val="00AC4894"/>
    <w:rsid w:val="00AC4BCA"/>
    <w:rsid w:val="00AC720A"/>
    <w:rsid w:val="00AD2507"/>
    <w:rsid w:val="00AD44DF"/>
    <w:rsid w:val="00AD54DD"/>
    <w:rsid w:val="00B01A7B"/>
    <w:rsid w:val="00B13805"/>
    <w:rsid w:val="00B149E8"/>
    <w:rsid w:val="00B14FB5"/>
    <w:rsid w:val="00B15C06"/>
    <w:rsid w:val="00B1655A"/>
    <w:rsid w:val="00B242A5"/>
    <w:rsid w:val="00B26C64"/>
    <w:rsid w:val="00B272D7"/>
    <w:rsid w:val="00B36C9F"/>
    <w:rsid w:val="00B40261"/>
    <w:rsid w:val="00B425F4"/>
    <w:rsid w:val="00B42EEE"/>
    <w:rsid w:val="00B43E35"/>
    <w:rsid w:val="00B4526F"/>
    <w:rsid w:val="00B45966"/>
    <w:rsid w:val="00B5335E"/>
    <w:rsid w:val="00B54FD8"/>
    <w:rsid w:val="00B56952"/>
    <w:rsid w:val="00B576BF"/>
    <w:rsid w:val="00B6171E"/>
    <w:rsid w:val="00B63628"/>
    <w:rsid w:val="00B64F77"/>
    <w:rsid w:val="00B67417"/>
    <w:rsid w:val="00B67F04"/>
    <w:rsid w:val="00B75046"/>
    <w:rsid w:val="00B761FA"/>
    <w:rsid w:val="00B83053"/>
    <w:rsid w:val="00B90D25"/>
    <w:rsid w:val="00B92618"/>
    <w:rsid w:val="00B92688"/>
    <w:rsid w:val="00BA57C9"/>
    <w:rsid w:val="00BB3021"/>
    <w:rsid w:val="00BB314A"/>
    <w:rsid w:val="00BB4239"/>
    <w:rsid w:val="00BB5FF1"/>
    <w:rsid w:val="00BC7584"/>
    <w:rsid w:val="00BD19FE"/>
    <w:rsid w:val="00BD2156"/>
    <w:rsid w:val="00BD4F07"/>
    <w:rsid w:val="00BE3CCA"/>
    <w:rsid w:val="00BE3CDC"/>
    <w:rsid w:val="00BE59F0"/>
    <w:rsid w:val="00BE62A2"/>
    <w:rsid w:val="00BE6923"/>
    <w:rsid w:val="00BF551D"/>
    <w:rsid w:val="00BF761B"/>
    <w:rsid w:val="00BF7CBB"/>
    <w:rsid w:val="00BF7D9F"/>
    <w:rsid w:val="00C022F4"/>
    <w:rsid w:val="00C0280B"/>
    <w:rsid w:val="00C105AB"/>
    <w:rsid w:val="00C109A2"/>
    <w:rsid w:val="00C1241C"/>
    <w:rsid w:val="00C20528"/>
    <w:rsid w:val="00C214D8"/>
    <w:rsid w:val="00C234DB"/>
    <w:rsid w:val="00C247FC"/>
    <w:rsid w:val="00C2492F"/>
    <w:rsid w:val="00C25F66"/>
    <w:rsid w:val="00C34C4C"/>
    <w:rsid w:val="00C35A46"/>
    <w:rsid w:val="00C37CC7"/>
    <w:rsid w:val="00C424A4"/>
    <w:rsid w:val="00C45091"/>
    <w:rsid w:val="00C46033"/>
    <w:rsid w:val="00C47436"/>
    <w:rsid w:val="00C50C79"/>
    <w:rsid w:val="00C52989"/>
    <w:rsid w:val="00C54DA2"/>
    <w:rsid w:val="00C56789"/>
    <w:rsid w:val="00C576AE"/>
    <w:rsid w:val="00C57A7B"/>
    <w:rsid w:val="00C63103"/>
    <w:rsid w:val="00C6684E"/>
    <w:rsid w:val="00C67E77"/>
    <w:rsid w:val="00C72017"/>
    <w:rsid w:val="00C7218F"/>
    <w:rsid w:val="00C7242F"/>
    <w:rsid w:val="00C76A5C"/>
    <w:rsid w:val="00C774CE"/>
    <w:rsid w:val="00C77A4F"/>
    <w:rsid w:val="00C77B1F"/>
    <w:rsid w:val="00C8081E"/>
    <w:rsid w:val="00C8603B"/>
    <w:rsid w:val="00C90F30"/>
    <w:rsid w:val="00C92FCC"/>
    <w:rsid w:val="00CA374B"/>
    <w:rsid w:val="00CB1A08"/>
    <w:rsid w:val="00CB268E"/>
    <w:rsid w:val="00CB27F9"/>
    <w:rsid w:val="00CB7710"/>
    <w:rsid w:val="00CC0ADB"/>
    <w:rsid w:val="00CC58EA"/>
    <w:rsid w:val="00CC6A56"/>
    <w:rsid w:val="00CD0127"/>
    <w:rsid w:val="00CD3A70"/>
    <w:rsid w:val="00CD3E12"/>
    <w:rsid w:val="00CE6E7C"/>
    <w:rsid w:val="00CF2C20"/>
    <w:rsid w:val="00CF48D0"/>
    <w:rsid w:val="00CF6505"/>
    <w:rsid w:val="00CF70EB"/>
    <w:rsid w:val="00D01540"/>
    <w:rsid w:val="00D05156"/>
    <w:rsid w:val="00D07CC9"/>
    <w:rsid w:val="00D12538"/>
    <w:rsid w:val="00D137F7"/>
    <w:rsid w:val="00D16912"/>
    <w:rsid w:val="00D1700D"/>
    <w:rsid w:val="00D17BF1"/>
    <w:rsid w:val="00D202B5"/>
    <w:rsid w:val="00D22212"/>
    <w:rsid w:val="00D267DF"/>
    <w:rsid w:val="00D30184"/>
    <w:rsid w:val="00D3223B"/>
    <w:rsid w:val="00D33369"/>
    <w:rsid w:val="00D371E9"/>
    <w:rsid w:val="00D44E02"/>
    <w:rsid w:val="00D509A0"/>
    <w:rsid w:val="00D54771"/>
    <w:rsid w:val="00D552B7"/>
    <w:rsid w:val="00D57A14"/>
    <w:rsid w:val="00D61CC3"/>
    <w:rsid w:val="00D63D0C"/>
    <w:rsid w:val="00D7158A"/>
    <w:rsid w:val="00D732AC"/>
    <w:rsid w:val="00D73EAB"/>
    <w:rsid w:val="00D74FE3"/>
    <w:rsid w:val="00D76DC5"/>
    <w:rsid w:val="00D80BBE"/>
    <w:rsid w:val="00D8532A"/>
    <w:rsid w:val="00D87148"/>
    <w:rsid w:val="00D87F18"/>
    <w:rsid w:val="00D900BD"/>
    <w:rsid w:val="00D921ED"/>
    <w:rsid w:val="00D9607A"/>
    <w:rsid w:val="00D9760F"/>
    <w:rsid w:val="00DA065C"/>
    <w:rsid w:val="00DB093D"/>
    <w:rsid w:val="00DB5F18"/>
    <w:rsid w:val="00DB618B"/>
    <w:rsid w:val="00DB65D5"/>
    <w:rsid w:val="00DC2501"/>
    <w:rsid w:val="00DC2DEF"/>
    <w:rsid w:val="00DD185D"/>
    <w:rsid w:val="00DD2B92"/>
    <w:rsid w:val="00DD3E09"/>
    <w:rsid w:val="00DD480C"/>
    <w:rsid w:val="00DD57E4"/>
    <w:rsid w:val="00DD5991"/>
    <w:rsid w:val="00DE065E"/>
    <w:rsid w:val="00DE2BE0"/>
    <w:rsid w:val="00DE6F5C"/>
    <w:rsid w:val="00DE7395"/>
    <w:rsid w:val="00DE7763"/>
    <w:rsid w:val="00DF0B8A"/>
    <w:rsid w:val="00DF5531"/>
    <w:rsid w:val="00E0015D"/>
    <w:rsid w:val="00E0561D"/>
    <w:rsid w:val="00E06465"/>
    <w:rsid w:val="00E12FC6"/>
    <w:rsid w:val="00E130A1"/>
    <w:rsid w:val="00E15BBE"/>
    <w:rsid w:val="00E1750A"/>
    <w:rsid w:val="00E20567"/>
    <w:rsid w:val="00E23DBE"/>
    <w:rsid w:val="00E266B1"/>
    <w:rsid w:val="00E32EAA"/>
    <w:rsid w:val="00E344B5"/>
    <w:rsid w:val="00E35484"/>
    <w:rsid w:val="00E417FE"/>
    <w:rsid w:val="00E42B0D"/>
    <w:rsid w:val="00E43524"/>
    <w:rsid w:val="00E4544B"/>
    <w:rsid w:val="00E51DC8"/>
    <w:rsid w:val="00E669D4"/>
    <w:rsid w:val="00E67A7C"/>
    <w:rsid w:val="00E736F5"/>
    <w:rsid w:val="00E73F3B"/>
    <w:rsid w:val="00E808B8"/>
    <w:rsid w:val="00E851EE"/>
    <w:rsid w:val="00E87672"/>
    <w:rsid w:val="00E87ADC"/>
    <w:rsid w:val="00E87DAA"/>
    <w:rsid w:val="00E91993"/>
    <w:rsid w:val="00E96155"/>
    <w:rsid w:val="00E97B68"/>
    <w:rsid w:val="00EA130C"/>
    <w:rsid w:val="00EA35DA"/>
    <w:rsid w:val="00EA3650"/>
    <w:rsid w:val="00EA4274"/>
    <w:rsid w:val="00EA75B6"/>
    <w:rsid w:val="00EB257D"/>
    <w:rsid w:val="00EB3690"/>
    <w:rsid w:val="00EB3D7A"/>
    <w:rsid w:val="00EB7DE4"/>
    <w:rsid w:val="00EC2329"/>
    <w:rsid w:val="00EC5CF7"/>
    <w:rsid w:val="00EC6EF7"/>
    <w:rsid w:val="00ED12B3"/>
    <w:rsid w:val="00ED2504"/>
    <w:rsid w:val="00ED35DA"/>
    <w:rsid w:val="00ED68D2"/>
    <w:rsid w:val="00ED6B96"/>
    <w:rsid w:val="00EE16D5"/>
    <w:rsid w:val="00EE274D"/>
    <w:rsid w:val="00EE4865"/>
    <w:rsid w:val="00EE542F"/>
    <w:rsid w:val="00EE5CAB"/>
    <w:rsid w:val="00EE7A3D"/>
    <w:rsid w:val="00EF3726"/>
    <w:rsid w:val="00EF75D0"/>
    <w:rsid w:val="00F01430"/>
    <w:rsid w:val="00F03103"/>
    <w:rsid w:val="00F03BB7"/>
    <w:rsid w:val="00F049CC"/>
    <w:rsid w:val="00F10455"/>
    <w:rsid w:val="00F1297B"/>
    <w:rsid w:val="00F14F71"/>
    <w:rsid w:val="00F15048"/>
    <w:rsid w:val="00F17089"/>
    <w:rsid w:val="00F1793B"/>
    <w:rsid w:val="00F20D14"/>
    <w:rsid w:val="00F21E8B"/>
    <w:rsid w:val="00F2449B"/>
    <w:rsid w:val="00F26676"/>
    <w:rsid w:val="00F30E16"/>
    <w:rsid w:val="00F315CC"/>
    <w:rsid w:val="00F34F75"/>
    <w:rsid w:val="00F36549"/>
    <w:rsid w:val="00F428E9"/>
    <w:rsid w:val="00F45CD2"/>
    <w:rsid w:val="00F46AC9"/>
    <w:rsid w:val="00F558F1"/>
    <w:rsid w:val="00F62CAC"/>
    <w:rsid w:val="00F65780"/>
    <w:rsid w:val="00F66175"/>
    <w:rsid w:val="00F66AFB"/>
    <w:rsid w:val="00F743BF"/>
    <w:rsid w:val="00F81067"/>
    <w:rsid w:val="00F95912"/>
    <w:rsid w:val="00F966E2"/>
    <w:rsid w:val="00F97454"/>
    <w:rsid w:val="00FA3AAE"/>
    <w:rsid w:val="00FA5DD3"/>
    <w:rsid w:val="00FA7E5C"/>
    <w:rsid w:val="00FB0383"/>
    <w:rsid w:val="00FB1F33"/>
    <w:rsid w:val="00FB1FCA"/>
    <w:rsid w:val="00FB3201"/>
    <w:rsid w:val="00FB5F14"/>
    <w:rsid w:val="00FB61B2"/>
    <w:rsid w:val="00FC152C"/>
    <w:rsid w:val="00FC3095"/>
    <w:rsid w:val="00FC4ACA"/>
    <w:rsid w:val="00FD1053"/>
    <w:rsid w:val="00FD4756"/>
    <w:rsid w:val="00FE23F7"/>
    <w:rsid w:val="00FE76D4"/>
    <w:rsid w:val="00FF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85567B"/>
  <w15:chartTrackingRefBased/>
  <w15:docId w15:val="{6B27970B-61B2-4D4B-BDD0-333774178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22DE8"/>
    <w:pPr>
      <w:spacing w:after="0" w:line="260" w:lineRule="atLeast"/>
    </w:pPr>
    <w:rPr>
      <w:rFonts w:ascii="Times New Roman" w:hAnsi="Times New Roman"/>
      <w:kern w:val="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hortT">
    <w:name w:val="ShortT"/>
    <w:basedOn w:val="Normal"/>
    <w:next w:val="Normal"/>
    <w:qFormat/>
    <w:rsid w:val="00322DE8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ActHead5">
    <w:name w:val="ActHead 5"/>
    <w:aliases w:val="s"/>
    <w:basedOn w:val="Normal"/>
    <w:next w:val="subsection"/>
    <w:qFormat/>
    <w:rsid w:val="00322DE8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ActHead6">
    <w:name w:val="ActHead 6"/>
    <w:aliases w:val="as"/>
    <w:basedOn w:val="Normal"/>
    <w:next w:val="Normal"/>
    <w:qFormat/>
    <w:rsid w:val="00322DE8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customStyle="1" w:styleId="ActHead9">
    <w:name w:val="ActHead 9"/>
    <w:aliases w:val="aat"/>
    <w:basedOn w:val="Normal"/>
    <w:next w:val="ItemHead"/>
    <w:qFormat/>
    <w:rsid w:val="00322DE8"/>
    <w:pPr>
      <w:keepNext/>
      <w:keepLines/>
      <w:spacing w:before="280" w:line="240" w:lineRule="auto"/>
      <w:ind w:left="1134" w:hanging="1134"/>
      <w:outlineLvl w:val="8"/>
    </w:pPr>
    <w:rPr>
      <w:rFonts w:eastAsia="Times New Roman" w:cs="Times New Roman"/>
      <w:b/>
      <w:i/>
      <w:kern w:val="28"/>
      <w:sz w:val="28"/>
      <w:lang w:eastAsia="en-AU"/>
    </w:rPr>
  </w:style>
  <w:style w:type="paragraph" w:customStyle="1" w:styleId="subsection">
    <w:name w:val="subsection"/>
    <w:aliases w:val="ss,Subsection"/>
    <w:basedOn w:val="Normal"/>
    <w:link w:val="subsectionChar"/>
    <w:rsid w:val="00322DE8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customStyle="1" w:styleId="Definition">
    <w:name w:val="Definition"/>
    <w:aliases w:val="dd"/>
    <w:basedOn w:val="Normal"/>
    <w:rsid w:val="00322DE8"/>
    <w:pPr>
      <w:spacing w:before="180" w:line="240" w:lineRule="auto"/>
      <w:ind w:left="1134"/>
    </w:pPr>
    <w:rPr>
      <w:rFonts w:eastAsia="Times New Roman" w:cs="Times New Roman"/>
      <w:lang w:eastAsia="en-AU"/>
    </w:rPr>
  </w:style>
  <w:style w:type="paragraph" w:styleId="Header">
    <w:name w:val="header"/>
    <w:basedOn w:val="Normal"/>
    <w:link w:val="HeaderChar"/>
    <w:unhideWhenUsed/>
    <w:rsid w:val="00322DE8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322DE8"/>
    <w:rPr>
      <w:rFonts w:ascii="Times New Roman" w:eastAsia="Times New Roman" w:hAnsi="Times New Roman" w:cs="Times New Roman"/>
      <w:kern w:val="0"/>
      <w:sz w:val="16"/>
      <w:szCs w:val="20"/>
      <w:lang w:eastAsia="en-AU"/>
      <w14:ligatures w14:val="none"/>
    </w:rPr>
  </w:style>
  <w:style w:type="paragraph" w:customStyle="1" w:styleId="Item">
    <w:name w:val="Item"/>
    <w:aliases w:val="i"/>
    <w:basedOn w:val="Normal"/>
    <w:next w:val="ItemHead"/>
    <w:rsid w:val="00322DE8"/>
    <w:pPr>
      <w:keepLines/>
      <w:spacing w:before="80" w:line="240" w:lineRule="auto"/>
      <w:ind w:left="709"/>
    </w:pPr>
    <w:rPr>
      <w:rFonts w:eastAsia="Times New Roman" w:cs="Times New Roman"/>
      <w:lang w:eastAsia="en-AU"/>
    </w:rPr>
  </w:style>
  <w:style w:type="paragraph" w:customStyle="1" w:styleId="ItemHead">
    <w:name w:val="ItemHead"/>
    <w:aliases w:val="ih"/>
    <w:basedOn w:val="Normal"/>
    <w:next w:val="Item"/>
    <w:rsid w:val="00322DE8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322DE8"/>
    <w:pPr>
      <w:spacing w:before="122" w:line="198" w:lineRule="exact"/>
      <w:ind w:left="1985" w:hanging="851"/>
    </w:pPr>
    <w:rPr>
      <w:rFonts w:eastAsia="Times New Roman" w:cs="Times New Roman"/>
      <w:sz w:val="18"/>
      <w:lang w:eastAsia="en-AU"/>
    </w:rPr>
  </w:style>
  <w:style w:type="paragraph" w:customStyle="1" w:styleId="paragraph">
    <w:name w:val="paragraph"/>
    <w:aliases w:val="a"/>
    <w:basedOn w:val="Normal"/>
    <w:rsid w:val="00322DE8"/>
    <w:pPr>
      <w:tabs>
        <w:tab w:val="right" w:pos="1531"/>
      </w:tabs>
      <w:spacing w:before="40" w:line="240" w:lineRule="auto"/>
      <w:ind w:left="1644" w:hanging="1644"/>
    </w:pPr>
    <w:rPr>
      <w:rFonts w:eastAsia="Times New Roman" w:cs="Times New Roman"/>
      <w:lang w:eastAsia="en-AU"/>
    </w:rPr>
  </w:style>
  <w:style w:type="paragraph" w:customStyle="1" w:styleId="Tabletext">
    <w:name w:val="Tabletext"/>
    <w:aliases w:val="tt"/>
    <w:basedOn w:val="Normal"/>
    <w:rsid w:val="00322DE8"/>
    <w:pPr>
      <w:spacing w:before="60" w:line="240" w:lineRule="atLeast"/>
    </w:pPr>
    <w:rPr>
      <w:rFonts w:eastAsia="Times New Roman" w:cs="Times New Roman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322DE8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322DE8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9">
    <w:name w:val="toc 9"/>
    <w:basedOn w:val="Normal"/>
    <w:next w:val="Normal"/>
    <w:uiPriority w:val="39"/>
    <w:unhideWhenUsed/>
    <w:rsid w:val="00322DE8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notepara">
    <w:name w:val="note(para)"/>
    <w:aliases w:val="na"/>
    <w:basedOn w:val="Normal"/>
    <w:rsid w:val="00322DE8"/>
    <w:pPr>
      <w:spacing w:before="40" w:line="198" w:lineRule="exact"/>
      <w:ind w:left="2354" w:hanging="369"/>
    </w:pPr>
    <w:rPr>
      <w:rFonts w:eastAsia="Times New Roman" w:cs="Times New Roman"/>
      <w:sz w:val="18"/>
      <w:lang w:eastAsia="en-AU"/>
    </w:rPr>
  </w:style>
  <w:style w:type="table" w:styleId="TableGrid">
    <w:name w:val="Table Grid"/>
    <w:basedOn w:val="TableNormal"/>
    <w:uiPriority w:val="59"/>
    <w:rsid w:val="00322DE8"/>
    <w:pPr>
      <w:spacing w:after="0" w:line="240" w:lineRule="auto"/>
    </w:pPr>
    <w:rPr>
      <w:rFonts w:ascii="Times New Roman" w:hAnsi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End">
    <w:name w:val="SignCoverPageEnd"/>
    <w:basedOn w:val="Normal"/>
    <w:next w:val="Normal"/>
    <w:rsid w:val="00322DE8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rFonts w:eastAsia="Times New Roman" w:cs="Times New Roman"/>
      <w:sz w:val="24"/>
      <w:lang w:eastAsia="en-AU"/>
    </w:rPr>
  </w:style>
  <w:style w:type="paragraph" w:customStyle="1" w:styleId="SignCoverPageStart">
    <w:name w:val="SignCoverPageStart"/>
    <w:basedOn w:val="Normal"/>
    <w:next w:val="Normal"/>
    <w:rsid w:val="00322DE8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paragraph" w:customStyle="1" w:styleId="TableHeading">
    <w:name w:val="TableHeading"/>
    <w:aliases w:val="th"/>
    <w:basedOn w:val="Normal"/>
    <w:next w:val="Tabletext"/>
    <w:rsid w:val="00322DE8"/>
    <w:pPr>
      <w:keepNext/>
      <w:spacing w:before="60" w:line="240" w:lineRule="atLeast"/>
    </w:pPr>
    <w:rPr>
      <w:rFonts w:eastAsia="Times New Roman" w:cs="Times New Roman"/>
      <w:b/>
      <w:sz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22DE8"/>
    <w:rPr>
      <w:rFonts w:ascii="Times New Roman" w:eastAsia="Times New Roman" w:hAnsi="Times New Roman" w:cs="Times New Roman"/>
      <w:kern w:val="0"/>
      <w:szCs w:val="20"/>
      <w:lang w:eastAsia="en-AU"/>
      <w14:ligatures w14:val="none"/>
    </w:rPr>
  </w:style>
  <w:style w:type="character" w:customStyle="1" w:styleId="notetextChar">
    <w:name w:val="note(text) Char"/>
    <w:aliases w:val="n Char"/>
    <w:basedOn w:val="DefaultParagraphFont"/>
    <w:link w:val="notetext"/>
    <w:rsid w:val="00322DE8"/>
    <w:rPr>
      <w:rFonts w:ascii="Times New Roman" w:eastAsia="Times New Roman" w:hAnsi="Times New Roman" w:cs="Times New Roman"/>
      <w:kern w:val="0"/>
      <w:sz w:val="18"/>
      <w:szCs w:val="20"/>
      <w:lang w:eastAsia="en-AU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22D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2DE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2DE8"/>
    <w:rPr>
      <w:rFonts w:ascii="Times New Roman" w:hAnsi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322DE8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3A4E02"/>
    <w:pPr>
      <w:spacing w:after="0" w:line="240" w:lineRule="auto"/>
    </w:pPr>
    <w:rPr>
      <w:rFonts w:ascii="Times New Roman" w:hAnsi="Times New Roman"/>
      <w:kern w:val="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8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28F7"/>
    <w:rPr>
      <w:rFonts w:ascii="Times New Roman" w:hAnsi="Times New Roman"/>
      <w:b/>
      <w:bCs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724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33369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B465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65D"/>
    <w:rPr>
      <w:rFonts w:ascii="Times New Roman" w:hAnsi="Times New Roman"/>
      <w:kern w:val="0"/>
      <w:szCs w:val="20"/>
      <w14:ligatures w14:val="none"/>
    </w:rPr>
  </w:style>
  <w:style w:type="paragraph" w:customStyle="1" w:styleId="paragraphsub">
    <w:name w:val="paragraph(sub)"/>
    <w:aliases w:val="aa"/>
    <w:basedOn w:val="Normal"/>
    <w:rsid w:val="00CC0ADB"/>
    <w:pPr>
      <w:tabs>
        <w:tab w:val="right" w:pos="1985"/>
      </w:tabs>
      <w:spacing w:before="40" w:line="240" w:lineRule="auto"/>
      <w:ind w:left="2098" w:hanging="2098"/>
    </w:pPr>
    <w:rPr>
      <w:rFonts w:eastAsia="Times New Roman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header" Target="header3.xml"/><Relationship Id="rId26" Type="http://schemas.openxmlformats.org/officeDocument/2006/relationships/header" Target="header7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footer" Target="footer6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28" Type="http://schemas.openxmlformats.org/officeDocument/2006/relationships/footer" Target="footer7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31" Type="http://schemas.openxmlformats.org/officeDocument/2006/relationships/footer" Target="footer9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header" Target="header8.xml"/><Relationship Id="rId30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1AB81D347655CE4D8ECACF714AC2A12A00595D26DC201FA247945B2F8EA776E1B8" ma:contentTypeVersion="55" ma:contentTypeDescription="" ma:contentTypeScope="" ma:versionID="07a54b1116451e81b361c79341e2c3d0">
  <xsd:schema xmlns:xsd="http://www.w3.org/2001/XMLSchema" xmlns:xs="http://www.w3.org/2001/XMLSchema" xmlns:p="http://schemas.microsoft.com/office/2006/metadata/properties" xmlns:ns2="b45fdeb8-5cc0-4b70-a18c-82e60e7ed47a" xmlns:ns3="059083ef-0d05-4008-b10c-eb793946d363" targetNamespace="http://schemas.microsoft.com/office/2006/metadata/properties" ma:root="true" ma:fieldsID="7cf3bab53cda732155deac0ab122816d" ns2:_="" ns3:_="">
    <xsd:import namespace="b45fdeb8-5cc0-4b70-a18c-82e60e7ed47a"/>
    <xsd:import namespace="059083ef-0d05-4008-b10c-eb793946d36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n1a6d2b88979416cad2cc3ecb331e44a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fdeb8-5cc0-4b70-a18c-82e60e7ed47a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dab1a0ca-bb19-4140-857c-eed2a7c17872}" ma:internalName="TaxCatchAll" ma:readOnly="false" ma:showField="CatchAllData" ma:web="b45fdeb8-5cc0-4b70-a18c-82e60e7ed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1a6d2b88979416cad2cc3ecb331e44a" ma:index="10" nillable="true" ma:taxonomy="true" ma:internalName="n1a6d2b88979416cad2cc3ecb331e44a" ma:taxonomyFieldName="Security_x0020_Classification" ma:displayName="Security Classification" ma:indexed="true" ma:readOnly="false" ma:default="1;#OFFICIAL|5d128361-bbb7-4b9a-ac60-b26612a0ec1b" ma:fieldId="{71a6d2b8-8979-416c-ad2c-c3ecb331e44a}" ma:sspId="2d3d766a-8f2e-4101-b24c-d4a22e3f1d12" ma:termSetId="01e0d8d2-6959-4708-b4cf-d9f24a977c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1" nillable="true" ma:displayName="Taxonomy Catch All Column1" ma:hidden="true" ma:list="{dab1a0ca-bb19-4140-857c-eed2a7c17872}" ma:internalName="TaxCatchAllLabel" ma:readOnly="true" ma:showField="CatchAllDataLabel" ma:web="b45fdeb8-5cc0-4b70-a18c-82e60e7ed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083ef-0d05-4008-b10c-eb793946d3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9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d3d766a-8f2e-4101-b24c-d4a22e3f1d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5fdeb8-5cc0-4b70-a18c-82e60e7ed47a">
      <Value>1</Value>
    </TaxCatchAll>
    <lcf76f155ced4ddcb4097134ff3c332f xmlns="059083ef-0d05-4008-b10c-eb793946d363">
      <Terms xmlns="http://schemas.microsoft.com/office/infopath/2007/PartnerControls"/>
    </lcf76f155ced4ddcb4097134ff3c332f>
    <_dlc_DocIdPersistId xmlns="b45fdeb8-5cc0-4b70-a18c-82e60e7ed47a" xsi:nil="true"/>
    <n1a6d2b88979416cad2cc3ecb331e44a xmlns="b45fdeb8-5cc0-4b70-a18c-82e60e7ed4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5d128361-bbb7-4b9a-ac60-b26612a0ec1b</TermId>
        </TermInfo>
      </Terms>
    </n1a6d2b88979416cad2cc3ecb331e44a>
    <_dlc_DocId xmlns="b45fdeb8-5cc0-4b70-a18c-82e60e7ed47a">WTZWSY6SSR3E-1946147591-22735</_dlc_DocId>
    <_dlc_DocIdUrl xmlns="b45fdeb8-5cc0-4b70-a18c-82e60e7ed47a">
      <Url>https://atooffice.sharepoint.com/sites/Policy-Analysis-and-Legislation/_layouts/15/DocIdRedir.aspx?ID=WTZWSY6SSR3E-1946147591-22735</Url>
      <Description>WTZWSY6SSR3E-1946147591-22735</Description>
    </_dlc_DocIdUrl>
  </documentManagement>
</p:properties>
</file>

<file path=customXml/itemProps1.xml><?xml version="1.0" encoding="utf-8"?>
<ds:datastoreItem xmlns:ds="http://schemas.openxmlformats.org/officeDocument/2006/customXml" ds:itemID="{AB02E7ED-FB4E-46E1-B8AE-88082B2FAD3E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A2C95C6F-B60A-4D93-B891-8D4A6DFDD7F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09C951A-064F-4E7F-956D-84CA5B7739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F0B91D-B6CF-4603-922A-4D6A3A7FD9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5fdeb8-5cc0-4b70-a18c-82e60e7ed47a"/>
    <ds:schemaRef ds:uri="059083ef-0d05-4008-b10c-eb793946d3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CD793A1-DDD5-422F-8012-378F0E6AA3F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09ADABE-7A64-4ED1-BEB7-5BDC1DBA7A83}">
  <ds:schemaRefs>
    <ds:schemaRef ds:uri="http://schemas.microsoft.com/office/2006/metadata/properties"/>
    <ds:schemaRef ds:uri="http://schemas.microsoft.com/office/infopath/2007/PartnerControls"/>
    <ds:schemaRef ds:uri="b45fdeb8-5cc0-4b70-a18c-82e60e7ed47a"/>
    <ds:schemaRef ds:uri="059083ef-0d05-4008-b10c-eb793946d3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Yiu</dc:creator>
  <cp:keywords/>
  <dc:description/>
  <cp:lastModifiedBy>Peter Giasoumi</cp:lastModifiedBy>
  <cp:revision>6</cp:revision>
  <cp:lastPrinted>2025-05-07T05:48:00Z</cp:lastPrinted>
  <dcterms:created xsi:type="dcterms:W3CDTF">2025-08-22T06:01:00Z</dcterms:created>
  <dcterms:modified xsi:type="dcterms:W3CDTF">2025-09-03T01:07:00Z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0x0101001AB81D347655CE4D8ECACF714AC2A12A00595D26DC201FA247945B2F8EA776E1B8</vt:lpwstr>
  </property>
  <property fmtid="{D5CDD505-2E9C-101B-9397-08002B2CF9AE}" pid="3" name="_dlc_DocIdItemGuid">
    <vt:lpwstr>f45a2956-0950-45c9-8fe1-6a1dce3ae83a</vt:lpwstr>
  </property>
  <property fmtid="{D5CDD505-2E9C-101B-9397-08002B2CF9AE}" pid="4" name="Security Classification">
    <vt:lpwstr>1;#OFFICIAL|5d128361-bbb7-4b9a-ac60-b26612a0ec1b</vt:lpwstr>
  </property>
  <property fmtid="{D5CDD505-2E9C-101B-9397-08002B2CF9AE}" pid="5" name="MediaServiceImageTags">
    <vt:lpwstr/>
  </property>
  <property fmtid="{D5CDD505-2E9C-101B-9397-08002B2CF9AE}" pid="6" name="Security_x0020_Classification">
    <vt:lpwstr>1;#OFFICIAL|5d128361-bbb7-4b9a-ac60-b26612a0ec1b</vt:lpwstr>
  </property>
  <property fmtid="{D5CDD505-2E9C-101B-9397-08002B2CF9AE}" pid="7" name="IsABRSLetter">
    <vt:bool>false</vt:bool>
  </property>
  <property fmtid="{D5CDD505-2E9C-101B-9397-08002B2CF9AE}" pid="8" name="MSIP_Label_1ff77f88-0a92-4c4a-b92a-f7fdfe5127c7_Enabled">
    <vt:lpwstr>true</vt:lpwstr>
  </property>
  <property fmtid="{D5CDD505-2E9C-101B-9397-08002B2CF9AE}" pid="9" name="MSIP_Label_1ff77f88-0a92-4c4a-b92a-f7fdfe5127c7_SetDate">
    <vt:lpwstr>2025-06-13T00:41:03Z</vt:lpwstr>
  </property>
  <property fmtid="{D5CDD505-2E9C-101B-9397-08002B2CF9AE}" pid="10" name="MSIP_Label_1ff77f88-0a92-4c4a-b92a-f7fdfe5127c7_Method">
    <vt:lpwstr>Privileged</vt:lpwstr>
  </property>
  <property fmtid="{D5CDD505-2E9C-101B-9397-08002B2CF9AE}" pid="11" name="MSIP_Label_1ff77f88-0a92-4c4a-b92a-f7fdfe5127c7_Name">
    <vt:lpwstr>OFFICIAL - Letterhead</vt:lpwstr>
  </property>
  <property fmtid="{D5CDD505-2E9C-101B-9397-08002B2CF9AE}" pid="12" name="MSIP_Label_1ff77f88-0a92-4c4a-b92a-f7fdfe5127c7_SiteId">
    <vt:lpwstr>8e823e99-cbcb-430f-a0f6-af1365c21e22</vt:lpwstr>
  </property>
  <property fmtid="{D5CDD505-2E9C-101B-9397-08002B2CF9AE}" pid="13" name="MSIP_Label_1ff77f88-0a92-4c4a-b92a-f7fdfe5127c7_ActionId">
    <vt:lpwstr>d5c7d335-2881-4065-b185-15c266c512be</vt:lpwstr>
  </property>
  <property fmtid="{D5CDD505-2E9C-101B-9397-08002B2CF9AE}" pid="14" name="MSIP_Label_1ff77f88-0a92-4c4a-b92a-f7fdfe5127c7_ContentBits">
    <vt:lpwstr>0</vt:lpwstr>
  </property>
</Properties>
</file>