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E4C2" w14:textId="18F76107" w:rsidR="00715914" w:rsidRPr="008E06FB" w:rsidRDefault="00A31D73" w:rsidP="00850F56">
      <w:pPr>
        <w:spacing w:after="600"/>
        <w:rPr>
          <w:sz w:val="28"/>
        </w:rPr>
      </w:pPr>
      <w:r w:rsidRPr="008E06FB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139A90AE" w:rsidR="00243EC0" w:rsidRPr="008E06FB" w:rsidRDefault="00447DB4" w:rsidP="2DD42701">
      <w:pPr>
        <w:pStyle w:val="LI-Title"/>
        <w:pBdr>
          <w:bottom w:val="single" w:sz="4" w:space="1" w:color="000000"/>
        </w:pBdr>
      </w:pPr>
      <w:r w:rsidRPr="008E06FB">
        <w:t>A</w:t>
      </w:r>
      <w:r w:rsidR="00327DDF" w:rsidRPr="008E06FB">
        <w:t>SIC Corporations</w:t>
      </w:r>
      <w:r w:rsidR="00A85D2A" w:rsidRPr="008E06FB">
        <w:t xml:space="preserve"> and Credit</w:t>
      </w:r>
      <w:r w:rsidR="00327DDF" w:rsidRPr="008E06FB">
        <w:t xml:space="preserve"> </w:t>
      </w:r>
      <w:r w:rsidR="00C11452" w:rsidRPr="008E06FB">
        <w:t>(</w:t>
      </w:r>
      <w:r w:rsidR="008E290E" w:rsidRPr="008E06FB">
        <w:t>Amendment</w:t>
      </w:r>
      <w:r w:rsidR="00140DB6" w:rsidRPr="008E06FB">
        <w:t xml:space="preserve"> and</w:t>
      </w:r>
      <w:r w:rsidR="00DA41D5" w:rsidRPr="008E06FB">
        <w:t xml:space="preserve"> Re</w:t>
      </w:r>
      <w:r w:rsidR="00C02D44" w:rsidRPr="008E06FB">
        <w:t>peal</w:t>
      </w:r>
      <w:r w:rsidR="00C11452" w:rsidRPr="008E06FB">
        <w:t xml:space="preserve">) Instrument </w:t>
      </w:r>
      <w:r w:rsidR="00140DB6" w:rsidRPr="008E06FB">
        <w:t>2025</w:t>
      </w:r>
      <w:r w:rsidR="00132B7B" w:rsidRPr="008E06FB">
        <w:t>/</w:t>
      </w:r>
      <w:r w:rsidR="4F291763" w:rsidRPr="008E06FB">
        <w:t>590</w:t>
      </w:r>
    </w:p>
    <w:p w14:paraId="09CED424" w14:textId="6297E737" w:rsidR="00F171A1" w:rsidRPr="008E06FB" w:rsidRDefault="00F171A1" w:rsidP="00005446">
      <w:pPr>
        <w:pStyle w:val="LI-Fronttext"/>
        <w:rPr>
          <w:sz w:val="24"/>
          <w:szCs w:val="24"/>
        </w:rPr>
      </w:pPr>
      <w:r w:rsidRPr="008E06FB">
        <w:rPr>
          <w:sz w:val="24"/>
          <w:szCs w:val="24"/>
        </w:rPr>
        <w:t xml:space="preserve">I, </w:t>
      </w:r>
      <w:r w:rsidR="00745469" w:rsidRPr="008E06FB">
        <w:rPr>
          <w:sz w:val="24"/>
          <w:szCs w:val="24"/>
        </w:rPr>
        <w:t>Leah</w:t>
      </w:r>
      <w:r w:rsidR="0057296C" w:rsidRPr="008E06FB">
        <w:rPr>
          <w:sz w:val="24"/>
          <w:szCs w:val="24"/>
        </w:rPr>
        <w:t xml:space="preserve"> </w:t>
      </w:r>
      <w:r w:rsidR="00745469" w:rsidRPr="008E06FB">
        <w:rPr>
          <w:sz w:val="24"/>
          <w:szCs w:val="24"/>
        </w:rPr>
        <w:t>Sciacca</w:t>
      </w:r>
      <w:r w:rsidR="00C0544A" w:rsidRPr="008E06FB">
        <w:rPr>
          <w:sz w:val="24"/>
          <w:szCs w:val="24"/>
        </w:rPr>
        <w:t>, delegate of the Australian Securities and Investments Commission</w:t>
      </w:r>
      <w:r w:rsidRPr="008E06FB">
        <w:rPr>
          <w:sz w:val="24"/>
          <w:szCs w:val="24"/>
        </w:rPr>
        <w:t xml:space="preserve">, make the following </w:t>
      </w:r>
      <w:r w:rsidR="008C0F29" w:rsidRPr="008E06FB">
        <w:rPr>
          <w:sz w:val="24"/>
          <w:szCs w:val="24"/>
        </w:rPr>
        <w:t>legislative instrument</w:t>
      </w:r>
      <w:r w:rsidRPr="008E06FB">
        <w:rPr>
          <w:sz w:val="24"/>
          <w:szCs w:val="24"/>
        </w:rPr>
        <w:t>.</w:t>
      </w:r>
    </w:p>
    <w:p w14:paraId="5EAD13B6" w14:textId="77777777" w:rsidR="003A2A48" w:rsidRPr="008E06FB" w:rsidRDefault="003A2A48" w:rsidP="00005446">
      <w:pPr>
        <w:pStyle w:val="LI-Fronttext"/>
      </w:pPr>
    </w:p>
    <w:p w14:paraId="30DA1485" w14:textId="28403ED6" w:rsidR="006554FF" w:rsidRPr="008E06FB" w:rsidRDefault="00F171A1" w:rsidP="00005446">
      <w:pPr>
        <w:pStyle w:val="LI-Fronttext"/>
        <w:rPr>
          <w:sz w:val="24"/>
          <w:szCs w:val="24"/>
        </w:rPr>
      </w:pPr>
      <w:r w:rsidRPr="008E06FB">
        <w:rPr>
          <w:sz w:val="24"/>
          <w:szCs w:val="24"/>
        </w:rPr>
        <w:t>Date</w:t>
      </w:r>
      <w:r w:rsidRPr="008E06FB">
        <w:rPr>
          <w:sz w:val="24"/>
          <w:szCs w:val="24"/>
        </w:rPr>
        <w:tab/>
      </w:r>
      <w:r w:rsidR="00AC06DE" w:rsidRPr="008E06FB">
        <w:rPr>
          <w:sz w:val="24"/>
          <w:szCs w:val="24"/>
        </w:rPr>
        <w:t>10</w:t>
      </w:r>
      <w:r w:rsidR="000C499E" w:rsidRPr="008E06FB">
        <w:rPr>
          <w:sz w:val="24"/>
          <w:szCs w:val="24"/>
        </w:rPr>
        <w:t xml:space="preserve"> September </w:t>
      </w:r>
      <w:r w:rsidR="00255007" w:rsidRPr="008E06FB">
        <w:rPr>
          <w:sz w:val="24"/>
          <w:szCs w:val="24"/>
        </w:rPr>
        <w:t>20</w:t>
      </w:r>
      <w:r w:rsidR="00053940" w:rsidRPr="008E06FB">
        <w:rPr>
          <w:sz w:val="24"/>
          <w:szCs w:val="24"/>
        </w:rPr>
        <w:t>2</w:t>
      </w:r>
      <w:r w:rsidR="0041190B" w:rsidRPr="008E06FB">
        <w:rPr>
          <w:sz w:val="24"/>
          <w:szCs w:val="24"/>
        </w:rPr>
        <w:t>5</w:t>
      </w:r>
    </w:p>
    <w:p w14:paraId="3951FF45" w14:textId="77777777" w:rsidR="00C22264" w:rsidRPr="008E06FB" w:rsidRDefault="00C22264" w:rsidP="00C22264">
      <w:pPr>
        <w:rPr>
          <w:lang w:eastAsia="en-AU"/>
        </w:rPr>
      </w:pPr>
    </w:p>
    <w:p w14:paraId="6A79E82D" w14:textId="77777777" w:rsidR="003F5F80" w:rsidRPr="008E06FB" w:rsidRDefault="003F5F80" w:rsidP="00005446">
      <w:pPr>
        <w:pStyle w:val="LI-Fronttext"/>
        <w:rPr>
          <w:i/>
          <w:sz w:val="24"/>
          <w:szCs w:val="24"/>
        </w:rPr>
      </w:pPr>
    </w:p>
    <w:p w14:paraId="2CC27B16" w14:textId="75F74E09" w:rsidR="006554FF" w:rsidRPr="008E06FB" w:rsidRDefault="006554FF" w:rsidP="00005446">
      <w:pPr>
        <w:pStyle w:val="LI-Fronttext"/>
        <w:rPr>
          <w:sz w:val="24"/>
          <w:szCs w:val="24"/>
        </w:rPr>
      </w:pPr>
    </w:p>
    <w:p w14:paraId="3BF8D582" w14:textId="49D5E2F6" w:rsidR="00F171A1" w:rsidRPr="00BB5C17" w:rsidRDefault="00745469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8E06FB">
        <w:rPr>
          <w:sz w:val="24"/>
          <w:szCs w:val="24"/>
        </w:rPr>
        <w:t>Leah Sciacca</w:t>
      </w:r>
    </w:p>
    <w:p w14:paraId="54239FE3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p w14:paraId="51AABF10" w14:textId="2A9A506F" w:rsidR="003F5F80" w:rsidRDefault="003F5F80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bookmarkStart w:id="0" w:name="BKCheck15B_2"/>
      <w:bookmarkEnd w:id="0"/>
      <w:r w:rsidRPr="00D44E01">
        <w:rPr>
          <w:noProof/>
        </w:rPr>
        <w:t>Part 1—Preliminary</w:t>
      </w:r>
      <w:r>
        <w:rPr>
          <w:noProof/>
          <w:webHidden/>
        </w:rPr>
        <w:tab/>
        <w:t>3</w:t>
      </w:r>
    </w:p>
    <w:p w14:paraId="1E70B550" w14:textId="7189CF93" w:rsidR="003F5F80" w:rsidRDefault="003F5F8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D44E01"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D44E01">
        <w:rPr>
          <w:noProof/>
        </w:rPr>
        <w:t>Name of legislative instrument</w:t>
      </w:r>
      <w:r>
        <w:rPr>
          <w:noProof/>
          <w:webHidden/>
        </w:rPr>
        <w:tab/>
        <w:t>3</w:t>
      </w:r>
    </w:p>
    <w:p w14:paraId="64E87223" w14:textId="3A8284F4" w:rsidR="003F5F80" w:rsidRDefault="003F5F8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D44E01"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D44E01">
        <w:rPr>
          <w:noProof/>
        </w:rPr>
        <w:t>Commencement</w:t>
      </w:r>
      <w:r>
        <w:rPr>
          <w:noProof/>
          <w:webHidden/>
        </w:rPr>
        <w:tab/>
        <w:t>3</w:t>
      </w:r>
    </w:p>
    <w:p w14:paraId="446F8BC5" w14:textId="210CB806" w:rsidR="003F5F80" w:rsidRDefault="003F5F8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D44E01"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D44E01">
        <w:rPr>
          <w:noProof/>
        </w:rPr>
        <w:t>Authority</w:t>
      </w:r>
      <w:r>
        <w:rPr>
          <w:noProof/>
          <w:webHidden/>
        </w:rPr>
        <w:tab/>
        <w:t>3</w:t>
      </w:r>
    </w:p>
    <w:p w14:paraId="0651E35B" w14:textId="04ED5EE9" w:rsidR="003F5F80" w:rsidRDefault="003F5F8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D44E01"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D44E01">
        <w:rPr>
          <w:noProof/>
        </w:rPr>
        <w:t>Schedules</w:t>
      </w:r>
      <w:r>
        <w:rPr>
          <w:noProof/>
          <w:webHidden/>
        </w:rPr>
        <w:tab/>
        <w:t>3</w:t>
      </w:r>
    </w:p>
    <w:p w14:paraId="0E8BC4EC" w14:textId="0D11135A" w:rsidR="003F5F80" w:rsidRDefault="003F5F80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D44E01">
        <w:rPr>
          <w:noProof/>
        </w:rPr>
        <w:t>Schedule 1—Amendments</w:t>
      </w:r>
      <w:r>
        <w:rPr>
          <w:noProof/>
          <w:webHidden/>
        </w:rPr>
        <w:tab/>
        <w:t>4</w:t>
      </w:r>
    </w:p>
    <w:p w14:paraId="230E4151" w14:textId="2A31BE2D" w:rsidR="003F5F80" w:rsidRDefault="003F5F80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D44E01">
        <w:rPr>
          <w:i/>
          <w:iCs/>
          <w:noProof/>
        </w:rPr>
        <w:t>ASIC Corporations (ASX-listed Schemes On-market Buy-backs) Instrument 2016/1159</w:t>
      </w:r>
      <w:r>
        <w:rPr>
          <w:noProof/>
          <w:webHidden/>
        </w:rPr>
        <w:tab/>
        <w:t>4</w:t>
      </w:r>
    </w:p>
    <w:p w14:paraId="74EC8103" w14:textId="68559DB6" w:rsidR="003F5F80" w:rsidRDefault="003F5F80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D44E01">
        <w:rPr>
          <w:i/>
          <w:iCs/>
          <w:noProof/>
        </w:rPr>
        <w:t>ASIC Corporations (Equality of Treatment Impacting on the Acquisition of Scheme Interests and CCIV Shares) Instrument 2023/697</w:t>
      </w:r>
      <w:r>
        <w:rPr>
          <w:noProof/>
          <w:webHidden/>
        </w:rPr>
        <w:tab/>
        <w:t>4</w:t>
      </w:r>
    </w:p>
    <w:p w14:paraId="301E3FF6" w14:textId="5D493631" w:rsidR="003F5F80" w:rsidRDefault="003F5F80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D44E01">
        <w:rPr>
          <w:bCs/>
          <w:i/>
          <w:iCs/>
          <w:noProof/>
        </w:rPr>
        <w:t>ASIC Corporations and Credit (Breach Reporting—Reportable Situations) Instrument 2024/620</w:t>
      </w:r>
      <w:r>
        <w:rPr>
          <w:noProof/>
          <w:webHidden/>
        </w:rPr>
        <w:tab/>
        <w:t>4</w:t>
      </w:r>
    </w:p>
    <w:p w14:paraId="13887B30" w14:textId="45F8888C" w:rsidR="003F5F80" w:rsidRDefault="003F5F80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D44E01">
        <w:rPr>
          <w:bCs/>
          <w:i/>
          <w:iCs/>
          <w:noProof/>
        </w:rPr>
        <w:t>ASIC Corporations and Credit (Reference Checking and Information Sharing Protocol) Instrument 2024/647</w:t>
      </w:r>
      <w:r>
        <w:rPr>
          <w:noProof/>
          <w:webHidden/>
        </w:rPr>
        <w:tab/>
        <w:t>4</w:t>
      </w:r>
    </w:p>
    <w:p w14:paraId="75EAAA77" w14:textId="4C30840B" w:rsidR="003F5F80" w:rsidRDefault="003F5F80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D44E01">
        <w:rPr>
          <w:noProof/>
        </w:rPr>
        <w:t>Schedule 2—Repeals</w:t>
      </w:r>
      <w:r>
        <w:rPr>
          <w:noProof/>
          <w:webHidden/>
        </w:rPr>
        <w:tab/>
        <w:t>5</w:t>
      </w:r>
    </w:p>
    <w:p w14:paraId="469A82C1" w14:textId="341648AF" w:rsidR="003F5F80" w:rsidRDefault="003F5F80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D44E01">
        <w:rPr>
          <w:i/>
          <w:iCs/>
          <w:noProof/>
        </w:rPr>
        <w:t>ASIC Corporations (Advertising by Product Issuers) Instrument 2015/539</w:t>
      </w:r>
      <w:r>
        <w:rPr>
          <w:noProof/>
          <w:webHidden/>
        </w:rPr>
        <w:tab/>
        <w:t>5</w:t>
      </w:r>
    </w:p>
    <w:p w14:paraId="3096F2C4" w14:textId="39E1C011" w:rsidR="003F5F80" w:rsidRDefault="003F5F80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D44E01">
        <w:rPr>
          <w:i/>
          <w:iCs/>
          <w:noProof/>
        </w:rPr>
        <w:t>ASIC Corporations (General Advice Warning) Instrument 2015/540</w:t>
      </w:r>
      <w:r>
        <w:rPr>
          <w:noProof/>
          <w:webHidden/>
        </w:rPr>
        <w:tab/>
        <w:t>5</w:t>
      </w:r>
    </w:p>
    <w:p w14:paraId="29EC1C13" w14:textId="1D0E9E91" w:rsidR="003F5F80" w:rsidRDefault="003F5F80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D44E01">
        <w:rPr>
          <w:i/>
          <w:iCs/>
          <w:noProof/>
        </w:rPr>
        <w:t>ASIC Corporations (Financial Services Guides) Instrument 2015/541</w:t>
      </w:r>
      <w:r>
        <w:rPr>
          <w:noProof/>
          <w:webHidden/>
        </w:rPr>
        <w:tab/>
        <w:t>5</w:t>
      </w:r>
    </w:p>
    <w:p w14:paraId="20C7EE7B" w14:textId="06FCC83C" w:rsidR="00670EA1" w:rsidRPr="00F61B09" w:rsidRDefault="00670EA1" w:rsidP="00715914"/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1" w:name="BK_S3P1L1C1"/>
      <w:bookmarkStart w:id="2" w:name="_Toc208230347"/>
      <w:bookmarkEnd w:id="1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2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3" w:name="_Toc208230348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3"/>
    </w:p>
    <w:p w14:paraId="3FED13F6" w14:textId="78F3A04C" w:rsidR="00FA31DE" w:rsidRDefault="00FA31DE" w:rsidP="00BA2950">
      <w:pPr>
        <w:pStyle w:val="LI-BodyTextUnnumbered"/>
      </w:pPr>
      <w:r>
        <w:t xml:space="preserve">This </w:t>
      </w:r>
      <w:r w:rsidR="008C0F29">
        <w:t>is</w:t>
      </w:r>
      <w:r w:rsidR="00C36A52">
        <w:t xml:space="preserve"> the</w:t>
      </w:r>
      <w:r w:rsidR="008C0F29">
        <w:t xml:space="preserve"> </w:t>
      </w:r>
      <w:r w:rsidR="008C0F29" w:rsidRPr="2DD42701">
        <w:rPr>
          <w:i/>
          <w:iCs/>
        </w:rPr>
        <w:t>A</w:t>
      </w:r>
      <w:r w:rsidR="00327DDF" w:rsidRPr="2DD42701">
        <w:rPr>
          <w:i/>
          <w:iCs/>
        </w:rPr>
        <w:t>SIC Corporations</w:t>
      </w:r>
      <w:r w:rsidR="00A95D4F">
        <w:rPr>
          <w:i/>
          <w:iCs/>
        </w:rPr>
        <w:t xml:space="preserve"> and Credit</w:t>
      </w:r>
      <w:r w:rsidR="00327DDF" w:rsidRPr="2DD42701">
        <w:rPr>
          <w:i/>
          <w:iCs/>
        </w:rPr>
        <w:t xml:space="preserve"> </w:t>
      </w:r>
      <w:r w:rsidR="00C11452" w:rsidRPr="2DD42701">
        <w:rPr>
          <w:i/>
          <w:iCs/>
        </w:rPr>
        <w:t>(</w:t>
      </w:r>
      <w:r w:rsidR="00102307" w:rsidRPr="2DD42701">
        <w:rPr>
          <w:i/>
          <w:iCs/>
        </w:rPr>
        <w:t>Amendment</w:t>
      </w:r>
      <w:r w:rsidR="0041190B" w:rsidRPr="2DD42701">
        <w:rPr>
          <w:i/>
          <w:iCs/>
        </w:rPr>
        <w:t xml:space="preserve"> and</w:t>
      </w:r>
      <w:r w:rsidR="00BA2950" w:rsidRPr="2DD42701">
        <w:rPr>
          <w:i/>
          <w:iCs/>
        </w:rPr>
        <w:t xml:space="preserve"> </w:t>
      </w:r>
      <w:r w:rsidR="00C02D44" w:rsidRPr="2DD42701">
        <w:rPr>
          <w:i/>
          <w:iCs/>
        </w:rPr>
        <w:t>Repeal</w:t>
      </w:r>
      <w:r w:rsidR="00C11452" w:rsidRPr="2DD42701">
        <w:rPr>
          <w:i/>
          <w:iCs/>
        </w:rPr>
        <w:t xml:space="preserve">) Instrument </w:t>
      </w:r>
      <w:r w:rsidR="0041190B" w:rsidRPr="2DD42701">
        <w:rPr>
          <w:i/>
          <w:iCs/>
        </w:rPr>
        <w:t>2025</w:t>
      </w:r>
      <w:r w:rsidR="00530968" w:rsidRPr="2DD42701">
        <w:rPr>
          <w:i/>
          <w:iCs/>
        </w:rPr>
        <w:t>/</w:t>
      </w:r>
      <w:r w:rsidR="009776FC" w:rsidRPr="2DD42701">
        <w:rPr>
          <w:i/>
          <w:iCs/>
        </w:rPr>
        <w:t>590</w:t>
      </w:r>
      <w: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4" w:name="_Toc208230349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4"/>
    </w:p>
    <w:p w14:paraId="4137376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7E5591BB" w14:textId="34CA85CC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E763DA" w:rsidRPr="00A510B6">
        <w:t>www.legislation.gov.au</w:t>
      </w:r>
      <w:r w:rsidR="004823C0">
        <w:t>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5" w:name="_Toc208230350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5"/>
    </w:p>
    <w:p w14:paraId="72AFEEE0" w14:textId="77777777" w:rsidR="00531EA1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>is made under</w:t>
      </w:r>
      <w:r w:rsidR="00567781">
        <w:rPr>
          <w:szCs w:val="24"/>
        </w:rPr>
        <w:t xml:space="preserve"> </w:t>
      </w:r>
    </w:p>
    <w:p w14:paraId="090F07DC" w14:textId="3CDD5745" w:rsidR="0024431F" w:rsidRDefault="00962DB6" w:rsidP="00962DB6">
      <w:pPr>
        <w:pStyle w:val="LI-BodyTextUnnumbered"/>
        <w:ind w:left="1701" w:hanging="567"/>
        <w:rPr>
          <w:szCs w:val="24"/>
        </w:rPr>
      </w:pPr>
      <w:r w:rsidRPr="00962DB6">
        <w:rPr>
          <w:szCs w:val="24"/>
        </w:rPr>
        <w:t>(a</w:t>
      </w:r>
      <w:r>
        <w:rPr>
          <w:szCs w:val="24"/>
        </w:rPr>
        <w:t>)</w:t>
      </w:r>
      <w:r>
        <w:rPr>
          <w:szCs w:val="24"/>
        </w:rPr>
        <w:tab/>
      </w:r>
      <w:r w:rsidR="00567781">
        <w:rPr>
          <w:szCs w:val="24"/>
        </w:rPr>
        <w:t>subsection</w:t>
      </w:r>
      <w:r w:rsidR="00DC7B75">
        <w:rPr>
          <w:szCs w:val="24"/>
        </w:rPr>
        <w:t>s</w:t>
      </w:r>
      <w:r w:rsidR="00A91174">
        <w:rPr>
          <w:szCs w:val="24"/>
        </w:rPr>
        <w:t xml:space="preserve"> 601</w:t>
      </w:r>
      <w:proofErr w:type="gramStart"/>
      <w:r w:rsidR="00A91174">
        <w:rPr>
          <w:szCs w:val="24"/>
        </w:rPr>
        <w:t>QA(</w:t>
      </w:r>
      <w:proofErr w:type="gramEnd"/>
      <w:r w:rsidR="00A91174">
        <w:rPr>
          <w:szCs w:val="24"/>
        </w:rPr>
        <w:t>1)</w:t>
      </w:r>
      <w:r w:rsidR="004B007E">
        <w:rPr>
          <w:szCs w:val="24"/>
        </w:rPr>
        <w:t xml:space="preserve">, </w:t>
      </w:r>
      <w:r w:rsidR="00FD17D6">
        <w:rPr>
          <w:szCs w:val="24"/>
        </w:rPr>
        <w:t>655</w:t>
      </w:r>
      <w:proofErr w:type="gramStart"/>
      <w:r w:rsidR="00FD17D6">
        <w:rPr>
          <w:szCs w:val="24"/>
        </w:rPr>
        <w:t>A(</w:t>
      </w:r>
      <w:proofErr w:type="gramEnd"/>
      <w:r w:rsidR="00FD17D6">
        <w:rPr>
          <w:szCs w:val="24"/>
        </w:rPr>
        <w:t xml:space="preserve">1), </w:t>
      </w:r>
      <w:r w:rsidR="00D854F4">
        <w:rPr>
          <w:szCs w:val="24"/>
        </w:rPr>
        <w:t>912A(3A)</w:t>
      </w:r>
      <w:r w:rsidR="00D212E3">
        <w:rPr>
          <w:szCs w:val="24"/>
        </w:rPr>
        <w:t>,</w:t>
      </w:r>
      <w:r w:rsidR="00567781">
        <w:rPr>
          <w:szCs w:val="24"/>
        </w:rPr>
        <w:t xml:space="preserve"> 926</w:t>
      </w:r>
      <w:proofErr w:type="gramStart"/>
      <w:r w:rsidR="00567781">
        <w:rPr>
          <w:szCs w:val="24"/>
        </w:rPr>
        <w:t>A(</w:t>
      </w:r>
      <w:proofErr w:type="gramEnd"/>
      <w:r w:rsidR="00567781">
        <w:rPr>
          <w:szCs w:val="24"/>
        </w:rPr>
        <w:t xml:space="preserve">2) </w:t>
      </w:r>
      <w:r w:rsidR="00567781" w:rsidRPr="00745FDC">
        <w:rPr>
          <w:szCs w:val="24"/>
        </w:rPr>
        <w:t>and 951</w:t>
      </w:r>
      <w:proofErr w:type="gramStart"/>
      <w:r w:rsidR="00567781" w:rsidRPr="00745FDC">
        <w:rPr>
          <w:szCs w:val="24"/>
        </w:rPr>
        <w:t>B</w:t>
      </w:r>
      <w:r w:rsidR="00745FDC" w:rsidRPr="00745FDC">
        <w:rPr>
          <w:szCs w:val="24"/>
        </w:rPr>
        <w:t>(</w:t>
      </w:r>
      <w:proofErr w:type="gramEnd"/>
      <w:r w:rsidR="00745FDC" w:rsidRPr="00745FDC">
        <w:rPr>
          <w:szCs w:val="24"/>
        </w:rPr>
        <w:t>1)</w:t>
      </w:r>
      <w:r w:rsidR="00567781">
        <w:rPr>
          <w:szCs w:val="24"/>
        </w:rPr>
        <w:t xml:space="preserve"> of the </w:t>
      </w:r>
      <w:r w:rsidR="00567781">
        <w:rPr>
          <w:i/>
          <w:iCs/>
          <w:szCs w:val="24"/>
        </w:rPr>
        <w:t>Corporations Act 2001</w:t>
      </w:r>
      <w:r w:rsidR="0024431F">
        <w:rPr>
          <w:szCs w:val="24"/>
        </w:rPr>
        <w:t>;</w:t>
      </w:r>
      <w:r w:rsidR="005C5063">
        <w:rPr>
          <w:szCs w:val="24"/>
        </w:rPr>
        <w:t xml:space="preserve"> and </w:t>
      </w:r>
    </w:p>
    <w:p w14:paraId="6425B858" w14:textId="0D7EFB4B" w:rsidR="008F4009" w:rsidRDefault="00962DB6" w:rsidP="00962DB6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>(b)</w:t>
      </w:r>
      <w:r>
        <w:rPr>
          <w:szCs w:val="24"/>
        </w:rPr>
        <w:tab/>
      </w:r>
      <w:r w:rsidR="005C5063">
        <w:rPr>
          <w:szCs w:val="24"/>
        </w:rPr>
        <w:t xml:space="preserve">subsections 47(3A) and 109(3) of the </w:t>
      </w:r>
      <w:r w:rsidR="005C5063" w:rsidRPr="005C5063">
        <w:rPr>
          <w:i/>
          <w:iCs/>
          <w:szCs w:val="24"/>
        </w:rPr>
        <w:t>National Consumer Credit Protection Act 2009</w:t>
      </w:r>
      <w:r w:rsidR="005C5063">
        <w:rPr>
          <w:szCs w:val="24"/>
        </w:rPr>
        <w:t xml:space="preserve">. 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6" w:name="_Toc208230351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6"/>
    </w:p>
    <w:p w14:paraId="314D7A20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674F974F" w14:textId="7CB8B23D" w:rsidR="00AC1F70" w:rsidRDefault="00AC1F70" w:rsidP="00CD50C2">
      <w:pPr>
        <w:pStyle w:val="LI-BodyTextUnnumbered"/>
        <w:ind w:hanging="567"/>
      </w:pPr>
    </w:p>
    <w:p w14:paraId="0F746787" w14:textId="660FCA42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9F57909" w14:textId="0FF9FD07" w:rsidR="008C3EAC" w:rsidRDefault="001C7CD5" w:rsidP="006554FF">
      <w:pPr>
        <w:pStyle w:val="LI-Heading1"/>
      </w:pPr>
      <w:bookmarkStart w:id="7" w:name="_Toc208230352"/>
      <w:r>
        <w:lastRenderedPageBreak/>
        <w:t xml:space="preserve">Schedule </w:t>
      </w:r>
      <w:r w:rsidR="00745469">
        <w:t>1</w:t>
      </w:r>
      <w:r w:rsidR="00A15512" w:rsidRPr="006554FF">
        <w:t>—</w:t>
      </w:r>
      <w:r w:rsidR="00EC72B2">
        <w:t>Amendments</w:t>
      </w:r>
      <w:bookmarkEnd w:id="7"/>
      <w:r w:rsidR="00EC72B2">
        <w:t xml:space="preserve"> </w:t>
      </w:r>
    </w:p>
    <w:p w14:paraId="3D472B9F" w14:textId="25BE8CBE" w:rsidR="00105686" w:rsidRPr="00B3666E" w:rsidRDefault="00105686" w:rsidP="00B3666E">
      <w:pPr>
        <w:pStyle w:val="LI-Heading2"/>
        <w:rPr>
          <w:i/>
          <w:iCs/>
          <w:sz w:val="28"/>
          <w:szCs w:val="28"/>
        </w:rPr>
      </w:pPr>
      <w:r w:rsidRPr="00B3666E">
        <w:rPr>
          <w:i/>
          <w:iCs/>
          <w:sz w:val="28"/>
          <w:szCs w:val="28"/>
        </w:rPr>
        <w:t> </w:t>
      </w:r>
      <w:bookmarkStart w:id="8" w:name="_Toc208230353"/>
      <w:r w:rsidRPr="00B3666E">
        <w:rPr>
          <w:i/>
          <w:iCs/>
          <w:sz w:val="28"/>
          <w:szCs w:val="28"/>
        </w:rPr>
        <w:t>ASIC Corporations (ASX-listed Schemes On-market Buy-backs) Instrument 2016/1159</w:t>
      </w:r>
      <w:bookmarkEnd w:id="8"/>
    </w:p>
    <w:p w14:paraId="3F33D9E1" w14:textId="1D41B389" w:rsidR="00105686" w:rsidRDefault="00105686" w:rsidP="00105686">
      <w:pPr>
        <w:pStyle w:val="LI-BodyTextNumbered"/>
        <w:ind w:left="567"/>
        <w:rPr>
          <w:b/>
        </w:rPr>
      </w:pPr>
      <w:r w:rsidRPr="006C3BB6">
        <w:rPr>
          <w:b/>
        </w:rPr>
        <w:t>1</w:t>
      </w:r>
      <w:r>
        <w:tab/>
      </w:r>
      <w:r w:rsidR="00E66A29">
        <w:rPr>
          <w:b/>
        </w:rPr>
        <w:t>Section 6</w:t>
      </w:r>
      <w:r>
        <w:rPr>
          <w:b/>
        </w:rPr>
        <w:t xml:space="preserve"> </w:t>
      </w:r>
    </w:p>
    <w:p w14:paraId="1AC88814" w14:textId="3E846F29" w:rsidR="00105686" w:rsidRPr="002D62AD" w:rsidRDefault="00105686" w:rsidP="002D62AD">
      <w:pPr>
        <w:pStyle w:val="LI-BodyTextNumbered"/>
        <w:ind w:left="567"/>
        <w:rPr>
          <w:bCs/>
        </w:rPr>
      </w:pPr>
      <w:r>
        <w:rPr>
          <w:b/>
        </w:rPr>
        <w:tab/>
      </w:r>
      <w:r>
        <w:rPr>
          <w:bCs/>
        </w:rPr>
        <w:t>Omit “</w:t>
      </w:r>
      <w:r w:rsidR="001E6A20">
        <w:rPr>
          <w:bCs/>
        </w:rPr>
        <w:t xml:space="preserve">19A”, substitute </w:t>
      </w:r>
      <w:r w:rsidR="003F134A">
        <w:rPr>
          <w:bCs/>
        </w:rPr>
        <w:t>“19AA”.</w:t>
      </w:r>
    </w:p>
    <w:p w14:paraId="271891E6" w14:textId="0A10B046" w:rsidR="00EC72B2" w:rsidRPr="00B3666E" w:rsidRDefault="009A3077" w:rsidP="00B3666E">
      <w:pPr>
        <w:pStyle w:val="LI-Heading2"/>
        <w:rPr>
          <w:i/>
          <w:iCs/>
          <w:sz w:val="28"/>
          <w:szCs w:val="28"/>
        </w:rPr>
      </w:pPr>
      <w:bookmarkStart w:id="9" w:name="_Toc208230354"/>
      <w:r w:rsidRPr="00B3666E">
        <w:rPr>
          <w:i/>
          <w:iCs/>
          <w:sz w:val="28"/>
          <w:szCs w:val="28"/>
        </w:rPr>
        <w:t>ASIC Corporations (Equality of Treatment Impacting on the Acquisition of Scheme Interests and CCIV Shares) Instrument</w:t>
      </w:r>
      <w:r w:rsidR="00745FDC" w:rsidRPr="00B3666E">
        <w:rPr>
          <w:i/>
          <w:iCs/>
          <w:sz w:val="28"/>
          <w:szCs w:val="28"/>
        </w:rPr>
        <w:t xml:space="preserve"> 2023</w:t>
      </w:r>
      <w:r w:rsidR="00D44D93" w:rsidRPr="00B3666E">
        <w:rPr>
          <w:i/>
          <w:iCs/>
          <w:sz w:val="28"/>
          <w:szCs w:val="28"/>
        </w:rPr>
        <w:t>/697</w:t>
      </w:r>
      <w:bookmarkEnd w:id="9"/>
      <w:r w:rsidR="00121EB1" w:rsidRPr="00B3666E">
        <w:rPr>
          <w:i/>
          <w:iCs/>
          <w:sz w:val="28"/>
          <w:szCs w:val="28"/>
        </w:rPr>
        <w:tab/>
      </w:r>
    </w:p>
    <w:p w14:paraId="121ABF68" w14:textId="5DE58C7E" w:rsidR="006C3BB6" w:rsidRDefault="00105686" w:rsidP="006C3BB6">
      <w:pPr>
        <w:pStyle w:val="LI-BodyTextNumbered"/>
        <w:ind w:left="567"/>
        <w:rPr>
          <w:b/>
        </w:rPr>
      </w:pPr>
      <w:r>
        <w:rPr>
          <w:b/>
        </w:rPr>
        <w:t>2</w:t>
      </w:r>
      <w:r w:rsidR="006C3BB6">
        <w:tab/>
      </w:r>
      <w:r w:rsidR="006C3BB6">
        <w:rPr>
          <w:b/>
        </w:rPr>
        <w:t>Subparagraph 5(a)(ii) (second occurring)</w:t>
      </w:r>
    </w:p>
    <w:p w14:paraId="0762B0C6" w14:textId="423F0814" w:rsidR="006C3BB6" w:rsidRDefault="006C3BB6" w:rsidP="006C3BB6">
      <w:pPr>
        <w:pStyle w:val="LI-BodyTextNumbered"/>
        <w:ind w:left="567"/>
        <w:rPr>
          <w:bCs/>
        </w:rPr>
      </w:pPr>
      <w:r>
        <w:rPr>
          <w:b/>
        </w:rPr>
        <w:tab/>
      </w:r>
      <w:r>
        <w:rPr>
          <w:bCs/>
        </w:rPr>
        <w:t xml:space="preserve">Omit </w:t>
      </w:r>
      <w:r w:rsidR="00B6141B">
        <w:rPr>
          <w:bCs/>
        </w:rPr>
        <w:t xml:space="preserve">“(ii) in any other case”, substitute “(iii) in any other case”. </w:t>
      </w:r>
    </w:p>
    <w:p w14:paraId="41E2972C" w14:textId="77777777" w:rsidR="00EE0205" w:rsidRPr="00CA3A25" w:rsidRDefault="00EE0205" w:rsidP="00272E5A">
      <w:pPr>
        <w:pStyle w:val="LI-Heading2"/>
        <w:rPr>
          <w:sz w:val="28"/>
          <w:szCs w:val="28"/>
        </w:rPr>
      </w:pPr>
      <w:bookmarkStart w:id="10" w:name="_Toc204008679"/>
      <w:bookmarkStart w:id="11" w:name="_Toc208230355"/>
      <w:r w:rsidRPr="00AC1DE8">
        <w:rPr>
          <w:bCs/>
          <w:i/>
          <w:iCs/>
          <w:sz w:val="28"/>
          <w:szCs w:val="28"/>
        </w:rPr>
        <w:t>ASIC Corporations and Credit (Breach Reporting—Reportable Situations) Instrument 2024/620</w:t>
      </w:r>
      <w:bookmarkEnd w:id="10"/>
      <w:bookmarkEnd w:id="11"/>
      <w:r w:rsidRPr="00647C36">
        <w:rPr>
          <w:bCs/>
          <w:sz w:val="28"/>
          <w:szCs w:val="28"/>
        </w:rPr>
        <w:t> </w:t>
      </w:r>
    </w:p>
    <w:p w14:paraId="038D789A" w14:textId="0760B182" w:rsidR="00EE0205" w:rsidRPr="00033211" w:rsidRDefault="00105686" w:rsidP="00EE0205">
      <w:pPr>
        <w:pStyle w:val="LI-BodyTextNumbered"/>
        <w:ind w:left="567"/>
      </w:pPr>
      <w:r>
        <w:rPr>
          <w:b/>
        </w:rPr>
        <w:t>3</w:t>
      </w:r>
      <w:r w:rsidR="00EE0205">
        <w:rPr>
          <w:b/>
        </w:rPr>
        <w:tab/>
        <w:t>Sub</w:t>
      </w:r>
      <w:r w:rsidR="007B4449">
        <w:rPr>
          <w:b/>
        </w:rPr>
        <w:t xml:space="preserve">section 6(2) </w:t>
      </w:r>
      <w:r w:rsidR="007B4449" w:rsidRPr="00832721">
        <w:rPr>
          <w:b/>
          <w:bCs/>
        </w:rPr>
        <w:t xml:space="preserve">(notional </w:t>
      </w:r>
      <w:r w:rsidR="007B4449">
        <w:rPr>
          <w:b/>
          <w:bCs/>
        </w:rPr>
        <w:t>sub</w:t>
      </w:r>
      <w:r w:rsidR="007B4449" w:rsidRPr="00832721">
        <w:rPr>
          <w:b/>
          <w:bCs/>
        </w:rPr>
        <w:t>paragraph 50A(4</w:t>
      </w:r>
      <w:proofErr w:type="gramStart"/>
      <w:r w:rsidR="007B4449" w:rsidRPr="00832721">
        <w:rPr>
          <w:b/>
          <w:bCs/>
        </w:rPr>
        <w:t>B)(</w:t>
      </w:r>
      <w:proofErr w:type="gramEnd"/>
      <w:r w:rsidR="007B4449" w:rsidRPr="00832721">
        <w:rPr>
          <w:b/>
          <w:bCs/>
        </w:rPr>
        <w:t>a</w:t>
      </w:r>
      <w:r w:rsidR="007B4449">
        <w:rPr>
          <w:b/>
          <w:bCs/>
        </w:rPr>
        <w:t>b</w:t>
      </w:r>
      <w:r w:rsidR="007B4449" w:rsidRPr="00832721">
        <w:rPr>
          <w:b/>
          <w:bCs/>
        </w:rPr>
        <w:t>)</w:t>
      </w:r>
      <w:r w:rsidR="007B4449">
        <w:rPr>
          <w:b/>
          <w:bCs/>
        </w:rPr>
        <w:t>(ii)</w:t>
      </w:r>
      <w:r w:rsidR="007B4449" w:rsidRPr="00832721">
        <w:rPr>
          <w:b/>
          <w:bCs/>
        </w:rPr>
        <w:t xml:space="preserve"> of the </w:t>
      </w:r>
      <w:r w:rsidR="007B4449" w:rsidRPr="00832721">
        <w:rPr>
          <w:b/>
          <w:bCs/>
          <w:i/>
          <w:iCs/>
        </w:rPr>
        <w:t>National Consumer Credit Protection Act 2009</w:t>
      </w:r>
      <w:r w:rsidR="00033211">
        <w:t>)</w:t>
      </w:r>
    </w:p>
    <w:p w14:paraId="65586184" w14:textId="6076E9FC" w:rsidR="00EE0205" w:rsidRDefault="00EE0205" w:rsidP="00EE0205">
      <w:pPr>
        <w:pStyle w:val="LI-BodyTextNumbered"/>
        <w:ind w:left="567"/>
        <w:rPr>
          <w:bCs/>
        </w:rPr>
      </w:pPr>
      <w:r>
        <w:rPr>
          <w:b/>
        </w:rPr>
        <w:tab/>
      </w:r>
      <w:r>
        <w:rPr>
          <w:bCs/>
        </w:rPr>
        <w:t>Omit “</w:t>
      </w:r>
      <w:proofErr w:type="spellStart"/>
      <w:r w:rsidR="007B4449">
        <w:rPr>
          <w:bCs/>
        </w:rPr>
        <w:t>withn</w:t>
      </w:r>
      <w:proofErr w:type="spellEnd"/>
      <w:r>
        <w:rPr>
          <w:bCs/>
        </w:rPr>
        <w:t>”, substitute “</w:t>
      </w:r>
      <w:r w:rsidR="007B4449">
        <w:rPr>
          <w:bCs/>
        </w:rPr>
        <w:t>within</w:t>
      </w:r>
      <w:r>
        <w:rPr>
          <w:bCs/>
        </w:rPr>
        <w:t xml:space="preserve">”. </w:t>
      </w:r>
    </w:p>
    <w:p w14:paraId="51EDD003" w14:textId="77777777" w:rsidR="00DC7B75" w:rsidRPr="00CA3A25" w:rsidRDefault="00DC7B75" w:rsidP="00272E5A">
      <w:pPr>
        <w:pStyle w:val="LI-Heading2"/>
        <w:rPr>
          <w:sz w:val="28"/>
          <w:szCs w:val="28"/>
        </w:rPr>
      </w:pPr>
      <w:bookmarkStart w:id="12" w:name="_Toc204008680"/>
      <w:bookmarkStart w:id="13" w:name="_Toc208230356"/>
      <w:r w:rsidRPr="00235C3B">
        <w:rPr>
          <w:bCs/>
          <w:i/>
          <w:iCs/>
          <w:sz w:val="28"/>
          <w:szCs w:val="28"/>
        </w:rPr>
        <w:t>ASIC Corporations and Credit (Reference Checking and Information Sharing Protocol) Instrument 2024/647</w:t>
      </w:r>
      <w:bookmarkEnd w:id="12"/>
      <w:bookmarkEnd w:id="13"/>
    </w:p>
    <w:p w14:paraId="22C57D9B" w14:textId="0F6A407A" w:rsidR="00E84A6B" w:rsidRPr="00DC7B75" w:rsidRDefault="00105686" w:rsidP="006C3BB6">
      <w:pPr>
        <w:pStyle w:val="LI-BodyTextNumbered"/>
        <w:ind w:left="567"/>
        <w:rPr>
          <w:b/>
        </w:rPr>
      </w:pPr>
      <w:r>
        <w:rPr>
          <w:b/>
        </w:rPr>
        <w:t>4</w:t>
      </w:r>
      <w:r w:rsidR="00DC7B75" w:rsidRPr="00DC7B75">
        <w:rPr>
          <w:b/>
        </w:rPr>
        <w:tab/>
        <w:t>Schedule 2 (paragraph 2 of the template consent form)</w:t>
      </w:r>
    </w:p>
    <w:p w14:paraId="7E33745B" w14:textId="41E2DB1E" w:rsidR="00DC7B75" w:rsidRPr="006C3BB6" w:rsidRDefault="00DC7B75" w:rsidP="006C3BB6">
      <w:pPr>
        <w:pStyle w:val="LI-BodyTextNumbered"/>
        <w:ind w:left="567"/>
        <w:rPr>
          <w:bCs/>
        </w:rPr>
      </w:pPr>
      <w:r>
        <w:rPr>
          <w:bCs/>
        </w:rPr>
        <w:tab/>
        <w:t>Omit “</w:t>
      </w:r>
      <w:r w:rsidRPr="00DC7B75">
        <w:rPr>
          <w:bCs/>
          <w:i/>
          <w:iCs/>
        </w:rPr>
        <w:t>2024/547</w:t>
      </w:r>
      <w:r>
        <w:rPr>
          <w:bCs/>
        </w:rPr>
        <w:t>”, substitute “</w:t>
      </w:r>
      <w:r w:rsidRPr="00DC7B75">
        <w:rPr>
          <w:bCs/>
          <w:i/>
          <w:iCs/>
        </w:rPr>
        <w:t>2024/647</w:t>
      </w:r>
      <w:r>
        <w:rPr>
          <w:bCs/>
        </w:rPr>
        <w:t xml:space="preserve">”. </w:t>
      </w:r>
    </w:p>
    <w:p w14:paraId="4EF7EE01" w14:textId="77777777" w:rsidR="00DC7B75" w:rsidRDefault="00DC7B75" w:rsidP="006554FF">
      <w:pPr>
        <w:pStyle w:val="LI-Heading1"/>
      </w:pPr>
    </w:p>
    <w:p w14:paraId="276C044D" w14:textId="77777777" w:rsidR="004D09FD" w:rsidRDefault="004D09FD" w:rsidP="004D09FD">
      <w:pPr>
        <w:pStyle w:val="ActHead3"/>
      </w:pPr>
    </w:p>
    <w:p w14:paraId="252F6C39" w14:textId="77777777" w:rsidR="004D09FD" w:rsidRDefault="004D09FD" w:rsidP="004D09FD">
      <w:pPr>
        <w:pStyle w:val="ActHead4"/>
      </w:pPr>
    </w:p>
    <w:p w14:paraId="63D09452" w14:textId="77777777" w:rsidR="004D09FD" w:rsidRDefault="004D09FD" w:rsidP="004D09FD">
      <w:pPr>
        <w:pStyle w:val="LI-Heading2"/>
      </w:pPr>
    </w:p>
    <w:p w14:paraId="184F85E9" w14:textId="77777777" w:rsidR="004D09FD" w:rsidRDefault="004D09FD" w:rsidP="004D09FD">
      <w:pPr>
        <w:pStyle w:val="LI-BodyTextUnnumbered"/>
      </w:pPr>
    </w:p>
    <w:p w14:paraId="21525E1B" w14:textId="77777777" w:rsidR="004D09FD" w:rsidRDefault="004D09FD" w:rsidP="004D09FD">
      <w:pPr>
        <w:pStyle w:val="LI-BodyTextUnnumbered"/>
      </w:pPr>
    </w:p>
    <w:p w14:paraId="1A4D5B77" w14:textId="77777777" w:rsidR="004D09FD" w:rsidRDefault="004D09FD" w:rsidP="004D09FD">
      <w:pPr>
        <w:pStyle w:val="LI-BodyTextUnnumbered"/>
      </w:pPr>
    </w:p>
    <w:p w14:paraId="4397BA2A" w14:textId="77777777" w:rsidR="004D09FD" w:rsidRDefault="004D09FD" w:rsidP="004D09FD">
      <w:pPr>
        <w:pStyle w:val="LI-BodyTextUnnumbered"/>
      </w:pPr>
    </w:p>
    <w:p w14:paraId="13E9C934" w14:textId="77777777" w:rsidR="004D09FD" w:rsidRPr="004D09FD" w:rsidRDefault="004D09FD" w:rsidP="004D09FD">
      <w:pPr>
        <w:pStyle w:val="LI-BodyTextUnnumbered"/>
      </w:pPr>
    </w:p>
    <w:p w14:paraId="6F654952" w14:textId="3EFFABDD" w:rsidR="00A15512" w:rsidRPr="00F61B09" w:rsidRDefault="008C3EAC" w:rsidP="006554FF">
      <w:pPr>
        <w:pStyle w:val="LI-Heading1"/>
      </w:pPr>
      <w:bookmarkStart w:id="14" w:name="_Toc208230357"/>
      <w:r>
        <w:t>Schedule 2</w:t>
      </w:r>
      <w:r w:rsidR="00EC72B2" w:rsidRPr="006554FF">
        <w:t>—</w:t>
      </w:r>
      <w:r w:rsidR="00C02D44">
        <w:t>Repeals</w:t>
      </w:r>
      <w:bookmarkEnd w:id="14"/>
    </w:p>
    <w:p w14:paraId="7B36BCC7" w14:textId="77777777" w:rsidR="001D1905" w:rsidRPr="00803E39" w:rsidRDefault="001D1905" w:rsidP="00D67F2E">
      <w:pPr>
        <w:pStyle w:val="LI-Heading2"/>
        <w:rPr>
          <w:i/>
          <w:iCs/>
          <w:sz w:val="28"/>
          <w:szCs w:val="28"/>
        </w:rPr>
      </w:pPr>
      <w:bookmarkStart w:id="15" w:name="_Toc200734932"/>
      <w:bookmarkStart w:id="16" w:name="_Toc208230358"/>
      <w:r w:rsidRPr="00803E39">
        <w:rPr>
          <w:i/>
          <w:iCs/>
          <w:sz w:val="28"/>
          <w:szCs w:val="28"/>
        </w:rPr>
        <w:t>ASIC Corporations (Advertising by Product Issuers) Instrument 2015/539</w:t>
      </w:r>
      <w:bookmarkEnd w:id="15"/>
      <w:bookmarkEnd w:id="16"/>
    </w:p>
    <w:p w14:paraId="7DF523D0" w14:textId="4CC7C7F2" w:rsidR="001D1905" w:rsidRPr="001C7CD5" w:rsidRDefault="003639C0" w:rsidP="001D1905">
      <w:pPr>
        <w:pStyle w:val="LI-BodyTextNumbered"/>
        <w:ind w:left="567"/>
        <w:rPr>
          <w:b/>
        </w:rPr>
      </w:pPr>
      <w:r>
        <w:rPr>
          <w:b/>
        </w:rPr>
        <w:t>1</w:t>
      </w:r>
      <w:r w:rsidR="001D1905" w:rsidRPr="001C7CD5">
        <w:rPr>
          <w:b/>
        </w:rPr>
        <w:tab/>
        <w:t>The whole of the instrument</w:t>
      </w:r>
    </w:p>
    <w:p w14:paraId="406BEDB4" w14:textId="77777777" w:rsidR="001D1905" w:rsidRDefault="001D1905" w:rsidP="001D1905">
      <w:pPr>
        <w:pStyle w:val="LI-BodyTextNumbered"/>
        <w:ind w:left="567" w:firstLine="0"/>
      </w:pPr>
      <w:r>
        <w:t>Repeal the instrument.</w:t>
      </w:r>
    </w:p>
    <w:p w14:paraId="078AF812" w14:textId="77777777" w:rsidR="001D1905" w:rsidRPr="00803E39" w:rsidRDefault="001D1905" w:rsidP="001D1905">
      <w:pPr>
        <w:pStyle w:val="LI-Heading2"/>
        <w:rPr>
          <w:i/>
          <w:iCs/>
          <w:sz w:val="28"/>
          <w:szCs w:val="28"/>
        </w:rPr>
      </w:pPr>
      <w:bookmarkStart w:id="17" w:name="_Toc200734933"/>
      <w:bookmarkStart w:id="18" w:name="_Toc208230359"/>
      <w:r w:rsidRPr="00803E39">
        <w:rPr>
          <w:i/>
          <w:iCs/>
          <w:sz w:val="28"/>
          <w:szCs w:val="28"/>
        </w:rPr>
        <w:t>ASIC Corporations (General Advice Warning) Instrument 2015/540</w:t>
      </w:r>
      <w:bookmarkEnd w:id="17"/>
      <w:bookmarkEnd w:id="18"/>
    </w:p>
    <w:p w14:paraId="795B90AB" w14:textId="1741EFA1" w:rsidR="001D1905" w:rsidRPr="001C7CD5" w:rsidRDefault="001D1905" w:rsidP="001D1905">
      <w:pPr>
        <w:pStyle w:val="LI-BodyTextNumbered"/>
        <w:ind w:left="567"/>
        <w:rPr>
          <w:b/>
        </w:rPr>
      </w:pPr>
      <w:r>
        <w:rPr>
          <w:b/>
        </w:rPr>
        <w:t>2</w:t>
      </w:r>
      <w:r w:rsidRPr="001C7CD5">
        <w:rPr>
          <w:b/>
        </w:rPr>
        <w:tab/>
        <w:t>The whole of the instrument</w:t>
      </w:r>
    </w:p>
    <w:p w14:paraId="48C9F0EC" w14:textId="77777777" w:rsidR="001D1905" w:rsidRDefault="001D1905" w:rsidP="001D1905">
      <w:pPr>
        <w:pStyle w:val="LI-BodyTextNumbered"/>
        <w:ind w:left="567" w:firstLine="0"/>
      </w:pPr>
      <w:r>
        <w:t xml:space="preserve">Repeal the instrument. </w:t>
      </w:r>
    </w:p>
    <w:p w14:paraId="062C70DE" w14:textId="77777777" w:rsidR="001D1905" w:rsidRPr="00803E39" w:rsidRDefault="001D1905" w:rsidP="001D1905">
      <w:pPr>
        <w:pStyle w:val="LI-Heading2"/>
        <w:rPr>
          <w:i/>
          <w:iCs/>
          <w:sz w:val="28"/>
          <w:szCs w:val="28"/>
        </w:rPr>
      </w:pPr>
      <w:bookmarkStart w:id="19" w:name="_Toc200734934"/>
      <w:bookmarkStart w:id="20" w:name="_Toc208230360"/>
      <w:r w:rsidRPr="00803E39">
        <w:rPr>
          <w:i/>
          <w:iCs/>
          <w:sz w:val="28"/>
          <w:szCs w:val="28"/>
        </w:rPr>
        <w:t>ASIC Corporations (Financial Services Guides) Instrument 2015/541</w:t>
      </w:r>
      <w:bookmarkEnd w:id="19"/>
      <w:bookmarkEnd w:id="20"/>
    </w:p>
    <w:p w14:paraId="71F2B409" w14:textId="7F7093E0" w:rsidR="001D1905" w:rsidRPr="001C7CD5" w:rsidRDefault="001D1905" w:rsidP="001D1905">
      <w:pPr>
        <w:pStyle w:val="LI-BodyTextNumbered"/>
        <w:ind w:left="567"/>
        <w:rPr>
          <w:b/>
        </w:rPr>
      </w:pPr>
      <w:r>
        <w:rPr>
          <w:b/>
        </w:rPr>
        <w:t>3</w:t>
      </w:r>
      <w:r w:rsidRPr="001C7CD5">
        <w:rPr>
          <w:b/>
        </w:rPr>
        <w:tab/>
        <w:t>The whole of the instrument</w:t>
      </w:r>
    </w:p>
    <w:p w14:paraId="06F1B0BD" w14:textId="77777777" w:rsidR="001D1905" w:rsidRDefault="001D1905" w:rsidP="001D1905">
      <w:pPr>
        <w:pStyle w:val="LI-BodyTextNumbered"/>
        <w:ind w:left="567" w:firstLine="0"/>
      </w:pPr>
      <w:r>
        <w:t>Repeal the instrument.</w:t>
      </w:r>
    </w:p>
    <w:sectPr w:rsidR="001D1905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60B3" w14:textId="77777777" w:rsidR="007703D1" w:rsidRDefault="007703D1" w:rsidP="00715914">
      <w:pPr>
        <w:spacing w:line="240" w:lineRule="auto"/>
      </w:pPr>
      <w:r>
        <w:separator/>
      </w:r>
    </w:p>
  </w:endnote>
  <w:endnote w:type="continuationSeparator" w:id="0">
    <w:p w14:paraId="155B2F7A" w14:textId="77777777" w:rsidR="007703D1" w:rsidRDefault="007703D1" w:rsidP="00715914">
      <w:pPr>
        <w:spacing w:line="240" w:lineRule="auto"/>
      </w:pPr>
      <w:r>
        <w:continuationSeparator/>
      </w:r>
    </w:p>
  </w:endnote>
  <w:endnote w:type="continuationNotice" w:id="1">
    <w:p w14:paraId="39915066" w14:textId="77777777" w:rsidR="007703D1" w:rsidRDefault="007703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DB9E" w14:textId="77777777" w:rsidR="007703D1" w:rsidRDefault="007703D1" w:rsidP="00715914">
      <w:pPr>
        <w:spacing w:line="240" w:lineRule="auto"/>
      </w:pPr>
      <w:r>
        <w:separator/>
      </w:r>
    </w:p>
  </w:footnote>
  <w:footnote w:type="continuationSeparator" w:id="0">
    <w:p w14:paraId="1A034954" w14:textId="77777777" w:rsidR="007703D1" w:rsidRDefault="007703D1" w:rsidP="00715914">
      <w:pPr>
        <w:spacing w:line="240" w:lineRule="auto"/>
      </w:pPr>
      <w:r>
        <w:continuationSeparator/>
      </w:r>
    </w:p>
  </w:footnote>
  <w:footnote w:type="continuationNotice" w:id="1">
    <w:p w14:paraId="0541717C" w14:textId="77777777" w:rsidR="007703D1" w:rsidRDefault="007703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</w:tcPr>
        <w:p w14:paraId="2F221026" w14:textId="15771E65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8E06FB">
            <w:rPr>
              <w:noProof/>
            </w:rPr>
            <w:t>ASIC Corporations and Credit (Amendment and Repeal) Instrument 2025/590</w:t>
          </w:r>
          <w:r>
            <w:fldChar w:fldCharType="end"/>
          </w:r>
        </w:p>
      </w:tc>
      <w:tc>
        <w:tcPr>
          <w:tcW w:w="1650" w:type="dxa"/>
        </w:tcPr>
        <w:p w14:paraId="48D25041" w14:textId="4372915D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8E06FB">
            <w:rPr>
              <w:noProof/>
            </w:rPr>
            <w:t>Schedule 2—Repeals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</w:tcPr>
        <w:p w14:paraId="2E0B8F3D" w14:textId="4C468088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8E06FB">
            <w:rPr>
              <w:noProof/>
            </w:rPr>
            <w:t>ASIC Corporations and Credit (Amendment and Repeal) Instrument 2025/590</w:t>
          </w:r>
          <w:r>
            <w:fldChar w:fldCharType="end"/>
          </w:r>
        </w:p>
      </w:tc>
      <w:tc>
        <w:tcPr>
          <w:tcW w:w="1509" w:type="dxa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</w:tcPr>
        <w:p w14:paraId="13A1663C" w14:textId="550FEE32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8E06FB">
            <w:rPr>
              <w:noProof/>
            </w:rPr>
            <w:t>ASIC Corporations and Credit (Amendment and Repeal) Instrument 2025/590</w:t>
          </w:r>
          <w:r>
            <w:fldChar w:fldCharType="end"/>
          </w:r>
        </w:p>
      </w:tc>
      <w:tc>
        <w:tcPr>
          <w:tcW w:w="1509" w:type="dxa"/>
        </w:tcPr>
        <w:p w14:paraId="31DBBB61" w14:textId="15D8411B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8E06FB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7110E"/>
    <w:multiLevelType w:val="hybridMultilevel"/>
    <w:tmpl w:val="95B03022"/>
    <w:lvl w:ilvl="0" w:tplc="3CE4425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740C94"/>
    <w:multiLevelType w:val="hybridMultilevel"/>
    <w:tmpl w:val="16B6CC2A"/>
    <w:lvl w:ilvl="0" w:tplc="3830043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16F43C00"/>
    <w:multiLevelType w:val="hybridMultilevel"/>
    <w:tmpl w:val="C07E141A"/>
    <w:lvl w:ilvl="0" w:tplc="0702253C">
      <w:start w:val="1"/>
      <w:numFmt w:val="lowerLetter"/>
      <w:lvlText w:val="(%1)"/>
      <w:lvlJc w:val="left"/>
      <w:pPr>
        <w:ind w:left="1749" w:hanging="61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030591B"/>
    <w:multiLevelType w:val="hybridMultilevel"/>
    <w:tmpl w:val="67AA7F9A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2940571"/>
    <w:multiLevelType w:val="hybridMultilevel"/>
    <w:tmpl w:val="BD2E3996"/>
    <w:lvl w:ilvl="0" w:tplc="84400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4C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CDC7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AC0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34E6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D23B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0C0DC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7C64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FE9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2BF7955"/>
    <w:multiLevelType w:val="hybridMultilevel"/>
    <w:tmpl w:val="1EB20446"/>
    <w:lvl w:ilvl="0" w:tplc="3EA6F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45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AC9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6C5E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12C8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4C7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0A00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F4B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488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4480470"/>
    <w:multiLevelType w:val="hybridMultilevel"/>
    <w:tmpl w:val="E50C8EFA"/>
    <w:lvl w:ilvl="0" w:tplc="B2923776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EC873A3"/>
    <w:multiLevelType w:val="hybridMultilevel"/>
    <w:tmpl w:val="5EF2CA72"/>
    <w:lvl w:ilvl="0" w:tplc="0C823B00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9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20"/>
  </w:num>
  <w:num w:numId="15" w16cid:durableId="2122021755">
    <w:abstractNumId w:val="11"/>
  </w:num>
  <w:num w:numId="16" w16cid:durableId="1001471143">
    <w:abstractNumId w:val="21"/>
  </w:num>
  <w:num w:numId="17" w16cid:durableId="1811284141">
    <w:abstractNumId w:val="21"/>
  </w:num>
  <w:num w:numId="18" w16cid:durableId="740719160">
    <w:abstractNumId w:val="17"/>
  </w:num>
  <w:num w:numId="19" w16cid:durableId="1466436168">
    <w:abstractNumId w:val="18"/>
  </w:num>
  <w:num w:numId="20" w16cid:durableId="1517235809">
    <w:abstractNumId w:val="15"/>
  </w:num>
  <w:num w:numId="21" w16cid:durableId="576013193">
    <w:abstractNumId w:val="13"/>
  </w:num>
  <w:num w:numId="22" w16cid:durableId="1629238656">
    <w:abstractNumId w:val="22"/>
  </w:num>
  <w:num w:numId="23" w16cid:durableId="333842571">
    <w:abstractNumId w:val="23"/>
  </w:num>
  <w:num w:numId="24" w16cid:durableId="468597748">
    <w:abstractNumId w:val="16"/>
  </w:num>
  <w:num w:numId="25" w16cid:durableId="21442295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09E4"/>
    <w:rsid w:val="00012B1B"/>
    <w:rsid w:val="000136AF"/>
    <w:rsid w:val="00013881"/>
    <w:rsid w:val="00013B8D"/>
    <w:rsid w:val="0002309D"/>
    <w:rsid w:val="000234E7"/>
    <w:rsid w:val="00023D53"/>
    <w:rsid w:val="00033211"/>
    <w:rsid w:val="00033901"/>
    <w:rsid w:val="00036FB9"/>
    <w:rsid w:val="00042818"/>
    <w:rsid w:val="000437C1"/>
    <w:rsid w:val="000438EC"/>
    <w:rsid w:val="00044FC1"/>
    <w:rsid w:val="00045247"/>
    <w:rsid w:val="000503AD"/>
    <w:rsid w:val="00050B27"/>
    <w:rsid w:val="0005365D"/>
    <w:rsid w:val="00053940"/>
    <w:rsid w:val="00057227"/>
    <w:rsid w:val="00060801"/>
    <w:rsid w:val="000614BF"/>
    <w:rsid w:val="0006250C"/>
    <w:rsid w:val="00071C96"/>
    <w:rsid w:val="00073C95"/>
    <w:rsid w:val="00081794"/>
    <w:rsid w:val="00085462"/>
    <w:rsid w:val="00086253"/>
    <w:rsid w:val="0008667C"/>
    <w:rsid w:val="00095E77"/>
    <w:rsid w:val="000A0D6F"/>
    <w:rsid w:val="000A142F"/>
    <w:rsid w:val="000A1655"/>
    <w:rsid w:val="000A6C39"/>
    <w:rsid w:val="000A745F"/>
    <w:rsid w:val="000B58FA"/>
    <w:rsid w:val="000B752E"/>
    <w:rsid w:val="000C0CF6"/>
    <w:rsid w:val="000C1460"/>
    <w:rsid w:val="000C499E"/>
    <w:rsid w:val="000C55A0"/>
    <w:rsid w:val="000D05EF"/>
    <w:rsid w:val="000D5F07"/>
    <w:rsid w:val="000E2261"/>
    <w:rsid w:val="000E3C2E"/>
    <w:rsid w:val="000F0358"/>
    <w:rsid w:val="000F0C7B"/>
    <w:rsid w:val="000F1259"/>
    <w:rsid w:val="000F21C1"/>
    <w:rsid w:val="00102307"/>
    <w:rsid w:val="00102CA6"/>
    <w:rsid w:val="00103BBA"/>
    <w:rsid w:val="0010439B"/>
    <w:rsid w:val="00105686"/>
    <w:rsid w:val="001058F7"/>
    <w:rsid w:val="0010745C"/>
    <w:rsid w:val="0011620F"/>
    <w:rsid w:val="00120985"/>
    <w:rsid w:val="00121994"/>
    <w:rsid w:val="00121EB1"/>
    <w:rsid w:val="00132B7B"/>
    <w:rsid w:val="00132CEB"/>
    <w:rsid w:val="00133F9C"/>
    <w:rsid w:val="00140DB6"/>
    <w:rsid w:val="00142B62"/>
    <w:rsid w:val="0014473A"/>
    <w:rsid w:val="0014792C"/>
    <w:rsid w:val="00157B8B"/>
    <w:rsid w:val="00157D51"/>
    <w:rsid w:val="0016142A"/>
    <w:rsid w:val="001621A0"/>
    <w:rsid w:val="00164897"/>
    <w:rsid w:val="00166C2F"/>
    <w:rsid w:val="00171A6E"/>
    <w:rsid w:val="00175E30"/>
    <w:rsid w:val="00176D6E"/>
    <w:rsid w:val="0018001F"/>
    <w:rsid w:val="001809D7"/>
    <w:rsid w:val="00180AA6"/>
    <w:rsid w:val="001818FD"/>
    <w:rsid w:val="00183505"/>
    <w:rsid w:val="001850D6"/>
    <w:rsid w:val="00185FB1"/>
    <w:rsid w:val="001939E1"/>
    <w:rsid w:val="001945BD"/>
    <w:rsid w:val="00194C3E"/>
    <w:rsid w:val="00195382"/>
    <w:rsid w:val="00195BD4"/>
    <w:rsid w:val="00195F9B"/>
    <w:rsid w:val="001A43D5"/>
    <w:rsid w:val="001A4F58"/>
    <w:rsid w:val="001A5043"/>
    <w:rsid w:val="001B165D"/>
    <w:rsid w:val="001B744B"/>
    <w:rsid w:val="001C61C5"/>
    <w:rsid w:val="001C69C4"/>
    <w:rsid w:val="001C7CD5"/>
    <w:rsid w:val="001D1905"/>
    <w:rsid w:val="001D37EF"/>
    <w:rsid w:val="001D7DA1"/>
    <w:rsid w:val="001E0BF5"/>
    <w:rsid w:val="001E0DDF"/>
    <w:rsid w:val="001E3590"/>
    <w:rsid w:val="001E6A20"/>
    <w:rsid w:val="001E7407"/>
    <w:rsid w:val="001E793F"/>
    <w:rsid w:val="001F3CF1"/>
    <w:rsid w:val="001F5115"/>
    <w:rsid w:val="001F5D5E"/>
    <w:rsid w:val="001F6219"/>
    <w:rsid w:val="001F6CD4"/>
    <w:rsid w:val="00206C4D"/>
    <w:rsid w:val="0021053C"/>
    <w:rsid w:val="00212673"/>
    <w:rsid w:val="00215AF1"/>
    <w:rsid w:val="002302BF"/>
    <w:rsid w:val="002307F1"/>
    <w:rsid w:val="002321E8"/>
    <w:rsid w:val="002332E4"/>
    <w:rsid w:val="00236EEC"/>
    <w:rsid w:val="00237DE9"/>
    <w:rsid w:val="0024010F"/>
    <w:rsid w:val="00240749"/>
    <w:rsid w:val="00243018"/>
    <w:rsid w:val="00243EC0"/>
    <w:rsid w:val="0024431F"/>
    <w:rsid w:val="00244742"/>
    <w:rsid w:val="00244A46"/>
    <w:rsid w:val="00245806"/>
    <w:rsid w:val="00246574"/>
    <w:rsid w:val="00247F68"/>
    <w:rsid w:val="00250746"/>
    <w:rsid w:val="002513FE"/>
    <w:rsid w:val="00251BC9"/>
    <w:rsid w:val="00255007"/>
    <w:rsid w:val="002564A4"/>
    <w:rsid w:val="002609C4"/>
    <w:rsid w:val="002632AD"/>
    <w:rsid w:val="0026736C"/>
    <w:rsid w:val="00267478"/>
    <w:rsid w:val="00267D6D"/>
    <w:rsid w:val="0027242D"/>
    <w:rsid w:val="00272E5A"/>
    <w:rsid w:val="002735E2"/>
    <w:rsid w:val="0027714E"/>
    <w:rsid w:val="0028058A"/>
    <w:rsid w:val="00281308"/>
    <w:rsid w:val="00281813"/>
    <w:rsid w:val="00283F0B"/>
    <w:rsid w:val="00284719"/>
    <w:rsid w:val="0029275A"/>
    <w:rsid w:val="00297038"/>
    <w:rsid w:val="00297853"/>
    <w:rsid w:val="00297ECB"/>
    <w:rsid w:val="002A7ABE"/>
    <w:rsid w:val="002A7BCF"/>
    <w:rsid w:val="002B0F79"/>
    <w:rsid w:val="002B1093"/>
    <w:rsid w:val="002B19F3"/>
    <w:rsid w:val="002B23B2"/>
    <w:rsid w:val="002B4A0D"/>
    <w:rsid w:val="002B74DB"/>
    <w:rsid w:val="002C15C3"/>
    <w:rsid w:val="002C224F"/>
    <w:rsid w:val="002C2646"/>
    <w:rsid w:val="002C40C9"/>
    <w:rsid w:val="002C79DE"/>
    <w:rsid w:val="002D00E1"/>
    <w:rsid w:val="002D02B6"/>
    <w:rsid w:val="002D043A"/>
    <w:rsid w:val="002D2912"/>
    <w:rsid w:val="002D4AA8"/>
    <w:rsid w:val="002D5AD3"/>
    <w:rsid w:val="002D6224"/>
    <w:rsid w:val="002D62AD"/>
    <w:rsid w:val="002E05CA"/>
    <w:rsid w:val="002E05E8"/>
    <w:rsid w:val="002E119E"/>
    <w:rsid w:val="002E1D23"/>
    <w:rsid w:val="002E3F4B"/>
    <w:rsid w:val="002E6A49"/>
    <w:rsid w:val="002E798E"/>
    <w:rsid w:val="002F2F6D"/>
    <w:rsid w:val="002F7946"/>
    <w:rsid w:val="003017B3"/>
    <w:rsid w:val="00303CAB"/>
    <w:rsid w:val="00304F8B"/>
    <w:rsid w:val="003073EF"/>
    <w:rsid w:val="00311265"/>
    <w:rsid w:val="00312431"/>
    <w:rsid w:val="003179A9"/>
    <w:rsid w:val="00320595"/>
    <w:rsid w:val="00321948"/>
    <w:rsid w:val="0032602F"/>
    <w:rsid w:val="00327DDF"/>
    <w:rsid w:val="00330AA0"/>
    <w:rsid w:val="003340D6"/>
    <w:rsid w:val="00334C0A"/>
    <w:rsid w:val="003354D2"/>
    <w:rsid w:val="00335BC6"/>
    <w:rsid w:val="003415D3"/>
    <w:rsid w:val="00344701"/>
    <w:rsid w:val="003528DA"/>
    <w:rsid w:val="00352B0F"/>
    <w:rsid w:val="00352C72"/>
    <w:rsid w:val="003531AF"/>
    <w:rsid w:val="00355BFC"/>
    <w:rsid w:val="00356690"/>
    <w:rsid w:val="00360459"/>
    <w:rsid w:val="003639C0"/>
    <w:rsid w:val="00364BC1"/>
    <w:rsid w:val="00365497"/>
    <w:rsid w:val="003708CA"/>
    <w:rsid w:val="00374DDD"/>
    <w:rsid w:val="00381AC2"/>
    <w:rsid w:val="00382A86"/>
    <w:rsid w:val="0038582E"/>
    <w:rsid w:val="00387A96"/>
    <w:rsid w:val="00390A86"/>
    <w:rsid w:val="00395466"/>
    <w:rsid w:val="003A1957"/>
    <w:rsid w:val="003A1F0A"/>
    <w:rsid w:val="003A2243"/>
    <w:rsid w:val="003A2A48"/>
    <w:rsid w:val="003B0AE3"/>
    <w:rsid w:val="003B1EFF"/>
    <w:rsid w:val="003B2565"/>
    <w:rsid w:val="003B31AB"/>
    <w:rsid w:val="003B5F0E"/>
    <w:rsid w:val="003B732F"/>
    <w:rsid w:val="003C121E"/>
    <w:rsid w:val="003C1733"/>
    <w:rsid w:val="003C1A2B"/>
    <w:rsid w:val="003C3D7D"/>
    <w:rsid w:val="003C6231"/>
    <w:rsid w:val="003C7DBC"/>
    <w:rsid w:val="003D04E9"/>
    <w:rsid w:val="003D0BA8"/>
    <w:rsid w:val="003D0BFE"/>
    <w:rsid w:val="003D5700"/>
    <w:rsid w:val="003E0F99"/>
    <w:rsid w:val="003E2F76"/>
    <w:rsid w:val="003E341B"/>
    <w:rsid w:val="003E5D47"/>
    <w:rsid w:val="003E6B4B"/>
    <w:rsid w:val="003F134A"/>
    <w:rsid w:val="003F4A70"/>
    <w:rsid w:val="003F5F80"/>
    <w:rsid w:val="003F6896"/>
    <w:rsid w:val="0040053F"/>
    <w:rsid w:val="00400A97"/>
    <w:rsid w:val="004061E6"/>
    <w:rsid w:val="004116CD"/>
    <w:rsid w:val="0041190B"/>
    <w:rsid w:val="004144EC"/>
    <w:rsid w:val="00417EB9"/>
    <w:rsid w:val="0042116C"/>
    <w:rsid w:val="004236A2"/>
    <w:rsid w:val="00424CA9"/>
    <w:rsid w:val="004252C0"/>
    <w:rsid w:val="00427A3E"/>
    <w:rsid w:val="00431C3B"/>
    <w:rsid w:val="00431E9B"/>
    <w:rsid w:val="004326E1"/>
    <w:rsid w:val="004378F1"/>
    <w:rsid w:val="004379E3"/>
    <w:rsid w:val="0044015E"/>
    <w:rsid w:val="0044085C"/>
    <w:rsid w:val="0044291A"/>
    <w:rsid w:val="00444ABD"/>
    <w:rsid w:val="004461E9"/>
    <w:rsid w:val="00447DB4"/>
    <w:rsid w:val="004511B9"/>
    <w:rsid w:val="004539F1"/>
    <w:rsid w:val="00455ED6"/>
    <w:rsid w:val="00460F1D"/>
    <w:rsid w:val="00463429"/>
    <w:rsid w:val="00467661"/>
    <w:rsid w:val="00467937"/>
    <w:rsid w:val="00467A82"/>
    <w:rsid w:val="004705B7"/>
    <w:rsid w:val="00472DBE"/>
    <w:rsid w:val="004731BC"/>
    <w:rsid w:val="00474A19"/>
    <w:rsid w:val="00477BAD"/>
    <w:rsid w:val="00477F0C"/>
    <w:rsid w:val="004823C0"/>
    <w:rsid w:val="0048276B"/>
    <w:rsid w:val="0048440B"/>
    <w:rsid w:val="00484AF9"/>
    <w:rsid w:val="004933FC"/>
    <w:rsid w:val="00493CDA"/>
    <w:rsid w:val="00496737"/>
    <w:rsid w:val="00496B5F"/>
    <w:rsid w:val="00496F97"/>
    <w:rsid w:val="004A44FC"/>
    <w:rsid w:val="004A5986"/>
    <w:rsid w:val="004A7CF6"/>
    <w:rsid w:val="004B007E"/>
    <w:rsid w:val="004B3606"/>
    <w:rsid w:val="004B6945"/>
    <w:rsid w:val="004B76C3"/>
    <w:rsid w:val="004D09FD"/>
    <w:rsid w:val="004D13BD"/>
    <w:rsid w:val="004E003D"/>
    <w:rsid w:val="004E0067"/>
    <w:rsid w:val="004E063A"/>
    <w:rsid w:val="004E0DC9"/>
    <w:rsid w:val="004E1B1E"/>
    <w:rsid w:val="004E5704"/>
    <w:rsid w:val="004E60A0"/>
    <w:rsid w:val="004E7BEC"/>
    <w:rsid w:val="004F0F0E"/>
    <w:rsid w:val="004F41F3"/>
    <w:rsid w:val="004F5583"/>
    <w:rsid w:val="0050044F"/>
    <w:rsid w:val="00502B43"/>
    <w:rsid w:val="005032D4"/>
    <w:rsid w:val="00505D3D"/>
    <w:rsid w:val="00506AF6"/>
    <w:rsid w:val="0050718D"/>
    <w:rsid w:val="00513E1D"/>
    <w:rsid w:val="00516B8D"/>
    <w:rsid w:val="00517E56"/>
    <w:rsid w:val="00522D5C"/>
    <w:rsid w:val="00523559"/>
    <w:rsid w:val="00524AAF"/>
    <w:rsid w:val="00530968"/>
    <w:rsid w:val="00531553"/>
    <w:rsid w:val="00531EA1"/>
    <w:rsid w:val="00532049"/>
    <w:rsid w:val="005356A7"/>
    <w:rsid w:val="00537FBC"/>
    <w:rsid w:val="005444B8"/>
    <w:rsid w:val="00544D4E"/>
    <w:rsid w:val="00550EB2"/>
    <w:rsid w:val="005574D1"/>
    <w:rsid w:val="005606CF"/>
    <w:rsid w:val="0056304D"/>
    <w:rsid w:val="005657FE"/>
    <w:rsid w:val="00567781"/>
    <w:rsid w:val="00567B70"/>
    <w:rsid w:val="005706C1"/>
    <w:rsid w:val="00571148"/>
    <w:rsid w:val="0057296C"/>
    <w:rsid w:val="00572BB1"/>
    <w:rsid w:val="00574FDB"/>
    <w:rsid w:val="00576B4B"/>
    <w:rsid w:val="00580241"/>
    <w:rsid w:val="0058353C"/>
    <w:rsid w:val="00583CFB"/>
    <w:rsid w:val="00584811"/>
    <w:rsid w:val="00585784"/>
    <w:rsid w:val="00593AA6"/>
    <w:rsid w:val="00593B30"/>
    <w:rsid w:val="0059405B"/>
    <w:rsid w:val="00594161"/>
    <w:rsid w:val="00594749"/>
    <w:rsid w:val="00594E62"/>
    <w:rsid w:val="0059534D"/>
    <w:rsid w:val="00595492"/>
    <w:rsid w:val="005B1D21"/>
    <w:rsid w:val="005B23B8"/>
    <w:rsid w:val="005B4067"/>
    <w:rsid w:val="005B780C"/>
    <w:rsid w:val="005C1C22"/>
    <w:rsid w:val="005C1F38"/>
    <w:rsid w:val="005C3F41"/>
    <w:rsid w:val="005C5063"/>
    <w:rsid w:val="005D0489"/>
    <w:rsid w:val="005D2D09"/>
    <w:rsid w:val="005D6C99"/>
    <w:rsid w:val="005E27A1"/>
    <w:rsid w:val="005E4810"/>
    <w:rsid w:val="005F0013"/>
    <w:rsid w:val="005F097E"/>
    <w:rsid w:val="005F35E9"/>
    <w:rsid w:val="005F65CD"/>
    <w:rsid w:val="00600219"/>
    <w:rsid w:val="006008BB"/>
    <w:rsid w:val="00600B3F"/>
    <w:rsid w:val="00601C97"/>
    <w:rsid w:val="00603DC4"/>
    <w:rsid w:val="00604E20"/>
    <w:rsid w:val="00607A71"/>
    <w:rsid w:val="00607D46"/>
    <w:rsid w:val="0061693F"/>
    <w:rsid w:val="00620076"/>
    <w:rsid w:val="0063158C"/>
    <w:rsid w:val="006326C2"/>
    <w:rsid w:val="00634E2F"/>
    <w:rsid w:val="00640161"/>
    <w:rsid w:val="00640A8F"/>
    <w:rsid w:val="00644BFA"/>
    <w:rsid w:val="00645A72"/>
    <w:rsid w:val="00647598"/>
    <w:rsid w:val="00652554"/>
    <w:rsid w:val="00652769"/>
    <w:rsid w:val="00654A16"/>
    <w:rsid w:val="0065542F"/>
    <w:rsid w:val="006554FF"/>
    <w:rsid w:val="00655874"/>
    <w:rsid w:val="00660225"/>
    <w:rsid w:val="006608E1"/>
    <w:rsid w:val="00661391"/>
    <w:rsid w:val="00661FAD"/>
    <w:rsid w:val="0066736D"/>
    <w:rsid w:val="0067066A"/>
    <w:rsid w:val="00670EA1"/>
    <w:rsid w:val="00672335"/>
    <w:rsid w:val="00672A2F"/>
    <w:rsid w:val="006734A9"/>
    <w:rsid w:val="006765DE"/>
    <w:rsid w:val="00676ACB"/>
    <w:rsid w:val="00676EDD"/>
    <w:rsid w:val="00677CC2"/>
    <w:rsid w:val="00680B20"/>
    <w:rsid w:val="006905DE"/>
    <w:rsid w:val="00691F19"/>
    <w:rsid w:val="0069207B"/>
    <w:rsid w:val="006925C3"/>
    <w:rsid w:val="006A435F"/>
    <w:rsid w:val="006B02FD"/>
    <w:rsid w:val="006B202C"/>
    <w:rsid w:val="006B5789"/>
    <w:rsid w:val="006B71A7"/>
    <w:rsid w:val="006C152B"/>
    <w:rsid w:val="006C30C5"/>
    <w:rsid w:val="006C3645"/>
    <w:rsid w:val="006C3BB6"/>
    <w:rsid w:val="006C431E"/>
    <w:rsid w:val="006C48FA"/>
    <w:rsid w:val="006C4FE4"/>
    <w:rsid w:val="006C6C75"/>
    <w:rsid w:val="006C7F8C"/>
    <w:rsid w:val="006D2D82"/>
    <w:rsid w:val="006D4C8F"/>
    <w:rsid w:val="006D6509"/>
    <w:rsid w:val="006D76A2"/>
    <w:rsid w:val="006E4637"/>
    <w:rsid w:val="006E5320"/>
    <w:rsid w:val="006E6246"/>
    <w:rsid w:val="006E63C3"/>
    <w:rsid w:val="006F2202"/>
    <w:rsid w:val="006F318F"/>
    <w:rsid w:val="006F4226"/>
    <w:rsid w:val="006F579A"/>
    <w:rsid w:val="0070017E"/>
    <w:rsid w:val="00700B2C"/>
    <w:rsid w:val="00703126"/>
    <w:rsid w:val="007050A2"/>
    <w:rsid w:val="007078C2"/>
    <w:rsid w:val="007107C3"/>
    <w:rsid w:val="00711366"/>
    <w:rsid w:val="007120EF"/>
    <w:rsid w:val="00713084"/>
    <w:rsid w:val="00713926"/>
    <w:rsid w:val="00714F20"/>
    <w:rsid w:val="0071590F"/>
    <w:rsid w:val="00715914"/>
    <w:rsid w:val="00722B95"/>
    <w:rsid w:val="00730186"/>
    <w:rsid w:val="00731E00"/>
    <w:rsid w:val="007331B3"/>
    <w:rsid w:val="00733591"/>
    <w:rsid w:val="00734546"/>
    <w:rsid w:val="00737727"/>
    <w:rsid w:val="00741EE8"/>
    <w:rsid w:val="007440B7"/>
    <w:rsid w:val="00745469"/>
    <w:rsid w:val="00745FDC"/>
    <w:rsid w:val="007500C8"/>
    <w:rsid w:val="0075106E"/>
    <w:rsid w:val="00751576"/>
    <w:rsid w:val="00752678"/>
    <w:rsid w:val="00756272"/>
    <w:rsid w:val="00760558"/>
    <w:rsid w:val="00762034"/>
    <w:rsid w:val="00763A49"/>
    <w:rsid w:val="007662B5"/>
    <w:rsid w:val="0076681A"/>
    <w:rsid w:val="007703D1"/>
    <w:rsid w:val="007715C9"/>
    <w:rsid w:val="00771613"/>
    <w:rsid w:val="007719ED"/>
    <w:rsid w:val="007729DB"/>
    <w:rsid w:val="00774EDD"/>
    <w:rsid w:val="007757EC"/>
    <w:rsid w:val="00776FB6"/>
    <w:rsid w:val="007779CE"/>
    <w:rsid w:val="00780644"/>
    <w:rsid w:val="00783E89"/>
    <w:rsid w:val="0078517B"/>
    <w:rsid w:val="0078538A"/>
    <w:rsid w:val="00785A9E"/>
    <w:rsid w:val="00793915"/>
    <w:rsid w:val="00794422"/>
    <w:rsid w:val="0079734A"/>
    <w:rsid w:val="007A2E2B"/>
    <w:rsid w:val="007B2E38"/>
    <w:rsid w:val="007B4449"/>
    <w:rsid w:val="007B4C4F"/>
    <w:rsid w:val="007C07F7"/>
    <w:rsid w:val="007C089D"/>
    <w:rsid w:val="007C2253"/>
    <w:rsid w:val="007C5940"/>
    <w:rsid w:val="007C61D2"/>
    <w:rsid w:val="007D0C50"/>
    <w:rsid w:val="007D230B"/>
    <w:rsid w:val="007D6BB0"/>
    <w:rsid w:val="007E0D5A"/>
    <w:rsid w:val="007E163D"/>
    <w:rsid w:val="007E33FC"/>
    <w:rsid w:val="007E667A"/>
    <w:rsid w:val="007E7EA5"/>
    <w:rsid w:val="007F0D10"/>
    <w:rsid w:val="007F28C9"/>
    <w:rsid w:val="007F32C9"/>
    <w:rsid w:val="007F655C"/>
    <w:rsid w:val="007F783D"/>
    <w:rsid w:val="0080312D"/>
    <w:rsid w:val="00803587"/>
    <w:rsid w:val="00803E39"/>
    <w:rsid w:val="008117E9"/>
    <w:rsid w:val="00811ADE"/>
    <w:rsid w:val="008141E9"/>
    <w:rsid w:val="008143A1"/>
    <w:rsid w:val="008166C0"/>
    <w:rsid w:val="008167BD"/>
    <w:rsid w:val="00816888"/>
    <w:rsid w:val="00824498"/>
    <w:rsid w:val="00824B61"/>
    <w:rsid w:val="0082544E"/>
    <w:rsid w:val="0082759A"/>
    <w:rsid w:val="0083240F"/>
    <w:rsid w:val="00835091"/>
    <w:rsid w:val="00840442"/>
    <w:rsid w:val="0084536C"/>
    <w:rsid w:val="00850F56"/>
    <w:rsid w:val="008527C0"/>
    <w:rsid w:val="00853283"/>
    <w:rsid w:val="00855E08"/>
    <w:rsid w:val="00856A31"/>
    <w:rsid w:val="00860B58"/>
    <w:rsid w:val="00861373"/>
    <w:rsid w:val="008645C3"/>
    <w:rsid w:val="00867B37"/>
    <w:rsid w:val="00872515"/>
    <w:rsid w:val="0087304C"/>
    <w:rsid w:val="008754D0"/>
    <w:rsid w:val="00883C46"/>
    <w:rsid w:val="008855C9"/>
    <w:rsid w:val="00886456"/>
    <w:rsid w:val="008927EB"/>
    <w:rsid w:val="00893F91"/>
    <w:rsid w:val="008945E0"/>
    <w:rsid w:val="0089527F"/>
    <w:rsid w:val="00896134"/>
    <w:rsid w:val="008A31A2"/>
    <w:rsid w:val="008A362B"/>
    <w:rsid w:val="008A44BC"/>
    <w:rsid w:val="008A46E1"/>
    <w:rsid w:val="008A4A67"/>
    <w:rsid w:val="008A4F43"/>
    <w:rsid w:val="008A5C01"/>
    <w:rsid w:val="008A5C97"/>
    <w:rsid w:val="008B01EE"/>
    <w:rsid w:val="008B03F4"/>
    <w:rsid w:val="008B2706"/>
    <w:rsid w:val="008B4D35"/>
    <w:rsid w:val="008B76F9"/>
    <w:rsid w:val="008C0662"/>
    <w:rsid w:val="008C0F29"/>
    <w:rsid w:val="008C3EAC"/>
    <w:rsid w:val="008C6411"/>
    <w:rsid w:val="008D066A"/>
    <w:rsid w:val="008D0782"/>
    <w:rsid w:val="008D0EE0"/>
    <w:rsid w:val="008D3422"/>
    <w:rsid w:val="008E06FB"/>
    <w:rsid w:val="008E290E"/>
    <w:rsid w:val="008E6067"/>
    <w:rsid w:val="008F0DDE"/>
    <w:rsid w:val="008F14FB"/>
    <w:rsid w:val="008F2A07"/>
    <w:rsid w:val="008F4009"/>
    <w:rsid w:val="008F54E7"/>
    <w:rsid w:val="008F56E0"/>
    <w:rsid w:val="00902B9E"/>
    <w:rsid w:val="00903422"/>
    <w:rsid w:val="009055CC"/>
    <w:rsid w:val="00905DB8"/>
    <w:rsid w:val="00906AD6"/>
    <w:rsid w:val="00907CDD"/>
    <w:rsid w:val="00907FF5"/>
    <w:rsid w:val="00913924"/>
    <w:rsid w:val="009157B9"/>
    <w:rsid w:val="00915DF9"/>
    <w:rsid w:val="009160A4"/>
    <w:rsid w:val="00916DF9"/>
    <w:rsid w:val="00917950"/>
    <w:rsid w:val="009232C9"/>
    <w:rsid w:val="009252AD"/>
    <w:rsid w:val="009254C3"/>
    <w:rsid w:val="00930A0A"/>
    <w:rsid w:val="00931E54"/>
    <w:rsid w:val="00932377"/>
    <w:rsid w:val="009345BA"/>
    <w:rsid w:val="009362F2"/>
    <w:rsid w:val="009409FE"/>
    <w:rsid w:val="00942303"/>
    <w:rsid w:val="0094253D"/>
    <w:rsid w:val="0094273A"/>
    <w:rsid w:val="00943056"/>
    <w:rsid w:val="00947D5A"/>
    <w:rsid w:val="009532A5"/>
    <w:rsid w:val="00954E0C"/>
    <w:rsid w:val="0095528E"/>
    <w:rsid w:val="009554C7"/>
    <w:rsid w:val="00956A20"/>
    <w:rsid w:val="00962120"/>
    <w:rsid w:val="00962DB6"/>
    <w:rsid w:val="0096753E"/>
    <w:rsid w:val="00973AB4"/>
    <w:rsid w:val="009773BE"/>
    <w:rsid w:val="009776FC"/>
    <w:rsid w:val="0097795D"/>
    <w:rsid w:val="00982242"/>
    <w:rsid w:val="00983337"/>
    <w:rsid w:val="00983711"/>
    <w:rsid w:val="009861F1"/>
    <w:rsid w:val="0098667C"/>
    <w:rsid w:val="009868E3"/>
    <w:rsid w:val="009868E9"/>
    <w:rsid w:val="00993F2F"/>
    <w:rsid w:val="009944E6"/>
    <w:rsid w:val="009964E4"/>
    <w:rsid w:val="009A2F54"/>
    <w:rsid w:val="009A3077"/>
    <w:rsid w:val="009A49C9"/>
    <w:rsid w:val="009B6527"/>
    <w:rsid w:val="009B667C"/>
    <w:rsid w:val="009B69D4"/>
    <w:rsid w:val="009C0F19"/>
    <w:rsid w:val="009C337C"/>
    <w:rsid w:val="009C3DC0"/>
    <w:rsid w:val="009C5079"/>
    <w:rsid w:val="009C7356"/>
    <w:rsid w:val="009D1818"/>
    <w:rsid w:val="009D2E17"/>
    <w:rsid w:val="009D314C"/>
    <w:rsid w:val="009D561D"/>
    <w:rsid w:val="009D731B"/>
    <w:rsid w:val="009E0B05"/>
    <w:rsid w:val="009E564C"/>
    <w:rsid w:val="009E5CFC"/>
    <w:rsid w:val="009E6927"/>
    <w:rsid w:val="009F0047"/>
    <w:rsid w:val="009F1FF5"/>
    <w:rsid w:val="009F4E05"/>
    <w:rsid w:val="00A0322C"/>
    <w:rsid w:val="00A079CB"/>
    <w:rsid w:val="00A102D8"/>
    <w:rsid w:val="00A12128"/>
    <w:rsid w:val="00A12F48"/>
    <w:rsid w:val="00A15512"/>
    <w:rsid w:val="00A20FCE"/>
    <w:rsid w:val="00A22C98"/>
    <w:rsid w:val="00A231E2"/>
    <w:rsid w:val="00A29836"/>
    <w:rsid w:val="00A31D73"/>
    <w:rsid w:val="00A321F9"/>
    <w:rsid w:val="00A33D55"/>
    <w:rsid w:val="00A40424"/>
    <w:rsid w:val="00A47105"/>
    <w:rsid w:val="00A50E46"/>
    <w:rsid w:val="00A510B6"/>
    <w:rsid w:val="00A51B42"/>
    <w:rsid w:val="00A51DB5"/>
    <w:rsid w:val="00A52B0F"/>
    <w:rsid w:val="00A5632E"/>
    <w:rsid w:val="00A5676C"/>
    <w:rsid w:val="00A62A1C"/>
    <w:rsid w:val="00A6400A"/>
    <w:rsid w:val="00A644B2"/>
    <w:rsid w:val="00A64912"/>
    <w:rsid w:val="00A65154"/>
    <w:rsid w:val="00A65C58"/>
    <w:rsid w:val="00A70709"/>
    <w:rsid w:val="00A70A74"/>
    <w:rsid w:val="00A7763D"/>
    <w:rsid w:val="00A800A8"/>
    <w:rsid w:val="00A80186"/>
    <w:rsid w:val="00A83C4B"/>
    <w:rsid w:val="00A85D2A"/>
    <w:rsid w:val="00A91174"/>
    <w:rsid w:val="00A91966"/>
    <w:rsid w:val="00A954C9"/>
    <w:rsid w:val="00A95D4F"/>
    <w:rsid w:val="00A973AD"/>
    <w:rsid w:val="00AA02F0"/>
    <w:rsid w:val="00AA66AC"/>
    <w:rsid w:val="00AA671D"/>
    <w:rsid w:val="00AB44A0"/>
    <w:rsid w:val="00AB50B7"/>
    <w:rsid w:val="00AC06DE"/>
    <w:rsid w:val="00AC0886"/>
    <w:rsid w:val="00AC1F70"/>
    <w:rsid w:val="00AC3E7B"/>
    <w:rsid w:val="00AC4750"/>
    <w:rsid w:val="00AC71F2"/>
    <w:rsid w:val="00AD4E00"/>
    <w:rsid w:val="00AD5315"/>
    <w:rsid w:val="00AD5641"/>
    <w:rsid w:val="00AD7889"/>
    <w:rsid w:val="00AE1A02"/>
    <w:rsid w:val="00AE4E9C"/>
    <w:rsid w:val="00AE608C"/>
    <w:rsid w:val="00AE7708"/>
    <w:rsid w:val="00AF021B"/>
    <w:rsid w:val="00AF06CF"/>
    <w:rsid w:val="00B07CDB"/>
    <w:rsid w:val="00B1397F"/>
    <w:rsid w:val="00B156BC"/>
    <w:rsid w:val="00B16067"/>
    <w:rsid w:val="00B166A9"/>
    <w:rsid w:val="00B16A31"/>
    <w:rsid w:val="00B17DFD"/>
    <w:rsid w:val="00B22B65"/>
    <w:rsid w:val="00B26A76"/>
    <w:rsid w:val="00B27587"/>
    <w:rsid w:val="00B2799D"/>
    <w:rsid w:val="00B308FE"/>
    <w:rsid w:val="00B30D31"/>
    <w:rsid w:val="00B318D7"/>
    <w:rsid w:val="00B31CBB"/>
    <w:rsid w:val="00B32171"/>
    <w:rsid w:val="00B327A8"/>
    <w:rsid w:val="00B33709"/>
    <w:rsid w:val="00B33B3C"/>
    <w:rsid w:val="00B35F75"/>
    <w:rsid w:val="00B3666E"/>
    <w:rsid w:val="00B421BA"/>
    <w:rsid w:val="00B430E5"/>
    <w:rsid w:val="00B43907"/>
    <w:rsid w:val="00B46120"/>
    <w:rsid w:val="00B50ADC"/>
    <w:rsid w:val="00B50CF6"/>
    <w:rsid w:val="00B512C5"/>
    <w:rsid w:val="00B5262A"/>
    <w:rsid w:val="00B566B1"/>
    <w:rsid w:val="00B569B6"/>
    <w:rsid w:val="00B572F7"/>
    <w:rsid w:val="00B6141B"/>
    <w:rsid w:val="00B634EB"/>
    <w:rsid w:val="00B63834"/>
    <w:rsid w:val="00B671A7"/>
    <w:rsid w:val="00B72734"/>
    <w:rsid w:val="00B80199"/>
    <w:rsid w:val="00B82D81"/>
    <w:rsid w:val="00B83204"/>
    <w:rsid w:val="00B83B00"/>
    <w:rsid w:val="00B8521F"/>
    <w:rsid w:val="00B85A84"/>
    <w:rsid w:val="00BA0C5A"/>
    <w:rsid w:val="00BA220B"/>
    <w:rsid w:val="00BA2950"/>
    <w:rsid w:val="00BA2AA6"/>
    <w:rsid w:val="00BA3A57"/>
    <w:rsid w:val="00BA42A8"/>
    <w:rsid w:val="00BA701C"/>
    <w:rsid w:val="00BB0418"/>
    <w:rsid w:val="00BB1459"/>
    <w:rsid w:val="00BB1660"/>
    <w:rsid w:val="00BB1F09"/>
    <w:rsid w:val="00BB208C"/>
    <w:rsid w:val="00BB4E1A"/>
    <w:rsid w:val="00BB5AFF"/>
    <w:rsid w:val="00BB5C17"/>
    <w:rsid w:val="00BB6073"/>
    <w:rsid w:val="00BB664C"/>
    <w:rsid w:val="00BC015E"/>
    <w:rsid w:val="00BC2993"/>
    <w:rsid w:val="00BC7183"/>
    <w:rsid w:val="00BC76AC"/>
    <w:rsid w:val="00BD0ECB"/>
    <w:rsid w:val="00BD1A93"/>
    <w:rsid w:val="00BD361A"/>
    <w:rsid w:val="00BD45BC"/>
    <w:rsid w:val="00BD610C"/>
    <w:rsid w:val="00BD7989"/>
    <w:rsid w:val="00BE2155"/>
    <w:rsid w:val="00BE2213"/>
    <w:rsid w:val="00BE363E"/>
    <w:rsid w:val="00BE4EA0"/>
    <w:rsid w:val="00BE6981"/>
    <w:rsid w:val="00BE719A"/>
    <w:rsid w:val="00BE720A"/>
    <w:rsid w:val="00BE7F20"/>
    <w:rsid w:val="00BF0D73"/>
    <w:rsid w:val="00BF2100"/>
    <w:rsid w:val="00BF2465"/>
    <w:rsid w:val="00BF3086"/>
    <w:rsid w:val="00BF75C9"/>
    <w:rsid w:val="00C00398"/>
    <w:rsid w:val="00C02411"/>
    <w:rsid w:val="00C02D44"/>
    <w:rsid w:val="00C03FE9"/>
    <w:rsid w:val="00C040AE"/>
    <w:rsid w:val="00C0544A"/>
    <w:rsid w:val="00C11452"/>
    <w:rsid w:val="00C162DD"/>
    <w:rsid w:val="00C177ED"/>
    <w:rsid w:val="00C20B9F"/>
    <w:rsid w:val="00C20CD9"/>
    <w:rsid w:val="00C22264"/>
    <w:rsid w:val="00C25E7F"/>
    <w:rsid w:val="00C2746F"/>
    <w:rsid w:val="00C323CD"/>
    <w:rsid w:val="00C324A0"/>
    <w:rsid w:val="00C32DE2"/>
    <w:rsid w:val="00C3300F"/>
    <w:rsid w:val="00C35875"/>
    <w:rsid w:val="00C36A52"/>
    <w:rsid w:val="00C427F6"/>
    <w:rsid w:val="00C42BF8"/>
    <w:rsid w:val="00C45171"/>
    <w:rsid w:val="00C50043"/>
    <w:rsid w:val="00C50B97"/>
    <w:rsid w:val="00C51297"/>
    <w:rsid w:val="00C527E5"/>
    <w:rsid w:val="00C52E3D"/>
    <w:rsid w:val="00C6434E"/>
    <w:rsid w:val="00C64E5A"/>
    <w:rsid w:val="00C65C45"/>
    <w:rsid w:val="00C7044E"/>
    <w:rsid w:val="00C70CA8"/>
    <w:rsid w:val="00C745DA"/>
    <w:rsid w:val="00C74A16"/>
    <w:rsid w:val="00C7573B"/>
    <w:rsid w:val="00C75FE0"/>
    <w:rsid w:val="00C773BE"/>
    <w:rsid w:val="00C85D6F"/>
    <w:rsid w:val="00C924CF"/>
    <w:rsid w:val="00C92770"/>
    <w:rsid w:val="00C93C03"/>
    <w:rsid w:val="00C950AC"/>
    <w:rsid w:val="00CA3A25"/>
    <w:rsid w:val="00CA529C"/>
    <w:rsid w:val="00CA66DC"/>
    <w:rsid w:val="00CA683F"/>
    <w:rsid w:val="00CA7D98"/>
    <w:rsid w:val="00CB2C8E"/>
    <w:rsid w:val="00CB5216"/>
    <w:rsid w:val="00CB602E"/>
    <w:rsid w:val="00CC1A19"/>
    <w:rsid w:val="00CC56D4"/>
    <w:rsid w:val="00CC7A2C"/>
    <w:rsid w:val="00CC7B1F"/>
    <w:rsid w:val="00CC7BF6"/>
    <w:rsid w:val="00CD2E90"/>
    <w:rsid w:val="00CD4E19"/>
    <w:rsid w:val="00CD50C2"/>
    <w:rsid w:val="00CD6B7B"/>
    <w:rsid w:val="00CE051D"/>
    <w:rsid w:val="00CE1335"/>
    <w:rsid w:val="00CE1C16"/>
    <w:rsid w:val="00CE2709"/>
    <w:rsid w:val="00CE3D2A"/>
    <w:rsid w:val="00CE493D"/>
    <w:rsid w:val="00CE5EF8"/>
    <w:rsid w:val="00CF07FA"/>
    <w:rsid w:val="00CF0BB2"/>
    <w:rsid w:val="00CF3EE8"/>
    <w:rsid w:val="00CF4691"/>
    <w:rsid w:val="00D003F4"/>
    <w:rsid w:val="00D02647"/>
    <w:rsid w:val="00D038DD"/>
    <w:rsid w:val="00D050E6"/>
    <w:rsid w:val="00D05874"/>
    <w:rsid w:val="00D072E9"/>
    <w:rsid w:val="00D13441"/>
    <w:rsid w:val="00D13BE0"/>
    <w:rsid w:val="00D150E7"/>
    <w:rsid w:val="00D212E3"/>
    <w:rsid w:val="00D22049"/>
    <w:rsid w:val="00D227D4"/>
    <w:rsid w:val="00D22F6A"/>
    <w:rsid w:val="00D2513B"/>
    <w:rsid w:val="00D26248"/>
    <w:rsid w:val="00D26D3B"/>
    <w:rsid w:val="00D30196"/>
    <w:rsid w:val="00D32F65"/>
    <w:rsid w:val="00D33642"/>
    <w:rsid w:val="00D33C0A"/>
    <w:rsid w:val="00D341C4"/>
    <w:rsid w:val="00D343C2"/>
    <w:rsid w:val="00D34DC5"/>
    <w:rsid w:val="00D36C8E"/>
    <w:rsid w:val="00D36EE2"/>
    <w:rsid w:val="00D4175D"/>
    <w:rsid w:val="00D44D93"/>
    <w:rsid w:val="00D44E01"/>
    <w:rsid w:val="00D45972"/>
    <w:rsid w:val="00D459C7"/>
    <w:rsid w:val="00D469AC"/>
    <w:rsid w:val="00D476C7"/>
    <w:rsid w:val="00D52DC2"/>
    <w:rsid w:val="00D53BCC"/>
    <w:rsid w:val="00D54AB4"/>
    <w:rsid w:val="00D55C3C"/>
    <w:rsid w:val="00D60560"/>
    <w:rsid w:val="00D6227C"/>
    <w:rsid w:val="00D63FCD"/>
    <w:rsid w:val="00D65DFD"/>
    <w:rsid w:val="00D66303"/>
    <w:rsid w:val="00D6707E"/>
    <w:rsid w:val="00D67BA9"/>
    <w:rsid w:val="00D67F2E"/>
    <w:rsid w:val="00D702DE"/>
    <w:rsid w:val="00D70DFB"/>
    <w:rsid w:val="00D73C22"/>
    <w:rsid w:val="00D7567C"/>
    <w:rsid w:val="00D766DF"/>
    <w:rsid w:val="00D80FAC"/>
    <w:rsid w:val="00D854F4"/>
    <w:rsid w:val="00D9128D"/>
    <w:rsid w:val="00D933B7"/>
    <w:rsid w:val="00D93801"/>
    <w:rsid w:val="00D94C3D"/>
    <w:rsid w:val="00D9751A"/>
    <w:rsid w:val="00DA14C0"/>
    <w:rsid w:val="00DA186E"/>
    <w:rsid w:val="00DA3207"/>
    <w:rsid w:val="00DA4116"/>
    <w:rsid w:val="00DA41D5"/>
    <w:rsid w:val="00DA7B63"/>
    <w:rsid w:val="00DB251C"/>
    <w:rsid w:val="00DB38AD"/>
    <w:rsid w:val="00DB4630"/>
    <w:rsid w:val="00DB5CB3"/>
    <w:rsid w:val="00DC1D98"/>
    <w:rsid w:val="00DC2C75"/>
    <w:rsid w:val="00DC4445"/>
    <w:rsid w:val="00DC4F88"/>
    <w:rsid w:val="00DC6C43"/>
    <w:rsid w:val="00DC7B75"/>
    <w:rsid w:val="00DE462C"/>
    <w:rsid w:val="00DE79F9"/>
    <w:rsid w:val="00DF4DC1"/>
    <w:rsid w:val="00DF6FD0"/>
    <w:rsid w:val="00E048DB"/>
    <w:rsid w:val="00E05704"/>
    <w:rsid w:val="00E06CC3"/>
    <w:rsid w:val="00E11E44"/>
    <w:rsid w:val="00E13AFA"/>
    <w:rsid w:val="00E2168B"/>
    <w:rsid w:val="00E21F03"/>
    <w:rsid w:val="00E259D2"/>
    <w:rsid w:val="00E25DB0"/>
    <w:rsid w:val="00E338EF"/>
    <w:rsid w:val="00E40FF8"/>
    <w:rsid w:val="00E44D48"/>
    <w:rsid w:val="00E466BD"/>
    <w:rsid w:val="00E50FCF"/>
    <w:rsid w:val="00E519EE"/>
    <w:rsid w:val="00E52195"/>
    <w:rsid w:val="00E544BB"/>
    <w:rsid w:val="00E5669D"/>
    <w:rsid w:val="00E56B3F"/>
    <w:rsid w:val="00E578EC"/>
    <w:rsid w:val="00E60423"/>
    <w:rsid w:val="00E635B7"/>
    <w:rsid w:val="00E6417B"/>
    <w:rsid w:val="00E662CB"/>
    <w:rsid w:val="00E66A29"/>
    <w:rsid w:val="00E70509"/>
    <w:rsid w:val="00E73F81"/>
    <w:rsid w:val="00E74DC7"/>
    <w:rsid w:val="00E763DA"/>
    <w:rsid w:val="00E76F4D"/>
    <w:rsid w:val="00E7774E"/>
    <w:rsid w:val="00E77946"/>
    <w:rsid w:val="00E8075A"/>
    <w:rsid w:val="00E818A6"/>
    <w:rsid w:val="00E82283"/>
    <w:rsid w:val="00E82E8F"/>
    <w:rsid w:val="00E840C8"/>
    <w:rsid w:val="00E84A6B"/>
    <w:rsid w:val="00E86920"/>
    <w:rsid w:val="00E907B1"/>
    <w:rsid w:val="00E94D5E"/>
    <w:rsid w:val="00E96BFA"/>
    <w:rsid w:val="00E974D3"/>
    <w:rsid w:val="00EA1445"/>
    <w:rsid w:val="00EA56EF"/>
    <w:rsid w:val="00EA7100"/>
    <w:rsid w:val="00EA7F9F"/>
    <w:rsid w:val="00EB1274"/>
    <w:rsid w:val="00EB2073"/>
    <w:rsid w:val="00EB3A91"/>
    <w:rsid w:val="00EB3ABC"/>
    <w:rsid w:val="00EB5759"/>
    <w:rsid w:val="00EC40B7"/>
    <w:rsid w:val="00EC4757"/>
    <w:rsid w:val="00EC72B2"/>
    <w:rsid w:val="00EC7EDB"/>
    <w:rsid w:val="00ED2BB6"/>
    <w:rsid w:val="00ED34E1"/>
    <w:rsid w:val="00ED3B8D"/>
    <w:rsid w:val="00ED6578"/>
    <w:rsid w:val="00ED6E58"/>
    <w:rsid w:val="00EE0205"/>
    <w:rsid w:val="00EE4AE7"/>
    <w:rsid w:val="00EE642A"/>
    <w:rsid w:val="00EF0CFC"/>
    <w:rsid w:val="00EF1A4E"/>
    <w:rsid w:val="00EF2E3A"/>
    <w:rsid w:val="00F02EF9"/>
    <w:rsid w:val="00F04619"/>
    <w:rsid w:val="00F072A7"/>
    <w:rsid w:val="00F078DC"/>
    <w:rsid w:val="00F129B4"/>
    <w:rsid w:val="00F14593"/>
    <w:rsid w:val="00F171A1"/>
    <w:rsid w:val="00F2059C"/>
    <w:rsid w:val="00F226ED"/>
    <w:rsid w:val="00F2328E"/>
    <w:rsid w:val="00F32B4F"/>
    <w:rsid w:val="00F32BA8"/>
    <w:rsid w:val="00F33D99"/>
    <w:rsid w:val="00F349F1"/>
    <w:rsid w:val="00F35D68"/>
    <w:rsid w:val="00F4215A"/>
    <w:rsid w:val="00F4350D"/>
    <w:rsid w:val="00F438FA"/>
    <w:rsid w:val="00F448ED"/>
    <w:rsid w:val="00F50532"/>
    <w:rsid w:val="00F55D7A"/>
    <w:rsid w:val="00F55E8E"/>
    <w:rsid w:val="00F565AB"/>
    <w:rsid w:val="00F567F7"/>
    <w:rsid w:val="00F605A2"/>
    <w:rsid w:val="00F609CD"/>
    <w:rsid w:val="00F60F2F"/>
    <w:rsid w:val="00F61879"/>
    <w:rsid w:val="00F61B09"/>
    <w:rsid w:val="00F62036"/>
    <w:rsid w:val="00F65B52"/>
    <w:rsid w:val="00F67BCA"/>
    <w:rsid w:val="00F73BD6"/>
    <w:rsid w:val="00F77575"/>
    <w:rsid w:val="00F83989"/>
    <w:rsid w:val="00F85099"/>
    <w:rsid w:val="00F86B70"/>
    <w:rsid w:val="00F87A56"/>
    <w:rsid w:val="00F90783"/>
    <w:rsid w:val="00F91D98"/>
    <w:rsid w:val="00F9379C"/>
    <w:rsid w:val="00F9469F"/>
    <w:rsid w:val="00F9632C"/>
    <w:rsid w:val="00FA1E52"/>
    <w:rsid w:val="00FA31DE"/>
    <w:rsid w:val="00FA38C8"/>
    <w:rsid w:val="00FA5C23"/>
    <w:rsid w:val="00FA7D17"/>
    <w:rsid w:val="00FB403A"/>
    <w:rsid w:val="00FB48DB"/>
    <w:rsid w:val="00FB6B89"/>
    <w:rsid w:val="00FC16B7"/>
    <w:rsid w:val="00FC29BF"/>
    <w:rsid w:val="00FC3EB8"/>
    <w:rsid w:val="00FC5147"/>
    <w:rsid w:val="00FC6737"/>
    <w:rsid w:val="00FC6E43"/>
    <w:rsid w:val="00FC7620"/>
    <w:rsid w:val="00FC7D25"/>
    <w:rsid w:val="00FD0594"/>
    <w:rsid w:val="00FD17D6"/>
    <w:rsid w:val="00FD3B4F"/>
    <w:rsid w:val="00FE4688"/>
    <w:rsid w:val="00FE52B4"/>
    <w:rsid w:val="00FE6175"/>
    <w:rsid w:val="00FE72D6"/>
    <w:rsid w:val="00FE79D0"/>
    <w:rsid w:val="00FF0FC4"/>
    <w:rsid w:val="00FF25F3"/>
    <w:rsid w:val="00FF2627"/>
    <w:rsid w:val="00FF4920"/>
    <w:rsid w:val="00FF5909"/>
    <w:rsid w:val="02A17398"/>
    <w:rsid w:val="1BF44B49"/>
    <w:rsid w:val="22D6C0A1"/>
    <w:rsid w:val="244DCC8B"/>
    <w:rsid w:val="2DD42701"/>
    <w:rsid w:val="4F291763"/>
    <w:rsid w:val="69993D76"/>
    <w:rsid w:val="6AE4F175"/>
    <w:rsid w:val="7474D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A2E58201-03E9-4C16-A6C5-059322F6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B26A76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05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251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67329D49EF2FE94BA16D9A9FA4C7C5E9" ma:contentTypeVersion="25" ma:contentTypeDescription="Create a new document." ma:contentTypeScope="" ma:versionID="4eee952142d321facbb1fde01d01d759">
  <xsd:schema xmlns:xsd="http://www.w3.org/2001/XMLSchema" xmlns:xs="http://www.w3.org/2001/XMLSchema" xmlns:p="http://schemas.microsoft.com/office/2006/metadata/properties" xmlns:ns2="db2b92ca-6ed0-4085-802d-4c686a2e8c3f" xmlns:ns3="6d01ba57-bcb9-4c1f-9f73-80759da4b854" targetNamespace="http://schemas.microsoft.com/office/2006/metadata/properties" ma:root="true" ma:fieldsID="e16c524076ad0c65a69563821fb64933" ns2:_="" ns3:_="">
    <xsd:import namespace="db2b92ca-6ed0-4085-802d-4c686a2e8c3f"/>
    <xsd:import namespace="6d01ba57-bcb9-4c1f-9f73-80759da4b854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5da22b1-9180-4a81-8ed3-1b22e6fc70b0}" ma:internalName="TaxCatchAll" ma:showField="CatchAllData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5da22b1-9180-4a81-8ed3-1b22e6fc70b0}" ma:internalName="TaxCatchAllLabel" ma:readOnly="true" ma:showField="CatchAllDataLabel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ba57-bcb9-4c1f-9f73-80759da4b854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1abb5e704a84578aa4b8ef0390c3b25>
    <DocumentNotes xmlns="db2b92ca-6ed0-4085-802d-4c686a2e8c3f" xsi:nil="true"/>
    <NAPReason xmlns="db2b92ca-6ed0-4085-802d-4c686a2e8c3f" xsi:nil="true"/>
    <_dlc_DocId xmlns="6d01ba57-bcb9-4c1f-9f73-80759da4b854">010950-786086710-1646</_dlc_DocId>
    <_dlc_DocIdUrl xmlns="6d01ba57-bcb9-4c1f-9f73-80759da4b854">
      <Url>https://asiclink.sharepoint.com/teams/010950/_layouts/15/DocIdRedir.aspx?ID=010950-786086710-1646</Url>
      <Description>010950-786086710-1646</Description>
    </_dlc_DocIdUrl>
    <TaxCatchAll xmlns="db2b92ca-6ed0-4085-802d-4c686a2e8c3f">
      <Value>5</Value>
    </TaxCatchAll>
  </documentManagement>
</p:properties>
</file>

<file path=customXml/item6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C8352B-F62E-435D-B6A7-B752B1B8D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359E9-973B-4D4C-A8B2-3DB877798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6d01ba57-bcb9-4c1f-9f73-80759da4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1789F3-F682-45D9-8B9D-64FA1972108D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6d01ba57-bcb9-4c1f-9f73-80759da4b854"/>
  </ds:schemaRefs>
</ds:datastoreItem>
</file>

<file path=customXml/itemProps6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2</TotalTime>
  <Pages>5</Pages>
  <Words>452</Words>
  <Characters>2577</Characters>
  <Application>Microsoft Office Word</Application>
  <DocSecurity>0</DocSecurity>
  <PresentationFormat/>
  <Lines>21</Lines>
  <Paragraphs>6</Paragraphs>
  <ScaleCrop>false</ScaleCrop>
  <Company>ASIC</Company>
  <LinksUpToDate>false</LinksUpToDate>
  <CharactersWithSpaces>3023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7</cp:revision>
  <cp:lastPrinted>2014-06-15T09:38:00Z</cp:lastPrinted>
  <dcterms:created xsi:type="dcterms:W3CDTF">2025-09-09T05:25:00Z</dcterms:created>
  <dcterms:modified xsi:type="dcterms:W3CDTF">2025-09-10T06:39:00Z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5;#Sensitive|19fd2cb8-3e97-4464-ae71-8c2c2095d028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0x010100B5F685A1365F544391EF8C813B164F3A0067329D49EF2FE94BA16D9A9FA4C7C5E9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311fbac2-58e3-4360-96f4-66a073f1d826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MediaServiceImageTags">
    <vt:lpwstr/>
  </property>
  <property fmtid="{D5CDD505-2E9C-101B-9397-08002B2CF9AE}" pid="84" name="lcf76f155ced4ddcb4097134ff3c332f">
    <vt:lpwstr/>
  </property>
  <property fmtid="{D5CDD505-2E9C-101B-9397-08002B2CF9AE}" pid="85" name="docLang">
    <vt:lpwstr>en</vt:lpwstr>
  </property>
</Properties>
</file>