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1981B" w14:textId="77777777" w:rsidR="0048364F" w:rsidRPr="00EE6B12" w:rsidRDefault="00193461" w:rsidP="0020300C">
      <w:pPr>
        <w:rPr>
          <w:sz w:val="28"/>
        </w:rPr>
      </w:pPr>
      <w:r w:rsidRPr="00EE6B12">
        <w:rPr>
          <w:noProof/>
          <w:lang w:eastAsia="en-AU"/>
        </w:rPr>
        <w:drawing>
          <wp:inline distT="0" distB="0" distL="0" distR="0" wp14:anchorId="0856388D" wp14:editId="205D509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4F5C9" w14:textId="77777777" w:rsidR="0048364F" w:rsidRPr="00EE6B12" w:rsidRDefault="0048364F" w:rsidP="0048364F">
      <w:pPr>
        <w:rPr>
          <w:sz w:val="19"/>
        </w:rPr>
      </w:pPr>
    </w:p>
    <w:p w14:paraId="7325FFC6" w14:textId="6F6DF14F" w:rsidR="0048364F" w:rsidRPr="00EE6B12" w:rsidRDefault="002A6A6A" w:rsidP="0048364F">
      <w:pPr>
        <w:pStyle w:val="ShortT"/>
      </w:pPr>
      <w:r w:rsidRPr="00EE6B12">
        <w:t>Administrative Review Tribunal (Consequential and Transitional Provisions No. 1) Amendment Rules (No. 2) 2025</w:t>
      </w:r>
    </w:p>
    <w:p w14:paraId="74484183" w14:textId="5FEE7067" w:rsidR="002A6A6A" w:rsidRPr="00EE6B12" w:rsidRDefault="002A6A6A" w:rsidP="008E4315">
      <w:pPr>
        <w:pStyle w:val="SignCoverPageStart"/>
        <w:rPr>
          <w:szCs w:val="22"/>
        </w:rPr>
      </w:pPr>
      <w:r w:rsidRPr="00EE6B12">
        <w:rPr>
          <w:szCs w:val="22"/>
        </w:rPr>
        <w:t>I, Michelle Rowland, Attorney</w:t>
      </w:r>
      <w:r w:rsidR="00EE6B12">
        <w:rPr>
          <w:szCs w:val="22"/>
        </w:rPr>
        <w:noBreakHyphen/>
      </w:r>
      <w:r w:rsidRPr="00EE6B12">
        <w:rPr>
          <w:szCs w:val="22"/>
        </w:rPr>
        <w:t>General, make the following rules.</w:t>
      </w:r>
    </w:p>
    <w:p w14:paraId="130637E7" w14:textId="21645C59" w:rsidR="002A6A6A" w:rsidRPr="00EE6B12" w:rsidRDefault="002A6A6A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EE6B12">
        <w:rPr>
          <w:szCs w:val="22"/>
        </w:rPr>
        <w:t>Dated</w:t>
      </w:r>
      <w:r w:rsidRPr="00EE6B12">
        <w:rPr>
          <w:szCs w:val="22"/>
        </w:rPr>
        <w:tab/>
      </w:r>
      <w:r w:rsidRPr="00EE6B12">
        <w:rPr>
          <w:szCs w:val="22"/>
        </w:rPr>
        <w:tab/>
      </w:r>
      <w:r w:rsidRPr="00EE6B12">
        <w:rPr>
          <w:szCs w:val="22"/>
        </w:rPr>
        <w:tab/>
      </w:r>
      <w:r w:rsidR="00753573">
        <w:rPr>
          <w:szCs w:val="22"/>
        </w:rPr>
        <w:t xml:space="preserve">1 September </w:t>
      </w:r>
      <w:r w:rsidRPr="00EE6B12">
        <w:rPr>
          <w:szCs w:val="22"/>
        </w:rPr>
        <w:fldChar w:fldCharType="begin"/>
      </w:r>
      <w:r w:rsidRPr="00EE6B12">
        <w:rPr>
          <w:szCs w:val="22"/>
        </w:rPr>
        <w:instrText xml:space="preserve"> DOCPROPERTY  DateMade </w:instrText>
      </w:r>
      <w:r w:rsidRPr="00EE6B12">
        <w:rPr>
          <w:szCs w:val="22"/>
        </w:rPr>
        <w:fldChar w:fldCharType="separate"/>
      </w:r>
      <w:r w:rsidR="00495C2E">
        <w:rPr>
          <w:szCs w:val="22"/>
        </w:rPr>
        <w:t>2025</w:t>
      </w:r>
      <w:r w:rsidRPr="00EE6B12">
        <w:rPr>
          <w:szCs w:val="22"/>
        </w:rPr>
        <w:fldChar w:fldCharType="end"/>
      </w:r>
    </w:p>
    <w:p w14:paraId="709B4F63" w14:textId="2704591E" w:rsidR="002A6A6A" w:rsidRPr="00EE6B12" w:rsidRDefault="002A6A6A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EE6B12">
        <w:rPr>
          <w:szCs w:val="22"/>
        </w:rPr>
        <w:t>Michelle Rowland</w:t>
      </w:r>
    </w:p>
    <w:p w14:paraId="11418B32" w14:textId="119D9036" w:rsidR="002A6A6A" w:rsidRPr="00EE6B12" w:rsidRDefault="002A6A6A" w:rsidP="008E4315">
      <w:pPr>
        <w:pStyle w:val="SignCoverPageEnd"/>
        <w:rPr>
          <w:szCs w:val="22"/>
        </w:rPr>
      </w:pPr>
      <w:r w:rsidRPr="00EE6B12">
        <w:rPr>
          <w:szCs w:val="22"/>
        </w:rPr>
        <w:t>Attorney</w:t>
      </w:r>
      <w:r w:rsidR="00EE6B12">
        <w:rPr>
          <w:szCs w:val="22"/>
        </w:rPr>
        <w:noBreakHyphen/>
      </w:r>
      <w:r w:rsidRPr="00EE6B12">
        <w:rPr>
          <w:szCs w:val="22"/>
        </w:rPr>
        <w:t>General</w:t>
      </w:r>
    </w:p>
    <w:p w14:paraId="1A85A4F4" w14:textId="77777777" w:rsidR="002A6A6A" w:rsidRPr="00EE6B12" w:rsidRDefault="002A6A6A" w:rsidP="008E4315"/>
    <w:p w14:paraId="64FA31F7" w14:textId="77777777" w:rsidR="0048364F" w:rsidRPr="00E0794D" w:rsidRDefault="0048364F" w:rsidP="0048364F">
      <w:pPr>
        <w:pStyle w:val="Header"/>
        <w:tabs>
          <w:tab w:val="clear" w:pos="4150"/>
          <w:tab w:val="clear" w:pos="8307"/>
        </w:tabs>
      </w:pPr>
      <w:r w:rsidRPr="00E0794D">
        <w:rPr>
          <w:rStyle w:val="CharAmSchNo"/>
        </w:rPr>
        <w:t xml:space="preserve"> </w:t>
      </w:r>
      <w:r w:rsidRPr="00E0794D">
        <w:rPr>
          <w:rStyle w:val="CharAmSchText"/>
        </w:rPr>
        <w:t xml:space="preserve"> </w:t>
      </w:r>
    </w:p>
    <w:p w14:paraId="6D5BBB93" w14:textId="77777777" w:rsidR="0048364F" w:rsidRPr="00E0794D" w:rsidRDefault="0048364F" w:rsidP="0048364F">
      <w:pPr>
        <w:pStyle w:val="Header"/>
        <w:tabs>
          <w:tab w:val="clear" w:pos="4150"/>
          <w:tab w:val="clear" w:pos="8307"/>
        </w:tabs>
      </w:pPr>
      <w:r w:rsidRPr="00E0794D">
        <w:rPr>
          <w:rStyle w:val="CharAmPartNo"/>
        </w:rPr>
        <w:t xml:space="preserve"> </w:t>
      </w:r>
      <w:r w:rsidRPr="00E0794D">
        <w:rPr>
          <w:rStyle w:val="CharAmPartText"/>
        </w:rPr>
        <w:t xml:space="preserve"> </w:t>
      </w:r>
    </w:p>
    <w:p w14:paraId="7337F75A" w14:textId="77777777" w:rsidR="0048364F" w:rsidRPr="00EE6B12" w:rsidRDefault="0048364F" w:rsidP="0048364F">
      <w:pPr>
        <w:sectPr w:rsidR="0048364F" w:rsidRPr="00EE6B12" w:rsidSect="0025351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51928C3" w14:textId="77777777" w:rsidR="00220A0C" w:rsidRPr="00EE6B12" w:rsidRDefault="0048364F" w:rsidP="0048364F">
      <w:pPr>
        <w:outlineLvl w:val="0"/>
        <w:rPr>
          <w:sz w:val="36"/>
        </w:rPr>
      </w:pPr>
      <w:r w:rsidRPr="00EE6B12">
        <w:rPr>
          <w:sz w:val="36"/>
        </w:rPr>
        <w:lastRenderedPageBreak/>
        <w:t>Contents</w:t>
      </w:r>
    </w:p>
    <w:p w14:paraId="7D420657" w14:textId="1B294263" w:rsidR="00F715D8" w:rsidRDefault="00F715D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F715D8">
        <w:rPr>
          <w:noProof/>
        </w:rPr>
        <w:tab/>
      </w:r>
      <w:r w:rsidRPr="00F715D8">
        <w:rPr>
          <w:noProof/>
        </w:rPr>
        <w:fldChar w:fldCharType="begin"/>
      </w:r>
      <w:r w:rsidRPr="00F715D8">
        <w:rPr>
          <w:noProof/>
        </w:rPr>
        <w:instrText xml:space="preserve"> PAGEREF _Toc207036095 \h </w:instrText>
      </w:r>
      <w:r w:rsidRPr="00F715D8">
        <w:rPr>
          <w:noProof/>
        </w:rPr>
      </w:r>
      <w:r w:rsidRPr="00F715D8">
        <w:rPr>
          <w:noProof/>
        </w:rPr>
        <w:fldChar w:fldCharType="separate"/>
      </w:r>
      <w:r w:rsidR="00495C2E">
        <w:rPr>
          <w:noProof/>
        </w:rPr>
        <w:t>1</w:t>
      </w:r>
      <w:r w:rsidRPr="00F715D8">
        <w:rPr>
          <w:noProof/>
        </w:rPr>
        <w:fldChar w:fldCharType="end"/>
      </w:r>
    </w:p>
    <w:p w14:paraId="68FA2466" w14:textId="1398C072" w:rsidR="00F715D8" w:rsidRDefault="00F715D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715D8">
        <w:rPr>
          <w:noProof/>
        </w:rPr>
        <w:tab/>
      </w:r>
      <w:r w:rsidRPr="00F715D8">
        <w:rPr>
          <w:noProof/>
        </w:rPr>
        <w:fldChar w:fldCharType="begin"/>
      </w:r>
      <w:r w:rsidRPr="00F715D8">
        <w:rPr>
          <w:noProof/>
        </w:rPr>
        <w:instrText xml:space="preserve"> PAGEREF _Toc207036096 \h </w:instrText>
      </w:r>
      <w:r w:rsidRPr="00F715D8">
        <w:rPr>
          <w:noProof/>
        </w:rPr>
      </w:r>
      <w:r w:rsidRPr="00F715D8">
        <w:rPr>
          <w:noProof/>
        </w:rPr>
        <w:fldChar w:fldCharType="separate"/>
      </w:r>
      <w:r w:rsidR="00495C2E">
        <w:rPr>
          <w:noProof/>
        </w:rPr>
        <w:t>1</w:t>
      </w:r>
      <w:r w:rsidRPr="00F715D8">
        <w:rPr>
          <w:noProof/>
        </w:rPr>
        <w:fldChar w:fldCharType="end"/>
      </w:r>
    </w:p>
    <w:p w14:paraId="5F53535D" w14:textId="4D1F794E" w:rsidR="00F715D8" w:rsidRDefault="00F715D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F715D8">
        <w:rPr>
          <w:noProof/>
        </w:rPr>
        <w:tab/>
      </w:r>
      <w:r w:rsidRPr="00F715D8">
        <w:rPr>
          <w:noProof/>
        </w:rPr>
        <w:fldChar w:fldCharType="begin"/>
      </w:r>
      <w:r w:rsidRPr="00F715D8">
        <w:rPr>
          <w:noProof/>
        </w:rPr>
        <w:instrText xml:space="preserve"> PAGEREF _Toc207036097 \h </w:instrText>
      </w:r>
      <w:r w:rsidRPr="00F715D8">
        <w:rPr>
          <w:noProof/>
        </w:rPr>
      </w:r>
      <w:r w:rsidRPr="00F715D8">
        <w:rPr>
          <w:noProof/>
        </w:rPr>
        <w:fldChar w:fldCharType="separate"/>
      </w:r>
      <w:r w:rsidR="00495C2E">
        <w:rPr>
          <w:noProof/>
        </w:rPr>
        <w:t>1</w:t>
      </w:r>
      <w:r w:rsidRPr="00F715D8">
        <w:rPr>
          <w:noProof/>
        </w:rPr>
        <w:fldChar w:fldCharType="end"/>
      </w:r>
    </w:p>
    <w:p w14:paraId="1AB20FB9" w14:textId="2925ABC7" w:rsidR="00F715D8" w:rsidRDefault="00F715D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F715D8">
        <w:rPr>
          <w:noProof/>
        </w:rPr>
        <w:tab/>
      </w:r>
      <w:r w:rsidRPr="00F715D8">
        <w:rPr>
          <w:noProof/>
        </w:rPr>
        <w:fldChar w:fldCharType="begin"/>
      </w:r>
      <w:r w:rsidRPr="00F715D8">
        <w:rPr>
          <w:noProof/>
        </w:rPr>
        <w:instrText xml:space="preserve"> PAGEREF _Toc207036098 \h </w:instrText>
      </w:r>
      <w:r w:rsidRPr="00F715D8">
        <w:rPr>
          <w:noProof/>
        </w:rPr>
      </w:r>
      <w:r w:rsidRPr="00F715D8">
        <w:rPr>
          <w:noProof/>
        </w:rPr>
        <w:fldChar w:fldCharType="separate"/>
      </w:r>
      <w:r w:rsidR="00495C2E">
        <w:rPr>
          <w:noProof/>
        </w:rPr>
        <w:t>1</w:t>
      </w:r>
      <w:r w:rsidRPr="00F715D8">
        <w:rPr>
          <w:noProof/>
        </w:rPr>
        <w:fldChar w:fldCharType="end"/>
      </w:r>
    </w:p>
    <w:p w14:paraId="3C11E621" w14:textId="01C46AD7" w:rsidR="00F715D8" w:rsidRDefault="00F715D8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 w:rsidRPr="00F715D8">
        <w:rPr>
          <w:b w:val="0"/>
          <w:noProof/>
          <w:sz w:val="18"/>
        </w:rPr>
        <w:tab/>
      </w:r>
      <w:r w:rsidRPr="00F715D8">
        <w:rPr>
          <w:b w:val="0"/>
          <w:noProof/>
          <w:sz w:val="18"/>
        </w:rPr>
        <w:fldChar w:fldCharType="begin"/>
      </w:r>
      <w:r w:rsidRPr="00F715D8">
        <w:rPr>
          <w:b w:val="0"/>
          <w:noProof/>
          <w:sz w:val="18"/>
        </w:rPr>
        <w:instrText xml:space="preserve"> PAGEREF _Toc207036099 \h </w:instrText>
      </w:r>
      <w:r w:rsidRPr="00F715D8">
        <w:rPr>
          <w:b w:val="0"/>
          <w:noProof/>
          <w:sz w:val="18"/>
        </w:rPr>
      </w:r>
      <w:r w:rsidRPr="00F715D8">
        <w:rPr>
          <w:b w:val="0"/>
          <w:noProof/>
          <w:sz w:val="18"/>
        </w:rPr>
        <w:fldChar w:fldCharType="separate"/>
      </w:r>
      <w:r w:rsidR="00495C2E">
        <w:rPr>
          <w:b w:val="0"/>
          <w:noProof/>
          <w:sz w:val="18"/>
        </w:rPr>
        <w:t>2</w:t>
      </w:r>
      <w:r w:rsidRPr="00F715D8">
        <w:rPr>
          <w:b w:val="0"/>
          <w:noProof/>
          <w:sz w:val="18"/>
        </w:rPr>
        <w:fldChar w:fldCharType="end"/>
      </w:r>
    </w:p>
    <w:p w14:paraId="15B64320" w14:textId="1DE4606E" w:rsidR="00F715D8" w:rsidRDefault="00F715D8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Administrative Review Tribunal (Consequential and Transitional Provisions No. 1) Rules 2024</w:t>
      </w:r>
      <w:r w:rsidRPr="00F715D8">
        <w:rPr>
          <w:i w:val="0"/>
          <w:noProof/>
          <w:sz w:val="18"/>
        </w:rPr>
        <w:tab/>
      </w:r>
      <w:r w:rsidRPr="00F715D8">
        <w:rPr>
          <w:i w:val="0"/>
          <w:noProof/>
          <w:sz w:val="18"/>
        </w:rPr>
        <w:fldChar w:fldCharType="begin"/>
      </w:r>
      <w:r w:rsidRPr="00F715D8">
        <w:rPr>
          <w:i w:val="0"/>
          <w:noProof/>
          <w:sz w:val="18"/>
        </w:rPr>
        <w:instrText xml:space="preserve"> PAGEREF _Toc207036100 \h </w:instrText>
      </w:r>
      <w:r w:rsidRPr="00F715D8">
        <w:rPr>
          <w:i w:val="0"/>
          <w:noProof/>
          <w:sz w:val="18"/>
        </w:rPr>
      </w:r>
      <w:r w:rsidRPr="00F715D8">
        <w:rPr>
          <w:i w:val="0"/>
          <w:noProof/>
          <w:sz w:val="18"/>
        </w:rPr>
        <w:fldChar w:fldCharType="separate"/>
      </w:r>
      <w:r w:rsidR="00495C2E">
        <w:rPr>
          <w:i w:val="0"/>
          <w:noProof/>
          <w:sz w:val="18"/>
        </w:rPr>
        <w:t>2</w:t>
      </w:r>
      <w:r w:rsidRPr="00F715D8">
        <w:rPr>
          <w:i w:val="0"/>
          <w:noProof/>
          <w:sz w:val="18"/>
        </w:rPr>
        <w:fldChar w:fldCharType="end"/>
      </w:r>
    </w:p>
    <w:p w14:paraId="6539017C" w14:textId="4B53AF4D" w:rsidR="0048364F" w:rsidRPr="00EE6B12" w:rsidRDefault="00F715D8" w:rsidP="0048364F">
      <w:r>
        <w:fldChar w:fldCharType="end"/>
      </w:r>
    </w:p>
    <w:p w14:paraId="56FAEAD5" w14:textId="77777777" w:rsidR="0048364F" w:rsidRPr="00EE6B12" w:rsidRDefault="0048364F" w:rsidP="0048364F">
      <w:pPr>
        <w:sectPr w:rsidR="0048364F" w:rsidRPr="00EE6B12" w:rsidSect="0025351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30FBFB9" w14:textId="77777777" w:rsidR="0048364F" w:rsidRPr="00EE6B12" w:rsidRDefault="0048364F" w:rsidP="0048364F">
      <w:pPr>
        <w:pStyle w:val="ActHead5"/>
      </w:pPr>
      <w:bookmarkStart w:id="0" w:name="_Toc207036095"/>
      <w:r w:rsidRPr="00E0794D">
        <w:rPr>
          <w:rStyle w:val="CharSectno"/>
        </w:rPr>
        <w:lastRenderedPageBreak/>
        <w:t>1</w:t>
      </w:r>
      <w:r w:rsidRPr="00EE6B12">
        <w:t xml:space="preserve">  </w:t>
      </w:r>
      <w:r w:rsidR="004F676E" w:rsidRPr="00EE6B12">
        <w:t>Name</w:t>
      </w:r>
      <w:bookmarkEnd w:id="0"/>
    </w:p>
    <w:p w14:paraId="3E3B0DF3" w14:textId="1DAC2DD7" w:rsidR="0048364F" w:rsidRPr="00EE6B12" w:rsidRDefault="0048364F" w:rsidP="0048364F">
      <w:pPr>
        <w:pStyle w:val="subsection"/>
      </w:pPr>
      <w:r w:rsidRPr="00EE6B12">
        <w:tab/>
      </w:r>
      <w:r w:rsidRPr="00EE6B12">
        <w:tab/>
      </w:r>
      <w:r w:rsidR="002A6A6A" w:rsidRPr="00EE6B12">
        <w:t>This instrument is</w:t>
      </w:r>
      <w:r w:rsidRPr="00EE6B12">
        <w:t xml:space="preserve"> the </w:t>
      </w:r>
      <w:r w:rsidR="00BE56B0" w:rsidRPr="00EE6B12">
        <w:rPr>
          <w:i/>
          <w:noProof/>
        </w:rPr>
        <w:t>Administrative Review Tribunal (Consequential and Transitional Provisions No. 1) Amendment Rules (No. 2) 2025</w:t>
      </w:r>
      <w:r w:rsidRPr="00EE6B12">
        <w:t>.</w:t>
      </w:r>
    </w:p>
    <w:p w14:paraId="7A92F2EC" w14:textId="77777777" w:rsidR="004F676E" w:rsidRPr="00EE6B12" w:rsidRDefault="0048364F" w:rsidP="005452CC">
      <w:pPr>
        <w:pStyle w:val="ActHead5"/>
      </w:pPr>
      <w:bookmarkStart w:id="1" w:name="_Toc207036096"/>
      <w:r w:rsidRPr="00E0794D">
        <w:rPr>
          <w:rStyle w:val="CharSectno"/>
        </w:rPr>
        <w:t>2</w:t>
      </w:r>
      <w:r w:rsidRPr="00EE6B12">
        <w:t xml:space="preserve">  Commencement</w:t>
      </w:r>
      <w:bookmarkEnd w:id="1"/>
    </w:p>
    <w:p w14:paraId="727E4B28" w14:textId="77777777" w:rsidR="005452CC" w:rsidRPr="00EE6B12" w:rsidRDefault="005452CC" w:rsidP="00593449">
      <w:pPr>
        <w:pStyle w:val="subsection"/>
      </w:pPr>
      <w:r w:rsidRPr="00EE6B12">
        <w:tab/>
        <w:t>(1)</w:t>
      </w:r>
      <w:r w:rsidRPr="00EE6B12">
        <w:tab/>
        <w:t xml:space="preserve">Each provision of </w:t>
      </w:r>
      <w:r w:rsidR="002A6A6A" w:rsidRPr="00EE6B12">
        <w:t>this instrument</w:t>
      </w:r>
      <w:r w:rsidRPr="00EE6B12">
        <w:t xml:space="preserve"> specified in column 1 of the table commences, or is taken to have commenced, in accordance with column 2 of the table. Any other statement in column 2 has effect according to its terms.</w:t>
      </w:r>
    </w:p>
    <w:p w14:paraId="72162E72" w14:textId="77777777" w:rsidR="005452CC" w:rsidRPr="00EE6B12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EE6B12" w14:paraId="30094FBC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800C16D" w14:textId="77777777" w:rsidR="005452CC" w:rsidRPr="00EE6B12" w:rsidRDefault="005452CC" w:rsidP="00612709">
            <w:pPr>
              <w:pStyle w:val="TableHeading"/>
            </w:pPr>
            <w:r w:rsidRPr="00EE6B12">
              <w:t>Commencement information</w:t>
            </w:r>
          </w:p>
        </w:tc>
      </w:tr>
      <w:tr w:rsidR="005452CC" w:rsidRPr="00EE6B12" w14:paraId="7F54AA3D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044B0AB" w14:textId="77777777" w:rsidR="005452CC" w:rsidRPr="00EE6B12" w:rsidRDefault="005452CC" w:rsidP="00612709">
            <w:pPr>
              <w:pStyle w:val="TableHeading"/>
            </w:pPr>
            <w:r w:rsidRPr="00EE6B12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63A7401" w14:textId="77777777" w:rsidR="005452CC" w:rsidRPr="00EE6B12" w:rsidRDefault="005452CC" w:rsidP="00612709">
            <w:pPr>
              <w:pStyle w:val="TableHeading"/>
            </w:pPr>
            <w:r w:rsidRPr="00EE6B12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B8102C8" w14:textId="77777777" w:rsidR="005452CC" w:rsidRPr="00EE6B12" w:rsidRDefault="005452CC" w:rsidP="00612709">
            <w:pPr>
              <w:pStyle w:val="TableHeading"/>
            </w:pPr>
            <w:r w:rsidRPr="00EE6B12">
              <w:t>Column 3</w:t>
            </w:r>
          </w:p>
        </w:tc>
      </w:tr>
      <w:tr w:rsidR="005452CC" w:rsidRPr="00EE6B12" w14:paraId="05F962A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E13E277" w14:textId="77777777" w:rsidR="005452CC" w:rsidRPr="00EE6B12" w:rsidRDefault="005452CC" w:rsidP="00612709">
            <w:pPr>
              <w:pStyle w:val="TableHeading"/>
            </w:pPr>
            <w:r w:rsidRPr="00EE6B12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BE3D643" w14:textId="77777777" w:rsidR="005452CC" w:rsidRPr="00EE6B12" w:rsidRDefault="005452CC" w:rsidP="00612709">
            <w:pPr>
              <w:pStyle w:val="TableHeading"/>
            </w:pPr>
            <w:r w:rsidRPr="00EE6B12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E9F7286" w14:textId="77777777" w:rsidR="005452CC" w:rsidRPr="00EE6B12" w:rsidRDefault="005452CC" w:rsidP="00612709">
            <w:pPr>
              <w:pStyle w:val="TableHeading"/>
            </w:pPr>
            <w:r w:rsidRPr="00EE6B12">
              <w:t>Date/Details</w:t>
            </w:r>
          </w:p>
        </w:tc>
      </w:tr>
      <w:tr w:rsidR="005452CC" w:rsidRPr="00EE6B12" w14:paraId="1D74A919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B49C687" w14:textId="77777777" w:rsidR="005452CC" w:rsidRPr="00EE6B12" w:rsidRDefault="005452CC" w:rsidP="00AD7252">
            <w:pPr>
              <w:pStyle w:val="Tabletext"/>
            </w:pPr>
            <w:r w:rsidRPr="00EE6B12">
              <w:t xml:space="preserve">1.  </w:t>
            </w:r>
            <w:r w:rsidR="00AD7252" w:rsidRPr="00EE6B12">
              <w:t xml:space="preserve">The whole of </w:t>
            </w:r>
            <w:r w:rsidR="002A6A6A" w:rsidRPr="00EE6B12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8521589" w14:textId="77777777" w:rsidR="005452CC" w:rsidRPr="00EE6B12" w:rsidRDefault="005452CC" w:rsidP="005452CC">
            <w:pPr>
              <w:pStyle w:val="Tabletext"/>
            </w:pPr>
            <w:r w:rsidRPr="00EE6B12">
              <w:t xml:space="preserve">The day after </w:t>
            </w:r>
            <w:r w:rsidR="002A6A6A" w:rsidRPr="00EE6B12">
              <w:t>this instrument is</w:t>
            </w:r>
            <w:r w:rsidRPr="00EE6B12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0112993" w14:textId="707F8AE2" w:rsidR="005452CC" w:rsidRPr="00EE6B12" w:rsidRDefault="00F4072F">
            <w:pPr>
              <w:pStyle w:val="Tabletext"/>
            </w:pPr>
            <w:r>
              <w:t>4 September 2025</w:t>
            </w:r>
          </w:p>
        </w:tc>
      </w:tr>
    </w:tbl>
    <w:p w14:paraId="1F87DC81" w14:textId="77777777" w:rsidR="005452CC" w:rsidRPr="00EE6B12" w:rsidRDefault="005452CC" w:rsidP="00D21F74">
      <w:pPr>
        <w:pStyle w:val="notetext"/>
      </w:pPr>
      <w:r w:rsidRPr="00EE6B12">
        <w:rPr>
          <w:snapToGrid w:val="0"/>
          <w:lang w:eastAsia="en-US"/>
        </w:rPr>
        <w:t>Note:</w:t>
      </w:r>
      <w:r w:rsidRPr="00EE6B12">
        <w:rPr>
          <w:snapToGrid w:val="0"/>
          <w:lang w:eastAsia="en-US"/>
        </w:rPr>
        <w:tab/>
        <w:t xml:space="preserve">This table relates only to the provisions of </w:t>
      </w:r>
      <w:r w:rsidR="002A6A6A" w:rsidRPr="00EE6B12">
        <w:rPr>
          <w:snapToGrid w:val="0"/>
          <w:lang w:eastAsia="en-US"/>
        </w:rPr>
        <w:t>this instrument</w:t>
      </w:r>
      <w:r w:rsidRPr="00EE6B12">
        <w:t xml:space="preserve"> </w:t>
      </w:r>
      <w:r w:rsidRPr="00EE6B12">
        <w:rPr>
          <w:snapToGrid w:val="0"/>
          <w:lang w:eastAsia="en-US"/>
        </w:rPr>
        <w:t xml:space="preserve">as originally made. It will not be amended to deal with any later amendments of </w:t>
      </w:r>
      <w:r w:rsidR="002A6A6A" w:rsidRPr="00EE6B12">
        <w:rPr>
          <w:snapToGrid w:val="0"/>
          <w:lang w:eastAsia="en-US"/>
        </w:rPr>
        <w:t>this instrument</w:t>
      </w:r>
      <w:r w:rsidRPr="00EE6B12">
        <w:rPr>
          <w:snapToGrid w:val="0"/>
          <w:lang w:eastAsia="en-US"/>
        </w:rPr>
        <w:t>.</w:t>
      </w:r>
    </w:p>
    <w:p w14:paraId="3A231216" w14:textId="77777777" w:rsidR="005452CC" w:rsidRPr="00EE6B12" w:rsidRDefault="005452CC" w:rsidP="004F676E">
      <w:pPr>
        <w:pStyle w:val="subsection"/>
      </w:pPr>
      <w:r w:rsidRPr="00EE6B12">
        <w:tab/>
        <w:t>(2)</w:t>
      </w:r>
      <w:r w:rsidRPr="00EE6B12">
        <w:tab/>
        <w:t xml:space="preserve">Any information in column 3 of the table is not part of </w:t>
      </w:r>
      <w:r w:rsidR="002A6A6A" w:rsidRPr="00EE6B12">
        <w:t>this instrument</w:t>
      </w:r>
      <w:r w:rsidRPr="00EE6B12">
        <w:t xml:space="preserve">. Information may be inserted in this column, or information in it may be edited, in any published version of </w:t>
      </w:r>
      <w:r w:rsidR="002A6A6A" w:rsidRPr="00EE6B12">
        <w:t>this instrument</w:t>
      </w:r>
      <w:r w:rsidRPr="00EE6B12">
        <w:t>.</w:t>
      </w:r>
    </w:p>
    <w:p w14:paraId="6E79ABEF" w14:textId="77777777" w:rsidR="00BF6650" w:rsidRPr="00EE6B12" w:rsidRDefault="00BF6650" w:rsidP="00BF6650">
      <w:pPr>
        <w:pStyle w:val="ActHead5"/>
      </w:pPr>
      <w:bookmarkStart w:id="2" w:name="_Toc207036097"/>
      <w:r w:rsidRPr="00E0794D">
        <w:rPr>
          <w:rStyle w:val="CharSectno"/>
        </w:rPr>
        <w:t>3</w:t>
      </w:r>
      <w:r w:rsidRPr="00EE6B12">
        <w:t xml:space="preserve">  Authority</w:t>
      </w:r>
      <w:bookmarkEnd w:id="2"/>
    </w:p>
    <w:p w14:paraId="4EC88348" w14:textId="7EB6068B" w:rsidR="00094B1A" w:rsidRPr="00EE6B12" w:rsidRDefault="00BF6650" w:rsidP="00BF6650">
      <w:pPr>
        <w:pStyle w:val="subsection"/>
      </w:pPr>
      <w:r w:rsidRPr="00EE6B12">
        <w:tab/>
      </w:r>
      <w:r w:rsidRPr="00EE6B12">
        <w:tab/>
      </w:r>
      <w:r w:rsidR="002A6A6A" w:rsidRPr="00EE6B12">
        <w:t>This instrument is</w:t>
      </w:r>
      <w:r w:rsidRPr="00EE6B12">
        <w:t xml:space="preserve"> made under </w:t>
      </w:r>
      <w:r w:rsidR="00094B1A" w:rsidRPr="00EE6B12">
        <w:t xml:space="preserve">the </w:t>
      </w:r>
      <w:r w:rsidR="00094B1A" w:rsidRPr="00EE6B12">
        <w:rPr>
          <w:i/>
          <w:iCs/>
        </w:rPr>
        <w:t>Administrative Review Tribunal (Consequential and Transitional Provisions No. 1) Act 2024</w:t>
      </w:r>
      <w:r w:rsidR="00094B1A" w:rsidRPr="00EE6B12">
        <w:t>.</w:t>
      </w:r>
    </w:p>
    <w:p w14:paraId="5CCD59F2" w14:textId="77777777" w:rsidR="00557C7A" w:rsidRPr="00EE6B12" w:rsidRDefault="00BF6650" w:rsidP="00557C7A">
      <w:pPr>
        <w:pStyle w:val="ActHead5"/>
      </w:pPr>
      <w:bookmarkStart w:id="3" w:name="_Toc207036098"/>
      <w:r w:rsidRPr="00E0794D">
        <w:rPr>
          <w:rStyle w:val="CharSectno"/>
        </w:rPr>
        <w:t>4</w:t>
      </w:r>
      <w:r w:rsidR="00557C7A" w:rsidRPr="00EE6B12">
        <w:t xml:space="preserve">  </w:t>
      </w:r>
      <w:r w:rsidR="00083F48" w:rsidRPr="00EE6B12">
        <w:t>Schedules</w:t>
      </w:r>
      <w:bookmarkEnd w:id="3"/>
    </w:p>
    <w:p w14:paraId="75921A64" w14:textId="4457C053" w:rsidR="00B81545" w:rsidRPr="00EE6B12" w:rsidRDefault="00557C7A" w:rsidP="00F772DA">
      <w:pPr>
        <w:pStyle w:val="subsection"/>
      </w:pPr>
      <w:r w:rsidRPr="00EE6B12">
        <w:tab/>
      </w:r>
      <w:r w:rsidRPr="00EE6B12">
        <w:tab/>
      </w:r>
      <w:r w:rsidR="00083F48" w:rsidRPr="00EE6B12">
        <w:t xml:space="preserve">Each </w:t>
      </w:r>
      <w:r w:rsidR="00160BD7" w:rsidRPr="00EE6B12">
        <w:t>instrument</w:t>
      </w:r>
      <w:r w:rsidR="00083F48" w:rsidRPr="00EE6B12">
        <w:t xml:space="preserve"> that is specified in a Schedule to </w:t>
      </w:r>
      <w:r w:rsidR="002A6A6A" w:rsidRPr="00EE6B12">
        <w:t>this instrument</w:t>
      </w:r>
      <w:r w:rsidR="00083F48" w:rsidRPr="00EE6B12">
        <w:t xml:space="preserve"> is amended or repealed as set out in the applicable items in the Schedule concerned, and any other item in a Schedule to </w:t>
      </w:r>
      <w:r w:rsidR="002A6A6A" w:rsidRPr="00EE6B12">
        <w:t>this instrument</w:t>
      </w:r>
      <w:r w:rsidR="00083F48" w:rsidRPr="00EE6B12">
        <w:t xml:space="preserve"> has effect according to its terms.</w:t>
      </w:r>
    </w:p>
    <w:p w14:paraId="7745EAC0" w14:textId="52D5EEE1" w:rsidR="0048364F" w:rsidRPr="00EE6B12" w:rsidRDefault="00104370" w:rsidP="009C5989">
      <w:pPr>
        <w:pStyle w:val="ActHead6"/>
        <w:pageBreakBefore/>
      </w:pPr>
      <w:bookmarkStart w:id="4" w:name="_Toc207036099"/>
      <w:r w:rsidRPr="00E0794D">
        <w:rPr>
          <w:rStyle w:val="CharAmSchNo"/>
        </w:rPr>
        <w:lastRenderedPageBreak/>
        <w:t>Schedule 1</w:t>
      </w:r>
      <w:r w:rsidR="0048364F" w:rsidRPr="00EE6B12">
        <w:t>—</w:t>
      </w:r>
      <w:r w:rsidR="00460499" w:rsidRPr="00E0794D">
        <w:rPr>
          <w:rStyle w:val="CharAmSchText"/>
        </w:rPr>
        <w:t>Amendments</w:t>
      </w:r>
      <w:bookmarkEnd w:id="4"/>
    </w:p>
    <w:p w14:paraId="504BBAB0" w14:textId="77777777" w:rsidR="0004044E" w:rsidRPr="00E0794D" w:rsidRDefault="0004044E" w:rsidP="0004044E">
      <w:pPr>
        <w:pStyle w:val="Header"/>
      </w:pPr>
      <w:r w:rsidRPr="00E0794D">
        <w:rPr>
          <w:rStyle w:val="CharAmPartNo"/>
        </w:rPr>
        <w:t xml:space="preserve"> </w:t>
      </w:r>
      <w:r w:rsidRPr="00E0794D">
        <w:rPr>
          <w:rStyle w:val="CharAmPartText"/>
        </w:rPr>
        <w:t xml:space="preserve"> </w:t>
      </w:r>
    </w:p>
    <w:p w14:paraId="0445E45B" w14:textId="067E6E19" w:rsidR="0084172C" w:rsidRPr="00EE6B12" w:rsidRDefault="00E17011" w:rsidP="00EA0D36">
      <w:pPr>
        <w:pStyle w:val="ActHead9"/>
      </w:pPr>
      <w:bookmarkStart w:id="5" w:name="_Toc207036100"/>
      <w:r w:rsidRPr="00EE6B12">
        <w:t xml:space="preserve">Administrative Review Tribunal (Consequential and Transitional Provisions No. 1) </w:t>
      </w:r>
      <w:r w:rsidR="00BE56B0" w:rsidRPr="00EE6B12">
        <w:t>Rules 2</w:t>
      </w:r>
      <w:r w:rsidRPr="00EE6B12">
        <w:t>024</w:t>
      </w:r>
      <w:bookmarkEnd w:id="5"/>
    </w:p>
    <w:p w14:paraId="269F2A25" w14:textId="57BE7A80" w:rsidR="00E17011" w:rsidRPr="00EE6B12" w:rsidRDefault="00C01D51" w:rsidP="00E17011">
      <w:pPr>
        <w:pStyle w:val="ItemHead"/>
      </w:pPr>
      <w:r w:rsidRPr="00EE6B12">
        <w:t>1  At the end of the instrument</w:t>
      </w:r>
    </w:p>
    <w:p w14:paraId="45FEDA10" w14:textId="772EFA92" w:rsidR="00C01D51" w:rsidRPr="00EE6B12" w:rsidRDefault="00C01D51" w:rsidP="00C01D51">
      <w:pPr>
        <w:pStyle w:val="Item"/>
      </w:pPr>
      <w:r w:rsidRPr="00EE6B12">
        <w:t>Add:</w:t>
      </w:r>
    </w:p>
    <w:p w14:paraId="6AE45721" w14:textId="1DE3C2AB" w:rsidR="00C01D51" w:rsidRPr="00EE6B12" w:rsidRDefault="00BE56B0" w:rsidP="00C01D51">
      <w:pPr>
        <w:pStyle w:val="ActHead2"/>
      </w:pPr>
      <w:bookmarkStart w:id="6" w:name="_Toc207036101"/>
      <w:r w:rsidRPr="00E0794D">
        <w:rPr>
          <w:rStyle w:val="CharPartNo"/>
        </w:rPr>
        <w:t>Part 4</w:t>
      </w:r>
      <w:r w:rsidR="00C01D51" w:rsidRPr="00EE6B12">
        <w:t>—</w:t>
      </w:r>
      <w:r w:rsidR="00C01D51" w:rsidRPr="00E0794D">
        <w:rPr>
          <w:rStyle w:val="CharPartText"/>
        </w:rPr>
        <w:t>Other matters</w:t>
      </w:r>
      <w:bookmarkEnd w:id="6"/>
    </w:p>
    <w:p w14:paraId="5B17BAC2" w14:textId="6FE02507" w:rsidR="00B81545" w:rsidRPr="00E0794D" w:rsidRDefault="00B81545" w:rsidP="00B81545">
      <w:pPr>
        <w:pStyle w:val="Header"/>
      </w:pPr>
      <w:r w:rsidRPr="00E0794D">
        <w:rPr>
          <w:rStyle w:val="CharDivNo"/>
        </w:rPr>
        <w:t xml:space="preserve"> </w:t>
      </w:r>
      <w:r w:rsidRPr="00E0794D">
        <w:rPr>
          <w:rStyle w:val="CharDivText"/>
        </w:rPr>
        <w:t xml:space="preserve"> </w:t>
      </w:r>
    </w:p>
    <w:p w14:paraId="1CC03C46" w14:textId="5A7C691A" w:rsidR="00C01D51" w:rsidRPr="00EE6B12" w:rsidRDefault="00C01D51" w:rsidP="00C72BB7">
      <w:pPr>
        <w:pStyle w:val="ActHead5"/>
      </w:pPr>
      <w:bookmarkStart w:id="7" w:name="_Toc207036102"/>
      <w:bookmarkStart w:id="8" w:name="_Hlk205209200"/>
      <w:r w:rsidRPr="00E0794D">
        <w:rPr>
          <w:rStyle w:val="CharSectno"/>
        </w:rPr>
        <w:t>13</w:t>
      </w:r>
      <w:r w:rsidRPr="00EE6B12">
        <w:t xml:space="preserve">  </w:t>
      </w:r>
      <w:r w:rsidR="00C72BB7" w:rsidRPr="00EE6B12">
        <w:t>Calculating pensions</w:t>
      </w:r>
      <w:r w:rsidR="00F852E2" w:rsidRPr="00EE6B12">
        <w:t xml:space="preserve"> for certain </w:t>
      </w:r>
      <w:r w:rsidR="00C35BE3" w:rsidRPr="00EE6B12">
        <w:t xml:space="preserve">former </w:t>
      </w:r>
      <w:r w:rsidR="00BD4B23" w:rsidRPr="00EE6B12">
        <w:t>presidential members</w:t>
      </w:r>
      <w:r w:rsidR="00424979" w:rsidRPr="00EE6B12">
        <w:t xml:space="preserve"> </w:t>
      </w:r>
      <w:r w:rsidR="00BD4B23" w:rsidRPr="00EE6B12">
        <w:t>of the AAT</w:t>
      </w:r>
      <w:bookmarkEnd w:id="7"/>
    </w:p>
    <w:p w14:paraId="6B97BF50" w14:textId="4AF913D4" w:rsidR="00140351" w:rsidRPr="00EE6B12" w:rsidRDefault="00140351" w:rsidP="00140351">
      <w:pPr>
        <w:pStyle w:val="subsection"/>
      </w:pPr>
      <w:r w:rsidRPr="00EE6B12">
        <w:tab/>
        <w:t>(1)</w:t>
      </w:r>
      <w:r w:rsidRPr="00EE6B12">
        <w:tab/>
        <w:t xml:space="preserve">This section is made for the purposes of </w:t>
      </w:r>
      <w:r w:rsidR="00104370" w:rsidRPr="00EE6B12">
        <w:t>subitem 5</w:t>
      </w:r>
      <w:r w:rsidRPr="00EE6B12">
        <w:t xml:space="preserve">1(2) of </w:t>
      </w:r>
      <w:r w:rsidR="00104370" w:rsidRPr="00EE6B12">
        <w:t>Schedule 1</w:t>
      </w:r>
      <w:r w:rsidRPr="00EE6B12">
        <w:t>6 to the Act.</w:t>
      </w:r>
    </w:p>
    <w:p w14:paraId="75903AE4" w14:textId="6F1427AC" w:rsidR="003D6D44" w:rsidRPr="00EE6B12" w:rsidRDefault="0043276E" w:rsidP="003D6D44">
      <w:pPr>
        <w:pStyle w:val="subsection"/>
      </w:pPr>
      <w:r w:rsidRPr="00EE6B12">
        <w:tab/>
      </w:r>
      <w:r w:rsidR="003D6D44" w:rsidRPr="00EE6B12">
        <w:t>(</w:t>
      </w:r>
      <w:r w:rsidR="00140351" w:rsidRPr="00EE6B12">
        <w:t>2</w:t>
      </w:r>
      <w:r w:rsidR="003D6D44" w:rsidRPr="00EE6B12">
        <w:t>)</w:t>
      </w:r>
      <w:r w:rsidR="003D6D44" w:rsidRPr="00EE6B12">
        <w:tab/>
        <w:t>This section applies in relation to a person if:</w:t>
      </w:r>
    </w:p>
    <w:p w14:paraId="3AF022FD" w14:textId="5FDF6BBF" w:rsidR="000C6AFC" w:rsidRPr="00EE6B12" w:rsidRDefault="003D6D44" w:rsidP="00E53008">
      <w:pPr>
        <w:pStyle w:val="paragraph"/>
      </w:pPr>
      <w:r w:rsidRPr="00EE6B12">
        <w:tab/>
        <w:t>(a)</w:t>
      </w:r>
      <w:r w:rsidRPr="00EE6B12">
        <w:tab/>
        <w:t xml:space="preserve">the person was, before </w:t>
      </w:r>
      <w:r w:rsidR="00BE56B0" w:rsidRPr="00EE6B12">
        <w:t>16 May</w:t>
      </w:r>
      <w:r w:rsidRPr="00EE6B12">
        <w:t xml:space="preserve"> 2005, appointed under the </w:t>
      </w:r>
      <w:r w:rsidRPr="00EE6B12">
        <w:rPr>
          <w:i/>
          <w:iCs/>
        </w:rPr>
        <w:t>Administrative Appeals Tribunal Act 1975</w:t>
      </w:r>
      <w:r w:rsidRPr="00EE6B12">
        <w:t xml:space="preserve"> as</w:t>
      </w:r>
      <w:r w:rsidR="00586BED" w:rsidRPr="00EE6B12">
        <w:t xml:space="preserve"> a</w:t>
      </w:r>
      <w:r w:rsidRPr="00EE6B12">
        <w:t xml:space="preserve"> </w:t>
      </w:r>
      <w:r w:rsidR="00AE54F4" w:rsidRPr="00EE6B12">
        <w:t>presidential member</w:t>
      </w:r>
      <w:r w:rsidR="00981541" w:rsidRPr="00EE6B12">
        <w:t xml:space="preserve"> </w:t>
      </w:r>
      <w:r w:rsidR="00E53008" w:rsidRPr="00EE6B12">
        <w:t>of the AAT; and</w:t>
      </w:r>
    </w:p>
    <w:p w14:paraId="15EC165F" w14:textId="05593465" w:rsidR="00DE31F4" w:rsidRPr="00EE6B12" w:rsidRDefault="008541AB" w:rsidP="008541AB">
      <w:pPr>
        <w:pStyle w:val="paragraph"/>
      </w:pPr>
      <w:r w:rsidRPr="00EE6B12">
        <w:tab/>
        <w:t>(</w:t>
      </w:r>
      <w:r w:rsidR="00267A4E" w:rsidRPr="00EE6B12">
        <w:t>b</w:t>
      </w:r>
      <w:r w:rsidRPr="00EE6B12">
        <w:t>)</w:t>
      </w:r>
      <w:r w:rsidRPr="00EE6B12">
        <w:tab/>
      </w:r>
      <w:r w:rsidR="00DE31F4" w:rsidRPr="00EE6B12">
        <w:t xml:space="preserve">at the time of that appointment, the person was not a Judge </w:t>
      </w:r>
      <w:r w:rsidR="0057270B" w:rsidRPr="00EE6B12">
        <w:t xml:space="preserve">within the meaning of the </w:t>
      </w:r>
      <w:r w:rsidR="00DE31F4" w:rsidRPr="00EE6B12">
        <w:rPr>
          <w:i/>
          <w:iCs/>
        </w:rPr>
        <w:t>Judges’ Pension</w:t>
      </w:r>
      <w:r w:rsidR="00CE0DB8" w:rsidRPr="00EE6B12">
        <w:rPr>
          <w:i/>
          <w:iCs/>
        </w:rPr>
        <w:t>s</w:t>
      </w:r>
      <w:r w:rsidR="00DE31F4" w:rsidRPr="00EE6B12">
        <w:rPr>
          <w:i/>
          <w:iCs/>
        </w:rPr>
        <w:t xml:space="preserve"> Act 1968 </w:t>
      </w:r>
      <w:r w:rsidR="00DE31F4" w:rsidRPr="00EE6B12">
        <w:t xml:space="preserve">(the </w:t>
      </w:r>
      <w:r w:rsidR="00DE31F4" w:rsidRPr="00EE6B12">
        <w:rPr>
          <w:b/>
          <w:bCs/>
          <w:i/>
          <w:iCs/>
        </w:rPr>
        <w:t>Pension</w:t>
      </w:r>
      <w:r w:rsidR="00CE0DB8" w:rsidRPr="00EE6B12">
        <w:rPr>
          <w:b/>
          <w:bCs/>
          <w:i/>
          <w:iCs/>
        </w:rPr>
        <w:t>s</w:t>
      </w:r>
      <w:r w:rsidR="00DE31F4" w:rsidRPr="00EE6B12">
        <w:rPr>
          <w:b/>
          <w:bCs/>
          <w:i/>
          <w:iCs/>
        </w:rPr>
        <w:t xml:space="preserve"> Act</w:t>
      </w:r>
      <w:r w:rsidR="00DE31F4" w:rsidRPr="00EE6B12">
        <w:t>)</w:t>
      </w:r>
      <w:r w:rsidR="0057270B" w:rsidRPr="00EE6B12">
        <w:t>; and</w:t>
      </w:r>
    </w:p>
    <w:p w14:paraId="2EFFF510" w14:textId="4F1BEA63" w:rsidR="004A7011" w:rsidRPr="00EE6B12" w:rsidRDefault="004A7011" w:rsidP="004A7011">
      <w:pPr>
        <w:pStyle w:val="paragraph"/>
      </w:pPr>
      <w:r w:rsidRPr="00EE6B12">
        <w:tab/>
        <w:t>(</w:t>
      </w:r>
      <w:r w:rsidR="00267A4E" w:rsidRPr="00EE6B12">
        <w:t>c</w:t>
      </w:r>
      <w:r w:rsidRPr="00EE6B12">
        <w:t>)</w:t>
      </w:r>
      <w:r w:rsidRPr="00EE6B12">
        <w:tab/>
      </w:r>
      <w:r w:rsidR="00104370" w:rsidRPr="00EE6B12">
        <w:t>subsection 1</w:t>
      </w:r>
      <w:r w:rsidR="00765A9A" w:rsidRPr="00EE6B12">
        <w:t xml:space="preserve">6(1) </w:t>
      </w:r>
      <w:r w:rsidRPr="00EE6B12">
        <w:t xml:space="preserve">(the </w:t>
      </w:r>
      <w:r w:rsidR="002229C2" w:rsidRPr="00EE6B12">
        <w:rPr>
          <w:b/>
          <w:bCs/>
          <w:i/>
          <w:iCs/>
        </w:rPr>
        <w:t xml:space="preserve">judicial </w:t>
      </w:r>
      <w:r w:rsidRPr="00EE6B12">
        <w:rPr>
          <w:b/>
          <w:bCs/>
          <w:i/>
          <w:iCs/>
        </w:rPr>
        <w:t>deeming provision</w:t>
      </w:r>
      <w:r w:rsidRPr="00EE6B12">
        <w:t>)</w:t>
      </w:r>
      <w:r w:rsidRPr="00EE6B12">
        <w:rPr>
          <w:b/>
          <w:bCs/>
          <w:i/>
          <w:iCs/>
        </w:rPr>
        <w:t xml:space="preserve"> </w:t>
      </w:r>
      <w:r w:rsidRPr="00EE6B12">
        <w:t xml:space="preserve">of the </w:t>
      </w:r>
      <w:r w:rsidRPr="00EE6B12">
        <w:rPr>
          <w:i/>
          <w:iCs/>
        </w:rPr>
        <w:t>Administrative Appeals Tribunal Act 1975</w:t>
      </w:r>
      <w:r w:rsidRPr="00EE6B12">
        <w:t xml:space="preserve">, as in force immediately before the start of </w:t>
      </w:r>
      <w:r w:rsidR="00BE56B0" w:rsidRPr="00EE6B12">
        <w:t>16 May</w:t>
      </w:r>
      <w:r w:rsidRPr="00EE6B12">
        <w:t xml:space="preserve"> 2005, continued to apply in relation to the person on and after </w:t>
      </w:r>
      <w:r w:rsidR="00AD0FA5" w:rsidRPr="00EE6B12">
        <w:t xml:space="preserve">that day </w:t>
      </w:r>
      <w:r w:rsidRPr="00EE6B12">
        <w:t xml:space="preserve">under </w:t>
      </w:r>
      <w:r w:rsidR="00BE56B0" w:rsidRPr="00EE6B12">
        <w:t>item 3</w:t>
      </w:r>
      <w:r w:rsidRPr="00EE6B12">
        <w:t xml:space="preserve">4 of </w:t>
      </w:r>
      <w:r w:rsidR="00104370" w:rsidRPr="00EE6B12">
        <w:t>Schedule 1</w:t>
      </w:r>
      <w:r w:rsidRPr="00EE6B12">
        <w:t xml:space="preserve"> to the </w:t>
      </w:r>
      <w:r w:rsidRPr="00EE6B12">
        <w:rPr>
          <w:i/>
          <w:iCs/>
        </w:rPr>
        <w:t>Administrative Appeals Tribunal Amendment Act 2005</w:t>
      </w:r>
      <w:r w:rsidR="005F3D1B" w:rsidRPr="00EE6B12">
        <w:t>.</w:t>
      </w:r>
    </w:p>
    <w:p w14:paraId="573913C9" w14:textId="2344312C" w:rsidR="00781F3D" w:rsidRPr="00EE6B12" w:rsidRDefault="005F3D1B" w:rsidP="00D15C6E">
      <w:pPr>
        <w:pStyle w:val="subsection"/>
      </w:pPr>
      <w:r w:rsidRPr="00EE6B12">
        <w:tab/>
      </w:r>
      <w:r w:rsidR="00846837" w:rsidRPr="00EE6B12">
        <w:t>(</w:t>
      </w:r>
      <w:r w:rsidR="00140351" w:rsidRPr="00EE6B12">
        <w:t>3</w:t>
      </w:r>
      <w:r w:rsidR="00846837" w:rsidRPr="00EE6B12">
        <w:t>)</w:t>
      </w:r>
      <w:r w:rsidR="00846837" w:rsidRPr="00EE6B12">
        <w:tab/>
        <w:t xml:space="preserve">For the purpose of applying the </w:t>
      </w:r>
      <w:r w:rsidR="002229C2" w:rsidRPr="00EE6B12">
        <w:t xml:space="preserve">judicial </w:t>
      </w:r>
      <w:r w:rsidR="00846837" w:rsidRPr="00EE6B12">
        <w:t xml:space="preserve">deeming provision in relation to the person on and after the repeal of the </w:t>
      </w:r>
      <w:r w:rsidR="00846837" w:rsidRPr="00EE6B12">
        <w:rPr>
          <w:i/>
          <w:iCs/>
        </w:rPr>
        <w:t>Administrative Appeals Tribunal Act 1975</w:t>
      </w:r>
      <w:r w:rsidR="00846837" w:rsidRPr="00EE6B12">
        <w:t xml:space="preserve"> on </w:t>
      </w:r>
      <w:r w:rsidR="00BE56B0" w:rsidRPr="00EE6B12">
        <w:t>14 October</w:t>
      </w:r>
      <w:r w:rsidR="00846837" w:rsidRPr="00EE6B12">
        <w:t xml:space="preserve"> 2024, treat the appropriate current judicial salary in relation to the person for the purposes of the</w:t>
      </w:r>
      <w:r w:rsidR="00C71FEC" w:rsidRPr="00EE6B12">
        <w:t xml:space="preserve"> Pension</w:t>
      </w:r>
      <w:r w:rsidR="00CE0DB8" w:rsidRPr="00EE6B12">
        <w:t>s</w:t>
      </w:r>
      <w:r w:rsidR="00C71FEC" w:rsidRPr="00EE6B12">
        <w:t xml:space="preserve"> Act </w:t>
      </w:r>
      <w:r w:rsidR="00846837" w:rsidRPr="00EE6B12">
        <w:t xml:space="preserve">as being the salary for the time being payable to </w:t>
      </w:r>
      <w:r w:rsidR="00485DDB" w:rsidRPr="00EE6B12">
        <w:t>a Non</w:t>
      </w:r>
      <w:r w:rsidR="00EE6B12">
        <w:noBreakHyphen/>
      </w:r>
      <w:r w:rsidR="00485DDB" w:rsidRPr="00EE6B12">
        <w:t>Judicial Deputy President of the ART.</w:t>
      </w:r>
      <w:bookmarkEnd w:id="8"/>
    </w:p>
    <w:sectPr w:rsidR="00781F3D" w:rsidRPr="00EE6B12" w:rsidSect="0025351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14075" w14:textId="77777777" w:rsidR="002A6A6A" w:rsidRDefault="002A6A6A" w:rsidP="0048364F">
      <w:pPr>
        <w:spacing w:line="240" w:lineRule="auto"/>
      </w:pPr>
      <w:r>
        <w:separator/>
      </w:r>
    </w:p>
  </w:endnote>
  <w:endnote w:type="continuationSeparator" w:id="0">
    <w:p w14:paraId="794F5C28" w14:textId="77777777" w:rsidR="002A6A6A" w:rsidRDefault="002A6A6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F1A82" w14:textId="65D0A1E4" w:rsidR="0048364F" w:rsidRPr="00253511" w:rsidRDefault="00253511" w:rsidP="0025351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53511">
      <w:rPr>
        <w:i/>
        <w:sz w:val="18"/>
      </w:rPr>
      <w:t>OPC67475 -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FAACF" w14:textId="77777777" w:rsidR="0048364F" w:rsidRDefault="0048364F" w:rsidP="00E97334"/>
  <w:p w14:paraId="2BD99C64" w14:textId="16FFAFFE" w:rsidR="00E97334" w:rsidRPr="00253511" w:rsidRDefault="00253511" w:rsidP="00253511">
    <w:pPr>
      <w:rPr>
        <w:rFonts w:cs="Times New Roman"/>
        <w:i/>
        <w:sz w:val="18"/>
      </w:rPr>
    </w:pPr>
    <w:r w:rsidRPr="00253511">
      <w:rPr>
        <w:rFonts w:cs="Times New Roman"/>
        <w:i/>
        <w:sz w:val="18"/>
      </w:rPr>
      <w:t>OPC67475 -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D813A" w14:textId="6FEBD669" w:rsidR="0048364F" w:rsidRPr="00253511" w:rsidRDefault="00253511" w:rsidP="0025351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53511">
      <w:rPr>
        <w:i/>
        <w:sz w:val="18"/>
      </w:rPr>
      <w:t>OPC67475 -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20C52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73B8B9B9" w14:textId="77777777" w:rsidTr="00E0794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10F7285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8A90BCB" w14:textId="5CB794E0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95C2E">
            <w:rPr>
              <w:i/>
              <w:sz w:val="18"/>
            </w:rPr>
            <w:t>Administrative Review Tribunal (Consequential and Transitional Provisions No. 1) Amendment Rules (No. 2)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8363C6C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4E1DC2D5" w14:textId="458D64EB" w:rsidR="00A136F5" w:rsidRPr="00253511" w:rsidRDefault="00253511" w:rsidP="00253511">
    <w:pPr>
      <w:rPr>
        <w:rFonts w:cs="Times New Roman"/>
        <w:i/>
        <w:sz w:val="18"/>
      </w:rPr>
    </w:pPr>
    <w:r w:rsidRPr="00253511">
      <w:rPr>
        <w:rFonts w:cs="Times New Roman"/>
        <w:i/>
        <w:sz w:val="18"/>
      </w:rPr>
      <w:t>OPC67475 -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C16F3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499FCA5A" w14:textId="77777777" w:rsidTr="00E0794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6E92619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673AF0" w14:textId="1EED8625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95C2E">
            <w:rPr>
              <w:i/>
              <w:sz w:val="18"/>
            </w:rPr>
            <w:t>Administrative Review Tribunal (Consequential and Transitional Provisions No. 1) Amendment Rules (No. 2)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84CE952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F982368" w14:textId="0FDF96BA" w:rsidR="00A136F5" w:rsidRPr="00253511" w:rsidRDefault="00253511" w:rsidP="00253511">
    <w:pPr>
      <w:rPr>
        <w:rFonts w:cs="Times New Roman"/>
        <w:i/>
        <w:sz w:val="18"/>
      </w:rPr>
    </w:pPr>
    <w:r w:rsidRPr="00253511">
      <w:rPr>
        <w:rFonts w:cs="Times New Roman"/>
        <w:i/>
        <w:sz w:val="18"/>
      </w:rPr>
      <w:t>OPC67475 -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5E44F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0D8AA8F0" w14:textId="77777777" w:rsidTr="00E0794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9449E9E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885C6CC" w14:textId="5F3BE2EA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95C2E">
            <w:rPr>
              <w:i/>
              <w:sz w:val="18"/>
            </w:rPr>
            <w:t>Administrative Review Tribunal (Consequential and Transitional Provisions No. 1) Amendment Rules (No. 2)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F28712D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76679FAC" w14:textId="1BADB0A5" w:rsidR="00A136F5" w:rsidRPr="00253511" w:rsidRDefault="00253511" w:rsidP="00253511">
    <w:pPr>
      <w:rPr>
        <w:rFonts w:cs="Times New Roman"/>
        <w:i/>
        <w:sz w:val="18"/>
      </w:rPr>
    </w:pPr>
    <w:r w:rsidRPr="00253511">
      <w:rPr>
        <w:rFonts w:cs="Times New Roman"/>
        <w:i/>
        <w:sz w:val="18"/>
      </w:rPr>
      <w:t>OPC67475 -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F33D7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0653AF44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0949187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E9FC8C7" w14:textId="351B28E1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95C2E">
            <w:rPr>
              <w:i/>
              <w:sz w:val="18"/>
            </w:rPr>
            <w:t>Administrative Review Tribunal (Consequential and Transitional Provisions No. 1) Amendment Rules (No. 2)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E640DF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646E084" w14:textId="5C655F11" w:rsidR="007A6863" w:rsidRPr="00253511" w:rsidRDefault="00253511" w:rsidP="00253511">
    <w:pPr>
      <w:rPr>
        <w:rFonts w:cs="Times New Roman"/>
        <w:i/>
        <w:sz w:val="18"/>
      </w:rPr>
    </w:pPr>
    <w:r w:rsidRPr="00253511">
      <w:rPr>
        <w:rFonts w:cs="Times New Roman"/>
        <w:i/>
        <w:sz w:val="18"/>
      </w:rPr>
      <w:t>OPC67475 -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66BEB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754F0B3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EE70006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EF89E27" w14:textId="7BC4508E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95C2E">
            <w:rPr>
              <w:i/>
              <w:sz w:val="18"/>
            </w:rPr>
            <w:t>Administrative Review Tribunal (Consequential and Transitional Provisions No. 1) Amendment Rules (No. 2)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D80BF2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A814400" w14:textId="7E7AD5CC" w:rsidR="00A136F5" w:rsidRPr="00253511" w:rsidRDefault="00253511" w:rsidP="00253511">
    <w:pPr>
      <w:rPr>
        <w:rFonts w:cs="Times New Roman"/>
        <w:i/>
        <w:sz w:val="18"/>
      </w:rPr>
    </w:pPr>
    <w:r w:rsidRPr="00253511">
      <w:rPr>
        <w:rFonts w:cs="Times New Roman"/>
        <w:i/>
        <w:sz w:val="18"/>
      </w:rPr>
      <w:t>OPC67475 -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A5456" w14:textId="77777777" w:rsidR="002A6A6A" w:rsidRDefault="002A6A6A" w:rsidP="0048364F">
      <w:pPr>
        <w:spacing w:line="240" w:lineRule="auto"/>
      </w:pPr>
      <w:r>
        <w:separator/>
      </w:r>
    </w:p>
  </w:footnote>
  <w:footnote w:type="continuationSeparator" w:id="0">
    <w:p w14:paraId="30F8AE2B" w14:textId="77777777" w:rsidR="002A6A6A" w:rsidRDefault="002A6A6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5E695" w14:textId="5A8471FB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51E9D" w14:textId="1589B4D3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A7A23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C2AD" w14:textId="152528CF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3899F" w14:textId="7A4A72DB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CF0E8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DDAD9" w14:textId="6DD2CA15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418D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418D7">
      <w:rPr>
        <w:noProof/>
        <w:sz w:val="20"/>
      </w:rPr>
      <w:t>Amendments</w:t>
    </w:r>
    <w:r>
      <w:rPr>
        <w:sz w:val="20"/>
      </w:rPr>
      <w:fldChar w:fldCharType="end"/>
    </w:r>
  </w:p>
  <w:p w14:paraId="7C216F06" w14:textId="1E3D8A7A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9AD423A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9A3CB" w14:textId="29FF8393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529D4C55" w14:textId="4B9C37F7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7862B73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2CF3D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085687928">
    <w:abstractNumId w:val="9"/>
  </w:num>
  <w:num w:numId="2" w16cid:durableId="965356089">
    <w:abstractNumId w:val="7"/>
  </w:num>
  <w:num w:numId="3" w16cid:durableId="444547432">
    <w:abstractNumId w:val="6"/>
  </w:num>
  <w:num w:numId="4" w16cid:durableId="143739022">
    <w:abstractNumId w:val="5"/>
  </w:num>
  <w:num w:numId="5" w16cid:durableId="37511579">
    <w:abstractNumId w:val="4"/>
  </w:num>
  <w:num w:numId="6" w16cid:durableId="1296526634">
    <w:abstractNumId w:val="8"/>
  </w:num>
  <w:num w:numId="7" w16cid:durableId="328292266">
    <w:abstractNumId w:val="3"/>
  </w:num>
  <w:num w:numId="8" w16cid:durableId="600457442">
    <w:abstractNumId w:val="2"/>
  </w:num>
  <w:num w:numId="9" w16cid:durableId="235019356">
    <w:abstractNumId w:val="1"/>
  </w:num>
  <w:num w:numId="10" w16cid:durableId="177618624">
    <w:abstractNumId w:val="0"/>
  </w:num>
  <w:num w:numId="11" w16cid:durableId="53047330">
    <w:abstractNumId w:val="15"/>
  </w:num>
  <w:num w:numId="12" w16cid:durableId="1033462624">
    <w:abstractNumId w:val="11"/>
  </w:num>
  <w:num w:numId="13" w16cid:durableId="1370838430">
    <w:abstractNumId w:val="12"/>
  </w:num>
  <w:num w:numId="14" w16cid:durableId="818302223">
    <w:abstractNumId w:val="14"/>
  </w:num>
  <w:num w:numId="15" w16cid:durableId="960771554">
    <w:abstractNumId w:val="13"/>
  </w:num>
  <w:num w:numId="16" w16cid:durableId="1658803668">
    <w:abstractNumId w:val="10"/>
  </w:num>
  <w:num w:numId="17" w16cid:durableId="361974480">
    <w:abstractNumId w:val="17"/>
  </w:num>
  <w:num w:numId="18" w16cid:durableId="12061430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6A"/>
    <w:rsid w:val="00000263"/>
    <w:rsid w:val="00002731"/>
    <w:rsid w:val="00004263"/>
    <w:rsid w:val="00004B9D"/>
    <w:rsid w:val="000113BC"/>
    <w:rsid w:val="000136AF"/>
    <w:rsid w:val="000174BD"/>
    <w:rsid w:val="000301C4"/>
    <w:rsid w:val="00032D0C"/>
    <w:rsid w:val="00036E24"/>
    <w:rsid w:val="0004044E"/>
    <w:rsid w:val="000413AC"/>
    <w:rsid w:val="00044411"/>
    <w:rsid w:val="000462B6"/>
    <w:rsid w:val="00046F47"/>
    <w:rsid w:val="00047F28"/>
    <w:rsid w:val="0005120E"/>
    <w:rsid w:val="00051935"/>
    <w:rsid w:val="0005348D"/>
    <w:rsid w:val="00054577"/>
    <w:rsid w:val="00055A73"/>
    <w:rsid w:val="00060D7B"/>
    <w:rsid w:val="000614BF"/>
    <w:rsid w:val="00067F00"/>
    <w:rsid w:val="0007135A"/>
    <w:rsid w:val="0007169C"/>
    <w:rsid w:val="00072134"/>
    <w:rsid w:val="00077593"/>
    <w:rsid w:val="00083F48"/>
    <w:rsid w:val="00090994"/>
    <w:rsid w:val="000927C6"/>
    <w:rsid w:val="00093448"/>
    <w:rsid w:val="00093A5B"/>
    <w:rsid w:val="00094B1A"/>
    <w:rsid w:val="000A7DF9"/>
    <w:rsid w:val="000B30F1"/>
    <w:rsid w:val="000B727B"/>
    <w:rsid w:val="000B76DB"/>
    <w:rsid w:val="000C6AFC"/>
    <w:rsid w:val="000D05EF"/>
    <w:rsid w:val="000D2D88"/>
    <w:rsid w:val="000D4BE4"/>
    <w:rsid w:val="000D5485"/>
    <w:rsid w:val="000D7ED4"/>
    <w:rsid w:val="000E7D1C"/>
    <w:rsid w:val="000F21C1"/>
    <w:rsid w:val="000F53D1"/>
    <w:rsid w:val="00104370"/>
    <w:rsid w:val="00105D72"/>
    <w:rsid w:val="0010745C"/>
    <w:rsid w:val="00110853"/>
    <w:rsid w:val="0011200C"/>
    <w:rsid w:val="001144B9"/>
    <w:rsid w:val="00117277"/>
    <w:rsid w:val="00131244"/>
    <w:rsid w:val="00133E2B"/>
    <w:rsid w:val="00140351"/>
    <w:rsid w:val="0014444A"/>
    <w:rsid w:val="001470AB"/>
    <w:rsid w:val="001514AC"/>
    <w:rsid w:val="00155873"/>
    <w:rsid w:val="00156E7F"/>
    <w:rsid w:val="00160903"/>
    <w:rsid w:val="00160AA6"/>
    <w:rsid w:val="00160BD7"/>
    <w:rsid w:val="001643C9"/>
    <w:rsid w:val="00165568"/>
    <w:rsid w:val="00166082"/>
    <w:rsid w:val="00166C2F"/>
    <w:rsid w:val="001716C9"/>
    <w:rsid w:val="001724B2"/>
    <w:rsid w:val="001749B7"/>
    <w:rsid w:val="00176D6D"/>
    <w:rsid w:val="00184261"/>
    <w:rsid w:val="00190BA1"/>
    <w:rsid w:val="00190DF5"/>
    <w:rsid w:val="00191322"/>
    <w:rsid w:val="00193461"/>
    <w:rsid w:val="0019368C"/>
    <w:rsid w:val="001939E1"/>
    <w:rsid w:val="001942AB"/>
    <w:rsid w:val="00195382"/>
    <w:rsid w:val="0019671A"/>
    <w:rsid w:val="0019794D"/>
    <w:rsid w:val="001A3B9F"/>
    <w:rsid w:val="001A4302"/>
    <w:rsid w:val="001A5A68"/>
    <w:rsid w:val="001A65C0"/>
    <w:rsid w:val="001A685D"/>
    <w:rsid w:val="001B0330"/>
    <w:rsid w:val="001B6456"/>
    <w:rsid w:val="001B7A5D"/>
    <w:rsid w:val="001C257A"/>
    <w:rsid w:val="001C4988"/>
    <w:rsid w:val="001C69C4"/>
    <w:rsid w:val="001C70D9"/>
    <w:rsid w:val="001D1D71"/>
    <w:rsid w:val="001D3C33"/>
    <w:rsid w:val="001E0A8D"/>
    <w:rsid w:val="001E2240"/>
    <w:rsid w:val="001E2E76"/>
    <w:rsid w:val="001E3590"/>
    <w:rsid w:val="001E7407"/>
    <w:rsid w:val="001F34BA"/>
    <w:rsid w:val="001F369B"/>
    <w:rsid w:val="001F5CE8"/>
    <w:rsid w:val="001F7325"/>
    <w:rsid w:val="00201D27"/>
    <w:rsid w:val="0020300C"/>
    <w:rsid w:val="00204322"/>
    <w:rsid w:val="00211507"/>
    <w:rsid w:val="00214A78"/>
    <w:rsid w:val="00220A0C"/>
    <w:rsid w:val="002229C2"/>
    <w:rsid w:val="00223E4A"/>
    <w:rsid w:val="0023020F"/>
    <w:rsid w:val="002302EA"/>
    <w:rsid w:val="002307CA"/>
    <w:rsid w:val="00234F56"/>
    <w:rsid w:val="00240749"/>
    <w:rsid w:val="002468D7"/>
    <w:rsid w:val="0025312D"/>
    <w:rsid w:val="00253511"/>
    <w:rsid w:val="00263886"/>
    <w:rsid w:val="00267A4E"/>
    <w:rsid w:val="00270B5D"/>
    <w:rsid w:val="00273892"/>
    <w:rsid w:val="00273B31"/>
    <w:rsid w:val="002740D6"/>
    <w:rsid w:val="00274F15"/>
    <w:rsid w:val="00285BF7"/>
    <w:rsid w:val="00285CDD"/>
    <w:rsid w:val="00291167"/>
    <w:rsid w:val="00296197"/>
    <w:rsid w:val="00297ECB"/>
    <w:rsid w:val="002A44DF"/>
    <w:rsid w:val="002A54D0"/>
    <w:rsid w:val="002A6A6A"/>
    <w:rsid w:val="002B7EB4"/>
    <w:rsid w:val="002C0DF2"/>
    <w:rsid w:val="002C152A"/>
    <w:rsid w:val="002C19E0"/>
    <w:rsid w:val="002C4A0E"/>
    <w:rsid w:val="002D043A"/>
    <w:rsid w:val="002E3168"/>
    <w:rsid w:val="002E3CF2"/>
    <w:rsid w:val="002E443C"/>
    <w:rsid w:val="002F5EF8"/>
    <w:rsid w:val="00301786"/>
    <w:rsid w:val="0031104D"/>
    <w:rsid w:val="0031713F"/>
    <w:rsid w:val="003173B2"/>
    <w:rsid w:val="00321913"/>
    <w:rsid w:val="00324EE6"/>
    <w:rsid w:val="00325A9C"/>
    <w:rsid w:val="003316DC"/>
    <w:rsid w:val="00332E0D"/>
    <w:rsid w:val="00337631"/>
    <w:rsid w:val="003415D3"/>
    <w:rsid w:val="003418D7"/>
    <w:rsid w:val="00341D36"/>
    <w:rsid w:val="00345BB9"/>
    <w:rsid w:val="00346335"/>
    <w:rsid w:val="00352B0F"/>
    <w:rsid w:val="003561B0"/>
    <w:rsid w:val="003624D4"/>
    <w:rsid w:val="003632A5"/>
    <w:rsid w:val="00367960"/>
    <w:rsid w:val="0037524D"/>
    <w:rsid w:val="00375851"/>
    <w:rsid w:val="003768EE"/>
    <w:rsid w:val="003811E6"/>
    <w:rsid w:val="003A15AC"/>
    <w:rsid w:val="003A1C70"/>
    <w:rsid w:val="003A2857"/>
    <w:rsid w:val="003A56EB"/>
    <w:rsid w:val="003B0180"/>
    <w:rsid w:val="003B0627"/>
    <w:rsid w:val="003C190E"/>
    <w:rsid w:val="003C2993"/>
    <w:rsid w:val="003C488C"/>
    <w:rsid w:val="003C5F2B"/>
    <w:rsid w:val="003D0472"/>
    <w:rsid w:val="003D0BFE"/>
    <w:rsid w:val="003D3706"/>
    <w:rsid w:val="003D5700"/>
    <w:rsid w:val="003D6D44"/>
    <w:rsid w:val="003E0A8E"/>
    <w:rsid w:val="003E1DE2"/>
    <w:rsid w:val="003E2499"/>
    <w:rsid w:val="003F0F5A"/>
    <w:rsid w:val="00400A30"/>
    <w:rsid w:val="004022CA"/>
    <w:rsid w:val="004044A3"/>
    <w:rsid w:val="004116CD"/>
    <w:rsid w:val="00412328"/>
    <w:rsid w:val="00414ADE"/>
    <w:rsid w:val="00424979"/>
    <w:rsid w:val="00424CA9"/>
    <w:rsid w:val="004257BB"/>
    <w:rsid w:val="004261D9"/>
    <w:rsid w:val="0043276E"/>
    <w:rsid w:val="00433AD8"/>
    <w:rsid w:val="0043612D"/>
    <w:rsid w:val="0044291A"/>
    <w:rsid w:val="0045092B"/>
    <w:rsid w:val="0045218F"/>
    <w:rsid w:val="00455EEF"/>
    <w:rsid w:val="00460499"/>
    <w:rsid w:val="00471A7D"/>
    <w:rsid w:val="00474835"/>
    <w:rsid w:val="004819C7"/>
    <w:rsid w:val="0048364F"/>
    <w:rsid w:val="00485DDB"/>
    <w:rsid w:val="00490F2E"/>
    <w:rsid w:val="00495C2E"/>
    <w:rsid w:val="00496DB3"/>
    <w:rsid w:val="00496F97"/>
    <w:rsid w:val="004A3E69"/>
    <w:rsid w:val="004A53EA"/>
    <w:rsid w:val="004A7011"/>
    <w:rsid w:val="004B62ED"/>
    <w:rsid w:val="004B7F8D"/>
    <w:rsid w:val="004C1163"/>
    <w:rsid w:val="004C5A88"/>
    <w:rsid w:val="004F1FAC"/>
    <w:rsid w:val="004F5A2C"/>
    <w:rsid w:val="004F676E"/>
    <w:rsid w:val="00501DBB"/>
    <w:rsid w:val="005103E9"/>
    <w:rsid w:val="00514E98"/>
    <w:rsid w:val="00516B8D"/>
    <w:rsid w:val="00520517"/>
    <w:rsid w:val="005210BC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0A9D"/>
    <w:rsid w:val="00554243"/>
    <w:rsid w:val="00557C7A"/>
    <w:rsid w:val="00560F8A"/>
    <w:rsid w:val="005618E2"/>
    <w:rsid w:val="00562A58"/>
    <w:rsid w:val="00566896"/>
    <w:rsid w:val="0057270B"/>
    <w:rsid w:val="00581211"/>
    <w:rsid w:val="00584811"/>
    <w:rsid w:val="00586BED"/>
    <w:rsid w:val="00593AA6"/>
    <w:rsid w:val="00594161"/>
    <w:rsid w:val="00594512"/>
    <w:rsid w:val="00594749"/>
    <w:rsid w:val="005A2117"/>
    <w:rsid w:val="005A482B"/>
    <w:rsid w:val="005A7A9F"/>
    <w:rsid w:val="005B1937"/>
    <w:rsid w:val="005B4067"/>
    <w:rsid w:val="005B7609"/>
    <w:rsid w:val="005C36E0"/>
    <w:rsid w:val="005C3F41"/>
    <w:rsid w:val="005C5A8E"/>
    <w:rsid w:val="005C6782"/>
    <w:rsid w:val="005C693C"/>
    <w:rsid w:val="005D168D"/>
    <w:rsid w:val="005D5EA1"/>
    <w:rsid w:val="005E00FF"/>
    <w:rsid w:val="005E1A9C"/>
    <w:rsid w:val="005E3358"/>
    <w:rsid w:val="005E3AB0"/>
    <w:rsid w:val="005E61D3"/>
    <w:rsid w:val="005E7865"/>
    <w:rsid w:val="005F3D1B"/>
    <w:rsid w:val="005F4840"/>
    <w:rsid w:val="005F7738"/>
    <w:rsid w:val="00600219"/>
    <w:rsid w:val="006034DC"/>
    <w:rsid w:val="00613EAD"/>
    <w:rsid w:val="006158AC"/>
    <w:rsid w:val="0061752F"/>
    <w:rsid w:val="00623C31"/>
    <w:rsid w:val="00640401"/>
    <w:rsid w:val="00640402"/>
    <w:rsid w:val="00640F78"/>
    <w:rsid w:val="00646E7B"/>
    <w:rsid w:val="00653E52"/>
    <w:rsid w:val="00655868"/>
    <w:rsid w:val="00655D6A"/>
    <w:rsid w:val="006561A9"/>
    <w:rsid w:val="00656D7D"/>
    <w:rsid w:val="00656DE9"/>
    <w:rsid w:val="00674769"/>
    <w:rsid w:val="00677CC2"/>
    <w:rsid w:val="00680C15"/>
    <w:rsid w:val="006843A2"/>
    <w:rsid w:val="00685F42"/>
    <w:rsid w:val="006866A1"/>
    <w:rsid w:val="00687C0C"/>
    <w:rsid w:val="0069207B"/>
    <w:rsid w:val="0069326B"/>
    <w:rsid w:val="00693789"/>
    <w:rsid w:val="00696AF4"/>
    <w:rsid w:val="006A40C5"/>
    <w:rsid w:val="006A4309"/>
    <w:rsid w:val="006B0E55"/>
    <w:rsid w:val="006B7006"/>
    <w:rsid w:val="006C3ADE"/>
    <w:rsid w:val="006C472E"/>
    <w:rsid w:val="006C5CF9"/>
    <w:rsid w:val="006C7F8C"/>
    <w:rsid w:val="006D7AB9"/>
    <w:rsid w:val="006E5C0A"/>
    <w:rsid w:val="00700074"/>
    <w:rsid w:val="00700B2C"/>
    <w:rsid w:val="007104B8"/>
    <w:rsid w:val="00713084"/>
    <w:rsid w:val="00715075"/>
    <w:rsid w:val="00720FC2"/>
    <w:rsid w:val="00725190"/>
    <w:rsid w:val="007256E5"/>
    <w:rsid w:val="0073055D"/>
    <w:rsid w:val="00731088"/>
    <w:rsid w:val="00731E00"/>
    <w:rsid w:val="00732E9D"/>
    <w:rsid w:val="0073491A"/>
    <w:rsid w:val="00735259"/>
    <w:rsid w:val="007357AF"/>
    <w:rsid w:val="00735C09"/>
    <w:rsid w:val="00743AF3"/>
    <w:rsid w:val="007440B7"/>
    <w:rsid w:val="0074656B"/>
    <w:rsid w:val="007473C5"/>
    <w:rsid w:val="00747993"/>
    <w:rsid w:val="00753573"/>
    <w:rsid w:val="007627AF"/>
    <w:rsid w:val="007634AD"/>
    <w:rsid w:val="00765A9A"/>
    <w:rsid w:val="007715C9"/>
    <w:rsid w:val="00774EDD"/>
    <w:rsid w:val="007757EC"/>
    <w:rsid w:val="00781F3D"/>
    <w:rsid w:val="007930D8"/>
    <w:rsid w:val="00793C8A"/>
    <w:rsid w:val="00793EB9"/>
    <w:rsid w:val="007A115D"/>
    <w:rsid w:val="007A35E6"/>
    <w:rsid w:val="007A6863"/>
    <w:rsid w:val="007C2E0C"/>
    <w:rsid w:val="007D45C1"/>
    <w:rsid w:val="007E29AB"/>
    <w:rsid w:val="007E7D4A"/>
    <w:rsid w:val="007F48ED"/>
    <w:rsid w:val="007F7947"/>
    <w:rsid w:val="00806F79"/>
    <w:rsid w:val="008073F6"/>
    <w:rsid w:val="00812F45"/>
    <w:rsid w:val="00813D65"/>
    <w:rsid w:val="00823429"/>
    <w:rsid w:val="008239BA"/>
    <w:rsid w:val="00823B55"/>
    <w:rsid w:val="00830622"/>
    <w:rsid w:val="00835DD3"/>
    <w:rsid w:val="008375BC"/>
    <w:rsid w:val="0084172C"/>
    <w:rsid w:val="00846837"/>
    <w:rsid w:val="008524D9"/>
    <w:rsid w:val="008541AB"/>
    <w:rsid w:val="00856A31"/>
    <w:rsid w:val="00871CCD"/>
    <w:rsid w:val="008754D0"/>
    <w:rsid w:val="00877D48"/>
    <w:rsid w:val="008816F0"/>
    <w:rsid w:val="00882D15"/>
    <w:rsid w:val="0088345B"/>
    <w:rsid w:val="00885FBD"/>
    <w:rsid w:val="00890296"/>
    <w:rsid w:val="00894015"/>
    <w:rsid w:val="008A0F59"/>
    <w:rsid w:val="008A16A5"/>
    <w:rsid w:val="008A268F"/>
    <w:rsid w:val="008A46F3"/>
    <w:rsid w:val="008B5533"/>
    <w:rsid w:val="008B5B5B"/>
    <w:rsid w:val="008B5D42"/>
    <w:rsid w:val="008B7626"/>
    <w:rsid w:val="008C2B5D"/>
    <w:rsid w:val="008C3E09"/>
    <w:rsid w:val="008C72BB"/>
    <w:rsid w:val="008D0EE0"/>
    <w:rsid w:val="008D5B99"/>
    <w:rsid w:val="008D7A27"/>
    <w:rsid w:val="008E4702"/>
    <w:rsid w:val="008E69AA"/>
    <w:rsid w:val="008E7145"/>
    <w:rsid w:val="008F4F1C"/>
    <w:rsid w:val="008F7C14"/>
    <w:rsid w:val="00903060"/>
    <w:rsid w:val="00911310"/>
    <w:rsid w:val="0091218E"/>
    <w:rsid w:val="00915483"/>
    <w:rsid w:val="00922764"/>
    <w:rsid w:val="009231FB"/>
    <w:rsid w:val="00932377"/>
    <w:rsid w:val="009408EA"/>
    <w:rsid w:val="00943102"/>
    <w:rsid w:val="0094523D"/>
    <w:rsid w:val="00945571"/>
    <w:rsid w:val="009559E6"/>
    <w:rsid w:val="00961AF5"/>
    <w:rsid w:val="00976A63"/>
    <w:rsid w:val="00981541"/>
    <w:rsid w:val="00983419"/>
    <w:rsid w:val="009933FF"/>
    <w:rsid w:val="00994821"/>
    <w:rsid w:val="009C3431"/>
    <w:rsid w:val="009C4C35"/>
    <w:rsid w:val="009C5989"/>
    <w:rsid w:val="009C6A1D"/>
    <w:rsid w:val="009D08DA"/>
    <w:rsid w:val="009D4D07"/>
    <w:rsid w:val="009E04D6"/>
    <w:rsid w:val="009E6642"/>
    <w:rsid w:val="00A06860"/>
    <w:rsid w:val="00A11EBE"/>
    <w:rsid w:val="00A136F5"/>
    <w:rsid w:val="00A231E2"/>
    <w:rsid w:val="00A24DF0"/>
    <w:rsid w:val="00A25227"/>
    <w:rsid w:val="00A2550D"/>
    <w:rsid w:val="00A33AEC"/>
    <w:rsid w:val="00A3777F"/>
    <w:rsid w:val="00A40286"/>
    <w:rsid w:val="00A4169B"/>
    <w:rsid w:val="00A445F2"/>
    <w:rsid w:val="00A50D55"/>
    <w:rsid w:val="00A5165B"/>
    <w:rsid w:val="00A52FDA"/>
    <w:rsid w:val="00A60BAD"/>
    <w:rsid w:val="00A62CF1"/>
    <w:rsid w:val="00A64912"/>
    <w:rsid w:val="00A66F49"/>
    <w:rsid w:val="00A70A74"/>
    <w:rsid w:val="00A83511"/>
    <w:rsid w:val="00A90EA8"/>
    <w:rsid w:val="00AA0343"/>
    <w:rsid w:val="00AA27F8"/>
    <w:rsid w:val="00AA2A5C"/>
    <w:rsid w:val="00AB0374"/>
    <w:rsid w:val="00AB1346"/>
    <w:rsid w:val="00AB13EC"/>
    <w:rsid w:val="00AB218D"/>
    <w:rsid w:val="00AB78E9"/>
    <w:rsid w:val="00AC2831"/>
    <w:rsid w:val="00AD0FA5"/>
    <w:rsid w:val="00AD3467"/>
    <w:rsid w:val="00AD5641"/>
    <w:rsid w:val="00AD7252"/>
    <w:rsid w:val="00AE0F9B"/>
    <w:rsid w:val="00AE4166"/>
    <w:rsid w:val="00AE54F4"/>
    <w:rsid w:val="00AE60FC"/>
    <w:rsid w:val="00AF55FF"/>
    <w:rsid w:val="00AF5F8F"/>
    <w:rsid w:val="00B032D8"/>
    <w:rsid w:val="00B06C3A"/>
    <w:rsid w:val="00B10546"/>
    <w:rsid w:val="00B15BAB"/>
    <w:rsid w:val="00B22066"/>
    <w:rsid w:val="00B2413F"/>
    <w:rsid w:val="00B3068C"/>
    <w:rsid w:val="00B33B3C"/>
    <w:rsid w:val="00B40D74"/>
    <w:rsid w:val="00B40F54"/>
    <w:rsid w:val="00B417C3"/>
    <w:rsid w:val="00B5232B"/>
    <w:rsid w:val="00B52663"/>
    <w:rsid w:val="00B56DCB"/>
    <w:rsid w:val="00B71009"/>
    <w:rsid w:val="00B715D3"/>
    <w:rsid w:val="00B770D2"/>
    <w:rsid w:val="00B81545"/>
    <w:rsid w:val="00B94F68"/>
    <w:rsid w:val="00B96CA8"/>
    <w:rsid w:val="00BA0699"/>
    <w:rsid w:val="00BA47A3"/>
    <w:rsid w:val="00BA5026"/>
    <w:rsid w:val="00BB6E79"/>
    <w:rsid w:val="00BB78CC"/>
    <w:rsid w:val="00BC0B13"/>
    <w:rsid w:val="00BD4B23"/>
    <w:rsid w:val="00BE27DC"/>
    <w:rsid w:val="00BE3B31"/>
    <w:rsid w:val="00BE56B0"/>
    <w:rsid w:val="00BE7035"/>
    <w:rsid w:val="00BE719A"/>
    <w:rsid w:val="00BE720A"/>
    <w:rsid w:val="00BF6650"/>
    <w:rsid w:val="00C01B7C"/>
    <w:rsid w:val="00C01D51"/>
    <w:rsid w:val="00C067E5"/>
    <w:rsid w:val="00C16206"/>
    <w:rsid w:val="00C164CA"/>
    <w:rsid w:val="00C168F7"/>
    <w:rsid w:val="00C336F3"/>
    <w:rsid w:val="00C35BE3"/>
    <w:rsid w:val="00C40557"/>
    <w:rsid w:val="00C409EB"/>
    <w:rsid w:val="00C411A4"/>
    <w:rsid w:val="00C42BF8"/>
    <w:rsid w:val="00C460AE"/>
    <w:rsid w:val="00C50043"/>
    <w:rsid w:val="00C50A0F"/>
    <w:rsid w:val="00C57E4E"/>
    <w:rsid w:val="00C71FEC"/>
    <w:rsid w:val="00C72BB7"/>
    <w:rsid w:val="00C7573B"/>
    <w:rsid w:val="00C76CF3"/>
    <w:rsid w:val="00CA29B7"/>
    <w:rsid w:val="00CA7469"/>
    <w:rsid w:val="00CA7844"/>
    <w:rsid w:val="00CB044E"/>
    <w:rsid w:val="00CB165F"/>
    <w:rsid w:val="00CB58EF"/>
    <w:rsid w:val="00CB6DA7"/>
    <w:rsid w:val="00CC17D3"/>
    <w:rsid w:val="00CE0DB8"/>
    <w:rsid w:val="00CE1F63"/>
    <w:rsid w:val="00CE7D64"/>
    <w:rsid w:val="00CF07D5"/>
    <w:rsid w:val="00CF0BB2"/>
    <w:rsid w:val="00D10B02"/>
    <w:rsid w:val="00D1296D"/>
    <w:rsid w:val="00D13441"/>
    <w:rsid w:val="00D15C6E"/>
    <w:rsid w:val="00D20665"/>
    <w:rsid w:val="00D243A3"/>
    <w:rsid w:val="00D2628B"/>
    <w:rsid w:val="00D3046E"/>
    <w:rsid w:val="00D3200B"/>
    <w:rsid w:val="00D33440"/>
    <w:rsid w:val="00D40941"/>
    <w:rsid w:val="00D4655F"/>
    <w:rsid w:val="00D50AB8"/>
    <w:rsid w:val="00D52EFE"/>
    <w:rsid w:val="00D55349"/>
    <w:rsid w:val="00D56A0D"/>
    <w:rsid w:val="00D5767F"/>
    <w:rsid w:val="00D63EF6"/>
    <w:rsid w:val="00D66518"/>
    <w:rsid w:val="00D70DFB"/>
    <w:rsid w:val="00D71EEA"/>
    <w:rsid w:val="00D735CD"/>
    <w:rsid w:val="00D73EB7"/>
    <w:rsid w:val="00D755DF"/>
    <w:rsid w:val="00D76155"/>
    <w:rsid w:val="00D766DF"/>
    <w:rsid w:val="00D82B35"/>
    <w:rsid w:val="00D82E46"/>
    <w:rsid w:val="00D95891"/>
    <w:rsid w:val="00D978E6"/>
    <w:rsid w:val="00DA3B1A"/>
    <w:rsid w:val="00DA4950"/>
    <w:rsid w:val="00DA75BA"/>
    <w:rsid w:val="00DB0097"/>
    <w:rsid w:val="00DB5CB4"/>
    <w:rsid w:val="00DC4E8C"/>
    <w:rsid w:val="00DE149E"/>
    <w:rsid w:val="00DE31F4"/>
    <w:rsid w:val="00DE3553"/>
    <w:rsid w:val="00DE5EF7"/>
    <w:rsid w:val="00DF2DB3"/>
    <w:rsid w:val="00E05704"/>
    <w:rsid w:val="00E0794D"/>
    <w:rsid w:val="00E12F1A"/>
    <w:rsid w:val="00E13DBB"/>
    <w:rsid w:val="00E15561"/>
    <w:rsid w:val="00E17011"/>
    <w:rsid w:val="00E21CFB"/>
    <w:rsid w:val="00E21F28"/>
    <w:rsid w:val="00E22935"/>
    <w:rsid w:val="00E230E6"/>
    <w:rsid w:val="00E53008"/>
    <w:rsid w:val="00E54292"/>
    <w:rsid w:val="00E60191"/>
    <w:rsid w:val="00E628A8"/>
    <w:rsid w:val="00E632F2"/>
    <w:rsid w:val="00E65D23"/>
    <w:rsid w:val="00E74DC7"/>
    <w:rsid w:val="00E7558D"/>
    <w:rsid w:val="00E87699"/>
    <w:rsid w:val="00E92E27"/>
    <w:rsid w:val="00E9586B"/>
    <w:rsid w:val="00E97334"/>
    <w:rsid w:val="00EA0D36"/>
    <w:rsid w:val="00ED1138"/>
    <w:rsid w:val="00ED4928"/>
    <w:rsid w:val="00EE0646"/>
    <w:rsid w:val="00EE3749"/>
    <w:rsid w:val="00EE6190"/>
    <w:rsid w:val="00EE6B12"/>
    <w:rsid w:val="00EF2E3A"/>
    <w:rsid w:val="00EF6402"/>
    <w:rsid w:val="00F025DF"/>
    <w:rsid w:val="00F026BB"/>
    <w:rsid w:val="00F040F7"/>
    <w:rsid w:val="00F047E2"/>
    <w:rsid w:val="00F04D57"/>
    <w:rsid w:val="00F078DC"/>
    <w:rsid w:val="00F1217A"/>
    <w:rsid w:val="00F13E86"/>
    <w:rsid w:val="00F14ED4"/>
    <w:rsid w:val="00F17F43"/>
    <w:rsid w:val="00F32FCB"/>
    <w:rsid w:val="00F4072F"/>
    <w:rsid w:val="00F541DA"/>
    <w:rsid w:val="00F57FBF"/>
    <w:rsid w:val="00F603D0"/>
    <w:rsid w:val="00F6709F"/>
    <w:rsid w:val="00F677A9"/>
    <w:rsid w:val="00F715D8"/>
    <w:rsid w:val="00F723BD"/>
    <w:rsid w:val="00F732EA"/>
    <w:rsid w:val="00F75314"/>
    <w:rsid w:val="00F772DA"/>
    <w:rsid w:val="00F84CF5"/>
    <w:rsid w:val="00F852E2"/>
    <w:rsid w:val="00F8612E"/>
    <w:rsid w:val="00F86550"/>
    <w:rsid w:val="00F945A1"/>
    <w:rsid w:val="00FA420B"/>
    <w:rsid w:val="00FA5603"/>
    <w:rsid w:val="00FB76FA"/>
    <w:rsid w:val="00FD2E3C"/>
    <w:rsid w:val="00FD6D53"/>
    <w:rsid w:val="00FE0781"/>
    <w:rsid w:val="00FF1F83"/>
    <w:rsid w:val="00FF39DE"/>
    <w:rsid w:val="00FF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CA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F1F8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1F8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1F8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1F8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1F8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1F8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F1F8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F1F8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F1F8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F1F8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F1F83"/>
  </w:style>
  <w:style w:type="paragraph" w:customStyle="1" w:styleId="OPCParaBase">
    <w:name w:val="OPCParaBase"/>
    <w:qFormat/>
    <w:rsid w:val="00FF1F8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F1F8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F1F8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F1F8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F1F8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F1F8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F1F8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F1F8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F1F8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F1F8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F1F8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F1F83"/>
  </w:style>
  <w:style w:type="paragraph" w:customStyle="1" w:styleId="Blocks">
    <w:name w:val="Blocks"/>
    <w:aliases w:val="bb"/>
    <w:basedOn w:val="OPCParaBase"/>
    <w:qFormat/>
    <w:rsid w:val="00FF1F8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F1F8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F1F8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F1F83"/>
    <w:rPr>
      <w:i/>
    </w:rPr>
  </w:style>
  <w:style w:type="paragraph" w:customStyle="1" w:styleId="BoxList">
    <w:name w:val="BoxList"/>
    <w:aliases w:val="bl"/>
    <w:basedOn w:val="BoxText"/>
    <w:qFormat/>
    <w:rsid w:val="00FF1F8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F1F8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F1F8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F1F83"/>
    <w:pPr>
      <w:ind w:left="1985" w:hanging="851"/>
    </w:pPr>
  </w:style>
  <w:style w:type="character" w:customStyle="1" w:styleId="CharAmPartNo">
    <w:name w:val="CharAmPartNo"/>
    <w:basedOn w:val="OPCCharBase"/>
    <w:qFormat/>
    <w:rsid w:val="00FF1F83"/>
  </w:style>
  <w:style w:type="character" w:customStyle="1" w:styleId="CharAmPartText">
    <w:name w:val="CharAmPartText"/>
    <w:basedOn w:val="OPCCharBase"/>
    <w:qFormat/>
    <w:rsid w:val="00FF1F83"/>
  </w:style>
  <w:style w:type="character" w:customStyle="1" w:styleId="CharAmSchNo">
    <w:name w:val="CharAmSchNo"/>
    <w:basedOn w:val="OPCCharBase"/>
    <w:qFormat/>
    <w:rsid w:val="00FF1F83"/>
  </w:style>
  <w:style w:type="character" w:customStyle="1" w:styleId="CharAmSchText">
    <w:name w:val="CharAmSchText"/>
    <w:basedOn w:val="OPCCharBase"/>
    <w:qFormat/>
    <w:rsid w:val="00FF1F83"/>
  </w:style>
  <w:style w:type="character" w:customStyle="1" w:styleId="CharBoldItalic">
    <w:name w:val="CharBoldItalic"/>
    <w:basedOn w:val="OPCCharBase"/>
    <w:uiPriority w:val="1"/>
    <w:qFormat/>
    <w:rsid w:val="00FF1F83"/>
    <w:rPr>
      <w:b/>
      <w:i/>
    </w:rPr>
  </w:style>
  <w:style w:type="character" w:customStyle="1" w:styleId="CharChapNo">
    <w:name w:val="CharChapNo"/>
    <w:basedOn w:val="OPCCharBase"/>
    <w:uiPriority w:val="1"/>
    <w:qFormat/>
    <w:rsid w:val="00FF1F83"/>
  </w:style>
  <w:style w:type="character" w:customStyle="1" w:styleId="CharChapText">
    <w:name w:val="CharChapText"/>
    <w:basedOn w:val="OPCCharBase"/>
    <w:uiPriority w:val="1"/>
    <w:qFormat/>
    <w:rsid w:val="00FF1F83"/>
  </w:style>
  <w:style w:type="character" w:customStyle="1" w:styleId="CharDivNo">
    <w:name w:val="CharDivNo"/>
    <w:basedOn w:val="OPCCharBase"/>
    <w:uiPriority w:val="1"/>
    <w:qFormat/>
    <w:rsid w:val="00FF1F83"/>
  </w:style>
  <w:style w:type="character" w:customStyle="1" w:styleId="CharDivText">
    <w:name w:val="CharDivText"/>
    <w:basedOn w:val="OPCCharBase"/>
    <w:uiPriority w:val="1"/>
    <w:qFormat/>
    <w:rsid w:val="00FF1F83"/>
  </w:style>
  <w:style w:type="character" w:customStyle="1" w:styleId="CharItalic">
    <w:name w:val="CharItalic"/>
    <w:basedOn w:val="OPCCharBase"/>
    <w:uiPriority w:val="1"/>
    <w:qFormat/>
    <w:rsid w:val="00FF1F83"/>
    <w:rPr>
      <w:i/>
    </w:rPr>
  </w:style>
  <w:style w:type="character" w:customStyle="1" w:styleId="CharPartNo">
    <w:name w:val="CharPartNo"/>
    <w:basedOn w:val="OPCCharBase"/>
    <w:uiPriority w:val="1"/>
    <w:qFormat/>
    <w:rsid w:val="00FF1F83"/>
  </w:style>
  <w:style w:type="character" w:customStyle="1" w:styleId="CharPartText">
    <w:name w:val="CharPartText"/>
    <w:basedOn w:val="OPCCharBase"/>
    <w:uiPriority w:val="1"/>
    <w:qFormat/>
    <w:rsid w:val="00FF1F83"/>
  </w:style>
  <w:style w:type="character" w:customStyle="1" w:styleId="CharSectno">
    <w:name w:val="CharSectno"/>
    <w:basedOn w:val="OPCCharBase"/>
    <w:qFormat/>
    <w:rsid w:val="00FF1F83"/>
  </w:style>
  <w:style w:type="character" w:customStyle="1" w:styleId="CharSubdNo">
    <w:name w:val="CharSubdNo"/>
    <w:basedOn w:val="OPCCharBase"/>
    <w:uiPriority w:val="1"/>
    <w:qFormat/>
    <w:rsid w:val="00FF1F83"/>
  </w:style>
  <w:style w:type="character" w:customStyle="1" w:styleId="CharSubdText">
    <w:name w:val="CharSubdText"/>
    <w:basedOn w:val="OPCCharBase"/>
    <w:uiPriority w:val="1"/>
    <w:qFormat/>
    <w:rsid w:val="00FF1F83"/>
  </w:style>
  <w:style w:type="paragraph" w:customStyle="1" w:styleId="CTA--">
    <w:name w:val="CTA --"/>
    <w:basedOn w:val="OPCParaBase"/>
    <w:next w:val="Normal"/>
    <w:rsid w:val="00FF1F8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F1F8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F1F8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F1F8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F1F8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F1F8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F1F8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F1F8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F1F8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F1F8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F1F8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F1F8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F1F8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F1F8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F1F8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F1F8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F1F8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F1F8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F1F8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F1F8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F1F8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F1F8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F1F8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F1F8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F1F8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F1F8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F1F8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F1F8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F1F8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F1F8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F1F8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F1F8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F1F8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F1F8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F1F8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FF1F8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F1F8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F1F8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F1F8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F1F8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F1F8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F1F8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F1F8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F1F8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F1F8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F1F8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F1F8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F1F8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F1F8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F1F8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F1F8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F1F8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F1F8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F1F8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F1F8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F1F8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F1F8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F1F8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F1F8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F1F8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F1F8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F1F8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F1F8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F1F8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F1F8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F1F8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F1F8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F1F8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F1F8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F1F8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F1F8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F1F8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F1F83"/>
    <w:rPr>
      <w:sz w:val="16"/>
    </w:rPr>
  </w:style>
  <w:style w:type="table" w:customStyle="1" w:styleId="CFlag">
    <w:name w:val="CFlag"/>
    <w:basedOn w:val="TableNormal"/>
    <w:uiPriority w:val="99"/>
    <w:rsid w:val="00FF1F8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F1F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F1F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1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F1F8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F1F8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F1F8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F1F8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F1F8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F1F8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F1F83"/>
    <w:pPr>
      <w:spacing w:before="120"/>
    </w:pPr>
  </w:style>
  <w:style w:type="paragraph" w:customStyle="1" w:styleId="CompiledActNo">
    <w:name w:val="CompiledActNo"/>
    <w:basedOn w:val="OPCParaBase"/>
    <w:next w:val="Normal"/>
    <w:rsid w:val="00FF1F8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F1F8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F1F8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F1F8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F1F8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F1F8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F1F8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F1F8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F1F8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F1F8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F1F8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F1F83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F1F83"/>
    <w:pPr>
      <w:spacing w:before="120" w:after="120"/>
      <w:outlineLvl w:val="1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F1F8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F1F8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F1F8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F1F8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F1F83"/>
  </w:style>
  <w:style w:type="character" w:customStyle="1" w:styleId="CharSubPartNoCASA">
    <w:name w:val="CharSubPartNo(CASA)"/>
    <w:basedOn w:val="OPCCharBase"/>
    <w:uiPriority w:val="1"/>
    <w:rsid w:val="00FF1F83"/>
  </w:style>
  <w:style w:type="paragraph" w:customStyle="1" w:styleId="ENoteTTIndentHeadingSub">
    <w:name w:val="ENoteTTIndentHeadingSub"/>
    <w:aliases w:val="enTTHis"/>
    <w:basedOn w:val="OPCParaBase"/>
    <w:rsid w:val="00FF1F8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F1F8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F1F8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F1F8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F1F8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F1F8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F1F8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F1F83"/>
    <w:rPr>
      <w:sz w:val="22"/>
    </w:rPr>
  </w:style>
  <w:style w:type="paragraph" w:customStyle="1" w:styleId="SOTextNote">
    <w:name w:val="SO TextNote"/>
    <w:aliases w:val="sont"/>
    <w:basedOn w:val="SOText"/>
    <w:qFormat/>
    <w:rsid w:val="00FF1F8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F1F8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F1F83"/>
    <w:rPr>
      <w:sz w:val="22"/>
    </w:rPr>
  </w:style>
  <w:style w:type="paragraph" w:customStyle="1" w:styleId="FileName">
    <w:name w:val="FileName"/>
    <w:basedOn w:val="Normal"/>
    <w:rsid w:val="00FF1F83"/>
  </w:style>
  <w:style w:type="paragraph" w:customStyle="1" w:styleId="TableHeading">
    <w:name w:val="TableHeading"/>
    <w:aliases w:val="th"/>
    <w:basedOn w:val="OPCParaBase"/>
    <w:next w:val="Tabletext"/>
    <w:rsid w:val="00FF1F8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F1F8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F1F8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F1F8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F1F8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F1F8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F1F8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F1F8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F1F8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F1F8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F1F8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F1F8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F1F8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F1F8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F1F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F1F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F1F8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F1F8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F1F8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F1F8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F1F8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F1F8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F1F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F1F83"/>
  </w:style>
  <w:style w:type="character" w:customStyle="1" w:styleId="charlegsubtitle1">
    <w:name w:val="charlegsubtitle1"/>
    <w:basedOn w:val="DefaultParagraphFont"/>
    <w:rsid w:val="00FF1F8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F1F83"/>
    <w:pPr>
      <w:ind w:left="240" w:hanging="240"/>
    </w:pPr>
  </w:style>
  <w:style w:type="paragraph" w:styleId="Index2">
    <w:name w:val="index 2"/>
    <w:basedOn w:val="Normal"/>
    <w:next w:val="Normal"/>
    <w:autoRedefine/>
    <w:rsid w:val="00FF1F83"/>
    <w:pPr>
      <w:ind w:left="480" w:hanging="240"/>
    </w:pPr>
  </w:style>
  <w:style w:type="paragraph" w:styleId="Index3">
    <w:name w:val="index 3"/>
    <w:basedOn w:val="Normal"/>
    <w:next w:val="Normal"/>
    <w:autoRedefine/>
    <w:rsid w:val="00FF1F83"/>
    <w:pPr>
      <w:ind w:left="720" w:hanging="240"/>
    </w:pPr>
  </w:style>
  <w:style w:type="paragraph" w:styleId="Index4">
    <w:name w:val="index 4"/>
    <w:basedOn w:val="Normal"/>
    <w:next w:val="Normal"/>
    <w:autoRedefine/>
    <w:rsid w:val="00FF1F83"/>
    <w:pPr>
      <w:ind w:left="960" w:hanging="240"/>
    </w:pPr>
  </w:style>
  <w:style w:type="paragraph" w:styleId="Index5">
    <w:name w:val="index 5"/>
    <w:basedOn w:val="Normal"/>
    <w:next w:val="Normal"/>
    <w:autoRedefine/>
    <w:rsid w:val="00FF1F83"/>
    <w:pPr>
      <w:ind w:left="1200" w:hanging="240"/>
    </w:pPr>
  </w:style>
  <w:style w:type="paragraph" w:styleId="Index6">
    <w:name w:val="index 6"/>
    <w:basedOn w:val="Normal"/>
    <w:next w:val="Normal"/>
    <w:autoRedefine/>
    <w:rsid w:val="00FF1F83"/>
    <w:pPr>
      <w:ind w:left="1440" w:hanging="240"/>
    </w:pPr>
  </w:style>
  <w:style w:type="paragraph" w:styleId="Index7">
    <w:name w:val="index 7"/>
    <w:basedOn w:val="Normal"/>
    <w:next w:val="Normal"/>
    <w:autoRedefine/>
    <w:rsid w:val="00FF1F83"/>
    <w:pPr>
      <w:ind w:left="1680" w:hanging="240"/>
    </w:pPr>
  </w:style>
  <w:style w:type="paragraph" w:styleId="Index8">
    <w:name w:val="index 8"/>
    <w:basedOn w:val="Normal"/>
    <w:next w:val="Normal"/>
    <w:autoRedefine/>
    <w:rsid w:val="00FF1F83"/>
    <w:pPr>
      <w:ind w:left="1920" w:hanging="240"/>
    </w:pPr>
  </w:style>
  <w:style w:type="paragraph" w:styleId="Index9">
    <w:name w:val="index 9"/>
    <w:basedOn w:val="Normal"/>
    <w:next w:val="Normal"/>
    <w:autoRedefine/>
    <w:rsid w:val="00FF1F83"/>
    <w:pPr>
      <w:ind w:left="2160" w:hanging="240"/>
    </w:pPr>
  </w:style>
  <w:style w:type="paragraph" w:styleId="NormalIndent">
    <w:name w:val="Normal Indent"/>
    <w:basedOn w:val="Normal"/>
    <w:rsid w:val="00FF1F83"/>
    <w:pPr>
      <w:ind w:left="720"/>
    </w:pPr>
  </w:style>
  <w:style w:type="paragraph" w:styleId="FootnoteText">
    <w:name w:val="footnote text"/>
    <w:basedOn w:val="Normal"/>
    <w:link w:val="FootnoteTextChar"/>
    <w:rsid w:val="00FF1F8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F1F83"/>
  </w:style>
  <w:style w:type="paragraph" w:styleId="CommentText">
    <w:name w:val="annotation text"/>
    <w:basedOn w:val="Normal"/>
    <w:link w:val="CommentTextChar"/>
    <w:rsid w:val="00FF1F8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F1F83"/>
  </w:style>
  <w:style w:type="paragraph" w:styleId="IndexHeading">
    <w:name w:val="index heading"/>
    <w:basedOn w:val="Normal"/>
    <w:next w:val="Index1"/>
    <w:rsid w:val="00FF1F8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F1F8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F1F83"/>
    <w:pPr>
      <w:ind w:left="480" w:hanging="480"/>
    </w:pPr>
  </w:style>
  <w:style w:type="paragraph" w:styleId="EnvelopeAddress">
    <w:name w:val="envelope address"/>
    <w:basedOn w:val="Normal"/>
    <w:rsid w:val="00FF1F8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F1F8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F1F8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F1F83"/>
    <w:rPr>
      <w:sz w:val="16"/>
      <w:szCs w:val="16"/>
    </w:rPr>
  </w:style>
  <w:style w:type="character" w:styleId="PageNumber">
    <w:name w:val="page number"/>
    <w:basedOn w:val="DefaultParagraphFont"/>
    <w:rsid w:val="00FF1F83"/>
  </w:style>
  <w:style w:type="character" w:styleId="EndnoteReference">
    <w:name w:val="endnote reference"/>
    <w:basedOn w:val="DefaultParagraphFont"/>
    <w:rsid w:val="00FF1F83"/>
    <w:rPr>
      <w:vertAlign w:val="superscript"/>
    </w:rPr>
  </w:style>
  <w:style w:type="paragraph" w:styleId="EndnoteText">
    <w:name w:val="endnote text"/>
    <w:basedOn w:val="Normal"/>
    <w:link w:val="EndnoteTextChar"/>
    <w:rsid w:val="00FF1F8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F1F83"/>
  </w:style>
  <w:style w:type="paragraph" w:styleId="TableofAuthorities">
    <w:name w:val="table of authorities"/>
    <w:basedOn w:val="Normal"/>
    <w:next w:val="Normal"/>
    <w:rsid w:val="00FF1F83"/>
    <w:pPr>
      <w:ind w:left="240" w:hanging="240"/>
    </w:pPr>
  </w:style>
  <w:style w:type="paragraph" w:styleId="MacroText">
    <w:name w:val="macro"/>
    <w:link w:val="MacroTextChar"/>
    <w:rsid w:val="00FF1F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F1F8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F1F8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F1F83"/>
    <w:pPr>
      <w:ind w:left="283" w:hanging="283"/>
    </w:pPr>
  </w:style>
  <w:style w:type="paragraph" w:styleId="ListBullet">
    <w:name w:val="List Bullet"/>
    <w:basedOn w:val="Normal"/>
    <w:autoRedefine/>
    <w:rsid w:val="00FF1F8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F1F8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F1F83"/>
    <w:pPr>
      <w:ind w:left="566" w:hanging="283"/>
    </w:pPr>
  </w:style>
  <w:style w:type="paragraph" w:styleId="List3">
    <w:name w:val="List 3"/>
    <w:basedOn w:val="Normal"/>
    <w:rsid w:val="00FF1F83"/>
    <w:pPr>
      <w:ind w:left="849" w:hanging="283"/>
    </w:pPr>
  </w:style>
  <w:style w:type="paragraph" w:styleId="List4">
    <w:name w:val="List 4"/>
    <w:basedOn w:val="Normal"/>
    <w:rsid w:val="00FF1F83"/>
    <w:pPr>
      <w:ind w:left="1132" w:hanging="283"/>
    </w:pPr>
  </w:style>
  <w:style w:type="paragraph" w:styleId="List5">
    <w:name w:val="List 5"/>
    <w:basedOn w:val="Normal"/>
    <w:rsid w:val="00FF1F83"/>
    <w:pPr>
      <w:ind w:left="1415" w:hanging="283"/>
    </w:pPr>
  </w:style>
  <w:style w:type="paragraph" w:styleId="ListBullet2">
    <w:name w:val="List Bullet 2"/>
    <w:basedOn w:val="Normal"/>
    <w:autoRedefine/>
    <w:rsid w:val="00FF1F8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F1F8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F1F8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F1F8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F1F8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F1F8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F1F8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F1F8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F1F8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F1F8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F1F83"/>
    <w:pPr>
      <w:ind w:left="4252"/>
    </w:pPr>
  </w:style>
  <w:style w:type="character" w:customStyle="1" w:styleId="ClosingChar">
    <w:name w:val="Closing Char"/>
    <w:basedOn w:val="DefaultParagraphFont"/>
    <w:link w:val="Closing"/>
    <w:rsid w:val="00FF1F83"/>
    <w:rPr>
      <w:sz w:val="22"/>
    </w:rPr>
  </w:style>
  <w:style w:type="paragraph" w:styleId="Signature">
    <w:name w:val="Signature"/>
    <w:basedOn w:val="Normal"/>
    <w:link w:val="SignatureChar"/>
    <w:rsid w:val="00FF1F8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F1F83"/>
    <w:rPr>
      <w:sz w:val="22"/>
    </w:rPr>
  </w:style>
  <w:style w:type="paragraph" w:styleId="BodyText">
    <w:name w:val="Body Text"/>
    <w:basedOn w:val="Normal"/>
    <w:link w:val="BodyTextChar"/>
    <w:rsid w:val="00FF1F8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F1F83"/>
    <w:rPr>
      <w:sz w:val="22"/>
    </w:rPr>
  </w:style>
  <w:style w:type="paragraph" w:styleId="BodyTextIndent">
    <w:name w:val="Body Text Indent"/>
    <w:basedOn w:val="Normal"/>
    <w:link w:val="BodyTextIndentChar"/>
    <w:rsid w:val="00FF1F8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F1F83"/>
    <w:rPr>
      <w:sz w:val="22"/>
    </w:rPr>
  </w:style>
  <w:style w:type="paragraph" w:styleId="ListContinue">
    <w:name w:val="List Continue"/>
    <w:basedOn w:val="Normal"/>
    <w:rsid w:val="00FF1F83"/>
    <w:pPr>
      <w:spacing w:after="120"/>
      <w:ind w:left="283"/>
    </w:pPr>
  </w:style>
  <w:style w:type="paragraph" w:styleId="ListContinue2">
    <w:name w:val="List Continue 2"/>
    <w:basedOn w:val="Normal"/>
    <w:rsid w:val="00FF1F83"/>
    <w:pPr>
      <w:spacing w:after="120"/>
      <w:ind w:left="566"/>
    </w:pPr>
  </w:style>
  <w:style w:type="paragraph" w:styleId="ListContinue3">
    <w:name w:val="List Continue 3"/>
    <w:basedOn w:val="Normal"/>
    <w:rsid w:val="00FF1F83"/>
    <w:pPr>
      <w:spacing w:after="120"/>
      <w:ind w:left="849"/>
    </w:pPr>
  </w:style>
  <w:style w:type="paragraph" w:styleId="ListContinue4">
    <w:name w:val="List Continue 4"/>
    <w:basedOn w:val="Normal"/>
    <w:rsid w:val="00FF1F83"/>
    <w:pPr>
      <w:spacing w:after="120"/>
      <w:ind w:left="1132"/>
    </w:pPr>
  </w:style>
  <w:style w:type="paragraph" w:styleId="ListContinue5">
    <w:name w:val="List Continue 5"/>
    <w:basedOn w:val="Normal"/>
    <w:rsid w:val="00FF1F8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F1F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F1F8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F1F8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F1F8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F1F83"/>
  </w:style>
  <w:style w:type="character" w:customStyle="1" w:styleId="SalutationChar">
    <w:name w:val="Salutation Char"/>
    <w:basedOn w:val="DefaultParagraphFont"/>
    <w:link w:val="Salutation"/>
    <w:rsid w:val="00FF1F83"/>
    <w:rPr>
      <w:sz w:val="22"/>
    </w:rPr>
  </w:style>
  <w:style w:type="paragraph" w:styleId="Date">
    <w:name w:val="Date"/>
    <w:basedOn w:val="Normal"/>
    <w:next w:val="Normal"/>
    <w:link w:val="DateChar"/>
    <w:rsid w:val="00FF1F83"/>
  </w:style>
  <w:style w:type="character" w:customStyle="1" w:styleId="DateChar">
    <w:name w:val="Date Char"/>
    <w:basedOn w:val="DefaultParagraphFont"/>
    <w:link w:val="Date"/>
    <w:rsid w:val="00FF1F83"/>
    <w:rPr>
      <w:sz w:val="22"/>
    </w:rPr>
  </w:style>
  <w:style w:type="paragraph" w:styleId="BodyTextFirstIndent">
    <w:name w:val="Body Text First Indent"/>
    <w:basedOn w:val="BodyText"/>
    <w:link w:val="BodyTextFirstIndentChar"/>
    <w:rsid w:val="00FF1F8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F1F8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F1F8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F1F83"/>
    <w:rPr>
      <w:sz w:val="22"/>
    </w:rPr>
  </w:style>
  <w:style w:type="paragraph" w:styleId="BodyText2">
    <w:name w:val="Body Text 2"/>
    <w:basedOn w:val="Normal"/>
    <w:link w:val="BodyText2Char"/>
    <w:rsid w:val="00FF1F8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F1F83"/>
    <w:rPr>
      <w:sz w:val="22"/>
    </w:rPr>
  </w:style>
  <w:style w:type="paragraph" w:styleId="BodyText3">
    <w:name w:val="Body Text 3"/>
    <w:basedOn w:val="Normal"/>
    <w:link w:val="BodyText3Char"/>
    <w:rsid w:val="00FF1F8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F1F8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F1F8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F1F83"/>
    <w:rPr>
      <w:sz w:val="22"/>
    </w:rPr>
  </w:style>
  <w:style w:type="paragraph" w:styleId="BodyTextIndent3">
    <w:name w:val="Body Text Indent 3"/>
    <w:basedOn w:val="Normal"/>
    <w:link w:val="BodyTextIndent3Char"/>
    <w:rsid w:val="00FF1F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F1F83"/>
    <w:rPr>
      <w:sz w:val="16"/>
      <w:szCs w:val="16"/>
    </w:rPr>
  </w:style>
  <w:style w:type="paragraph" w:styleId="BlockText">
    <w:name w:val="Block Text"/>
    <w:basedOn w:val="Normal"/>
    <w:rsid w:val="00FF1F83"/>
    <w:pPr>
      <w:spacing w:after="120"/>
      <w:ind w:left="1440" w:right="1440"/>
    </w:pPr>
  </w:style>
  <w:style w:type="character" w:styleId="Hyperlink">
    <w:name w:val="Hyperlink"/>
    <w:basedOn w:val="DefaultParagraphFont"/>
    <w:rsid w:val="00FF1F83"/>
    <w:rPr>
      <w:color w:val="0000FF"/>
      <w:u w:val="single"/>
    </w:rPr>
  </w:style>
  <w:style w:type="character" w:styleId="FollowedHyperlink">
    <w:name w:val="FollowedHyperlink"/>
    <w:basedOn w:val="DefaultParagraphFont"/>
    <w:rsid w:val="00FF1F83"/>
    <w:rPr>
      <w:color w:val="800080"/>
      <w:u w:val="single"/>
    </w:rPr>
  </w:style>
  <w:style w:type="character" w:styleId="Strong">
    <w:name w:val="Strong"/>
    <w:basedOn w:val="DefaultParagraphFont"/>
    <w:qFormat/>
    <w:rsid w:val="00FF1F83"/>
    <w:rPr>
      <w:b/>
      <w:bCs/>
    </w:rPr>
  </w:style>
  <w:style w:type="character" w:styleId="Emphasis">
    <w:name w:val="Emphasis"/>
    <w:basedOn w:val="DefaultParagraphFont"/>
    <w:qFormat/>
    <w:rsid w:val="00FF1F83"/>
    <w:rPr>
      <w:i/>
      <w:iCs/>
    </w:rPr>
  </w:style>
  <w:style w:type="paragraph" w:styleId="DocumentMap">
    <w:name w:val="Document Map"/>
    <w:basedOn w:val="Normal"/>
    <w:link w:val="DocumentMapChar"/>
    <w:rsid w:val="00FF1F8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F1F8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F1F8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F1F8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F1F83"/>
  </w:style>
  <w:style w:type="character" w:customStyle="1" w:styleId="E-mailSignatureChar">
    <w:name w:val="E-mail Signature Char"/>
    <w:basedOn w:val="DefaultParagraphFont"/>
    <w:link w:val="E-mailSignature"/>
    <w:rsid w:val="00FF1F83"/>
    <w:rPr>
      <w:sz w:val="22"/>
    </w:rPr>
  </w:style>
  <w:style w:type="paragraph" w:styleId="NormalWeb">
    <w:name w:val="Normal (Web)"/>
    <w:basedOn w:val="Normal"/>
    <w:rsid w:val="00FF1F83"/>
  </w:style>
  <w:style w:type="character" w:styleId="HTMLAcronym">
    <w:name w:val="HTML Acronym"/>
    <w:basedOn w:val="DefaultParagraphFont"/>
    <w:rsid w:val="00FF1F83"/>
  </w:style>
  <w:style w:type="paragraph" w:styleId="HTMLAddress">
    <w:name w:val="HTML Address"/>
    <w:basedOn w:val="Normal"/>
    <w:link w:val="HTMLAddressChar"/>
    <w:rsid w:val="00FF1F8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F1F83"/>
    <w:rPr>
      <w:i/>
      <w:iCs/>
      <w:sz w:val="22"/>
    </w:rPr>
  </w:style>
  <w:style w:type="character" w:styleId="HTMLCite">
    <w:name w:val="HTML Cite"/>
    <w:basedOn w:val="DefaultParagraphFont"/>
    <w:rsid w:val="00FF1F83"/>
    <w:rPr>
      <w:i/>
      <w:iCs/>
    </w:rPr>
  </w:style>
  <w:style w:type="character" w:styleId="HTMLCode">
    <w:name w:val="HTML Code"/>
    <w:basedOn w:val="DefaultParagraphFont"/>
    <w:rsid w:val="00FF1F8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F1F83"/>
    <w:rPr>
      <w:i/>
      <w:iCs/>
    </w:rPr>
  </w:style>
  <w:style w:type="character" w:styleId="HTMLKeyboard">
    <w:name w:val="HTML Keyboard"/>
    <w:basedOn w:val="DefaultParagraphFont"/>
    <w:rsid w:val="00FF1F8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F1F8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F1F83"/>
    <w:rPr>
      <w:rFonts w:ascii="Courier New" w:hAnsi="Courier New" w:cs="Courier New"/>
    </w:rPr>
  </w:style>
  <w:style w:type="character" w:styleId="HTMLSample">
    <w:name w:val="HTML Sample"/>
    <w:basedOn w:val="DefaultParagraphFont"/>
    <w:rsid w:val="00FF1F8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F1F8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F1F8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F1F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F1F83"/>
    <w:rPr>
      <w:b/>
      <w:bCs/>
    </w:rPr>
  </w:style>
  <w:style w:type="numbering" w:styleId="1ai">
    <w:name w:val="Outline List 1"/>
    <w:basedOn w:val="NoList"/>
    <w:rsid w:val="00FF1F83"/>
    <w:pPr>
      <w:numPr>
        <w:numId w:val="14"/>
      </w:numPr>
    </w:pPr>
  </w:style>
  <w:style w:type="numbering" w:styleId="111111">
    <w:name w:val="Outline List 2"/>
    <w:basedOn w:val="NoList"/>
    <w:rsid w:val="00FF1F83"/>
    <w:pPr>
      <w:numPr>
        <w:numId w:val="15"/>
      </w:numPr>
    </w:pPr>
  </w:style>
  <w:style w:type="numbering" w:styleId="ArticleSection">
    <w:name w:val="Outline List 3"/>
    <w:basedOn w:val="NoList"/>
    <w:rsid w:val="00FF1F83"/>
    <w:pPr>
      <w:numPr>
        <w:numId w:val="17"/>
      </w:numPr>
    </w:pPr>
  </w:style>
  <w:style w:type="table" w:styleId="TableSimple1">
    <w:name w:val="Table Simple 1"/>
    <w:basedOn w:val="TableNormal"/>
    <w:rsid w:val="00FF1F8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F1F8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F1F8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F1F8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F1F8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F1F8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F1F8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F1F8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F1F8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F1F8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F1F8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F1F8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F1F8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F1F8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F1F8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F1F8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F1F8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F1F8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F1F8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F1F8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F1F8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F1F8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F1F8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F1F8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F1F8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F1F8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F1F8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F1F8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F1F8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F1F8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F1F8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F1F8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F1F8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F1F8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F1F8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F1F8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F1F8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F1F8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F1F8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F1F8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F1F8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F1F8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F1F8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F1F83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FF1F83"/>
  </w:style>
  <w:style w:type="character" w:styleId="BookTitle">
    <w:name w:val="Book Title"/>
    <w:basedOn w:val="DefaultParagraphFont"/>
    <w:uiPriority w:val="33"/>
    <w:qFormat/>
    <w:rsid w:val="00FF1F83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FF1F8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F1F8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F1F8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F1F8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F1F8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F1F8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F1F8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F1F8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F1F8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F1F8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F1F8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F1F8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F1F8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F1F8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F1F8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F1F8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F1F8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F1F8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F1F8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F1F8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F1F8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FF1F8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F1F8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F1F8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F1F8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F1F8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F1F8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F1F8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FF1F8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F1F8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F1F8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F1F8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F1F8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F1F8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F1F8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F1F8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F1F8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F1F8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F1F8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F1F8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F1F8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F1F8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FF1F8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F1F8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F1F8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F1F8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F1F8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F1F8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F1F8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F1F8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F1F8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F1F8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F1F8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F1F8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F1F8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F1F8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F1F8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F1F8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F1F8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F1F8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F1F8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F1F8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F1F8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F1F8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F1F8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F1F8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F1F8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F1F8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F1F8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F1F8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F1F8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F1F8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F1F8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F1F8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F1F8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F1F8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F1F8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F1F83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FF1F83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F8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F83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FF1F83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F1F8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F1F8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F1F8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F1F8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F1F8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F1F8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F1F8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F1F8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F1F8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F1F8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F1F8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F1F8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F1F8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F1F8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F1F8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F1F8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F1F8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F1F8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F1F8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F1F8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F1F8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FF1F8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F1F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F1F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F1F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F1F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F1F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F1F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F1F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FF1F8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F1F8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F1F8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F1F8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F1F8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F1F8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F1F8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FF1F8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F1F8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F1F8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F1F8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F1F8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F1F8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F1F8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F1F8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F1F8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F1F8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F1F8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F1F8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F1F8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F1F8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F1F8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F1F8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F1F8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F1F8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F1F8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F1F8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F1F8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F1F8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F1F8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F1F8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F1F8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F1F8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F1F8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F1F8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F1F8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F1F8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F1F8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F1F8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F1F8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F1F8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F1F8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FF1F8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F1F8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F1F8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F1F8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F1F8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F1F8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F1F8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F1F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F1F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F1F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F1F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F1F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F1F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F1F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F1F8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F1F8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F1F8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F1F8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F1F8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F1F8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F1F8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F1F8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F1F8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F1F8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F1F8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F1F8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F1F8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F1F8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F1F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F1F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F1F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F1F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F1F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F1F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F1F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F1F8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F1F8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F1F8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F1F8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F1F8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F1F8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F1F8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F1F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F1F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F1F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F1F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F1F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F1F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F1F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F1F83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FF1F83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F1F83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F1F83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FF1F83"/>
    <w:rPr>
      <w:color w:val="808080"/>
    </w:rPr>
  </w:style>
  <w:style w:type="table" w:styleId="PlainTable1">
    <w:name w:val="Plain Table 1"/>
    <w:basedOn w:val="TableNormal"/>
    <w:uiPriority w:val="41"/>
    <w:rsid w:val="00FF1F8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F1F8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F1F8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F1F8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F1F8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FF1F8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F83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FF1F83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FF1F8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F1F83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FF1F8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1F83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F1F83"/>
    <w:rPr>
      <w:color w:val="605E5C"/>
      <w:shd w:val="clear" w:color="auto" w:fill="E1DFDD"/>
    </w:rPr>
  </w:style>
  <w:style w:type="character" w:customStyle="1" w:styleId="paragraphChar">
    <w:name w:val="paragraph Char"/>
    <w:aliases w:val="a Char"/>
    <w:link w:val="paragraph"/>
    <w:rsid w:val="008375BC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d2dd196-0646-4419-8922-440f7d464cf0}" enabled="0" method="" siteId="{5d2dd196-0646-4419-8922-440f7d464c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2</TotalTime>
  <Pages>6</Pages>
  <Words>506</Words>
  <Characters>2592</Characters>
  <Application>Microsoft Office Word</Application>
  <DocSecurity>0</DocSecurity>
  <PresentationFormat/>
  <Lines>79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2017-04-26T01:27:00Z</cp:lastPrinted>
  <dcterms:created xsi:type="dcterms:W3CDTF">2025-09-03T00:32:00Z</dcterms:created>
  <dcterms:modified xsi:type="dcterms:W3CDTF">2025-09-03T00:34:00Z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Administrative Review Tribunal (Consequential and Transitional Provisions No. 1) Amendment Rules (No. 2) 2025</vt:lpwstr>
  </property>
  <property fmtid="{D5CDD505-2E9C-101B-9397-08002B2CF9AE}" pid="4" name="Class">
    <vt:lpwstr>Rules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OPC67475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</Properties>
</file>