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3290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1B53321" wp14:editId="4D90FFA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BA1E4" w14:textId="77777777" w:rsidR="005E317F" w:rsidRDefault="005E317F" w:rsidP="005E317F">
      <w:pPr>
        <w:rPr>
          <w:sz w:val="19"/>
        </w:rPr>
      </w:pPr>
    </w:p>
    <w:p w14:paraId="31BE9107" w14:textId="092E5C62" w:rsidR="005E317F" w:rsidRPr="00E500D4" w:rsidRDefault="00646D78" w:rsidP="005E317F">
      <w:pPr>
        <w:pStyle w:val="ShortT"/>
      </w:pPr>
      <w:r>
        <w:t>PGPA Act Determination (</w:t>
      </w:r>
      <w:r w:rsidR="00F024E3">
        <w:t>Infrastructure, Transport, Regional Development</w:t>
      </w:r>
      <w:r w:rsidR="00AC79D5">
        <w:t xml:space="preserve"> and</w:t>
      </w:r>
      <w:r w:rsidR="00F024E3">
        <w:t xml:space="preserve"> Communications</w:t>
      </w:r>
      <w:r w:rsidR="00DC0A4E">
        <w:t xml:space="preserve"> </w:t>
      </w:r>
      <w:r w:rsidR="004F38C3">
        <w:t xml:space="preserve">SOETM </w:t>
      </w:r>
      <w:r>
        <w:t>Special Account Amendment 202</w:t>
      </w:r>
      <w:r w:rsidR="00520BBB">
        <w:t>5</w:t>
      </w:r>
      <w:r>
        <w:t>)</w:t>
      </w:r>
    </w:p>
    <w:p w14:paraId="76CE9447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646D78">
        <w:rPr>
          <w:szCs w:val="22"/>
        </w:rPr>
        <w:t>KATY GALLAGHER</w:t>
      </w:r>
      <w:r w:rsidRPr="00DA182D">
        <w:rPr>
          <w:szCs w:val="22"/>
        </w:rPr>
        <w:t xml:space="preserve">, </w:t>
      </w:r>
      <w:r w:rsidR="00646D78">
        <w:rPr>
          <w:szCs w:val="22"/>
        </w:rPr>
        <w:t>Minister for Finance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646D78">
        <w:rPr>
          <w:szCs w:val="22"/>
        </w:rPr>
        <w:t>determination</w:t>
      </w:r>
      <w:r w:rsidRPr="00DA182D">
        <w:rPr>
          <w:szCs w:val="22"/>
        </w:rPr>
        <w:t>.</w:t>
      </w:r>
    </w:p>
    <w:p w14:paraId="6E1B66B8" w14:textId="037E16E5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4A5563">
        <w:rPr>
          <w:szCs w:val="22"/>
        </w:rPr>
        <w:t>Dated</w:t>
      </w:r>
      <w:r w:rsidRPr="004A5563">
        <w:rPr>
          <w:szCs w:val="22"/>
        </w:rPr>
        <w:tab/>
      </w:r>
      <w:r w:rsidR="00A4749D" w:rsidRPr="004A5563">
        <w:rPr>
          <w:szCs w:val="22"/>
        </w:rPr>
        <w:tab/>
      </w:r>
      <w:r w:rsidR="0026119E">
        <w:rPr>
          <w:szCs w:val="22"/>
        </w:rPr>
        <w:t xml:space="preserve">21 </w:t>
      </w:r>
      <w:r w:rsidR="004F38C3">
        <w:rPr>
          <w:szCs w:val="22"/>
        </w:rPr>
        <w:t>Aug</w:t>
      </w:r>
      <w:r w:rsidR="00015679">
        <w:rPr>
          <w:szCs w:val="22"/>
        </w:rPr>
        <w:t>ust</w:t>
      </w:r>
      <w:r w:rsidR="00520BBB" w:rsidRPr="004A5563">
        <w:rPr>
          <w:szCs w:val="22"/>
        </w:rPr>
        <w:t xml:space="preserve"> </w:t>
      </w:r>
      <w:r w:rsidR="0029649A" w:rsidRPr="004A5563">
        <w:rPr>
          <w:szCs w:val="22"/>
        </w:rPr>
        <w:t>202</w:t>
      </w:r>
      <w:r w:rsidR="00520BBB" w:rsidRPr="004A5563">
        <w:rPr>
          <w:szCs w:val="22"/>
        </w:rPr>
        <w:t>5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C4095A9" w14:textId="77777777" w:rsidR="005E317F" w:rsidRDefault="00646D78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KATY GALLAGHER</w:t>
      </w:r>
      <w:r w:rsidR="005E317F" w:rsidRPr="00A75FE9">
        <w:rPr>
          <w:szCs w:val="22"/>
        </w:rPr>
        <w:t xml:space="preserve"> </w:t>
      </w:r>
    </w:p>
    <w:p w14:paraId="44BA2EC4" w14:textId="77777777" w:rsidR="005E317F" w:rsidRPr="000D3FB9" w:rsidRDefault="00646D78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Finance</w:t>
      </w:r>
    </w:p>
    <w:p w14:paraId="35A0DBC9" w14:textId="77777777" w:rsidR="00B20990" w:rsidRDefault="00B20990" w:rsidP="00B20990"/>
    <w:p w14:paraId="771C8BE7" w14:textId="77777777" w:rsidR="00B20990" w:rsidRDefault="00B20990" w:rsidP="00B20990">
      <w:pPr>
        <w:sectPr w:rsidR="00B20990" w:rsidSect="00B2099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D300D9D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5786FAB4" w14:textId="5BBE1E88" w:rsidR="00B71C9B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B71C9B">
        <w:rPr>
          <w:noProof/>
        </w:rPr>
        <w:t>1  Name</w:t>
      </w:r>
      <w:r w:rsidR="00B71C9B">
        <w:rPr>
          <w:noProof/>
        </w:rPr>
        <w:tab/>
      </w:r>
      <w:r w:rsidR="00B71C9B">
        <w:rPr>
          <w:noProof/>
        </w:rPr>
        <w:fldChar w:fldCharType="begin"/>
      </w:r>
      <w:r w:rsidR="00B71C9B">
        <w:rPr>
          <w:noProof/>
        </w:rPr>
        <w:instrText xml:space="preserve"> PAGEREF _Toc118815810 \h </w:instrText>
      </w:r>
      <w:r w:rsidR="00B71C9B">
        <w:rPr>
          <w:noProof/>
        </w:rPr>
      </w:r>
      <w:r w:rsidR="00B71C9B">
        <w:rPr>
          <w:noProof/>
        </w:rPr>
        <w:fldChar w:fldCharType="separate"/>
      </w:r>
      <w:r w:rsidR="00384CA1">
        <w:rPr>
          <w:noProof/>
        </w:rPr>
        <w:t>1</w:t>
      </w:r>
      <w:r w:rsidR="00B71C9B">
        <w:rPr>
          <w:noProof/>
        </w:rPr>
        <w:fldChar w:fldCharType="end"/>
      </w:r>
    </w:p>
    <w:p w14:paraId="704CADD8" w14:textId="10817FD3" w:rsidR="00B71C9B" w:rsidRDefault="00B71C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_Toc118815811 \h </w:instrText>
      </w:r>
      <w:r>
        <w:rPr>
          <w:noProof/>
        </w:rPr>
      </w:r>
      <w:r>
        <w:rPr>
          <w:noProof/>
        </w:rPr>
        <w:fldChar w:fldCharType="separate"/>
      </w:r>
      <w:r w:rsidR="00384CA1">
        <w:rPr>
          <w:noProof/>
        </w:rPr>
        <w:t>1</w:t>
      </w:r>
      <w:r>
        <w:rPr>
          <w:noProof/>
        </w:rPr>
        <w:fldChar w:fldCharType="end"/>
      </w:r>
    </w:p>
    <w:p w14:paraId="48B62B3C" w14:textId="607F3C62" w:rsidR="00B71C9B" w:rsidRDefault="00B71C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_Toc118815812 \h </w:instrText>
      </w:r>
      <w:r>
        <w:rPr>
          <w:noProof/>
        </w:rPr>
      </w:r>
      <w:r>
        <w:rPr>
          <w:noProof/>
        </w:rPr>
        <w:fldChar w:fldCharType="separate"/>
      </w:r>
      <w:r w:rsidR="00384CA1">
        <w:rPr>
          <w:noProof/>
        </w:rPr>
        <w:t>1</w:t>
      </w:r>
      <w:r>
        <w:rPr>
          <w:noProof/>
        </w:rPr>
        <w:fldChar w:fldCharType="end"/>
      </w:r>
    </w:p>
    <w:p w14:paraId="0FA568B4" w14:textId="024D5A3A" w:rsidR="00B71C9B" w:rsidRDefault="00B71C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_Toc118815813 \h </w:instrText>
      </w:r>
      <w:r>
        <w:rPr>
          <w:noProof/>
        </w:rPr>
      </w:r>
      <w:r>
        <w:rPr>
          <w:noProof/>
        </w:rPr>
        <w:fldChar w:fldCharType="separate"/>
      </w:r>
      <w:r w:rsidR="00384CA1">
        <w:rPr>
          <w:noProof/>
        </w:rPr>
        <w:t>1</w:t>
      </w:r>
      <w:r>
        <w:rPr>
          <w:noProof/>
        </w:rPr>
        <w:fldChar w:fldCharType="end"/>
      </w:r>
    </w:p>
    <w:p w14:paraId="57AE74F1" w14:textId="2D885A92" w:rsidR="00B71C9B" w:rsidRDefault="00B71C9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_Toc118815814 \h </w:instrText>
      </w:r>
      <w:r>
        <w:rPr>
          <w:noProof/>
        </w:rPr>
      </w:r>
      <w:r>
        <w:rPr>
          <w:noProof/>
        </w:rPr>
        <w:fldChar w:fldCharType="separate"/>
      </w:r>
      <w:r w:rsidR="00384CA1">
        <w:rPr>
          <w:noProof/>
        </w:rPr>
        <w:t>2</w:t>
      </w:r>
      <w:r>
        <w:rPr>
          <w:noProof/>
        </w:rPr>
        <w:fldChar w:fldCharType="end"/>
      </w:r>
    </w:p>
    <w:p w14:paraId="5AC91A31" w14:textId="0C6E132D" w:rsidR="00B71C9B" w:rsidRDefault="00871E7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71E79">
        <w:t>PGPA Act Determination (</w:t>
      </w:r>
      <w:r w:rsidR="00DC0A4E">
        <w:t>Infrastructure, Transport, Regional Development and Communications</w:t>
      </w:r>
      <w:r w:rsidR="00773173">
        <w:t xml:space="preserve"> SOETM</w:t>
      </w:r>
      <w:r w:rsidRPr="00871E79">
        <w:t xml:space="preserve"> Special Account 20</w:t>
      </w:r>
      <w:r w:rsidR="00773173">
        <w:t>21</w:t>
      </w:r>
      <w:r w:rsidRPr="00871E79">
        <w:t>)</w:t>
      </w:r>
      <w:r w:rsidR="00B71C9B">
        <w:rPr>
          <w:noProof/>
        </w:rPr>
        <w:tab/>
      </w:r>
      <w:r w:rsidR="00B71C9B" w:rsidRPr="0060768E">
        <w:rPr>
          <w:i w:val="0"/>
          <w:noProof/>
        </w:rPr>
        <w:fldChar w:fldCharType="begin"/>
      </w:r>
      <w:r w:rsidR="00B71C9B" w:rsidRPr="0060768E">
        <w:rPr>
          <w:i w:val="0"/>
          <w:noProof/>
        </w:rPr>
        <w:instrText xml:space="preserve"> PAGEREF _Toc118815815 \h </w:instrText>
      </w:r>
      <w:r w:rsidR="00B71C9B" w:rsidRPr="0060768E">
        <w:rPr>
          <w:i w:val="0"/>
          <w:noProof/>
        </w:rPr>
      </w:r>
      <w:r w:rsidR="00B71C9B" w:rsidRPr="0060768E">
        <w:rPr>
          <w:i w:val="0"/>
          <w:noProof/>
        </w:rPr>
        <w:fldChar w:fldCharType="separate"/>
      </w:r>
      <w:r w:rsidR="00384CA1" w:rsidRPr="0060768E">
        <w:rPr>
          <w:i w:val="0"/>
          <w:noProof/>
        </w:rPr>
        <w:t>2</w:t>
      </w:r>
      <w:r w:rsidR="00B71C9B" w:rsidRPr="0060768E">
        <w:rPr>
          <w:i w:val="0"/>
          <w:noProof/>
        </w:rPr>
        <w:fldChar w:fldCharType="end"/>
      </w:r>
    </w:p>
    <w:p w14:paraId="6FFE9F11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16294424" w14:textId="77777777" w:rsidR="00B20990" w:rsidRDefault="00B20990" w:rsidP="00B20990"/>
    <w:p w14:paraId="4827E162" w14:textId="77777777" w:rsidR="00B20990" w:rsidRDefault="00B20990" w:rsidP="00B20990">
      <w:pPr>
        <w:sectPr w:rsidR="00B20990" w:rsidSect="004F38C3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CFE514E" w14:textId="77777777" w:rsidR="005E317F" w:rsidRPr="009C2562" w:rsidRDefault="005E317F" w:rsidP="005E317F">
      <w:pPr>
        <w:pStyle w:val="ActHead5"/>
      </w:pPr>
      <w:bookmarkStart w:id="1" w:name="_Toc118815810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0381FBF9" w14:textId="4A239BC0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646D78">
        <w:rPr>
          <w:i/>
        </w:rPr>
        <w:t>PGPA Act Determination (</w:t>
      </w:r>
      <w:r w:rsidR="00DC0A4E">
        <w:rPr>
          <w:i/>
        </w:rPr>
        <w:t xml:space="preserve">Infrastructure, Transport, Regional Development and Communications </w:t>
      </w:r>
      <w:r w:rsidR="006339A0">
        <w:rPr>
          <w:i/>
        </w:rPr>
        <w:t xml:space="preserve">SOETM </w:t>
      </w:r>
      <w:r w:rsidR="00646D78">
        <w:rPr>
          <w:i/>
        </w:rPr>
        <w:t>Special Account Amendment 20</w:t>
      </w:r>
      <w:r w:rsidR="00F0649B">
        <w:rPr>
          <w:i/>
        </w:rPr>
        <w:t>25)</w:t>
      </w:r>
      <w:r w:rsidR="00646D78">
        <w:rPr>
          <w:i/>
        </w:rPr>
        <w:t>.</w:t>
      </w:r>
    </w:p>
    <w:p w14:paraId="2CAC42BF" w14:textId="77777777" w:rsidR="005E317F" w:rsidRDefault="005E317F" w:rsidP="005E317F">
      <w:pPr>
        <w:pStyle w:val="ActHead5"/>
      </w:pPr>
      <w:bookmarkStart w:id="3" w:name="_Toc118815811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67895135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9FD4475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15598FAE" w14:textId="77777777" w:rsidTr="004F38C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4380D0E" w14:textId="77777777" w:rsidR="00002BCC" w:rsidRPr="003422B4" w:rsidRDefault="00002BCC" w:rsidP="004F38C3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0BF8DC14" w14:textId="77777777" w:rsidTr="004F38C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7E9C587" w14:textId="77777777" w:rsidR="00002BCC" w:rsidRPr="003422B4" w:rsidRDefault="00002BCC" w:rsidP="004F38C3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E4B922D" w14:textId="77777777" w:rsidR="00002BCC" w:rsidRPr="003422B4" w:rsidRDefault="00002BCC" w:rsidP="004F38C3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33A2C9" w14:textId="77777777" w:rsidR="00002BCC" w:rsidRPr="003422B4" w:rsidRDefault="00002BCC" w:rsidP="004F38C3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1C1672B2" w14:textId="77777777" w:rsidTr="004F38C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51FA3AF" w14:textId="77777777" w:rsidR="00002BCC" w:rsidRPr="003422B4" w:rsidRDefault="00002BCC" w:rsidP="004F38C3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9D7682A" w14:textId="77777777" w:rsidR="00002BCC" w:rsidRPr="003422B4" w:rsidRDefault="00002BCC" w:rsidP="004F38C3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7C3C2D7" w14:textId="77777777" w:rsidR="00002BCC" w:rsidRPr="003422B4" w:rsidRDefault="00002BCC" w:rsidP="004F38C3">
            <w:pPr>
              <w:pStyle w:val="TableHeading"/>
            </w:pPr>
            <w:r w:rsidRPr="003422B4">
              <w:t>Date/Details</w:t>
            </w:r>
          </w:p>
        </w:tc>
      </w:tr>
      <w:tr w:rsidR="00002BCC" w:rsidRPr="001E3803" w14:paraId="0E8F69EC" w14:textId="77777777" w:rsidTr="004F38C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43AE02C" w14:textId="77777777" w:rsidR="00002BCC" w:rsidRPr="001E3803" w:rsidRDefault="00646D78" w:rsidP="004F38C3">
            <w:pPr>
              <w:pStyle w:val="Tabletext"/>
              <w:rPr>
                <w:i/>
              </w:rPr>
            </w:pPr>
            <w:r w:rsidRPr="001E3803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1B6B2BB" w14:textId="6A2D0649" w:rsidR="00002BCC" w:rsidRPr="001E3803" w:rsidRDefault="00646D78" w:rsidP="0060768E">
            <w:pPr>
              <w:pStyle w:val="Tabletext"/>
              <w:rPr>
                <w:i/>
              </w:rPr>
            </w:pPr>
            <w:r w:rsidRPr="004A5563">
              <w:t xml:space="preserve">The day mentioned in paragraph 79(5)(a) of the </w:t>
            </w:r>
            <w:r w:rsidR="00F82309" w:rsidRPr="004A5563">
              <w:rPr>
                <w:i/>
              </w:rPr>
              <w:t>Public Governance, Performance and Accountability Act 2013</w:t>
            </w:r>
            <w:r w:rsidR="008A2474"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F372FE" w14:textId="77777777" w:rsidR="00002BCC" w:rsidRPr="001E3803" w:rsidRDefault="00002BCC" w:rsidP="004F38C3">
            <w:pPr>
              <w:pStyle w:val="Tabletext"/>
              <w:rPr>
                <w:i/>
              </w:rPr>
            </w:pPr>
          </w:p>
        </w:tc>
      </w:tr>
    </w:tbl>
    <w:p w14:paraId="2EDF3F94" w14:textId="77777777" w:rsidR="00002BCC" w:rsidRPr="003422B4" w:rsidRDefault="00002BCC" w:rsidP="00002BCC">
      <w:pPr>
        <w:pStyle w:val="notetext"/>
      </w:pPr>
      <w:r w:rsidRPr="001E3803">
        <w:rPr>
          <w:snapToGrid w:val="0"/>
          <w:lang w:eastAsia="en-US"/>
        </w:rPr>
        <w:t>Note:</w:t>
      </w:r>
      <w:r w:rsidRPr="001E3803">
        <w:rPr>
          <w:snapToGrid w:val="0"/>
          <w:lang w:eastAsia="en-US"/>
        </w:rPr>
        <w:tab/>
        <w:t>This table relates only to the</w:t>
      </w:r>
      <w:r w:rsidRPr="003422B4">
        <w:rPr>
          <w:snapToGrid w:val="0"/>
          <w:lang w:eastAsia="en-US"/>
        </w:rPr>
        <w:t xml:space="preserve">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4596D720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6C7AF9B" w14:textId="77777777" w:rsidR="005E317F" w:rsidRPr="009C2562" w:rsidRDefault="005E317F" w:rsidP="005E317F">
      <w:pPr>
        <w:pStyle w:val="ActHead5"/>
      </w:pPr>
      <w:bookmarkStart w:id="4" w:name="_Toc118815812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75A8A3FF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646D78" w:rsidRPr="00CE103E">
        <w:t>subsection 78(</w:t>
      </w:r>
      <w:r w:rsidR="00646D78">
        <w:t>3</w:t>
      </w:r>
      <w:r w:rsidR="00646D78" w:rsidRPr="00CE103E">
        <w:t xml:space="preserve">) of the </w:t>
      </w:r>
      <w:r w:rsidR="00646D78" w:rsidRPr="00CE103E">
        <w:rPr>
          <w:i/>
        </w:rPr>
        <w:t>Public Governance, Performance and Accountability Act 2013</w:t>
      </w:r>
      <w:r w:rsidR="00646D78">
        <w:t>.</w:t>
      </w:r>
    </w:p>
    <w:p w14:paraId="61A873E8" w14:textId="77777777" w:rsidR="005E317F" w:rsidRPr="006065DA" w:rsidRDefault="005E317F" w:rsidP="005E317F">
      <w:pPr>
        <w:pStyle w:val="ActHead5"/>
      </w:pPr>
      <w:bookmarkStart w:id="5" w:name="_Toc118815813"/>
      <w:r w:rsidRPr="006065DA">
        <w:t>4  Schedules</w:t>
      </w:r>
      <w:bookmarkEnd w:id="5"/>
    </w:p>
    <w:p w14:paraId="1673784E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6DB06D3" w14:textId="77777777" w:rsidR="005E317F" w:rsidRDefault="005E317F" w:rsidP="005E317F">
      <w:pPr>
        <w:pStyle w:val="ActHead6"/>
        <w:pageBreakBefore/>
      </w:pPr>
      <w:bookmarkStart w:id="6" w:name="_Toc118815814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7BA1B938" w14:textId="4580075A" w:rsidR="005E317F" w:rsidRDefault="00646D78" w:rsidP="005E317F">
      <w:pPr>
        <w:pStyle w:val="ActHead9"/>
      </w:pPr>
      <w:bookmarkStart w:id="7" w:name="_Toc118815815"/>
      <w:r>
        <w:t>PGPA Act Determination (</w:t>
      </w:r>
      <w:r w:rsidR="00DC0A4E">
        <w:t>Infrastructure, Transport, Regional Development</w:t>
      </w:r>
      <w:r w:rsidR="00D72EC2">
        <w:t xml:space="preserve"> and</w:t>
      </w:r>
      <w:r w:rsidR="00DC0A4E">
        <w:t xml:space="preserve"> Communications</w:t>
      </w:r>
      <w:r w:rsidR="00D72EC2">
        <w:t xml:space="preserve"> </w:t>
      </w:r>
      <w:r w:rsidR="006339A0">
        <w:t>SOETM</w:t>
      </w:r>
      <w:r>
        <w:t xml:space="preserve"> Special Account 20</w:t>
      </w:r>
      <w:r w:rsidR="006339A0">
        <w:t>2</w:t>
      </w:r>
      <w:r w:rsidR="00DC0A4E">
        <w:t>1</w:t>
      </w:r>
      <w:r>
        <w:t>)</w:t>
      </w:r>
      <w:bookmarkEnd w:id="7"/>
      <w:r w:rsidR="0031403F">
        <w:t xml:space="preserve"> </w:t>
      </w:r>
    </w:p>
    <w:p w14:paraId="0D773FF3" w14:textId="70B08A06" w:rsidR="0000477A" w:rsidRDefault="0000477A" w:rsidP="0000477A">
      <w:pPr>
        <w:pStyle w:val="ItemHead"/>
      </w:pPr>
      <w:r>
        <w:t xml:space="preserve">1  Section </w:t>
      </w:r>
      <w:r w:rsidR="00EE2B27">
        <w:t>1</w:t>
      </w:r>
    </w:p>
    <w:p w14:paraId="3588B47C" w14:textId="3D291803" w:rsidR="00EE2B27" w:rsidRPr="00EE2B27" w:rsidRDefault="00EE2B27" w:rsidP="0080456A">
      <w:pPr>
        <w:pStyle w:val="Item"/>
      </w:pPr>
      <w:r w:rsidRPr="00A4413F">
        <w:rPr>
          <w:color w:val="000000"/>
          <w:shd w:val="clear" w:color="auto" w:fill="FFFFFF"/>
        </w:rPr>
        <w:t>Omit</w:t>
      </w:r>
      <w:r>
        <w:rPr>
          <w:color w:val="000000"/>
          <w:shd w:val="clear" w:color="auto" w:fill="FFFFFF"/>
        </w:rPr>
        <w:t>, “Infrastructure, Transport, Regional Develop</w:t>
      </w:r>
      <w:r w:rsidR="0080456A">
        <w:rPr>
          <w:color w:val="000000"/>
          <w:shd w:val="clear" w:color="auto" w:fill="FFFFFF"/>
        </w:rPr>
        <w:t>ment</w:t>
      </w:r>
      <w:r>
        <w:rPr>
          <w:color w:val="000000"/>
          <w:shd w:val="clear" w:color="auto" w:fill="FFFFFF"/>
        </w:rPr>
        <w:t xml:space="preserve"> and Communications”, substitute “DITRDCSA”</w:t>
      </w:r>
      <w:r w:rsidR="0080456A">
        <w:rPr>
          <w:color w:val="000000"/>
          <w:shd w:val="clear" w:color="auto" w:fill="FFFFFF"/>
        </w:rPr>
        <w:t>.</w:t>
      </w:r>
    </w:p>
    <w:p w14:paraId="702E0E4A" w14:textId="2059F232" w:rsidR="00EE2B27" w:rsidRDefault="00EE2B27" w:rsidP="00EE2B27">
      <w:pPr>
        <w:pStyle w:val="ItemHead"/>
      </w:pPr>
      <w:r>
        <w:t xml:space="preserve">2  Section 4 (definition of </w:t>
      </w:r>
      <w:r w:rsidRPr="00294B00">
        <w:rPr>
          <w:i/>
        </w:rPr>
        <w:t>Department</w:t>
      </w:r>
      <w:r>
        <w:t>)</w:t>
      </w:r>
    </w:p>
    <w:p w14:paraId="633DCB6F" w14:textId="77777777" w:rsidR="00EE2B27" w:rsidRPr="0000477A" w:rsidRDefault="00EE2B27" w:rsidP="00EE2B27">
      <w:pPr>
        <w:pStyle w:val="subsection"/>
        <w:tabs>
          <w:tab w:val="clear" w:pos="1021"/>
        </w:tabs>
        <w:ind w:left="709" w:firstLine="0"/>
      </w:pPr>
      <w:r w:rsidRPr="00A4413F">
        <w:rPr>
          <w:color w:val="000000"/>
          <w:shd w:val="clear" w:color="auto" w:fill="FFFFFF"/>
        </w:rPr>
        <w:t xml:space="preserve">Omit, “Department of </w:t>
      </w:r>
      <w:r>
        <w:rPr>
          <w:color w:val="000000"/>
          <w:szCs w:val="22"/>
          <w:shd w:val="clear" w:color="auto" w:fill="FFFFFF"/>
        </w:rPr>
        <w:t>Infrastructure, Transport, Regional Development and Communications</w:t>
      </w:r>
      <w:r w:rsidRPr="00A4413F">
        <w:rPr>
          <w:color w:val="000000"/>
          <w:shd w:val="clear" w:color="auto" w:fill="FFFFFF"/>
        </w:rPr>
        <w:t>”, substitute “Department of Infrastructure, Transport, Regional Development, Communications, Sport and the Arts”.</w:t>
      </w:r>
      <w:r>
        <w:rPr>
          <w:color w:val="000000"/>
          <w:szCs w:val="22"/>
          <w:shd w:val="clear" w:color="auto" w:fill="FFFFFF"/>
        </w:rPr>
        <w:t xml:space="preserve">  </w:t>
      </w:r>
    </w:p>
    <w:p w14:paraId="69777181" w14:textId="39048BD8" w:rsidR="00EE2B27" w:rsidRDefault="00EE2B27" w:rsidP="00EE2B27">
      <w:pPr>
        <w:pStyle w:val="ItemHead"/>
      </w:pPr>
      <w:r>
        <w:t xml:space="preserve">3  Section 4 (definition of </w:t>
      </w:r>
      <w:r>
        <w:rPr>
          <w:i/>
        </w:rPr>
        <w:t>DITRDCSA</w:t>
      </w:r>
      <w:r>
        <w:t>)</w:t>
      </w:r>
    </w:p>
    <w:p w14:paraId="264A61B1" w14:textId="3018499C" w:rsidR="00EE2B27" w:rsidRDefault="00EE2B27" w:rsidP="00EE2B27">
      <w:pPr>
        <w:pStyle w:val="subsection"/>
        <w:tabs>
          <w:tab w:val="clear" w:pos="1021"/>
        </w:tabs>
        <w:ind w:left="709" w:firstLine="0"/>
        <w:rPr>
          <w:color w:val="000000"/>
          <w:szCs w:val="22"/>
          <w:shd w:val="clear" w:color="auto" w:fill="FFFFFF"/>
        </w:rPr>
      </w:pPr>
      <w:r>
        <w:rPr>
          <w:color w:val="000000"/>
          <w:shd w:val="clear" w:color="auto" w:fill="FFFFFF"/>
        </w:rPr>
        <w:t>Add</w:t>
      </w:r>
      <w:r w:rsidRPr="00A4413F">
        <w:rPr>
          <w:color w:val="000000"/>
          <w:shd w:val="clear" w:color="auto" w:fill="FFFFFF"/>
        </w:rPr>
        <w:t>, “</w:t>
      </w:r>
      <w:r>
        <w:rPr>
          <w:i/>
        </w:rPr>
        <w:t>DITRDCSA</w:t>
      </w:r>
      <w:r w:rsidRPr="00A4413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means the </w:t>
      </w:r>
      <w:r w:rsidRPr="00A4413F">
        <w:rPr>
          <w:color w:val="000000"/>
          <w:shd w:val="clear" w:color="auto" w:fill="FFFFFF"/>
        </w:rPr>
        <w:t>Department of Infrastructure, Transport, Regional Development, Communications, Sport and the Arts”.</w:t>
      </w:r>
      <w:r>
        <w:rPr>
          <w:color w:val="000000"/>
          <w:szCs w:val="22"/>
          <w:shd w:val="clear" w:color="auto" w:fill="FFFFFF"/>
        </w:rPr>
        <w:t xml:space="preserve">  </w:t>
      </w:r>
    </w:p>
    <w:p w14:paraId="0AEE2BC1" w14:textId="19668357" w:rsidR="00EE2B27" w:rsidRDefault="00EE2B27" w:rsidP="00EE2B27">
      <w:pPr>
        <w:pStyle w:val="ItemHead"/>
      </w:pPr>
      <w:r>
        <w:t xml:space="preserve">4  Section 4 (definition of </w:t>
      </w:r>
      <w:r>
        <w:rPr>
          <w:i/>
        </w:rPr>
        <w:t>the special account</w:t>
      </w:r>
      <w:r>
        <w:t>)</w:t>
      </w:r>
    </w:p>
    <w:p w14:paraId="7757AED2" w14:textId="74677692" w:rsidR="00EB0F0E" w:rsidRPr="0080456A" w:rsidRDefault="00EE2B27" w:rsidP="00EB0F0E">
      <w:pPr>
        <w:pStyle w:val="subsection"/>
        <w:tabs>
          <w:tab w:val="clear" w:pos="1021"/>
        </w:tabs>
        <w:ind w:left="709" w:firstLine="0"/>
        <w:rPr>
          <w:color w:val="000000"/>
          <w:szCs w:val="22"/>
          <w:shd w:val="clear" w:color="auto" w:fill="FFFFFF"/>
        </w:rPr>
      </w:pPr>
      <w:r w:rsidRPr="00A4413F">
        <w:rPr>
          <w:color w:val="000000"/>
          <w:shd w:val="clear" w:color="auto" w:fill="FFFFFF"/>
        </w:rPr>
        <w:t>Omit, “</w:t>
      </w:r>
      <w:r>
        <w:rPr>
          <w:color w:val="000000"/>
          <w:szCs w:val="22"/>
          <w:shd w:val="clear" w:color="auto" w:fill="FFFFFF"/>
        </w:rPr>
        <w:t>Infrastructure, Transport, Regional Development and Communications</w:t>
      </w:r>
      <w:r w:rsidRPr="00A4413F">
        <w:rPr>
          <w:color w:val="000000"/>
          <w:shd w:val="clear" w:color="auto" w:fill="FFFFFF"/>
        </w:rPr>
        <w:t>”, substitute “</w:t>
      </w:r>
      <w:r>
        <w:rPr>
          <w:color w:val="000000"/>
          <w:shd w:val="clear" w:color="auto" w:fill="FFFFFF"/>
        </w:rPr>
        <w:t>DITRDCSA</w:t>
      </w:r>
      <w:r w:rsidRPr="00A4413F">
        <w:rPr>
          <w:color w:val="000000"/>
          <w:shd w:val="clear" w:color="auto" w:fill="FFFFFF"/>
        </w:rPr>
        <w:t>”.</w:t>
      </w:r>
      <w:r>
        <w:rPr>
          <w:color w:val="000000"/>
          <w:szCs w:val="22"/>
          <w:shd w:val="clear" w:color="auto" w:fill="FFFFFF"/>
        </w:rPr>
        <w:t xml:space="preserve">  </w:t>
      </w:r>
    </w:p>
    <w:p w14:paraId="1C9832F1" w14:textId="15C093B4" w:rsidR="00EB0F0E" w:rsidRDefault="00EB0F0E" w:rsidP="00EB0F0E">
      <w:pPr>
        <w:pStyle w:val="ItemHead"/>
      </w:pPr>
      <w:r>
        <w:t xml:space="preserve">4  Section 5 </w:t>
      </w:r>
    </w:p>
    <w:p w14:paraId="0EAC152B" w14:textId="50C969EC" w:rsidR="00EB0F0E" w:rsidRPr="0080456A" w:rsidRDefault="00EB0F0E" w:rsidP="0080456A">
      <w:pPr>
        <w:pStyle w:val="subsection"/>
        <w:tabs>
          <w:tab w:val="clear" w:pos="1021"/>
        </w:tabs>
        <w:ind w:left="709" w:firstLine="0"/>
        <w:rPr>
          <w:color w:val="000000"/>
          <w:shd w:val="clear" w:color="auto" w:fill="FFFFFF"/>
        </w:rPr>
      </w:pPr>
      <w:r w:rsidRPr="00A4413F">
        <w:rPr>
          <w:color w:val="000000"/>
          <w:shd w:val="clear" w:color="auto" w:fill="FFFFFF"/>
        </w:rPr>
        <w:t>Omit</w:t>
      </w:r>
      <w:r>
        <w:rPr>
          <w:color w:val="000000"/>
          <w:shd w:val="clear" w:color="auto" w:fill="FFFFFF"/>
        </w:rPr>
        <w:t>, “Infrastructure, Transport, Regional Develop</w:t>
      </w:r>
      <w:r w:rsidR="0080456A">
        <w:rPr>
          <w:color w:val="000000"/>
          <w:shd w:val="clear" w:color="auto" w:fill="FFFFFF"/>
        </w:rPr>
        <w:t>ment</w:t>
      </w:r>
      <w:r>
        <w:rPr>
          <w:color w:val="000000"/>
          <w:shd w:val="clear" w:color="auto" w:fill="FFFFFF"/>
        </w:rPr>
        <w:t xml:space="preserve"> and Communications”, substitute “DITRDCSA”</w:t>
      </w:r>
      <w:r w:rsidR="0080456A">
        <w:rPr>
          <w:color w:val="000000"/>
          <w:shd w:val="clear" w:color="auto" w:fill="FFFFFF"/>
        </w:rPr>
        <w:t>.</w:t>
      </w:r>
    </w:p>
    <w:p w14:paraId="45D00415" w14:textId="77777777" w:rsidR="00EE2B27" w:rsidRPr="0080456A" w:rsidRDefault="00EE2B27" w:rsidP="00EE2B27">
      <w:pPr>
        <w:pStyle w:val="subsection"/>
        <w:tabs>
          <w:tab w:val="clear" w:pos="1021"/>
        </w:tabs>
        <w:ind w:left="709" w:firstLine="0"/>
        <w:rPr>
          <w:color w:val="000000"/>
          <w:shd w:val="clear" w:color="auto" w:fill="FFFFFF"/>
        </w:rPr>
      </w:pPr>
    </w:p>
    <w:p w14:paraId="1AE29685" w14:textId="77777777" w:rsidR="003F6F52" w:rsidRPr="00DA182D" w:rsidRDefault="003F6F52" w:rsidP="00646D78">
      <w:pPr>
        <w:pStyle w:val="BodyPara"/>
        <w:numPr>
          <w:ilvl w:val="0"/>
          <w:numId w:val="0"/>
        </w:numPr>
      </w:pPr>
    </w:p>
    <w:sectPr w:rsidR="003F6F52" w:rsidRPr="00DA182D" w:rsidSect="00B20990">
      <w:headerReference w:type="even" r:id="rId26"/>
      <w:headerReference w:type="default" r:id="rId27"/>
      <w:footerReference w:type="even" r:id="rId28"/>
      <w:footerReference w:type="default" r:id="rId29"/>
      <w:footerReference w:type="first" r:id="rId30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E8FDC" w14:textId="77777777" w:rsidR="003865E0" w:rsidRDefault="003865E0" w:rsidP="0048364F">
      <w:pPr>
        <w:spacing w:line="240" w:lineRule="auto"/>
      </w:pPr>
      <w:r>
        <w:separator/>
      </w:r>
    </w:p>
  </w:endnote>
  <w:endnote w:type="continuationSeparator" w:id="0">
    <w:p w14:paraId="2EA55469" w14:textId="77777777" w:rsidR="003865E0" w:rsidRDefault="003865E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EEEF426" w14:textId="77777777" w:rsidTr="004F38C3">
      <w:tc>
        <w:tcPr>
          <w:tcW w:w="5000" w:type="pct"/>
        </w:tcPr>
        <w:p w14:paraId="47B2BC4F" w14:textId="77777777" w:rsidR="009278C1" w:rsidRDefault="009278C1" w:rsidP="004F38C3">
          <w:pPr>
            <w:rPr>
              <w:sz w:val="18"/>
            </w:rPr>
          </w:pPr>
        </w:p>
      </w:tc>
    </w:tr>
  </w:tbl>
  <w:p w14:paraId="20191A4B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8EDC808" w14:textId="77777777" w:rsidTr="004F38C3">
      <w:tc>
        <w:tcPr>
          <w:tcW w:w="5000" w:type="pct"/>
        </w:tcPr>
        <w:p w14:paraId="227EE396" w14:textId="77777777" w:rsidR="00B20990" w:rsidRDefault="00B20990" w:rsidP="004F38C3">
          <w:pPr>
            <w:rPr>
              <w:sz w:val="18"/>
            </w:rPr>
          </w:pPr>
        </w:p>
      </w:tc>
    </w:tr>
  </w:tbl>
  <w:p w14:paraId="551FD33D" w14:textId="77777777" w:rsidR="00B20990" w:rsidRPr="006D3667" w:rsidRDefault="00B20990" w:rsidP="004F38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BF4B" w14:textId="77777777" w:rsidR="00B20990" w:rsidRDefault="00B20990" w:rsidP="004F38C3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7124D78" w14:textId="77777777" w:rsidTr="004F38C3">
      <w:tc>
        <w:tcPr>
          <w:tcW w:w="5000" w:type="pct"/>
        </w:tcPr>
        <w:p w14:paraId="751D7B5B" w14:textId="77777777" w:rsidR="00B20990" w:rsidRDefault="00B20990" w:rsidP="004F38C3">
          <w:pPr>
            <w:rPr>
              <w:sz w:val="18"/>
            </w:rPr>
          </w:pPr>
        </w:p>
      </w:tc>
    </w:tr>
  </w:tbl>
  <w:p w14:paraId="6432AE5D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1EFB" w14:textId="77777777" w:rsidR="00B20990" w:rsidRPr="00E33C1C" w:rsidRDefault="00B20990" w:rsidP="004F38C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107C84BD" w14:textId="77777777" w:rsidTr="004F38C3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01A426C" w14:textId="77777777" w:rsidR="00B20990" w:rsidRDefault="00B20990" w:rsidP="004F38C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A730EC3" w14:textId="10714E74" w:rsidR="00B20990" w:rsidRDefault="00B20990" w:rsidP="004F38C3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84CA1">
            <w:rPr>
              <w:i/>
              <w:noProof/>
              <w:sz w:val="18"/>
            </w:rPr>
            <w:t>PGPA Act Determination (POCA Programs Special Account Amendment 2022)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B0A2D66" w14:textId="77777777" w:rsidR="00B20990" w:rsidRDefault="00B20990" w:rsidP="004F38C3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C59B3C5" w14:textId="77777777" w:rsidTr="004F38C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3FD029B" w14:textId="77777777" w:rsidR="00B20990" w:rsidRDefault="00B20990" w:rsidP="004F38C3">
          <w:pPr>
            <w:jc w:val="right"/>
            <w:rPr>
              <w:sz w:val="18"/>
            </w:rPr>
          </w:pPr>
        </w:p>
      </w:tc>
    </w:tr>
  </w:tbl>
  <w:p w14:paraId="48528700" w14:textId="77777777" w:rsidR="00B20990" w:rsidRPr="00ED79B6" w:rsidRDefault="00B20990" w:rsidP="004F38C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6AB6" w14:textId="77777777" w:rsidR="00B20990" w:rsidRPr="00E33C1C" w:rsidRDefault="00B20990" w:rsidP="004F38C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82A9167" w14:textId="77777777" w:rsidTr="004F38C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EBB979D" w14:textId="77777777" w:rsidR="00B20990" w:rsidRDefault="00B20990" w:rsidP="004F38C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DB45785" w14:textId="2B3FE716" w:rsidR="00B20990" w:rsidRPr="00B20990" w:rsidRDefault="00B20990" w:rsidP="004F38C3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6119E">
            <w:rPr>
              <w:i/>
              <w:noProof/>
              <w:sz w:val="18"/>
            </w:rPr>
            <w:t>PGPA Act Determination (Infrastructure, Transport, Regional Development and Communications SOETM Special Account Amendment 2025)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A8E8253" w14:textId="39BB15CA" w:rsidR="00B20990" w:rsidRDefault="00B20990" w:rsidP="004F38C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649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E66BFCF" w14:textId="77777777" w:rsidTr="004F38C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41901CD" w14:textId="77777777" w:rsidR="00B20990" w:rsidRDefault="00B20990" w:rsidP="004F38C3">
          <w:pPr>
            <w:rPr>
              <w:sz w:val="18"/>
            </w:rPr>
          </w:pPr>
        </w:p>
      </w:tc>
    </w:tr>
  </w:tbl>
  <w:p w14:paraId="66D933BA" w14:textId="77777777" w:rsidR="00B20990" w:rsidRPr="00ED79B6" w:rsidRDefault="00B20990" w:rsidP="004F38C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9CC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80AFB7C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56800A" w14:textId="7E01AE58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649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7AD6FF" w14:textId="286234F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6119E">
            <w:rPr>
              <w:i/>
              <w:noProof/>
              <w:sz w:val="18"/>
            </w:rPr>
            <w:t>PGPA Act Determination (Infrastructure, Transport, Regional Development and Communications SOETM Special Account Amendment 2025)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B96ECE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303C66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85EAC45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2DE65F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611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CF1AC6A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83F09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B0BC46" w14:textId="59470452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6119E">
            <w:rPr>
              <w:i/>
              <w:noProof/>
              <w:sz w:val="18"/>
            </w:rPr>
            <w:t>PGPA Act Determination (Infrastructure, Transport, Regional Development and Communications SOETM Special Account Amendment 2025)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339BEE" w14:textId="7B496B7E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649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F65A01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E7025C4" w14:textId="77777777" w:rsidR="00EE57E8" w:rsidRDefault="00EE57E8" w:rsidP="00EE57E8">
          <w:pPr>
            <w:rPr>
              <w:sz w:val="18"/>
            </w:rPr>
          </w:pPr>
        </w:p>
      </w:tc>
    </w:tr>
  </w:tbl>
  <w:p w14:paraId="08BAEADF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7AD9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61BAE8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0EAA9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B3B2A2" w14:textId="349C5186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84CA1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D8BEC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840A8D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039A3A" w14:textId="7BC4025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384CA1">
            <w:rPr>
              <w:i/>
              <w:noProof/>
              <w:sz w:val="18"/>
            </w:rPr>
            <w:t>C:\Users\mackir\AppData\Roaming\iManage\Work\Recent\FINANCE_ 2022-23 ad hoc advice (appropriations_ constitutional and PGPA Act matters) (22004431)\V2 POCA Programs Special Account Amendment (AGS revie(46414786.3).docx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6119E">
            <w:rPr>
              <w:i/>
              <w:noProof/>
              <w:sz w:val="18"/>
            </w:rPr>
            <w:t>27/8/2025 12:04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993C9B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F5B0D" w14:textId="77777777" w:rsidR="003865E0" w:rsidRDefault="003865E0" w:rsidP="0048364F">
      <w:pPr>
        <w:spacing w:line="240" w:lineRule="auto"/>
      </w:pPr>
      <w:r>
        <w:separator/>
      </w:r>
    </w:p>
  </w:footnote>
  <w:footnote w:type="continuationSeparator" w:id="0">
    <w:p w14:paraId="133E0159" w14:textId="77777777" w:rsidR="003865E0" w:rsidRDefault="003865E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4FE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825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931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8BD2" w14:textId="77777777" w:rsidR="00B20990" w:rsidRPr="00ED79B6" w:rsidRDefault="00B20990" w:rsidP="004F38C3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6E64" w14:textId="77777777" w:rsidR="00B20990" w:rsidRPr="00ED79B6" w:rsidRDefault="00B20990" w:rsidP="004F38C3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7C79C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8F62" w14:textId="77777777" w:rsidR="00EE57E8" w:rsidRPr="00A961C4" w:rsidRDefault="00EE57E8" w:rsidP="0048364F">
    <w:pPr>
      <w:rPr>
        <w:b/>
        <w:sz w:val="20"/>
      </w:rPr>
    </w:pPr>
  </w:p>
  <w:p w14:paraId="097D8523" w14:textId="77777777" w:rsidR="00EE57E8" w:rsidRPr="00A961C4" w:rsidRDefault="00EE57E8" w:rsidP="0048364F">
    <w:pPr>
      <w:rPr>
        <w:b/>
        <w:sz w:val="20"/>
      </w:rPr>
    </w:pPr>
  </w:p>
  <w:p w14:paraId="2F693DB9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4953" w14:textId="77777777" w:rsidR="00EE57E8" w:rsidRPr="00A961C4" w:rsidRDefault="00EE57E8" w:rsidP="0048364F">
    <w:pPr>
      <w:jc w:val="right"/>
      <w:rPr>
        <w:sz w:val="20"/>
      </w:rPr>
    </w:pPr>
  </w:p>
  <w:p w14:paraId="3C59F4C1" w14:textId="77777777" w:rsidR="00EE57E8" w:rsidRPr="00A961C4" w:rsidRDefault="00EE57E8" w:rsidP="0048364F">
    <w:pPr>
      <w:jc w:val="right"/>
      <w:rPr>
        <w:b/>
        <w:sz w:val="20"/>
      </w:rPr>
    </w:pPr>
  </w:p>
  <w:p w14:paraId="620F76C3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451896916">
    <w:abstractNumId w:val="9"/>
  </w:num>
  <w:num w:numId="2" w16cid:durableId="919607551">
    <w:abstractNumId w:val="7"/>
  </w:num>
  <w:num w:numId="3" w16cid:durableId="724451123">
    <w:abstractNumId w:val="6"/>
  </w:num>
  <w:num w:numId="4" w16cid:durableId="1840806005">
    <w:abstractNumId w:val="5"/>
  </w:num>
  <w:num w:numId="5" w16cid:durableId="370304926">
    <w:abstractNumId w:val="4"/>
  </w:num>
  <w:num w:numId="6" w16cid:durableId="208617242">
    <w:abstractNumId w:val="8"/>
  </w:num>
  <w:num w:numId="7" w16cid:durableId="1851942929">
    <w:abstractNumId w:val="3"/>
  </w:num>
  <w:num w:numId="8" w16cid:durableId="739137164">
    <w:abstractNumId w:val="2"/>
  </w:num>
  <w:num w:numId="9" w16cid:durableId="152455424">
    <w:abstractNumId w:val="1"/>
  </w:num>
  <w:num w:numId="10" w16cid:durableId="936013079">
    <w:abstractNumId w:val="0"/>
  </w:num>
  <w:num w:numId="11" w16cid:durableId="369572390">
    <w:abstractNumId w:val="12"/>
  </w:num>
  <w:num w:numId="12" w16cid:durableId="230164991">
    <w:abstractNumId w:val="10"/>
  </w:num>
  <w:num w:numId="13" w16cid:durableId="1496606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D78"/>
    <w:rsid w:val="00000263"/>
    <w:rsid w:val="00002BCC"/>
    <w:rsid w:val="0000477A"/>
    <w:rsid w:val="000113BC"/>
    <w:rsid w:val="000136AF"/>
    <w:rsid w:val="00015679"/>
    <w:rsid w:val="000269D9"/>
    <w:rsid w:val="000273F5"/>
    <w:rsid w:val="0004044E"/>
    <w:rsid w:val="0005120E"/>
    <w:rsid w:val="00054577"/>
    <w:rsid w:val="000614BF"/>
    <w:rsid w:val="0007169C"/>
    <w:rsid w:val="0007225C"/>
    <w:rsid w:val="00077593"/>
    <w:rsid w:val="00083F48"/>
    <w:rsid w:val="000970AA"/>
    <w:rsid w:val="000A479A"/>
    <w:rsid w:val="000A7DF9"/>
    <w:rsid w:val="000D05EF"/>
    <w:rsid w:val="000D3FB9"/>
    <w:rsid w:val="000D5485"/>
    <w:rsid w:val="000E45EC"/>
    <w:rsid w:val="000E598E"/>
    <w:rsid w:val="000E5A3D"/>
    <w:rsid w:val="000F0ADA"/>
    <w:rsid w:val="000F21C1"/>
    <w:rsid w:val="001033F5"/>
    <w:rsid w:val="0010745C"/>
    <w:rsid w:val="001122FF"/>
    <w:rsid w:val="00145CCD"/>
    <w:rsid w:val="00146622"/>
    <w:rsid w:val="00160BD7"/>
    <w:rsid w:val="001643C9"/>
    <w:rsid w:val="00165568"/>
    <w:rsid w:val="00166082"/>
    <w:rsid w:val="00166C2F"/>
    <w:rsid w:val="001716C9"/>
    <w:rsid w:val="001739AE"/>
    <w:rsid w:val="001763A7"/>
    <w:rsid w:val="00184261"/>
    <w:rsid w:val="001845F5"/>
    <w:rsid w:val="00185DF7"/>
    <w:rsid w:val="00193461"/>
    <w:rsid w:val="001939E1"/>
    <w:rsid w:val="0019452E"/>
    <w:rsid w:val="00195382"/>
    <w:rsid w:val="001A3B9F"/>
    <w:rsid w:val="001A5520"/>
    <w:rsid w:val="001A65C0"/>
    <w:rsid w:val="001A670D"/>
    <w:rsid w:val="001B6277"/>
    <w:rsid w:val="001B7A5D"/>
    <w:rsid w:val="001C4C84"/>
    <w:rsid w:val="001C69C4"/>
    <w:rsid w:val="001D278B"/>
    <w:rsid w:val="001D63E4"/>
    <w:rsid w:val="001E0A8D"/>
    <w:rsid w:val="001E3590"/>
    <w:rsid w:val="001E3803"/>
    <w:rsid w:val="001E7407"/>
    <w:rsid w:val="001F1A46"/>
    <w:rsid w:val="0020024B"/>
    <w:rsid w:val="00201D27"/>
    <w:rsid w:val="00202E35"/>
    <w:rsid w:val="0021153A"/>
    <w:rsid w:val="002245A6"/>
    <w:rsid w:val="002302EA"/>
    <w:rsid w:val="0023468A"/>
    <w:rsid w:val="00237614"/>
    <w:rsid w:val="00240749"/>
    <w:rsid w:val="002468D7"/>
    <w:rsid w:val="00247E97"/>
    <w:rsid w:val="002528B4"/>
    <w:rsid w:val="00256C81"/>
    <w:rsid w:val="00257697"/>
    <w:rsid w:val="0026119E"/>
    <w:rsid w:val="0026197D"/>
    <w:rsid w:val="00285CDD"/>
    <w:rsid w:val="00291167"/>
    <w:rsid w:val="0029489E"/>
    <w:rsid w:val="0029649A"/>
    <w:rsid w:val="00297ECB"/>
    <w:rsid w:val="002B0B41"/>
    <w:rsid w:val="002C152A"/>
    <w:rsid w:val="002C7D49"/>
    <w:rsid w:val="002D043A"/>
    <w:rsid w:val="0031403F"/>
    <w:rsid w:val="0031713F"/>
    <w:rsid w:val="00321245"/>
    <w:rsid w:val="003222D1"/>
    <w:rsid w:val="0032750F"/>
    <w:rsid w:val="003415D3"/>
    <w:rsid w:val="003442F6"/>
    <w:rsid w:val="00346335"/>
    <w:rsid w:val="00352B0F"/>
    <w:rsid w:val="003561B0"/>
    <w:rsid w:val="00366ED8"/>
    <w:rsid w:val="00374516"/>
    <w:rsid w:val="00384CA1"/>
    <w:rsid w:val="003865E0"/>
    <w:rsid w:val="00397893"/>
    <w:rsid w:val="003A15AC"/>
    <w:rsid w:val="003A5828"/>
    <w:rsid w:val="003B0627"/>
    <w:rsid w:val="003C5F2B"/>
    <w:rsid w:val="003C7D35"/>
    <w:rsid w:val="003D0BFE"/>
    <w:rsid w:val="003D5700"/>
    <w:rsid w:val="003E0BAF"/>
    <w:rsid w:val="003F6F52"/>
    <w:rsid w:val="004022CA"/>
    <w:rsid w:val="004116CD"/>
    <w:rsid w:val="00413A75"/>
    <w:rsid w:val="00414ADE"/>
    <w:rsid w:val="00424CA9"/>
    <w:rsid w:val="004257BB"/>
    <w:rsid w:val="00437A91"/>
    <w:rsid w:val="0044291A"/>
    <w:rsid w:val="004600B0"/>
    <w:rsid w:val="00460499"/>
    <w:rsid w:val="00460FBA"/>
    <w:rsid w:val="0046743A"/>
    <w:rsid w:val="00474835"/>
    <w:rsid w:val="004819C7"/>
    <w:rsid w:val="0048364F"/>
    <w:rsid w:val="004877FC"/>
    <w:rsid w:val="00490F2E"/>
    <w:rsid w:val="004931D2"/>
    <w:rsid w:val="00495F0B"/>
    <w:rsid w:val="00496F97"/>
    <w:rsid w:val="004A53EA"/>
    <w:rsid w:val="004A5563"/>
    <w:rsid w:val="004B3409"/>
    <w:rsid w:val="004B35E7"/>
    <w:rsid w:val="004D23EF"/>
    <w:rsid w:val="004F1FAC"/>
    <w:rsid w:val="004F38C3"/>
    <w:rsid w:val="004F676E"/>
    <w:rsid w:val="004F71C0"/>
    <w:rsid w:val="00516B8D"/>
    <w:rsid w:val="00520BBB"/>
    <w:rsid w:val="0052383D"/>
    <w:rsid w:val="0052756C"/>
    <w:rsid w:val="00530230"/>
    <w:rsid w:val="00530CC9"/>
    <w:rsid w:val="00531B46"/>
    <w:rsid w:val="00537FBC"/>
    <w:rsid w:val="00541D73"/>
    <w:rsid w:val="00543469"/>
    <w:rsid w:val="00546FA3"/>
    <w:rsid w:val="005526CF"/>
    <w:rsid w:val="00557C7A"/>
    <w:rsid w:val="00562A58"/>
    <w:rsid w:val="0056541A"/>
    <w:rsid w:val="005752FF"/>
    <w:rsid w:val="00575309"/>
    <w:rsid w:val="00581211"/>
    <w:rsid w:val="00584811"/>
    <w:rsid w:val="00593AA6"/>
    <w:rsid w:val="00594161"/>
    <w:rsid w:val="00594749"/>
    <w:rsid w:val="00594956"/>
    <w:rsid w:val="005B1555"/>
    <w:rsid w:val="005B3B74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0768E"/>
    <w:rsid w:val="00610365"/>
    <w:rsid w:val="006339A0"/>
    <w:rsid w:val="00640402"/>
    <w:rsid w:val="00640F78"/>
    <w:rsid w:val="00646D78"/>
    <w:rsid w:val="00651943"/>
    <w:rsid w:val="00655D6A"/>
    <w:rsid w:val="00656DE9"/>
    <w:rsid w:val="00672876"/>
    <w:rsid w:val="00675FBD"/>
    <w:rsid w:val="00677CC2"/>
    <w:rsid w:val="00685F42"/>
    <w:rsid w:val="0069207B"/>
    <w:rsid w:val="00696FEC"/>
    <w:rsid w:val="006A304E"/>
    <w:rsid w:val="006A76CD"/>
    <w:rsid w:val="006B1C0B"/>
    <w:rsid w:val="006B7006"/>
    <w:rsid w:val="006C5A49"/>
    <w:rsid w:val="006C7F8C"/>
    <w:rsid w:val="006D7AB9"/>
    <w:rsid w:val="00700B2C"/>
    <w:rsid w:val="00713084"/>
    <w:rsid w:val="00715ED8"/>
    <w:rsid w:val="00717463"/>
    <w:rsid w:val="00720FC2"/>
    <w:rsid w:val="00722E89"/>
    <w:rsid w:val="00731E00"/>
    <w:rsid w:val="007339C7"/>
    <w:rsid w:val="007440B7"/>
    <w:rsid w:val="007452CD"/>
    <w:rsid w:val="00747993"/>
    <w:rsid w:val="007634AD"/>
    <w:rsid w:val="00766178"/>
    <w:rsid w:val="007715C9"/>
    <w:rsid w:val="00773173"/>
    <w:rsid w:val="00774EDD"/>
    <w:rsid w:val="007757EC"/>
    <w:rsid w:val="007908BB"/>
    <w:rsid w:val="0079129F"/>
    <w:rsid w:val="007A4DFC"/>
    <w:rsid w:val="007A6863"/>
    <w:rsid w:val="007A7CFA"/>
    <w:rsid w:val="007B14AC"/>
    <w:rsid w:val="007C20D8"/>
    <w:rsid w:val="007C78B4"/>
    <w:rsid w:val="007E32B6"/>
    <w:rsid w:val="007E486B"/>
    <w:rsid w:val="007E7D4A"/>
    <w:rsid w:val="007F48ED"/>
    <w:rsid w:val="007F5E3F"/>
    <w:rsid w:val="0080456A"/>
    <w:rsid w:val="0080487D"/>
    <w:rsid w:val="00812020"/>
    <w:rsid w:val="00812F45"/>
    <w:rsid w:val="00827255"/>
    <w:rsid w:val="00827A15"/>
    <w:rsid w:val="008302C2"/>
    <w:rsid w:val="00836FE9"/>
    <w:rsid w:val="0084172C"/>
    <w:rsid w:val="0085175E"/>
    <w:rsid w:val="00856A31"/>
    <w:rsid w:val="00860CBC"/>
    <w:rsid w:val="00864918"/>
    <w:rsid w:val="00871E79"/>
    <w:rsid w:val="008754D0"/>
    <w:rsid w:val="00877C69"/>
    <w:rsid w:val="00877D48"/>
    <w:rsid w:val="0088345B"/>
    <w:rsid w:val="008A16A5"/>
    <w:rsid w:val="008A2474"/>
    <w:rsid w:val="008A5C57"/>
    <w:rsid w:val="008C0629"/>
    <w:rsid w:val="008D0EE0"/>
    <w:rsid w:val="008D7A27"/>
    <w:rsid w:val="008E4702"/>
    <w:rsid w:val="008E69AA"/>
    <w:rsid w:val="008F33D1"/>
    <w:rsid w:val="008F4F1C"/>
    <w:rsid w:val="009069AD"/>
    <w:rsid w:val="00910E64"/>
    <w:rsid w:val="0091394A"/>
    <w:rsid w:val="00922764"/>
    <w:rsid w:val="009260B0"/>
    <w:rsid w:val="009278C1"/>
    <w:rsid w:val="00932377"/>
    <w:rsid w:val="009346E3"/>
    <w:rsid w:val="0094523D"/>
    <w:rsid w:val="00954A1B"/>
    <w:rsid w:val="00962385"/>
    <w:rsid w:val="00975EDF"/>
    <w:rsid w:val="00976A63"/>
    <w:rsid w:val="00985D46"/>
    <w:rsid w:val="009B2490"/>
    <w:rsid w:val="009B36BE"/>
    <w:rsid w:val="009B50E5"/>
    <w:rsid w:val="009C3431"/>
    <w:rsid w:val="009C5989"/>
    <w:rsid w:val="009C6A32"/>
    <w:rsid w:val="009D012F"/>
    <w:rsid w:val="009D08DA"/>
    <w:rsid w:val="009E2E55"/>
    <w:rsid w:val="009E2FED"/>
    <w:rsid w:val="009F0010"/>
    <w:rsid w:val="00A0226C"/>
    <w:rsid w:val="00A05698"/>
    <w:rsid w:val="00A06860"/>
    <w:rsid w:val="00A07C3E"/>
    <w:rsid w:val="00A136F5"/>
    <w:rsid w:val="00A16812"/>
    <w:rsid w:val="00A231E2"/>
    <w:rsid w:val="00A2550D"/>
    <w:rsid w:val="00A30E7D"/>
    <w:rsid w:val="00A379BB"/>
    <w:rsid w:val="00A4169B"/>
    <w:rsid w:val="00A4749D"/>
    <w:rsid w:val="00A50D55"/>
    <w:rsid w:val="00A52FDA"/>
    <w:rsid w:val="00A64912"/>
    <w:rsid w:val="00A70A74"/>
    <w:rsid w:val="00A742B3"/>
    <w:rsid w:val="00A9231A"/>
    <w:rsid w:val="00A95BC7"/>
    <w:rsid w:val="00AA0343"/>
    <w:rsid w:val="00AA78CE"/>
    <w:rsid w:val="00AA7B26"/>
    <w:rsid w:val="00AC767C"/>
    <w:rsid w:val="00AC7986"/>
    <w:rsid w:val="00AC79D5"/>
    <w:rsid w:val="00AD3467"/>
    <w:rsid w:val="00AD4D48"/>
    <w:rsid w:val="00AD5641"/>
    <w:rsid w:val="00AE0690"/>
    <w:rsid w:val="00AF33DB"/>
    <w:rsid w:val="00B02E48"/>
    <w:rsid w:val="00B032D8"/>
    <w:rsid w:val="00B05D72"/>
    <w:rsid w:val="00B20990"/>
    <w:rsid w:val="00B23FAF"/>
    <w:rsid w:val="00B33B3C"/>
    <w:rsid w:val="00B40D74"/>
    <w:rsid w:val="00B42649"/>
    <w:rsid w:val="00B46467"/>
    <w:rsid w:val="00B467A8"/>
    <w:rsid w:val="00B52663"/>
    <w:rsid w:val="00B56DCB"/>
    <w:rsid w:val="00B61728"/>
    <w:rsid w:val="00B71C9B"/>
    <w:rsid w:val="00B73AC5"/>
    <w:rsid w:val="00B770D2"/>
    <w:rsid w:val="00B93516"/>
    <w:rsid w:val="00B96776"/>
    <w:rsid w:val="00B973E5"/>
    <w:rsid w:val="00BA47A3"/>
    <w:rsid w:val="00BA5026"/>
    <w:rsid w:val="00BA7B5B"/>
    <w:rsid w:val="00BB3B3E"/>
    <w:rsid w:val="00BB6E79"/>
    <w:rsid w:val="00BB7794"/>
    <w:rsid w:val="00BE42C5"/>
    <w:rsid w:val="00BE719A"/>
    <w:rsid w:val="00BE720A"/>
    <w:rsid w:val="00BF0723"/>
    <w:rsid w:val="00BF6650"/>
    <w:rsid w:val="00C067E5"/>
    <w:rsid w:val="00C164CA"/>
    <w:rsid w:val="00C26051"/>
    <w:rsid w:val="00C30C93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7F2"/>
    <w:rsid w:val="00CA7844"/>
    <w:rsid w:val="00CB495E"/>
    <w:rsid w:val="00CB58EF"/>
    <w:rsid w:val="00CC72E8"/>
    <w:rsid w:val="00CE0A93"/>
    <w:rsid w:val="00CF0BB2"/>
    <w:rsid w:val="00D04E1A"/>
    <w:rsid w:val="00D12B0D"/>
    <w:rsid w:val="00D13441"/>
    <w:rsid w:val="00D237AA"/>
    <w:rsid w:val="00D243A3"/>
    <w:rsid w:val="00D33440"/>
    <w:rsid w:val="00D425AD"/>
    <w:rsid w:val="00D52EFE"/>
    <w:rsid w:val="00D53A64"/>
    <w:rsid w:val="00D56A0D"/>
    <w:rsid w:val="00D61D09"/>
    <w:rsid w:val="00D63EF6"/>
    <w:rsid w:val="00D66518"/>
    <w:rsid w:val="00D70DFB"/>
    <w:rsid w:val="00D71EEA"/>
    <w:rsid w:val="00D72EC2"/>
    <w:rsid w:val="00D735CD"/>
    <w:rsid w:val="00D766DF"/>
    <w:rsid w:val="00D90841"/>
    <w:rsid w:val="00DA2439"/>
    <w:rsid w:val="00DA3C50"/>
    <w:rsid w:val="00DA6F05"/>
    <w:rsid w:val="00DB2C40"/>
    <w:rsid w:val="00DB64FC"/>
    <w:rsid w:val="00DC0A4E"/>
    <w:rsid w:val="00DE149E"/>
    <w:rsid w:val="00E034DB"/>
    <w:rsid w:val="00E05704"/>
    <w:rsid w:val="00E12F1A"/>
    <w:rsid w:val="00E22935"/>
    <w:rsid w:val="00E26FAD"/>
    <w:rsid w:val="00E51756"/>
    <w:rsid w:val="00E54292"/>
    <w:rsid w:val="00E60191"/>
    <w:rsid w:val="00E74DC7"/>
    <w:rsid w:val="00E87699"/>
    <w:rsid w:val="00E92E27"/>
    <w:rsid w:val="00E9586B"/>
    <w:rsid w:val="00E97334"/>
    <w:rsid w:val="00EB0F0E"/>
    <w:rsid w:val="00EB3A99"/>
    <w:rsid w:val="00EB65F8"/>
    <w:rsid w:val="00ED4928"/>
    <w:rsid w:val="00EE02A4"/>
    <w:rsid w:val="00EE2B27"/>
    <w:rsid w:val="00EE3FFE"/>
    <w:rsid w:val="00EE57E8"/>
    <w:rsid w:val="00EE6190"/>
    <w:rsid w:val="00EF2E3A"/>
    <w:rsid w:val="00EF6402"/>
    <w:rsid w:val="00F002E7"/>
    <w:rsid w:val="00F024E3"/>
    <w:rsid w:val="00F047E2"/>
    <w:rsid w:val="00F04D57"/>
    <w:rsid w:val="00F0649B"/>
    <w:rsid w:val="00F06DB3"/>
    <w:rsid w:val="00F078DC"/>
    <w:rsid w:val="00F13E86"/>
    <w:rsid w:val="00F20B52"/>
    <w:rsid w:val="00F32FCB"/>
    <w:rsid w:val="00F33523"/>
    <w:rsid w:val="00F342E7"/>
    <w:rsid w:val="00F405F7"/>
    <w:rsid w:val="00F57A0B"/>
    <w:rsid w:val="00F677A9"/>
    <w:rsid w:val="00F8121C"/>
    <w:rsid w:val="00F82309"/>
    <w:rsid w:val="00F84537"/>
    <w:rsid w:val="00F84CF5"/>
    <w:rsid w:val="00F8612E"/>
    <w:rsid w:val="00F94583"/>
    <w:rsid w:val="00FA420B"/>
    <w:rsid w:val="00FB0AC5"/>
    <w:rsid w:val="00FB6AEE"/>
    <w:rsid w:val="00FC3EAC"/>
    <w:rsid w:val="00FC5E42"/>
    <w:rsid w:val="00FD4C0E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B0388"/>
  <w15:docId w15:val="{053EA69F-8A2A-433C-BF78-E63E68AD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23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5E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37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7AA"/>
    <w:rPr>
      <w:b/>
      <w:bCs/>
    </w:rPr>
  </w:style>
  <w:style w:type="paragraph" w:styleId="Revision">
    <w:name w:val="Revision"/>
    <w:hidden/>
    <w:uiPriority w:val="99"/>
    <w:semiHidden/>
    <w:rsid w:val="00520BB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UTIN\AppData\Local\Temp\1\MicrosoftEdgeDownloads\7704516a-179f-4ac9-8a5c-91e8ef0b4bf8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 D o c u m e n t s ! 4 6 4 1 4 7 8 6 . 3 < / d o c u m e n t i d >  
     < s e n d e r i d > M A C K I R < / s e n d e r i d >  
     < s e n d e r e m a i l > R O S E . M A C K I E @ A G S . G O V . A U < / s e n d e r e m a i l >  
     < l a s t m o d i f i e d > 2 0 2 2 - 1 1 - 2 2 T 1 4 : 5 9 : 0 0 . 0 0 0 0 0 0 0 + 1 1 : 0 0 < / l a s t m o d i f i e d >  
     < d a t a b a s e > D o c u m e n t s 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4" ma:contentTypeDescription="Create a new document." ma:contentTypeScope="" ma:versionID="5699ac83a3bbeab3f51c3a612134ad9f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8abf5d54-4bdc-4565-aaac-ea38afe0c75a" xmlns:ns4="6a7e9632-768a-49bf-85ac-c69233ab2a52" targetNamespace="http://schemas.microsoft.com/office/2006/metadata/properties" ma:root="true" ma:fieldsID="b0d909759a31fad5128b3182346c900b" ns1:_="" ns2:_="" ns3:_="" ns4:_="">
    <xsd:import namespace="http://schemas.microsoft.com/sharepoint/v3"/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15</Value>
      <Value>2</Value>
      <Value>1</Value>
    </TaxCatchAll>
    <lcf76f155ced4ddcb4097134ff3c332f xmlns="8abf5d54-4bdc-4565-aaac-ea38afe0c75a">
      <Terms xmlns="http://schemas.microsoft.com/office/infopath/2007/PartnerControls"/>
    </lcf76f155ced4ddcb4097134ff3c332f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_ip_UnifiedCompliancePolicyProperties xmlns="http://schemas.microsoft.com/sharepoint/v3" xsi:nil="true"/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FIN34055-1565050583-66999</_dlc_DocId>
    <_dlc_DocIdUrl xmlns="6a7e9632-768a-49bf-85ac-c69233ab2a52">
      <Url>https://financegovau.sharepoint.com/sites/M365_DoF_50034055/_layouts/15/DocIdRedir.aspx?ID=FIN34055-1565050583-66999</Url>
      <Description>FIN34055-1565050583-66999</Description>
    </_dlc_DocIdUrl>
  </documentManagement>
</p:properties>
</file>

<file path=customXml/itemProps1.xml><?xml version="1.0" encoding="utf-8"?>
<ds:datastoreItem xmlns:ds="http://schemas.openxmlformats.org/officeDocument/2006/customXml" ds:itemID="{928E2DCE-2983-4588-8EFA-BFE13BFAE6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ED86C9-8784-4B64-A8C6-AAC429C3E433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37741DEB-14E0-443A-B613-CC8A1B865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206BB-827F-458C-93EE-4DF4FF65207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A2DF79D-83A5-471F-9C1F-F3329FB5244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F2D19A6-04A6-4E5C-83C1-18A6D70ACEA9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2CE529A-506F-4B56-8F75-3996FD887EB4}">
  <ds:schemaRefs>
    <ds:schemaRef ds:uri="http://schemas.microsoft.com/office/2006/metadata/properties"/>
    <ds:schemaRef ds:uri="http://schemas.microsoft.com/office/infopath/2007/PartnerControls"/>
    <ds:schemaRef ds:uri="95003BC0-B3E0-4704-B8AC-CBCFC0FF9E5D"/>
    <ds:schemaRef ds:uri="http://schemas.microsoft.com/sharepoint/v3"/>
    <ds:schemaRef ds:uri="a334ba3b-e131-42d3-95f3-2728f5a41884"/>
    <ds:schemaRef ds:uri="8abf5d54-4bdc-4565-aaac-ea38afe0c75a"/>
    <ds:schemaRef ds:uri="6a7e9632-768a-49bf-85ac-c69233ab2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1</TotalTime>
  <Pages>6</Pages>
  <Words>388</Words>
  <Characters>2363</Characters>
  <Application>Microsoft Office Word</Application>
  <DocSecurity>0</DocSecurity>
  <Lines>78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Leung, Hinson</dc:creator>
  <cp:keywords>[SEC=OFFICIAL]</cp:keywords>
  <dc:description/>
  <cp:lastModifiedBy>Taseski, Bobby</cp:lastModifiedBy>
  <cp:revision>3</cp:revision>
  <cp:lastPrinted>2022-11-22T03:59:00Z</cp:lastPrinted>
  <dcterms:created xsi:type="dcterms:W3CDTF">2025-08-26T03:59:00Z</dcterms:created>
  <dcterms:modified xsi:type="dcterms:W3CDTF">2025-08-27T02:04:00Z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iManageRef">
    <vt:lpwstr>Updated</vt:lpwstr>
  </property>
  <property fmtid="{D5CDD505-2E9C-101B-9397-08002B2CF9AE}" pid="6" name="LeadingLawyers">
    <vt:lpwstr>Removed</vt:lpwstr>
  </property>
  <property fmtid="{D5CDD505-2E9C-101B-9397-08002B2CF9AE}" pid="7" name="PM_Namespace">
    <vt:lpwstr>gov.au</vt:lpwstr>
  </property>
  <property fmtid="{D5CDD505-2E9C-101B-9397-08002B2CF9AE}" pid="8" name="PM_Caveats_Count">
    <vt:lpwstr>0</vt:lpwstr>
  </property>
  <property fmtid="{D5CDD505-2E9C-101B-9397-08002B2CF9AE}" pid="9" name="PM_Version">
    <vt:lpwstr>2018.4</vt:lpwstr>
  </property>
  <property fmtid="{D5CDD505-2E9C-101B-9397-08002B2CF9AE}" pid="10" name="PM_Note">
    <vt:lpwstr/>
  </property>
  <property fmtid="{D5CDD505-2E9C-101B-9397-08002B2CF9AE}" pid="11" name="PMHMAC">
    <vt:lpwstr>v=2022.1;a=SHA256;h=1C914B7D8A8D8610A984F1314310E51BF0AABBD83FD501EDEECAF1EF111025CD</vt:lpwstr>
  </property>
  <property fmtid="{D5CDD505-2E9C-101B-9397-08002B2CF9AE}" pid="12" name="PM_Qualifier">
    <vt:lpwstr/>
  </property>
  <property fmtid="{D5CDD505-2E9C-101B-9397-08002B2CF9AE}" pid="13" name="PM_SecurityClassification">
    <vt:lpwstr>OFFICIAL</vt:lpwstr>
  </property>
  <property fmtid="{D5CDD505-2E9C-101B-9397-08002B2CF9AE}" pid="14" name="PM_ProtectiveMarkingValue_Header">
    <vt:lpwstr>OFFICIAL</vt:lpwstr>
  </property>
  <property fmtid="{D5CDD505-2E9C-101B-9397-08002B2CF9AE}" pid="15" name="PM_OriginationTimeStamp">
    <vt:lpwstr>2025-06-06T06:04:15Z</vt:lpwstr>
  </property>
  <property fmtid="{D5CDD505-2E9C-101B-9397-08002B2CF9AE}" pid="16" name="PM_Markers">
    <vt:lpwstr/>
  </property>
  <property fmtid="{D5CDD505-2E9C-101B-9397-08002B2CF9AE}" pid="17" name="MSIP_Label_87d6481e-ccdd-4ab6-8b26-05a0df5699e7_Name">
    <vt:lpwstr>OFFICIAL</vt:lpwstr>
  </property>
  <property fmtid="{D5CDD505-2E9C-101B-9397-08002B2CF9AE}" pid="18" name="MSIP_Label_87d6481e-ccdd-4ab6-8b26-05a0df5699e7_SiteId">
    <vt:lpwstr>08954cee-4782-4ff6-9ad5-1997dccef4b0</vt:lpwstr>
  </property>
  <property fmtid="{D5CDD505-2E9C-101B-9397-08002B2CF9AE}" pid="19" name="MSIP_Label_87d6481e-ccdd-4ab6-8b26-05a0df5699e7_Enabled">
    <vt:lpwstr>true</vt:lpwstr>
  </property>
  <property fmtid="{D5CDD505-2E9C-101B-9397-08002B2CF9AE}" pid="20" name="PM_OriginatorUserAccountName_SHA256">
    <vt:lpwstr>83D84F6A3848BB86F43A2A4523617D7680F38268B6473F8F69D0BD9CC2CAECA8</vt:lpwstr>
  </property>
  <property fmtid="{D5CDD505-2E9C-101B-9397-08002B2CF9AE}" pid="21" name="MSIP_Label_87d6481e-ccdd-4ab6-8b26-05a0df5699e7_SetDate">
    <vt:lpwstr>2025-06-06T06:04:15Z</vt:lpwstr>
  </property>
  <property fmtid="{D5CDD505-2E9C-101B-9397-08002B2CF9AE}" pid="22" name="MSIP_Label_87d6481e-ccdd-4ab6-8b26-05a0df5699e7_Method">
    <vt:lpwstr>Privileged</vt:lpwstr>
  </property>
  <property fmtid="{D5CDD505-2E9C-101B-9397-08002B2CF9AE}" pid="23" name="MSIP_Label_87d6481e-ccdd-4ab6-8b26-05a0df5699e7_ContentBits">
    <vt:lpwstr>0</vt:lpwstr>
  </property>
  <property fmtid="{D5CDD505-2E9C-101B-9397-08002B2CF9AE}" pid="24" name="MSIP_Label_87d6481e-ccdd-4ab6-8b26-05a0df5699e7_ActionId">
    <vt:lpwstr>452cf4746e8f4db4803c9cae71a0c62a</vt:lpwstr>
  </property>
  <property fmtid="{D5CDD505-2E9C-101B-9397-08002B2CF9AE}" pid="25" name="PM_InsertionValue">
    <vt:lpwstr>OFFICIAL</vt:lpwstr>
  </property>
  <property fmtid="{D5CDD505-2E9C-101B-9397-08002B2CF9AE}" pid="26" name="PM_Originator_Hash_SHA1">
    <vt:lpwstr>CC9DE6BBB4522B54E7AB69C4074C388909C5CDC2</vt:lpwstr>
  </property>
  <property fmtid="{D5CDD505-2E9C-101B-9397-08002B2CF9AE}" pid="27" name="PM_DisplayValueSecClassificationWithQualifier">
    <vt:lpwstr>OFFICIAL</vt:lpwstr>
  </property>
  <property fmtid="{D5CDD505-2E9C-101B-9397-08002B2CF9AE}" pid="28" name="PM_Originating_FileId">
    <vt:lpwstr>22D1203C7EAD41BA823B749EA8744AC0</vt:lpwstr>
  </property>
  <property fmtid="{D5CDD505-2E9C-101B-9397-08002B2CF9AE}" pid="29" name="PM_ProtectiveMarkingValue_Footer">
    <vt:lpwstr>OFFICIAL</vt:lpwstr>
  </property>
  <property fmtid="{D5CDD505-2E9C-101B-9397-08002B2CF9AE}" pid="30" name="PM_ProtectiveMarkingImage_Header">
    <vt:lpwstr>C:\Program Files\Common Files\janusNET Shared\janusSEAL\Images\DocumentSlashBlue.png</vt:lpwstr>
  </property>
  <property fmtid="{D5CDD505-2E9C-101B-9397-08002B2CF9AE}" pid="31" name="PM_ProtectiveMarkingImage_Footer">
    <vt:lpwstr>C:\Program Files\Common Files\janusNET Shared\janusSEAL\Images\DocumentSlashBlue.png</vt:lpwstr>
  </property>
  <property fmtid="{D5CDD505-2E9C-101B-9397-08002B2CF9AE}" pid="32" name="PM_Display">
    <vt:lpwstr>OFFICIAL</vt:lpwstr>
  </property>
  <property fmtid="{D5CDD505-2E9C-101B-9397-08002B2CF9AE}" pid="33" name="PM_OriginatorDomainName_SHA256">
    <vt:lpwstr>325440F6CA31C4C3BCE4433552DC42928CAAD3E2731ABE35FDE729ECEB763AF0</vt:lpwstr>
  </property>
  <property fmtid="{D5CDD505-2E9C-101B-9397-08002B2CF9AE}" pid="34" name="PMUuid">
    <vt:lpwstr>v=2022.2;d=gov.au;g=46DD6D7C-8107-577B-BC6E-F348953B2E44</vt:lpwstr>
  </property>
  <property fmtid="{D5CDD505-2E9C-101B-9397-08002B2CF9AE}" pid="35" name="PM_Hash_Version">
    <vt:lpwstr>2022.1</vt:lpwstr>
  </property>
  <property fmtid="{D5CDD505-2E9C-101B-9397-08002B2CF9AE}" pid="36" name="PM_Hash_Salt_Prev">
    <vt:lpwstr>41A7DF90405A000D0BF5CEB0906855B4</vt:lpwstr>
  </property>
  <property fmtid="{D5CDD505-2E9C-101B-9397-08002B2CF9AE}" pid="37" name="PM_Hash_Salt">
    <vt:lpwstr>1570C83824823DFAB398FA7A66E65ED3</vt:lpwstr>
  </property>
  <property fmtid="{D5CDD505-2E9C-101B-9397-08002B2CF9AE}" pid="38" name="PM_Hash_SHA1">
    <vt:lpwstr>E754AAF74C08801ADCC3CA76A4207E644B8D7944</vt:lpwstr>
  </property>
  <property fmtid="{D5CDD505-2E9C-101B-9397-08002B2CF9AE}" pid="39" name="PM_SecurityClassification_Prev">
    <vt:lpwstr>OFFICIAL</vt:lpwstr>
  </property>
  <property fmtid="{D5CDD505-2E9C-101B-9397-08002B2CF9AE}" pid="40" name="PM_Qualifier_Prev">
    <vt:lpwstr/>
  </property>
  <property fmtid="{D5CDD505-2E9C-101B-9397-08002B2CF9AE}" pid="41" name="ContentTypeId">
    <vt:lpwstr>0x010100B7B479F47583304BA8B631462CC772D70002F43F407794FC478C48E13B67456D59</vt:lpwstr>
  </property>
  <property fmtid="{D5CDD505-2E9C-101B-9397-08002B2CF9AE}" pid="42" name="TaxKeyword">
    <vt:lpwstr>15;#[SEC=OFFICIAL]|07351cc0-de73-4913-be2f-56f124cbf8bb</vt:lpwstr>
  </property>
  <property fmtid="{D5CDD505-2E9C-101B-9397-08002B2CF9AE}" pid="43" name="Organisation Unit">
    <vt:lpwstr>1;#Financial Framework Supplementary Powers|379d9d29-c01c-4de9-a4ea-4a1c8eabf1a8</vt:lpwstr>
  </property>
  <property fmtid="{D5CDD505-2E9C-101B-9397-08002B2CF9AE}" pid="44" name="_dlc_DocIdItemGuid">
    <vt:lpwstr>ac42751f-bd00-4cd7-ac3e-a7587bb9e038</vt:lpwstr>
  </property>
  <property fmtid="{D5CDD505-2E9C-101B-9397-08002B2CF9AE}" pid="45" name="About Entity">
    <vt:lpwstr>2;#Department of Finance|fd660e8f-8f31-49bd-92a3-d31d4da31afe</vt:lpwstr>
  </property>
  <property fmtid="{D5CDD505-2E9C-101B-9397-08002B2CF9AE}" pid="46" name="Initiating Entity">
    <vt:lpwstr>2;#Department of Finance|fd660e8f-8f31-49bd-92a3-d31d4da31afe</vt:lpwstr>
  </property>
  <property fmtid="{D5CDD505-2E9C-101B-9397-08002B2CF9AE}" pid="47" name="Organisation_x0020_Unit">
    <vt:lpwstr>1;#Financial Framework Supplementary Powers|379d9d29-c01c-4de9-a4ea-4a1c8eabf1a8</vt:lpwstr>
  </property>
  <property fmtid="{D5CDD505-2E9C-101B-9397-08002B2CF9AE}" pid="48" name="MediaServiceImageTags">
    <vt:lpwstr/>
  </property>
  <property fmtid="{D5CDD505-2E9C-101B-9397-08002B2CF9AE}" pid="49" name="About_x0020_Entity">
    <vt:lpwstr>2;#Department of Finance|fd660e8f-8f31-49bd-92a3-d31d4da31afe</vt:lpwstr>
  </property>
  <property fmtid="{D5CDD505-2E9C-101B-9397-08002B2CF9AE}" pid="50" name="Function_x0020_and_x0020_Activity">
    <vt:lpwstr/>
  </property>
  <property fmtid="{D5CDD505-2E9C-101B-9397-08002B2CF9AE}" pid="51" name="Function and Activity">
    <vt:lpwstr/>
  </property>
  <property fmtid="{D5CDD505-2E9C-101B-9397-08002B2CF9AE}" pid="52" name="Initiating_x0020_Entity">
    <vt:lpwstr>2;#Department of Finance|fd660e8f-8f31-49bd-92a3-d31d4da31afe</vt:lpwstr>
  </property>
</Properties>
</file>