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B9D6" w14:textId="6A0FCD8E" w:rsidR="0048364F" w:rsidRPr="00A049F3" w:rsidRDefault="00193461" w:rsidP="0020300C">
      <w:pPr>
        <w:rPr>
          <w:sz w:val="28"/>
        </w:rPr>
      </w:pPr>
      <w:r w:rsidRPr="00A049F3">
        <w:rPr>
          <w:noProof/>
          <w:lang w:eastAsia="en-AU"/>
        </w:rPr>
        <w:drawing>
          <wp:inline distT="0" distB="0" distL="0" distR="0" wp14:anchorId="3E971249" wp14:editId="7BDD24A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32502" w14:textId="77777777" w:rsidR="0048364F" w:rsidRPr="00A049F3" w:rsidRDefault="0048364F" w:rsidP="0048364F">
      <w:pPr>
        <w:rPr>
          <w:sz w:val="19"/>
        </w:rPr>
      </w:pPr>
    </w:p>
    <w:p w14:paraId="04BF5E2D" w14:textId="0DF7986D" w:rsidR="0048364F" w:rsidRPr="00A049F3" w:rsidRDefault="003724F2" w:rsidP="0048364F">
      <w:pPr>
        <w:pStyle w:val="ShortT"/>
      </w:pPr>
      <w:r w:rsidRPr="00A049F3">
        <w:t>Biosecurity</w:t>
      </w:r>
      <w:r w:rsidR="00034A64" w:rsidRPr="00A049F3">
        <w:t xml:space="preserve"> Amendment (202</w:t>
      </w:r>
      <w:r w:rsidR="00E475F8" w:rsidRPr="00A049F3">
        <w:t>5</w:t>
      </w:r>
      <w:r w:rsidR="00034A64" w:rsidRPr="00A049F3">
        <w:t xml:space="preserve"> Measures No. 1) </w:t>
      </w:r>
      <w:r w:rsidR="00307D22" w:rsidRPr="00A049F3">
        <w:t>Regulations 2</w:t>
      </w:r>
      <w:r w:rsidR="00034A64" w:rsidRPr="00A049F3">
        <w:t>02</w:t>
      </w:r>
      <w:r w:rsidR="00E475F8" w:rsidRPr="00A049F3">
        <w:t>5</w:t>
      </w:r>
    </w:p>
    <w:p w14:paraId="3C8C8A69" w14:textId="26C1FB95" w:rsidR="003724F2" w:rsidRPr="00A049F3" w:rsidRDefault="003724F2" w:rsidP="0079343E">
      <w:pPr>
        <w:pStyle w:val="SignCoverPageStart"/>
        <w:spacing w:before="240"/>
        <w:rPr>
          <w:szCs w:val="22"/>
        </w:rPr>
      </w:pPr>
      <w:r w:rsidRPr="00A049F3">
        <w:rPr>
          <w:szCs w:val="22"/>
        </w:rPr>
        <w:t>I, the Honourable Sam Mostyn AC, Governor</w:t>
      </w:r>
      <w:r w:rsidR="00A049F3">
        <w:rPr>
          <w:szCs w:val="22"/>
        </w:rPr>
        <w:noBreakHyphen/>
      </w:r>
      <w:r w:rsidRPr="00A049F3">
        <w:rPr>
          <w:szCs w:val="22"/>
        </w:rPr>
        <w:t>General of the Commonwealth of Australia, acting with the advice of the Federal Executive Council, make the following regulations.</w:t>
      </w:r>
    </w:p>
    <w:p w14:paraId="76A6C278" w14:textId="6A3A563B" w:rsidR="003724F2" w:rsidRPr="00A049F3" w:rsidRDefault="003724F2" w:rsidP="0079343E">
      <w:pPr>
        <w:keepNext/>
        <w:spacing w:before="720" w:line="240" w:lineRule="atLeast"/>
        <w:ind w:right="397"/>
        <w:jc w:val="both"/>
        <w:rPr>
          <w:szCs w:val="22"/>
        </w:rPr>
      </w:pPr>
      <w:r w:rsidRPr="00A049F3">
        <w:rPr>
          <w:szCs w:val="22"/>
        </w:rPr>
        <w:t xml:space="preserve">Dated </w:t>
      </w:r>
      <w:r w:rsidRPr="00A049F3">
        <w:rPr>
          <w:szCs w:val="22"/>
        </w:rPr>
        <w:tab/>
      </w:r>
      <w:r w:rsidR="00415377">
        <w:rPr>
          <w:szCs w:val="22"/>
        </w:rPr>
        <w:t xml:space="preserve">21 August </w:t>
      </w:r>
      <w:r w:rsidRPr="00A049F3">
        <w:rPr>
          <w:szCs w:val="22"/>
        </w:rPr>
        <w:fldChar w:fldCharType="begin"/>
      </w:r>
      <w:r w:rsidRPr="00A049F3">
        <w:rPr>
          <w:szCs w:val="22"/>
        </w:rPr>
        <w:instrText xml:space="preserve"> DOCPROPERTY  DateMade </w:instrText>
      </w:r>
      <w:r w:rsidRPr="00A049F3">
        <w:rPr>
          <w:szCs w:val="22"/>
        </w:rPr>
        <w:fldChar w:fldCharType="separate"/>
      </w:r>
      <w:r w:rsidR="00B13DA3">
        <w:rPr>
          <w:szCs w:val="22"/>
        </w:rPr>
        <w:t>2025</w:t>
      </w:r>
      <w:r w:rsidRPr="00A049F3">
        <w:rPr>
          <w:szCs w:val="22"/>
        </w:rPr>
        <w:fldChar w:fldCharType="end"/>
      </w:r>
    </w:p>
    <w:p w14:paraId="767F7E1C" w14:textId="77777777" w:rsidR="003724F2" w:rsidRPr="00A049F3" w:rsidRDefault="003724F2" w:rsidP="0079343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049F3">
        <w:rPr>
          <w:szCs w:val="22"/>
        </w:rPr>
        <w:t>Sam Mostyn AC</w:t>
      </w:r>
    </w:p>
    <w:p w14:paraId="1415F694" w14:textId="14D7DAB9" w:rsidR="003724F2" w:rsidRPr="00A049F3" w:rsidRDefault="003724F2" w:rsidP="0079343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049F3">
        <w:rPr>
          <w:szCs w:val="22"/>
        </w:rPr>
        <w:t>Governor</w:t>
      </w:r>
      <w:r w:rsidR="00A049F3">
        <w:rPr>
          <w:szCs w:val="22"/>
        </w:rPr>
        <w:noBreakHyphen/>
      </w:r>
      <w:r w:rsidRPr="00A049F3">
        <w:rPr>
          <w:szCs w:val="22"/>
        </w:rPr>
        <w:t>General</w:t>
      </w:r>
    </w:p>
    <w:p w14:paraId="29A14FBA" w14:textId="77777777" w:rsidR="003724F2" w:rsidRPr="00A049F3" w:rsidRDefault="003724F2" w:rsidP="0079343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049F3">
        <w:rPr>
          <w:szCs w:val="22"/>
        </w:rPr>
        <w:t>By H</w:t>
      </w:r>
      <w:r w:rsidRPr="00A049F3">
        <w:t>er</w:t>
      </w:r>
      <w:r w:rsidRPr="00A049F3">
        <w:rPr>
          <w:szCs w:val="22"/>
        </w:rPr>
        <w:t xml:space="preserve"> Excellency’s Command</w:t>
      </w:r>
    </w:p>
    <w:p w14:paraId="2C7C62BF" w14:textId="7B5F95D5" w:rsidR="00BF5D3F" w:rsidRPr="00A049F3" w:rsidRDefault="00BF5D3F" w:rsidP="00BF5D3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049F3">
        <w:rPr>
          <w:szCs w:val="22"/>
        </w:rPr>
        <w:t>Julie Collins</w:t>
      </w:r>
    </w:p>
    <w:p w14:paraId="3AE4FA80" w14:textId="77777777" w:rsidR="00BF5D3F" w:rsidRPr="00A049F3" w:rsidRDefault="00BF5D3F" w:rsidP="00BF5D3F">
      <w:pPr>
        <w:pStyle w:val="SignCoverPageEnd"/>
        <w:rPr>
          <w:szCs w:val="22"/>
        </w:rPr>
      </w:pPr>
      <w:r w:rsidRPr="00A049F3">
        <w:rPr>
          <w:szCs w:val="22"/>
        </w:rPr>
        <w:t>Minister for Agriculture, Fisheries and Forestry</w:t>
      </w:r>
    </w:p>
    <w:p w14:paraId="7D6AD46B" w14:textId="77777777" w:rsidR="003724F2" w:rsidRPr="00A049F3" w:rsidRDefault="003724F2" w:rsidP="0079343E"/>
    <w:p w14:paraId="0663F77F" w14:textId="77777777" w:rsidR="003724F2" w:rsidRPr="00A049F3" w:rsidRDefault="003724F2" w:rsidP="0079343E"/>
    <w:p w14:paraId="441A88E5" w14:textId="77777777" w:rsidR="003724F2" w:rsidRPr="00A049F3" w:rsidRDefault="003724F2" w:rsidP="0079343E"/>
    <w:p w14:paraId="49029727" w14:textId="77777777" w:rsidR="0048364F" w:rsidRPr="00370A91" w:rsidRDefault="0048364F" w:rsidP="0048364F">
      <w:pPr>
        <w:pStyle w:val="Header"/>
        <w:tabs>
          <w:tab w:val="clear" w:pos="4150"/>
          <w:tab w:val="clear" w:pos="8307"/>
        </w:tabs>
      </w:pPr>
      <w:r w:rsidRPr="00370A91">
        <w:rPr>
          <w:rStyle w:val="CharAmSchNo"/>
        </w:rPr>
        <w:t xml:space="preserve"> </w:t>
      </w:r>
      <w:r w:rsidRPr="00370A91">
        <w:rPr>
          <w:rStyle w:val="CharAmSchText"/>
        </w:rPr>
        <w:t xml:space="preserve"> </w:t>
      </w:r>
    </w:p>
    <w:p w14:paraId="036D8478" w14:textId="77777777" w:rsidR="0048364F" w:rsidRPr="00370A91" w:rsidRDefault="0048364F" w:rsidP="0048364F">
      <w:pPr>
        <w:pStyle w:val="Header"/>
        <w:tabs>
          <w:tab w:val="clear" w:pos="4150"/>
          <w:tab w:val="clear" w:pos="8307"/>
        </w:tabs>
      </w:pPr>
      <w:r w:rsidRPr="00370A91">
        <w:rPr>
          <w:rStyle w:val="CharAmPartNo"/>
        </w:rPr>
        <w:t xml:space="preserve"> </w:t>
      </w:r>
      <w:r w:rsidRPr="00370A91">
        <w:rPr>
          <w:rStyle w:val="CharAmPartText"/>
        </w:rPr>
        <w:t xml:space="preserve"> </w:t>
      </w:r>
    </w:p>
    <w:p w14:paraId="1B7FA625" w14:textId="77777777" w:rsidR="0048364F" w:rsidRPr="00A049F3" w:rsidRDefault="0048364F" w:rsidP="0048364F">
      <w:pPr>
        <w:sectPr w:rsidR="0048364F" w:rsidRPr="00A049F3" w:rsidSect="00AA3C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1595E9" w14:textId="77777777" w:rsidR="00220A0C" w:rsidRPr="00A049F3" w:rsidRDefault="0048364F" w:rsidP="0048364F">
      <w:pPr>
        <w:outlineLvl w:val="0"/>
        <w:rPr>
          <w:sz w:val="36"/>
        </w:rPr>
      </w:pPr>
      <w:r w:rsidRPr="00A049F3">
        <w:rPr>
          <w:sz w:val="36"/>
        </w:rPr>
        <w:lastRenderedPageBreak/>
        <w:t>Contents</w:t>
      </w:r>
    </w:p>
    <w:p w14:paraId="5F8B7FDA" w14:textId="25E67900" w:rsidR="00A049F3" w:rsidRPr="00A049F3" w:rsidRDefault="00A049F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49F3">
        <w:fldChar w:fldCharType="begin"/>
      </w:r>
      <w:r w:rsidRPr="00A049F3">
        <w:instrText xml:space="preserve"> TOC \o "1-9" </w:instrText>
      </w:r>
      <w:r w:rsidRPr="00A049F3">
        <w:fldChar w:fldCharType="separate"/>
      </w:r>
      <w:r w:rsidRPr="00A049F3">
        <w:rPr>
          <w:noProof/>
        </w:rPr>
        <w:t>1</w:t>
      </w:r>
      <w:r w:rsidRPr="00A049F3">
        <w:rPr>
          <w:noProof/>
        </w:rPr>
        <w:tab/>
        <w:t>Name</w:t>
      </w:r>
      <w:r w:rsidRPr="00A049F3">
        <w:rPr>
          <w:noProof/>
        </w:rPr>
        <w:tab/>
      </w:r>
      <w:r w:rsidRPr="00A049F3">
        <w:rPr>
          <w:noProof/>
        </w:rPr>
        <w:fldChar w:fldCharType="begin"/>
      </w:r>
      <w:r w:rsidRPr="00A049F3">
        <w:rPr>
          <w:noProof/>
        </w:rPr>
        <w:instrText xml:space="preserve"> PAGEREF _Toc201736315 \h </w:instrText>
      </w:r>
      <w:r w:rsidRPr="00A049F3">
        <w:rPr>
          <w:noProof/>
        </w:rPr>
      </w:r>
      <w:r w:rsidRPr="00A049F3">
        <w:rPr>
          <w:noProof/>
        </w:rPr>
        <w:fldChar w:fldCharType="separate"/>
      </w:r>
      <w:r w:rsidR="00B13DA3">
        <w:rPr>
          <w:noProof/>
        </w:rPr>
        <w:t>1</w:t>
      </w:r>
      <w:r w:rsidRPr="00A049F3">
        <w:rPr>
          <w:noProof/>
        </w:rPr>
        <w:fldChar w:fldCharType="end"/>
      </w:r>
    </w:p>
    <w:p w14:paraId="05B4C75C" w14:textId="0643EC32" w:rsidR="00A049F3" w:rsidRPr="00A049F3" w:rsidRDefault="00A049F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49F3">
        <w:rPr>
          <w:noProof/>
        </w:rPr>
        <w:t>2</w:t>
      </w:r>
      <w:r w:rsidRPr="00A049F3">
        <w:rPr>
          <w:noProof/>
        </w:rPr>
        <w:tab/>
        <w:t>Commencement</w:t>
      </w:r>
      <w:r w:rsidRPr="00A049F3">
        <w:rPr>
          <w:noProof/>
        </w:rPr>
        <w:tab/>
      </w:r>
      <w:r w:rsidRPr="00A049F3">
        <w:rPr>
          <w:noProof/>
        </w:rPr>
        <w:fldChar w:fldCharType="begin"/>
      </w:r>
      <w:r w:rsidRPr="00A049F3">
        <w:rPr>
          <w:noProof/>
        </w:rPr>
        <w:instrText xml:space="preserve"> PAGEREF _Toc201736316 \h </w:instrText>
      </w:r>
      <w:r w:rsidRPr="00A049F3">
        <w:rPr>
          <w:noProof/>
        </w:rPr>
      </w:r>
      <w:r w:rsidRPr="00A049F3">
        <w:rPr>
          <w:noProof/>
        </w:rPr>
        <w:fldChar w:fldCharType="separate"/>
      </w:r>
      <w:r w:rsidR="00B13DA3">
        <w:rPr>
          <w:noProof/>
        </w:rPr>
        <w:t>1</w:t>
      </w:r>
      <w:r w:rsidRPr="00A049F3">
        <w:rPr>
          <w:noProof/>
        </w:rPr>
        <w:fldChar w:fldCharType="end"/>
      </w:r>
    </w:p>
    <w:p w14:paraId="0350BCE3" w14:textId="170C2A56" w:rsidR="00A049F3" w:rsidRPr="00A049F3" w:rsidRDefault="00A049F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49F3">
        <w:rPr>
          <w:noProof/>
        </w:rPr>
        <w:t>3</w:t>
      </w:r>
      <w:r w:rsidRPr="00A049F3">
        <w:rPr>
          <w:noProof/>
        </w:rPr>
        <w:tab/>
        <w:t>Authority</w:t>
      </w:r>
      <w:r w:rsidRPr="00A049F3">
        <w:rPr>
          <w:noProof/>
        </w:rPr>
        <w:tab/>
      </w:r>
      <w:r w:rsidRPr="00A049F3">
        <w:rPr>
          <w:noProof/>
        </w:rPr>
        <w:fldChar w:fldCharType="begin"/>
      </w:r>
      <w:r w:rsidRPr="00A049F3">
        <w:rPr>
          <w:noProof/>
        </w:rPr>
        <w:instrText xml:space="preserve"> PAGEREF _Toc201736317 \h </w:instrText>
      </w:r>
      <w:r w:rsidRPr="00A049F3">
        <w:rPr>
          <w:noProof/>
        </w:rPr>
      </w:r>
      <w:r w:rsidRPr="00A049F3">
        <w:rPr>
          <w:noProof/>
        </w:rPr>
        <w:fldChar w:fldCharType="separate"/>
      </w:r>
      <w:r w:rsidR="00B13DA3">
        <w:rPr>
          <w:noProof/>
        </w:rPr>
        <w:t>1</w:t>
      </w:r>
      <w:r w:rsidRPr="00A049F3">
        <w:rPr>
          <w:noProof/>
        </w:rPr>
        <w:fldChar w:fldCharType="end"/>
      </w:r>
    </w:p>
    <w:p w14:paraId="4B6B073D" w14:textId="2BD63F08" w:rsidR="00A049F3" w:rsidRPr="00A049F3" w:rsidRDefault="00A049F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49F3">
        <w:rPr>
          <w:noProof/>
        </w:rPr>
        <w:t>4</w:t>
      </w:r>
      <w:r w:rsidRPr="00A049F3">
        <w:rPr>
          <w:noProof/>
        </w:rPr>
        <w:tab/>
        <w:t>Schedules</w:t>
      </w:r>
      <w:r w:rsidRPr="00A049F3">
        <w:rPr>
          <w:noProof/>
        </w:rPr>
        <w:tab/>
      </w:r>
      <w:r w:rsidRPr="00A049F3">
        <w:rPr>
          <w:noProof/>
        </w:rPr>
        <w:fldChar w:fldCharType="begin"/>
      </w:r>
      <w:r w:rsidRPr="00A049F3">
        <w:rPr>
          <w:noProof/>
        </w:rPr>
        <w:instrText xml:space="preserve"> PAGEREF _Toc201736318 \h </w:instrText>
      </w:r>
      <w:r w:rsidRPr="00A049F3">
        <w:rPr>
          <w:noProof/>
        </w:rPr>
      </w:r>
      <w:r w:rsidRPr="00A049F3">
        <w:rPr>
          <w:noProof/>
        </w:rPr>
        <w:fldChar w:fldCharType="separate"/>
      </w:r>
      <w:r w:rsidR="00B13DA3">
        <w:rPr>
          <w:noProof/>
        </w:rPr>
        <w:t>1</w:t>
      </w:r>
      <w:r w:rsidRPr="00A049F3">
        <w:rPr>
          <w:noProof/>
        </w:rPr>
        <w:fldChar w:fldCharType="end"/>
      </w:r>
    </w:p>
    <w:p w14:paraId="64018088" w14:textId="1AE0A56D" w:rsidR="00A049F3" w:rsidRPr="00A049F3" w:rsidRDefault="00A049F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049F3">
        <w:rPr>
          <w:noProof/>
        </w:rPr>
        <w:t>Schedule 1—Amendments</w:t>
      </w:r>
      <w:r w:rsidRPr="00A049F3">
        <w:rPr>
          <w:b w:val="0"/>
          <w:noProof/>
          <w:sz w:val="18"/>
        </w:rPr>
        <w:tab/>
      </w:r>
      <w:r w:rsidRPr="00A049F3">
        <w:rPr>
          <w:b w:val="0"/>
          <w:noProof/>
          <w:sz w:val="18"/>
        </w:rPr>
        <w:fldChar w:fldCharType="begin"/>
      </w:r>
      <w:r w:rsidRPr="00A049F3">
        <w:rPr>
          <w:b w:val="0"/>
          <w:noProof/>
          <w:sz w:val="18"/>
        </w:rPr>
        <w:instrText xml:space="preserve"> PAGEREF _Toc201736319 \h </w:instrText>
      </w:r>
      <w:r w:rsidRPr="00A049F3">
        <w:rPr>
          <w:b w:val="0"/>
          <w:noProof/>
          <w:sz w:val="18"/>
        </w:rPr>
      </w:r>
      <w:r w:rsidRPr="00A049F3">
        <w:rPr>
          <w:b w:val="0"/>
          <w:noProof/>
          <w:sz w:val="18"/>
        </w:rPr>
        <w:fldChar w:fldCharType="separate"/>
      </w:r>
      <w:r w:rsidR="00B13DA3">
        <w:rPr>
          <w:b w:val="0"/>
          <w:noProof/>
          <w:sz w:val="18"/>
        </w:rPr>
        <w:t>2</w:t>
      </w:r>
      <w:r w:rsidRPr="00A049F3">
        <w:rPr>
          <w:b w:val="0"/>
          <w:noProof/>
          <w:sz w:val="18"/>
        </w:rPr>
        <w:fldChar w:fldCharType="end"/>
      </w:r>
    </w:p>
    <w:p w14:paraId="28ACDC4A" w14:textId="572F4E04" w:rsidR="00A049F3" w:rsidRPr="00A049F3" w:rsidRDefault="00A049F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049F3">
        <w:rPr>
          <w:noProof/>
        </w:rPr>
        <w:t>Biosecurity Regulation 2016</w:t>
      </w:r>
      <w:r w:rsidRPr="00A049F3">
        <w:rPr>
          <w:i w:val="0"/>
          <w:noProof/>
          <w:sz w:val="18"/>
        </w:rPr>
        <w:tab/>
      </w:r>
      <w:r w:rsidRPr="00A049F3">
        <w:rPr>
          <w:i w:val="0"/>
          <w:noProof/>
          <w:sz w:val="18"/>
        </w:rPr>
        <w:fldChar w:fldCharType="begin"/>
      </w:r>
      <w:r w:rsidRPr="00A049F3">
        <w:rPr>
          <w:i w:val="0"/>
          <w:noProof/>
          <w:sz w:val="18"/>
        </w:rPr>
        <w:instrText xml:space="preserve"> PAGEREF _Toc201736320 \h </w:instrText>
      </w:r>
      <w:r w:rsidRPr="00A049F3">
        <w:rPr>
          <w:i w:val="0"/>
          <w:noProof/>
          <w:sz w:val="18"/>
        </w:rPr>
      </w:r>
      <w:r w:rsidRPr="00A049F3">
        <w:rPr>
          <w:i w:val="0"/>
          <w:noProof/>
          <w:sz w:val="18"/>
        </w:rPr>
        <w:fldChar w:fldCharType="separate"/>
      </w:r>
      <w:r w:rsidR="00B13DA3">
        <w:rPr>
          <w:i w:val="0"/>
          <w:noProof/>
          <w:sz w:val="18"/>
        </w:rPr>
        <w:t>2</w:t>
      </w:r>
      <w:r w:rsidRPr="00A049F3">
        <w:rPr>
          <w:i w:val="0"/>
          <w:noProof/>
          <w:sz w:val="18"/>
        </w:rPr>
        <w:fldChar w:fldCharType="end"/>
      </w:r>
    </w:p>
    <w:p w14:paraId="310A5075" w14:textId="2F2287DC" w:rsidR="0048364F" w:rsidRPr="00A049F3" w:rsidRDefault="00A049F3" w:rsidP="0048364F">
      <w:r w:rsidRPr="00A049F3">
        <w:fldChar w:fldCharType="end"/>
      </w:r>
    </w:p>
    <w:p w14:paraId="73BD63F4" w14:textId="77777777" w:rsidR="0048364F" w:rsidRPr="00A049F3" w:rsidRDefault="0048364F" w:rsidP="0048364F">
      <w:pPr>
        <w:sectPr w:rsidR="0048364F" w:rsidRPr="00A049F3" w:rsidSect="00AA3C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B08479" w14:textId="77777777" w:rsidR="0048364F" w:rsidRPr="00A049F3" w:rsidRDefault="0048364F" w:rsidP="0048364F">
      <w:pPr>
        <w:pStyle w:val="ActHead5"/>
      </w:pPr>
      <w:bookmarkStart w:id="0" w:name="_Toc201736315"/>
      <w:r w:rsidRPr="00370A91">
        <w:rPr>
          <w:rStyle w:val="CharSectno"/>
        </w:rPr>
        <w:lastRenderedPageBreak/>
        <w:t>1</w:t>
      </w:r>
      <w:r w:rsidRPr="00A049F3">
        <w:t xml:space="preserve">  </w:t>
      </w:r>
      <w:r w:rsidR="004F676E" w:rsidRPr="00A049F3">
        <w:t>Name</w:t>
      </w:r>
      <w:bookmarkEnd w:id="0"/>
    </w:p>
    <w:p w14:paraId="65D6E11C" w14:textId="648B5BA9" w:rsidR="0048364F" w:rsidRPr="00A049F3" w:rsidRDefault="0048364F" w:rsidP="0048364F">
      <w:pPr>
        <w:pStyle w:val="subsection"/>
      </w:pPr>
      <w:r w:rsidRPr="00A049F3">
        <w:tab/>
      </w:r>
      <w:r w:rsidRPr="00A049F3">
        <w:tab/>
      </w:r>
      <w:r w:rsidR="003724F2" w:rsidRPr="00A049F3">
        <w:t>This instrument is</w:t>
      </w:r>
      <w:r w:rsidRPr="00A049F3">
        <w:t xml:space="preserve"> the </w:t>
      </w:r>
      <w:r w:rsidR="00034A64" w:rsidRPr="00A049F3">
        <w:rPr>
          <w:i/>
        </w:rPr>
        <w:t>Biosecurity Amendment (202</w:t>
      </w:r>
      <w:r w:rsidR="00E778D8" w:rsidRPr="00A049F3">
        <w:rPr>
          <w:i/>
        </w:rPr>
        <w:t>5</w:t>
      </w:r>
      <w:r w:rsidR="00034A64" w:rsidRPr="00A049F3">
        <w:rPr>
          <w:i/>
        </w:rPr>
        <w:t xml:space="preserve"> Measures No. 1) </w:t>
      </w:r>
      <w:r w:rsidR="00307D22" w:rsidRPr="00A049F3">
        <w:rPr>
          <w:i/>
        </w:rPr>
        <w:t>Regulations 2</w:t>
      </w:r>
      <w:r w:rsidR="00034A64" w:rsidRPr="00A049F3">
        <w:rPr>
          <w:i/>
        </w:rPr>
        <w:t>02</w:t>
      </w:r>
      <w:r w:rsidR="00EB6384" w:rsidRPr="00A049F3">
        <w:rPr>
          <w:i/>
        </w:rPr>
        <w:t>5</w:t>
      </w:r>
      <w:r w:rsidRPr="00A049F3">
        <w:t>.</w:t>
      </w:r>
    </w:p>
    <w:p w14:paraId="7F86D020" w14:textId="77777777" w:rsidR="004F676E" w:rsidRPr="00A049F3" w:rsidRDefault="0048364F" w:rsidP="005452CC">
      <w:pPr>
        <w:pStyle w:val="ActHead5"/>
      </w:pPr>
      <w:bookmarkStart w:id="1" w:name="_Toc201736316"/>
      <w:r w:rsidRPr="00370A91">
        <w:rPr>
          <w:rStyle w:val="CharSectno"/>
        </w:rPr>
        <w:t>2</w:t>
      </w:r>
      <w:r w:rsidRPr="00A049F3">
        <w:t xml:space="preserve">  Commencement</w:t>
      </w:r>
      <w:bookmarkEnd w:id="1"/>
    </w:p>
    <w:p w14:paraId="71EB5D79" w14:textId="77777777" w:rsidR="005452CC" w:rsidRPr="00A049F3" w:rsidRDefault="005452CC" w:rsidP="0079343E">
      <w:pPr>
        <w:pStyle w:val="subsection"/>
      </w:pPr>
      <w:r w:rsidRPr="00A049F3">
        <w:tab/>
        <w:t>(1)</w:t>
      </w:r>
      <w:r w:rsidRPr="00A049F3">
        <w:tab/>
        <w:t xml:space="preserve">Each provision of </w:t>
      </w:r>
      <w:r w:rsidR="003724F2" w:rsidRPr="00A049F3">
        <w:t>this instrument</w:t>
      </w:r>
      <w:r w:rsidRPr="00A049F3">
        <w:t xml:space="preserve"> specified in column 1 of the table commences, or is taken to have commenced, in accordance with column 2 of the table. Any other statement in column 2 has effect according to its terms.</w:t>
      </w:r>
    </w:p>
    <w:p w14:paraId="6D6DE2EA" w14:textId="77777777" w:rsidR="005452CC" w:rsidRPr="00A049F3" w:rsidRDefault="005452CC" w:rsidP="0079343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049F3" w14:paraId="4617D50A" w14:textId="77777777" w:rsidTr="008B55B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BA723DE" w14:textId="77777777" w:rsidR="005452CC" w:rsidRPr="00A049F3" w:rsidRDefault="005452CC" w:rsidP="0079343E">
            <w:pPr>
              <w:pStyle w:val="TableHeading"/>
            </w:pPr>
            <w:r w:rsidRPr="00A049F3">
              <w:t>Commencement information</w:t>
            </w:r>
          </w:p>
        </w:tc>
      </w:tr>
      <w:tr w:rsidR="005452CC" w:rsidRPr="00A049F3" w14:paraId="6F09D888" w14:textId="77777777" w:rsidTr="008B55B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54AEDC" w14:textId="77777777" w:rsidR="005452CC" w:rsidRPr="00A049F3" w:rsidRDefault="005452CC" w:rsidP="0079343E">
            <w:pPr>
              <w:pStyle w:val="TableHeading"/>
            </w:pPr>
            <w:r w:rsidRPr="00A049F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C4F9AD" w14:textId="77777777" w:rsidR="005452CC" w:rsidRPr="00A049F3" w:rsidRDefault="005452CC" w:rsidP="0079343E">
            <w:pPr>
              <w:pStyle w:val="TableHeading"/>
            </w:pPr>
            <w:r w:rsidRPr="00A049F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AB2DD4" w14:textId="77777777" w:rsidR="005452CC" w:rsidRPr="00A049F3" w:rsidRDefault="005452CC" w:rsidP="0079343E">
            <w:pPr>
              <w:pStyle w:val="TableHeading"/>
            </w:pPr>
            <w:r w:rsidRPr="00A049F3">
              <w:t>Column 3</w:t>
            </w:r>
          </w:p>
        </w:tc>
      </w:tr>
      <w:tr w:rsidR="005452CC" w:rsidRPr="00A049F3" w14:paraId="68711D40" w14:textId="77777777" w:rsidTr="008B55B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C4D449" w14:textId="77777777" w:rsidR="005452CC" w:rsidRPr="00A049F3" w:rsidRDefault="005452CC" w:rsidP="0079343E">
            <w:pPr>
              <w:pStyle w:val="TableHeading"/>
            </w:pPr>
            <w:r w:rsidRPr="00A049F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10F088" w14:textId="77777777" w:rsidR="005452CC" w:rsidRPr="00A049F3" w:rsidRDefault="005452CC" w:rsidP="0079343E">
            <w:pPr>
              <w:pStyle w:val="TableHeading"/>
            </w:pPr>
            <w:r w:rsidRPr="00A049F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E8361E" w14:textId="77777777" w:rsidR="005452CC" w:rsidRPr="00A049F3" w:rsidRDefault="005452CC" w:rsidP="0079343E">
            <w:pPr>
              <w:pStyle w:val="TableHeading"/>
            </w:pPr>
            <w:r w:rsidRPr="00A049F3">
              <w:t>Date/Details</w:t>
            </w:r>
          </w:p>
        </w:tc>
      </w:tr>
      <w:tr w:rsidR="005452CC" w:rsidRPr="00A049F3" w14:paraId="183085F1" w14:textId="77777777" w:rsidTr="008B55BE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67BFFEF" w14:textId="77777777" w:rsidR="005452CC" w:rsidRPr="00A049F3" w:rsidRDefault="005452CC" w:rsidP="00AD7252">
            <w:pPr>
              <w:pStyle w:val="Tabletext"/>
            </w:pPr>
            <w:r w:rsidRPr="00A049F3">
              <w:t xml:space="preserve">1.  </w:t>
            </w:r>
            <w:r w:rsidR="005D522A" w:rsidRPr="00A049F3">
              <w:t>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6E164BF0" w14:textId="77777777" w:rsidR="005452CC" w:rsidRPr="00A049F3" w:rsidRDefault="005452CC" w:rsidP="005452CC">
            <w:pPr>
              <w:pStyle w:val="Tabletext"/>
            </w:pPr>
            <w:r w:rsidRPr="00A049F3">
              <w:t xml:space="preserve">The day after </w:t>
            </w:r>
            <w:r w:rsidR="003724F2" w:rsidRPr="00A049F3">
              <w:t>this instrument is</w:t>
            </w:r>
            <w:r w:rsidRPr="00A049F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86C2767" w14:textId="6A7DF609" w:rsidR="005452CC" w:rsidRPr="00A049F3" w:rsidRDefault="00C130E7">
            <w:pPr>
              <w:pStyle w:val="Tabletext"/>
            </w:pPr>
            <w:r>
              <w:t>28 August 2025</w:t>
            </w:r>
          </w:p>
        </w:tc>
      </w:tr>
      <w:tr w:rsidR="00C07036" w:rsidRPr="00A049F3" w14:paraId="543051AA" w14:textId="77777777" w:rsidTr="008B55BE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88F3B21" w14:textId="77777777" w:rsidR="00C07036" w:rsidRPr="00A049F3" w:rsidRDefault="001B59B5" w:rsidP="00AD7252">
            <w:pPr>
              <w:pStyle w:val="Tabletext"/>
            </w:pPr>
            <w:r w:rsidRPr="00A049F3">
              <w:t xml:space="preserve">2.  </w:t>
            </w:r>
            <w:r w:rsidR="00427689" w:rsidRPr="00A049F3">
              <w:t>Schedule 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DC2CE4" w14:textId="62233D89" w:rsidR="00C07036" w:rsidRPr="00A049F3" w:rsidRDefault="004F2E35" w:rsidP="005452CC">
            <w:pPr>
              <w:pStyle w:val="Tabletext"/>
            </w:pPr>
            <w:r w:rsidRPr="00A049F3">
              <w:t xml:space="preserve">The day after the end of the period of </w:t>
            </w:r>
            <w:r w:rsidR="00244902" w:rsidRPr="00A049F3">
              <w:t>6</w:t>
            </w:r>
            <w:r w:rsidRPr="00A049F3">
              <w:t xml:space="preserve"> months beginning on the day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EB300BF" w14:textId="3B097A59" w:rsidR="00C07036" w:rsidRPr="00A049F3" w:rsidRDefault="00C130E7">
            <w:pPr>
              <w:pStyle w:val="Tabletext"/>
            </w:pPr>
            <w:r>
              <w:t>27 February</w:t>
            </w:r>
            <w:r w:rsidR="00C11D5B">
              <w:t xml:space="preserve"> 2026</w:t>
            </w:r>
          </w:p>
        </w:tc>
      </w:tr>
    </w:tbl>
    <w:p w14:paraId="5CB9BC06" w14:textId="77777777" w:rsidR="005452CC" w:rsidRPr="00A049F3" w:rsidRDefault="005452CC" w:rsidP="0079343E">
      <w:pPr>
        <w:pStyle w:val="notetext"/>
      </w:pPr>
      <w:r w:rsidRPr="00A049F3">
        <w:rPr>
          <w:snapToGrid w:val="0"/>
          <w:lang w:eastAsia="en-US"/>
        </w:rPr>
        <w:t>Note:</w:t>
      </w:r>
      <w:r w:rsidRPr="00A049F3">
        <w:rPr>
          <w:snapToGrid w:val="0"/>
          <w:lang w:eastAsia="en-US"/>
        </w:rPr>
        <w:tab/>
        <w:t xml:space="preserve">This table relates only to the provisions of </w:t>
      </w:r>
      <w:r w:rsidR="003724F2" w:rsidRPr="00A049F3">
        <w:rPr>
          <w:snapToGrid w:val="0"/>
          <w:lang w:eastAsia="en-US"/>
        </w:rPr>
        <w:t>this instrument</w:t>
      </w:r>
      <w:r w:rsidRPr="00A049F3">
        <w:t xml:space="preserve"> </w:t>
      </w:r>
      <w:r w:rsidRPr="00A049F3">
        <w:rPr>
          <w:snapToGrid w:val="0"/>
          <w:lang w:eastAsia="en-US"/>
        </w:rPr>
        <w:t xml:space="preserve">as originally made. It will not be amended to deal with any later amendments of </w:t>
      </w:r>
      <w:r w:rsidR="003724F2" w:rsidRPr="00A049F3">
        <w:rPr>
          <w:snapToGrid w:val="0"/>
          <w:lang w:eastAsia="en-US"/>
        </w:rPr>
        <w:t>this instrument</w:t>
      </w:r>
      <w:r w:rsidRPr="00A049F3">
        <w:rPr>
          <w:snapToGrid w:val="0"/>
          <w:lang w:eastAsia="en-US"/>
        </w:rPr>
        <w:t>.</w:t>
      </w:r>
    </w:p>
    <w:p w14:paraId="5C6F2724" w14:textId="77777777" w:rsidR="005452CC" w:rsidRPr="00A049F3" w:rsidRDefault="005452CC" w:rsidP="004F676E">
      <w:pPr>
        <w:pStyle w:val="subsection"/>
      </w:pPr>
      <w:r w:rsidRPr="00A049F3">
        <w:tab/>
        <w:t>(2)</w:t>
      </w:r>
      <w:r w:rsidRPr="00A049F3">
        <w:tab/>
        <w:t xml:space="preserve">Any information in column 3 of the table is not part of </w:t>
      </w:r>
      <w:r w:rsidR="003724F2" w:rsidRPr="00A049F3">
        <w:t>this instrument</w:t>
      </w:r>
      <w:r w:rsidRPr="00A049F3">
        <w:t xml:space="preserve">. Information may be inserted in this column, or information in it may be edited, in any published version of </w:t>
      </w:r>
      <w:r w:rsidR="003724F2" w:rsidRPr="00A049F3">
        <w:t>this instrument</w:t>
      </w:r>
      <w:r w:rsidRPr="00A049F3">
        <w:t>.</w:t>
      </w:r>
    </w:p>
    <w:p w14:paraId="2F3D7EAC" w14:textId="77777777" w:rsidR="00BF6650" w:rsidRPr="00A049F3" w:rsidRDefault="00BF6650" w:rsidP="00BF6650">
      <w:pPr>
        <w:pStyle w:val="ActHead5"/>
      </w:pPr>
      <w:bookmarkStart w:id="2" w:name="_Toc201736317"/>
      <w:r w:rsidRPr="00370A91">
        <w:rPr>
          <w:rStyle w:val="CharSectno"/>
        </w:rPr>
        <w:t>3</w:t>
      </w:r>
      <w:r w:rsidRPr="00A049F3">
        <w:t xml:space="preserve">  Authority</w:t>
      </w:r>
      <w:bookmarkEnd w:id="2"/>
    </w:p>
    <w:p w14:paraId="65316A38" w14:textId="77777777" w:rsidR="00BF6650" w:rsidRPr="00A049F3" w:rsidRDefault="00BF6650" w:rsidP="00BF6650">
      <w:pPr>
        <w:pStyle w:val="subsection"/>
      </w:pPr>
      <w:r w:rsidRPr="00A049F3">
        <w:tab/>
      </w:r>
      <w:r w:rsidRPr="00A049F3">
        <w:tab/>
      </w:r>
      <w:r w:rsidR="003724F2" w:rsidRPr="00A049F3">
        <w:t>This instrument is</w:t>
      </w:r>
      <w:r w:rsidRPr="00A049F3">
        <w:t xml:space="preserve"> made under the </w:t>
      </w:r>
      <w:r w:rsidR="0079343E" w:rsidRPr="00A049F3">
        <w:rPr>
          <w:i/>
        </w:rPr>
        <w:t xml:space="preserve">Biosecurity </w:t>
      </w:r>
      <w:r w:rsidR="008816F0" w:rsidRPr="00A049F3">
        <w:rPr>
          <w:i/>
        </w:rPr>
        <w:t>A</w:t>
      </w:r>
      <w:r w:rsidRPr="00A049F3">
        <w:rPr>
          <w:i/>
        </w:rPr>
        <w:t>ct</w:t>
      </w:r>
      <w:r w:rsidR="0079343E" w:rsidRPr="00A049F3">
        <w:rPr>
          <w:i/>
        </w:rPr>
        <w:t xml:space="preserve"> 2015</w:t>
      </w:r>
      <w:r w:rsidR="00546FA3" w:rsidRPr="00A049F3">
        <w:t>.</w:t>
      </w:r>
    </w:p>
    <w:p w14:paraId="33C4C91A" w14:textId="77777777" w:rsidR="00557C7A" w:rsidRPr="00A049F3" w:rsidRDefault="00BF6650" w:rsidP="00557C7A">
      <w:pPr>
        <w:pStyle w:val="ActHead5"/>
      </w:pPr>
      <w:bookmarkStart w:id="3" w:name="_Toc201736318"/>
      <w:r w:rsidRPr="00370A91">
        <w:rPr>
          <w:rStyle w:val="CharSectno"/>
        </w:rPr>
        <w:t>4</w:t>
      </w:r>
      <w:r w:rsidR="00557C7A" w:rsidRPr="00A049F3">
        <w:t xml:space="preserve">  </w:t>
      </w:r>
      <w:r w:rsidR="00083F48" w:rsidRPr="00A049F3">
        <w:t>Schedules</w:t>
      </w:r>
      <w:bookmarkEnd w:id="3"/>
    </w:p>
    <w:p w14:paraId="1F63AD5C" w14:textId="77777777" w:rsidR="00557C7A" w:rsidRPr="00A049F3" w:rsidRDefault="00557C7A" w:rsidP="00557C7A">
      <w:pPr>
        <w:pStyle w:val="subsection"/>
      </w:pPr>
      <w:r w:rsidRPr="00A049F3">
        <w:tab/>
      </w:r>
      <w:r w:rsidRPr="00A049F3">
        <w:tab/>
      </w:r>
      <w:r w:rsidR="00083F48" w:rsidRPr="00A049F3">
        <w:t xml:space="preserve">Each </w:t>
      </w:r>
      <w:r w:rsidR="00160BD7" w:rsidRPr="00A049F3">
        <w:t>instrument</w:t>
      </w:r>
      <w:r w:rsidR="00083F48" w:rsidRPr="00A049F3">
        <w:t xml:space="preserve"> that is specified in a Schedule to </w:t>
      </w:r>
      <w:r w:rsidR="003724F2" w:rsidRPr="00A049F3">
        <w:t>this instrument</w:t>
      </w:r>
      <w:r w:rsidR="00083F48" w:rsidRPr="00A049F3">
        <w:t xml:space="preserve"> is amended or repealed as set out in the applicable items in the Schedule concerned, and any other item in a Schedule to </w:t>
      </w:r>
      <w:r w:rsidR="003724F2" w:rsidRPr="00A049F3">
        <w:t>this instrument</w:t>
      </w:r>
      <w:r w:rsidR="00083F48" w:rsidRPr="00A049F3">
        <w:t xml:space="preserve"> has effect according to its terms.</w:t>
      </w:r>
    </w:p>
    <w:p w14:paraId="4DFE5DC4" w14:textId="77777777" w:rsidR="0048364F" w:rsidRPr="00A049F3" w:rsidRDefault="00427689" w:rsidP="009C5989">
      <w:pPr>
        <w:pStyle w:val="ActHead6"/>
        <w:pageBreakBefore/>
      </w:pPr>
      <w:bookmarkStart w:id="4" w:name="_Toc201736319"/>
      <w:r w:rsidRPr="00370A91">
        <w:rPr>
          <w:rStyle w:val="CharAmSchNo"/>
        </w:rPr>
        <w:lastRenderedPageBreak/>
        <w:t>Schedule 1</w:t>
      </w:r>
      <w:r w:rsidR="0048364F" w:rsidRPr="00A049F3">
        <w:t>—</w:t>
      </w:r>
      <w:r w:rsidR="001B59B5" w:rsidRPr="00370A91">
        <w:rPr>
          <w:rStyle w:val="CharAmSchText"/>
        </w:rPr>
        <w:t>Amendments</w:t>
      </w:r>
      <w:bookmarkEnd w:id="4"/>
    </w:p>
    <w:p w14:paraId="325FFCA6" w14:textId="77777777" w:rsidR="00F736DE" w:rsidRPr="00370A91" w:rsidRDefault="00750081" w:rsidP="00750081">
      <w:pPr>
        <w:pStyle w:val="Header"/>
      </w:pPr>
      <w:r w:rsidRPr="00370A91">
        <w:rPr>
          <w:rStyle w:val="CharAmPartNo"/>
        </w:rPr>
        <w:t xml:space="preserve"> </w:t>
      </w:r>
      <w:r w:rsidRPr="00370A91">
        <w:rPr>
          <w:rStyle w:val="CharAmPartText"/>
        </w:rPr>
        <w:t xml:space="preserve"> </w:t>
      </w:r>
    </w:p>
    <w:p w14:paraId="276C3AFB" w14:textId="77777777" w:rsidR="0084172C" w:rsidRPr="00A049F3" w:rsidRDefault="00E97EE4" w:rsidP="00750081">
      <w:pPr>
        <w:pStyle w:val="ActHead9"/>
      </w:pPr>
      <w:bookmarkStart w:id="5" w:name="_Toc201736320"/>
      <w:r w:rsidRPr="00A049F3">
        <w:t xml:space="preserve">Biosecurity </w:t>
      </w:r>
      <w:r w:rsidR="00427689" w:rsidRPr="00A049F3">
        <w:t>Regulation 2</w:t>
      </w:r>
      <w:r w:rsidRPr="00A049F3">
        <w:t>016</w:t>
      </w:r>
      <w:bookmarkEnd w:id="5"/>
    </w:p>
    <w:p w14:paraId="6D23ED8C" w14:textId="6466AC4E" w:rsidR="005F6475" w:rsidRPr="00A049F3" w:rsidRDefault="001008BF" w:rsidP="005F6475">
      <w:pPr>
        <w:pStyle w:val="ItemHead"/>
      </w:pPr>
      <w:r w:rsidRPr="00A049F3">
        <w:t>1</w:t>
      </w:r>
      <w:r w:rsidR="005F6475" w:rsidRPr="00A049F3">
        <w:t xml:space="preserve">  </w:t>
      </w:r>
      <w:r w:rsidR="006F6BD0" w:rsidRPr="00A049F3">
        <w:t>Section 4</w:t>
      </w:r>
      <w:r w:rsidR="005F6475" w:rsidRPr="00A049F3">
        <w:t>7 (heading)</w:t>
      </w:r>
    </w:p>
    <w:p w14:paraId="653E561D" w14:textId="237A91B8" w:rsidR="005F6475" w:rsidRPr="00A049F3" w:rsidRDefault="005F6475" w:rsidP="005F6475">
      <w:pPr>
        <w:pStyle w:val="Item"/>
      </w:pPr>
      <w:r w:rsidRPr="00A049F3">
        <w:t>Repeal the heading, substitute:</w:t>
      </w:r>
    </w:p>
    <w:p w14:paraId="7CE97E4F" w14:textId="5A165C8D" w:rsidR="005F6475" w:rsidRPr="00A049F3" w:rsidRDefault="005F6475" w:rsidP="005F6475">
      <w:pPr>
        <w:pStyle w:val="ActHead5"/>
      </w:pPr>
      <w:bookmarkStart w:id="6" w:name="_Toc201736321"/>
      <w:r w:rsidRPr="00370A91">
        <w:rPr>
          <w:rStyle w:val="CharSectno"/>
        </w:rPr>
        <w:t>47</w:t>
      </w:r>
      <w:r w:rsidRPr="00A049F3">
        <w:t xml:space="preserve">  Pre</w:t>
      </w:r>
      <w:r w:rsidR="00A049F3">
        <w:noBreakHyphen/>
      </w:r>
      <w:r w:rsidRPr="00A049F3">
        <w:t xml:space="preserve">arrival report under </w:t>
      </w:r>
      <w:r w:rsidR="006F6BD0" w:rsidRPr="00A049F3">
        <w:t>subsection 1</w:t>
      </w:r>
      <w:r w:rsidR="008A087F" w:rsidRPr="00A049F3">
        <w:t>93(1) of the Act—aircraft</w:t>
      </w:r>
      <w:bookmarkEnd w:id="6"/>
    </w:p>
    <w:p w14:paraId="524AF790" w14:textId="57CC5039" w:rsidR="00D461DA" w:rsidRPr="00A049F3" w:rsidRDefault="001008BF" w:rsidP="00D461DA">
      <w:pPr>
        <w:pStyle w:val="ItemHead"/>
      </w:pPr>
      <w:r w:rsidRPr="00A049F3">
        <w:t>2</w:t>
      </w:r>
      <w:r w:rsidR="00D461DA" w:rsidRPr="00A049F3">
        <w:t xml:space="preserve">  </w:t>
      </w:r>
      <w:r w:rsidR="00AE40A9" w:rsidRPr="00A049F3">
        <w:t>Subsection 4</w:t>
      </w:r>
      <w:r w:rsidR="00D461DA" w:rsidRPr="00A049F3">
        <w:t>7(1) (note 2)</w:t>
      </w:r>
    </w:p>
    <w:p w14:paraId="68A1F526" w14:textId="28469A5B" w:rsidR="00D461DA" w:rsidRPr="00A049F3" w:rsidRDefault="00D461DA" w:rsidP="00D461DA">
      <w:pPr>
        <w:pStyle w:val="Item"/>
      </w:pPr>
      <w:r w:rsidRPr="00A049F3">
        <w:t>Repeal the note, substitute:</w:t>
      </w:r>
    </w:p>
    <w:p w14:paraId="64B08AA1" w14:textId="6FBE2FC1" w:rsidR="00D461DA" w:rsidRPr="00A049F3" w:rsidRDefault="00D461DA" w:rsidP="00D461DA">
      <w:pPr>
        <w:pStyle w:val="notetext"/>
      </w:pPr>
      <w:r w:rsidRPr="00A049F3">
        <w:t>Note 2:</w:t>
      </w:r>
      <w:r w:rsidRPr="00A049F3">
        <w:tab/>
        <w:t>A report is not required to be given in certain circumstances (see subsection 50(1)).</w:t>
      </w:r>
    </w:p>
    <w:p w14:paraId="0AE7BC66" w14:textId="140C1E1D" w:rsidR="008A087F" w:rsidRPr="00A049F3" w:rsidRDefault="001008BF" w:rsidP="008A087F">
      <w:pPr>
        <w:pStyle w:val="ItemHead"/>
      </w:pPr>
      <w:r w:rsidRPr="00A049F3">
        <w:t>3</w:t>
      </w:r>
      <w:r w:rsidR="008A087F" w:rsidRPr="00A049F3">
        <w:t xml:space="preserve">  </w:t>
      </w:r>
      <w:r w:rsidR="00AE40A9" w:rsidRPr="00A049F3">
        <w:t>Subsection 4</w:t>
      </w:r>
      <w:r w:rsidR="008A087F" w:rsidRPr="00A049F3">
        <w:t>7(2) (heading)</w:t>
      </w:r>
    </w:p>
    <w:p w14:paraId="3943AAA6" w14:textId="73F68090" w:rsidR="008A087F" w:rsidRPr="00A049F3" w:rsidRDefault="008A087F" w:rsidP="008A087F">
      <w:pPr>
        <w:pStyle w:val="Item"/>
      </w:pPr>
      <w:r w:rsidRPr="00A049F3">
        <w:t>Omit “</w:t>
      </w:r>
      <w:r w:rsidRPr="00A049F3">
        <w:rPr>
          <w:i/>
          <w:iCs/>
        </w:rPr>
        <w:t>—general</w:t>
      </w:r>
      <w:r w:rsidRPr="00A049F3">
        <w:t>”.</w:t>
      </w:r>
    </w:p>
    <w:p w14:paraId="4D0E5ED7" w14:textId="0B39FD0C" w:rsidR="008A087F" w:rsidRPr="00A049F3" w:rsidRDefault="001008BF" w:rsidP="008A087F">
      <w:pPr>
        <w:pStyle w:val="ItemHead"/>
      </w:pPr>
      <w:r w:rsidRPr="00A049F3">
        <w:t>4</w:t>
      </w:r>
      <w:r w:rsidR="008A087F" w:rsidRPr="00A049F3">
        <w:t xml:space="preserve">  </w:t>
      </w:r>
      <w:r w:rsidR="00AE40A9" w:rsidRPr="00A049F3">
        <w:t>Subsection 4</w:t>
      </w:r>
      <w:r w:rsidR="008A087F" w:rsidRPr="00A049F3">
        <w:t>7(3)</w:t>
      </w:r>
    </w:p>
    <w:p w14:paraId="4C5A4617" w14:textId="3E3FB46D" w:rsidR="008A087F" w:rsidRPr="00A049F3" w:rsidRDefault="008A087F" w:rsidP="008A087F">
      <w:pPr>
        <w:pStyle w:val="Item"/>
      </w:pPr>
      <w:r w:rsidRPr="00A049F3">
        <w:t>Repeal the subsection.</w:t>
      </w:r>
    </w:p>
    <w:p w14:paraId="4BC71B36" w14:textId="7B2B396F" w:rsidR="007664EB" w:rsidRPr="00A049F3" w:rsidRDefault="001008BF" w:rsidP="007664EB">
      <w:pPr>
        <w:pStyle w:val="ItemHead"/>
      </w:pPr>
      <w:r w:rsidRPr="00A049F3">
        <w:t>5</w:t>
      </w:r>
      <w:r w:rsidR="007664EB" w:rsidRPr="00A049F3">
        <w:t xml:space="preserve">  After </w:t>
      </w:r>
      <w:r w:rsidR="00AE40A9" w:rsidRPr="00A049F3">
        <w:t>section 4</w:t>
      </w:r>
      <w:r w:rsidR="007664EB" w:rsidRPr="00A049F3">
        <w:t>7</w:t>
      </w:r>
    </w:p>
    <w:p w14:paraId="6B1E2A1C" w14:textId="7F427352" w:rsidR="007664EB" w:rsidRPr="00A049F3" w:rsidRDefault="007664EB" w:rsidP="007664EB">
      <w:pPr>
        <w:pStyle w:val="Item"/>
      </w:pPr>
      <w:r w:rsidRPr="00A049F3">
        <w:t>Insert:</w:t>
      </w:r>
    </w:p>
    <w:p w14:paraId="3298D454" w14:textId="019D79C8" w:rsidR="007664EB" w:rsidRPr="00A049F3" w:rsidRDefault="007664EB" w:rsidP="007664EB">
      <w:pPr>
        <w:pStyle w:val="ActHead5"/>
      </w:pPr>
      <w:bookmarkStart w:id="7" w:name="_Toc201736322"/>
      <w:r w:rsidRPr="00370A91">
        <w:rPr>
          <w:rStyle w:val="CharSectno"/>
        </w:rPr>
        <w:t>47A</w:t>
      </w:r>
      <w:r w:rsidRPr="00A049F3">
        <w:t xml:space="preserve">  </w:t>
      </w:r>
      <w:r w:rsidR="002E011C" w:rsidRPr="00A049F3">
        <w:t xml:space="preserve">Additional </w:t>
      </w:r>
      <w:r w:rsidR="00A47391" w:rsidRPr="00A049F3">
        <w:t>pre</w:t>
      </w:r>
      <w:r w:rsidR="00A049F3">
        <w:noBreakHyphen/>
      </w:r>
      <w:r w:rsidR="00A47391" w:rsidRPr="00A049F3">
        <w:t xml:space="preserve">arrival report </w:t>
      </w:r>
      <w:r w:rsidR="002E011C" w:rsidRPr="00A049F3">
        <w:t xml:space="preserve">under </w:t>
      </w:r>
      <w:r w:rsidR="006F6BD0" w:rsidRPr="00A049F3">
        <w:t>subsection 1</w:t>
      </w:r>
      <w:r w:rsidR="002E011C" w:rsidRPr="00A049F3">
        <w:t>93(1A) of the Act for aircraft on non</w:t>
      </w:r>
      <w:r w:rsidR="00A049F3">
        <w:noBreakHyphen/>
      </w:r>
      <w:r w:rsidR="002E011C" w:rsidRPr="00A049F3">
        <w:t>scheduled flight</w:t>
      </w:r>
      <w:bookmarkEnd w:id="7"/>
    </w:p>
    <w:p w14:paraId="22CB29C0" w14:textId="4E61FDC4" w:rsidR="00925967" w:rsidRPr="00A049F3" w:rsidRDefault="00925967" w:rsidP="00224964">
      <w:pPr>
        <w:pStyle w:val="subsection"/>
      </w:pPr>
      <w:r w:rsidRPr="00A049F3">
        <w:tab/>
        <w:t>(1)</w:t>
      </w:r>
      <w:r w:rsidRPr="00A049F3">
        <w:tab/>
        <w:t xml:space="preserve">For the purposes of </w:t>
      </w:r>
      <w:r w:rsidR="006F6BD0" w:rsidRPr="00A049F3">
        <w:t>subsection 1</w:t>
      </w:r>
      <w:r w:rsidRPr="00A049F3">
        <w:t xml:space="preserve">93(1A) of the Act, the operator of </w:t>
      </w:r>
      <w:r w:rsidR="00C473D9" w:rsidRPr="00A049F3">
        <w:t xml:space="preserve">the </w:t>
      </w:r>
      <w:r w:rsidRPr="00A049F3">
        <w:t>aircraft must give another report</w:t>
      </w:r>
      <w:r w:rsidR="00290170" w:rsidRPr="00A049F3">
        <w:t xml:space="preserve"> </w:t>
      </w:r>
      <w:r w:rsidR="00437C00" w:rsidRPr="00A049F3">
        <w:t xml:space="preserve">under that subsection </w:t>
      </w:r>
      <w:r w:rsidR="00290170" w:rsidRPr="00A049F3">
        <w:t xml:space="preserve">in relation to the aircraft in the circumstances covered by </w:t>
      </w:r>
      <w:r w:rsidR="00AE40A9" w:rsidRPr="00A049F3">
        <w:t>subsection (</w:t>
      </w:r>
      <w:r w:rsidR="00290170" w:rsidRPr="00A049F3">
        <w:t>2) of this section.</w:t>
      </w:r>
    </w:p>
    <w:p w14:paraId="33B19879" w14:textId="5A613EFD" w:rsidR="00636973" w:rsidRPr="00A049F3" w:rsidRDefault="00636973" w:rsidP="00636973">
      <w:pPr>
        <w:pStyle w:val="notetext"/>
      </w:pPr>
      <w:r w:rsidRPr="00A049F3">
        <w:t>Note:</w:t>
      </w:r>
      <w:r w:rsidRPr="00A049F3">
        <w:tab/>
        <w:t>A report is not required to be given in certain circumstances (see subsection 50(2)).</w:t>
      </w:r>
    </w:p>
    <w:p w14:paraId="790DCEA2" w14:textId="287D2F88" w:rsidR="00746343" w:rsidRPr="00A049F3" w:rsidRDefault="00746343" w:rsidP="00746343">
      <w:pPr>
        <w:pStyle w:val="subsection"/>
      </w:pPr>
      <w:r w:rsidRPr="00A049F3">
        <w:tab/>
        <w:t>(2)</w:t>
      </w:r>
      <w:r w:rsidRPr="00A049F3">
        <w:tab/>
        <w:t>For the purposes of paragraph 193(1A)(b) of the Act, the prescribed circumstances are that it is intended that the aircraft enter Australian territory on a non</w:t>
      </w:r>
      <w:r w:rsidR="00A049F3">
        <w:noBreakHyphen/>
      </w:r>
      <w:r w:rsidRPr="00A049F3">
        <w:t>scheduled flight.</w:t>
      </w:r>
    </w:p>
    <w:p w14:paraId="60296B2C" w14:textId="6A520A90" w:rsidR="005D4D55" w:rsidRPr="00A049F3" w:rsidRDefault="005D4D55" w:rsidP="005D4D55">
      <w:pPr>
        <w:pStyle w:val="SubsectionHead"/>
      </w:pPr>
      <w:r w:rsidRPr="00A049F3">
        <w:t xml:space="preserve">Information that must be included in </w:t>
      </w:r>
      <w:r w:rsidR="00602918" w:rsidRPr="00A049F3">
        <w:t xml:space="preserve">other </w:t>
      </w:r>
      <w:r w:rsidRPr="00A049F3">
        <w:t>report</w:t>
      </w:r>
    </w:p>
    <w:p w14:paraId="3001728B" w14:textId="2488384D" w:rsidR="005D4D55" w:rsidRPr="00A049F3" w:rsidRDefault="005D4D55" w:rsidP="005D4D55">
      <w:pPr>
        <w:pStyle w:val="subsection"/>
      </w:pPr>
      <w:r w:rsidRPr="00A049F3">
        <w:tab/>
        <w:t>(3)</w:t>
      </w:r>
      <w:r w:rsidRPr="00A049F3">
        <w:tab/>
        <w:t xml:space="preserve">The information in relation to the aircraft that must be included in the </w:t>
      </w:r>
      <w:r w:rsidR="00AD64FC" w:rsidRPr="00A049F3">
        <w:t xml:space="preserve">other </w:t>
      </w:r>
      <w:r w:rsidRPr="00A049F3">
        <w:t>report is as follows:</w:t>
      </w:r>
    </w:p>
    <w:p w14:paraId="20A9F9EE" w14:textId="77777777" w:rsidR="00F57CA8" w:rsidRPr="00A049F3" w:rsidRDefault="00F57CA8" w:rsidP="00F57CA8">
      <w:pPr>
        <w:pStyle w:val="paragraph"/>
      </w:pPr>
      <w:r w:rsidRPr="00A049F3">
        <w:tab/>
        <w:t>(a)</w:t>
      </w:r>
      <w:r w:rsidRPr="00A049F3">
        <w:tab/>
        <w:t>information identifying the aircraft;</w:t>
      </w:r>
    </w:p>
    <w:p w14:paraId="33E5EDE9" w14:textId="77777777" w:rsidR="00F57CA8" w:rsidRPr="00A049F3" w:rsidRDefault="00F57CA8" w:rsidP="00F57CA8">
      <w:pPr>
        <w:pStyle w:val="paragraph"/>
      </w:pPr>
      <w:r w:rsidRPr="00A049F3">
        <w:tab/>
        <w:t>(b)</w:t>
      </w:r>
      <w:r w:rsidRPr="00A049F3">
        <w:tab/>
        <w:t>the intended first landing place of the aircraft in Australian territory;</w:t>
      </w:r>
    </w:p>
    <w:p w14:paraId="16E4E44E" w14:textId="77777777" w:rsidR="00F57CA8" w:rsidRPr="00A049F3" w:rsidRDefault="00F57CA8" w:rsidP="00F57CA8">
      <w:pPr>
        <w:pStyle w:val="paragraph"/>
      </w:pPr>
      <w:r w:rsidRPr="00A049F3">
        <w:tab/>
        <w:t>(c)</w:t>
      </w:r>
      <w:r w:rsidRPr="00A049F3">
        <w:tab/>
        <w:t>the estimated day and time of arrival of the aircraft at the place referred to in paragraph (b);</w:t>
      </w:r>
    </w:p>
    <w:p w14:paraId="661743F3" w14:textId="77777777" w:rsidR="00F57CA8" w:rsidRPr="00A049F3" w:rsidRDefault="00F57CA8" w:rsidP="00F57CA8">
      <w:pPr>
        <w:pStyle w:val="paragraph"/>
      </w:pPr>
      <w:r w:rsidRPr="00A049F3">
        <w:tab/>
        <w:t>(d)</w:t>
      </w:r>
      <w:r w:rsidRPr="00A049F3">
        <w:tab/>
        <w:t>the name and contact details of:</w:t>
      </w:r>
    </w:p>
    <w:p w14:paraId="2596A349" w14:textId="77777777" w:rsidR="00F57CA8" w:rsidRPr="00A049F3" w:rsidRDefault="00F57CA8" w:rsidP="00F57CA8">
      <w:pPr>
        <w:pStyle w:val="paragraphsub"/>
      </w:pPr>
      <w:r w:rsidRPr="00A049F3">
        <w:tab/>
        <w:t>(i)</w:t>
      </w:r>
      <w:r w:rsidRPr="00A049F3">
        <w:tab/>
        <w:t>the operator of the aircraft; and</w:t>
      </w:r>
    </w:p>
    <w:p w14:paraId="1F02F17A" w14:textId="77777777" w:rsidR="00F57CA8" w:rsidRPr="00A049F3" w:rsidRDefault="00F57CA8" w:rsidP="00F57CA8">
      <w:pPr>
        <w:pStyle w:val="paragraphsub"/>
      </w:pPr>
      <w:r w:rsidRPr="00A049F3">
        <w:tab/>
        <w:t>(ii)</w:t>
      </w:r>
      <w:r w:rsidRPr="00A049F3">
        <w:tab/>
        <w:t>if the operator is not the owner of the aircraft—the owner of the aircraft;</w:t>
      </w:r>
    </w:p>
    <w:p w14:paraId="4EF69383" w14:textId="073C4D51" w:rsidR="00F57CA8" w:rsidRPr="00A049F3" w:rsidRDefault="00F57CA8" w:rsidP="00F57CA8">
      <w:pPr>
        <w:pStyle w:val="paragraph"/>
      </w:pPr>
      <w:r w:rsidRPr="00A049F3">
        <w:tab/>
        <w:t>(e)</w:t>
      </w:r>
      <w:r w:rsidRPr="00A049F3">
        <w:tab/>
        <w:t xml:space="preserve">details about any animals or plants </w:t>
      </w:r>
      <w:r w:rsidR="004D30CF" w:rsidRPr="00A049F3">
        <w:t xml:space="preserve">that are </w:t>
      </w:r>
      <w:r w:rsidRPr="00A049F3">
        <w:t>in the cabin of the aircraft</w:t>
      </w:r>
      <w:r w:rsidR="006B39C8" w:rsidRPr="00A049F3">
        <w:t xml:space="preserve"> at the time the report is given</w:t>
      </w:r>
      <w:r w:rsidRPr="00A049F3">
        <w:t>.</w:t>
      </w:r>
    </w:p>
    <w:p w14:paraId="375F4A05" w14:textId="1876D93C" w:rsidR="00AD64FC" w:rsidRPr="00A049F3" w:rsidRDefault="00AD64FC" w:rsidP="00AD64FC">
      <w:pPr>
        <w:pStyle w:val="SubsectionHead"/>
      </w:pPr>
      <w:r w:rsidRPr="00A049F3">
        <w:lastRenderedPageBreak/>
        <w:t xml:space="preserve">Manner in which </w:t>
      </w:r>
      <w:r w:rsidR="006A4A81" w:rsidRPr="00A049F3">
        <w:t xml:space="preserve">other </w:t>
      </w:r>
      <w:r w:rsidRPr="00A049F3">
        <w:t>report must be given</w:t>
      </w:r>
    </w:p>
    <w:p w14:paraId="5DA78146" w14:textId="08ACC643" w:rsidR="00AD64FC" w:rsidRPr="00A049F3" w:rsidRDefault="00AD64FC" w:rsidP="00AD64FC">
      <w:pPr>
        <w:pStyle w:val="subsection"/>
      </w:pPr>
      <w:r w:rsidRPr="00A049F3">
        <w:tab/>
        <w:t>(4)</w:t>
      </w:r>
      <w:r w:rsidRPr="00A049F3">
        <w:tab/>
        <w:t xml:space="preserve">The </w:t>
      </w:r>
      <w:r w:rsidR="006A4A81" w:rsidRPr="00A049F3">
        <w:t xml:space="preserve">other </w:t>
      </w:r>
      <w:r w:rsidRPr="00A049F3">
        <w:t>report must be given orally or in writing (including electronically).</w:t>
      </w:r>
    </w:p>
    <w:p w14:paraId="7E174400" w14:textId="5B9A2003" w:rsidR="00AD64FC" w:rsidRPr="00A049F3" w:rsidRDefault="00AD64FC" w:rsidP="00AD64FC">
      <w:pPr>
        <w:pStyle w:val="notetext"/>
      </w:pPr>
      <w:r w:rsidRPr="00A049F3">
        <w:t>Note:</w:t>
      </w:r>
      <w:r w:rsidRPr="00A049F3">
        <w:tab/>
        <w:t xml:space="preserve">The report must be in a form or forms approved by the Director of Biosecurity (see </w:t>
      </w:r>
      <w:r w:rsidR="00AE40A9" w:rsidRPr="00A049F3">
        <w:t>paragraph 1</w:t>
      </w:r>
      <w:r w:rsidRPr="00A049F3">
        <w:t>93(2)(d) of the Act).</w:t>
      </w:r>
    </w:p>
    <w:p w14:paraId="5D98B194" w14:textId="74F6FC1E" w:rsidR="00AD64FC" w:rsidRPr="00A049F3" w:rsidRDefault="00AD64FC" w:rsidP="00AD64FC">
      <w:pPr>
        <w:pStyle w:val="SubsectionHead"/>
      </w:pPr>
      <w:r w:rsidRPr="00A049F3">
        <w:t xml:space="preserve">Person to whom </w:t>
      </w:r>
      <w:r w:rsidR="00F921D2" w:rsidRPr="00A049F3">
        <w:t xml:space="preserve">other </w:t>
      </w:r>
      <w:r w:rsidRPr="00A049F3">
        <w:t>report must be given</w:t>
      </w:r>
    </w:p>
    <w:p w14:paraId="45E16517" w14:textId="5ED8FEC3" w:rsidR="00AD64FC" w:rsidRPr="00A049F3" w:rsidRDefault="00AD64FC" w:rsidP="00AD64FC">
      <w:pPr>
        <w:pStyle w:val="subsection"/>
      </w:pPr>
      <w:r w:rsidRPr="00A049F3">
        <w:tab/>
        <w:t>(5)</w:t>
      </w:r>
      <w:r w:rsidRPr="00A049F3">
        <w:tab/>
        <w:t xml:space="preserve">The </w:t>
      </w:r>
      <w:r w:rsidR="006A4A81" w:rsidRPr="00A049F3">
        <w:t xml:space="preserve">other </w:t>
      </w:r>
      <w:r w:rsidRPr="00A049F3">
        <w:t>report must be given to a biosecurity official.</w:t>
      </w:r>
    </w:p>
    <w:p w14:paraId="72EFF387" w14:textId="56A1736C" w:rsidR="00AD64FC" w:rsidRPr="00A049F3" w:rsidRDefault="00AD64FC" w:rsidP="00AD64FC">
      <w:pPr>
        <w:pStyle w:val="subsection"/>
      </w:pPr>
      <w:r w:rsidRPr="00A049F3">
        <w:tab/>
        <w:t>(6)</w:t>
      </w:r>
      <w:r w:rsidRPr="00A049F3">
        <w:tab/>
        <w:t xml:space="preserve">If the </w:t>
      </w:r>
      <w:r w:rsidR="006A4A81" w:rsidRPr="00A049F3">
        <w:t xml:space="preserve">other </w:t>
      </w:r>
      <w:r w:rsidRPr="00A049F3">
        <w:t xml:space="preserve">report is given using an electronic system, the </w:t>
      </w:r>
      <w:r w:rsidR="006A4A81" w:rsidRPr="00A049F3">
        <w:t xml:space="preserve">other </w:t>
      </w:r>
      <w:r w:rsidRPr="00A049F3">
        <w:t>report is taken to have been given to a biosecurity official.</w:t>
      </w:r>
    </w:p>
    <w:p w14:paraId="7A5E6984" w14:textId="530523D4" w:rsidR="00AD64FC" w:rsidRPr="00A049F3" w:rsidRDefault="00AD64FC" w:rsidP="00AD64FC">
      <w:pPr>
        <w:pStyle w:val="SubsectionHead"/>
      </w:pPr>
      <w:r w:rsidRPr="00A049F3">
        <w:t xml:space="preserve">When </w:t>
      </w:r>
      <w:r w:rsidR="001008BF" w:rsidRPr="00A049F3">
        <w:t xml:space="preserve">other </w:t>
      </w:r>
      <w:r w:rsidRPr="00A049F3">
        <w:t>report must be given</w:t>
      </w:r>
    </w:p>
    <w:p w14:paraId="5E448EFA" w14:textId="4369E6BE" w:rsidR="006B39C8" w:rsidRPr="00A049F3" w:rsidRDefault="006B39C8" w:rsidP="006B39C8">
      <w:pPr>
        <w:pStyle w:val="subsection"/>
      </w:pPr>
      <w:r w:rsidRPr="00A049F3">
        <w:tab/>
        <w:t>(7)</w:t>
      </w:r>
      <w:r w:rsidRPr="00A049F3">
        <w:tab/>
        <w:t xml:space="preserve">The </w:t>
      </w:r>
      <w:r w:rsidR="006A4A81" w:rsidRPr="00A049F3">
        <w:t xml:space="preserve">other </w:t>
      </w:r>
      <w:r w:rsidRPr="00A049F3">
        <w:t>report must be given prior to the aircraft commencing the flight from outside Australian territory.</w:t>
      </w:r>
    </w:p>
    <w:p w14:paraId="220F3508" w14:textId="110F301D" w:rsidR="00110EF9" w:rsidRPr="00A049F3" w:rsidRDefault="001008BF" w:rsidP="00110EF9">
      <w:pPr>
        <w:pStyle w:val="ItemHead"/>
      </w:pPr>
      <w:r w:rsidRPr="00A049F3">
        <w:t>6</w:t>
      </w:r>
      <w:r w:rsidR="00110EF9" w:rsidRPr="00A049F3">
        <w:t xml:space="preserve">  </w:t>
      </w:r>
      <w:r w:rsidR="006F6BD0" w:rsidRPr="00A049F3">
        <w:t>Section 4</w:t>
      </w:r>
      <w:r w:rsidR="00110EF9" w:rsidRPr="00A049F3">
        <w:t>8 (heading)</w:t>
      </w:r>
    </w:p>
    <w:p w14:paraId="2AD9F30A" w14:textId="28022570" w:rsidR="00110EF9" w:rsidRPr="00A049F3" w:rsidRDefault="00110EF9" w:rsidP="00110EF9">
      <w:pPr>
        <w:pStyle w:val="Item"/>
      </w:pPr>
      <w:r w:rsidRPr="00A049F3">
        <w:t>After “</w:t>
      </w:r>
      <w:r w:rsidRPr="00A049F3">
        <w:rPr>
          <w:b/>
          <w:bCs/>
        </w:rPr>
        <w:t>Pre</w:t>
      </w:r>
      <w:r w:rsidR="00A049F3">
        <w:rPr>
          <w:b/>
          <w:bCs/>
        </w:rPr>
        <w:noBreakHyphen/>
      </w:r>
      <w:r w:rsidRPr="00A049F3">
        <w:rPr>
          <w:b/>
          <w:bCs/>
        </w:rPr>
        <w:t>arrival report</w:t>
      </w:r>
      <w:r w:rsidRPr="00A049F3">
        <w:t>”, insert “</w:t>
      </w:r>
      <w:r w:rsidRPr="00A049F3">
        <w:rPr>
          <w:b/>
          <w:bCs/>
        </w:rPr>
        <w:t xml:space="preserve">under </w:t>
      </w:r>
      <w:r w:rsidR="006F6BD0" w:rsidRPr="00A049F3">
        <w:rPr>
          <w:b/>
          <w:bCs/>
        </w:rPr>
        <w:t>subsection 1</w:t>
      </w:r>
      <w:r w:rsidRPr="00A049F3">
        <w:rPr>
          <w:b/>
          <w:bCs/>
        </w:rPr>
        <w:t>93(1) of the Act</w:t>
      </w:r>
      <w:r w:rsidRPr="00A049F3">
        <w:t>”.</w:t>
      </w:r>
    </w:p>
    <w:p w14:paraId="7A6011BD" w14:textId="3FDD7F1E" w:rsidR="00246C6A" w:rsidRPr="00A049F3" w:rsidRDefault="001008BF" w:rsidP="00246C6A">
      <w:pPr>
        <w:pStyle w:val="ItemHead"/>
      </w:pPr>
      <w:r w:rsidRPr="00A049F3">
        <w:t>7</w:t>
      </w:r>
      <w:r w:rsidR="00246C6A" w:rsidRPr="00A049F3">
        <w:t xml:space="preserve">  </w:t>
      </w:r>
      <w:r w:rsidR="00AE40A9" w:rsidRPr="00A049F3">
        <w:t>Subsection 4</w:t>
      </w:r>
      <w:r w:rsidR="00246C6A" w:rsidRPr="00A049F3">
        <w:t>8(3) (not including the heading or the note)</w:t>
      </w:r>
    </w:p>
    <w:p w14:paraId="52958362" w14:textId="77777777" w:rsidR="00246C6A" w:rsidRPr="00A049F3" w:rsidRDefault="00246C6A" w:rsidP="00246C6A">
      <w:pPr>
        <w:pStyle w:val="Item"/>
      </w:pPr>
      <w:r w:rsidRPr="00A049F3">
        <w:t>Repeal the subsection, substitute:</w:t>
      </w:r>
    </w:p>
    <w:p w14:paraId="4CDE2D07" w14:textId="77777777" w:rsidR="00246C6A" w:rsidRPr="00A049F3" w:rsidRDefault="00246C6A" w:rsidP="00246C6A">
      <w:pPr>
        <w:pStyle w:val="subsection"/>
      </w:pPr>
      <w:r w:rsidRPr="00A049F3">
        <w:tab/>
        <w:t>(3)</w:t>
      </w:r>
      <w:r w:rsidRPr="00A049F3">
        <w:tab/>
        <w:t>The report must be given in writing (including electronically).</w:t>
      </w:r>
    </w:p>
    <w:p w14:paraId="1E9590AD" w14:textId="628BBA76" w:rsidR="002538DA" w:rsidRPr="00A049F3" w:rsidRDefault="001008BF" w:rsidP="002538DA">
      <w:pPr>
        <w:pStyle w:val="ItemHead"/>
      </w:pPr>
      <w:r w:rsidRPr="00A049F3">
        <w:t>8</w:t>
      </w:r>
      <w:r w:rsidR="002538DA" w:rsidRPr="00A049F3">
        <w:t xml:space="preserve">  </w:t>
      </w:r>
      <w:r w:rsidR="006F6BD0" w:rsidRPr="00A049F3">
        <w:t>Section 4</w:t>
      </w:r>
      <w:r w:rsidR="002538DA" w:rsidRPr="00A049F3">
        <w:t>9 (heading)</w:t>
      </w:r>
    </w:p>
    <w:p w14:paraId="6ADBF57E" w14:textId="70B54478" w:rsidR="002538DA" w:rsidRPr="00A049F3" w:rsidRDefault="002538DA" w:rsidP="002538DA">
      <w:pPr>
        <w:pStyle w:val="Item"/>
      </w:pPr>
      <w:r w:rsidRPr="00A049F3">
        <w:t>After “</w:t>
      </w:r>
      <w:r w:rsidRPr="00A049F3">
        <w:rPr>
          <w:b/>
          <w:bCs/>
        </w:rPr>
        <w:t>Pre</w:t>
      </w:r>
      <w:r w:rsidR="00A049F3">
        <w:rPr>
          <w:b/>
          <w:bCs/>
        </w:rPr>
        <w:noBreakHyphen/>
      </w:r>
      <w:r w:rsidRPr="00A049F3">
        <w:rPr>
          <w:b/>
          <w:bCs/>
        </w:rPr>
        <w:t>arrival report</w:t>
      </w:r>
      <w:r w:rsidRPr="00A049F3">
        <w:t>”, insert “</w:t>
      </w:r>
      <w:r w:rsidRPr="00A049F3">
        <w:rPr>
          <w:b/>
          <w:bCs/>
        </w:rPr>
        <w:t xml:space="preserve">under </w:t>
      </w:r>
      <w:r w:rsidR="006F6BD0" w:rsidRPr="00A049F3">
        <w:rPr>
          <w:b/>
          <w:bCs/>
        </w:rPr>
        <w:t>subsection 1</w:t>
      </w:r>
      <w:r w:rsidRPr="00A049F3">
        <w:rPr>
          <w:b/>
          <w:bCs/>
        </w:rPr>
        <w:t>93(1) of the Act</w:t>
      </w:r>
      <w:r w:rsidRPr="00A049F3">
        <w:t>”.</w:t>
      </w:r>
    </w:p>
    <w:p w14:paraId="68D09E33" w14:textId="5A8BD098" w:rsidR="00E30CCF" w:rsidRPr="00A049F3" w:rsidRDefault="001008BF" w:rsidP="00E30CCF">
      <w:pPr>
        <w:pStyle w:val="ItemHead"/>
      </w:pPr>
      <w:r w:rsidRPr="00A049F3">
        <w:t>9</w:t>
      </w:r>
      <w:r w:rsidR="00E30CCF" w:rsidRPr="00A049F3">
        <w:t xml:space="preserve">  </w:t>
      </w:r>
      <w:r w:rsidR="00AE40A9" w:rsidRPr="00A049F3">
        <w:t>Section 5</w:t>
      </w:r>
      <w:r w:rsidR="00E30CCF" w:rsidRPr="00A049F3">
        <w:t>0 (heading)</w:t>
      </w:r>
    </w:p>
    <w:p w14:paraId="42C6BAE6" w14:textId="5CFCDF0C" w:rsidR="00E30CCF" w:rsidRPr="00A049F3" w:rsidRDefault="00E30CCF" w:rsidP="00E30CCF">
      <w:pPr>
        <w:pStyle w:val="Item"/>
      </w:pPr>
      <w:r w:rsidRPr="00A049F3">
        <w:t>Omit “</w:t>
      </w:r>
      <w:r w:rsidRPr="00A049F3">
        <w:rPr>
          <w:b/>
          <w:bCs/>
        </w:rPr>
        <w:t>report</w:t>
      </w:r>
      <w:r w:rsidRPr="00A049F3">
        <w:t>”, substitute “</w:t>
      </w:r>
      <w:r w:rsidRPr="00A049F3">
        <w:rPr>
          <w:b/>
          <w:bCs/>
        </w:rPr>
        <w:t>reports</w:t>
      </w:r>
      <w:r w:rsidRPr="00A049F3">
        <w:t>”.</w:t>
      </w:r>
    </w:p>
    <w:p w14:paraId="5C927676" w14:textId="45982BF1" w:rsidR="008A087F" w:rsidRPr="00A049F3" w:rsidRDefault="001008BF" w:rsidP="003C413C">
      <w:pPr>
        <w:pStyle w:val="ItemHead"/>
      </w:pPr>
      <w:r w:rsidRPr="00A049F3">
        <w:t>10</w:t>
      </w:r>
      <w:r w:rsidR="003C413C" w:rsidRPr="00A049F3">
        <w:t xml:space="preserve">  </w:t>
      </w:r>
      <w:r w:rsidR="00AE40A9" w:rsidRPr="00A049F3">
        <w:t>Subsection 5</w:t>
      </w:r>
      <w:r w:rsidR="003C413C" w:rsidRPr="00A049F3">
        <w:t>0(1) (heading)</w:t>
      </w:r>
    </w:p>
    <w:p w14:paraId="5F30DC6D" w14:textId="708519B6" w:rsidR="003C413C" w:rsidRPr="00A049F3" w:rsidRDefault="003C413C" w:rsidP="003C413C">
      <w:pPr>
        <w:pStyle w:val="Item"/>
      </w:pPr>
      <w:r w:rsidRPr="00A049F3">
        <w:t>Repeal the heading, substitute:</w:t>
      </w:r>
    </w:p>
    <w:p w14:paraId="5BBB82B1" w14:textId="23F55310" w:rsidR="003C413C" w:rsidRPr="00A049F3" w:rsidRDefault="003C413C" w:rsidP="003C413C">
      <w:pPr>
        <w:pStyle w:val="SubsectionHead"/>
      </w:pPr>
      <w:r w:rsidRPr="00A049F3">
        <w:t xml:space="preserve">Report under </w:t>
      </w:r>
      <w:r w:rsidR="006F6BD0" w:rsidRPr="00A049F3">
        <w:t>subsection 1</w:t>
      </w:r>
      <w:r w:rsidRPr="00A049F3">
        <w:t>93(1) of the Act</w:t>
      </w:r>
    </w:p>
    <w:p w14:paraId="3BABD03B" w14:textId="538E7791" w:rsidR="005B664C" w:rsidRPr="00A049F3" w:rsidRDefault="001008BF" w:rsidP="005B664C">
      <w:pPr>
        <w:pStyle w:val="ItemHead"/>
      </w:pPr>
      <w:r w:rsidRPr="00A049F3">
        <w:t>11</w:t>
      </w:r>
      <w:r w:rsidR="005B664C" w:rsidRPr="00A049F3">
        <w:t xml:space="preserve">  </w:t>
      </w:r>
      <w:r w:rsidR="00AE40A9" w:rsidRPr="00A049F3">
        <w:t>Subsection 5</w:t>
      </w:r>
      <w:r w:rsidR="005B664C" w:rsidRPr="00A049F3">
        <w:t>0(1)</w:t>
      </w:r>
    </w:p>
    <w:p w14:paraId="1786CF92" w14:textId="75659A96" w:rsidR="005B664C" w:rsidRPr="00A049F3" w:rsidRDefault="005B664C" w:rsidP="005B664C">
      <w:pPr>
        <w:pStyle w:val="Item"/>
      </w:pPr>
      <w:r w:rsidRPr="00A049F3">
        <w:t>Omit “</w:t>
      </w:r>
      <w:r w:rsidR="00F75EA6" w:rsidRPr="00A049F3">
        <w:t>on a scheduled flight is not required to give a report under section 193 of the Act</w:t>
      </w:r>
      <w:r w:rsidRPr="00A049F3">
        <w:t>”, substitute “</w:t>
      </w:r>
      <w:r w:rsidR="00F75EA6" w:rsidRPr="00A049F3">
        <w:t xml:space="preserve">is not required to give a report under </w:t>
      </w:r>
      <w:r w:rsidR="006F6BD0" w:rsidRPr="00A049F3">
        <w:t>subsection 1</w:t>
      </w:r>
      <w:r w:rsidR="00F75EA6" w:rsidRPr="00A049F3">
        <w:t>93(1) of the Act</w:t>
      </w:r>
      <w:r w:rsidRPr="00A049F3">
        <w:t>”.</w:t>
      </w:r>
    </w:p>
    <w:p w14:paraId="3372BE5B" w14:textId="2A75CB98" w:rsidR="009C2260" w:rsidRPr="00A049F3" w:rsidRDefault="001008BF" w:rsidP="00D4114E">
      <w:pPr>
        <w:pStyle w:val="ItemHead"/>
      </w:pPr>
      <w:r w:rsidRPr="00A049F3">
        <w:t>12</w:t>
      </w:r>
      <w:r w:rsidR="009C2260" w:rsidRPr="00A049F3">
        <w:t xml:space="preserve">  </w:t>
      </w:r>
      <w:r w:rsidR="00AE40A9" w:rsidRPr="00A049F3">
        <w:t>Subsection 5</w:t>
      </w:r>
      <w:r w:rsidR="00D4114E" w:rsidRPr="00A049F3">
        <w:t>0(1) (note)</w:t>
      </w:r>
    </w:p>
    <w:p w14:paraId="1000B963" w14:textId="77777777" w:rsidR="003931AD" w:rsidRPr="00A049F3" w:rsidRDefault="003931AD" w:rsidP="003931AD">
      <w:pPr>
        <w:pStyle w:val="Item"/>
      </w:pPr>
      <w:r w:rsidRPr="00A049F3">
        <w:t>Repeal the note.</w:t>
      </w:r>
    </w:p>
    <w:p w14:paraId="5503888C" w14:textId="7E3FEACC" w:rsidR="00680ED9" w:rsidRPr="00A049F3" w:rsidRDefault="001008BF" w:rsidP="00680ED9">
      <w:pPr>
        <w:pStyle w:val="ItemHead"/>
      </w:pPr>
      <w:r w:rsidRPr="00A049F3">
        <w:t>13</w:t>
      </w:r>
      <w:r w:rsidR="00680ED9" w:rsidRPr="00A049F3">
        <w:t xml:space="preserve">  </w:t>
      </w:r>
      <w:r w:rsidR="00AE40A9" w:rsidRPr="00A049F3">
        <w:t>Subsection 5</w:t>
      </w:r>
      <w:r w:rsidR="00680ED9" w:rsidRPr="00A049F3">
        <w:t>0(2) (heading)</w:t>
      </w:r>
    </w:p>
    <w:p w14:paraId="4CB0B919" w14:textId="32B9E261" w:rsidR="00680ED9" w:rsidRPr="00A049F3" w:rsidRDefault="00680ED9" w:rsidP="00680ED9">
      <w:pPr>
        <w:pStyle w:val="Item"/>
      </w:pPr>
      <w:r w:rsidRPr="00A049F3">
        <w:t>Repeal the heading, substitute:</w:t>
      </w:r>
    </w:p>
    <w:p w14:paraId="488C0436" w14:textId="4D182305" w:rsidR="00680ED9" w:rsidRPr="00A049F3" w:rsidRDefault="00680ED9" w:rsidP="00680ED9">
      <w:pPr>
        <w:pStyle w:val="SubsectionHead"/>
      </w:pPr>
      <w:r w:rsidRPr="00A049F3">
        <w:t xml:space="preserve">Report under </w:t>
      </w:r>
      <w:r w:rsidR="006F6BD0" w:rsidRPr="00A049F3">
        <w:t>subsection 1</w:t>
      </w:r>
      <w:r w:rsidRPr="00A049F3">
        <w:t>93(1A) of the Act</w:t>
      </w:r>
    </w:p>
    <w:p w14:paraId="610E577A" w14:textId="56F41988" w:rsidR="00636973" w:rsidRPr="00A049F3" w:rsidRDefault="001008BF" w:rsidP="00636973">
      <w:pPr>
        <w:pStyle w:val="ItemHead"/>
      </w:pPr>
      <w:r w:rsidRPr="00A049F3">
        <w:t>14</w:t>
      </w:r>
      <w:r w:rsidR="00636973" w:rsidRPr="00A049F3">
        <w:t xml:space="preserve">  </w:t>
      </w:r>
      <w:r w:rsidR="00AE40A9" w:rsidRPr="00A049F3">
        <w:t>Subsection 5</w:t>
      </w:r>
      <w:r w:rsidR="00636973" w:rsidRPr="00A049F3">
        <w:t>0(2)</w:t>
      </w:r>
    </w:p>
    <w:p w14:paraId="72F7A2B6" w14:textId="6A04754C" w:rsidR="00636973" w:rsidRPr="00A049F3" w:rsidRDefault="00636973" w:rsidP="00636973">
      <w:pPr>
        <w:pStyle w:val="Item"/>
      </w:pPr>
      <w:r w:rsidRPr="00A049F3">
        <w:t xml:space="preserve">Omit “a report under section 193 of the Act”, substitute “another report under </w:t>
      </w:r>
      <w:r w:rsidR="006F6BD0" w:rsidRPr="00A049F3">
        <w:t>subsection 1</w:t>
      </w:r>
      <w:r w:rsidRPr="00A049F3">
        <w:t>93(1A) of the Act”.</w:t>
      </w:r>
    </w:p>
    <w:p w14:paraId="0DA77D8A" w14:textId="0C62A062" w:rsidR="00636973" w:rsidRPr="00A049F3" w:rsidRDefault="001008BF" w:rsidP="004D2FCF">
      <w:pPr>
        <w:pStyle w:val="ItemHead"/>
      </w:pPr>
      <w:r w:rsidRPr="00A049F3">
        <w:lastRenderedPageBreak/>
        <w:t>15</w:t>
      </w:r>
      <w:r w:rsidR="004D2FCF" w:rsidRPr="00A049F3">
        <w:t xml:space="preserve">  </w:t>
      </w:r>
      <w:r w:rsidR="00AE40A9" w:rsidRPr="00A049F3">
        <w:t>Subsection 5</w:t>
      </w:r>
      <w:r w:rsidR="004D2FCF" w:rsidRPr="00A049F3">
        <w:t>0(2) (note)</w:t>
      </w:r>
    </w:p>
    <w:p w14:paraId="6B4ABE34" w14:textId="2D6FBBAA" w:rsidR="004D2FCF" w:rsidRPr="00A049F3" w:rsidRDefault="004D2FCF" w:rsidP="004D2FCF">
      <w:pPr>
        <w:pStyle w:val="Item"/>
      </w:pPr>
      <w:r w:rsidRPr="00A049F3">
        <w:t>Repeal the note.</w:t>
      </w:r>
    </w:p>
    <w:p w14:paraId="350B89E8" w14:textId="7010533E" w:rsidR="00762411" w:rsidRPr="00A049F3" w:rsidRDefault="001008BF" w:rsidP="001E6AC1">
      <w:pPr>
        <w:pStyle w:val="ItemHead"/>
      </w:pPr>
      <w:r w:rsidRPr="00A049F3">
        <w:t>16</w:t>
      </w:r>
      <w:r w:rsidR="001E6AC1" w:rsidRPr="00A049F3">
        <w:t xml:space="preserve"> </w:t>
      </w:r>
      <w:r w:rsidR="008444E0" w:rsidRPr="00A049F3">
        <w:t xml:space="preserve"> In the appropriate position in Chapter 10</w:t>
      </w:r>
    </w:p>
    <w:p w14:paraId="16B6611A" w14:textId="77777777" w:rsidR="006B1E0D" w:rsidRPr="00A049F3" w:rsidRDefault="008444E0" w:rsidP="006B1E0D">
      <w:pPr>
        <w:pStyle w:val="Item"/>
      </w:pPr>
      <w:r w:rsidRPr="00A049F3">
        <w:t>Insert</w:t>
      </w:r>
      <w:r w:rsidR="006B1E0D" w:rsidRPr="00A049F3">
        <w:t>:</w:t>
      </w:r>
    </w:p>
    <w:p w14:paraId="6DB7D16C" w14:textId="663AB141" w:rsidR="006B1E0D" w:rsidRPr="00A049F3" w:rsidRDefault="006B1E0D" w:rsidP="006B1E0D">
      <w:pPr>
        <w:pStyle w:val="ActHead5"/>
      </w:pPr>
      <w:bookmarkStart w:id="8" w:name="_Toc201736323"/>
      <w:r w:rsidRPr="00370A91">
        <w:rPr>
          <w:rStyle w:val="CharSectno"/>
        </w:rPr>
        <w:t>12</w:t>
      </w:r>
      <w:r w:rsidR="00A42339" w:rsidRPr="00370A91">
        <w:rPr>
          <w:rStyle w:val="CharSectno"/>
        </w:rPr>
        <w:t>5</w:t>
      </w:r>
      <w:r w:rsidRPr="00A049F3">
        <w:t xml:space="preserve">  Amendments made by the </w:t>
      </w:r>
      <w:r w:rsidR="009217D1" w:rsidRPr="00A049F3">
        <w:rPr>
          <w:i/>
          <w:iCs/>
        </w:rPr>
        <w:t>Biosecurity Amendment (2025 Measures No. 1) Regulations 2025</w:t>
      </w:r>
      <w:bookmarkEnd w:id="8"/>
    </w:p>
    <w:p w14:paraId="3FEA182B" w14:textId="618A148A" w:rsidR="00BD22C0" w:rsidRPr="00A049F3" w:rsidRDefault="006B1E0D" w:rsidP="009B0775">
      <w:pPr>
        <w:pStyle w:val="subsection"/>
      </w:pPr>
      <w:r w:rsidRPr="00A049F3">
        <w:tab/>
      </w:r>
      <w:r w:rsidR="001E589F" w:rsidRPr="00A049F3">
        <w:t>(1)</w:t>
      </w:r>
      <w:r w:rsidRPr="00A049F3">
        <w:tab/>
        <w:t>The amendments</w:t>
      </w:r>
      <w:r w:rsidR="001B790F" w:rsidRPr="00A049F3">
        <w:t xml:space="preserve"> of </w:t>
      </w:r>
      <w:r w:rsidR="004C2340" w:rsidRPr="00A049F3">
        <w:t>sections 4</w:t>
      </w:r>
      <w:r w:rsidR="001B790F" w:rsidRPr="00A049F3">
        <w:t>7</w:t>
      </w:r>
      <w:r w:rsidR="00AF1398" w:rsidRPr="00A049F3">
        <w:t xml:space="preserve"> and</w:t>
      </w:r>
      <w:r w:rsidR="00140F91" w:rsidRPr="00A049F3">
        <w:t xml:space="preserve"> </w:t>
      </w:r>
      <w:r w:rsidR="001B790F" w:rsidRPr="00A049F3">
        <w:t>48</w:t>
      </w:r>
      <w:r w:rsidR="00140F91" w:rsidRPr="00A049F3">
        <w:t xml:space="preserve"> </w:t>
      </w:r>
      <w:r w:rsidRPr="00A049F3">
        <w:t xml:space="preserve">made by Schedule 1 to the </w:t>
      </w:r>
      <w:r w:rsidRPr="00A049F3">
        <w:rPr>
          <w:i/>
        </w:rPr>
        <w:t>Biosecurity Amendment (202</w:t>
      </w:r>
      <w:r w:rsidR="00F2179F" w:rsidRPr="00A049F3">
        <w:rPr>
          <w:i/>
        </w:rPr>
        <w:t>5</w:t>
      </w:r>
      <w:r w:rsidRPr="00A049F3">
        <w:rPr>
          <w:i/>
        </w:rPr>
        <w:t xml:space="preserve"> Measures No. 1) Regulations 202</w:t>
      </w:r>
      <w:r w:rsidR="00F2179F" w:rsidRPr="00A049F3">
        <w:rPr>
          <w:i/>
        </w:rPr>
        <w:t>5</w:t>
      </w:r>
      <w:r w:rsidRPr="00A049F3">
        <w:t xml:space="preserve"> </w:t>
      </w:r>
      <w:bookmarkStart w:id="9" w:name="String1End"/>
      <w:bookmarkEnd w:id="9"/>
      <w:r w:rsidRPr="00A049F3">
        <w:t xml:space="preserve">apply in relation to </w:t>
      </w:r>
      <w:r w:rsidR="00D4114E" w:rsidRPr="00A049F3">
        <w:t xml:space="preserve">a </w:t>
      </w:r>
      <w:r w:rsidR="00C2259F" w:rsidRPr="00A049F3">
        <w:t xml:space="preserve">report </w:t>
      </w:r>
      <w:r w:rsidR="003B1D95" w:rsidRPr="00A049F3">
        <w:t xml:space="preserve">that is </w:t>
      </w:r>
      <w:r w:rsidR="00C2259F" w:rsidRPr="00A049F3">
        <w:t>required to be given</w:t>
      </w:r>
      <w:r w:rsidRPr="00A049F3">
        <w:t xml:space="preserve"> </w:t>
      </w:r>
      <w:r w:rsidR="00AF1398" w:rsidRPr="00A049F3">
        <w:t xml:space="preserve">under </w:t>
      </w:r>
      <w:r w:rsidR="006F6BD0" w:rsidRPr="00A049F3">
        <w:t>subsection 1</w:t>
      </w:r>
      <w:r w:rsidR="00AF1398" w:rsidRPr="00A049F3">
        <w:t xml:space="preserve">93(1) of the Act </w:t>
      </w:r>
      <w:r w:rsidRPr="00A049F3">
        <w:t>on or after the commencement of th</w:t>
      </w:r>
      <w:r w:rsidR="00AF1398" w:rsidRPr="00A049F3">
        <w:t>at</w:t>
      </w:r>
      <w:r w:rsidRPr="00A049F3">
        <w:t xml:space="preserve"> </w:t>
      </w:r>
      <w:r w:rsidR="00AF1398" w:rsidRPr="00A049F3">
        <w:t>Schedule</w:t>
      </w:r>
      <w:r w:rsidR="00243616" w:rsidRPr="00A049F3">
        <w:t>.</w:t>
      </w:r>
    </w:p>
    <w:p w14:paraId="17A7975C" w14:textId="1943D8BE" w:rsidR="001E589F" w:rsidRPr="00A049F3" w:rsidRDefault="001E589F" w:rsidP="009B0775">
      <w:pPr>
        <w:pStyle w:val="subsection"/>
      </w:pPr>
      <w:r w:rsidRPr="00A049F3">
        <w:tab/>
        <w:t>(2)</w:t>
      </w:r>
      <w:r w:rsidRPr="00A049F3">
        <w:tab/>
      </w:r>
      <w:r w:rsidR="006F6BD0" w:rsidRPr="00A049F3">
        <w:t>Section 4</w:t>
      </w:r>
      <w:r w:rsidRPr="00A049F3">
        <w:rPr>
          <w:iCs/>
        </w:rPr>
        <w:t xml:space="preserve">7A, as inserted by </w:t>
      </w:r>
      <w:r w:rsidRPr="00A049F3">
        <w:t xml:space="preserve">Schedule 1 to the </w:t>
      </w:r>
      <w:r w:rsidRPr="00A049F3">
        <w:rPr>
          <w:i/>
        </w:rPr>
        <w:t>Biosecurity Amendment (2025 Measures No. 1) Regulations 2025</w:t>
      </w:r>
      <w:r w:rsidR="0066452D" w:rsidRPr="00A049F3">
        <w:rPr>
          <w:iCs/>
        </w:rPr>
        <w:t xml:space="preserve">, applies in relation to </w:t>
      </w:r>
      <w:r w:rsidR="009A4F5E" w:rsidRPr="00A049F3">
        <w:rPr>
          <w:iCs/>
        </w:rPr>
        <w:t xml:space="preserve">a </w:t>
      </w:r>
      <w:r w:rsidR="0066452D" w:rsidRPr="00A049F3">
        <w:t>non</w:t>
      </w:r>
      <w:r w:rsidR="00A049F3">
        <w:noBreakHyphen/>
      </w:r>
      <w:r w:rsidR="0066452D" w:rsidRPr="00A049F3">
        <w:t>scheduled flight</w:t>
      </w:r>
      <w:r w:rsidR="00FF0B2C" w:rsidRPr="00A049F3">
        <w:t xml:space="preserve"> that is </w:t>
      </w:r>
      <w:r w:rsidR="009A4F5E" w:rsidRPr="00A049F3">
        <w:t xml:space="preserve">intended to </w:t>
      </w:r>
      <w:r w:rsidR="00E834F1" w:rsidRPr="00A049F3">
        <w:t xml:space="preserve">commence </w:t>
      </w:r>
      <w:r w:rsidR="009A4F5E" w:rsidRPr="00A049F3">
        <w:t xml:space="preserve">on or after </w:t>
      </w:r>
      <w:r w:rsidR="00E44931" w:rsidRPr="00A049F3">
        <w:t>the commencement of that Schedule.</w:t>
      </w:r>
    </w:p>
    <w:sectPr w:rsidR="001E589F" w:rsidRPr="00A049F3" w:rsidSect="00AA3C7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9C2E" w14:textId="77777777" w:rsidR="0035741E" w:rsidRDefault="0035741E" w:rsidP="0048364F">
      <w:pPr>
        <w:spacing w:line="240" w:lineRule="auto"/>
      </w:pPr>
      <w:r>
        <w:separator/>
      </w:r>
    </w:p>
  </w:endnote>
  <w:endnote w:type="continuationSeparator" w:id="0">
    <w:p w14:paraId="789DA48A" w14:textId="77777777" w:rsidR="0035741E" w:rsidRDefault="0035741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9226" w14:textId="2B3DA724" w:rsidR="0035741E" w:rsidRPr="00AA3C72" w:rsidRDefault="00AA3C72" w:rsidP="00AA3C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3C72">
      <w:rPr>
        <w:i/>
        <w:sz w:val="18"/>
      </w:rPr>
      <w:t>OPC67048 -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BE34" w14:textId="77777777" w:rsidR="0035741E" w:rsidRDefault="0035741E" w:rsidP="00E97334"/>
  <w:p w14:paraId="2B617339" w14:textId="2714BE6F" w:rsidR="0035741E" w:rsidRPr="00AA3C72" w:rsidRDefault="00AA3C72" w:rsidP="00AA3C72">
    <w:pPr>
      <w:rPr>
        <w:rFonts w:cs="Times New Roman"/>
        <w:i/>
        <w:sz w:val="18"/>
      </w:rPr>
    </w:pPr>
    <w:r w:rsidRPr="00AA3C72">
      <w:rPr>
        <w:rFonts w:cs="Times New Roman"/>
        <w:i/>
        <w:sz w:val="18"/>
      </w:rPr>
      <w:t>OPC67048 -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04B0" w14:textId="51B3A2F7" w:rsidR="0035741E" w:rsidRPr="00AA3C72" w:rsidRDefault="00AA3C72" w:rsidP="00AA3C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3C72">
      <w:rPr>
        <w:i/>
        <w:sz w:val="18"/>
      </w:rPr>
      <w:t>OPC67048 -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CE3D" w14:textId="77777777" w:rsidR="0035741E" w:rsidRPr="00E33C1C" w:rsidRDefault="0035741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741E" w14:paraId="358CD900" w14:textId="77777777" w:rsidTr="00370A9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EAAE16" w14:textId="77777777" w:rsidR="0035741E" w:rsidRDefault="0035741E" w:rsidP="0079343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25571D" w14:textId="04A25B30" w:rsidR="0035741E" w:rsidRDefault="0035741E" w:rsidP="007934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3DA3">
            <w:rPr>
              <w:i/>
              <w:sz w:val="18"/>
            </w:rPr>
            <w:t>Biosecurity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8BB433" w14:textId="77777777" w:rsidR="0035741E" w:rsidRDefault="0035741E" w:rsidP="0079343E">
          <w:pPr>
            <w:spacing w:line="0" w:lineRule="atLeast"/>
            <w:jc w:val="right"/>
            <w:rPr>
              <w:sz w:val="18"/>
            </w:rPr>
          </w:pPr>
        </w:p>
      </w:tc>
    </w:tr>
  </w:tbl>
  <w:p w14:paraId="51FDEE17" w14:textId="737FBD30" w:rsidR="0035741E" w:rsidRPr="00AA3C72" w:rsidRDefault="00AA3C72" w:rsidP="00AA3C72">
    <w:pPr>
      <w:rPr>
        <w:rFonts w:cs="Times New Roman"/>
        <w:i/>
        <w:sz w:val="18"/>
      </w:rPr>
    </w:pPr>
    <w:r w:rsidRPr="00AA3C72">
      <w:rPr>
        <w:rFonts w:cs="Times New Roman"/>
        <w:i/>
        <w:sz w:val="18"/>
      </w:rPr>
      <w:t>OPC67048 -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E2B9" w14:textId="77777777" w:rsidR="0035741E" w:rsidRPr="00E33C1C" w:rsidRDefault="0035741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5741E" w14:paraId="6687D525" w14:textId="77777777" w:rsidTr="00370A9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35B01E" w14:textId="77777777" w:rsidR="0035741E" w:rsidRDefault="0035741E" w:rsidP="007934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B251BA" w14:textId="4B1B077B" w:rsidR="0035741E" w:rsidRDefault="0035741E" w:rsidP="007934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3DA3">
            <w:rPr>
              <w:i/>
              <w:sz w:val="18"/>
            </w:rPr>
            <w:t>Biosecurity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9F63CD1" w14:textId="77777777" w:rsidR="0035741E" w:rsidRDefault="0035741E" w:rsidP="007934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3974C1" w14:textId="7741DB3A" w:rsidR="0035741E" w:rsidRPr="00AA3C72" w:rsidRDefault="00AA3C72" w:rsidP="00AA3C72">
    <w:pPr>
      <w:rPr>
        <w:rFonts w:cs="Times New Roman"/>
        <w:i/>
        <w:sz w:val="18"/>
      </w:rPr>
    </w:pPr>
    <w:r w:rsidRPr="00AA3C72">
      <w:rPr>
        <w:rFonts w:cs="Times New Roman"/>
        <w:i/>
        <w:sz w:val="18"/>
      </w:rPr>
      <w:t>OPC67048 -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3D1C" w14:textId="77777777" w:rsidR="0035741E" w:rsidRPr="00E33C1C" w:rsidRDefault="0035741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741E" w14:paraId="768345DD" w14:textId="77777777" w:rsidTr="00370A9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C4FEB0" w14:textId="77777777" w:rsidR="0035741E" w:rsidRDefault="0035741E" w:rsidP="0079343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6B8386" w14:textId="5E94E480" w:rsidR="0035741E" w:rsidRDefault="0035741E" w:rsidP="007934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3DA3">
            <w:rPr>
              <w:i/>
              <w:sz w:val="18"/>
            </w:rPr>
            <w:t>Biosecurity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A18BF6" w14:textId="77777777" w:rsidR="0035741E" w:rsidRDefault="0035741E" w:rsidP="0079343E">
          <w:pPr>
            <w:spacing w:line="0" w:lineRule="atLeast"/>
            <w:jc w:val="right"/>
            <w:rPr>
              <w:sz w:val="18"/>
            </w:rPr>
          </w:pPr>
        </w:p>
      </w:tc>
    </w:tr>
  </w:tbl>
  <w:p w14:paraId="04160CE3" w14:textId="7BCA4087" w:rsidR="0035741E" w:rsidRPr="00AA3C72" w:rsidRDefault="00AA3C72" w:rsidP="00AA3C72">
    <w:pPr>
      <w:rPr>
        <w:rFonts w:cs="Times New Roman"/>
        <w:i/>
        <w:sz w:val="18"/>
      </w:rPr>
    </w:pPr>
    <w:r w:rsidRPr="00AA3C72">
      <w:rPr>
        <w:rFonts w:cs="Times New Roman"/>
        <w:i/>
        <w:sz w:val="18"/>
      </w:rPr>
      <w:t>OPC67048 -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FFB8" w14:textId="77777777" w:rsidR="0035741E" w:rsidRPr="00E33C1C" w:rsidRDefault="0035741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741E" w14:paraId="4EE7E0D7" w14:textId="77777777" w:rsidTr="0079343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C91B12" w14:textId="77777777" w:rsidR="0035741E" w:rsidRDefault="0035741E" w:rsidP="007934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06A97" w14:textId="049D4AF5" w:rsidR="0035741E" w:rsidRDefault="0035741E" w:rsidP="007934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3DA3">
            <w:rPr>
              <w:i/>
              <w:sz w:val="18"/>
            </w:rPr>
            <w:t>Biosecurity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A5EFA8" w14:textId="77777777" w:rsidR="0035741E" w:rsidRDefault="0035741E" w:rsidP="007934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C70D7D0" w14:textId="0689C404" w:rsidR="0035741E" w:rsidRPr="00AA3C72" w:rsidRDefault="00AA3C72" w:rsidP="00AA3C72">
    <w:pPr>
      <w:rPr>
        <w:rFonts w:cs="Times New Roman"/>
        <w:i/>
        <w:sz w:val="18"/>
      </w:rPr>
    </w:pPr>
    <w:r w:rsidRPr="00AA3C72">
      <w:rPr>
        <w:rFonts w:cs="Times New Roman"/>
        <w:i/>
        <w:sz w:val="18"/>
      </w:rPr>
      <w:t>OPC67048 -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FFC0" w14:textId="77777777" w:rsidR="0035741E" w:rsidRPr="00E33C1C" w:rsidRDefault="0035741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741E" w14:paraId="7D26650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96443D" w14:textId="77777777" w:rsidR="0035741E" w:rsidRDefault="0035741E" w:rsidP="007934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C4A9AF" w14:textId="49991DB4" w:rsidR="0035741E" w:rsidRDefault="0035741E" w:rsidP="007934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3DA3">
            <w:rPr>
              <w:i/>
              <w:sz w:val="18"/>
            </w:rPr>
            <w:t>Biosecurity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AE6A07" w14:textId="77777777" w:rsidR="0035741E" w:rsidRDefault="0035741E" w:rsidP="007934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D89C42" w14:textId="6E317E61" w:rsidR="0035741E" w:rsidRPr="00AA3C72" w:rsidRDefault="00AA3C72" w:rsidP="00AA3C72">
    <w:pPr>
      <w:rPr>
        <w:rFonts w:cs="Times New Roman"/>
        <w:i/>
        <w:sz w:val="18"/>
      </w:rPr>
    </w:pPr>
    <w:r w:rsidRPr="00AA3C72">
      <w:rPr>
        <w:rFonts w:cs="Times New Roman"/>
        <w:i/>
        <w:sz w:val="18"/>
      </w:rPr>
      <w:t>OPC67048 -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9678" w14:textId="77777777" w:rsidR="0035741E" w:rsidRDefault="0035741E" w:rsidP="0048364F">
      <w:pPr>
        <w:spacing w:line="240" w:lineRule="auto"/>
      </w:pPr>
      <w:r>
        <w:separator/>
      </w:r>
    </w:p>
  </w:footnote>
  <w:footnote w:type="continuationSeparator" w:id="0">
    <w:p w14:paraId="18E326D7" w14:textId="77777777" w:rsidR="0035741E" w:rsidRDefault="0035741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8FD1" w14:textId="6EBBB946" w:rsidR="0035741E" w:rsidRPr="005F1388" w:rsidRDefault="0035741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85DD" w14:textId="665F3D33" w:rsidR="0035741E" w:rsidRPr="005F1388" w:rsidRDefault="0035741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A05A" w14:textId="77777777" w:rsidR="0035741E" w:rsidRPr="005F1388" w:rsidRDefault="0035741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01D4" w14:textId="15EC7033" w:rsidR="0035741E" w:rsidRPr="00ED79B6" w:rsidRDefault="0035741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070E" w14:textId="32C3A061" w:rsidR="0035741E" w:rsidRPr="00ED79B6" w:rsidRDefault="0035741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86B0" w14:textId="77777777" w:rsidR="0035741E" w:rsidRPr="00ED79B6" w:rsidRDefault="0035741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6250" w14:textId="53AC9408" w:rsidR="0035741E" w:rsidRPr="00A961C4" w:rsidRDefault="0035741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642E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642E9">
      <w:rPr>
        <w:noProof/>
        <w:sz w:val="20"/>
      </w:rPr>
      <w:t>Amendments</w:t>
    </w:r>
    <w:r>
      <w:rPr>
        <w:sz w:val="20"/>
      </w:rPr>
      <w:fldChar w:fldCharType="end"/>
    </w:r>
  </w:p>
  <w:p w14:paraId="48893C9A" w14:textId="75A55527" w:rsidR="0035741E" w:rsidRPr="00A961C4" w:rsidRDefault="0035741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3E6B9DC" w14:textId="77777777" w:rsidR="0035741E" w:rsidRPr="00A961C4" w:rsidRDefault="0035741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3A96" w14:textId="15F34A81" w:rsidR="0035741E" w:rsidRPr="00A961C4" w:rsidRDefault="0035741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ACB34BA" w14:textId="1FBD8A91" w:rsidR="0035741E" w:rsidRPr="00A961C4" w:rsidRDefault="0035741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0B2B229" w14:textId="77777777" w:rsidR="0035741E" w:rsidRPr="00A961C4" w:rsidRDefault="0035741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9AA0" w14:textId="77777777" w:rsidR="0035741E" w:rsidRPr="00A961C4" w:rsidRDefault="0035741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669780E"/>
    <w:multiLevelType w:val="hybridMultilevel"/>
    <w:tmpl w:val="DC0C6668"/>
    <w:lvl w:ilvl="0" w:tplc="610449D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454B0678"/>
    <w:multiLevelType w:val="hybridMultilevel"/>
    <w:tmpl w:val="E988BF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33676"/>
    <w:multiLevelType w:val="hybridMultilevel"/>
    <w:tmpl w:val="429848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763AD"/>
    <w:multiLevelType w:val="hybridMultilevel"/>
    <w:tmpl w:val="CB68D27C"/>
    <w:lvl w:ilvl="0" w:tplc="46243A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128F"/>
    <w:multiLevelType w:val="hybridMultilevel"/>
    <w:tmpl w:val="4AD411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59232">
    <w:abstractNumId w:val="9"/>
  </w:num>
  <w:num w:numId="2" w16cid:durableId="1094938725">
    <w:abstractNumId w:val="7"/>
  </w:num>
  <w:num w:numId="3" w16cid:durableId="351493211">
    <w:abstractNumId w:val="6"/>
  </w:num>
  <w:num w:numId="4" w16cid:durableId="1337347634">
    <w:abstractNumId w:val="5"/>
  </w:num>
  <w:num w:numId="5" w16cid:durableId="776221571">
    <w:abstractNumId w:val="4"/>
  </w:num>
  <w:num w:numId="6" w16cid:durableId="1994798930">
    <w:abstractNumId w:val="8"/>
  </w:num>
  <w:num w:numId="7" w16cid:durableId="211580866">
    <w:abstractNumId w:val="3"/>
  </w:num>
  <w:num w:numId="8" w16cid:durableId="10422246">
    <w:abstractNumId w:val="2"/>
  </w:num>
  <w:num w:numId="9" w16cid:durableId="485902530">
    <w:abstractNumId w:val="1"/>
  </w:num>
  <w:num w:numId="10" w16cid:durableId="1719357381">
    <w:abstractNumId w:val="0"/>
  </w:num>
  <w:num w:numId="11" w16cid:durableId="431895082">
    <w:abstractNumId w:val="16"/>
  </w:num>
  <w:num w:numId="12" w16cid:durableId="2075547618">
    <w:abstractNumId w:val="11"/>
  </w:num>
  <w:num w:numId="13" w16cid:durableId="1269385016">
    <w:abstractNumId w:val="12"/>
  </w:num>
  <w:num w:numId="14" w16cid:durableId="248198780">
    <w:abstractNumId w:val="15"/>
  </w:num>
  <w:num w:numId="15" w16cid:durableId="2013792940">
    <w:abstractNumId w:val="13"/>
  </w:num>
  <w:num w:numId="16" w16cid:durableId="1476069576">
    <w:abstractNumId w:val="10"/>
  </w:num>
  <w:num w:numId="17" w16cid:durableId="964896265">
    <w:abstractNumId w:val="18"/>
  </w:num>
  <w:num w:numId="18" w16cid:durableId="471413449">
    <w:abstractNumId w:val="17"/>
  </w:num>
  <w:num w:numId="19" w16cid:durableId="1533569892">
    <w:abstractNumId w:val="14"/>
  </w:num>
  <w:num w:numId="20" w16cid:durableId="513494962">
    <w:abstractNumId w:val="21"/>
  </w:num>
  <w:num w:numId="21" w16cid:durableId="587807838">
    <w:abstractNumId w:val="22"/>
  </w:num>
  <w:num w:numId="22" w16cid:durableId="1533033024">
    <w:abstractNumId w:val="19"/>
  </w:num>
  <w:num w:numId="23" w16cid:durableId="1448895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24F2"/>
    <w:rsid w:val="00000263"/>
    <w:rsid w:val="00001176"/>
    <w:rsid w:val="00003CD9"/>
    <w:rsid w:val="000073A3"/>
    <w:rsid w:val="000113BC"/>
    <w:rsid w:val="00011E13"/>
    <w:rsid w:val="000136AF"/>
    <w:rsid w:val="00023074"/>
    <w:rsid w:val="00023A91"/>
    <w:rsid w:val="00024153"/>
    <w:rsid w:val="00034A64"/>
    <w:rsid w:val="00036E24"/>
    <w:rsid w:val="00037DD9"/>
    <w:rsid w:val="0004044E"/>
    <w:rsid w:val="000413AC"/>
    <w:rsid w:val="0004272D"/>
    <w:rsid w:val="00044411"/>
    <w:rsid w:val="00046F47"/>
    <w:rsid w:val="000503A4"/>
    <w:rsid w:val="0005120E"/>
    <w:rsid w:val="00054577"/>
    <w:rsid w:val="00056D90"/>
    <w:rsid w:val="000614BF"/>
    <w:rsid w:val="0007169C"/>
    <w:rsid w:val="00074BDE"/>
    <w:rsid w:val="00077593"/>
    <w:rsid w:val="00083F48"/>
    <w:rsid w:val="00085FBD"/>
    <w:rsid w:val="0009047F"/>
    <w:rsid w:val="00090A26"/>
    <w:rsid w:val="000A0759"/>
    <w:rsid w:val="000A7DF9"/>
    <w:rsid w:val="000B268B"/>
    <w:rsid w:val="000B6305"/>
    <w:rsid w:val="000B6F7B"/>
    <w:rsid w:val="000D05EF"/>
    <w:rsid w:val="000D164A"/>
    <w:rsid w:val="000D5485"/>
    <w:rsid w:val="000E1E1B"/>
    <w:rsid w:val="000F21C1"/>
    <w:rsid w:val="000F5896"/>
    <w:rsid w:val="001008BF"/>
    <w:rsid w:val="00101F86"/>
    <w:rsid w:val="00105D72"/>
    <w:rsid w:val="0010745C"/>
    <w:rsid w:val="00110EF9"/>
    <w:rsid w:val="00111D9A"/>
    <w:rsid w:val="0011251F"/>
    <w:rsid w:val="00117277"/>
    <w:rsid w:val="00124651"/>
    <w:rsid w:val="001262F5"/>
    <w:rsid w:val="00126670"/>
    <w:rsid w:val="00130A51"/>
    <w:rsid w:val="00140F91"/>
    <w:rsid w:val="00143C98"/>
    <w:rsid w:val="00150FC1"/>
    <w:rsid w:val="001541D4"/>
    <w:rsid w:val="00155873"/>
    <w:rsid w:val="00160073"/>
    <w:rsid w:val="00160BD7"/>
    <w:rsid w:val="001643C9"/>
    <w:rsid w:val="00165568"/>
    <w:rsid w:val="00166082"/>
    <w:rsid w:val="00166C2F"/>
    <w:rsid w:val="001716C9"/>
    <w:rsid w:val="001806CF"/>
    <w:rsid w:val="00182BAF"/>
    <w:rsid w:val="00184261"/>
    <w:rsid w:val="00190BA1"/>
    <w:rsid w:val="00190DF5"/>
    <w:rsid w:val="00193461"/>
    <w:rsid w:val="001939E1"/>
    <w:rsid w:val="00195382"/>
    <w:rsid w:val="0019671A"/>
    <w:rsid w:val="00196FB5"/>
    <w:rsid w:val="001A0830"/>
    <w:rsid w:val="001A3B9F"/>
    <w:rsid w:val="001A4302"/>
    <w:rsid w:val="001A65C0"/>
    <w:rsid w:val="001B1783"/>
    <w:rsid w:val="001B59B5"/>
    <w:rsid w:val="001B6456"/>
    <w:rsid w:val="001B790F"/>
    <w:rsid w:val="001B7A5D"/>
    <w:rsid w:val="001C4581"/>
    <w:rsid w:val="001C69C4"/>
    <w:rsid w:val="001C70D9"/>
    <w:rsid w:val="001D46C4"/>
    <w:rsid w:val="001E0A8D"/>
    <w:rsid w:val="001E3590"/>
    <w:rsid w:val="001E589F"/>
    <w:rsid w:val="001E6AC1"/>
    <w:rsid w:val="001E7407"/>
    <w:rsid w:val="001E7A0F"/>
    <w:rsid w:val="001F2388"/>
    <w:rsid w:val="001F369B"/>
    <w:rsid w:val="00201D27"/>
    <w:rsid w:val="0020300C"/>
    <w:rsid w:val="00203199"/>
    <w:rsid w:val="00204322"/>
    <w:rsid w:val="00211777"/>
    <w:rsid w:val="00212D7F"/>
    <w:rsid w:val="0021780B"/>
    <w:rsid w:val="00220A0C"/>
    <w:rsid w:val="00223E4A"/>
    <w:rsid w:val="00224964"/>
    <w:rsid w:val="002272BD"/>
    <w:rsid w:val="002302EA"/>
    <w:rsid w:val="00234E8F"/>
    <w:rsid w:val="00240749"/>
    <w:rsid w:val="00243616"/>
    <w:rsid w:val="00244902"/>
    <w:rsid w:val="002468D7"/>
    <w:rsid w:val="00246C6A"/>
    <w:rsid w:val="00251C44"/>
    <w:rsid w:val="002531BF"/>
    <w:rsid w:val="002535AB"/>
    <w:rsid w:val="002538DA"/>
    <w:rsid w:val="00254A05"/>
    <w:rsid w:val="00262045"/>
    <w:rsid w:val="00263886"/>
    <w:rsid w:val="00274F15"/>
    <w:rsid w:val="00277BF1"/>
    <w:rsid w:val="00285CDD"/>
    <w:rsid w:val="00290170"/>
    <w:rsid w:val="00291167"/>
    <w:rsid w:val="00291968"/>
    <w:rsid w:val="00292E52"/>
    <w:rsid w:val="00294DED"/>
    <w:rsid w:val="00296016"/>
    <w:rsid w:val="00297ECB"/>
    <w:rsid w:val="002A10C2"/>
    <w:rsid w:val="002B041C"/>
    <w:rsid w:val="002B1E03"/>
    <w:rsid w:val="002C152A"/>
    <w:rsid w:val="002C7B08"/>
    <w:rsid w:val="002D043A"/>
    <w:rsid w:val="002E011C"/>
    <w:rsid w:val="00307D22"/>
    <w:rsid w:val="00311571"/>
    <w:rsid w:val="0031713F"/>
    <w:rsid w:val="003173B2"/>
    <w:rsid w:val="003217FD"/>
    <w:rsid w:val="00321913"/>
    <w:rsid w:val="00324EE6"/>
    <w:rsid w:val="003272E9"/>
    <w:rsid w:val="003316DC"/>
    <w:rsid w:val="00332E0D"/>
    <w:rsid w:val="003376F8"/>
    <w:rsid w:val="003415D3"/>
    <w:rsid w:val="00346335"/>
    <w:rsid w:val="00352B0F"/>
    <w:rsid w:val="00355116"/>
    <w:rsid w:val="003561B0"/>
    <w:rsid w:val="003562CC"/>
    <w:rsid w:val="0035741E"/>
    <w:rsid w:val="003625FB"/>
    <w:rsid w:val="00363FCA"/>
    <w:rsid w:val="00365FC6"/>
    <w:rsid w:val="00367960"/>
    <w:rsid w:val="0037031D"/>
    <w:rsid w:val="00370A91"/>
    <w:rsid w:val="0037243F"/>
    <w:rsid w:val="003724F2"/>
    <w:rsid w:val="003868E8"/>
    <w:rsid w:val="0038795B"/>
    <w:rsid w:val="00387F16"/>
    <w:rsid w:val="0039188A"/>
    <w:rsid w:val="003931AD"/>
    <w:rsid w:val="00396711"/>
    <w:rsid w:val="00397F84"/>
    <w:rsid w:val="003A1465"/>
    <w:rsid w:val="003A15AC"/>
    <w:rsid w:val="003A56EB"/>
    <w:rsid w:val="003A74A6"/>
    <w:rsid w:val="003B0627"/>
    <w:rsid w:val="003B1D78"/>
    <w:rsid w:val="003B1D95"/>
    <w:rsid w:val="003B25A4"/>
    <w:rsid w:val="003C23DF"/>
    <w:rsid w:val="003C2993"/>
    <w:rsid w:val="003C413C"/>
    <w:rsid w:val="003C5F2B"/>
    <w:rsid w:val="003C76B8"/>
    <w:rsid w:val="003C7ECC"/>
    <w:rsid w:val="003C7ED3"/>
    <w:rsid w:val="003D0BFE"/>
    <w:rsid w:val="003D2A23"/>
    <w:rsid w:val="003D2C94"/>
    <w:rsid w:val="003D5700"/>
    <w:rsid w:val="003F0F5A"/>
    <w:rsid w:val="003F6CF1"/>
    <w:rsid w:val="00400A30"/>
    <w:rsid w:val="004022CA"/>
    <w:rsid w:val="00404776"/>
    <w:rsid w:val="00410972"/>
    <w:rsid w:val="004116CD"/>
    <w:rsid w:val="00414ADE"/>
    <w:rsid w:val="00415377"/>
    <w:rsid w:val="00416FBB"/>
    <w:rsid w:val="0042186D"/>
    <w:rsid w:val="00424CA9"/>
    <w:rsid w:val="004257BB"/>
    <w:rsid w:val="004261D9"/>
    <w:rsid w:val="00427406"/>
    <w:rsid w:val="00427689"/>
    <w:rsid w:val="00432605"/>
    <w:rsid w:val="00432D3D"/>
    <w:rsid w:val="00436E1B"/>
    <w:rsid w:val="00437C00"/>
    <w:rsid w:val="00441A62"/>
    <w:rsid w:val="0044291A"/>
    <w:rsid w:val="00460499"/>
    <w:rsid w:val="0046087A"/>
    <w:rsid w:val="0046291E"/>
    <w:rsid w:val="004657BA"/>
    <w:rsid w:val="0047328C"/>
    <w:rsid w:val="00474835"/>
    <w:rsid w:val="00475DA1"/>
    <w:rsid w:val="004803DF"/>
    <w:rsid w:val="004819C7"/>
    <w:rsid w:val="0048364F"/>
    <w:rsid w:val="00485757"/>
    <w:rsid w:val="004857EA"/>
    <w:rsid w:val="00490F2E"/>
    <w:rsid w:val="00494E0C"/>
    <w:rsid w:val="00496DB3"/>
    <w:rsid w:val="00496F97"/>
    <w:rsid w:val="004A53EA"/>
    <w:rsid w:val="004A5798"/>
    <w:rsid w:val="004A597E"/>
    <w:rsid w:val="004C2340"/>
    <w:rsid w:val="004C3BF0"/>
    <w:rsid w:val="004D2931"/>
    <w:rsid w:val="004D2FCF"/>
    <w:rsid w:val="004D30CF"/>
    <w:rsid w:val="004E7841"/>
    <w:rsid w:val="004F1FAC"/>
    <w:rsid w:val="004F2E35"/>
    <w:rsid w:val="004F676E"/>
    <w:rsid w:val="00500938"/>
    <w:rsid w:val="00507F09"/>
    <w:rsid w:val="00512971"/>
    <w:rsid w:val="00516B8D"/>
    <w:rsid w:val="00523D8D"/>
    <w:rsid w:val="0052686F"/>
    <w:rsid w:val="00526AF2"/>
    <w:rsid w:val="0052756C"/>
    <w:rsid w:val="00530230"/>
    <w:rsid w:val="00530CC9"/>
    <w:rsid w:val="005371A4"/>
    <w:rsid w:val="005376E5"/>
    <w:rsid w:val="00537FBC"/>
    <w:rsid w:val="00541A82"/>
    <w:rsid w:val="00541D73"/>
    <w:rsid w:val="00543469"/>
    <w:rsid w:val="00543F0F"/>
    <w:rsid w:val="005452CC"/>
    <w:rsid w:val="00546FA3"/>
    <w:rsid w:val="005475DF"/>
    <w:rsid w:val="00551444"/>
    <w:rsid w:val="00554243"/>
    <w:rsid w:val="00557C7A"/>
    <w:rsid w:val="00561969"/>
    <w:rsid w:val="00562A58"/>
    <w:rsid w:val="00581211"/>
    <w:rsid w:val="00584811"/>
    <w:rsid w:val="00587A7C"/>
    <w:rsid w:val="005926FF"/>
    <w:rsid w:val="0059383C"/>
    <w:rsid w:val="00593AA6"/>
    <w:rsid w:val="00594161"/>
    <w:rsid w:val="00594512"/>
    <w:rsid w:val="00594749"/>
    <w:rsid w:val="005A482B"/>
    <w:rsid w:val="005B231F"/>
    <w:rsid w:val="005B4067"/>
    <w:rsid w:val="005B664C"/>
    <w:rsid w:val="005C36E0"/>
    <w:rsid w:val="005C3F41"/>
    <w:rsid w:val="005D168D"/>
    <w:rsid w:val="005D169F"/>
    <w:rsid w:val="005D172A"/>
    <w:rsid w:val="005D4D55"/>
    <w:rsid w:val="005D522A"/>
    <w:rsid w:val="005D5EA1"/>
    <w:rsid w:val="005D601C"/>
    <w:rsid w:val="005E36A1"/>
    <w:rsid w:val="005E61D3"/>
    <w:rsid w:val="005F0A85"/>
    <w:rsid w:val="005F4840"/>
    <w:rsid w:val="005F5DBE"/>
    <w:rsid w:val="005F6475"/>
    <w:rsid w:val="005F7738"/>
    <w:rsid w:val="00600219"/>
    <w:rsid w:val="00600FD6"/>
    <w:rsid w:val="00602918"/>
    <w:rsid w:val="00605BD2"/>
    <w:rsid w:val="00606CE4"/>
    <w:rsid w:val="006128EC"/>
    <w:rsid w:val="00613EAD"/>
    <w:rsid w:val="006158AC"/>
    <w:rsid w:val="00616FA8"/>
    <w:rsid w:val="0063654B"/>
    <w:rsid w:val="00636973"/>
    <w:rsid w:val="00640402"/>
    <w:rsid w:val="00640F78"/>
    <w:rsid w:val="00646E7B"/>
    <w:rsid w:val="006473F6"/>
    <w:rsid w:val="00651969"/>
    <w:rsid w:val="00655D6A"/>
    <w:rsid w:val="00656DE9"/>
    <w:rsid w:val="0066452D"/>
    <w:rsid w:val="0067420C"/>
    <w:rsid w:val="006773C0"/>
    <w:rsid w:val="00677CC2"/>
    <w:rsid w:val="00680ED9"/>
    <w:rsid w:val="00685F42"/>
    <w:rsid w:val="006866A1"/>
    <w:rsid w:val="0069207B"/>
    <w:rsid w:val="006A4309"/>
    <w:rsid w:val="006A4A81"/>
    <w:rsid w:val="006B080D"/>
    <w:rsid w:val="006B0E55"/>
    <w:rsid w:val="006B1E0D"/>
    <w:rsid w:val="006B39C8"/>
    <w:rsid w:val="006B7006"/>
    <w:rsid w:val="006C11EB"/>
    <w:rsid w:val="006C2F04"/>
    <w:rsid w:val="006C3989"/>
    <w:rsid w:val="006C3E87"/>
    <w:rsid w:val="006C7F8C"/>
    <w:rsid w:val="006D7AB9"/>
    <w:rsid w:val="006E231F"/>
    <w:rsid w:val="006E4719"/>
    <w:rsid w:val="006E6C71"/>
    <w:rsid w:val="006E7BA5"/>
    <w:rsid w:val="006F1A94"/>
    <w:rsid w:val="006F4626"/>
    <w:rsid w:val="006F5FF2"/>
    <w:rsid w:val="006F6BD0"/>
    <w:rsid w:val="00700103"/>
    <w:rsid w:val="00700B2C"/>
    <w:rsid w:val="00712FED"/>
    <w:rsid w:val="00713084"/>
    <w:rsid w:val="00720FC2"/>
    <w:rsid w:val="00731E00"/>
    <w:rsid w:val="00732E9D"/>
    <w:rsid w:val="0073491A"/>
    <w:rsid w:val="007377FB"/>
    <w:rsid w:val="007440B7"/>
    <w:rsid w:val="00746343"/>
    <w:rsid w:val="007473C5"/>
    <w:rsid w:val="00747993"/>
    <w:rsid w:val="00750081"/>
    <w:rsid w:val="00750EB1"/>
    <w:rsid w:val="007538ED"/>
    <w:rsid w:val="00755B7E"/>
    <w:rsid w:val="00757537"/>
    <w:rsid w:val="007575BD"/>
    <w:rsid w:val="00757FBC"/>
    <w:rsid w:val="00762411"/>
    <w:rsid w:val="007634AD"/>
    <w:rsid w:val="007664EB"/>
    <w:rsid w:val="007674DF"/>
    <w:rsid w:val="007715C9"/>
    <w:rsid w:val="00774EDD"/>
    <w:rsid w:val="007757EC"/>
    <w:rsid w:val="00777F73"/>
    <w:rsid w:val="007924BD"/>
    <w:rsid w:val="0079343E"/>
    <w:rsid w:val="00794552"/>
    <w:rsid w:val="00796277"/>
    <w:rsid w:val="007A115D"/>
    <w:rsid w:val="007A35E6"/>
    <w:rsid w:val="007A6863"/>
    <w:rsid w:val="007D45C1"/>
    <w:rsid w:val="007D6242"/>
    <w:rsid w:val="007E5B59"/>
    <w:rsid w:val="007E7D4A"/>
    <w:rsid w:val="007F48ED"/>
    <w:rsid w:val="007F7947"/>
    <w:rsid w:val="00800BE3"/>
    <w:rsid w:val="00801467"/>
    <w:rsid w:val="00806ED8"/>
    <w:rsid w:val="008073F6"/>
    <w:rsid w:val="008101F7"/>
    <w:rsid w:val="00812F45"/>
    <w:rsid w:val="00823B55"/>
    <w:rsid w:val="0082725F"/>
    <w:rsid w:val="008332D0"/>
    <w:rsid w:val="008370E2"/>
    <w:rsid w:val="00837B6F"/>
    <w:rsid w:val="00840D66"/>
    <w:rsid w:val="0084172C"/>
    <w:rsid w:val="008444E0"/>
    <w:rsid w:val="00856A31"/>
    <w:rsid w:val="00873EDC"/>
    <w:rsid w:val="008754D0"/>
    <w:rsid w:val="008769D7"/>
    <w:rsid w:val="00877D48"/>
    <w:rsid w:val="008816F0"/>
    <w:rsid w:val="00882489"/>
    <w:rsid w:val="0088345B"/>
    <w:rsid w:val="00890695"/>
    <w:rsid w:val="00897CDE"/>
    <w:rsid w:val="008A087F"/>
    <w:rsid w:val="008A16A5"/>
    <w:rsid w:val="008A30AD"/>
    <w:rsid w:val="008A42E9"/>
    <w:rsid w:val="008B55BE"/>
    <w:rsid w:val="008B5D42"/>
    <w:rsid w:val="008B7626"/>
    <w:rsid w:val="008C2B5D"/>
    <w:rsid w:val="008C4492"/>
    <w:rsid w:val="008C5B3E"/>
    <w:rsid w:val="008D0EE0"/>
    <w:rsid w:val="008D5B99"/>
    <w:rsid w:val="008D7A27"/>
    <w:rsid w:val="008D7FC6"/>
    <w:rsid w:val="008E2B69"/>
    <w:rsid w:val="008E4702"/>
    <w:rsid w:val="008E69AA"/>
    <w:rsid w:val="008E6DD7"/>
    <w:rsid w:val="008E7D0D"/>
    <w:rsid w:val="008F4F1C"/>
    <w:rsid w:val="008F646F"/>
    <w:rsid w:val="00906520"/>
    <w:rsid w:val="00910ED5"/>
    <w:rsid w:val="00911310"/>
    <w:rsid w:val="009175DC"/>
    <w:rsid w:val="009213B3"/>
    <w:rsid w:val="009217D1"/>
    <w:rsid w:val="00922764"/>
    <w:rsid w:val="00925967"/>
    <w:rsid w:val="00932377"/>
    <w:rsid w:val="00932B15"/>
    <w:rsid w:val="009408EA"/>
    <w:rsid w:val="00942C2A"/>
    <w:rsid w:val="00943102"/>
    <w:rsid w:val="0094523D"/>
    <w:rsid w:val="00953ADE"/>
    <w:rsid w:val="00954A1A"/>
    <w:rsid w:val="009559E6"/>
    <w:rsid w:val="00971288"/>
    <w:rsid w:val="00976A63"/>
    <w:rsid w:val="00983419"/>
    <w:rsid w:val="00994821"/>
    <w:rsid w:val="009A4F5E"/>
    <w:rsid w:val="009B0775"/>
    <w:rsid w:val="009C0725"/>
    <w:rsid w:val="009C16C2"/>
    <w:rsid w:val="009C2260"/>
    <w:rsid w:val="009C3431"/>
    <w:rsid w:val="009C4C35"/>
    <w:rsid w:val="009C5989"/>
    <w:rsid w:val="009D08DA"/>
    <w:rsid w:val="009D2A70"/>
    <w:rsid w:val="009D3964"/>
    <w:rsid w:val="009E4FAE"/>
    <w:rsid w:val="009F1729"/>
    <w:rsid w:val="009F2FE1"/>
    <w:rsid w:val="009F67D0"/>
    <w:rsid w:val="009F7323"/>
    <w:rsid w:val="00A021C7"/>
    <w:rsid w:val="00A049F3"/>
    <w:rsid w:val="00A06860"/>
    <w:rsid w:val="00A070B6"/>
    <w:rsid w:val="00A136F5"/>
    <w:rsid w:val="00A231E2"/>
    <w:rsid w:val="00A2354B"/>
    <w:rsid w:val="00A2550D"/>
    <w:rsid w:val="00A32371"/>
    <w:rsid w:val="00A32E59"/>
    <w:rsid w:val="00A33AEC"/>
    <w:rsid w:val="00A35D4C"/>
    <w:rsid w:val="00A4169B"/>
    <w:rsid w:val="00A42339"/>
    <w:rsid w:val="00A4369E"/>
    <w:rsid w:val="00A445F2"/>
    <w:rsid w:val="00A45703"/>
    <w:rsid w:val="00A47391"/>
    <w:rsid w:val="00A476B2"/>
    <w:rsid w:val="00A50D55"/>
    <w:rsid w:val="00A5165B"/>
    <w:rsid w:val="00A51D96"/>
    <w:rsid w:val="00A52FDA"/>
    <w:rsid w:val="00A537F9"/>
    <w:rsid w:val="00A642E9"/>
    <w:rsid w:val="00A64912"/>
    <w:rsid w:val="00A653E7"/>
    <w:rsid w:val="00A70A74"/>
    <w:rsid w:val="00A74274"/>
    <w:rsid w:val="00A902E0"/>
    <w:rsid w:val="00A90EA8"/>
    <w:rsid w:val="00A92830"/>
    <w:rsid w:val="00A95485"/>
    <w:rsid w:val="00AA0343"/>
    <w:rsid w:val="00AA0C7A"/>
    <w:rsid w:val="00AA1046"/>
    <w:rsid w:val="00AA2A5C"/>
    <w:rsid w:val="00AA3C72"/>
    <w:rsid w:val="00AB0A9F"/>
    <w:rsid w:val="00AB36AC"/>
    <w:rsid w:val="00AB509C"/>
    <w:rsid w:val="00AB78E9"/>
    <w:rsid w:val="00AC23EF"/>
    <w:rsid w:val="00AC5399"/>
    <w:rsid w:val="00AC5C55"/>
    <w:rsid w:val="00AD0A8E"/>
    <w:rsid w:val="00AD3467"/>
    <w:rsid w:val="00AD5641"/>
    <w:rsid w:val="00AD64FC"/>
    <w:rsid w:val="00AD7252"/>
    <w:rsid w:val="00AE0F9B"/>
    <w:rsid w:val="00AE2813"/>
    <w:rsid w:val="00AE40A9"/>
    <w:rsid w:val="00AF1398"/>
    <w:rsid w:val="00AF55FF"/>
    <w:rsid w:val="00AF7E7B"/>
    <w:rsid w:val="00B032D8"/>
    <w:rsid w:val="00B10546"/>
    <w:rsid w:val="00B13DA3"/>
    <w:rsid w:val="00B147A4"/>
    <w:rsid w:val="00B32E4A"/>
    <w:rsid w:val="00B33B3C"/>
    <w:rsid w:val="00B40D74"/>
    <w:rsid w:val="00B4479B"/>
    <w:rsid w:val="00B52663"/>
    <w:rsid w:val="00B56DCB"/>
    <w:rsid w:val="00B6039D"/>
    <w:rsid w:val="00B770D2"/>
    <w:rsid w:val="00B94F68"/>
    <w:rsid w:val="00BA08B4"/>
    <w:rsid w:val="00BA1B7F"/>
    <w:rsid w:val="00BA47A3"/>
    <w:rsid w:val="00BA5026"/>
    <w:rsid w:val="00BB664E"/>
    <w:rsid w:val="00BB6E79"/>
    <w:rsid w:val="00BD22C0"/>
    <w:rsid w:val="00BD3BAB"/>
    <w:rsid w:val="00BE02B4"/>
    <w:rsid w:val="00BE1725"/>
    <w:rsid w:val="00BE19C0"/>
    <w:rsid w:val="00BE363D"/>
    <w:rsid w:val="00BE3B31"/>
    <w:rsid w:val="00BE719A"/>
    <w:rsid w:val="00BE720A"/>
    <w:rsid w:val="00BE7759"/>
    <w:rsid w:val="00BF3A3D"/>
    <w:rsid w:val="00BF5D3F"/>
    <w:rsid w:val="00BF6650"/>
    <w:rsid w:val="00BF71DF"/>
    <w:rsid w:val="00C00584"/>
    <w:rsid w:val="00C067E5"/>
    <w:rsid w:val="00C07036"/>
    <w:rsid w:val="00C11897"/>
    <w:rsid w:val="00C11D5B"/>
    <w:rsid w:val="00C130E7"/>
    <w:rsid w:val="00C164CA"/>
    <w:rsid w:val="00C17F4F"/>
    <w:rsid w:val="00C2259F"/>
    <w:rsid w:val="00C30BFE"/>
    <w:rsid w:val="00C32A86"/>
    <w:rsid w:val="00C41D31"/>
    <w:rsid w:val="00C421A8"/>
    <w:rsid w:val="00C42BF8"/>
    <w:rsid w:val="00C460AE"/>
    <w:rsid w:val="00C460E7"/>
    <w:rsid w:val="00C473D9"/>
    <w:rsid w:val="00C50043"/>
    <w:rsid w:val="00C50A0F"/>
    <w:rsid w:val="00C64939"/>
    <w:rsid w:val="00C66345"/>
    <w:rsid w:val="00C70084"/>
    <w:rsid w:val="00C7573B"/>
    <w:rsid w:val="00C76CF3"/>
    <w:rsid w:val="00C80657"/>
    <w:rsid w:val="00C80DE5"/>
    <w:rsid w:val="00C944BB"/>
    <w:rsid w:val="00CA1A00"/>
    <w:rsid w:val="00CA7844"/>
    <w:rsid w:val="00CB1191"/>
    <w:rsid w:val="00CB58EF"/>
    <w:rsid w:val="00CC65FE"/>
    <w:rsid w:val="00CD04AA"/>
    <w:rsid w:val="00CD632A"/>
    <w:rsid w:val="00CD796C"/>
    <w:rsid w:val="00CE7D64"/>
    <w:rsid w:val="00CF0BB2"/>
    <w:rsid w:val="00D03039"/>
    <w:rsid w:val="00D03BBB"/>
    <w:rsid w:val="00D04DD2"/>
    <w:rsid w:val="00D05D57"/>
    <w:rsid w:val="00D06F0D"/>
    <w:rsid w:val="00D07574"/>
    <w:rsid w:val="00D10B02"/>
    <w:rsid w:val="00D13441"/>
    <w:rsid w:val="00D20665"/>
    <w:rsid w:val="00D243A3"/>
    <w:rsid w:val="00D3200B"/>
    <w:rsid w:val="00D33440"/>
    <w:rsid w:val="00D4114E"/>
    <w:rsid w:val="00D42AE1"/>
    <w:rsid w:val="00D461DA"/>
    <w:rsid w:val="00D5186A"/>
    <w:rsid w:val="00D52EFE"/>
    <w:rsid w:val="00D56A0D"/>
    <w:rsid w:val="00D5767F"/>
    <w:rsid w:val="00D637B2"/>
    <w:rsid w:val="00D63EF6"/>
    <w:rsid w:val="00D66518"/>
    <w:rsid w:val="00D70AF7"/>
    <w:rsid w:val="00D70DFB"/>
    <w:rsid w:val="00D71EEA"/>
    <w:rsid w:val="00D735CD"/>
    <w:rsid w:val="00D73EB7"/>
    <w:rsid w:val="00D766DF"/>
    <w:rsid w:val="00D85BD7"/>
    <w:rsid w:val="00D915D9"/>
    <w:rsid w:val="00D95891"/>
    <w:rsid w:val="00DB5511"/>
    <w:rsid w:val="00DB5CB4"/>
    <w:rsid w:val="00DC4E8C"/>
    <w:rsid w:val="00DC6DB9"/>
    <w:rsid w:val="00DC7463"/>
    <w:rsid w:val="00DD060F"/>
    <w:rsid w:val="00DE149E"/>
    <w:rsid w:val="00DF331B"/>
    <w:rsid w:val="00DF51C6"/>
    <w:rsid w:val="00DF5A8C"/>
    <w:rsid w:val="00E028CC"/>
    <w:rsid w:val="00E05704"/>
    <w:rsid w:val="00E11107"/>
    <w:rsid w:val="00E12F1A"/>
    <w:rsid w:val="00E14286"/>
    <w:rsid w:val="00E15561"/>
    <w:rsid w:val="00E21CFB"/>
    <w:rsid w:val="00E22935"/>
    <w:rsid w:val="00E30CCF"/>
    <w:rsid w:val="00E44931"/>
    <w:rsid w:val="00E475F8"/>
    <w:rsid w:val="00E50B42"/>
    <w:rsid w:val="00E54292"/>
    <w:rsid w:val="00E572C7"/>
    <w:rsid w:val="00E60191"/>
    <w:rsid w:val="00E60F5F"/>
    <w:rsid w:val="00E61EED"/>
    <w:rsid w:val="00E6286C"/>
    <w:rsid w:val="00E62BD9"/>
    <w:rsid w:val="00E674C0"/>
    <w:rsid w:val="00E679BB"/>
    <w:rsid w:val="00E74DC7"/>
    <w:rsid w:val="00E778D8"/>
    <w:rsid w:val="00E81A9B"/>
    <w:rsid w:val="00E81F92"/>
    <w:rsid w:val="00E834F1"/>
    <w:rsid w:val="00E860CE"/>
    <w:rsid w:val="00E87699"/>
    <w:rsid w:val="00E92E27"/>
    <w:rsid w:val="00E9586B"/>
    <w:rsid w:val="00E97334"/>
    <w:rsid w:val="00E97EE4"/>
    <w:rsid w:val="00EA0D36"/>
    <w:rsid w:val="00EB6384"/>
    <w:rsid w:val="00EC103E"/>
    <w:rsid w:val="00EC2E88"/>
    <w:rsid w:val="00ED4928"/>
    <w:rsid w:val="00EE0351"/>
    <w:rsid w:val="00EE192F"/>
    <w:rsid w:val="00EE3749"/>
    <w:rsid w:val="00EE4329"/>
    <w:rsid w:val="00EE573B"/>
    <w:rsid w:val="00EE6190"/>
    <w:rsid w:val="00EF2E3A"/>
    <w:rsid w:val="00EF3DBB"/>
    <w:rsid w:val="00EF41DC"/>
    <w:rsid w:val="00EF6402"/>
    <w:rsid w:val="00EF6D68"/>
    <w:rsid w:val="00EF782C"/>
    <w:rsid w:val="00F025DF"/>
    <w:rsid w:val="00F03081"/>
    <w:rsid w:val="00F047E2"/>
    <w:rsid w:val="00F04D57"/>
    <w:rsid w:val="00F078DC"/>
    <w:rsid w:val="00F13E86"/>
    <w:rsid w:val="00F1595A"/>
    <w:rsid w:val="00F2179F"/>
    <w:rsid w:val="00F32FCB"/>
    <w:rsid w:val="00F57CA8"/>
    <w:rsid w:val="00F60961"/>
    <w:rsid w:val="00F6709F"/>
    <w:rsid w:val="00F677A9"/>
    <w:rsid w:val="00F723BD"/>
    <w:rsid w:val="00F732EA"/>
    <w:rsid w:val="00F736DE"/>
    <w:rsid w:val="00F75EA6"/>
    <w:rsid w:val="00F77732"/>
    <w:rsid w:val="00F81A0E"/>
    <w:rsid w:val="00F84CF5"/>
    <w:rsid w:val="00F8612E"/>
    <w:rsid w:val="00F921D2"/>
    <w:rsid w:val="00F93ACC"/>
    <w:rsid w:val="00FA1E13"/>
    <w:rsid w:val="00FA40AA"/>
    <w:rsid w:val="00FA420B"/>
    <w:rsid w:val="00FB4521"/>
    <w:rsid w:val="00FD7EDB"/>
    <w:rsid w:val="00FE0781"/>
    <w:rsid w:val="00FF03A6"/>
    <w:rsid w:val="00FF0B2C"/>
    <w:rsid w:val="00FF36A9"/>
    <w:rsid w:val="00FF39DE"/>
    <w:rsid w:val="00FF4836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A3C7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49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9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9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9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9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9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49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49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049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49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49F3"/>
  </w:style>
  <w:style w:type="paragraph" w:customStyle="1" w:styleId="OPCParaBase">
    <w:name w:val="OPCParaBase"/>
    <w:qFormat/>
    <w:rsid w:val="00A049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49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49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49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49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49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049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49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49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49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49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49F3"/>
  </w:style>
  <w:style w:type="paragraph" w:customStyle="1" w:styleId="Blocks">
    <w:name w:val="Blocks"/>
    <w:aliases w:val="bb"/>
    <w:basedOn w:val="OPCParaBase"/>
    <w:qFormat/>
    <w:rsid w:val="00A049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49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49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49F3"/>
    <w:rPr>
      <w:i/>
    </w:rPr>
  </w:style>
  <w:style w:type="paragraph" w:customStyle="1" w:styleId="BoxList">
    <w:name w:val="BoxList"/>
    <w:aliases w:val="bl"/>
    <w:basedOn w:val="BoxText"/>
    <w:qFormat/>
    <w:rsid w:val="00A049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49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49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49F3"/>
    <w:pPr>
      <w:ind w:left="1985" w:hanging="851"/>
    </w:pPr>
  </w:style>
  <w:style w:type="character" w:customStyle="1" w:styleId="CharAmPartNo">
    <w:name w:val="CharAmPartNo"/>
    <w:basedOn w:val="OPCCharBase"/>
    <w:qFormat/>
    <w:rsid w:val="00A049F3"/>
  </w:style>
  <w:style w:type="character" w:customStyle="1" w:styleId="CharAmPartText">
    <w:name w:val="CharAmPartText"/>
    <w:basedOn w:val="OPCCharBase"/>
    <w:qFormat/>
    <w:rsid w:val="00A049F3"/>
  </w:style>
  <w:style w:type="character" w:customStyle="1" w:styleId="CharAmSchNo">
    <w:name w:val="CharAmSchNo"/>
    <w:basedOn w:val="OPCCharBase"/>
    <w:qFormat/>
    <w:rsid w:val="00A049F3"/>
  </w:style>
  <w:style w:type="character" w:customStyle="1" w:styleId="CharAmSchText">
    <w:name w:val="CharAmSchText"/>
    <w:basedOn w:val="OPCCharBase"/>
    <w:qFormat/>
    <w:rsid w:val="00A049F3"/>
  </w:style>
  <w:style w:type="character" w:customStyle="1" w:styleId="CharBoldItalic">
    <w:name w:val="CharBoldItalic"/>
    <w:basedOn w:val="OPCCharBase"/>
    <w:uiPriority w:val="1"/>
    <w:qFormat/>
    <w:rsid w:val="00A049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49F3"/>
  </w:style>
  <w:style w:type="character" w:customStyle="1" w:styleId="CharChapText">
    <w:name w:val="CharChapText"/>
    <w:basedOn w:val="OPCCharBase"/>
    <w:uiPriority w:val="1"/>
    <w:qFormat/>
    <w:rsid w:val="00A049F3"/>
  </w:style>
  <w:style w:type="character" w:customStyle="1" w:styleId="CharDivNo">
    <w:name w:val="CharDivNo"/>
    <w:basedOn w:val="OPCCharBase"/>
    <w:uiPriority w:val="1"/>
    <w:qFormat/>
    <w:rsid w:val="00A049F3"/>
  </w:style>
  <w:style w:type="character" w:customStyle="1" w:styleId="CharDivText">
    <w:name w:val="CharDivText"/>
    <w:basedOn w:val="OPCCharBase"/>
    <w:uiPriority w:val="1"/>
    <w:qFormat/>
    <w:rsid w:val="00A049F3"/>
  </w:style>
  <w:style w:type="character" w:customStyle="1" w:styleId="CharItalic">
    <w:name w:val="CharItalic"/>
    <w:basedOn w:val="OPCCharBase"/>
    <w:uiPriority w:val="1"/>
    <w:qFormat/>
    <w:rsid w:val="00A049F3"/>
    <w:rPr>
      <w:i/>
    </w:rPr>
  </w:style>
  <w:style w:type="character" w:customStyle="1" w:styleId="CharPartNo">
    <w:name w:val="CharPartNo"/>
    <w:basedOn w:val="OPCCharBase"/>
    <w:uiPriority w:val="1"/>
    <w:qFormat/>
    <w:rsid w:val="00A049F3"/>
  </w:style>
  <w:style w:type="character" w:customStyle="1" w:styleId="CharPartText">
    <w:name w:val="CharPartText"/>
    <w:basedOn w:val="OPCCharBase"/>
    <w:uiPriority w:val="1"/>
    <w:qFormat/>
    <w:rsid w:val="00A049F3"/>
  </w:style>
  <w:style w:type="character" w:customStyle="1" w:styleId="CharSectno">
    <w:name w:val="CharSectno"/>
    <w:basedOn w:val="OPCCharBase"/>
    <w:qFormat/>
    <w:rsid w:val="00A049F3"/>
  </w:style>
  <w:style w:type="character" w:customStyle="1" w:styleId="CharSubdNo">
    <w:name w:val="CharSubdNo"/>
    <w:basedOn w:val="OPCCharBase"/>
    <w:uiPriority w:val="1"/>
    <w:qFormat/>
    <w:rsid w:val="00A049F3"/>
  </w:style>
  <w:style w:type="character" w:customStyle="1" w:styleId="CharSubdText">
    <w:name w:val="CharSubdText"/>
    <w:basedOn w:val="OPCCharBase"/>
    <w:uiPriority w:val="1"/>
    <w:qFormat/>
    <w:rsid w:val="00A049F3"/>
  </w:style>
  <w:style w:type="paragraph" w:customStyle="1" w:styleId="CTA--">
    <w:name w:val="CTA --"/>
    <w:basedOn w:val="OPCParaBase"/>
    <w:next w:val="Normal"/>
    <w:rsid w:val="00A049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49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49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49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49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49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49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49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49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49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49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49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49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49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049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49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049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49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49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49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49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49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49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49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49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49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49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49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49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49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49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49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49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49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49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049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49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49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49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49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49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49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49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49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49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49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49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49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49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49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49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49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49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49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49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049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49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049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049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049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049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049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049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049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049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49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49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49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49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49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49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49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049F3"/>
    <w:rPr>
      <w:sz w:val="16"/>
    </w:rPr>
  </w:style>
  <w:style w:type="table" w:customStyle="1" w:styleId="CFlag">
    <w:name w:val="CFlag"/>
    <w:basedOn w:val="TableNormal"/>
    <w:uiPriority w:val="99"/>
    <w:rsid w:val="00A049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049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49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49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49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49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49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49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49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049F3"/>
    <w:pPr>
      <w:spacing w:before="120"/>
    </w:pPr>
  </w:style>
  <w:style w:type="paragraph" w:customStyle="1" w:styleId="CompiledActNo">
    <w:name w:val="CompiledActNo"/>
    <w:basedOn w:val="OPCParaBase"/>
    <w:next w:val="Normal"/>
    <w:rsid w:val="00A049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049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49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049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49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49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49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049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49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49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49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49F3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49F3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49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49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049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49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49F3"/>
  </w:style>
  <w:style w:type="character" w:customStyle="1" w:styleId="CharSubPartNoCASA">
    <w:name w:val="CharSubPartNo(CASA)"/>
    <w:basedOn w:val="OPCCharBase"/>
    <w:uiPriority w:val="1"/>
    <w:rsid w:val="00A049F3"/>
  </w:style>
  <w:style w:type="paragraph" w:customStyle="1" w:styleId="ENoteTTIndentHeadingSub">
    <w:name w:val="ENoteTTIndentHeadingSub"/>
    <w:aliases w:val="enTTHis"/>
    <w:basedOn w:val="OPCParaBase"/>
    <w:rsid w:val="00A049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49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49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49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49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049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49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49F3"/>
    <w:rPr>
      <w:sz w:val="22"/>
    </w:rPr>
  </w:style>
  <w:style w:type="paragraph" w:customStyle="1" w:styleId="SOTextNote">
    <w:name w:val="SO TextNote"/>
    <w:aliases w:val="sont"/>
    <w:basedOn w:val="SOText"/>
    <w:qFormat/>
    <w:rsid w:val="00A049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49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49F3"/>
    <w:rPr>
      <w:sz w:val="22"/>
    </w:rPr>
  </w:style>
  <w:style w:type="paragraph" w:customStyle="1" w:styleId="FileName">
    <w:name w:val="FileName"/>
    <w:basedOn w:val="Normal"/>
    <w:rsid w:val="00A049F3"/>
  </w:style>
  <w:style w:type="paragraph" w:customStyle="1" w:styleId="TableHeading">
    <w:name w:val="TableHeading"/>
    <w:aliases w:val="th"/>
    <w:basedOn w:val="OPCParaBase"/>
    <w:next w:val="Tabletext"/>
    <w:rsid w:val="00A049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49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49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49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49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49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49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49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49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49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49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49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49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49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04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4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049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049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049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049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049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049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049F3"/>
  </w:style>
  <w:style w:type="character" w:customStyle="1" w:styleId="charlegsubtitle1">
    <w:name w:val="charlegsubtitle1"/>
    <w:basedOn w:val="DefaultParagraphFont"/>
    <w:rsid w:val="00A049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049F3"/>
    <w:pPr>
      <w:ind w:left="240" w:hanging="240"/>
    </w:pPr>
  </w:style>
  <w:style w:type="paragraph" w:styleId="Index2">
    <w:name w:val="index 2"/>
    <w:basedOn w:val="Normal"/>
    <w:next w:val="Normal"/>
    <w:autoRedefine/>
    <w:rsid w:val="00A049F3"/>
    <w:pPr>
      <w:ind w:left="480" w:hanging="240"/>
    </w:pPr>
  </w:style>
  <w:style w:type="paragraph" w:styleId="Index3">
    <w:name w:val="index 3"/>
    <w:basedOn w:val="Normal"/>
    <w:next w:val="Normal"/>
    <w:autoRedefine/>
    <w:rsid w:val="00A049F3"/>
    <w:pPr>
      <w:ind w:left="720" w:hanging="240"/>
    </w:pPr>
  </w:style>
  <w:style w:type="paragraph" w:styleId="Index4">
    <w:name w:val="index 4"/>
    <w:basedOn w:val="Normal"/>
    <w:next w:val="Normal"/>
    <w:autoRedefine/>
    <w:rsid w:val="00A049F3"/>
    <w:pPr>
      <w:ind w:left="960" w:hanging="240"/>
    </w:pPr>
  </w:style>
  <w:style w:type="paragraph" w:styleId="Index5">
    <w:name w:val="index 5"/>
    <w:basedOn w:val="Normal"/>
    <w:next w:val="Normal"/>
    <w:autoRedefine/>
    <w:rsid w:val="00A049F3"/>
    <w:pPr>
      <w:ind w:left="1200" w:hanging="240"/>
    </w:pPr>
  </w:style>
  <w:style w:type="paragraph" w:styleId="Index6">
    <w:name w:val="index 6"/>
    <w:basedOn w:val="Normal"/>
    <w:next w:val="Normal"/>
    <w:autoRedefine/>
    <w:rsid w:val="00A049F3"/>
    <w:pPr>
      <w:ind w:left="1440" w:hanging="240"/>
    </w:pPr>
  </w:style>
  <w:style w:type="paragraph" w:styleId="Index7">
    <w:name w:val="index 7"/>
    <w:basedOn w:val="Normal"/>
    <w:next w:val="Normal"/>
    <w:autoRedefine/>
    <w:rsid w:val="00A049F3"/>
    <w:pPr>
      <w:ind w:left="1680" w:hanging="240"/>
    </w:pPr>
  </w:style>
  <w:style w:type="paragraph" w:styleId="Index8">
    <w:name w:val="index 8"/>
    <w:basedOn w:val="Normal"/>
    <w:next w:val="Normal"/>
    <w:autoRedefine/>
    <w:rsid w:val="00A049F3"/>
    <w:pPr>
      <w:ind w:left="1920" w:hanging="240"/>
    </w:pPr>
  </w:style>
  <w:style w:type="paragraph" w:styleId="Index9">
    <w:name w:val="index 9"/>
    <w:basedOn w:val="Normal"/>
    <w:next w:val="Normal"/>
    <w:autoRedefine/>
    <w:rsid w:val="00A049F3"/>
    <w:pPr>
      <w:ind w:left="2160" w:hanging="240"/>
    </w:pPr>
  </w:style>
  <w:style w:type="paragraph" w:styleId="NormalIndent">
    <w:name w:val="Normal Indent"/>
    <w:basedOn w:val="Normal"/>
    <w:rsid w:val="00A049F3"/>
    <w:pPr>
      <w:ind w:left="720"/>
    </w:pPr>
  </w:style>
  <w:style w:type="paragraph" w:styleId="FootnoteText">
    <w:name w:val="footnote text"/>
    <w:basedOn w:val="Normal"/>
    <w:link w:val="FootnoteTextChar"/>
    <w:rsid w:val="00A049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049F3"/>
  </w:style>
  <w:style w:type="paragraph" w:styleId="CommentText">
    <w:name w:val="annotation text"/>
    <w:basedOn w:val="Normal"/>
    <w:link w:val="CommentTextChar"/>
    <w:rsid w:val="00A049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49F3"/>
  </w:style>
  <w:style w:type="paragraph" w:styleId="IndexHeading">
    <w:name w:val="index heading"/>
    <w:basedOn w:val="Normal"/>
    <w:next w:val="Index1"/>
    <w:rsid w:val="00A049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049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049F3"/>
    <w:pPr>
      <w:ind w:left="480" w:hanging="480"/>
    </w:pPr>
  </w:style>
  <w:style w:type="paragraph" w:styleId="EnvelopeAddress">
    <w:name w:val="envelope address"/>
    <w:basedOn w:val="Normal"/>
    <w:rsid w:val="00A049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049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049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049F3"/>
    <w:rPr>
      <w:sz w:val="16"/>
      <w:szCs w:val="16"/>
    </w:rPr>
  </w:style>
  <w:style w:type="character" w:styleId="PageNumber">
    <w:name w:val="page number"/>
    <w:basedOn w:val="DefaultParagraphFont"/>
    <w:rsid w:val="00A049F3"/>
  </w:style>
  <w:style w:type="character" w:styleId="EndnoteReference">
    <w:name w:val="endnote reference"/>
    <w:basedOn w:val="DefaultParagraphFont"/>
    <w:rsid w:val="00A049F3"/>
    <w:rPr>
      <w:vertAlign w:val="superscript"/>
    </w:rPr>
  </w:style>
  <w:style w:type="paragraph" w:styleId="EndnoteText">
    <w:name w:val="endnote text"/>
    <w:basedOn w:val="Normal"/>
    <w:link w:val="EndnoteTextChar"/>
    <w:rsid w:val="00A049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049F3"/>
  </w:style>
  <w:style w:type="paragraph" w:styleId="TableofAuthorities">
    <w:name w:val="table of authorities"/>
    <w:basedOn w:val="Normal"/>
    <w:next w:val="Normal"/>
    <w:rsid w:val="00A049F3"/>
    <w:pPr>
      <w:ind w:left="240" w:hanging="240"/>
    </w:pPr>
  </w:style>
  <w:style w:type="paragraph" w:styleId="MacroText">
    <w:name w:val="macro"/>
    <w:link w:val="MacroTextChar"/>
    <w:rsid w:val="00A049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049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049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049F3"/>
    <w:pPr>
      <w:ind w:left="283" w:hanging="283"/>
    </w:pPr>
  </w:style>
  <w:style w:type="paragraph" w:styleId="ListBullet">
    <w:name w:val="List Bullet"/>
    <w:basedOn w:val="Normal"/>
    <w:autoRedefine/>
    <w:rsid w:val="00A049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049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049F3"/>
    <w:pPr>
      <w:ind w:left="566" w:hanging="283"/>
    </w:pPr>
  </w:style>
  <w:style w:type="paragraph" w:styleId="List3">
    <w:name w:val="List 3"/>
    <w:basedOn w:val="Normal"/>
    <w:rsid w:val="00A049F3"/>
    <w:pPr>
      <w:ind w:left="849" w:hanging="283"/>
    </w:pPr>
  </w:style>
  <w:style w:type="paragraph" w:styleId="List4">
    <w:name w:val="List 4"/>
    <w:basedOn w:val="Normal"/>
    <w:rsid w:val="00A049F3"/>
    <w:pPr>
      <w:ind w:left="1132" w:hanging="283"/>
    </w:pPr>
  </w:style>
  <w:style w:type="paragraph" w:styleId="List5">
    <w:name w:val="List 5"/>
    <w:basedOn w:val="Normal"/>
    <w:rsid w:val="00A049F3"/>
    <w:pPr>
      <w:ind w:left="1415" w:hanging="283"/>
    </w:pPr>
  </w:style>
  <w:style w:type="paragraph" w:styleId="ListBullet2">
    <w:name w:val="List Bullet 2"/>
    <w:basedOn w:val="Normal"/>
    <w:autoRedefine/>
    <w:rsid w:val="00A049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049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049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049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049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049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049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049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049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049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049F3"/>
    <w:pPr>
      <w:ind w:left="4252"/>
    </w:pPr>
  </w:style>
  <w:style w:type="character" w:customStyle="1" w:styleId="ClosingChar">
    <w:name w:val="Closing Char"/>
    <w:basedOn w:val="DefaultParagraphFont"/>
    <w:link w:val="Closing"/>
    <w:rsid w:val="00A049F3"/>
    <w:rPr>
      <w:sz w:val="22"/>
    </w:rPr>
  </w:style>
  <w:style w:type="paragraph" w:styleId="Signature">
    <w:name w:val="Signature"/>
    <w:basedOn w:val="Normal"/>
    <w:link w:val="SignatureChar"/>
    <w:rsid w:val="00A049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049F3"/>
    <w:rPr>
      <w:sz w:val="22"/>
    </w:rPr>
  </w:style>
  <w:style w:type="paragraph" w:styleId="BodyText">
    <w:name w:val="Body Text"/>
    <w:basedOn w:val="Normal"/>
    <w:link w:val="BodyTextChar"/>
    <w:rsid w:val="00A049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49F3"/>
    <w:rPr>
      <w:sz w:val="22"/>
    </w:rPr>
  </w:style>
  <w:style w:type="paragraph" w:styleId="BodyTextIndent">
    <w:name w:val="Body Text Indent"/>
    <w:basedOn w:val="Normal"/>
    <w:link w:val="BodyTextIndentChar"/>
    <w:rsid w:val="00A049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49F3"/>
    <w:rPr>
      <w:sz w:val="22"/>
    </w:rPr>
  </w:style>
  <w:style w:type="paragraph" w:styleId="ListContinue">
    <w:name w:val="List Continue"/>
    <w:basedOn w:val="Normal"/>
    <w:rsid w:val="00A049F3"/>
    <w:pPr>
      <w:spacing w:after="120"/>
      <w:ind w:left="283"/>
    </w:pPr>
  </w:style>
  <w:style w:type="paragraph" w:styleId="ListContinue2">
    <w:name w:val="List Continue 2"/>
    <w:basedOn w:val="Normal"/>
    <w:rsid w:val="00A049F3"/>
    <w:pPr>
      <w:spacing w:after="120"/>
      <w:ind w:left="566"/>
    </w:pPr>
  </w:style>
  <w:style w:type="paragraph" w:styleId="ListContinue3">
    <w:name w:val="List Continue 3"/>
    <w:basedOn w:val="Normal"/>
    <w:rsid w:val="00A049F3"/>
    <w:pPr>
      <w:spacing w:after="120"/>
      <w:ind w:left="849"/>
    </w:pPr>
  </w:style>
  <w:style w:type="paragraph" w:styleId="ListContinue4">
    <w:name w:val="List Continue 4"/>
    <w:basedOn w:val="Normal"/>
    <w:rsid w:val="00A049F3"/>
    <w:pPr>
      <w:spacing w:after="120"/>
      <w:ind w:left="1132"/>
    </w:pPr>
  </w:style>
  <w:style w:type="paragraph" w:styleId="ListContinue5">
    <w:name w:val="List Continue 5"/>
    <w:basedOn w:val="Normal"/>
    <w:rsid w:val="00A049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049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049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049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049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049F3"/>
  </w:style>
  <w:style w:type="character" w:customStyle="1" w:styleId="SalutationChar">
    <w:name w:val="Salutation Char"/>
    <w:basedOn w:val="DefaultParagraphFont"/>
    <w:link w:val="Salutation"/>
    <w:rsid w:val="00A049F3"/>
    <w:rPr>
      <w:sz w:val="22"/>
    </w:rPr>
  </w:style>
  <w:style w:type="paragraph" w:styleId="Date">
    <w:name w:val="Date"/>
    <w:basedOn w:val="Normal"/>
    <w:next w:val="Normal"/>
    <w:link w:val="DateChar"/>
    <w:rsid w:val="00A049F3"/>
  </w:style>
  <w:style w:type="character" w:customStyle="1" w:styleId="DateChar">
    <w:name w:val="Date Char"/>
    <w:basedOn w:val="DefaultParagraphFont"/>
    <w:link w:val="Date"/>
    <w:rsid w:val="00A049F3"/>
    <w:rPr>
      <w:sz w:val="22"/>
    </w:rPr>
  </w:style>
  <w:style w:type="paragraph" w:styleId="BodyTextFirstIndent">
    <w:name w:val="Body Text First Indent"/>
    <w:basedOn w:val="BodyText"/>
    <w:link w:val="BodyTextFirstIndentChar"/>
    <w:rsid w:val="00A049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049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049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049F3"/>
    <w:rPr>
      <w:sz w:val="22"/>
    </w:rPr>
  </w:style>
  <w:style w:type="paragraph" w:styleId="BodyText2">
    <w:name w:val="Body Text 2"/>
    <w:basedOn w:val="Normal"/>
    <w:link w:val="BodyText2Char"/>
    <w:rsid w:val="00A049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49F3"/>
    <w:rPr>
      <w:sz w:val="22"/>
    </w:rPr>
  </w:style>
  <w:style w:type="paragraph" w:styleId="BodyText3">
    <w:name w:val="Body Text 3"/>
    <w:basedOn w:val="Normal"/>
    <w:link w:val="BodyText3Char"/>
    <w:rsid w:val="00A049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49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049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49F3"/>
    <w:rPr>
      <w:sz w:val="22"/>
    </w:rPr>
  </w:style>
  <w:style w:type="paragraph" w:styleId="BodyTextIndent3">
    <w:name w:val="Body Text Indent 3"/>
    <w:basedOn w:val="Normal"/>
    <w:link w:val="BodyTextIndent3Char"/>
    <w:rsid w:val="00A049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49F3"/>
    <w:rPr>
      <w:sz w:val="16"/>
      <w:szCs w:val="16"/>
    </w:rPr>
  </w:style>
  <w:style w:type="paragraph" w:styleId="BlockText">
    <w:name w:val="Block Text"/>
    <w:basedOn w:val="Normal"/>
    <w:rsid w:val="00A049F3"/>
    <w:pPr>
      <w:spacing w:after="120"/>
      <w:ind w:left="1440" w:right="1440"/>
    </w:pPr>
  </w:style>
  <w:style w:type="character" w:styleId="Hyperlink">
    <w:name w:val="Hyperlink"/>
    <w:basedOn w:val="DefaultParagraphFont"/>
    <w:rsid w:val="00A049F3"/>
    <w:rPr>
      <w:color w:val="0000FF"/>
      <w:u w:val="single"/>
    </w:rPr>
  </w:style>
  <w:style w:type="character" w:styleId="FollowedHyperlink">
    <w:name w:val="FollowedHyperlink"/>
    <w:basedOn w:val="DefaultParagraphFont"/>
    <w:rsid w:val="00A049F3"/>
    <w:rPr>
      <w:color w:val="800080"/>
      <w:u w:val="single"/>
    </w:rPr>
  </w:style>
  <w:style w:type="character" w:styleId="Strong">
    <w:name w:val="Strong"/>
    <w:basedOn w:val="DefaultParagraphFont"/>
    <w:qFormat/>
    <w:rsid w:val="00A049F3"/>
    <w:rPr>
      <w:b/>
      <w:bCs/>
    </w:rPr>
  </w:style>
  <w:style w:type="character" w:styleId="Emphasis">
    <w:name w:val="Emphasis"/>
    <w:basedOn w:val="DefaultParagraphFont"/>
    <w:qFormat/>
    <w:rsid w:val="00A049F3"/>
    <w:rPr>
      <w:i/>
      <w:iCs/>
    </w:rPr>
  </w:style>
  <w:style w:type="paragraph" w:styleId="DocumentMap">
    <w:name w:val="Document Map"/>
    <w:basedOn w:val="Normal"/>
    <w:link w:val="DocumentMapChar"/>
    <w:rsid w:val="00A049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049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049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049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049F3"/>
  </w:style>
  <w:style w:type="character" w:customStyle="1" w:styleId="E-mailSignatureChar">
    <w:name w:val="E-mail Signature Char"/>
    <w:basedOn w:val="DefaultParagraphFont"/>
    <w:link w:val="E-mailSignature"/>
    <w:rsid w:val="00A049F3"/>
    <w:rPr>
      <w:sz w:val="22"/>
    </w:rPr>
  </w:style>
  <w:style w:type="paragraph" w:styleId="NormalWeb">
    <w:name w:val="Normal (Web)"/>
    <w:basedOn w:val="Normal"/>
    <w:rsid w:val="00A049F3"/>
  </w:style>
  <w:style w:type="character" w:styleId="HTMLAcronym">
    <w:name w:val="HTML Acronym"/>
    <w:basedOn w:val="DefaultParagraphFont"/>
    <w:rsid w:val="00A049F3"/>
  </w:style>
  <w:style w:type="paragraph" w:styleId="HTMLAddress">
    <w:name w:val="HTML Address"/>
    <w:basedOn w:val="Normal"/>
    <w:link w:val="HTMLAddressChar"/>
    <w:rsid w:val="00A049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049F3"/>
    <w:rPr>
      <w:i/>
      <w:iCs/>
      <w:sz w:val="22"/>
    </w:rPr>
  </w:style>
  <w:style w:type="character" w:styleId="HTMLCite">
    <w:name w:val="HTML Cite"/>
    <w:basedOn w:val="DefaultParagraphFont"/>
    <w:rsid w:val="00A049F3"/>
    <w:rPr>
      <w:i/>
      <w:iCs/>
    </w:rPr>
  </w:style>
  <w:style w:type="character" w:styleId="HTMLCode">
    <w:name w:val="HTML Code"/>
    <w:basedOn w:val="DefaultParagraphFont"/>
    <w:rsid w:val="00A049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049F3"/>
    <w:rPr>
      <w:i/>
      <w:iCs/>
    </w:rPr>
  </w:style>
  <w:style w:type="character" w:styleId="HTMLKeyboard">
    <w:name w:val="HTML Keyboard"/>
    <w:basedOn w:val="DefaultParagraphFont"/>
    <w:rsid w:val="00A049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049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049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A049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049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049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04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49F3"/>
    <w:rPr>
      <w:b/>
      <w:bCs/>
    </w:rPr>
  </w:style>
  <w:style w:type="numbering" w:styleId="1ai">
    <w:name w:val="Outline List 1"/>
    <w:basedOn w:val="NoList"/>
    <w:rsid w:val="00A049F3"/>
    <w:pPr>
      <w:numPr>
        <w:numId w:val="14"/>
      </w:numPr>
    </w:pPr>
  </w:style>
  <w:style w:type="numbering" w:styleId="111111">
    <w:name w:val="Outline List 2"/>
    <w:basedOn w:val="NoList"/>
    <w:rsid w:val="00A049F3"/>
    <w:pPr>
      <w:numPr>
        <w:numId w:val="15"/>
      </w:numPr>
    </w:pPr>
  </w:style>
  <w:style w:type="numbering" w:styleId="ArticleSection">
    <w:name w:val="Outline List 3"/>
    <w:basedOn w:val="NoList"/>
    <w:rsid w:val="00A049F3"/>
    <w:pPr>
      <w:numPr>
        <w:numId w:val="17"/>
      </w:numPr>
    </w:pPr>
  </w:style>
  <w:style w:type="table" w:styleId="TableSimple1">
    <w:name w:val="Table Simple 1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049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049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049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049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049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049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049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049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049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049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049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049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049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049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049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049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049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049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049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049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049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049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049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049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049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049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049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049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049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049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049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049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049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049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049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049F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049F3"/>
  </w:style>
  <w:style w:type="character" w:styleId="BookTitle">
    <w:name w:val="Book Title"/>
    <w:basedOn w:val="DefaultParagraphFont"/>
    <w:uiPriority w:val="33"/>
    <w:qFormat/>
    <w:rsid w:val="00A049F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049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049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049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049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049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049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049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049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049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049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049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049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049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049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049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049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049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049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049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049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049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049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049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049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049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049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049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049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049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049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049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049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049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049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049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049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049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049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049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049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049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049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049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049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049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049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049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049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049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049F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049F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9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9F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049F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049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049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049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049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049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049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049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049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049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049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049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049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049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049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049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049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049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049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049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049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049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049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049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049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049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049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049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049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049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049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049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049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049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049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049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049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049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049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049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049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049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049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049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049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049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049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049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049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049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049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049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049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049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049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049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049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049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049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049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049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049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049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049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049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049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049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049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049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049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049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049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049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049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049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049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049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049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049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049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049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049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049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049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049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049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049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049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049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049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049F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049F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49F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49F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049F3"/>
    <w:rPr>
      <w:color w:val="808080"/>
    </w:rPr>
  </w:style>
  <w:style w:type="table" w:styleId="PlainTable1">
    <w:name w:val="Plain Table 1"/>
    <w:basedOn w:val="TableNormal"/>
    <w:uiPriority w:val="41"/>
    <w:rsid w:val="00A049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49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49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49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49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049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9F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049F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049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049F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049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49F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049F3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F57CA8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4F70-73A4-4FF1-9C79-30908D42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921</Words>
  <Characters>5250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2025-06-24T04:47:00Z</cp:lastPrinted>
  <dcterms:created xsi:type="dcterms:W3CDTF">2025-08-26T22:20:00Z</dcterms:created>
  <dcterms:modified xsi:type="dcterms:W3CDTF">2025-08-26T22:20:00Z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Amendment (2025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OPC67048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473bcc6b-73b7-4ef5-b413-c44cd14a40ad_Enabled">
    <vt:lpwstr>true</vt:lpwstr>
  </property>
  <property fmtid="{D5CDD505-2E9C-101B-9397-08002B2CF9AE}" pid="18" name="MSIP_Label_473bcc6b-73b7-4ef5-b413-c44cd14a40ad_SetDate">
    <vt:lpwstr>2025-08-22T07:49:07Z</vt:lpwstr>
  </property>
  <property fmtid="{D5CDD505-2E9C-101B-9397-08002B2CF9AE}" pid="19" name="MSIP_Label_473bcc6b-73b7-4ef5-b413-c44cd14a40ad_Method">
    <vt:lpwstr>Privileged</vt:lpwstr>
  </property>
  <property fmtid="{D5CDD505-2E9C-101B-9397-08002B2CF9AE}" pid="20" name="MSIP_Label_473bcc6b-73b7-4ef5-b413-c44cd14a40ad_Name">
    <vt:lpwstr>Official - NO MARKING</vt:lpwstr>
  </property>
  <property fmtid="{D5CDD505-2E9C-101B-9397-08002B2CF9AE}" pid="21" name="MSIP_Label_473bcc6b-73b7-4ef5-b413-c44cd14a40ad_SiteId">
    <vt:lpwstr>2be67eb7-400c-4b3f-a5a1-1258c0da0696</vt:lpwstr>
  </property>
  <property fmtid="{D5CDD505-2E9C-101B-9397-08002B2CF9AE}" pid="22" name="MSIP_Label_473bcc6b-73b7-4ef5-b413-c44cd14a40ad_ActionId">
    <vt:lpwstr>6760a41f-2e38-4482-94a1-f71743f63380</vt:lpwstr>
  </property>
  <property fmtid="{D5CDD505-2E9C-101B-9397-08002B2CF9AE}" pid="23" name="MSIP_Label_473bcc6b-73b7-4ef5-b413-c44cd14a40ad_ContentBits">
    <vt:lpwstr>0</vt:lpwstr>
  </property>
  <property fmtid="{D5CDD505-2E9C-101B-9397-08002B2CF9AE}" pid="24" name="MSIP_Label_473bcc6b-73b7-4ef5-b413-c44cd14a40ad_Tag">
    <vt:lpwstr>10, 0, 1, 1</vt:lpwstr>
  </property>
</Properties>
</file>