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BCBCA" w14:textId="77777777" w:rsidR="004115F5" w:rsidRDefault="00044C0C">
      <w:pPr>
        <w:pStyle w:val="sop"/>
        <w:spacing w:before="0"/>
        <w:ind w:left="0"/>
        <w:rPr>
          <w:rFonts w:ascii="Arial" w:hAnsi="Arial"/>
        </w:rPr>
      </w:pPr>
      <w:r>
        <w:rPr>
          <w:noProof/>
          <w:lang w:val="en-AU" w:eastAsia="en-AU"/>
        </w:rPr>
        <w:drawing>
          <wp:inline distT="0" distB="0" distL="0" distR="0" wp14:anchorId="56428EDF" wp14:editId="526FD59B">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1015F05C" w14:textId="77777777"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14:paraId="34B2A315" w14:textId="77777777" w:rsidR="00552432" w:rsidRPr="00552432" w:rsidRDefault="00552432" w:rsidP="00552432">
      <w:pPr>
        <w:jc w:val="center"/>
        <w:rPr>
          <w:rFonts w:ascii="Times New Roman" w:hAnsi="Times New Roman"/>
          <w:b/>
          <w:sz w:val="26"/>
          <w:szCs w:val="26"/>
        </w:rPr>
      </w:pPr>
    </w:p>
    <w:p w14:paraId="4427362B" w14:textId="77777777"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STATEMENT</w:t>
      </w:r>
      <w:r w:rsidR="001F73A3">
        <w:rPr>
          <w:rFonts w:ascii="Times New Roman" w:hAnsi="Times New Roman"/>
          <w:b/>
          <w:sz w:val="26"/>
          <w:szCs w:val="26"/>
        </w:rPr>
        <w:t>S</w:t>
      </w:r>
      <w:r w:rsidRPr="00552432">
        <w:rPr>
          <w:rFonts w:ascii="Times New Roman" w:hAnsi="Times New Roman"/>
          <w:b/>
          <w:sz w:val="26"/>
          <w:szCs w:val="26"/>
        </w:rPr>
        <w:t xml:space="preserve"> OF PRINCIPLES CONCERNING </w:t>
      </w:r>
    </w:p>
    <w:p w14:paraId="2F55EBC9" w14:textId="3AFB47B4" w:rsidR="00552432" w:rsidRPr="00552432" w:rsidRDefault="007E3003" w:rsidP="001F73A3">
      <w:pPr>
        <w:jc w:val="center"/>
        <w:rPr>
          <w:rFonts w:ascii="Times New Roman" w:hAnsi="Times New Roman"/>
          <w:b/>
          <w:sz w:val="26"/>
          <w:szCs w:val="26"/>
        </w:rPr>
      </w:pPr>
      <w:r>
        <w:rPr>
          <w:rFonts w:ascii="Times New Roman" w:hAnsi="Times New Roman"/>
          <w:b/>
          <w:sz w:val="26"/>
          <w:szCs w:val="26"/>
        </w:rPr>
        <w:t>PRESBYOPIA</w:t>
      </w:r>
      <w:r w:rsidR="001F73A3">
        <w:rPr>
          <w:rFonts w:ascii="Times New Roman" w:hAnsi="Times New Roman"/>
          <w:b/>
          <w:sz w:val="26"/>
          <w:szCs w:val="26"/>
        </w:rPr>
        <w:t xml:space="preserve"> (REPEAL)</w:t>
      </w:r>
    </w:p>
    <w:p w14:paraId="0E434189" w14:textId="77777777" w:rsidR="00552432" w:rsidRPr="00552432" w:rsidRDefault="00552432" w:rsidP="00552432">
      <w:pPr>
        <w:jc w:val="center"/>
        <w:rPr>
          <w:rFonts w:ascii="Times New Roman" w:hAnsi="Times New Roman"/>
          <w:b/>
        </w:rPr>
      </w:pPr>
    </w:p>
    <w:p w14:paraId="4535CB22" w14:textId="77777777"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14:paraId="3BBEB131" w14:textId="77777777"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14:paraId="1DA0767A" w14:textId="77777777" w:rsidR="004115F5" w:rsidRDefault="004115F5">
      <w:pPr>
        <w:jc w:val="center"/>
        <w:rPr>
          <w:rFonts w:ascii="Times New Roman" w:hAnsi="Times New Roman"/>
          <w:b/>
        </w:rPr>
      </w:pPr>
    </w:p>
    <w:p w14:paraId="2FEDD959" w14:textId="36E2109D"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Statement</w:t>
      </w:r>
      <w:r w:rsidR="001F73A3">
        <w:rPr>
          <w:i/>
        </w:rPr>
        <w:t>s</w:t>
      </w:r>
      <w:r>
        <w:rPr>
          <w:i/>
        </w:rPr>
        <w:t xml:space="preserve"> of Principles concerning </w:t>
      </w:r>
      <w:r w:rsidR="007E3003">
        <w:rPr>
          <w:b/>
          <w:i/>
        </w:rPr>
        <w:t>presbyopia</w:t>
      </w:r>
      <w:r>
        <w:t xml:space="preserve"> </w:t>
      </w:r>
      <w:r w:rsidR="001F73A3">
        <w:t>(repeal)</w:t>
      </w:r>
      <w:r>
        <w:t xml:space="preserve"> (No.</w:t>
      </w:r>
      <w:r w:rsidR="007E3003">
        <w:t xml:space="preserve"> 64</w:t>
      </w:r>
      <w:r>
        <w:t xml:space="preserve"> of </w:t>
      </w:r>
      <w:r w:rsidR="00723F5B">
        <w:t>202</w:t>
      </w:r>
      <w:r w:rsidR="007E3003">
        <w:t>5</w:t>
      </w:r>
      <w:r>
        <w:t>).</w:t>
      </w:r>
    </w:p>
    <w:p w14:paraId="52B7F98E" w14:textId="77777777" w:rsidR="00EE0E88" w:rsidRDefault="00EE0E88" w:rsidP="00EE0E88">
      <w:pPr>
        <w:pStyle w:val="BodyText"/>
        <w:spacing w:after="120"/>
        <w:ind w:left="567"/>
        <w:rPr>
          <w:rStyle w:val="Strong"/>
        </w:rPr>
      </w:pPr>
      <w:r>
        <w:rPr>
          <w:rStyle w:val="Strong"/>
        </w:rPr>
        <w:t>Background</w:t>
      </w:r>
    </w:p>
    <w:p w14:paraId="76EDAEB3" w14:textId="0EDCCE37" w:rsidR="004115F5" w:rsidRDefault="004115F5">
      <w:pPr>
        <w:pStyle w:val="BodyText"/>
        <w:numPr>
          <w:ilvl w:val="0"/>
          <w:numId w:val="24"/>
        </w:numPr>
        <w:tabs>
          <w:tab w:val="clear" w:pos="360"/>
          <w:tab w:val="num" w:pos="567"/>
        </w:tabs>
        <w:spacing w:after="120"/>
        <w:ind w:left="567" w:hanging="567"/>
      </w:pPr>
      <w:r>
        <w:t>The Repatriation Medical Authority (the Aut</w:t>
      </w:r>
      <w:r w:rsidR="00270093">
        <w:t>hority), under subsection 196</w:t>
      </w:r>
      <w:proofErr w:type="gramStart"/>
      <w:r w:rsidR="00270093">
        <w:t>B(</w:t>
      </w:r>
      <w:proofErr w:type="gramEnd"/>
      <w:r w:rsidR="00270093">
        <w:t>9</w:t>
      </w:r>
      <w:r>
        <w:t xml:space="preserve">) of the </w:t>
      </w:r>
      <w:r>
        <w:rPr>
          <w:i/>
        </w:rPr>
        <w:t>Veterans' Entitlements Act 1986</w:t>
      </w:r>
      <w:r>
        <w:t xml:space="preserve"> (the VEA), re</w:t>
      </w:r>
      <w:r w:rsidR="006A1546">
        <w:t xml:space="preserve">peals </w:t>
      </w:r>
      <w:r>
        <w:t xml:space="preserve">Instrument No. </w:t>
      </w:r>
      <w:r w:rsidR="007E3003">
        <w:t>22</w:t>
      </w:r>
      <w:r w:rsidR="00723F5B">
        <w:t xml:space="preserve"> of 201</w:t>
      </w:r>
      <w:r w:rsidR="007E3003">
        <w:t>7</w:t>
      </w:r>
      <w:r w:rsidR="00874BF8">
        <w:t xml:space="preserve"> </w:t>
      </w:r>
      <w:r w:rsidR="006A1546">
        <w:t xml:space="preserve">(Federal Register of Legislation No. </w:t>
      </w:r>
      <w:r w:rsidR="00AA7FC0">
        <w:t>F</w:t>
      </w:r>
      <w:r w:rsidR="00B97362">
        <w:t>201</w:t>
      </w:r>
      <w:r w:rsidR="007E3003">
        <w:t>7</w:t>
      </w:r>
      <w:r w:rsidR="00B97362">
        <w:t>L0</w:t>
      </w:r>
      <w:r w:rsidR="007E3003">
        <w:t>0172</w:t>
      </w:r>
      <w:r w:rsidR="006A1546">
        <w:t>)</w:t>
      </w:r>
      <w:r w:rsidR="00874BF8">
        <w:t xml:space="preserve"> </w:t>
      </w:r>
      <w:r w:rsidR="00723F5B">
        <w:t xml:space="preserve">and </w:t>
      </w:r>
      <w:r w:rsidR="00723F5B" w:rsidRPr="00723F5B">
        <w:t xml:space="preserve">Instrument No. </w:t>
      </w:r>
      <w:r w:rsidR="007E3003">
        <w:t>23</w:t>
      </w:r>
      <w:r w:rsidR="00723F5B" w:rsidRPr="00723F5B">
        <w:t xml:space="preserve"> of 201</w:t>
      </w:r>
      <w:r w:rsidR="007E3003">
        <w:t>7</w:t>
      </w:r>
      <w:r w:rsidR="00723F5B" w:rsidRPr="00723F5B">
        <w:t xml:space="preserve"> (Federal Register of Legislation No. F</w:t>
      </w:r>
      <w:r w:rsidR="00B97362">
        <w:t>201</w:t>
      </w:r>
      <w:r w:rsidR="007E3003">
        <w:t>7</w:t>
      </w:r>
      <w:r w:rsidR="00B97362">
        <w:t>L0</w:t>
      </w:r>
      <w:r w:rsidR="007E3003">
        <w:t>0173</w:t>
      </w:r>
      <w:r w:rsidR="00B223DF">
        <w:t>)</w:t>
      </w:r>
      <w:r w:rsidR="00723F5B" w:rsidRPr="00723F5B">
        <w:t xml:space="preserve"> </w:t>
      </w:r>
      <w:r>
        <w:t xml:space="preserve">determined under </w:t>
      </w:r>
      <w:r w:rsidR="00874BF8">
        <w:t>subsection 196</w:t>
      </w:r>
      <w:proofErr w:type="gramStart"/>
      <w:r w:rsidR="00874BF8">
        <w:t>B(</w:t>
      </w:r>
      <w:proofErr w:type="gramEnd"/>
      <w:r w:rsidR="00E451AC">
        <w:t>2</w:t>
      </w:r>
      <w:r w:rsidR="00B97362">
        <w:t>)</w:t>
      </w:r>
      <w:r w:rsidR="00270093">
        <w:t xml:space="preserve"> and (3)</w:t>
      </w:r>
      <w:r w:rsidR="00874BF8">
        <w:rPr>
          <w:b/>
        </w:rPr>
        <w:t xml:space="preserve"> </w:t>
      </w:r>
      <w:r w:rsidR="00874BF8">
        <w:t>of the VEA</w:t>
      </w:r>
      <w:r>
        <w:t xml:space="preserve"> concerning </w:t>
      </w:r>
      <w:r w:rsidR="007E3003">
        <w:rPr>
          <w:b/>
        </w:rPr>
        <w:t>presbyopia</w:t>
      </w:r>
      <w:r>
        <w:t>.</w:t>
      </w:r>
    </w:p>
    <w:p w14:paraId="1753FB5F" w14:textId="5B213FB3" w:rsidR="000E4C51" w:rsidRDefault="000E4C51" w:rsidP="00576161">
      <w:pPr>
        <w:pStyle w:val="BodyText"/>
        <w:spacing w:after="120"/>
        <w:ind w:left="567"/>
      </w:pPr>
      <w:r>
        <w:t>Following investigation, the</w:t>
      </w:r>
      <w:r w:rsidR="004115F5">
        <w:t xml:space="preserve"> Authority is of the view that there is </w:t>
      </w:r>
      <w:r>
        <w:t>insufficient</w:t>
      </w:r>
      <w:r w:rsidR="004115F5">
        <w:t xml:space="preserve"> medical-scientific evidence</w:t>
      </w:r>
      <w:r>
        <w:t xml:space="preserve"> </w:t>
      </w:r>
      <w:proofErr w:type="gramStart"/>
      <w:r>
        <w:t>in order to</w:t>
      </w:r>
      <w:proofErr w:type="gramEnd"/>
      <w:r>
        <w:t xml:space="preserve"> determine factors for</w:t>
      </w:r>
      <w:r w:rsidR="004115F5">
        <w:t xml:space="preserve"> </w:t>
      </w:r>
      <w:r w:rsidR="007E3003">
        <w:rPr>
          <w:b/>
        </w:rPr>
        <w:t>presbyopia</w:t>
      </w:r>
      <w:r w:rsidR="004115F5">
        <w:t xml:space="preserve"> </w:t>
      </w:r>
      <w:r>
        <w:t>which might be related to service. The Authority has therefore decided pursuant to subsection 196</w:t>
      </w:r>
      <w:proofErr w:type="gramStart"/>
      <w:r>
        <w:t>B(</w:t>
      </w:r>
      <w:proofErr w:type="gramEnd"/>
      <w:r>
        <w:t xml:space="preserve">9) that there is insufficient sound medical-scientific evidence in order </w:t>
      </w:r>
      <w:proofErr w:type="gramStart"/>
      <w:r>
        <w:t xml:space="preserve">to  </w:t>
      </w:r>
      <w:r w:rsidRPr="006A7DCC">
        <w:rPr>
          <w:szCs w:val="24"/>
        </w:rPr>
        <w:t>determine</w:t>
      </w:r>
      <w:proofErr w:type="gramEnd"/>
      <w:r w:rsidRPr="006A7DCC">
        <w:rPr>
          <w:szCs w:val="24"/>
        </w:rPr>
        <w:t xml:space="preserve"> Statements of Principles for </w:t>
      </w:r>
      <w:r w:rsidR="007E3003">
        <w:rPr>
          <w:szCs w:val="24"/>
        </w:rPr>
        <w:t>presbyopia</w:t>
      </w:r>
      <w:r w:rsidRPr="006A7DCC">
        <w:rPr>
          <w:szCs w:val="24"/>
        </w:rPr>
        <w:t xml:space="preserve"> either </w:t>
      </w:r>
      <w:proofErr w:type="gramStart"/>
      <w:r w:rsidRPr="006A7DCC">
        <w:rPr>
          <w:szCs w:val="24"/>
        </w:rPr>
        <w:t>on the b</w:t>
      </w:r>
      <w:r w:rsidRPr="00CE20F8">
        <w:rPr>
          <w:szCs w:val="24"/>
        </w:rPr>
        <w:t>asis of</w:t>
      </w:r>
      <w:proofErr w:type="gramEnd"/>
      <w:r w:rsidRPr="00CE20F8">
        <w:rPr>
          <w:szCs w:val="24"/>
        </w:rPr>
        <w:t xml:space="preserve"> reasonable hypothesis or balance of probability.</w:t>
      </w:r>
    </w:p>
    <w:p w14:paraId="0BDF262F" w14:textId="6F8545F7" w:rsidR="004115F5" w:rsidRDefault="004115F5" w:rsidP="0044726B">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7E3003">
        <w:t>3</w:t>
      </w:r>
      <w:r w:rsidR="00723F5B">
        <w:t xml:space="preserve">0 </w:t>
      </w:r>
      <w:r w:rsidR="007E3003">
        <w:t>October</w:t>
      </w:r>
      <w:r w:rsidR="00723F5B">
        <w:t xml:space="preserve"> 202</w:t>
      </w:r>
      <w:r w:rsidR="007E3003">
        <w:t>4</w:t>
      </w:r>
      <w:r>
        <w:t xml:space="preserve"> concerning </w:t>
      </w:r>
      <w:r w:rsidR="007E3003">
        <w:t>presbyopia</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0AC8952C" w14:textId="77777777" w:rsidR="004668D3" w:rsidRDefault="004668D3" w:rsidP="004668D3">
      <w:pPr>
        <w:pStyle w:val="BodyText"/>
        <w:spacing w:after="120"/>
        <w:ind w:left="567"/>
      </w:pPr>
      <w:r w:rsidRPr="00F430E8">
        <w:rPr>
          <w:rStyle w:val="Strong"/>
        </w:rPr>
        <w:t>Consultation</w:t>
      </w:r>
    </w:p>
    <w:p w14:paraId="4C0F6006" w14:textId="361CDCC4" w:rsidR="004115F5" w:rsidRDefault="004115F5" w:rsidP="00620B71">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7E3003">
        <w:t>presbyopia</w:t>
      </w:r>
      <w:r>
        <w:t xml:space="preserve"> in the Government Notices Gazette of </w:t>
      </w:r>
      <w:proofErr w:type="gramStart"/>
      <w:r w:rsidR="007E3003">
        <w:t>30 October 2024</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C404EB">
        <w:t xml:space="preserve">the </w:t>
      </w:r>
      <w:r w:rsidR="003C20E0" w:rsidRPr="003C20E0">
        <w:rPr>
          <w:lang w:val="en-AU"/>
        </w:rPr>
        <w:t xml:space="preserve">Military Rehabilitation and Compensation Commission, </w:t>
      </w:r>
      <w:r>
        <w:t>organisations and persons referred to in section 196E of the VEA, and any person</w:t>
      </w:r>
      <w:r w:rsidR="00B223DF">
        <w:t xml:space="preserve"> having expertise in the field.</w:t>
      </w:r>
      <w:r>
        <w:t xml:space="preserve"> </w:t>
      </w:r>
      <w:r w:rsidRPr="00B223DF">
        <w:t>No submissions</w:t>
      </w:r>
      <w:r>
        <w:t xml:space="preserve"> were received for consideration by the Authority </w:t>
      </w:r>
      <w:r w:rsidR="00AA2E89">
        <w:t>in relation to</w:t>
      </w:r>
      <w:r>
        <w:t xml:space="preserve"> the investigation.</w:t>
      </w:r>
      <w:r w:rsidR="009A1B9F">
        <w:t xml:space="preserve"> </w:t>
      </w:r>
    </w:p>
    <w:p w14:paraId="2AF5FF6E" w14:textId="399C149A" w:rsidR="009A1B9F" w:rsidRDefault="009A1B9F" w:rsidP="00620B71">
      <w:pPr>
        <w:pStyle w:val="BodyText"/>
        <w:numPr>
          <w:ilvl w:val="0"/>
          <w:numId w:val="24"/>
        </w:numPr>
        <w:tabs>
          <w:tab w:val="clear" w:pos="360"/>
          <w:tab w:val="num" w:pos="567"/>
        </w:tabs>
        <w:spacing w:after="120"/>
        <w:ind w:left="567" w:hanging="567"/>
      </w:pPr>
      <w:r>
        <w:t>A Declaration under 196</w:t>
      </w:r>
      <w:proofErr w:type="gramStart"/>
      <w:r>
        <w:t>B(</w:t>
      </w:r>
      <w:proofErr w:type="gramEnd"/>
      <w:r>
        <w:t xml:space="preserve">9) to declare the Authority does not propose to make a Statement of Principles concerning presbyopia will be lodged in the Government Notices Gazette in </w:t>
      </w:r>
      <w:r w:rsidR="008031AB">
        <w:t>June 2025.</w:t>
      </w:r>
    </w:p>
    <w:p w14:paraId="296529AD" w14:textId="77777777" w:rsidR="004668D3" w:rsidRDefault="004668D3" w:rsidP="00D7170C">
      <w:pPr>
        <w:pStyle w:val="BodyText"/>
        <w:keepNext/>
        <w:keepLines/>
        <w:spacing w:after="120"/>
        <w:ind w:left="567"/>
      </w:pPr>
      <w:r w:rsidRPr="00F430E8">
        <w:rPr>
          <w:b/>
        </w:rPr>
        <w:lastRenderedPageBreak/>
        <w:t>Human Rights</w:t>
      </w:r>
    </w:p>
    <w:p w14:paraId="28FC883F" w14:textId="77777777" w:rsidR="004115F5" w:rsidRDefault="004115F5" w:rsidP="00D7170C">
      <w:pPr>
        <w:pStyle w:val="BodyText"/>
        <w:keepNext/>
        <w:keepLines/>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14:paraId="7B03ADC7" w14:textId="77777777" w:rsidR="004668D3" w:rsidRDefault="004668D3" w:rsidP="00D7170C">
      <w:pPr>
        <w:pStyle w:val="BodyText"/>
        <w:keepNext/>
        <w:spacing w:after="120"/>
        <w:ind w:left="567"/>
      </w:pPr>
      <w:r w:rsidRPr="00F430E8">
        <w:rPr>
          <w:b/>
        </w:rPr>
        <w:t>Finalisation of Investigation</w:t>
      </w:r>
    </w:p>
    <w:p w14:paraId="572EA3C7" w14:textId="48183F25" w:rsidR="004115F5" w:rsidRDefault="004115F5" w:rsidP="00D7170C">
      <w:pPr>
        <w:pStyle w:val="BodyText"/>
        <w:keepNext/>
        <w:numPr>
          <w:ilvl w:val="0"/>
          <w:numId w:val="24"/>
        </w:numPr>
        <w:tabs>
          <w:tab w:val="clear" w:pos="360"/>
          <w:tab w:val="num" w:pos="567"/>
        </w:tabs>
        <w:spacing w:after="120"/>
        <w:ind w:left="567" w:hanging="567"/>
      </w:pPr>
      <w:r>
        <w:t xml:space="preserve">The determining of this Instrument finalises the investigation in relation to </w:t>
      </w:r>
      <w:r w:rsidR="007E3003">
        <w:t>presbyopia</w:t>
      </w:r>
      <w:r>
        <w:t xml:space="preserve"> as advertised in the Government Notices Gazette of </w:t>
      </w:r>
      <w:r w:rsidR="007E3003">
        <w:t>30 October 2024</w:t>
      </w:r>
      <w:r>
        <w:t>.</w:t>
      </w:r>
    </w:p>
    <w:p w14:paraId="334DE621" w14:textId="77777777" w:rsidR="004668D3" w:rsidRDefault="004668D3" w:rsidP="00D7170C">
      <w:pPr>
        <w:pStyle w:val="BodyText"/>
        <w:keepNext/>
        <w:spacing w:after="120"/>
        <w:ind w:left="567"/>
      </w:pPr>
      <w:r w:rsidRPr="00F430E8">
        <w:rPr>
          <w:b/>
        </w:rPr>
        <w:t>References</w:t>
      </w:r>
    </w:p>
    <w:p w14:paraId="4E825BDA" w14:textId="0B0C64F9" w:rsidR="00F6090C" w:rsidRPr="00206681" w:rsidRDefault="00F6090C" w:rsidP="00D7170C">
      <w:pPr>
        <w:pStyle w:val="BodyText"/>
        <w:keepNext/>
        <w:numPr>
          <w:ilvl w:val="0"/>
          <w:numId w:val="24"/>
        </w:numPr>
        <w:tabs>
          <w:tab w:val="clear" w:pos="360"/>
          <w:tab w:val="num" w:pos="567"/>
        </w:tabs>
        <w:spacing w:after="120"/>
        <w:ind w:left="567" w:hanging="567"/>
      </w:pPr>
      <w:r w:rsidRPr="00206681">
        <w:t>A list of references relating to the above condition is available on the Authority</w:t>
      </w:r>
      <w:r w:rsidR="00354B51">
        <w:t>'</w:t>
      </w:r>
      <w:r w:rsidRPr="00206681">
        <w:t xml:space="preserve">s website at: </w:t>
      </w:r>
      <w:r w:rsidRPr="007E3003">
        <w:t>www.rma.gov.au</w:t>
      </w:r>
      <w:r w:rsidRPr="00206681">
        <w:t>. Any other document referred to in this Statement of Principles is available on request to the Repatriation Medical Authority at the following address:</w:t>
      </w:r>
    </w:p>
    <w:p w14:paraId="7A0A8831" w14:textId="77777777" w:rsidR="00F6090C" w:rsidRPr="00206681" w:rsidRDefault="00F6090C" w:rsidP="00F6090C">
      <w:pPr>
        <w:pStyle w:val="BodyText"/>
        <w:keepNext/>
        <w:keepLines/>
        <w:ind w:left="567"/>
      </w:pPr>
      <w:r w:rsidRPr="00206681">
        <w:t>              </w:t>
      </w:r>
    </w:p>
    <w:p w14:paraId="0117C361" w14:textId="2C8A9843" w:rsidR="00F6090C" w:rsidRPr="00206681" w:rsidRDefault="00F6090C" w:rsidP="00F6090C">
      <w:pPr>
        <w:pStyle w:val="BodyText"/>
        <w:keepNext/>
        <w:keepLines/>
        <w:ind w:left="426" w:firstLine="141"/>
      </w:pPr>
      <w:r w:rsidRPr="00206681">
        <w:t xml:space="preserve">Email:    </w:t>
      </w:r>
      <w:r w:rsidRPr="007E3003">
        <w:t>info@rma.gov.au</w:t>
      </w:r>
    </w:p>
    <w:p w14:paraId="07AF1238" w14:textId="77777777" w:rsidR="00F6090C" w:rsidRPr="00206681" w:rsidRDefault="00F6090C" w:rsidP="00F6090C">
      <w:pPr>
        <w:pStyle w:val="BodyText"/>
        <w:keepNext/>
        <w:keepLines/>
        <w:ind w:left="567"/>
      </w:pPr>
      <w:r w:rsidRPr="00206681">
        <w:t>Post:      The Registrar</w:t>
      </w:r>
    </w:p>
    <w:p w14:paraId="625AA7BD" w14:textId="77777777" w:rsidR="00F6090C" w:rsidRPr="00206681" w:rsidRDefault="00F6090C" w:rsidP="00F6090C">
      <w:pPr>
        <w:pStyle w:val="BodyText"/>
        <w:keepNext/>
        <w:keepLines/>
        <w:ind w:left="1418"/>
      </w:pPr>
      <w:r w:rsidRPr="00206681">
        <w:t xml:space="preserve">Repatriation Medical Authority </w:t>
      </w:r>
    </w:p>
    <w:p w14:paraId="4AE1E83F" w14:textId="77777777" w:rsidR="00F6090C" w:rsidRPr="00206681" w:rsidRDefault="00F6090C" w:rsidP="00F6090C">
      <w:pPr>
        <w:pStyle w:val="BodyText"/>
        <w:keepNext/>
        <w:keepLines/>
        <w:ind w:left="1418"/>
      </w:pPr>
      <w:r w:rsidRPr="00206681">
        <w:t>GPO Box 1014</w:t>
      </w:r>
    </w:p>
    <w:p w14:paraId="57978E4E" w14:textId="77777777" w:rsidR="00F6090C" w:rsidRDefault="00F6090C" w:rsidP="00F6090C">
      <w:pPr>
        <w:pStyle w:val="BodyText"/>
        <w:keepNext/>
        <w:keepLines/>
        <w:ind w:left="1418"/>
      </w:pPr>
      <w:r w:rsidRPr="00206681">
        <w:t>BRISBANE    QLD    4001</w:t>
      </w:r>
    </w:p>
    <w:p w14:paraId="6C3B22DF" w14:textId="77777777" w:rsidR="004115F5" w:rsidRDefault="004115F5" w:rsidP="00F6090C">
      <w:pPr>
        <w:pStyle w:val="BodyText"/>
        <w:ind w:left="2880"/>
        <w:jc w:val="left"/>
        <w:rPr>
          <w:b/>
          <w:sz w:val="28"/>
          <w:szCs w:val="28"/>
        </w:rPr>
      </w:pPr>
      <w:r>
        <w:br w:type="page"/>
      </w:r>
      <w:bookmarkStart w:id="0" w:name="_Toc290210739"/>
      <w:r w:rsidR="00044C0C">
        <w:rPr>
          <w:noProof/>
          <w:lang w:val="en-AU"/>
        </w:rPr>
        <w:lastRenderedPageBreak/>
        <w:drawing>
          <wp:inline distT="0" distB="0" distL="0" distR="0" wp14:anchorId="276277EC" wp14:editId="079F5FB2">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3B5AB5D" w14:textId="77777777"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5B7BED6B" w14:textId="77777777"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3C500B85" w14:textId="77777777" w:rsidR="004115F5" w:rsidRDefault="004115F5">
      <w:pPr>
        <w:spacing w:before="120" w:after="120"/>
        <w:jc w:val="center"/>
        <w:rPr>
          <w:rFonts w:ascii="Times New Roman" w:hAnsi="Times New Roman"/>
          <w:szCs w:val="24"/>
        </w:rPr>
      </w:pPr>
    </w:p>
    <w:p w14:paraId="65D6CB80" w14:textId="066B2CB9"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7E3003">
        <w:rPr>
          <w:rFonts w:ascii="Times New Roman" w:hAnsi="Times New Roman"/>
          <w:b/>
          <w:szCs w:val="24"/>
        </w:rPr>
        <w:t>64</w:t>
      </w:r>
      <w:r>
        <w:rPr>
          <w:rFonts w:ascii="Times New Roman" w:hAnsi="Times New Roman"/>
          <w:b/>
          <w:szCs w:val="24"/>
        </w:rPr>
        <w:t xml:space="preserve"> of </w:t>
      </w:r>
      <w:r w:rsidR="00723F5B">
        <w:rPr>
          <w:rFonts w:ascii="Times New Roman" w:hAnsi="Times New Roman"/>
          <w:b/>
          <w:szCs w:val="24"/>
        </w:rPr>
        <w:t>202</w:t>
      </w:r>
      <w:r w:rsidR="007E3003">
        <w:rPr>
          <w:rFonts w:ascii="Times New Roman" w:hAnsi="Times New Roman"/>
          <w:b/>
          <w:szCs w:val="24"/>
        </w:rPr>
        <w:t>5</w:t>
      </w:r>
    </w:p>
    <w:p w14:paraId="7C49D3B3" w14:textId="57C9D194"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7E3003">
        <w:rPr>
          <w:rFonts w:ascii="Times New Roman" w:hAnsi="Times New Roman"/>
          <w:b/>
          <w:szCs w:val="24"/>
        </w:rPr>
        <w:t>Presbyopia</w:t>
      </w:r>
    </w:p>
    <w:p w14:paraId="374B70F0" w14:textId="77777777" w:rsidR="004115F5" w:rsidRDefault="004115F5">
      <w:pPr>
        <w:spacing w:before="120" w:after="120"/>
        <w:jc w:val="both"/>
        <w:rPr>
          <w:rFonts w:ascii="Times New Roman" w:hAnsi="Times New Roman"/>
          <w:szCs w:val="24"/>
        </w:rPr>
      </w:pPr>
    </w:p>
    <w:p w14:paraId="64388B37" w14:textId="77777777"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6841A9A0" w14:textId="77777777"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14:paraId="3A154780" w14:textId="77777777"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96671E">
        <w:rPr>
          <w:rFonts w:ascii="Times New Roman" w:hAnsi="Times New Roman"/>
          <w:szCs w:val="24"/>
        </w:rPr>
        <w:t>8</w:t>
      </w:r>
      <w:r>
        <w:rPr>
          <w:rFonts w:ascii="Times New Roman" w:hAnsi="Times New Roman"/>
          <w:szCs w:val="24"/>
        </w:rPr>
        <w:t>)</w:t>
      </w:r>
      <w:r w:rsidR="0096671E">
        <w:rPr>
          <w:rFonts w:ascii="Times New Roman" w:hAnsi="Times New Roman"/>
          <w:szCs w:val="24"/>
        </w:rPr>
        <w:t xml:space="preserve"> </w:t>
      </w:r>
      <w:r>
        <w:rPr>
          <w:rFonts w:ascii="Times New Roman" w:hAnsi="Times New Roman"/>
          <w:szCs w:val="24"/>
        </w:rPr>
        <w:t xml:space="preserve">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Part XIA of the VEA req</w:t>
      </w:r>
      <w:r w:rsidR="0096671E">
        <w:rPr>
          <w:rFonts w:ascii="Times New Roman" w:hAnsi="Times New Roman"/>
          <w:szCs w:val="24"/>
        </w:rPr>
        <w:t>uires the determination of</w:t>
      </w:r>
      <w:r w:rsidR="001854A1" w:rsidRPr="001854A1">
        <w:rPr>
          <w:rFonts w:ascii="Times New Roman" w:hAnsi="Times New Roman"/>
          <w:szCs w:val="24"/>
        </w:rPr>
        <w:t xml:space="preserve"> instruments outlining the factors </w:t>
      </w:r>
      <w:r w:rsidR="00AA4CF1">
        <w:rPr>
          <w:rFonts w:ascii="Times New Roman" w:hAnsi="Times New Roman"/>
          <w:szCs w:val="24"/>
        </w:rPr>
        <w:t>connecting</w:t>
      </w:r>
      <w:r w:rsidR="001854A1" w:rsidRPr="001854A1">
        <w:rPr>
          <w:rFonts w:ascii="Times New Roman" w:hAnsi="Times New Roman"/>
          <w:szCs w:val="24"/>
        </w:rPr>
        <w:t xml:space="preserve"> particular kinds of injury, disease or death with service such being determined solely on the available sound medical-scientific evidence.</w:t>
      </w:r>
    </w:p>
    <w:p w14:paraId="5D64D450" w14:textId="77777777"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0031E09A" w14:textId="05BDCF14"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7D2E9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proofErr w:type="gramStart"/>
      <w:r w:rsidR="007E3003">
        <w:rPr>
          <w:rFonts w:ascii="Times New Roman" w:hAnsi="Times New Roman"/>
          <w:szCs w:val="24"/>
        </w:rPr>
        <w:t>presbyopia</w:t>
      </w:r>
      <w:r>
        <w:rPr>
          <w:rFonts w:ascii="Times New Roman" w:hAnsi="Times New Roman"/>
          <w:szCs w:val="24"/>
        </w:rPr>
        <w:t>;</w:t>
      </w:r>
      <w:proofErr w:type="gramEnd"/>
    </w:p>
    <w:p w14:paraId="148217C4"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5DD666EF" w14:textId="77777777"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0537D7E5" w14:textId="77777777" w:rsidR="004115F5" w:rsidRDefault="004115F5" w:rsidP="00C22D96">
      <w:pPr>
        <w:keepNext/>
        <w:spacing w:before="120" w:after="120"/>
        <w:jc w:val="both"/>
        <w:rPr>
          <w:rFonts w:ascii="Times New Roman" w:hAnsi="Times New Roman"/>
          <w:b/>
          <w:szCs w:val="24"/>
        </w:rPr>
      </w:pPr>
      <w:r>
        <w:rPr>
          <w:rFonts w:ascii="Times New Roman" w:hAnsi="Times New Roman"/>
          <w:b/>
          <w:szCs w:val="24"/>
        </w:rPr>
        <w:t>Human Rights Implications</w:t>
      </w:r>
    </w:p>
    <w:p w14:paraId="4A62158D" w14:textId="77777777"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2FE1A641"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 xml:space="preserve">Convention </w:t>
      </w:r>
      <w:r>
        <w:rPr>
          <w:rFonts w:ascii="Times New Roman" w:hAnsi="Times New Roman"/>
          <w:i/>
          <w:szCs w:val="24"/>
        </w:rPr>
        <w:lastRenderedPageBreak/>
        <w:t>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7EB3D1E4"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6129F">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14:paraId="53882691"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6129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14:paraId="293C6391"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14:paraId="0CC471D1" w14:textId="77777777"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674F24FB" w14:textId="77777777" w:rsidR="004115F5" w:rsidRDefault="004115F5">
      <w:pPr>
        <w:spacing w:before="120" w:after="120"/>
        <w:jc w:val="both"/>
        <w:rPr>
          <w:rFonts w:ascii="Times New Roman" w:hAnsi="Times New Roman"/>
          <w:b/>
          <w:szCs w:val="24"/>
        </w:rPr>
      </w:pPr>
      <w:r>
        <w:rPr>
          <w:rFonts w:ascii="Times New Roman" w:hAnsi="Times New Roman"/>
          <w:b/>
          <w:szCs w:val="24"/>
        </w:rPr>
        <w:t>Conclusion</w:t>
      </w:r>
    </w:p>
    <w:p w14:paraId="624AAB04" w14:textId="77777777" w:rsidR="004115F5" w:rsidRDefault="004115F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14:paraId="658F9FA1" w14:textId="77777777" w:rsidR="004115F5" w:rsidRDefault="004115F5">
      <w:pPr>
        <w:spacing w:before="120" w:after="120"/>
        <w:jc w:val="both"/>
        <w:rPr>
          <w:rFonts w:ascii="Times New Roman" w:hAnsi="Times New Roman"/>
          <w:szCs w:val="24"/>
        </w:rPr>
      </w:pPr>
    </w:p>
    <w:p w14:paraId="51EBC1E6" w14:textId="77777777" w:rsidR="004115F5" w:rsidRDefault="004115F5">
      <w:pPr>
        <w:spacing w:before="120" w:after="120"/>
        <w:jc w:val="both"/>
        <w:rPr>
          <w:szCs w:val="24"/>
        </w:rPr>
      </w:pPr>
      <w:r>
        <w:rPr>
          <w:rFonts w:ascii="Times New Roman" w:hAnsi="Times New Roman"/>
          <w:szCs w:val="24"/>
        </w:rPr>
        <w:t>Repatriation Medical Authority</w:t>
      </w:r>
    </w:p>
    <w:p w14:paraId="5C7A694C" w14:textId="77777777" w:rsidR="004115F5" w:rsidRDefault="004115F5">
      <w:pPr>
        <w:spacing w:before="120" w:after="120"/>
        <w:jc w:val="both"/>
        <w:rPr>
          <w:szCs w:val="24"/>
        </w:rPr>
      </w:pPr>
    </w:p>
    <w:p w14:paraId="5F267328" w14:textId="77777777" w:rsidR="004115F5" w:rsidRDefault="004115F5">
      <w:pPr>
        <w:pStyle w:val="BodyText"/>
        <w:ind w:left="2880"/>
      </w:pPr>
    </w:p>
    <w:p w14:paraId="611CAA9C" w14:textId="77777777" w:rsidR="004115F5" w:rsidRDefault="004115F5">
      <w:pPr>
        <w:pStyle w:val="BodyText"/>
        <w:ind w:left="2880"/>
      </w:pPr>
    </w:p>
    <w:p w14:paraId="23C9FDC9" w14:textId="77777777" w:rsidR="004115F5" w:rsidRDefault="004115F5">
      <w:pPr>
        <w:pStyle w:val="BodyText"/>
        <w:ind w:left="2880"/>
      </w:pPr>
    </w:p>
    <w:p w14:paraId="1719DD11" w14:textId="77777777" w:rsidR="004115F5" w:rsidRDefault="004115F5">
      <w:pPr>
        <w:pStyle w:val="BodyText"/>
        <w:ind w:left="2880"/>
      </w:pPr>
    </w:p>
    <w:sectPr w:rsidR="004115F5">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E81AD" w14:textId="77777777" w:rsidR="00387ECA" w:rsidRDefault="00387ECA">
      <w:r>
        <w:separator/>
      </w:r>
    </w:p>
  </w:endnote>
  <w:endnote w:type="continuationSeparator" w:id="0">
    <w:p w14:paraId="68A985C4" w14:textId="77777777"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EEAD" w14:textId="77777777"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270093">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270093">
      <w:rPr>
        <w:noProof/>
        <w:snapToGrid w:val="0"/>
        <w:sz w:val="20"/>
        <w:lang w:eastAsia="en-US"/>
      </w:rPr>
      <w:t>4</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CCD8" w14:textId="77777777" w:rsidR="00387ECA" w:rsidRDefault="00387ECA">
      <w:r>
        <w:separator/>
      </w:r>
    </w:p>
  </w:footnote>
  <w:footnote w:type="continuationSeparator" w:id="0">
    <w:p w14:paraId="5E25FCB9" w14:textId="77777777" w:rsidR="00387ECA" w:rsidRDefault="00387ECA">
      <w:r>
        <w:continuationSeparator/>
      </w:r>
    </w:p>
  </w:footnote>
  <w:footnote w:id="1">
    <w:p w14:paraId="75A3F10A" w14:textId="77777777"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73551899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69775958">
    <w:abstractNumId w:val="6"/>
  </w:num>
  <w:num w:numId="3" w16cid:durableId="1443453906">
    <w:abstractNumId w:val="26"/>
  </w:num>
  <w:num w:numId="4" w16cid:durableId="1324121285">
    <w:abstractNumId w:val="7"/>
  </w:num>
  <w:num w:numId="5" w16cid:durableId="1604146529">
    <w:abstractNumId w:val="20"/>
  </w:num>
  <w:num w:numId="6" w16cid:durableId="373430824">
    <w:abstractNumId w:val="10"/>
  </w:num>
  <w:num w:numId="7" w16cid:durableId="1151142040">
    <w:abstractNumId w:val="14"/>
  </w:num>
  <w:num w:numId="8" w16cid:durableId="1777559761">
    <w:abstractNumId w:val="39"/>
  </w:num>
  <w:num w:numId="9" w16cid:durableId="185468950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1632242753">
    <w:abstractNumId w:val="33"/>
  </w:num>
  <w:num w:numId="11" w16cid:durableId="470172933">
    <w:abstractNumId w:val="35"/>
  </w:num>
  <w:num w:numId="12" w16cid:durableId="1681857880">
    <w:abstractNumId w:val="24"/>
  </w:num>
  <w:num w:numId="13" w16cid:durableId="119495898">
    <w:abstractNumId w:val="37"/>
  </w:num>
  <w:num w:numId="14" w16cid:durableId="1089043675">
    <w:abstractNumId w:val="21"/>
  </w:num>
  <w:num w:numId="15" w16cid:durableId="244919073">
    <w:abstractNumId w:val="18"/>
  </w:num>
  <w:num w:numId="16" w16cid:durableId="374428709">
    <w:abstractNumId w:val="1"/>
  </w:num>
  <w:num w:numId="17" w16cid:durableId="1620451966">
    <w:abstractNumId w:val="17"/>
  </w:num>
  <w:num w:numId="18" w16cid:durableId="1622763466">
    <w:abstractNumId w:val="5"/>
  </w:num>
  <w:num w:numId="19" w16cid:durableId="1188956009">
    <w:abstractNumId w:val="32"/>
  </w:num>
  <w:num w:numId="20" w16cid:durableId="1831094338">
    <w:abstractNumId w:val="30"/>
  </w:num>
  <w:num w:numId="21" w16cid:durableId="1878815713">
    <w:abstractNumId w:val="15"/>
  </w:num>
  <w:num w:numId="22" w16cid:durableId="591743319">
    <w:abstractNumId w:val="22"/>
  </w:num>
  <w:num w:numId="23" w16cid:durableId="432284414">
    <w:abstractNumId w:val="38"/>
  </w:num>
  <w:num w:numId="24" w16cid:durableId="1615868701">
    <w:abstractNumId w:val="25"/>
  </w:num>
  <w:num w:numId="25" w16cid:durableId="1797798631">
    <w:abstractNumId w:val="16"/>
  </w:num>
  <w:num w:numId="26" w16cid:durableId="667249708">
    <w:abstractNumId w:val="31"/>
  </w:num>
  <w:num w:numId="27" w16cid:durableId="1168205964">
    <w:abstractNumId w:val="13"/>
  </w:num>
  <w:num w:numId="28" w16cid:durableId="580068948">
    <w:abstractNumId w:val="34"/>
  </w:num>
  <w:num w:numId="29" w16cid:durableId="1837334347">
    <w:abstractNumId w:val="29"/>
  </w:num>
  <w:num w:numId="30" w16cid:durableId="675351223">
    <w:abstractNumId w:val="28"/>
  </w:num>
  <w:num w:numId="31" w16cid:durableId="2059427242">
    <w:abstractNumId w:val="27"/>
  </w:num>
  <w:num w:numId="32" w16cid:durableId="1170099261">
    <w:abstractNumId w:val="8"/>
  </w:num>
  <w:num w:numId="33" w16cid:durableId="436681029">
    <w:abstractNumId w:val="2"/>
  </w:num>
  <w:num w:numId="34" w16cid:durableId="825049836">
    <w:abstractNumId w:val="36"/>
  </w:num>
  <w:num w:numId="35" w16cid:durableId="141696235">
    <w:abstractNumId w:val="19"/>
  </w:num>
  <w:num w:numId="36" w16cid:durableId="1105466267">
    <w:abstractNumId w:val="12"/>
  </w:num>
  <w:num w:numId="37" w16cid:durableId="1080298326">
    <w:abstractNumId w:val="4"/>
  </w:num>
  <w:num w:numId="38" w16cid:durableId="918708018">
    <w:abstractNumId w:val="9"/>
  </w:num>
  <w:num w:numId="39" w16cid:durableId="586154053">
    <w:abstractNumId w:val="3"/>
  </w:num>
  <w:num w:numId="40" w16cid:durableId="1926837707">
    <w:abstractNumId w:val="11"/>
  </w:num>
  <w:num w:numId="41" w16cid:durableId="812333059">
    <w:abstractNumId w:val="25"/>
    <w:lvlOverride w:ilvl="0">
      <w:startOverride w:val="1"/>
    </w:lvlOverride>
  </w:num>
  <w:num w:numId="42" w16cid:durableId="1641686702">
    <w:abstractNumId w:val="23"/>
  </w:num>
  <w:num w:numId="43" w16cid:durableId="104473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FE"/>
    <w:rsid w:val="000017DE"/>
    <w:rsid w:val="00044C0C"/>
    <w:rsid w:val="00051A5B"/>
    <w:rsid w:val="000E4C51"/>
    <w:rsid w:val="00137482"/>
    <w:rsid w:val="0016129F"/>
    <w:rsid w:val="001854A1"/>
    <w:rsid w:val="001F73A3"/>
    <w:rsid w:val="0020569B"/>
    <w:rsid w:val="00213A14"/>
    <w:rsid w:val="00270093"/>
    <w:rsid w:val="002926C2"/>
    <w:rsid w:val="002E2FB0"/>
    <w:rsid w:val="00312E5D"/>
    <w:rsid w:val="00354B51"/>
    <w:rsid w:val="00381CC9"/>
    <w:rsid w:val="00387ECA"/>
    <w:rsid w:val="003C20E0"/>
    <w:rsid w:val="004115F5"/>
    <w:rsid w:val="00433247"/>
    <w:rsid w:val="004353D0"/>
    <w:rsid w:val="00442A12"/>
    <w:rsid w:val="004668D3"/>
    <w:rsid w:val="004A2945"/>
    <w:rsid w:val="0052591B"/>
    <w:rsid w:val="00552432"/>
    <w:rsid w:val="00553C6B"/>
    <w:rsid w:val="00576161"/>
    <w:rsid w:val="00621147"/>
    <w:rsid w:val="006A1546"/>
    <w:rsid w:val="0071220F"/>
    <w:rsid w:val="00723F5B"/>
    <w:rsid w:val="00782871"/>
    <w:rsid w:val="007929FE"/>
    <w:rsid w:val="00796C1B"/>
    <w:rsid w:val="007B4849"/>
    <w:rsid w:val="007D2E91"/>
    <w:rsid w:val="007E3003"/>
    <w:rsid w:val="008031AB"/>
    <w:rsid w:val="00822B57"/>
    <w:rsid w:val="00874BF8"/>
    <w:rsid w:val="008D37EF"/>
    <w:rsid w:val="008D7B51"/>
    <w:rsid w:val="00906E3A"/>
    <w:rsid w:val="009130B1"/>
    <w:rsid w:val="0096671E"/>
    <w:rsid w:val="00996013"/>
    <w:rsid w:val="009A1B9F"/>
    <w:rsid w:val="009D2BB4"/>
    <w:rsid w:val="00A535C9"/>
    <w:rsid w:val="00AA2E89"/>
    <w:rsid w:val="00AA4CF1"/>
    <w:rsid w:val="00AA7FC0"/>
    <w:rsid w:val="00B223DF"/>
    <w:rsid w:val="00B473F8"/>
    <w:rsid w:val="00B97362"/>
    <w:rsid w:val="00C22D96"/>
    <w:rsid w:val="00C230B8"/>
    <w:rsid w:val="00C404EB"/>
    <w:rsid w:val="00C478EA"/>
    <w:rsid w:val="00C70E3A"/>
    <w:rsid w:val="00D01CB7"/>
    <w:rsid w:val="00D031E1"/>
    <w:rsid w:val="00D20184"/>
    <w:rsid w:val="00D7170C"/>
    <w:rsid w:val="00D901CC"/>
    <w:rsid w:val="00E250CA"/>
    <w:rsid w:val="00E31887"/>
    <w:rsid w:val="00E451AC"/>
    <w:rsid w:val="00E845D8"/>
    <w:rsid w:val="00EB155D"/>
    <w:rsid w:val="00EE0E88"/>
    <w:rsid w:val="00F15D52"/>
    <w:rsid w:val="00F6090C"/>
    <w:rsid w:val="00FC2F91"/>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688D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 w:type="character" w:styleId="Hyperlink">
    <w:name w:val="Hyperlink"/>
    <w:basedOn w:val="DefaultParagraphFont"/>
    <w:uiPriority w:val="99"/>
    <w:unhideWhenUsed/>
    <w:rsid w:val="00F609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 w:id="134142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2025-06-06T01:27:00Z</dcterms:created>
  <dcterms:modified xsi:type="dcterms:W3CDTF">2025-06-12T05:49:00Z</dcterms:modified>
</cp:coreProperties>
</file>