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2715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7262665" wp14:editId="21B056B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42CF1" w14:textId="77777777" w:rsidR="00715914" w:rsidRPr="00E500D4" w:rsidRDefault="00715914" w:rsidP="00715914">
      <w:pPr>
        <w:rPr>
          <w:sz w:val="19"/>
        </w:rPr>
      </w:pPr>
    </w:p>
    <w:p w14:paraId="46DCEAFF" w14:textId="7745AE79" w:rsidR="00554826" w:rsidRPr="00E500D4" w:rsidRDefault="00D31ED3" w:rsidP="00554826">
      <w:pPr>
        <w:pStyle w:val="ShortT"/>
      </w:pPr>
      <w:r>
        <w:t xml:space="preserve">Higher Education Support Provider </w:t>
      </w:r>
      <w:r w:rsidR="001B7156">
        <w:t xml:space="preserve">Variation of </w:t>
      </w:r>
      <w:r>
        <w:t>Approval</w:t>
      </w:r>
      <w:r w:rsidR="00554826" w:rsidRPr="00DA182D">
        <w:t xml:space="preserve"> </w:t>
      </w:r>
      <w:r w:rsidR="00554826">
        <w:t>(</w:t>
      </w:r>
      <w:r>
        <w:t xml:space="preserve">ACAP University College Pty </w:t>
      </w:r>
      <w:r w:rsidRPr="00D31ED3">
        <w:t>Ltd</w:t>
      </w:r>
      <w:r w:rsidR="00554826" w:rsidRPr="00D31ED3">
        <w:t xml:space="preserve">) </w:t>
      </w:r>
      <w:r w:rsidRPr="00D31ED3">
        <w:t>Instrument</w:t>
      </w:r>
      <w:r w:rsidR="00554826" w:rsidRPr="00D31ED3">
        <w:t xml:space="preserve"> </w:t>
      </w:r>
      <w:r w:rsidRPr="00D31ED3">
        <w:t>2025</w:t>
      </w:r>
    </w:p>
    <w:p w14:paraId="2430237D" w14:textId="274F708B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225B5B">
        <w:rPr>
          <w:szCs w:val="22"/>
        </w:rPr>
        <w:t>Larissa Hinds</w:t>
      </w:r>
      <w:r w:rsidRPr="00DA182D">
        <w:rPr>
          <w:szCs w:val="22"/>
        </w:rPr>
        <w:t xml:space="preserve">, </w:t>
      </w:r>
      <w:r w:rsidR="00D31ED3">
        <w:rPr>
          <w:szCs w:val="22"/>
        </w:rPr>
        <w:t>delegate of the Minister for Education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Pr="00D31ED3">
        <w:rPr>
          <w:szCs w:val="22"/>
        </w:rPr>
        <w:t>instrument.</w:t>
      </w:r>
    </w:p>
    <w:p w14:paraId="5B9D7B0F" w14:textId="77777777" w:rsidR="003D1880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3D1880">
        <w:rPr>
          <w:szCs w:val="22"/>
        </w:rPr>
        <w:t>16 June 2025</w:t>
      </w:r>
    </w:p>
    <w:p w14:paraId="65CE26A2" w14:textId="1355BF6D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ab/>
      </w:r>
      <w:r w:rsidRPr="00001A63">
        <w:rPr>
          <w:szCs w:val="22"/>
        </w:rPr>
        <w:tab/>
      </w:r>
    </w:p>
    <w:p w14:paraId="30AD05D8" w14:textId="162633ED" w:rsidR="00554826" w:rsidRDefault="00225B5B" w:rsidP="008F4DC8">
      <w:pPr>
        <w:pStyle w:val="NormalWeb"/>
        <w:rPr>
          <w:b/>
          <w:szCs w:val="22"/>
        </w:rPr>
      </w:pPr>
      <w:r>
        <w:rPr>
          <w:szCs w:val="22"/>
        </w:rPr>
        <w:t>Larissa Hinds</w:t>
      </w:r>
      <w:r w:rsidR="00554826" w:rsidRPr="00A75FE9">
        <w:rPr>
          <w:szCs w:val="22"/>
        </w:rPr>
        <w:t xml:space="preserve"> </w:t>
      </w:r>
    </w:p>
    <w:p w14:paraId="78C60602" w14:textId="7B209D24" w:rsidR="00554826" w:rsidRDefault="00D31ED3" w:rsidP="00554826">
      <w:pPr>
        <w:pStyle w:val="SignCoverPageEnd"/>
        <w:ind w:right="91"/>
        <w:rPr>
          <w:sz w:val="22"/>
        </w:rPr>
      </w:pPr>
      <w:r>
        <w:rPr>
          <w:sz w:val="22"/>
        </w:rPr>
        <w:t>Assistant Secretary</w:t>
      </w:r>
      <w:r>
        <w:rPr>
          <w:sz w:val="22"/>
        </w:rPr>
        <w:br/>
        <w:t>HELP, Student and Provider Integrity Branch</w:t>
      </w:r>
      <w:r>
        <w:rPr>
          <w:sz w:val="22"/>
        </w:rPr>
        <w:br/>
        <w:t>Delegate of the Minister for Education</w:t>
      </w:r>
    </w:p>
    <w:p w14:paraId="324B41C4" w14:textId="77777777" w:rsidR="00D31ED3" w:rsidRPr="00D31ED3" w:rsidRDefault="00D31ED3" w:rsidP="00D31ED3">
      <w:pPr>
        <w:rPr>
          <w:lang w:eastAsia="en-AU"/>
        </w:rPr>
      </w:pPr>
    </w:p>
    <w:p w14:paraId="5FE1730F" w14:textId="77777777" w:rsidR="00554826" w:rsidRDefault="00554826" w:rsidP="00554826"/>
    <w:p w14:paraId="6707FBDC" w14:textId="77777777" w:rsidR="00554826" w:rsidRPr="00ED79B6" w:rsidRDefault="00554826" w:rsidP="00554826"/>
    <w:p w14:paraId="385618F7" w14:textId="77777777" w:rsidR="00F6696E" w:rsidRDefault="00F6696E" w:rsidP="00F6696E"/>
    <w:p w14:paraId="5A0880BD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33FB7AB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A41457F" w14:textId="483E0C59" w:rsidR="00D31ED3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D31ED3">
        <w:rPr>
          <w:noProof/>
        </w:rPr>
        <w:t>1  Name</w:t>
      </w:r>
      <w:r w:rsidR="00D31ED3">
        <w:rPr>
          <w:noProof/>
        </w:rPr>
        <w:tab/>
      </w:r>
      <w:r w:rsidR="00D31ED3">
        <w:rPr>
          <w:noProof/>
        </w:rPr>
        <w:fldChar w:fldCharType="begin"/>
      </w:r>
      <w:r w:rsidR="00D31ED3">
        <w:rPr>
          <w:noProof/>
        </w:rPr>
        <w:instrText xml:space="preserve"> PAGEREF _Toc184905724 \h </w:instrText>
      </w:r>
      <w:r w:rsidR="00D31ED3">
        <w:rPr>
          <w:noProof/>
        </w:rPr>
      </w:r>
      <w:r w:rsidR="00D31ED3">
        <w:rPr>
          <w:noProof/>
        </w:rPr>
        <w:fldChar w:fldCharType="separate"/>
      </w:r>
      <w:r w:rsidR="00D31ED3">
        <w:rPr>
          <w:noProof/>
        </w:rPr>
        <w:t>1</w:t>
      </w:r>
      <w:r w:rsidR="00D31ED3">
        <w:rPr>
          <w:noProof/>
        </w:rPr>
        <w:fldChar w:fldCharType="end"/>
      </w:r>
    </w:p>
    <w:p w14:paraId="451407A8" w14:textId="0826DE62" w:rsidR="00D31ED3" w:rsidRDefault="00D31ED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_Toc184905725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C768ECD" w14:textId="5E0A6F4A" w:rsidR="00D31ED3" w:rsidRDefault="00D31ED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_Toc184905726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B510EFC" w14:textId="6386B5AD" w:rsidR="00D31ED3" w:rsidRDefault="00D31ED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_Toc184905727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FB8C272" w14:textId="21D1EEC2" w:rsidR="00D31ED3" w:rsidRDefault="00D31ED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Notice of variation of approval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_Toc184905728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93400CC" w14:textId="7E0874A4" w:rsidR="00F6696E" w:rsidRDefault="00B418CB" w:rsidP="00F6696E">
      <w:pPr>
        <w:outlineLvl w:val="0"/>
      </w:pPr>
      <w:r>
        <w:fldChar w:fldCharType="end"/>
      </w:r>
    </w:p>
    <w:p w14:paraId="0B0F9204" w14:textId="77777777" w:rsidR="00F6696E" w:rsidRPr="00A802BC" w:rsidRDefault="00F6696E" w:rsidP="00F6696E">
      <w:pPr>
        <w:outlineLvl w:val="0"/>
        <w:rPr>
          <w:sz w:val="20"/>
        </w:rPr>
      </w:pPr>
    </w:p>
    <w:p w14:paraId="6F615940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4A9D621" w14:textId="77777777" w:rsidR="00554826" w:rsidRPr="00554826" w:rsidRDefault="00554826" w:rsidP="00554826">
      <w:pPr>
        <w:pStyle w:val="ActHead5"/>
      </w:pPr>
      <w:bookmarkStart w:id="0" w:name="_Toc184905724"/>
      <w:proofErr w:type="gramStart"/>
      <w:r w:rsidRPr="00554826">
        <w:lastRenderedPageBreak/>
        <w:t>1  Name</w:t>
      </w:r>
      <w:bookmarkEnd w:id="0"/>
      <w:proofErr w:type="gramEnd"/>
    </w:p>
    <w:p w14:paraId="0288566E" w14:textId="52140D50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D31ED3">
        <w:rPr>
          <w:i/>
        </w:rPr>
        <w:t>Higher Education Support Provider</w:t>
      </w:r>
      <w:r w:rsidR="00D41323">
        <w:rPr>
          <w:i/>
        </w:rPr>
        <w:t xml:space="preserve"> Variation of</w:t>
      </w:r>
      <w:r w:rsidR="00D31ED3">
        <w:rPr>
          <w:i/>
        </w:rPr>
        <w:t xml:space="preserve"> Approval (ACAP University College Pty Ltd) Instrument 2025</w:t>
      </w:r>
      <w:r w:rsidRPr="009C2562">
        <w:t>.</w:t>
      </w:r>
    </w:p>
    <w:p w14:paraId="43687468" w14:textId="77777777" w:rsidR="00554826" w:rsidRPr="00554826" w:rsidRDefault="00554826" w:rsidP="00554826">
      <w:pPr>
        <w:pStyle w:val="ActHead5"/>
      </w:pPr>
      <w:bookmarkStart w:id="2" w:name="_Toc184905725"/>
      <w:proofErr w:type="gramStart"/>
      <w:r w:rsidRPr="00554826">
        <w:t>2  Commencement</w:t>
      </w:r>
      <w:bookmarkEnd w:id="2"/>
      <w:proofErr w:type="gramEnd"/>
    </w:p>
    <w:p w14:paraId="19468756" w14:textId="33057674" w:rsidR="00554826" w:rsidRPr="00232984" w:rsidRDefault="00554826" w:rsidP="00554826">
      <w:pPr>
        <w:pStyle w:val="subsection"/>
      </w:pPr>
      <w:r>
        <w:tab/>
      </w:r>
      <w:r>
        <w:tab/>
        <w:t xml:space="preserve">This instrument commences </w:t>
      </w:r>
      <w:r w:rsidR="00D31ED3">
        <w:t>the day after this instrument is registered</w:t>
      </w:r>
      <w:r>
        <w:t>.</w:t>
      </w:r>
    </w:p>
    <w:p w14:paraId="41C2B8A5" w14:textId="77777777" w:rsidR="00554826" w:rsidRPr="00554826" w:rsidRDefault="00554826" w:rsidP="00554826">
      <w:pPr>
        <w:pStyle w:val="ActHead5"/>
      </w:pPr>
      <w:bookmarkStart w:id="3" w:name="_Toc184905726"/>
      <w:proofErr w:type="gramStart"/>
      <w:r w:rsidRPr="00554826">
        <w:t>3  Authority</w:t>
      </w:r>
      <w:bookmarkEnd w:id="3"/>
      <w:proofErr w:type="gramEnd"/>
    </w:p>
    <w:p w14:paraId="663279F1" w14:textId="0684803A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D31ED3">
        <w:t xml:space="preserve">section 16-70 of the </w:t>
      </w:r>
      <w:r w:rsidR="00D31ED3">
        <w:rPr>
          <w:i/>
          <w:iCs/>
        </w:rPr>
        <w:t>Higher Education Support Act 2003</w:t>
      </w:r>
      <w:r w:rsidRPr="009C2562">
        <w:t>.</w:t>
      </w:r>
    </w:p>
    <w:p w14:paraId="397CF0E3" w14:textId="77777777" w:rsidR="00554826" w:rsidRPr="00554826" w:rsidRDefault="00554826" w:rsidP="00554826">
      <w:pPr>
        <w:pStyle w:val="ActHead5"/>
      </w:pPr>
      <w:bookmarkStart w:id="4" w:name="_Toc184905727"/>
      <w:proofErr w:type="gramStart"/>
      <w:r w:rsidRPr="00554826">
        <w:t>4  Definitions</w:t>
      </w:r>
      <w:bookmarkEnd w:id="4"/>
      <w:proofErr w:type="gramEnd"/>
    </w:p>
    <w:p w14:paraId="7EA0027A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5B8BEBF8" w14:textId="0132E8E0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D31ED3">
        <w:rPr>
          <w:i/>
        </w:rPr>
        <w:t>Higher Education Support Act 2003</w:t>
      </w:r>
      <w:r>
        <w:t>.</w:t>
      </w:r>
    </w:p>
    <w:p w14:paraId="19F096D5" w14:textId="086F1B2C" w:rsidR="00554826" w:rsidRPr="00D31ED3" w:rsidRDefault="00D31ED3" w:rsidP="00554826">
      <w:pPr>
        <w:pStyle w:val="ActHead5"/>
      </w:pPr>
      <w:bookmarkStart w:id="5" w:name="_Toc184905728"/>
      <w:proofErr w:type="gramStart"/>
      <w:r w:rsidRPr="00D31ED3">
        <w:t>5</w:t>
      </w:r>
      <w:r w:rsidR="00554826" w:rsidRPr="00D31ED3">
        <w:t xml:space="preserve">  </w:t>
      </w:r>
      <w:r>
        <w:t>Notice</w:t>
      </w:r>
      <w:proofErr w:type="gramEnd"/>
      <w:r>
        <w:t xml:space="preserve"> of variation of approval</w:t>
      </w:r>
      <w:bookmarkEnd w:id="5"/>
    </w:p>
    <w:p w14:paraId="3DD7288B" w14:textId="73907356" w:rsidR="00554826" w:rsidRPr="00D31ED3" w:rsidRDefault="00554826" w:rsidP="00554826">
      <w:pPr>
        <w:pStyle w:val="subsection"/>
      </w:pPr>
      <w:r w:rsidRPr="00D31ED3">
        <w:tab/>
      </w:r>
      <w:r w:rsidRPr="00D31ED3">
        <w:tab/>
      </w:r>
      <w:r w:rsidR="00D31ED3" w:rsidRPr="00D31ED3">
        <w:t>For the purposes of section 16-70 of the Act, the approval of the higher education provider previously known as Australian College of Applied Psychology Pty Ltd (ABN</w:t>
      </w:r>
      <w:r w:rsidR="00D31ED3">
        <w:t xml:space="preserve"> 94 057 495 299) is varied to reflect that the higher education provider is now named ACAP University College Pty Ltd. </w:t>
      </w:r>
    </w:p>
    <w:sectPr w:rsidR="00554826" w:rsidRPr="00D31ED3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98D9" w14:textId="77777777" w:rsidR="00D31ED3" w:rsidRDefault="00D31ED3" w:rsidP="00715914">
      <w:pPr>
        <w:spacing w:line="240" w:lineRule="auto"/>
      </w:pPr>
      <w:r>
        <w:separator/>
      </w:r>
    </w:p>
  </w:endnote>
  <w:endnote w:type="continuationSeparator" w:id="0">
    <w:p w14:paraId="10BA1F87" w14:textId="77777777" w:rsidR="00D31ED3" w:rsidRDefault="00D31ED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2178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CFBBC40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6FB97B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2B890F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31ED3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735FB6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1D841E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719E73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0065D1A8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15B6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69524DA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FE8F2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C5BEAE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31ED3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30E87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04E99939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7A039F" w14:textId="77777777" w:rsidR="0072147A" w:rsidRDefault="0072147A" w:rsidP="00A369E3">
          <w:pPr>
            <w:rPr>
              <w:sz w:val="18"/>
            </w:rPr>
          </w:pPr>
        </w:p>
      </w:tc>
    </w:tr>
  </w:tbl>
  <w:p w14:paraId="10A7C480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FD34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754B991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C0ABC8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8ABCC0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77C1D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85F9C56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432A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5E3CF42E" w14:textId="77777777" w:rsidTr="00A87A58">
      <w:tc>
        <w:tcPr>
          <w:tcW w:w="365" w:type="pct"/>
        </w:tcPr>
        <w:p w14:paraId="4FE3896F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71C45BB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31ED3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2AC120A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B30B97E" w14:textId="77777777" w:rsidTr="00A87A58">
      <w:tc>
        <w:tcPr>
          <w:tcW w:w="5000" w:type="pct"/>
          <w:gridSpan w:val="3"/>
        </w:tcPr>
        <w:p w14:paraId="63706DCA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4749122E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9008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FB99FAF" w14:textId="77777777" w:rsidTr="00A87A58">
      <w:tc>
        <w:tcPr>
          <w:tcW w:w="947" w:type="pct"/>
        </w:tcPr>
        <w:p w14:paraId="17CE5B66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2951F62" w14:textId="2C06229D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D1880">
            <w:rPr>
              <w:i/>
              <w:noProof/>
              <w:sz w:val="18"/>
            </w:rPr>
            <w:t>Higher Education Support Provider Variation of Approval (ACAP University College Pty Ltd)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DE1EFCF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65256183" w14:textId="77777777" w:rsidTr="00A87A58">
      <w:tc>
        <w:tcPr>
          <w:tcW w:w="5000" w:type="pct"/>
          <w:gridSpan w:val="3"/>
        </w:tcPr>
        <w:p w14:paraId="7F2FBAFC" w14:textId="77777777" w:rsidR="00F6696E" w:rsidRDefault="00F6696E" w:rsidP="000850AC">
          <w:pPr>
            <w:rPr>
              <w:sz w:val="18"/>
            </w:rPr>
          </w:pPr>
        </w:p>
      </w:tc>
    </w:tr>
  </w:tbl>
  <w:p w14:paraId="661AC41E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0BB7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F1C53E0" w14:textId="77777777" w:rsidTr="00A87A58">
      <w:tc>
        <w:tcPr>
          <w:tcW w:w="365" w:type="pct"/>
        </w:tcPr>
        <w:p w14:paraId="032E41E0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0A1F26A" w14:textId="7E0F1C3C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31ED3">
            <w:rPr>
              <w:i/>
              <w:noProof/>
              <w:sz w:val="18"/>
            </w:rPr>
            <w:t>Higher Education Support Provider Approval (ACAP University College Pty Ltd)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FDD7D49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5EA3099" w14:textId="77777777" w:rsidTr="00A87A58">
      <w:tc>
        <w:tcPr>
          <w:tcW w:w="5000" w:type="pct"/>
          <w:gridSpan w:val="3"/>
        </w:tcPr>
        <w:p w14:paraId="2CCAAA0B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34575E29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A624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FA9AB89" w14:textId="77777777" w:rsidTr="00A87A58">
      <w:tc>
        <w:tcPr>
          <w:tcW w:w="947" w:type="pct"/>
        </w:tcPr>
        <w:p w14:paraId="664FA98A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927F3B8" w14:textId="314AE7EE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D1880">
            <w:rPr>
              <w:i/>
              <w:noProof/>
              <w:sz w:val="18"/>
            </w:rPr>
            <w:t>Higher Education Support Provider Variation of Approval (ACAP University College Pty Ltd)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CBD927E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270AC59" w14:textId="77777777" w:rsidTr="00A87A58">
      <w:tc>
        <w:tcPr>
          <w:tcW w:w="5000" w:type="pct"/>
          <w:gridSpan w:val="3"/>
        </w:tcPr>
        <w:p w14:paraId="2B2696B7" w14:textId="77777777" w:rsidR="008C2EAC" w:rsidRDefault="008C2EAC" w:rsidP="000850AC">
          <w:pPr>
            <w:rPr>
              <w:sz w:val="18"/>
            </w:rPr>
          </w:pPr>
        </w:p>
      </w:tc>
    </w:tr>
  </w:tbl>
  <w:p w14:paraId="379078D9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8C5C" w14:textId="77777777" w:rsidR="00D31ED3" w:rsidRDefault="00D31ED3" w:rsidP="00715914">
      <w:pPr>
        <w:spacing w:line="240" w:lineRule="auto"/>
      </w:pPr>
      <w:r>
        <w:separator/>
      </w:r>
    </w:p>
  </w:footnote>
  <w:footnote w:type="continuationSeparator" w:id="0">
    <w:p w14:paraId="05978F1C" w14:textId="77777777" w:rsidR="00D31ED3" w:rsidRDefault="00D31ED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405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CF1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CD71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63C6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1830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6011" w14:textId="77777777" w:rsidR="004E1307" w:rsidRDefault="004E1307" w:rsidP="00715914">
    <w:pPr>
      <w:rPr>
        <w:sz w:val="20"/>
      </w:rPr>
    </w:pPr>
  </w:p>
  <w:p w14:paraId="6A9E403E" w14:textId="77777777" w:rsidR="004E1307" w:rsidRDefault="004E1307" w:rsidP="00715914">
    <w:pPr>
      <w:rPr>
        <w:sz w:val="20"/>
      </w:rPr>
    </w:pPr>
  </w:p>
  <w:p w14:paraId="54138315" w14:textId="77777777" w:rsidR="004E1307" w:rsidRPr="007A1328" w:rsidRDefault="004E1307" w:rsidP="00715914">
    <w:pPr>
      <w:rPr>
        <w:sz w:val="20"/>
      </w:rPr>
    </w:pPr>
  </w:p>
  <w:p w14:paraId="0B98A070" w14:textId="77777777" w:rsidR="004E1307" w:rsidRPr="007A1328" w:rsidRDefault="004E1307" w:rsidP="00715914">
    <w:pPr>
      <w:rPr>
        <w:b/>
        <w:sz w:val="24"/>
      </w:rPr>
    </w:pPr>
  </w:p>
  <w:p w14:paraId="794F9A10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9710" w14:textId="77777777" w:rsidR="004E1307" w:rsidRPr="007A1328" w:rsidRDefault="004E1307" w:rsidP="00715914">
    <w:pPr>
      <w:jc w:val="right"/>
      <w:rPr>
        <w:sz w:val="20"/>
      </w:rPr>
    </w:pPr>
  </w:p>
  <w:p w14:paraId="3907128F" w14:textId="77777777" w:rsidR="004E1307" w:rsidRPr="007A1328" w:rsidRDefault="004E1307" w:rsidP="00715914">
    <w:pPr>
      <w:jc w:val="right"/>
      <w:rPr>
        <w:sz w:val="20"/>
      </w:rPr>
    </w:pPr>
  </w:p>
  <w:p w14:paraId="5F5FD84E" w14:textId="77777777" w:rsidR="004E1307" w:rsidRPr="007A1328" w:rsidRDefault="004E1307" w:rsidP="00715914">
    <w:pPr>
      <w:jc w:val="right"/>
      <w:rPr>
        <w:sz w:val="20"/>
      </w:rPr>
    </w:pPr>
  </w:p>
  <w:p w14:paraId="7AFA18CD" w14:textId="77777777" w:rsidR="004E1307" w:rsidRPr="007A1328" w:rsidRDefault="004E1307" w:rsidP="00715914">
    <w:pPr>
      <w:jc w:val="right"/>
      <w:rPr>
        <w:b/>
        <w:sz w:val="24"/>
      </w:rPr>
    </w:pPr>
  </w:p>
  <w:p w14:paraId="679662F6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148858911">
    <w:abstractNumId w:val="9"/>
  </w:num>
  <w:num w:numId="2" w16cid:durableId="914171029">
    <w:abstractNumId w:val="7"/>
  </w:num>
  <w:num w:numId="3" w16cid:durableId="841165377">
    <w:abstractNumId w:val="6"/>
  </w:num>
  <w:num w:numId="4" w16cid:durableId="88893052">
    <w:abstractNumId w:val="5"/>
  </w:num>
  <w:num w:numId="5" w16cid:durableId="933708612">
    <w:abstractNumId w:val="4"/>
  </w:num>
  <w:num w:numId="6" w16cid:durableId="1637486678">
    <w:abstractNumId w:val="8"/>
  </w:num>
  <w:num w:numId="7" w16cid:durableId="724597600">
    <w:abstractNumId w:val="3"/>
  </w:num>
  <w:num w:numId="8" w16cid:durableId="1574121800">
    <w:abstractNumId w:val="2"/>
  </w:num>
  <w:num w:numId="9" w16cid:durableId="1335497464">
    <w:abstractNumId w:val="1"/>
  </w:num>
  <w:num w:numId="10" w16cid:durableId="1213346819">
    <w:abstractNumId w:val="0"/>
  </w:num>
  <w:num w:numId="11" w16cid:durableId="1432780183">
    <w:abstractNumId w:val="12"/>
  </w:num>
  <w:num w:numId="12" w16cid:durableId="1987276657">
    <w:abstractNumId w:val="10"/>
  </w:num>
  <w:num w:numId="13" w16cid:durableId="18434233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D3"/>
    <w:rsid w:val="00004174"/>
    <w:rsid w:val="00004470"/>
    <w:rsid w:val="000136AF"/>
    <w:rsid w:val="00022EAB"/>
    <w:rsid w:val="000258B1"/>
    <w:rsid w:val="00040A89"/>
    <w:rsid w:val="000437C1"/>
    <w:rsid w:val="0004455A"/>
    <w:rsid w:val="0005365D"/>
    <w:rsid w:val="00055C99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44C06"/>
    <w:rsid w:val="001516CB"/>
    <w:rsid w:val="00152336"/>
    <w:rsid w:val="00157B8B"/>
    <w:rsid w:val="00166C2F"/>
    <w:rsid w:val="001809D7"/>
    <w:rsid w:val="001939E1"/>
    <w:rsid w:val="00194C3E"/>
    <w:rsid w:val="00195382"/>
    <w:rsid w:val="001A1E64"/>
    <w:rsid w:val="001B2CB6"/>
    <w:rsid w:val="001B7156"/>
    <w:rsid w:val="001C61C5"/>
    <w:rsid w:val="001C69C4"/>
    <w:rsid w:val="001D37EF"/>
    <w:rsid w:val="001E06B0"/>
    <w:rsid w:val="001E3590"/>
    <w:rsid w:val="001E7407"/>
    <w:rsid w:val="001F5D5E"/>
    <w:rsid w:val="001F6219"/>
    <w:rsid w:val="001F6CD4"/>
    <w:rsid w:val="00206C4D"/>
    <w:rsid w:val="00215AF1"/>
    <w:rsid w:val="00225B5B"/>
    <w:rsid w:val="002321E8"/>
    <w:rsid w:val="00232984"/>
    <w:rsid w:val="0024010F"/>
    <w:rsid w:val="00240749"/>
    <w:rsid w:val="00243018"/>
    <w:rsid w:val="00254C71"/>
    <w:rsid w:val="002564A4"/>
    <w:rsid w:val="0026736C"/>
    <w:rsid w:val="00281308"/>
    <w:rsid w:val="00284719"/>
    <w:rsid w:val="002948C0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62044"/>
    <w:rsid w:val="0038049F"/>
    <w:rsid w:val="003C6231"/>
    <w:rsid w:val="003D0BFE"/>
    <w:rsid w:val="003D1880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53D4C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2237E"/>
    <w:rsid w:val="005303C8"/>
    <w:rsid w:val="00537FBC"/>
    <w:rsid w:val="0055120C"/>
    <w:rsid w:val="00554826"/>
    <w:rsid w:val="00557D0B"/>
    <w:rsid w:val="00562877"/>
    <w:rsid w:val="00566DE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078C3"/>
    <w:rsid w:val="00620076"/>
    <w:rsid w:val="00627E0A"/>
    <w:rsid w:val="0065488B"/>
    <w:rsid w:val="00663249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050B6"/>
    <w:rsid w:val="0071276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214E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4DC8"/>
    <w:rsid w:val="008F54E7"/>
    <w:rsid w:val="00903422"/>
    <w:rsid w:val="009254C3"/>
    <w:rsid w:val="00932377"/>
    <w:rsid w:val="0093280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1B75"/>
    <w:rsid w:val="009C3413"/>
    <w:rsid w:val="009D1219"/>
    <w:rsid w:val="00A0441E"/>
    <w:rsid w:val="00A12128"/>
    <w:rsid w:val="00A22C98"/>
    <w:rsid w:val="00A231E2"/>
    <w:rsid w:val="00A245A5"/>
    <w:rsid w:val="00A369E3"/>
    <w:rsid w:val="00A57600"/>
    <w:rsid w:val="00A64912"/>
    <w:rsid w:val="00A70A74"/>
    <w:rsid w:val="00A75FE9"/>
    <w:rsid w:val="00A85B9E"/>
    <w:rsid w:val="00AD53CC"/>
    <w:rsid w:val="00AD5641"/>
    <w:rsid w:val="00AF06CF"/>
    <w:rsid w:val="00B07CDB"/>
    <w:rsid w:val="00B148C0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4A4A"/>
    <w:rsid w:val="00B47444"/>
    <w:rsid w:val="00B50ADC"/>
    <w:rsid w:val="00B51EEE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0AD7"/>
    <w:rsid w:val="00C25E7F"/>
    <w:rsid w:val="00C2746F"/>
    <w:rsid w:val="00C323D6"/>
    <w:rsid w:val="00C324A0"/>
    <w:rsid w:val="00C42BF8"/>
    <w:rsid w:val="00C50043"/>
    <w:rsid w:val="00C60320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238BF"/>
    <w:rsid w:val="00D31ED3"/>
    <w:rsid w:val="00D41323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D34BE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2C21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7474A"/>
  <w15:docId w15:val="{DE89D240-B2D8-4E3B-8B47-2F300107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31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ED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E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ED3"/>
    <w:rPr>
      <w:b/>
      <w:bCs/>
    </w:rPr>
  </w:style>
  <w:style w:type="paragraph" w:styleId="Revision">
    <w:name w:val="Revision"/>
    <w:hidden/>
    <w:uiPriority w:val="99"/>
    <w:semiHidden/>
    <w:rsid w:val="001B7156"/>
    <w:rPr>
      <w:sz w:val="22"/>
    </w:rPr>
  </w:style>
  <w:style w:type="paragraph" w:styleId="NormalWeb">
    <w:name w:val="Normal (Web)"/>
    <w:basedOn w:val="Normal"/>
    <w:uiPriority w:val="99"/>
    <w:unhideWhenUsed/>
    <w:rsid w:val="008F4D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3157\Downloads\template_-_principal_instrument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A60B355-B889-466D-B412-58C250AF0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689AB23CDD2BF4AB3D90B120DDC2F5E" ma:contentTypeVersion="" ma:contentTypeDescription="PDMS Document Site Content Type" ma:contentTypeScope="" ma:versionID="adba0618f3fc3252598f845f2825b116">
  <xsd:schema xmlns:xsd="http://www.w3.org/2001/XMLSchema" xmlns:xs="http://www.w3.org/2001/XMLSchema" xmlns:p="http://schemas.microsoft.com/office/2006/metadata/properties" xmlns:ns2="4A60B355-B889-466D-B412-58C250AF026E" targetNamespace="http://schemas.microsoft.com/office/2006/metadata/properties" ma:root="true" ma:fieldsID="2402415517dba1cd5027dc9407f515c8" ns2:_="">
    <xsd:import namespace="4A60B355-B889-466D-B412-58C250AF026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B355-B889-466D-B412-58C250AF026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0F8F-D991-4D0D-BAEF-2038F884C3DB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4A60B355-B889-466D-B412-58C250AF026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A182A1A-D985-4E3E-9870-E85BCF4D8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AD7DE-90AC-4F61-AF60-586192484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0B355-B889-466D-B412-58C250AF0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 (4)</Template>
  <TotalTime>25</TotalTime>
  <Pages>5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Contents</vt:lpstr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SIM,Tanya</dc:creator>
  <cp:lastModifiedBy>LEE,Yo-Ru</cp:lastModifiedBy>
  <cp:revision>3</cp:revision>
  <dcterms:created xsi:type="dcterms:W3CDTF">2025-06-15T23:29:00Z</dcterms:created>
  <dcterms:modified xsi:type="dcterms:W3CDTF">2025-06-16T05:37:00Z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2024-12-12T03:23:05Z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155a4e2c-4ec2-44bc-9150-8f84f70b7f49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0x010100266966F133664895A6EE3632470D45F5004689AB23CDD2BF4AB3D90B120DDC2F5E</vt:lpwstr>
  </property>
</Properties>
</file>