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4060D" w14:textId="19A1483B" w:rsidR="005E317F" w:rsidRPr="00C21A2E" w:rsidRDefault="005E317F" w:rsidP="42CFC087">
      <w:pPr>
        <w:rPr>
          <w:sz w:val="28"/>
          <w:szCs w:val="28"/>
        </w:rPr>
      </w:pPr>
      <w:r>
        <w:br/>
      </w:r>
      <w:r w:rsidR="7D6BCDFA">
        <w:t xml:space="preserve"> </w:t>
      </w:r>
      <w:r w:rsidRPr="00C21A2E">
        <w:rPr>
          <w:noProof/>
          <w:lang w:eastAsia="en-AU"/>
        </w:rPr>
        <w:drawing>
          <wp:inline distT="0" distB="0" distL="0" distR="0" wp14:anchorId="2D2B6140" wp14:editId="015F2FBA">
            <wp:extent cx="1503328" cy="1105200"/>
            <wp:effectExtent l="0" t="0" r="1905" b="0"/>
            <wp:docPr id="701755458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904C1" w14:textId="77777777" w:rsidR="005E317F" w:rsidRPr="00C21A2E" w:rsidRDefault="005E317F" w:rsidP="005E317F">
      <w:pPr>
        <w:rPr>
          <w:sz w:val="19"/>
        </w:rPr>
      </w:pPr>
    </w:p>
    <w:p w14:paraId="11D82666" w14:textId="0AEB0728" w:rsidR="005E317F" w:rsidRPr="00C21A2E" w:rsidRDefault="003F506B" w:rsidP="005E317F">
      <w:pPr>
        <w:pStyle w:val="ShortT"/>
      </w:pPr>
      <w:bookmarkStart w:id="0" w:name="Determination_Title"/>
      <w:r w:rsidRPr="00C21A2E">
        <w:t>Defence Determination</w:t>
      </w:r>
      <w:r w:rsidR="00506A01" w:rsidRPr="00C21A2E">
        <w:t>, Conditions of service</w:t>
      </w:r>
      <w:r w:rsidR="005E317F" w:rsidRPr="00C21A2E">
        <w:t xml:space="preserve"> Amendment </w:t>
      </w:r>
      <w:r w:rsidR="00506A01" w:rsidRPr="00C21A2E">
        <w:t>Determination</w:t>
      </w:r>
      <w:r w:rsidR="005E317F" w:rsidRPr="00C21A2E">
        <w:t xml:space="preserve"> </w:t>
      </w:r>
      <w:r w:rsidR="001B0773" w:rsidRPr="00C21A2E">
        <w:t>(No. </w:t>
      </w:r>
      <w:r w:rsidR="00AA5BBD" w:rsidRPr="00C21A2E">
        <w:t>5</w:t>
      </w:r>
      <w:r w:rsidR="001B0773" w:rsidRPr="00C21A2E">
        <w:t xml:space="preserve">) </w:t>
      </w:r>
      <w:r w:rsidR="00E176E3" w:rsidRPr="00C21A2E">
        <w:t>202</w:t>
      </w:r>
      <w:bookmarkEnd w:id="0"/>
      <w:r w:rsidR="001B0773" w:rsidRPr="00C21A2E">
        <w:t>5</w:t>
      </w:r>
    </w:p>
    <w:p w14:paraId="2C45D911" w14:textId="616C4220" w:rsidR="005E317F" w:rsidRPr="00C21A2E" w:rsidRDefault="005E317F" w:rsidP="005E317F">
      <w:pPr>
        <w:pStyle w:val="SignCoverPageStart"/>
        <w:spacing w:before="240"/>
        <w:ind w:right="91"/>
        <w:rPr>
          <w:szCs w:val="22"/>
        </w:rPr>
      </w:pPr>
      <w:r w:rsidRPr="00C21A2E">
        <w:rPr>
          <w:szCs w:val="22"/>
        </w:rPr>
        <w:t xml:space="preserve">I, </w:t>
      </w:r>
      <w:r w:rsidR="00845973" w:rsidRPr="00C21A2E">
        <w:rPr>
          <w:szCs w:val="22"/>
        </w:rPr>
        <w:t>SARAH KATE MCGREGOR</w:t>
      </w:r>
      <w:r w:rsidR="00506A01" w:rsidRPr="00C21A2E">
        <w:rPr>
          <w:szCs w:val="22"/>
        </w:rPr>
        <w:t xml:space="preserve">, </w:t>
      </w:r>
      <w:r w:rsidR="00194798" w:rsidRPr="00C21A2E">
        <w:rPr>
          <w:szCs w:val="22"/>
        </w:rPr>
        <w:t xml:space="preserve">Acting </w:t>
      </w:r>
      <w:r w:rsidR="003E639F" w:rsidRPr="00C21A2E">
        <w:rPr>
          <w:szCs w:val="22"/>
        </w:rPr>
        <w:t>Director General</w:t>
      </w:r>
      <w:r w:rsidR="00506A01" w:rsidRPr="00C21A2E">
        <w:rPr>
          <w:szCs w:val="22"/>
        </w:rPr>
        <w:t>, People Policy and Employment Conditions,</w:t>
      </w:r>
      <w:r w:rsidRPr="00C21A2E">
        <w:rPr>
          <w:szCs w:val="22"/>
        </w:rPr>
        <w:t xml:space="preserve"> make the following </w:t>
      </w:r>
      <w:r w:rsidR="00506A01" w:rsidRPr="00C21A2E">
        <w:rPr>
          <w:szCs w:val="22"/>
        </w:rPr>
        <w:t xml:space="preserve">Determination under section 58B of the </w:t>
      </w:r>
      <w:r w:rsidR="00506A01" w:rsidRPr="00C21A2E">
        <w:rPr>
          <w:i/>
          <w:szCs w:val="22"/>
        </w:rPr>
        <w:t>Defence Act 1903</w:t>
      </w:r>
      <w:r w:rsidRPr="00C21A2E">
        <w:rPr>
          <w:szCs w:val="22"/>
        </w:rPr>
        <w:t>.</w:t>
      </w:r>
    </w:p>
    <w:p w14:paraId="0EA53BFE" w14:textId="105400CB" w:rsidR="005E317F" w:rsidRPr="00C21A2E" w:rsidRDefault="009D3D5D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5 May </w:t>
      </w:r>
      <w:r w:rsidR="001B0773" w:rsidRPr="00C21A2E">
        <w:rPr>
          <w:szCs w:val="22"/>
        </w:rPr>
        <w:t>2025</w:t>
      </w:r>
    </w:p>
    <w:p w14:paraId="73FB3871" w14:textId="71568301" w:rsidR="005E317F" w:rsidRPr="00C21A2E" w:rsidRDefault="00845973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C21A2E">
        <w:rPr>
          <w:szCs w:val="22"/>
        </w:rPr>
        <w:t>Sarah McGregor</w:t>
      </w:r>
      <w:bookmarkStart w:id="1" w:name="_GoBack"/>
      <w:bookmarkEnd w:id="1"/>
    </w:p>
    <w:p w14:paraId="07B13799" w14:textId="277EAB1A" w:rsidR="00506A01" w:rsidRPr="00C21A2E" w:rsidRDefault="00194798" w:rsidP="00506A01">
      <w:pPr>
        <w:pStyle w:val="SignCoverPageEnd"/>
        <w:ind w:right="91"/>
        <w:rPr>
          <w:sz w:val="22"/>
        </w:rPr>
      </w:pPr>
      <w:r w:rsidRPr="00C21A2E">
        <w:rPr>
          <w:sz w:val="22"/>
        </w:rPr>
        <w:t xml:space="preserve">Acting </w:t>
      </w:r>
      <w:r w:rsidR="003E639F" w:rsidRPr="00C21A2E">
        <w:rPr>
          <w:sz w:val="22"/>
        </w:rPr>
        <w:t>Director General</w:t>
      </w:r>
      <w:r w:rsidR="00506A01" w:rsidRPr="00C21A2E">
        <w:rPr>
          <w:sz w:val="22"/>
        </w:rPr>
        <w:br/>
        <w:t>People Policy and Employment Conditions</w:t>
      </w:r>
      <w:r w:rsidR="00506A01" w:rsidRPr="00C21A2E">
        <w:rPr>
          <w:sz w:val="22"/>
        </w:rPr>
        <w:br/>
        <w:t>Defence People Group</w:t>
      </w:r>
    </w:p>
    <w:p w14:paraId="34AE9577" w14:textId="77777777" w:rsidR="00B20990" w:rsidRPr="00C21A2E" w:rsidRDefault="00B20990" w:rsidP="00B20990"/>
    <w:p w14:paraId="28A8C881" w14:textId="77777777" w:rsidR="00B20990" w:rsidRPr="00C21A2E" w:rsidRDefault="00B20990" w:rsidP="00B20990">
      <w:pPr>
        <w:sectPr w:rsidR="00B20990" w:rsidRPr="00C21A2E" w:rsidSect="008417D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1907" w:h="16839"/>
          <w:pgMar w:top="1134" w:right="1134" w:bottom="992" w:left="1418" w:header="720" w:footer="709" w:gutter="0"/>
          <w:cols w:space="708"/>
          <w:titlePg/>
          <w:docGrid w:linePitch="360"/>
        </w:sectPr>
      </w:pPr>
    </w:p>
    <w:p w14:paraId="6E20C145" w14:textId="77777777" w:rsidR="00B20990" w:rsidRPr="00C21A2E" w:rsidRDefault="00B20990" w:rsidP="00B20990">
      <w:pPr>
        <w:outlineLvl w:val="0"/>
        <w:rPr>
          <w:sz w:val="36"/>
        </w:rPr>
      </w:pPr>
      <w:r w:rsidRPr="00C21A2E">
        <w:rPr>
          <w:sz w:val="36"/>
        </w:rPr>
        <w:lastRenderedPageBreak/>
        <w:t>Contents</w:t>
      </w:r>
    </w:p>
    <w:bookmarkStart w:id="2" w:name="BKCheck15B_2"/>
    <w:bookmarkEnd w:id="2"/>
    <w:p w14:paraId="69DDCDFE" w14:textId="5808C865" w:rsidR="00044B5C" w:rsidRDefault="008A31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21A2E">
        <w:fldChar w:fldCharType="begin"/>
      </w:r>
      <w:r w:rsidRPr="00C21A2E">
        <w:instrText xml:space="preserve"> TOC \o "1-1" \t "Heading 8,8,Heading 9,9,ActHead 2,2,ActHead 3,3,ActHead 4,4,ActHead 5,5,ActHead 6,6,ActHead 7,7,ActHead 8,8,ActHead 9,9,ENotesHeading 1,2,ENotesHeading 2,3,ENotesHeading 3,5,SubPart(CASA),2,Head 2,2,Head 3,3" </w:instrText>
      </w:r>
      <w:r w:rsidRPr="00C21A2E">
        <w:fldChar w:fldCharType="separate"/>
      </w:r>
      <w:r w:rsidR="00044B5C">
        <w:rPr>
          <w:noProof/>
        </w:rPr>
        <w:t>1  Name</w:t>
      </w:r>
      <w:r w:rsidR="00044B5C">
        <w:rPr>
          <w:noProof/>
        </w:rPr>
        <w:tab/>
      </w:r>
      <w:r w:rsidR="00044B5C">
        <w:rPr>
          <w:noProof/>
        </w:rPr>
        <w:fldChar w:fldCharType="begin"/>
      </w:r>
      <w:r w:rsidR="00044B5C">
        <w:rPr>
          <w:noProof/>
        </w:rPr>
        <w:instrText xml:space="preserve"> PAGEREF _Toc196747680 \h </w:instrText>
      </w:r>
      <w:r w:rsidR="00044B5C">
        <w:rPr>
          <w:noProof/>
        </w:rPr>
      </w:r>
      <w:r w:rsidR="00044B5C">
        <w:rPr>
          <w:noProof/>
        </w:rPr>
        <w:fldChar w:fldCharType="separate"/>
      </w:r>
      <w:r w:rsidR="00044B5C">
        <w:rPr>
          <w:noProof/>
        </w:rPr>
        <w:t>1</w:t>
      </w:r>
      <w:r w:rsidR="00044B5C">
        <w:rPr>
          <w:noProof/>
        </w:rPr>
        <w:fldChar w:fldCharType="end"/>
      </w:r>
    </w:p>
    <w:p w14:paraId="7D34679B" w14:textId="73751B83" w:rsidR="00044B5C" w:rsidRDefault="00044B5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_Toc196747681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E779972" w14:textId="04BC9573" w:rsidR="00044B5C" w:rsidRDefault="00044B5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_Toc196747682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D46993C" w14:textId="11CAE2F8" w:rsidR="00044B5C" w:rsidRDefault="00044B5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_Toc196747683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8715F14" w14:textId="1AE9F9B2" w:rsidR="00044B5C" w:rsidRDefault="00044B5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1—Army OAPS 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_Toc196747684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059324D" w14:textId="115B6B08" w:rsidR="00044B5C" w:rsidRDefault="00044B5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467E6">
        <w:rPr>
          <w:rFonts w:cs="Arial"/>
          <w:noProof/>
        </w:rPr>
        <w:t>Defence Determination 2016/19, Conditions of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_Toc196747685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8EB51A4" w14:textId="0B6E1429" w:rsidR="00044B5C" w:rsidRDefault="00044B5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2—Hardship location 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_Toc196747686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6A7FE15" w14:textId="0D5632EA" w:rsidR="00044B5C" w:rsidRDefault="00044B5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467E6">
        <w:rPr>
          <w:rFonts w:cs="Arial"/>
          <w:noProof/>
        </w:rPr>
        <w:t>Defence Determination 2016/19, Conditions of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_Toc196747687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5CB5D72" w14:textId="2AEFD961" w:rsidR="00044B5C" w:rsidRDefault="00044B5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3—Miscellaneous 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_Toc196747688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5CCB4F6" w14:textId="3A1ACD01" w:rsidR="00044B5C" w:rsidRDefault="00044B5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467E6">
        <w:rPr>
          <w:rFonts w:cs="Arial"/>
          <w:noProof/>
        </w:rPr>
        <w:t>Defence Determination 2016/19, Conditions of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_Toc196747689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946ECFA" w14:textId="44F19BD8" w:rsidR="00044B5C" w:rsidRDefault="00044B5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4—Transitional provisions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_Toc196747690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2E6536A0" w14:textId="7C628038" w:rsidR="00B20990" w:rsidRPr="00C21A2E" w:rsidRDefault="008A31DF" w:rsidP="005E317F">
      <w:r w:rsidRPr="00C21A2E">
        <w:rPr>
          <w:rFonts w:eastAsia="Times New Roman" w:cs="Times New Roman"/>
          <w:kern w:val="28"/>
          <w:sz w:val="18"/>
          <w:lang w:eastAsia="en-AU"/>
        </w:rPr>
        <w:fldChar w:fldCharType="end"/>
      </w:r>
    </w:p>
    <w:p w14:paraId="7BED752F" w14:textId="77777777" w:rsidR="00B20990" w:rsidRPr="00C21A2E" w:rsidRDefault="00B20990" w:rsidP="00B20990"/>
    <w:p w14:paraId="5FB57CD7" w14:textId="77777777" w:rsidR="00B20990" w:rsidRPr="00C21A2E" w:rsidRDefault="00B20990" w:rsidP="00B20990">
      <w:pPr>
        <w:sectPr w:rsidR="00B20990" w:rsidRPr="00C21A2E" w:rsidSect="008417DF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1134" w:right="1134" w:bottom="992" w:left="1418" w:header="720" w:footer="709" w:gutter="0"/>
          <w:pgNumType w:fmt="lowerRoman" w:start="1"/>
          <w:cols w:space="708"/>
          <w:docGrid w:linePitch="360"/>
        </w:sectPr>
      </w:pPr>
    </w:p>
    <w:p w14:paraId="0394AE5B" w14:textId="77777777" w:rsidR="009705B7" w:rsidRPr="00C21A2E" w:rsidRDefault="009705B7" w:rsidP="009705B7">
      <w:pPr>
        <w:pStyle w:val="ActHead5"/>
      </w:pPr>
      <w:bookmarkStart w:id="3" w:name="_Toc196747680"/>
      <w:proofErr w:type="gramStart"/>
      <w:r w:rsidRPr="00C21A2E">
        <w:rPr>
          <w:rStyle w:val="CharSectno"/>
        </w:rPr>
        <w:lastRenderedPageBreak/>
        <w:t>1</w:t>
      </w:r>
      <w:r w:rsidRPr="00C21A2E">
        <w:t xml:space="preserve">  Name</w:t>
      </w:r>
      <w:bookmarkEnd w:id="3"/>
      <w:proofErr w:type="gramEnd"/>
    </w:p>
    <w:p w14:paraId="79F18710" w14:textId="023DA5E1" w:rsidR="009705B7" w:rsidRPr="00C21A2E" w:rsidRDefault="009705B7" w:rsidP="009705B7">
      <w:pPr>
        <w:pStyle w:val="subsection"/>
        <w:tabs>
          <w:tab w:val="clear" w:pos="1021"/>
        </w:tabs>
        <w:ind w:firstLine="0"/>
      </w:pPr>
      <w:r w:rsidRPr="00C21A2E">
        <w:t xml:space="preserve">This instrument is the </w:t>
      </w:r>
      <w:fldSimple w:instr=" STYLEREF  ShortT ">
        <w:r w:rsidR="00AA5BBD" w:rsidRPr="00C21A2E">
          <w:rPr>
            <w:noProof/>
          </w:rPr>
          <w:t>Defence Determination, Conditions of service Amendment Determination (No. 5) 2025</w:t>
        </w:r>
      </w:fldSimple>
      <w:r w:rsidRPr="00C21A2E">
        <w:t>.</w:t>
      </w:r>
    </w:p>
    <w:p w14:paraId="41D75EE2" w14:textId="77777777" w:rsidR="009705B7" w:rsidRPr="00C21A2E" w:rsidRDefault="009705B7" w:rsidP="009705B7">
      <w:pPr>
        <w:pStyle w:val="ActHead5"/>
      </w:pPr>
      <w:bookmarkStart w:id="4" w:name="_Toc196747681"/>
      <w:proofErr w:type="gramStart"/>
      <w:r w:rsidRPr="00C21A2E">
        <w:rPr>
          <w:rStyle w:val="CharSectno"/>
        </w:rPr>
        <w:t>2</w:t>
      </w:r>
      <w:r w:rsidRPr="00C21A2E">
        <w:t xml:space="preserve">  Commencement</w:t>
      </w:r>
      <w:bookmarkEnd w:id="4"/>
      <w:proofErr w:type="gramEnd"/>
    </w:p>
    <w:p w14:paraId="7E5FD77E" w14:textId="77777777" w:rsidR="009705B7" w:rsidRPr="00C21A2E" w:rsidRDefault="009705B7" w:rsidP="009705B7">
      <w:pPr>
        <w:pStyle w:val="Sectiontext"/>
        <w:tabs>
          <w:tab w:val="left" w:pos="1213"/>
        </w:tabs>
        <w:spacing w:before="180"/>
        <w:ind w:left="1134" w:hanging="567"/>
        <w:rPr>
          <w:rFonts w:ascii="Times New Roman" w:hAnsi="Times New Roman"/>
          <w:sz w:val="22"/>
          <w:lang w:eastAsia="en-US"/>
        </w:rPr>
      </w:pPr>
      <w:r w:rsidRPr="00C21A2E">
        <w:rPr>
          <w:rFonts w:ascii="Times New Roman" w:hAnsi="Times New Roman"/>
          <w:sz w:val="22"/>
          <w:lang w:eastAsia="en-US"/>
        </w:rPr>
        <w:t>1.</w:t>
      </w:r>
      <w:r w:rsidRPr="00C21A2E">
        <w:rPr>
          <w:rFonts w:ascii="Times New Roman" w:hAnsi="Times New Roman"/>
          <w:sz w:val="22"/>
          <w:lang w:eastAsia="en-US"/>
        </w:rPr>
        <w:tab/>
        <w:t xml:space="preserve">Each provision of this instrument specified in column 1 of the table commences, or </w:t>
      </w:r>
      <w:proofErr w:type="gramStart"/>
      <w:r w:rsidRPr="00C21A2E">
        <w:rPr>
          <w:rFonts w:ascii="Times New Roman" w:hAnsi="Times New Roman"/>
          <w:sz w:val="22"/>
          <w:lang w:eastAsia="en-US"/>
        </w:rPr>
        <w:t>is taken</w:t>
      </w:r>
      <w:proofErr w:type="gramEnd"/>
      <w:r w:rsidRPr="00C21A2E">
        <w:rPr>
          <w:rFonts w:ascii="Times New Roman" w:hAnsi="Times New Roman"/>
          <w:sz w:val="22"/>
          <w:lang w:eastAsia="en-US"/>
        </w:rPr>
        <w:t xml:space="preserve"> to have commenced, in accordance with column 2 of the table. Any other statement in column 2 has effect according to its terms.</w:t>
      </w:r>
    </w:p>
    <w:tbl>
      <w:tblPr>
        <w:tblW w:w="4889" w:type="pct"/>
        <w:tblInd w:w="10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3"/>
        <w:gridCol w:w="5036"/>
        <w:gridCol w:w="1978"/>
      </w:tblGrid>
      <w:tr w:rsidR="009705B7" w:rsidRPr="00C21A2E" w14:paraId="161C2981" w14:textId="77777777" w:rsidTr="00F718CE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DDB0358" w14:textId="77777777" w:rsidR="009705B7" w:rsidRPr="00C21A2E" w:rsidRDefault="009705B7" w:rsidP="00F718CE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C21A2E">
              <w:rPr>
                <w:b/>
                <w:bCs/>
                <w:szCs w:val="22"/>
              </w:rPr>
              <w:t>Commencement information</w:t>
            </w:r>
          </w:p>
        </w:tc>
      </w:tr>
      <w:tr w:rsidR="009705B7" w:rsidRPr="00C21A2E" w14:paraId="68BFF77F" w14:textId="77777777" w:rsidTr="00F718CE">
        <w:trPr>
          <w:tblHeader/>
        </w:trPr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170E7DE" w14:textId="77777777" w:rsidR="009705B7" w:rsidRPr="00C21A2E" w:rsidRDefault="009705B7" w:rsidP="00F718CE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C21A2E">
              <w:rPr>
                <w:b/>
                <w:bCs/>
                <w:szCs w:val="22"/>
              </w:rPr>
              <w:t>Column 1</w:t>
            </w:r>
          </w:p>
        </w:tc>
        <w:tc>
          <w:tcPr>
            <w:tcW w:w="27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37C1DB7" w14:textId="77777777" w:rsidR="009705B7" w:rsidRPr="00C21A2E" w:rsidRDefault="009705B7" w:rsidP="00F718CE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C21A2E">
              <w:rPr>
                <w:b/>
                <w:bCs/>
                <w:szCs w:val="22"/>
              </w:rPr>
              <w:t>Column 2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B8CEF29" w14:textId="77777777" w:rsidR="009705B7" w:rsidRPr="00C21A2E" w:rsidRDefault="009705B7" w:rsidP="00F718CE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C21A2E">
              <w:rPr>
                <w:b/>
                <w:bCs/>
                <w:szCs w:val="22"/>
              </w:rPr>
              <w:t>Column 3</w:t>
            </w:r>
          </w:p>
        </w:tc>
      </w:tr>
      <w:tr w:rsidR="009705B7" w:rsidRPr="00C21A2E" w14:paraId="17C57F70" w14:textId="77777777" w:rsidTr="00F718CE">
        <w:trPr>
          <w:tblHeader/>
        </w:trPr>
        <w:tc>
          <w:tcPr>
            <w:tcW w:w="116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786A9DD" w14:textId="77777777" w:rsidR="009705B7" w:rsidRPr="00C21A2E" w:rsidRDefault="009705B7" w:rsidP="00F718CE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C21A2E">
              <w:rPr>
                <w:b/>
                <w:bCs/>
                <w:szCs w:val="22"/>
              </w:rPr>
              <w:t>Provisions</w:t>
            </w:r>
          </w:p>
        </w:tc>
        <w:tc>
          <w:tcPr>
            <w:tcW w:w="275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42F5E3F" w14:textId="77777777" w:rsidR="009705B7" w:rsidRPr="00C21A2E" w:rsidRDefault="009705B7" w:rsidP="00F718CE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C21A2E">
              <w:rPr>
                <w:b/>
                <w:bCs/>
                <w:szCs w:val="22"/>
              </w:rPr>
              <w:t>Commencement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83F845B" w14:textId="77777777" w:rsidR="009705B7" w:rsidRPr="00C21A2E" w:rsidRDefault="009705B7" w:rsidP="00F718CE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C21A2E">
              <w:rPr>
                <w:b/>
                <w:bCs/>
                <w:szCs w:val="22"/>
              </w:rPr>
              <w:t>Date/Details</w:t>
            </w:r>
          </w:p>
        </w:tc>
      </w:tr>
      <w:tr w:rsidR="009705B7" w:rsidRPr="00C21A2E" w14:paraId="08D4F9DB" w14:textId="77777777" w:rsidTr="00F718CE">
        <w:tc>
          <w:tcPr>
            <w:tcW w:w="1166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DE115C8" w14:textId="43C0225A" w:rsidR="009705B7" w:rsidRPr="00C21A2E" w:rsidRDefault="009705B7" w:rsidP="009B4E51">
            <w:pPr>
              <w:spacing w:before="60" w:line="240" w:lineRule="atLeast"/>
              <w:rPr>
                <w:szCs w:val="22"/>
              </w:rPr>
            </w:pPr>
            <w:r w:rsidRPr="00C21A2E">
              <w:rPr>
                <w:szCs w:val="22"/>
              </w:rPr>
              <w:t>1. Sections 1 to 4.</w:t>
            </w:r>
          </w:p>
        </w:tc>
        <w:tc>
          <w:tcPr>
            <w:tcW w:w="2753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F0D8CAC" w14:textId="44876A9E" w:rsidR="009705B7" w:rsidRPr="00C21A2E" w:rsidRDefault="009B4E51" w:rsidP="0019196A">
            <w:pPr>
              <w:spacing w:before="60" w:line="240" w:lineRule="atLeast"/>
              <w:rPr>
                <w:szCs w:val="22"/>
              </w:rPr>
            </w:pPr>
            <w:r w:rsidRPr="00C21A2E">
              <w:rPr>
                <w:szCs w:val="22"/>
              </w:rPr>
              <w:t xml:space="preserve">The day the instrument is </w:t>
            </w:r>
            <w:r w:rsidR="0019196A" w:rsidRPr="00C21A2E">
              <w:rPr>
                <w:szCs w:val="22"/>
              </w:rPr>
              <w:t>registered</w:t>
            </w:r>
            <w:r w:rsidRPr="00C21A2E">
              <w:rPr>
                <w:szCs w:val="22"/>
              </w:rPr>
              <w:t>.</w:t>
            </w:r>
          </w:p>
        </w:tc>
        <w:tc>
          <w:tcPr>
            <w:tcW w:w="1081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5DA755A" w14:textId="77777777" w:rsidR="009705B7" w:rsidRPr="00C21A2E" w:rsidRDefault="009705B7" w:rsidP="00F718CE">
            <w:pPr>
              <w:rPr>
                <w:szCs w:val="22"/>
              </w:rPr>
            </w:pPr>
          </w:p>
        </w:tc>
      </w:tr>
      <w:tr w:rsidR="009705B7" w:rsidRPr="00C21A2E" w14:paraId="54547B91" w14:textId="77777777" w:rsidTr="00F718CE">
        <w:tc>
          <w:tcPr>
            <w:tcW w:w="11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D81F935" w14:textId="57C83DCA" w:rsidR="009705B7" w:rsidRPr="00C21A2E" w:rsidRDefault="009705B7" w:rsidP="00F718CE">
            <w:pPr>
              <w:spacing w:before="60" w:line="240" w:lineRule="atLeast"/>
              <w:rPr>
                <w:szCs w:val="22"/>
              </w:rPr>
            </w:pPr>
            <w:r w:rsidRPr="00C21A2E">
              <w:rPr>
                <w:szCs w:val="22"/>
              </w:rPr>
              <w:t>2. Schedule 1</w:t>
            </w:r>
            <w:r w:rsidR="00CA4FAA" w:rsidRPr="00C21A2E">
              <w:rPr>
                <w:szCs w:val="22"/>
              </w:rPr>
              <w:t xml:space="preserve"> to 4</w:t>
            </w:r>
          </w:p>
        </w:tc>
        <w:tc>
          <w:tcPr>
            <w:tcW w:w="275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234936A" w14:textId="5AFED7CD" w:rsidR="009705B7" w:rsidRPr="00C21A2E" w:rsidRDefault="00930252" w:rsidP="00F718CE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C21A2E">
              <w:rPr>
                <w:rFonts w:cs="Times New Roman"/>
                <w:szCs w:val="22"/>
              </w:rPr>
              <w:t>8 May 2025</w:t>
            </w:r>
          </w:p>
        </w:tc>
        <w:tc>
          <w:tcPr>
            <w:tcW w:w="10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60837E1" w14:textId="77777777" w:rsidR="009705B7" w:rsidRPr="00C21A2E" w:rsidRDefault="009705B7" w:rsidP="00F718CE">
            <w:pPr>
              <w:rPr>
                <w:szCs w:val="22"/>
              </w:rPr>
            </w:pPr>
          </w:p>
        </w:tc>
      </w:tr>
    </w:tbl>
    <w:p w14:paraId="64AE427C" w14:textId="77777777" w:rsidR="00A22956" w:rsidRPr="00C21A2E" w:rsidRDefault="0035037F" w:rsidP="005966FB">
      <w:pPr>
        <w:pStyle w:val="notetext"/>
      </w:pPr>
      <w:r w:rsidRPr="00C21A2E">
        <w:t xml:space="preserve">Note: </w:t>
      </w:r>
      <w:r w:rsidRPr="00C21A2E">
        <w:tab/>
        <w:t>T</w:t>
      </w:r>
      <w:r w:rsidR="009705B7" w:rsidRPr="00C21A2E">
        <w:t xml:space="preserve">his table relates only to the provisions of this instrument as originally made. It </w:t>
      </w:r>
      <w:proofErr w:type="gramStart"/>
      <w:r w:rsidR="009705B7" w:rsidRPr="00C21A2E">
        <w:t>will not be amended</w:t>
      </w:r>
      <w:proofErr w:type="gramEnd"/>
      <w:r w:rsidR="009705B7" w:rsidRPr="00C21A2E">
        <w:t xml:space="preserve"> to deal with any later amendments of this instrument.</w:t>
      </w:r>
    </w:p>
    <w:p w14:paraId="5E13E966" w14:textId="0F9866D9" w:rsidR="009705B7" w:rsidRPr="00C21A2E" w:rsidRDefault="009705B7" w:rsidP="005966FB">
      <w:pPr>
        <w:pStyle w:val="notetext"/>
        <w:rPr>
          <w:snapToGrid/>
        </w:rPr>
      </w:pPr>
      <w:r w:rsidRPr="00C21A2E">
        <w:rPr>
          <w:snapToGrid/>
        </w:rPr>
        <w:t xml:space="preserve"> </w:t>
      </w:r>
    </w:p>
    <w:p w14:paraId="3CEDC619" w14:textId="77777777" w:rsidR="009705B7" w:rsidRPr="00C21A2E" w:rsidRDefault="009705B7" w:rsidP="009705B7">
      <w:pPr>
        <w:pStyle w:val="Sectiontext"/>
        <w:tabs>
          <w:tab w:val="left" w:pos="1213"/>
        </w:tabs>
        <w:ind w:left="1134" w:hanging="567"/>
        <w:rPr>
          <w:rFonts w:ascii="Times New Roman" w:hAnsi="Times New Roman"/>
          <w:sz w:val="22"/>
          <w:lang w:eastAsia="en-US"/>
        </w:rPr>
      </w:pPr>
      <w:r w:rsidRPr="00C21A2E">
        <w:rPr>
          <w:rFonts w:ascii="Times New Roman" w:hAnsi="Times New Roman"/>
          <w:sz w:val="22"/>
          <w:lang w:eastAsia="en-US"/>
        </w:rPr>
        <w:t>2.</w:t>
      </w:r>
      <w:r w:rsidRPr="00C21A2E">
        <w:rPr>
          <w:rFonts w:ascii="Times New Roman" w:hAnsi="Times New Roman"/>
          <w:sz w:val="22"/>
          <w:lang w:eastAsia="en-US"/>
        </w:rPr>
        <w:tab/>
        <w:t xml:space="preserve">Any information in column 3 of the table is not part of this instrument. Information </w:t>
      </w:r>
      <w:proofErr w:type="gramStart"/>
      <w:r w:rsidRPr="00C21A2E">
        <w:rPr>
          <w:rFonts w:ascii="Times New Roman" w:hAnsi="Times New Roman"/>
          <w:sz w:val="22"/>
          <w:lang w:eastAsia="en-US"/>
        </w:rPr>
        <w:t>may be inserted</w:t>
      </w:r>
      <w:proofErr w:type="gramEnd"/>
      <w:r w:rsidRPr="00C21A2E">
        <w:rPr>
          <w:rFonts w:ascii="Times New Roman" w:hAnsi="Times New Roman"/>
          <w:sz w:val="22"/>
          <w:lang w:eastAsia="en-US"/>
        </w:rPr>
        <w:t xml:space="preserve"> in this column, or information in it may be edited, in any published version of this instrument. </w:t>
      </w:r>
    </w:p>
    <w:p w14:paraId="4E5B2E5E" w14:textId="7F6BE6F5" w:rsidR="005E317F" w:rsidRPr="00C21A2E" w:rsidRDefault="005E317F" w:rsidP="005E317F">
      <w:pPr>
        <w:pStyle w:val="ActHead5"/>
      </w:pPr>
      <w:bookmarkStart w:id="5" w:name="_Toc196747682"/>
      <w:proofErr w:type="gramStart"/>
      <w:r w:rsidRPr="00C21A2E">
        <w:rPr>
          <w:rStyle w:val="CharSectno"/>
        </w:rPr>
        <w:t>3</w:t>
      </w:r>
      <w:r w:rsidRPr="00C21A2E">
        <w:t xml:space="preserve">  Authority</w:t>
      </w:r>
      <w:bookmarkEnd w:id="5"/>
      <w:proofErr w:type="gramEnd"/>
    </w:p>
    <w:p w14:paraId="1B0EA278" w14:textId="77A65683" w:rsidR="005E317F" w:rsidRPr="00C21A2E" w:rsidRDefault="005E317F" w:rsidP="007E3976">
      <w:pPr>
        <w:pStyle w:val="subsection"/>
        <w:ind w:firstLine="0"/>
      </w:pPr>
      <w:r w:rsidRPr="00C21A2E">
        <w:t xml:space="preserve">This instrument </w:t>
      </w:r>
      <w:proofErr w:type="gramStart"/>
      <w:r w:rsidRPr="00C21A2E">
        <w:t>is made</w:t>
      </w:r>
      <w:proofErr w:type="gramEnd"/>
      <w:r w:rsidRPr="00C21A2E">
        <w:t xml:space="preserve"> under</w:t>
      </w:r>
      <w:r w:rsidR="00D15A4D" w:rsidRPr="00C21A2E">
        <w:t xml:space="preserve"> section 58B of the </w:t>
      </w:r>
      <w:r w:rsidR="00D15A4D" w:rsidRPr="00C21A2E">
        <w:rPr>
          <w:i/>
        </w:rPr>
        <w:t>Defence Act 1903</w:t>
      </w:r>
      <w:r w:rsidR="00D15A4D" w:rsidRPr="00C21A2E">
        <w:t>.</w:t>
      </w:r>
    </w:p>
    <w:p w14:paraId="1B7B92AA" w14:textId="4D6DF93C" w:rsidR="005E317F" w:rsidRPr="00C21A2E" w:rsidRDefault="005E317F" w:rsidP="005E317F">
      <w:pPr>
        <w:pStyle w:val="ActHead5"/>
      </w:pPr>
      <w:bookmarkStart w:id="6" w:name="_Toc196747683"/>
      <w:proofErr w:type="gramStart"/>
      <w:r w:rsidRPr="00C21A2E">
        <w:t>4  Schedules</w:t>
      </w:r>
      <w:bookmarkEnd w:id="6"/>
      <w:proofErr w:type="gramEnd"/>
    </w:p>
    <w:p w14:paraId="4DC10822" w14:textId="3523F89E" w:rsidR="007E3976" w:rsidRPr="00C21A2E" w:rsidRDefault="005E317F" w:rsidP="007E3976">
      <w:pPr>
        <w:pStyle w:val="subsection"/>
        <w:ind w:firstLine="0"/>
      </w:pPr>
      <w:r w:rsidRPr="00C21A2E">
        <w:t xml:space="preserve">Each instrument that </w:t>
      </w:r>
      <w:proofErr w:type="gramStart"/>
      <w:r w:rsidRPr="00C21A2E">
        <w:t>is specified</w:t>
      </w:r>
      <w:proofErr w:type="gramEnd"/>
      <w:r w:rsidRPr="00C21A2E">
        <w:t xml:space="preserve"> in a Schedule to this instrument is amended or repealed as set out in the applicable items in the Schedule concerned, and any other item in a Schedule to this instrument has effect according to its terms.</w:t>
      </w:r>
    </w:p>
    <w:p w14:paraId="7B2CE8B2" w14:textId="77777777" w:rsidR="007B5BDF" w:rsidRPr="00C21A2E" w:rsidRDefault="007B5BDF">
      <w:pPr>
        <w:spacing w:line="240" w:lineRule="auto"/>
        <w:rPr>
          <w:rStyle w:val="CharAmSchNo"/>
          <w:rFonts w:ascii="Arial" w:eastAsia="Times New Roman" w:hAnsi="Arial" w:cs="Times New Roman"/>
          <w:b/>
          <w:kern w:val="28"/>
          <w:sz w:val="32"/>
          <w:lang w:eastAsia="en-AU"/>
        </w:rPr>
      </w:pPr>
      <w:bookmarkStart w:id="7" w:name="_Toc95387040"/>
      <w:r w:rsidRPr="00C21A2E">
        <w:rPr>
          <w:rStyle w:val="CharAmSchNo"/>
        </w:rPr>
        <w:br w:type="page"/>
      </w:r>
    </w:p>
    <w:p w14:paraId="6E820304" w14:textId="4BA70689" w:rsidR="007B5BDF" w:rsidRPr="00C21A2E" w:rsidRDefault="00FF3DA8" w:rsidP="007B5BDF">
      <w:pPr>
        <w:pStyle w:val="ActHead6"/>
      </w:pPr>
      <w:bookmarkStart w:id="8" w:name="_Toc196747684"/>
      <w:r w:rsidRPr="00C21A2E">
        <w:rPr>
          <w:rStyle w:val="CharAmSchNo"/>
        </w:rPr>
        <w:lastRenderedPageBreak/>
        <w:t>Schedule 1</w:t>
      </w:r>
      <w:r w:rsidR="007B5BDF" w:rsidRPr="00C21A2E">
        <w:t>—</w:t>
      </w:r>
      <w:bookmarkEnd w:id="7"/>
      <w:r w:rsidR="00930252" w:rsidRPr="00C21A2E">
        <w:t>Army OAPS</w:t>
      </w:r>
      <w:r w:rsidR="002F33F2" w:rsidRPr="00C21A2E">
        <w:t xml:space="preserve"> amendments</w:t>
      </w:r>
      <w:bookmarkEnd w:id="8"/>
      <w:r w:rsidR="00930252" w:rsidRPr="00C21A2E">
        <w:t xml:space="preserve"> </w:t>
      </w:r>
    </w:p>
    <w:p w14:paraId="0CBA93D0" w14:textId="77777777" w:rsidR="007B5BDF" w:rsidRPr="00C21A2E" w:rsidRDefault="007B5BDF" w:rsidP="007B5BDF">
      <w:pPr>
        <w:pStyle w:val="ActHead9"/>
        <w:rPr>
          <w:rFonts w:cs="Arial"/>
        </w:rPr>
      </w:pPr>
      <w:bookmarkStart w:id="9" w:name="_Toc95387041"/>
      <w:bookmarkStart w:id="10" w:name="_Toc196747685"/>
      <w:r w:rsidRPr="00C21A2E">
        <w:rPr>
          <w:rFonts w:cs="Arial"/>
        </w:rPr>
        <w:t>Defence Determination 2016/19, Conditions of service</w:t>
      </w:r>
      <w:bookmarkEnd w:id="9"/>
      <w:bookmarkEnd w:id="10"/>
    </w:p>
    <w:tbl>
      <w:tblPr>
        <w:tblW w:w="9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563"/>
        <w:gridCol w:w="567"/>
        <w:gridCol w:w="7237"/>
      </w:tblGrid>
      <w:tr w:rsidR="00CD5C38" w:rsidRPr="00C21A2E" w14:paraId="1FE274FD" w14:textId="77777777" w:rsidTr="00840622">
        <w:tc>
          <w:tcPr>
            <w:tcW w:w="992" w:type="dxa"/>
          </w:tcPr>
          <w:p w14:paraId="372B099B" w14:textId="77777777" w:rsidR="00CD5C38" w:rsidRPr="00C21A2E" w:rsidRDefault="00CD5C38" w:rsidP="00840622">
            <w:pPr>
              <w:pStyle w:val="Heading6"/>
            </w:pPr>
            <w:r w:rsidRPr="00C21A2E">
              <w:t>1</w:t>
            </w:r>
          </w:p>
        </w:tc>
        <w:tc>
          <w:tcPr>
            <w:tcW w:w="8367" w:type="dxa"/>
            <w:gridSpan w:val="3"/>
          </w:tcPr>
          <w:p w14:paraId="091C5B2D" w14:textId="77777777" w:rsidR="00CD5C38" w:rsidRPr="00C21A2E" w:rsidRDefault="00CD5C38" w:rsidP="00840622">
            <w:pPr>
              <w:pStyle w:val="Heading6"/>
            </w:pPr>
            <w:r w:rsidRPr="00C21A2E">
              <w:t xml:space="preserve">Paragraph 3.2.47H.11.a </w:t>
            </w:r>
          </w:p>
        </w:tc>
      </w:tr>
      <w:tr w:rsidR="00CD5C38" w:rsidRPr="00C21A2E" w14:paraId="730E17AE" w14:textId="77777777" w:rsidTr="00840622">
        <w:tc>
          <w:tcPr>
            <w:tcW w:w="992" w:type="dxa"/>
          </w:tcPr>
          <w:p w14:paraId="4DAEC4C2" w14:textId="77777777" w:rsidR="00CD5C38" w:rsidRPr="00C21A2E" w:rsidRDefault="00CD5C38" w:rsidP="00840622">
            <w:pPr>
              <w:pStyle w:val="Sectiontext"/>
              <w:jc w:val="center"/>
            </w:pPr>
          </w:p>
        </w:tc>
        <w:tc>
          <w:tcPr>
            <w:tcW w:w="8367" w:type="dxa"/>
            <w:gridSpan w:val="3"/>
          </w:tcPr>
          <w:p w14:paraId="44BF1ED1" w14:textId="77777777" w:rsidR="00CD5C38" w:rsidRPr="00C21A2E" w:rsidRDefault="00CD5C38" w:rsidP="00840622">
            <w:pPr>
              <w:pStyle w:val="Sectiontext"/>
            </w:pPr>
            <w:r w:rsidRPr="00C21A2E">
              <w:rPr>
                <w:iCs/>
              </w:rPr>
              <w:t>Repeal the paragraph, substitute:</w:t>
            </w:r>
          </w:p>
        </w:tc>
      </w:tr>
      <w:tr w:rsidR="00CD5C38" w:rsidRPr="00C21A2E" w14:paraId="2C626BA1" w14:textId="77777777" w:rsidTr="00840622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7EAF73A8" w14:textId="77777777" w:rsidR="00CD5C38" w:rsidRPr="00C21A2E" w:rsidRDefault="00CD5C38" w:rsidP="00840622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  <w:hideMark/>
          </w:tcPr>
          <w:p w14:paraId="2BF4E134" w14:textId="77777777" w:rsidR="00CD5C38" w:rsidRPr="00C21A2E" w:rsidRDefault="00CD5C38" w:rsidP="00840622">
            <w:pPr>
              <w:pStyle w:val="Sectiontext"/>
              <w:rPr>
                <w:rFonts w:cs="Arial"/>
                <w:lang w:eastAsia="en-US"/>
              </w:rPr>
            </w:pPr>
            <w:r w:rsidRPr="00C21A2E">
              <w:rPr>
                <w:rFonts w:cs="Arial"/>
                <w:lang w:eastAsia="en-US"/>
              </w:rPr>
              <w:t>a.</w:t>
            </w:r>
          </w:p>
        </w:tc>
        <w:tc>
          <w:tcPr>
            <w:tcW w:w="7804" w:type="dxa"/>
            <w:gridSpan w:val="2"/>
          </w:tcPr>
          <w:p w14:paraId="6C705464" w14:textId="77777777" w:rsidR="00CD5C38" w:rsidRPr="00C21A2E" w:rsidRDefault="00CD5C38" w:rsidP="00840622">
            <w:pPr>
              <w:pStyle w:val="Sectiontext"/>
              <w:rPr>
                <w:rFonts w:cs="Arial"/>
                <w:lang w:eastAsia="en-US"/>
              </w:rPr>
            </w:pPr>
            <w:r w:rsidRPr="00C21A2E">
              <w:rPr>
                <w:rFonts w:cs="Arial"/>
                <w:lang w:eastAsia="en-US"/>
              </w:rPr>
              <w:t>For a member at the rank of Captain who holds, or has previously held, aviation troop command, the member has one of the following.</w:t>
            </w:r>
          </w:p>
        </w:tc>
      </w:tr>
      <w:tr w:rsidR="00CD5C38" w:rsidRPr="00C21A2E" w14:paraId="47EDE804" w14:textId="77777777" w:rsidTr="00840622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56C7B729" w14:textId="77777777" w:rsidR="00CD5C38" w:rsidRPr="00C21A2E" w:rsidRDefault="00CD5C38" w:rsidP="00840622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46CA7829" w14:textId="77777777" w:rsidR="00CD5C38" w:rsidRPr="00C21A2E" w:rsidRDefault="00CD5C38" w:rsidP="00840622">
            <w:pPr>
              <w:pStyle w:val="Sectiontext"/>
              <w:rPr>
                <w:rFonts w:cs="Arial"/>
                <w:iCs/>
                <w:lang w:eastAsia="en-US"/>
              </w:rPr>
            </w:pPr>
          </w:p>
        </w:tc>
        <w:tc>
          <w:tcPr>
            <w:tcW w:w="567" w:type="dxa"/>
            <w:hideMark/>
          </w:tcPr>
          <w:p w14:paraId="607095AF" w14:textId="77777777" w:rsidR="00CD5C38" w:rsidRPr="00C21A2E" w:rsidRDefault="00CD5C38" w:rsidP="00840622">
            <w:pPr>
              <w:pStyle w:val="Sectiontext"/>
              <w:rPr>
                <w:rFonts w:cs="Arial"/>
                <w:iCs/>
                <w:lang w:eastAsia="en-US"/>
              </w:rPr>
            </w:pPr>
            <w:proofErr w:type="spellStart"/>
            <w:r w:rsidRPr="00C21A2E">
              <w:rPr>
                <w:rFonts w:cs="Arial"/>
                <w:iCs/>
                <w:lang w:eastAsia="en-US"/>
              </w:rPr>
              <w:t>i</w:t>
            </w:r>
            <w:proofErr w:type="spellEnd"/>
            <w:r w:rsidRPr="00C21A2E">
              <w:rPr>
                <w:rFonts w:cs="Arial"/>
                <w:iCs/>
                <w:lang w:eastAsia="en-US"/>
              </w:rPr>
              <w:t>.</w:t>
            </w:r>
          </w:p>
        </w:tc>
        <w:tc>
          <w:tcPr>
            <w:tcW w:w="7237" w:type="dxa"/>
          </w:tcPr>
          <w:p w14:paraId="5A2B3DC7" w14:textId="77777777" w:rsidR="00CD5C38" w:rsidRPr="00C21A2E" w:rsidRDefault="00CD5C38" w:rsidP="00840622">
            <w:pPr>
              <w:pStyle w:val="Sectiontext"/>
              <w:rPr>
                <w:rFonts w:cs="Arial"/>
                <w:iCs/>
                <w:lang w:eastAsia="en-US"/>
              </w:rPr>
            </w:pPr>
            <w:r w:rsidRPr="00C21A2E">
              <w:rPr>
                <w:rFonts w:cs="Arial"/>
                <w:iCs/>
                <w:lang w:eastAsia="en-US"/>
              </w:rPr>
              <w:t>If the member has member completed 3 years at rank — Officer Aviation increment OA14.</w:t>
            </w:r>
          </w:p>
        </w:tc>
      </w:tr>
      <w:tr w:rsidR="00CD5C38" w:rsidRPr="00C21A2E" w14:paraId="60D519E7" w14:textId="77777777" w:rsidTr="00840622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0CEAAA70" w14:textId="77777777" w:rsidR="00CD5C38" w:rsidRPr="00C21A2E" w:rsidRDefault="00CD5C38" w:rsidP="00840622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21993B05" w14:textId="77777777" w:rsidR="00CD5C38" w:rsidRPr="00C21A2E" w:rsidRDefault="00CD5C38" w:rsidP="00840622">
            <w:pPr>
              <w:pStyle w:val="Sectiontext"/>
              <w:rPr>
                <w:rFonts w:cs="Arial"/>
                <w:iCs/>
                <w:lang w:eastAsia="en-US"/>
              </w:rPr>
            </w:pPr>
          </w:p>
        </w:tc>
        <w:tc>
          <w:tcPr>
            <w:tcW w:w="567" w:type="dxa"/>
            <w:hideMark/>
          </w:tcPr>
          <w:p w14:paraId="0E79E85D" w14:textId="77777777" w:rsidR="00CD5C38" w:rsidRPr="00C21A2E" w:rsidRDefault="00CD5C38" w:rsidP="00840622">
            <w:pPr>
              <w:pStyle w:val="Sectiontext"/>
              <w:rPr>
                <w:rFonts w:cs="Arial"/>
                <w:iCs/>
                <w:lang w:eastAsia="en-US"/>
              </w:rPr>
            </w:pPr>
            <w:r w:rsidRPr="00C21A2E">
              <w:rPr>
                <w:rFonts w:cs="Arial"/>
                <w:iCs/>
                <w:lang w:eastAsia="en-US"/>
              </w:rPr>
              <w:t>ii.</w:t>
            </w:r>
          </w:p>
        </w:tc>
        <w:tc>
          <w:tcPr>
            <w:tcW w:w="7237" w:type="dxa"/>
          </w:tcPr>
          <w:p w14:paraId="75D3FE71" w14:textId="77777777" w:rsidR="00CD5C38" w:rsidRPr="00C21A2E" w:rsidRDefault="00CD5C38" w:rsidP="00840622">
            <w:pPr>
              <w:pStyle w:val="Sectiontext"/>
            </w:pPr>
            <w:r w:rsidRPr="00C21A2E">
              <w:rPr>
                <w:rFonts w:cs="Arial"/>
                <w:iCs/>
                <w:lang w:eastAsia="en-US"/>
              </w:rPr>
              <w:t>If the member has member completed 4 years at rank — Officer Aviation increment OA16.</w:t>
            </w:r>
          </w:p>
        </w:tc>
      </w:tr>
      <w:tr w:rsidR="00CD5C38" w:rsidRPr="00C21A2E" w14:paraId="1C7C4812" w14:textId="77777777" w:rsidTr="00840622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6A4F9FA3" w14:textId="77777777" w:rsidR="00CD5C38" w:rsidRPr="00C21A2E" w:rsidRDefault="00CD5C38" w:rsidP="00840622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0BAC1F90" w14:textId="77777777" w:rsidR="00CD5C38" w:rsidRPr="00C21A2E" w:rsidRDefault="00CD5C38" w:rsidP="00840622">
            <w:pPr>
              <w:pStyle w:val="Sectiontext"/>
              <w:rPr>
                <w:rFonts w:cs="Arial"/>
                <w:iCs/>
                <w:lang w:eastAsia="en-US"/>
              </w:rPr>
            </w:pPr>
          </w:p>
        </w:tc>
        <w:tc>
          <w:tcPr>
            <w:tcW w:w="567" w:type="dxa"/>
            <w:hideMark/>
          </w:tcPr>
          <w:p w14:paraId="654387A4" w14:textId="77777777" w:rsidR="00CD5C38" w:rsidRPr="00C21A2E" w:rsidRDefault="00CD5C38" w:rsidP="00840622">
            <w:pPr>
              <w:pStyle w:val="Sectiontext"/>
              <w:rPr>
                <w:rFonts w:cs="Arial"/>
                <w:iCs/>
                <w:lang w:eastAsia="en-US"/>
              </w:rPr>
            </w:pPr>
            <w:r w:rsidRPr="00C21A2E">
              <w:rPr>
                <w:rFonts w:cs="Arial"/>
                <w:iCs/>
                <w:lang w:eastAsia="en-US"/>
              </w:rPr>
              <w:t>iii.</w:t>
            </w:r>
          </w:p>
        </w:tc>
        <w:tc>
          <w:tcPr>
            <w:tcW w:w="7237" w:type="dxa"/>
          </w:tcPr>
          <w:p w14:paraId="6AB77E7C" w14:textId="77777777" w:rsidR="00CD5C38" w:rsidRPr="00C21A2E" w:rsidRDefault="00CD5C38" w:rsidP="00840622">
            <w:pPr>
              <w:pStyle w:val="Sectiontext"/>
            </w:pPr>
            <w:r w:rsidRPr="00C21A2E">
              <w:rPr>
                <w:rFonts w:cs="Arial"/>
                <w:iCs/>
                <w:lang w:eastAsia="en-US"/>
              </w:rPr>
              <w:t>If the member has member completed 5 years at rank — Officer Aviation increment OA18.</w:t>
            </w:r>
          </w:p>
        </w:tc>
      </w:tr>
      <w:tr w:rsidR="00CD5C38" w:rsidRPr="00C21A2E" w14:paraId="6EBC8747" w14:textId="77777777" w:rsidTr="00840622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66E59907" w14:textId="77777777" w:rsidR="00CD5C38" w:rsidRPr="00C21A2E" w:rsidRDefault="00CD5C38" w:rsidP="00840622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112C8E1E" w14:textId="77777777" w:rsidR="00CD5C38" w:rsidRPr="00C21A2E" w:rsidRDefault="00CD5C38" w:rsidP="00840622">
            <w:pPr>
              <w:pStyle w:val="Sectiontext"/>
              <w:rPr>
                <w:rFonts w:cs="Arial"/>
                <w:iCs/>
                <w:lang w:eastAsia="en-US"/>
              </w:rPr>
            </w:pPr>
          </w:p>
        </w:tc>
        <w:tc>
          <w:tcPr>
            <w:tcW w:w="567" w:type="dxa"/>
            <w:hideMark/>
          </w:tcPr>
          <w:p w14:paraId="7554CFF0" w14:textId="77777777" w:rsidR="00CD5C38" w:rsidRPr="00C21A2E" w:rsidRDefault="00CD5C38" w:rsidP="00840622">
            <w:pPr>
              <w:pStyle w:val="Sectiontext"/>
              <w:rPr>
                <w:rFonts w:cs="Arial"/>
                <w:iCs/>
                <w:lang w:eastAsia="en-US"/>
              </w:rPr>
            </w:pPr>
            <w:r w:rsidRPr="00C21A2E">
              <w:rPr>
                <w:rFonts w:cs="Arial"/>
                <w:iCs/>
                <w:lang w:eastAsia="en-US"/>
              </w:rPr>
              <w:t>iv.</w:t>
            </w:r>
          </w:p>
        </w:tc>
        <w:tc>
          <w:tcPr>
            <w:tcW w:w="7237" w:type="dxa"/>
          </w:tcPr>
          <w:p w14:paraId="51BA2F7C" w14:textId="77777777" w:rsidR="00CD5C38" w:rsidRPr="00C21A2E" w:rsidRDefault="00CD5C38" w:rsidP="00840622">
            <w:pPr>
              <w:pStyle w:val="Sectiontext"/>
            </w:pPr>
            <w:r w:rsidRPr="00C21A2E">
              <w:rPr>
                <w:rFonts w:cs="Arial"/>
                <w:iCs/>
                <w:lang w:eastAsia="en-US"/>
              </w:rPr>
              <w:t>If the member has member completed 6 or more years at rank — Officer Aviation increment OA19.</w:t>
            </w:r>
          </w:p>
        </w:tc>
      </w:tr>
      <w:tr w:rsidR="00CD5C38" w:rsidRPr="00C21A2E" w14:paraId="64EA6B5F" w14:textId="77777777" w:rsidTr="00840622">
        <w:tc>
          <w:tcPr>
            <w:tcW w:w="992" w:type="dxa"/>
          </w:tcPr>
          <w:p w14:paraId="519EA9D3" w14:textId="77777777" w:rsidR="00CD5C38" w:rsidRPr="00C21A2E" w:rsidRDefault="00CD5C38" w:rsidP="00840622">
            <w:pPr>
              <w:pStyle w:val="Heading6"/>
            </w:pPr>
            <w:r w:rsidRPr="00C21A2E">
              <w:t>2</w:t>
            </w:r>
          </w:p>
        </w:tc>
        <w:tc>
          <w:tcPr>
            <w:tcW w:w="8367" w:type="dxa"/>
            <w:gridSpan w:val="3"/>
          </w:tcPr>
          <w:p w14:paraId="4EE5E762" w14:textId="6C5FDF3E" w:rsidR="00CD5C38" w:rsidRPr="00C21A2E" w:rsidRDefault="00A6459A" w:rsidP="00840622">
            <w:pPr>
              <w:pStyle w:val="Heading6"/>
            </w:pPr>
            <w:r>
              <w:t>Subsection</w:t>
            </w:r>
            <w:r w:rsidR="00CD5C38" w:rsidRPr="00C21A2E">
              <w:t xml:space="preserve"> 3.2.47J.1</w:t>
            </w:r>
          </w:p>
        </w:tc>
      </w:tr>
      <w:tr w:rsidR="00CD5C38" w:rsidRPr="00C21A2E" w14:paraId="2FCAE146" w14:textId="77777777" w:rsidTr="00840622">
        <w:tc>
          <w:tcPr>
            <w:tcW w:w="992" w:type="dxa"/>
          </w:tcPr>
          <w:p w14:paraId="10261460" w14:textId="77777777" w:rsidR="00CD5C38" w:rsidRPr="00C21A2E" w:rsidRDefault="00CD5C38" w:rsidP="00840622">
            <w:pPr>
              <w:pStyle w:val="Sectiontext"/>
              <w:jc w:val="center"/>
            </w:pPr>
          </w:p>
        </w:tc>
        <w:tc>
          <w:tcPr>
            <w:tcW w:w="8367" w:type="dxa"/>
            <w:gridSpan w:val="3"/>
          </w:tcPr>
          <w:p w14:paraId="1FE859D4" w14:textId="77777777" w:rsidR="00CD5C38" w:rsidRPr="00C21A2E" w:rsidRDefault="00CD5C38" w:rsidP="00840622">
            <w:pPr>
              <w:pStyle w:val="Sectiontext"/>
            </w:pPr>
            <w:r w:rsidRPr="00C21A2E">
              <w:rPr>
                <w:iCs/>
              </w:rPr>
              <w:t>Before “anniversary”, insert “promotion”.</w:t>
            </w:r>
          </w:p>
        </w:tc>
      </w:tr>
      <w:tr w:rsidR="00CD5C38" w:rsidRPr="00C21A2E" w14:paraId="633A6497" w14:textId="77777777" w:rsidTr="00840622">
        <w:tc>
          <w:tcPr>
            <w:tcW w:w="992" w:type="dxa"/>
          </w:tcPr>
          <w:p w14:paraId="15310A4E" w14:textId="77777777" w:rsidR="00CD5C38" w:rsidRPr="00C21A2E" w:rsidRDefault="00CD5C38" w:rsidP="00840622">
            <w:pPr>
              <w:pStyle w:val="Heading6"/>
            </w:pPr>
            <w:r w:rsidRPr="00C21A2E">
              <w:t>3</w:t>
            </w:r>
          </w:p>
        </w:tc>
        <w:tc>
          <w:tcPr>
            <w:tcW w:w="8367" w:type="dxa"/>
            <w:gridSpan w:val="3"/>
          </w:tcPr>
          <w:p w14:paraId="15651DF1" w14:textId="77777777" w:rsidR="00CD5C38" w:rsidRPr="00C21A2E" w:rsidRDefault="00CD5C38" w:rsidP="00840622">
            <w:pPr>
              <w:pStyle w:val="Heading6"/>
            </w:pPr>
            <w:r w:rsidRPr="00C21A2E">
              <w:t xml:space="preserve">Paragraph 3.2.47J.5.b </w:t>
            </w:r>
          </w:p>
        </w:tc>
      </w:tr>
      <w:tr w:rsidR="00CD5C38" w:rsidRPr="00C21A2E" w14:paraId="3573A254" w14:textId="77777777" w:rsidTr="00840622">
        <w:tc>
          <w:tcPr>
            <w:tcW w:w="992" w:type="dxa"/>
          </w:tcPr>
          <w:p w14:paraId="5231DDFB" w14:textId="77777777" w:rsidR="00CD5C38" w:rsidRPr="00C21A2E" w:rsidRDefault="00CD5C38" w:rsidP="00840622">
            <w:pPr>
              <w:pStyle w:val="Sectiontext"/>
              <w:jc w:val="center"/>
            </w:pPr>
          </w:p>
        </w:tc>
        <w:tc>
          <w:tcPr>
            <w:tcW w:w="8367" w:type="dxa"/>
            <w:gridSpan w:val="3"/>
          </w:tcPr>
          <w:p w14:paraId="5E1DB9F4" w14:textId="77777777" w:rsidR="00CD5C38" w:rsidRPr="00C21A2E" w:rsidRDefault="00CD5C38" w:rsidP="00840622">
            <w:pPr>
              <w:pStyle w:val="Sectiontext"/>
            </w:pPr>
            <w:r w:rsidRPr="00C21A2E">
              <w:rPr>
                <w:iCs/>
              </w:rPr>
              <w:t>Before “anniversary”, insert “promotion”.</w:t>
            </w:r>
          </w:p>
        </w:tc>
      </w:tr>
      <w:tr w:rsidR="00CD5C38" w:rsidRPr="00C21A2E" w14:paraId="69BC58B5" w14:textId="77777777" w:rsidTr="00840622">
        <w:tc>
          <w:tcPr>
            <w:tcW w:w="992" w:type="dxa"/>
          </w:tcPr>
          <w:p w14:paraId="30273E71" w14:textId="77777777" w:rsidR="00CD5C38" w:rsidRPr="00C21A2E" w:rsidRDefault="00CD5C38" w:rsidP="00840622">
            <w:pPr>
              <w:pStyle w:val="Heading6"/>
            </w:pPr>
            <w:r w:rsidRPr="00C21A2E">
              <w:t>4</w:t>
            </w:r>
          </w:p>
        </w:tc>
        <w:tc>
          <w:tcPr>
            <w:tcW w:w="8367" w:type="dxa"/>
            <w:gridSpan w:val="3"/>
          </w:tcPr>
          <w:p w14:paraId="6C934B4A" w14:textId="77777777" w:rsidR="00CD5C38" w:rsidRPr="00C21A2E" w:rsidRDefault="00CD5C38" w:rsidP="00840622">
            <w:pPr>
              <w:pStyle w:val="Heading6"/>
            </w:pPr>
            <w:r w:rsidRPr="00C21A2E">
              <w:t xml:space="preserve">Paragraph 3.2.47J.6.b </w:t>
            </w:r>
          </w:p>
        </w:tc>
      </w:tr>
      <w:tr w:rsidR="00CD5C38" w:rsidRPr="00C21A2E" w14:paraId="5639E50F" w14:textId="77777777" w:rsidTr="00840622">
        <w:tc>
          <w:tcPr>
            <w:tcW w:w="992" w:type="dxa"/>
          </w:tcPr>
          <w:p w14:paraId="79A3F749" w14:textId="77777777" w:rsidR="00CD5C38" w:rsidRPr="00C21A2E" w:rsidRDefault="00CD5C38" w:rsidP="00840622">
            <w:pPr>
              <w:pStyle w:val="Sectiontext"/>
              <w:jc w:val="center"/>
            </w:pPr>
          </w:p>
        </w:tc>
        <w:tc>
          <w:tcPr>
            <w:tcW w:w="8367" w:type="dxa"/>
            <w:gridSpan w:val="3"/>
          </w:tcPr>
          <w:p w14:paraId="22529C10" w14:textId="77777777" w:rsidR="00CD5C38" w:rsidRPr="00C21A2E" w:rsidRDefault="00CD5C38" w:rsidP="00840622">
            <w:pPr>
              <w:pStyle w:val="Sectiontext"/>
            </w:pPr>
            <w:r w:rsidRPr="00C21A2E">
              <w:rPr>
                <w:iCs/>
              </w:rPr>
              <w:t>Before “anniversary”, insert “promotion”.</w:t>
            </w:r>
          </w:p>
        </w:tc>
      </w:tr>
    </w:tbl>
    <w:p w14:paraId="6E91CBEB" w14:textId="77777777" w:rsidR="003F2E2A" w:rsidRDefault="003F2E2A" w:rsidP="00CF11E2">
      <w:pPr>
        <w:rPr>
          <w:rStyle w:val="Strong"/>
          <w:b w:val="0"/>
        </w:rPr>
        <w:sectPr w:rsidR="003F2E2A" w:rsidSect="003F2E2A">
          <w:pgSz w:w="11907" w:h="16839"/>
          <w:pgMar w:top="1134" w:right="1134" w:bottom="992" w:left="1418" w:header="720" w:footer="709" w:gutter="0"/>
          <w:pgNumType w:start="1"/>
          <w:cols w:space="708"/>
          <w:docGrid w:linePitch="360"/>
        </w:sectPr>
      </w:pPr>
    </w:p>
    <w:p w14:paraId="03D0F42F" w14:textId="27F79B90" w:rsidR="00CD5C38" w:rsidRPr="00C21A2E" w:rsidRDefault="00741680" w:rsidP="00CD5C38">
      <w:pPr>
        <w:pStyle w:val="ActHead6"/>
        <w:pageBreakBefore/>
      </w:pPr>
      <w:bookmarkStart w:id="11" w:name="_Toc196747686"/>
      <w:bookmarkStart w:id="12" w:name="_Toc144882017"/>
      <w:bookmarkStart w:id="13" w:name="_Toc167956339"/>
      <w:r w:rsidRPr="00C21A2E">
        <w:rPr>
          <w:rStyle w:val="CharAmSchNo"/>
        </w:rPr>
        <w:lastRenderedPageBreak/>
        <w:t>Schedule 2</w:t>
      </w:r>
      <w:r w:rsidR="00CD5C38" w:rsidRPr="00C21A2E">
        <w:t xml:space="preserve">—Hardship location </w:t>
      </w:r>
      <w:r w:rsidR="00CD5C38" w:rsidRPr="00C21A2E">
        <w:rPr>
          <w:rStyle w:val="CharAmSchText"/>
        </w:rPr>
        <w:t>amendments</w:t>
      </w:r>
      <w:bookmarkEnd w:id="11"/>
    </w:p>
    <w:p w14:paraId="0234543E" w14:textId="77777777" w:rsidR="00CD5C38" w:rsidRPr="00C21A2E" w:rsidRDefault="00CD5C38" w:rsidP="00CD5C38">
      <w:pPr>
        <w:pStyle w:val="ActHead9"/>
        <w:rPr>
          <w:rFonts w:cs="Arial"/>
        </w:rPr>
      </w:pPr>
      <w:bookmarkStart w:id="14" w:name="_Toc196747687"/>
      <w:r w:rsidRPr="00C21A2E">
        <w:rPr>
          <w:rFonts w:cs="Arial"/>
        </w:rPr>
        <w:t>Defence Determination 2016/19, Conditions of service</w:t>
      </w:r>
      <w:bookmarkEnd w:id="14"/>
    </w:p>
    <w:tbl>
      <w:tblPr>
        <w:tblW w:w="9350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72"/>
        <w:gridCol w:w="8378"/>
      </w:tblGrid>
      <w:tr w:rsidR="00CD5C38" w:rsidRPr="00C21A2E" w14:paraId="5E1D8AEC" w14:textId="77777777" w:rsidTr="00840622">
        <w:tc>
          <w:tcPr>
            <w:tcW w:w="972" w:type="dxa"/>
          </w:tcPr>
          <w:p w14:paraId="5F20D91E" w14:textId="77777777" w:rsidR="00CD5C38" w:rsidRPr="00C21A2E" w:rsidRDefault="00CD5C38" w:rsidP="00840622">
            <w:pPr>
              <w:pStyle w:val="Heading6"/>
            </w:pPr>
            <w:r w:rsidRPr="00C21A2E">
              <w:t>1</w:t>
            </w:r>
          </w:p>
        </w:tc>
        <w:tc>
          <w:tcPr>
            <w:tcW w:w="8378" w:type="dxa"/>
          </w:tcPr>
          <w:p w14:paraId="0A363F0D" w14:textId="77777777" w:rsidR="00CD5C38" w:rsidRPr="00C21A2E" w:rsidRDefault="00CD5C38" w:rsidP="00840622">
            <w:pPr>
              <w:pStyle w:val="Heading6"/>
            </w:pPr>
            <w:r w:rsidRPr="00C21A2E">
              <w:t>Annex 16.B (after table item 18)</w:t>
            </w:r>
          </w:p>
        </w:tc>
      </w:tr>
      <w:tr w:rsidR="00CD5C38" w:rsidRPr="00C21A2E" w14:paraId="04D4F644" w14:textId="77777777" w:rsidTr="00840622">
        <w:tc>
          <w:tcPr>
            <w:tcW w:w="972" w:type="dxa"/>
          </w:tcPr>
          <w:p w14:paraId="2E67583A" w14:textId="77777777" w:rsidR="00CD5C38" w:rsidRPr="00C21A2E" w:rsidRDefault="00CD5C38" w:rsidP="00840622">
            <w:pPr>
              <w:pStyle w:val="Sectiontext"/>
            </w:pPr>
          </w:p>
        </w:tc>
        <w:tc>
          <w:tcPr>
            <w:tcW w:w="8378" w:type="dxa"/>
          </w:tcPr>
          <w:p w14:paraId="4DB07067" w14:textId="77777777" w:rsidR="00CD5C38" w:rsidRPr="00C21A2E" w:rsidRDefault="00CD5C38" w:rsidP="00840622">
            <w:pPr>
              <w:pStyle w:val="Sectiontext"/>
            </w:pPr>
            <w:r w:rsidRPr="00C21A2E">
              <w:t>Insert:</w:t>
            </w:r>
          </w:p>
        </w:tc>
      </w:tr>
    </w:tbl>
    <w:p w14:paraId="78F82FD1" w14:textId="77777777" w:rsidR="00CD5C38" w:rsidRPr="00C21A2E" w:rsidRDefault="00CD5C38" w:rsidP="00CD5C38"/>
    <w:tbl>
      <w:tblPr>
        <w:tblW w:w="1143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372"/>
        <w:gridCol w:w="1693"/>
        <w:gridCol w:w="1553"/>
        <w:gridCol w:w="1555"/>
        <w:gridCol w:w="1551"/>
        <w:gridCol w:w="1953"/>
      </w:tblGrid>
      <w:tr w:rsidR="00CD5C38" w:rsidRPr="00C21A2E" w14:paraId="382E070B" w14:textId="77777777" w:rsidTr="00840622">
        <w:trPr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644F7011" w14:textId="77777777" w:rsidR="00CD5C38" w:rsidRPr="00C21A2E" w:rsidRDefault="00CD5C38" w:rsidP="00840622">
            <w:pPr>
              <w:pStyle w:val="Tabletext"/>
              <w:jc w:val="center"/>
            </w:pPr>
            <w:r w:rsidRPr="00C21A2E">
              <w:t>18A.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568B21DA" w14:textId="77777777" w:rsidR="00CD5C38" w:rsidRPr="00C21A2E" w:rsidRDefault="00CD5C38" w:rsidP="00840622">
            <w:pPr>
              <w:pStyle w:val="Tabletext"/>
              <w:jc w:val="center"/>
            </w:pPr>
            <w:r w:rsidRPr="00C21A2E">
              <w:t>Italy – Naples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329E94B1" w14:textId="77777777" w:rsidR="00CD5C38" w:rsidRPr="00C21A2E" w:rsidRDefault="00CD5C38" w:rsidP="00840622">
            <w:pPr>
              <w:pStyle w:val="Tabletext"/>
              <w:jc w:val="center"/>
            </w:pPr>
            <w:r w:rsidRPr="00C21A2E">
              <w:t>–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8BB24BE" w14:textId="77777777" w:rsidR="00CD5C38" w:rsidRPr="00C21A2E" w:rsidRDefault="00CD5C38" w:rsidP="00840622">
            <w:pPr>
              <w:pStyle w:val="Tabletext"/>
              <w:jc w:val="center"/>
            </w:pPr>
            <w:r w:rsidRPr="00C21A2E">
              <w:t>–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0E7D49B8" w14:textId="77777777" w:rsidR="00CD5C38" w:rsidRPr="00C21A2E" w:rsidRDefault="00CD5C38" w:rsidP="00840622">
            <w:pPr>
              <w:pStyle w:val="Tabletext"/>
              <w:jc w:val="center"/>
            </w:pPr>
            <w:r w:rsidRPr="00C21A2E">
              <w:t>–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781D043" w14:textId="77777777" w:rsidR="00CD5C38" w:rsidRPr="00C21A2E" w:rsidRDefault="00CD5C38" w:rsidP="00840622">
            <w:pPr>
              <w:pStyle w:val="Tabletext"/>
              <w:jc w:val="center"/>
            </w:pPr>
            <w:r w:rsidRPr="00C21A2E">
              <w:t>–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A1F91ED" w14:textId="77777777" w:rsidR="00CD5C38" w:rsidRPr="00C21A2E" w:rsidRDefault="00CD5C38" w:rsidP="00840622">
            <w:pPr>
              <w:pStyle w:val="Tabletext"/>
              <w:jc w:val="center"/>
            </w:pPr>
            <w:r w:rsidRPr="00C21A2E">
              <w:t>–</w:t>
            </w:r>
          </w:p>
        </w:tc>
      </w:tr>
    </w:tbl>
    <w:p w14:paraId="58D0F195" w14:textId="77777777" w:rsidR="00CD5C38" w:rsidRPr="00C21A2E" w:rsidRDefault="00CD5C38" w:rsidP="00CD5C38">
      <w:pPr>
        <w:rPr>
          <w:rStyle w:val="Strong"/>
          <w:b w:val="0"/>
          <w:bCs w:val="0"/>
        </w:rPr>
      </w:pPr>
    </w:p>
    <w:tbl>
      <w:tblPr>
        <w:tblW w:w="9350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72"/>
        <w:gridCol w:w="8378"/>
      </w:tblGrid>
      <w:tr w:rsidR="00CD5C38" w:rsidRPr="00C21A2E" w14:paraId="01A60D74" w14:textId="77777777" w:rsidTr="00840622">
        <w:tc>
          <w:tcPr>
            <w:tcW w:w="972" w:type="dxa"/>
          </w:tcPr>
          <w:p w14:paraId="62D0D0FF" w14:textId="77777777" w:rsidR="00CD5C38" w:rsidRPr="00C21A2E" w:rsidRDefault="00CD5C38" w:rsidP="00840622">
            <w:pPr>
              <w:pStyle w:val="Heading6"/>
            </w:pPr>
            <w:r w:rsidRPr="00C21A2E">
              <w:t>2</w:t>
            </w:r>
          </w:p>
        </w:tc>
        <w:tc>
          <w:tcPr>
            <w:tcW w:w="8378" w:type="dxa"/>
          </w:tcPr>
          <w:p w14:paraId="7FEEA7BD" w14:textId="77777777" w:rsidR="00CD5C38" w:rsidRPr="00C21A2E" w:rsidRDefault="00CD5C38" w:rsidP="00840622">
            <w:pPr>
              <w:pStyle w:val="Heading6"/>
            </w:pPr>
            <w:r w:rsidRPr="00C21A2E">
              <w:t>Annex 16.B (table item 49AB)</w:t>
            </w:r>
          </w:p>
        </w:tc>
      </w:tr>
      <w:tr w:rsidR="00CD5C38" w:rsidRPr="00C21A2E" w14:paraId="422E7872" w14:textId="77777777" w:rsidTr="00840622">
        <w:tc>
          <w:tcPr>
            <w:tcW w:w="972" w:type="dxa"/>
          </w:tcPr>
          <w:p w14:paraId="5A5EBE22" w14:textId="77777777" w:rsidR="00CD5C38" w:rsidRPr="00C21A2E" w:rsidRDefault="00CD5C38" w:rsidP="00840622">
            <w:pPr>
              <w:pStyle w:val="Sectiontext"/>
            </w:pPr>
          </w:p>
        </w:tc>
        <w:tc>
          <w:tcPr>
            <w:tcW w:w="8378" w:type="dxa"/>
          </w:tcPr>
          <w:p w14:paraId="7FB0F185" w14:textId="77777777" w:rsidR="00CD5C38" w:rsidRPr="00C21A2E" w:rsidRDefault="00CD5C38" w:rsidP="00840622">
            <w:pPr>
              <w:pStyle w:val="Sectiontext"/>
            </w:pPr>
            <w:r w:rsidRPr="00C21A2E">
              <w:t>Omit the table item.</w:t>
            </w:r>
          </w:p>
        </w:tc>
      </w:tr>
      <w:tr w:rsidR="00CD5C38" w:rsidRPr="00C21A2E" w14:paraId="518888AA" w14:textId="77777777" w:rsidTr="00840622">
        <w:tc>
          <w:tcPr>
            <w:tcW w:w="972" w:type="dxa"/>
          </w:tcPr>
          <w:p w14:paraId="0BCF9472" w14:textId="77777777" w:rsidR="00CD5C38" w:rsidRPr="00C21A2E" w:rsidRDefault="00CD5C38" w:rsidP="00840622">
            <w:pPr>
              <w:pStyle w:val="Heading6"/>
            </w:pPr>
            <w:bookmarkStart w:id="15" w:name="_Toc175753112"/>
            <w:bookmarkStart w:id="16" w:name="_Toc175837315"/>
            <w:r w:rsidRPr="00C21A2E">
              <w:t>3</w:t>
            </w:r>
          </w:p>
        </w:tc>
        <w:tc>
          <w:tcPr>
            <w:tcW w:w="8378" w:type="dxa"/>
          </w:tcPr>
          <w:p w14:paraId="357E8386" w14:textId="77777777" w:rsidR="00CD5C38" w:rsidRPr="00C21A2E" w:rsidRDefault="00CD5C38" w:rsidP="00840622">
            <w:pPr>
              <w:pStyle w:val="Heading6"/>
            </w:pPr>
            <w:r w:rsidRPr="00C21A2E">
              <w:t>Annex 16.B (after table item 49AA)</w:t>
            </w:r>
          </w:p>
        </w:tc>
      </w:tr>
      <w:tr w:rsidR="00CD5C38" w:rsidRPr="00C21A2E" w14:paraId="694BE7C9" w14:textId="77777777" w:rsidTr="00840622">
        <w:tc>
          <w:tcPr>
            <w:tcW w:w="972" w:type="dxa"/>
          </w:tcPr>
          <w:p w14:paraId="7DEFCB8E" w14:textId="77777777" w:rsidR="00CD5C38" w:rsidRPr="00C21A2E" w:rsidRDefault="00CD5C38" w:rsidP="00840622">
            <w:pPr>
              <w:pStyle w:val="Sectiontext"/>
            </w:pPr>
          </w:p>
        </w:tc>
        <w:tc>
          <w:tcPr>
            <w:tcW w:w="8378" w:type="dxa"/>
          </w:tcPr>
          <w:p w14:paraId="7360F2B4" w14:textId="77777777" w:rsidR="00CD5C38" w:rsidRPr="00C21A2E" w:rsidRDefault="00CD5C38" w:rsidP="00840622">
            <w:pPr>
              <w:pStyle w:val="Sectiontext"/>
            </w:pPr>
            <w:r w:rsidRPr="00C21A2E">
              <w:t>Insert:</w:t>
            </w:r>
          </w:p>
        </w:tc>
      </w:tr>
    </w:tbl>
    <w:p w14:paraId="200808BA" w14:textId="77777777" w:rsidR="00CD5C38" w:rsidRPr="00C21A2E" w:rsidRDefault="00CD5C38" w:rsidP="00CD5C38"/>
    <w:tbl>
      <w:tblPr>
        <w:tblW w:w="1143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290"/>
        <w:gridCol w:w="1693"/>
        <w:gridCol w:w="1553"/>
        <w:gridCol w:w="1555"/>
        <w:gridCol w:w="1551"/>
        <w:gridCol w:w="1953"/>
      </w:tblGrid>
      <w:tr w:rsidR="00CD5C38" w:rsidRPr="00C21A2E" w14:paraId="31AE994C" w14:textId="77777777" w:rsidTr="00840622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6F4380F6" w14:textId="77777777" w:rsidR="00CD5C38" w:rsidRPr="00C21A2E" w:rsidRDefault="00CD5C38" w:rsidP="00840622">
            <w:pPr>
              <w:pStyle w:val="Tabletext"/>
              <w:jc w:val="center"/>
            </w:pPr>
            <w:r w:rsidRPr="00C21A2E">
              <w:t>49BA.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0BB762D1" w14:textId="77777777" w:rsidR="00CD5C38" w:rsidRPr="00C21A2E" w:rsidRDefault="00CD5C38" w:rsidP="00840622">
            <w:pPr>
              <w:pStyle w:val="Tabletext"/>
              <w:jc w:val="center"/>
            </w:pPr>
            <w:r w:rsidRPr="00C21A2E">
              <w:t xml:space="preserve">South Korea – </w:t>
            </w:r>
            <w:proofErr w:type="spellStart"/>
            <w:r w:rsidRPr="00C21A2E">
              <w:t>Hwacheon</w:t>
            </w:r>
            <w:proofErr w:type="spellEnd"/>
            <w:r w:rsidRPr="00C21A2E">
              <w:t>-gun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556B2BC" w14:textId="77777777" w:rsidR="00CD5C38" w:rsidRPr="00C21A2E" w:rsidRDefault="00CD5C38" w:rsidP="00840622">
            <w:pPr>
              <w:pStyle w:val="Tabletext"/>
              <w:jc w:val="center"/>
            </w:pPr>
            <w:r w:rsidRPr="00C21A2E">
              <w:t>–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A13A2B9" w14:textId="77777777" w:rsidR="00CD5C38" w:rsidRPr="00C21A2E" w:rsidRDefault="00CD5C38" w:rsidP="00840622">
            <w:pPr>
              <w:pStyle w:val="Tabletext"/>
              <w:jc w:val="center"/>
            </w:pPr>
            <w:r w:rsidRPr="00C21A2E">
              <w:t>–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E56778A" w14:textId="77777777" w:rsidR="00CD5C38" w:rsidRPr="00C21A2E" w:rsidRDefault="00CD5C38" w:rsidP="00840622">
            <w:pPr>
              <w:pStyle w:val="Tabletext"/>
              <w:jc w:val="center"/>
            </w:pPr>
            <w:r w:rsidRPr="00C21A2E">
              <w:t>–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634A4EC" w14:textId="77777777" w:rsidR="00CD5C38" w:rsidRPr="00C21A2E" w:rsidRDefault="00CD5C38" w:rsidP="00840622">
            <w:pPr>
              <w:pStyle w:val="Tabletext"/>
              <w:jc w:val="center"/>
            </w:pPr>
            <w:r w:rsidRPr="00C21A2E">
              <w:t>–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CA7EFFD" w14:textId="77777777" w:rsidR="00CD5C38" w:rsidRPr="00C21A2E" w:rsidRDefault="00CD5C38" w:rsidP="00840622">
            <w:pPr>
              <w:pStyle w:val="Tabletext"/>
              <w:jc w:val="center"/>
            </w:pPr>
            <w:r w:rsidRPr="00C21A2E">
              <w:t>–</w:t>
            </w:r>
          </w:p>
        </w:tc>
      </w:tr>
      <w:tr w:rsidR="00CD5C38" w:rsidRPr="00C21A2E" w14:paraId="6120184C" w14:textId="77777777" w:rsidTr="00840622">
        <w:trPr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3BD107" w14:textId="77777777" w:rsidR="00CD5C38" w:rsidRPr="00C21A2E" w:rsidRDefault="00CD5C38" w:rsidP="00840622">
            <w:pPr>
              <w:pStyle w:val="Tabletext"/>
              <w:jc w:val="center"/>
            </w:pPr>
            <w:r w:rsidRPr="00C21A2E">
              <w:t>49BB.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CEB9E9" w14:textId="77777777" w:rsidR="00CD5C38" w:rsidRPr="00C21A2E" w:rsidRDefault="00CD5C38" w:rsidP="00840622">
            <w:pPr>
              <w:pStyle w:val="Tabletext"/>
              <w:jc w:val="center"/>
            </w:pPr>
            <w:r w:rsidRPr="00C21A2E">
              <w:t xml:space="preserve">South Korea – </w:t>
            </w:r>
            <w:proofErr w:type="spellStart"/>
            <w:r w:rsidRPr="00C21A2E">
              <w:t>Inje</w:t>
            </w:r>
            <w:proofErr w:type="spellEnd"/>
            <w:r w:rsidRPr="00C21A2E">
              <w:t>-gun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BED43E" w14:textId="77777777" w:rsidR="00CD5C38" w:rsidRPr="00C21A2E" w:rsidRDefault="00CD5C38" w:rsidP="00840622">
            <w:pPr>
              <w:pStyle w:val="Tabletext"/>
              <w:jc w:val="center"/>
            </w:pPr>
            <w:r w:rsidRPr="00C21A2E">
              <w:t>–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E13BFF" w14:textId="77777777" w:rsidR="00CD5C38" w:rsidRPr="00C21A2E" w:rsidRDefault="00CD5C38" w:rsidP="00840622">
            <w:pPr>
              <w:pStyle w:val="Tabletext"/>
              <w:jc w:val="center"/>
            </w:pPr>
            <w:r w:rsidRPr="00C21A2E">
              <w:t>–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C76792" w14:textId="77777777" w:rsidR="00CD5C38" w:rsidRPr="00C21A2E" w:rsidRDefault="00CD5C38" w:rsidP="00840622">
            <w:pPr>
              <w:pStyle w:val="Tabletext"/>
              <w:jc w:val="center"/>
            </w:pPr>
            <w:r w:rsidRPr="00C21A2E">
              <w:t>–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DD4640" w14:textId="77777777" w:rsidR="00CD5C38" w:rsidRPr="00C21A2E" w:rsidRDefault="00CD5C38" w:rsidP="00840622">
            <w:pPr>
              <w:pStyle w:val="Tabletext"/>
              <w:jc w:val="center"/>
            </w:pPr>
            <w:r w:rsidRPr="00C21A2E">
              <w:t>–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DCC28A" w14:textId="77777777" w:rsidR="00CD5C38" w:rsidRPr="00C21A2E" w:rsidRDefault="00CD5C38" w:rsidP="00840622">
            <w:pPr>
              <w:pStyle w:val="Tabletext"/>
              <w:jc w:val="center"/>
            </w:pPr>
            <w:r w:rsidRPr="00C21A2E">
              <w:t>–</w:t>
            </w:r>
          </w:p>
        </w:tc>
      </w:tr>
      <w:tr w:rsidR="00CD5C38" w:rsidRPr="00C21A2E" w14:paraId="44CC4883" w14:textId="77777777" w:rsidTr="00840622">
        <w:trPr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11897" w14:textId="77777777" w:rsidR="00CD5C38" w:rsidRPr="00C21A2E" w:rsidRDefault="00CD5C38" w:rsidP="00840622">
            <w:pPr>
              <w:pStyle w:val="Tabletext"/>
              <w:jc w:val="center"/>
            </w:pPr>
            <w:r w:rsidRPr="00C21A2E">
              <w:t>49BC.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2931CB" w14:textId="77777777" w:rsidR="00CD5C38" w:rsidRPr="00C21A2E" w:rsidRDefault="00CD5C38" w:rsidP="00840622">
            <w:pPr>
              <w:pStyle w:val="Tabletext"/>
              <w:jc w:val="center"/>
            </w:pPr>
            <w:r w:rsidRPr="00C21A2E">
              <w:t xml:space="preserve">South Korea – </w:t>
            </w:r>
            <w:proofErr w:type="spellStart"/>
            <w:r w:rsidRPr="00C21A2E">
              <w:t>Pyeongtaek</w:t>
            </w:r>
            <w:proofErr w:type="spellEnd"/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6829E3" w14:textId="77777777" w:rsidR="00CD5C38" w:rsidRPr="00C21A2E" w:rsidRDefault="00CD5C38" w:rsidP="00840622">
            <w:pPr>
              <w:pStyle w:val="Tabletext"/>
              <w:jc w:val="center"/>
            </w:pPr>
            <w:r w:rsidRPr="00C21A2E">
              <w:t>24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1BCE19" w14:textId="77777777" w:rsidR="00CD5C38" w:rsidRPr="00C21A2E" w:rsidRDefault="00CD5C38" w:rsidP="00840622">
            <w:pPr>
              <w:pStyle w:val="Tabletext"/>
              <w:jc w:val="center"/>
            </w:pPr>
            <w:r w:rsidRPr="00C21A2E">
              <w:rPr>
                <w:rFonts w:cs="Arial"/>
                <w:color w:val="1A1A1A"/>
                <w:sz w:val="21"/>
                <w:szCs w:val="21"/>
                <w:shd w:val="clear" w:color="auto" w:fill="FFFFFF"/>
              </w:rPr>
              <w:t>Capital city (1)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BE4663" w14:textId="77777777" w:rsidR="00CD5C38" w:rsidRPr="00C21A2E" w:rsidRDefault="00CD5C38" w:rsidP="00840622">
            <w:pPr>
              <w:pStyle w:val="Tabletext"/>
              <w:jc w:val="center"/>
            </w:pPr>
            <w:r w:rsidRPr="00C21A2E">
              <w:t>Singapore (1)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9F0B5F" w14:textId="77777777" w:rsidR="00CD5C38" w:rsidRPr="00C21A2E" w:rsidRDefault="00CD5C38" w:rsidP="00840622">
            <w:pPr>
              <w:pStyle w:val="Tabletext"/>
              <w:jc w:val="center"/>
            </w:pPr>
            <w:r w:rsidRPr="00C21A2E">
              <w:t>8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841952" w14:textId="77777777" w:rsidR="00CD5C38" w:rsidRPr="00C21A2E" w:rsidRDefault="00CD5C38" w:rsidP="00840622">
            <w:pPr>
              <w:pStyle w:val="Tabletext"/>
              <w:jc w:val="center"/>
            </w:pPr>
            <w:r w:rsidRPr="00C21A2E">
              <w:t>Regional centre only</w:t>
            </w:r>
          </w:p>
        </w:tc>
      </w:tr>
      <w:bookmarkEnd w:id="15"/>
      <w:bookmarkEnd w:id="16"/>
    </w:tbl>
    <w:p w14:paraId="51898F86" w14:textId="77777777" w:rsidR="00CD5C38" w:rsidRPr="00C21A2E" w:rsidRDefault="00CD5C38" w:rsidP="00CD5C38">
      <w:pPr>
        <w:sectPr w:rsidR="00CD5C38" w:rsidRPr="00C21A2E" w:rsidSect="00044B5C">
          <w:footerReference w:type="default" r:id="rId22"/>
          <w:pgSz w:w="16839" w:h="11907" w:orient="landscape"/>
          <w:pgMar w:top="1418" w:right="1134" w:bottom="1134" w:left="992" w:header="720" w:footer="709" w:gutter="0"/>
          <w:pgNumType w:start="3"/>
          <w:cols w:space="708"/>
          <w:docGrid w:linePitch="360"/>
        </w:sectPr>
      </w:pPr>
    </w:p>
    <w:p w14:paraId="41FBAF57" w14:textId="2DF5AE99" w:rsidR="005F015D" w:rsidRPr="00C21A2E" w:rsidRDefault="005F015D" w:rsidP="005F015D">
      <w:pPr>
        <w:pStyle w:val="ActHead6"/>
        <w:pageBreakBefore/>
      </w:pPr>
      <w:bookmarkStart w:id="17" w:name="_Toc196747688"/>
      <w:r w:rsidRPr="00C21A2E">
        <w:rPr>
          <w:rStyle w:val="CharAmSchNo"/>
        </w:rPr>
        <w:lastRenderedPageBreak/>
        <w:t>Schedule</w:t>
      </w:r>
      <w:r w:rsidR="00741680" w:rsidRPr="00C21A2E">
        <w:rPr>
          <w:rStyle w:val="CharAmSchNo"/>
        </w:rPr>
        <w:t> 3</w:t>
      </w:r>
      <w:r w:rsidRPr="00C21A2E">
        <w:t xml:space="preserve">—Miscellaneous </w:t>
      </w:r>
      <w:r w:rsidRPr="00C21A2E">
        <w:rPr>
          <w:rStyle w:val="CharAmSchText"/>
        </w:rPr>
        <w:t>amendments</w:t>
      </w:r>
      <w:bookmarkEnd w:id="17"/>
    </w:p>
    <w:p w14:paraId="6F828414" w14:textId="77777777" w:rsidR="005F015D" w:rsidRPr="00C21A2E" w:rsidRDefault="005F015D" w:rsidP="005F015D">
      <w:pPr>
        <w:pStyle w:val="ActHead9"/>
        <w:rPr>
          <w:rFonts w:cs="Arial"/>
        </w:rPr>
      </w:pPr>
      <w:bookmarkStart w:id="18" w:name="_Toc196747689"/>
      <w:r w:rsidRPr="00C21A2E">
        <w:rPr>
          <w:rFonts w:cs="Arial"/>
        </w:rPr>
        <w:t>Defence Determination 2016/19, Conditions of service</w:t>
      </w:r>
      <w:bookmarkEnd w:id="18"/>
    </w:p>
    <w:tbl>
      <w:tblPr>
        <w:tblW w:w="92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6"/>
        <w:gridCol w:w="571"/>
        <w:gridCol w:w="7681"/>
      </w:tblGrid>
      <w:tr w:rsidR="00C21A2E" w:rsidRPr="00C21A2E" w14:paraId="3F314C37" w14:textId="77777777" w:rsidTr="003F2E2A">
        <w:tc>
          <w:tcPr>
            <w:tcW w:w="996" w:type="dxa"/>
          </w:tcPr>
          <w:p w14:paraId="6B030382" w14:textId="77777777" w:rsidR="00C21A2E" w:rsidRPr="00C21A2E" w:rsidRDefault="00C21A2E" w:rsidP="003F2E2A">
            <w:pPr>
              <w:pStyle w:val="Heading6"/>
            </w:pPr>
            <w:r w:rsidRPr="00C21A2E">
              <w:t>1</w:t>
            </w:r>
          </w:p>
        </w:tc>
        <w:tc>
          <w:tcPr>
            <w:tcW w:w="8252" w:type="dxa"/>
            <w:gridSpan w:val="2"/>
          </w:tcPr>
          <w:p w14:paraId="6DAA7401" w14:textId="77777777" w:rsidR="00C21A2E" w:rsidRPr="00C21A2E" w:rsidRDefault="00C21A2E" w:rsidP="003F2E2A">
            <w:pPr>
              <w:pStyle w:val="Heading6"/>
            </w:pPr>
            <w:r w:rsidRPr="00C21A2E">
              <w:t xml:space="preserve">Section 1.3.1  </w:t>
            </w:r>
          </w:p>
        </w:tc>
      </w:tr>
      <w:tr w:rsidR="00413E10" w:rsidRPr="00413E10" w14:paraId="4E6F2484" w14:textId="77777777" w:rsidTr="003F2E2A">
        <w:tc>
          <w:tcPr>
            <w:tcW w:w="996" w:type="dxa"/>
          </w:tcPr>
          <w:p w14:paraId="37E7FC7C" w14:textId="77777777" w:rsidR="00413E10" w:rsidRPr="00413E10" w:rsidRDefault="00413E10" w:rsidP="00413E10">
            <w:pPr>
              <w:pStyle w:val="Sectiontext"/>
            </w:pPr>
          </w:p>
        </w:tc>
        <w:tc>
          <w:tcPr>
            <w:tcW w:w="8252" w:type="dxa"/>
            <w:gridSpan w:val="2"/>
          </w:tcPr>
          <w:p w14:paraId="59CDFCFC" w14:textId="7D94E7A2" w:rsidR="00413E10" w:rsidRPr="00413E10" w:rsidRDefault="00413E10" w:rsidP="00413E10">
            <w:pPr>
              <w:pStyle w:val="Sectiontext"/>
            </w:pPr>
            <w:r w:rsidRPr="00413E10">
              <w:t>Insert:</w:t>
            </w:r>
          </w:p>
        </w:tc>
      </w:tr>
      <w:tr w:rsidR="00C21A2E" w:rsidRPr="00C21A2E" w14:paraId="0CBD46CA" w14:textId="77777777" w:rsidTr="003F2E2A">
        <w:tc>
          <w:tcPr>
            <w:tcW w:w="996" w:type="dxa"/>
          </w:tcPr>
          <w:p w14:paraId="6145AB93" w14:textId="77777777" w:rsidR="00C21A2E" w:rsidRPr="00C21A2E" w:rsidRDefault="00C21A2E" w:rsidP="003F2E2A">
            <w:pPr>
              <w:pStyle w:val="Sectiontext"/>
              <w:jc w:val="center"/>
            </w:pPr>
          </w:p>
        </w:tc>
        <w:tc>
          <w:tcPr>
            <w:tcW w:w="8252" w:type="dxa"/>
            <w:gridSpan w:val="2"/>
          </w:tcPr>
          <w:p w14:paraId="48D41F30" w14:textId="77777777" w:rsidR="00C21A2E" w:rsidRPr="00C21A2E" w:rsidRDefault="00C21A2E" w:rsidP="003F2E2A">
            <w:pPr>
              <w:pStyle w:val="Sectiontext"/>
            </w:pPr>
            <w:r w:rsidRPr="00C21A2E">
              <w:rPr>
                <w:b/>
                <w:iCs/>
              </w:rPr>
              <w:t xml:space="preserve">Toll decision maker </w:t>
            </w:r>
            <w:r w:rsidRPr="00C21A2E">
              <w:rPr>
                <w:iCs/>
              </w:rPr>
              <w:t xml:space="preserve">means </w:t>
            </w:r>
            <w:r w:rsidRPr="00C21A2E">
              <w:t>an employee of Toll Transitions who performs any of the following duties.</w:t>
            </w:r>
          </w:p>
        </w:tc>
      </w:tr>
      <w:tr w:rsidR="00C21A2E" w:rsidRPr="00C21A2E" w14:paraId="2EEBA6C4" w14:textId="77777777" w:rsidTr="003F2E2A">
        <w:tblPrEx>
          <w:tblLook w:val="04A0" w:firstRow="1" w:lastRow="0" w:firstColumn="1" w:lastColumn="0" w:noHBand="0" w:noVBand="1"/>
        </w:tblPrEx>
        <w:tc>
          <w:tcPr>
            <w:tcW w:w="996" w:type="dxa"/>
          </w:tcPr>
          <w:p w14:paraId="54515865" w14:textId="77777777" w:rsidR="00C21A2E" w:rsidRPr="00C21A2E" w:rsidRDefault="00C21A2E" w:rsidP="003F2E2A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71" w:type="dxa"/>
          </w:tcPr>
          <w:p w14:paraId="4FB9108E" w14:textId="77777777" w:rsidR="00C21A2E" w:rsidRPr="00C21A2E" w:rsidRDefault="00C21A2E" w:rsidP="003F2E2A">
            <w:pPr>
              <w:pStyle w:val="Sectiontext"/>
            </w:pPr>
            <w:r w:rsidRPr="00C21A2E">
              <w:t>a.</w:t>
            </w:r>
          </w:p>
        </w:tc>
        <w:tc>
          <w:tcPr>
            <w:tcW w:w="7681" w:type="dxa"/>
            <w:hideMark/>
          </w:tcPr>
          <w:p w14:paraId="09BCE6B7" w14:textId="77777777" w:rsidR="00C21A2E" w:rsidRPr="00C21A2E" w:rsidRDefault="00C21A2E" w:rsidP="003F2E2A">
            <w:pPr>
              <w:pStyle w:val="Sectiontext"/>
            </w:pPr>
            <w:r w:rsidRPr="00C21A2E">
              <w:rPr>
                <w:rFonts w:cs="Arial"/>
                <w:color w:val="000000"/>
              </w:rPr>
              <w:t>National Manager Services.</w:t>
            </w:r>
          </w:p>
        </w:tc>
      </w:tr>
      <w:tr w:rsidR="00C21A2E" w:rsidRPr="00C21A2E" w14:paraId="768A234A" w14:textId="77777777" w:rsidTr="003F2E2A">
        <w:tblPrEx>
          <w:tblLook w:val="04A0" w:firstRow="1" w:lastRow="0" w:firstColumn="1" w:lastColumn="0" w:noHBand="0" w:noVBand="1"/>
        </w:tblPrEx>
        <w:tc>
          <w:tcPr>
            <w:tcW w:w="996" w:type="dxa"/>
          </w:tcPr>
          <w:p w14:paraId="21696E18" w14:textId="77777777" w:rsidR="00C21A2E" w:rsidRPr="00C21A2E" w:rsidRDefault="00C21A2E" w:rsidP="003F2E2A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71" w:type="dxa"/>
          </w:tcPr>
          <w:p w14:paraId="64B14DBB" w14:textId="77777777" w:rsidR="00C21A2E" w:rsidRPr="00C21A2E" w:rsidRDefault="00C21A2E" w:rsidP="003F2E2A">
            <w:pPr>
              <w:pStyle w:val="Sectiontext"/>
            </w:pPr>
            <w:r w:rsidRPr="00C21A2E">
              <w:t>b.</w:t>
            </w:r>
          </w:p>
        </w:tc>
        <w:tc>
          <w:tcPr>
            <w:tcW w:w="7681" w:type="dxa"/>
          </w:tcPr>
          <w:p w14:paraId="00FFF5ED" w14:textId="77777777" w:rsidR="00C21A2E" w:rsidRPr="00C21A2E" w:rsidRDefault="00C21A2E" w:rsidP="003F2E2A">
            <w:pPr>
              <w:pStyle w:val="Sectiontext"/>
            </w:pPr>
            <w:r w:rsidRPr="00C21A2E">
              <w:rPr>
                <w:rFonts w:cs="Arial"/>
                <w:color w:val="000000"/>
              </w:rPr>
              <w:t>Regional Relocations Manager.</w:t>
            </w:r>
          </w:p>
        </w:tc>
      </w:tr>
      <w:tr w:rsidR="00C21A2E" w:rsidRPr="00C21A2E" w14:paraId="23BC6A14" w14:textId="77777777" w:rsidTr="003F2E2A">
        <w:tblPrEx>
          <w:tblLook w:val="04A0" w:firstRow="1" w:lastRow="0" w:firstColumn="1" w:lastColumn="0" w:noHBand="0" w:noVBand="1"/>
        </w:tblPrEx>
        <w:tc>
          <w:tcPr>
            <w:tcW w:w="996" w:type="dxa"/>
          </w:tcPr>
          <w:p w14:paraId="2C78D5CE" w14:textId="77777777" w:rsidR="00C21A2E" w:rsidRPr="00C21A2E" w:rsidRDefault="00C21A2E" w:rsidP="003F2E2A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71" w:type="dxa"/>
          </w:tcPr>
          <w:p w14:paraId="32AF11E2" w14:textId="77777777" w:rsidR="00C21A2E" w:rsidRPr="00C21A2E" w:rsidRDefault="00C21A2E" w:rsidP="003F2E2A">
            <w:pPr>
              <w:pStyle w:val="Sectiontext"/>
            </w:pPr>
            <w:r w:rsidRPr="00C21A2E">
              <w:t>c.</w:t>
            </w:r>
          </w:p>
        </w:tc>
        <w:tc>
          <w:tcPr>
            <w:tcW w:w="7681" w:type="dxa"/>
          </w:tcPr>
          <w:p w14:paraId="014DE0F9" w14:textId="77777777" w:rsidR="00C21A2E" w:rsidRPr="00C21A2E" w:rsidRDefault="00C21A2E" w:rsidP="003F2E2A">
            <w:pPr>
              <w:pStyle w:val="Sectiontext"/>
            </w:pPr>
            <w:r w:rsidRPr="00C21A2E">
              <w:rPr>
                <w:rFonts w:cs="Arial"/>
              </w:rPr>
              <w:t>Manager – Relocation Administration Services.</w:t>
            </w:r>
          </w:p>
        </w:tc>
      </w:tr>
      <w:tr w:rsidR="00C21A2E" w:rsidRPr="00C21A2E" w14:paraId="3574884B" w14:textId="77777777" w:rsidTr="003F2E2A">
        <w:tblPrEx>
          <w:tblLook w:val="04A0" w:firstRow="1" w:lastRow="0" w:firstColumn="1" w:lastColumn="0" w:noHBand="0" w:noVBand="1"/>
        </w:tblPrEx>
        <w:tc>
          <w:tcPr>
            <w:tcW w:w="996" w:type="dxa"/>
          </w:tcPr>
          <w:p w14:paraId="0E3E4EE5" w14:textId="77777777" w:rsidR="00C21A2E" w:rsidRPr="00C21A2E" w:rsidRDefault="00C21A2E" w:rsidP="003F2E2A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71" w:type="dxa"/>
          </w:tcPr>
          <w:p w14:paraId="07656D11" w14:textId="77777777" w:rsidR="00C21A2E" w:rsidRPr="00C21A2E" w:rsidRDefault="00C21A2E" w:rsidP="003F2E2A">
            <w:pPr>
              <w:pStyle w:val="Sectiontext"/>
            </w:pPr>
            <w:r w:rsidRPr="00C21A2E">
              <w:t>d.</w:t>
            </w:r>
          </w:p>
        </w:tc>
        <w:tc>
          <w:tcPr>
            <w:tcW w:w="7681" w:type="dxa"/>
          </w:tcPr>
          <w:p w14:paraId="5915D40B" w14:textId="77777777" w:rsidR="00C21A2E" w:rsidRPr="00C21A2E" w:rsidRDefault="00C21A2E" w:rsidP="003F2E2A">
            <w:pPr>
              <w:pStyle w:val="Sectiontext"/>
              <w:rPr>
                <w:rFonts w:cs="Arial"/>
              </w:rPr>
            </w:pPr>
            <w:r w:rsidRPr="00C21A2E">
              <w:rPr>
                <w:rFonts w:cs="Arial"/>
              </w:rPr>
              <w:t>Team Leader.</w:t>
            </w:r>
          </w:p>
        </w:tc>
      </w:tr>
      <w:tr w:rsidR="00C21A2E" w:rsidRPr="00C21A2E" w14:paraId="6747411D" w14:textId="77777777" w:rsidTr="003F2E2A">
        <w:tblPrEx>
          <w:tblLook w:val="04A0" w:firstRow="1" w:lastRow="0" w:firstColumn="1" w:lastColumn="0" w:noHBand="0" w:noVBand="1"/>
        </w:tblPrEx>
        <w:tc>
          <w:tcPr>
            <w:tcW w:w="996" w:type="dxa"/>
          </w:tcPr>
          <w:p w14:paraId="529D82C1" w14:textId="77777777" w:rsidR="00C21A2E" w:rsidRPr="00C21A2E" w:rsidRDefault="00C21A2E" w:rsidP="003F2E2A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71" w:type="dxa"/>
          </w:tcPr>
          <w:p w14:paraId="7FAE1A53" w14:textId="77777777" w:rsidR="00C21A2E" w:rsidRPr="00C21A2E" w:rsidRDefault="00C21A2E" w:rsidP="003F2E2A">
            <w:pPr>
              <w:pStyle w:val="Sectiontext"/>
            </w:pPr>
            <w:r w:rsidRPr="00C21A2E">
              <w:t>e.</w:t>
            </w:r>
          </w:p>
        </w:tc>
        <w:tc>
          <w:tcPr>
            <w:tcW w:w="7681" w:type="dxa"/>
            <w:hideMark/>
          </w:tcPr>
          <w:p w14:paraId="5534D7CA" w14:textId="77777777" w:rsidR="00C21A2E" w:rsidRPr="00C21A2E" w:rsidRDefault="00C21A2E" w:rsidP="003F2E2A">
            <w:pPr>
              <w:pStyle w:val="Sectiontext"/>
            </w:pPr>
            <w:r w:rsidRPr="00C21A2E">
              <w:rPr>
                <w:rFonts w:cs="Arial"/>
                <w:color w:val="000000"/>
              </w:rPr>
              <w:t>Senior Case Manager.</w:t>
            </w:r>
          </w:p>
        </w:tc>
      </w:tr>
      <w:tr w:rsidR="00C21A2E" w:rsidRPr="00C21A2E" w14:paraId="5875B95E" w14:textId="77777777" w:rsidTr="003F2E2A">
        <w:tc>
          <w:tcPr>
            <w:tcW w:w="996" w:type="dxa"/>
          </w:tcPr>
          <w:p w14:paraId="3399E27B" w14:textId="77777777" w:rsidR="00C21A2E" w:rsidRPr="00C21A2E" w:rsidRDefault="00C21A2E" w:rsidP="003F2E2A">
            <w:pPr>
              <w:pStyle w:val="Heading6"/>
            </w:pPr>
            <w:r w:rsidRPr="00C21A2E">
              <w:t>2</w:t>
            </w:r>
          </w:p>
        </w:tc>
        <w:tc>
          <w:tcPr>
            <w:tcW w:w="8252" w:type="dxa"/>
            <w:gridSpan w:val="2"/>
          </w:tcPr>
          <w:p w14:paraId="31926692" w14:textId="77777777" w:rsidR="00C21A2E" w:rsidRPr="00C21A2E" w:rsidRDefault="00C21A2E" w:rsidP="003F2E2A">
            <w:pPr>
              <w:pStyle w:val="Heading6"/>
            </w:pPr>
            <w:r w:rsidRPr="00C21A2E">
              <w:t xml:space="preserve">Subsection 1.3.4.6 </w:t>
            </w:r>
          </w:p>
        </w:tc>
      </w:tr>
      <w:tr w:rsidR="00C21A2E" w:rsidRPr="00C21A2E" w14:paraId="08281607" w14:textId="77777777" w:rsidTr="003F2E2A">
        <w:tc>
          <w:tcPr>
            <w:tcW w:w="996" w:type="dxa"/>
          </w:tcPr>
          <w:p w14:paraId="37552C2E" w14:textId="77777777" w:rsidR="00C21A2E" w:rsidRPr="00C21A2E" w:rsidRDefault="00C21A2E" w:rsidP="003F2E2A">
            <w:pPr>
              <w:pStyle w:val="Sectiontext"/>
              <w:jc w:val="center"/>
            </w:pPr>
          </w:p>
        </w:tc>
        <w:tc>
          <w:tcPr>
            <w:tcW w:w="8252" w:type="dxa"/>
            <w:gridSpan w:val="2"/>
          </w:tcPr>
          <w:p w14:paraId="598CC32A" w14:textId="77777777" w:rsidR="00C21A2E" w:rsidRPr="00C21A2E" w:rsidRDefault="00C21A2E" w:rsidP="003F2E2A">
            <w:pPr>
              <w:pStyle w:val="Sectiontext"/>
            </w:pPr>
            <w:r w:rsidRPr="00C21A2E">
              <w:rPr>
                <w:iCs/>
              </w:rPr>
              <w:t>After “the CDF”, insert “or a Toll decision maker”.</w:t>
            </w:r>
          </w:p>
        </w:tc>
      </w:tr>
      <w:tr w:rsidR="005E2C93" w:rsidRPr="00C21A2E" w14:paraId="74EFE78A" w14:textId="77777777" w:rsidTr="003F2E2A">
        <w:tc>
          <w:tcPr>
            <w:tcW w:w="996" w:type="dxa"/>
          </w:tcPr>
          <w:p w14:paraId="68E1A7E1" w14:textId="5EF17527" w:rsidR="005E2C93" w:rsidRPr="00C21A2E" w:rsidRDefault="00490867" w:rsidP="00840622">
            <w:pPr>
              <w:pStyle w:val="Heading6"/>
            </w:pPr>
            <w:r w:rsidRPr="00C21A2E">
              <w:t>3</w:t>
            </w:r>
          </w:p>
        </w:tc>
        <w:tc>
          <w:tcPr>
            <w:tcW w:w="8252" w:type="dxa"/>
            <w:gridSpan w:val="2"/>
          </w:tcPr>
          <w:p w14:paraId="33F263EA" w14:textId="77777777" w:rsidR="005E2C93" w:rsidRPr="00C21A2E" w:rsidRDefault="005E2C93" w:rsidP="00840622">
            <w:pPr>
              <w:pStyle w:val="Heading6"/>
            </w:pPr>
            <w:r w:rsidRPr="00C21A2E">
              <w:t>Subsection 2.2.8.4</w:t>
            </w:r>
          </w:p>
        </w:tc>
      </w:tr>
      <w:tr w:rsidR="005E2C93" w:rsidRPr="00C21A2E" w14:paraId="53D6BBFD" w14:textId="77777777" w:rsidTr="003F2E2A">
        <w:tc>
          <w:tcPr>
            <w:tcW w:w="996" w:type="dxa"/>
          </w:tcPr>
          <w:p w14:paraId="329289AD" w14:textId="77777777" w:rsidR="005E2C93" w:rsidRPr="00C21A2E" w:rsidRDefault="005E2C93" w:rsidP="00840622">
            <w:pPr>
              <w:pStyle w:val="Sectiontext"/>
              <w:jc w:val="center"/>
            </w:pPr>
          </w:p>
        </w:tc>
        <w:tc>
          <w:tcPr>
            <w:tcW w:w="8252" w:type="dxa"/>
            <w:gridSpan w:val="2"/>
          </w:tcPr>
          <w:p w14:paraId="3AB88518" w14:textId="77777777" w:rsidR="005E2C93" w:rsidRPr="00C21A2E" w:rsidRDefault="005E2C93" w:rsidP="00840622">
            <w:pPr>
              <w:pStyle w:val="Sectiontext"/>
            </w:pPr>
            <w:r w:rsidRPr="00C21A2E">
              <w:t>Omit ‘</w:t>
            </w:r>
            <w:r w:rsidRPr="00C21A2E">
              <w:rPr>
                <w:rFonts w:cs="Arial"/>
                <w:color w:val="1A1A1A"/>
                <w:shd w:val="clear" w:color="auto" w:fill="FFFFFF"/>
              </w:rPr>
              <w:t>only be taken in full days’</w:t>
            </w:r>
            <w:r w:rsidRPr="00C21A2E">
              <w:t>, substitute ‘be taken as full or half days’.</w:t>
            </w:r>
          </w:p>
        </w:tc>
      </w:tr>
      <w:tr w:rsidR="005E2C93" w:rsidRPr="00C21A2E" w14:paraId="57E820EA" w14:textId="77777777" w:rsidTr="003F2E2A">
        <w:tc>
          <w:tcPr>
            <w:tcW w:w="996" w:type="dxa"/>
          </w:tcPr>
          <w:p w14:paraId="6FF6C3AE" w14:textId="20571054" w:rsidR="005E2C93" w:rsidRPr="00C21A2E" w:rsidRDefault="00490867" w:rsidP="00840622">
            <w:pPr>
              <w:pStyle w:val="Heading6"/>
            </w:pPr>
            <w:r w:rsidRPr="00C21A2E">
              <w:t>4</w:t>
            </w:r>
          </w:p>
        </w:tc>
        <w:tc>
          <w:tcPr>
            <w:tcW w:w="8252" w:type="dxa"/>
            <w:gridSpan w:val="2"/>
          </w:tcPr>
          <w:p w14:paraId="68BDE431" w14:textId="77777777" w:rsidR="005E2C93" w:rsidRPr="00C21A2E" w:rsidRDefault="005E2C93" w:rsidP="00840622">
            <w:pPr>
              <w:pStyle w:val="Heading6"/>
            </w:pPr>
            <w:r w:rsidRPr="00C21A2E">
              <w:t>Paragraph 4.4.33.1.b</w:t>
            </w:r>
          </w:p>
        </w:tc>
      </w:tr>
      <w:tr w:rsidR="005E2C93" w:rsidRPr="00C21A2E" w14:paraId="58CB81AF" w14:textId="77777777" w:rsidTr="003F2E2A">
        <w:tc>
          <w:tcPr>
            <w:tcW w:w="996" w:type="dxa"/>
          </w:tcPr>
          <w:p w14:paraId="7F43872C" w14:textId="77777777" w:rsidR="005E2C93" w:rsidRPr="00C21A2E" w:rsidRDefault="005E2C93" w:rsidP="00840622">
            <w:pPr>
              <w:pStyle w:val="Sectiontext"/>
              <w:jc w:val="center"/>
            </w:pPr>
          </w:p>
        </w:tc>
        <w:tc>
          <w:tcPr>
            <w:tcW w:w="8252" w:type="dxa"/>
            <w:gridSpan w:val="2"/>
          </w:tcPr>
          <w:p w14:paraId="5CA59ED7" w14:textId="77777777" w:rsidR="005E2C93" w:rsidRPr="00C21A2E" w:rsidRDefault="005E2C93" w:rsidP="00840622">
            <w:pPr>
              <w:pStyle w:val="Sectiontext"/>
            </w:pPr>
            <w:r w:rsidRPr="00C21A2E">
              <w:t>Repeal the paragraph, substitute:</w:t>
            </w:r>
          </w:p>
        </w:tc>
      </w:tr>
      <w:tr w:rsidR="005E2C93" w:rsidRPr="00C21A2E" w14:paraId="00A0F764" w14:textId="77777777" w:rsidTr="003F2E2A">
        <w:trPr>
          <w:cantSplit/>
        </w:trPr>
        <w:tc>
          <w:tcPr>
            <w:tcW w:w="996" w:type="dxa"/>
          </w:tcPr>
          <w:p w14:paraId="123AFFC7" w14:textId="77777777" w:rsidR="005E2C93" w:rsidRPr="00C21A2E" w:rsidRDefault="005E2C93" w:rsidP="00840622">
            <w:pPr>
              <w:pStyle w:val="Sectiontext"/>
            </w:pPr>
          </w:p>
        </w:tc>
        <w:tc>
          <w:tcPr>
            <w:tcW w:w="571" w:type="dxa"/>
          </w:tcPr>
          <w:p w14:paraId="7C7329AA" w14:textId="77777777" w:rsidR="005E2C93" w:rsidRPr="00C21A2E" w:rsidRDefault="005E2C93" w:rsidP="00840622">
            <w:pPr>
              <w:pStyle w:val="Sectiontext"/>
            </w:pPr>
            <w:r w:rsidRPr="00C21A2E">
              <w:t>b.</w:t>
            </w:r>
          </w:p>
        </w:tc>
        <w:tc>
          <w:tcPr>
            <w:tcW w:w="7681" w:type="dxa"/>
          </w:tcPr>
          <w:p w14:paraId="69125DAF" w14:textId="77777777" w:rsidR="005E2C93" w:rsidRPr="00C21A2E" w:rsidRDefault="005E2C93" w:rsidP="00840622">
            <w:pPr>
              <w:pStyle w:val="Sectiontext"/>
            </w:pPr>
            <w:r w:rsidRPr="00C21A2E">
              <w:t>Maritime Deployable support element allowance.</w:t>
            </w:r>
          </w:p>
        </w:tc>
      </w:tr>
      <w:tr w:rsidR="005E2C93" w:rsidRPr="00C21A2E" w14:paraId="4C332E21" w14:textId="77777777" w:rsidTr="003F2E2A">
        <w:tc>
          <w:tcPr>
            <w:tcW w:w="996" w:type="dxa"/>
          </w:tcPr>
          <w:p w14:paraId="3A3F719F" w14:textId="602732D8" w:rsidR="005E2C93" w:rsidRPr="00C21A2E" w:rsidRDefault="00490867" w:rsidP="00840622">
            <w:pPr>
              <w:pStyle w:val="Heading6"/>
            </w:pPr>
            <w:r w:rsidRPr="00C21A2E">
              <w:t>5</w:t>
            </w:r>
          </w:p>
        </w:tc>
        <w:tc>
          <w:tcPr>
            <w:tcW w:w="8252" w:type="dxa"/>
            <w:gridSpan w:val="2"/>
          </w:tcPr>
          <w:p w14:paraId="2EF6C6BE" w14:textId="77777777" w:rsidR="005E2C93" w:rsidRPr="00C21A2E" w:rsidRDefault="005E2C93" w:rsidP="00840622">
            <w:pPr>
              <w:pStyle w:val="Heading6"/>
            </w:pPr>
            <w:r w:rsidRPr="00C21A2E">
              <w:t xml:space="preserve">Section 6.1.10  </w:t>
            </w:r>
          </w:p>
        </w:tc>
      </w:tr>
      <w:tr w:rsidR="005E2C93" w:rsidRPr="00C21A2E" w14:paraId="777AD539" w14:textId="77777777" w:rsidTr="003F2E2A">
        <w:tc>
          <w:tcPr>
            <w:tcW w:w="996" w:type="dxa"/>
          </w:tcPr>
          <w:p w14:paraId="627D9049" w14:textId="77777777" w:rsidR="005E2C93" w:rsidRPr="00C21A2E" w:rsidRDefault="005E2C93" w:rsidP="00840622">
            <w:pPr>
              <w:pStyle w:val="Sectiontext"/>
              <w:jc w:val="center"/>
            </w:pPr>
          </w:p>
        </w:tc>
        <w:tc>
          <w:tcPr>
            <w:tcW w:w="8252" w:type="dxa"/>
            <w:gridSpan w:val="2"/>
          </w:tcPr>
          <w:p w14:paraId="06153ABB" w14:textId="77777777" w:rsidR="005E2C93" w:rsidRPr="00C21A2E" w:rsidRDefault="005E2C93" w:rsidP="00840622">
            <w:pPr>
              <w:pStyle w:val="Sectiontext"/>
            </w:pPr>
            <w:r w:rsidRPr="00C21A2E">
              <w:t>Repeal the section, substitute:</w:t>
            </w:r>
          </w:p>
        </w:tc>
      </w:tr>
    </w:tbl>
    <w:p w14:paraId="3E52DBE0" w14:textId="77777777" w:rsidR="005E2C93" w:rsidRPr="00C21A2E" w:rsidRDefault="005E2C93" w:rsidP="005E2C93">
      <w:pPr>
        <w:pStyle w:val="Heading6"/>
      </w:pPr>
      <w:bookmarkStart w:id="19" w:name="_Toc192862602"/>
      <w:bookmarkStart w:id="20" w:name="bk9560662xRemovalstoandfromoverseasnumb"/>
      <w:bookmarkStart w:id="21" w:name="bk10505662xRemovalstoandfromoverseasnum"/>
      <w:bookmarkStart w:id="22" w:name="bk155436629Removalstoandfromoverseasnum"/>
      <w:bookmarkStart w:id="23" w:name="bk1104356210Removalstoandfromoverseasnu"/>
      <w:bookmarkStart w:id="24" w:name="bk1001146210Removalstoandfromoverseasnu"/>
      <w:bookmarkStart w:id="25" w:name="bk1034356210RemovalstoandfromoverseasNu"/>
      <w:bookmarkStart w:id="26" w:name="bk1543136219RemovalstoandfromoverseasNu"/>
      <w:bookmarkStart w:id="27" w:name="bk904456219Removalstoandfromoverseasnum"/>
      <w:bookmarkStart w:id="28" w:name="bk1424166219Removalstoandfromoverseasnu"/>
      <w:bookmarkStart w:id="29" w:name="bk1337096119Removalstoandfromoverseasnu"/>
      <w:r w:rsidRPr="00C21A2E">
        <w:t>6.1.10</w:t>
      </w:r>
      <w:r w:rsidRPr="00C21A2E">
        <w:tab/>
        <w:t>Removals to and from overseas – number of removals</w:t>
      </w:r>
      <w:bookmarkEnd w:id="19"/>
    </w:p>
    <w:tbl>
      <w:tblPr>
        <w:tblW w:w="92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0"/>
        <w:gridCol w:w="571"/>
        <w:gridCol w:w="567"/>
        <w:gridCol w:w="7110"/>
      </w:tblGrid>
      <w:tr w:rsidR="005E2C93" w:rsidRPr="00C21A2E" w14:paraId="5FA03DA6" w14:textId="77777777" w:rsidTr="003F2E2A">
        <w:tc>
          <w:tcPr>
            <w:tcW w:w="1000" w:type="dxa"/>
          </w:tcPr>
          <w:p w14:paraId="0BC9F712" w14:textId="77777777" w:rsidR="005E2C93" w:rsidRPr="00C21A2E" w:rsidRDefault="005E2C93" w:rsidP="00840622">
            <w:pPr>
              <w:pStyle w:val="Sectiontext"/>
            </w:pPr>
          </w:p>
        </w:tc>
        <w:tc>
          <w:tcPr>
            <w:tcW w:w="8248" w:type="dxa"/>
            <w:gridSpan w:val="3"/>
          </w:tcPr>
          <w:p w14:paraId="5E182715" w14:textId="77777777" w:rsidR="005E2C93" w:rsidRPr="00C21A2E" w:rsidRDefault="005E2C93" w:rsidP="00840622">
            <w:pPr>
              <w:pStyle w:val="Sectiontext"/>
            </w:pPr>
            <w:r w:rsidRPr="00C21A2E">
              <w:t xml:space="preserve">A removal related to an overseas posting that includes all of the following </w:t>
            </w:r>
            <w:proofErr w:type="gramStart"/>
            <w:r w:rsidRPr="00C21A2E">
              <w:t>is counted</w:t>
            </w:r>
            <w:proofErr w:type="gramEnd"/>
            <w:r w:rsidRPr="00C21A2E">
              <w:t xml:space="preserve"> as one removal.</w:t>
            </w:r>
          </w:p>
        </w:tc>
      </w:tr>
      <w:tr w:rsidR="005E2C93" w:rsidRPr="00C21A2E" w14:paraId="0F04A122" w14:textId="77777777" w:rsidTr="003F2E2A">
        <w:trPr>
          <w:cantSplit/>
        </w:trPr>
        <w:tc>
          <w:tcPr>
            <w:tcW w:w="1000" w:type="dxa"/>
          </w:tcPr>
          <w:p w14:paraId="2169EE29" w14:textId="77777777" w:rsidR="005E2C93" w:rsidRPr="00C21A2E" w:rsidRDefault="005E2C93" w:rsidP="00840622">
            <w:pPr>
              <w:pStyle w:val="Sectiontext"/>
            </w:pPr>
          </w:p>
        </w:tc>
        <w:tc>
          <w:tcPr>
            <w:tcW w:w="571" w:type="dxa"/>
          </w:tcPr>
          <w:p w14:paraId="77E26119" w14:textId="77777777" w:rsidR="005E2C93" w:rsidRPr="00C21A2E" w:rsidRDefault="005E2C93" w:rsidP="00840622">
            <w:pPr>
              <w:pStyle w:val="Sectiontext"/>
            </w:pPr>
            <w:r w:rsidRPr="00C21A2E">
              <w:t>a.</w:t>
            </w:r>
          </w:p>
        </w:tc>
        <w:tc>
          <w:tcPr>
            <w:tcW w:w="7677" w:type="dxa"/>
            <w:gridSpan w:val="2"/>
          </w:tcPr>
          <w:p w14:paraId="42B403DA" w14:textId="77777777" w:rsidR="005E2C93" w:rsidRPr="00C21A2E" w:rsidRDefault="005E2C93" w:rsidP="00840622">
            <w:pPr>
              <w:pStyle w:val="Sectiontext"/>
            </w:pPr>
            <w:r w:rsidRPr="00C21A2E">
              <w:t xml:space="preserve">The member’s furniture is stored under this Determination in Australia. </w:t>
            </w:r>
          </w:p>
        </w:tc>
      </w:tr>
      <w:tr w:rsidR="005E2C93" w:rsidRPr="00C21A2E" w14:paraId="5E388623" w14:textId="77777777" w:rsidTr="003F2E2A">
        <w:trPr>
          <w:cantSplit/>
        </w:trPr>
        <w:tc>
          <w:tcPr>
            <w:tcW w:w="1000" w:type="dxa"/>
          </w:tcPr>
          <w:p w14:paraId="3FA64E26" w14:textId="77777777" w:rsidR="005E2C93" w:rsidRPr="00C21A2E" w:rsidRDefault="005E2C93" w:rsidP="00840622">
            <w:pPr>
              <w:pStyle w:val="Sectiontext"/>
            </w:pPr>
          </w:p>
        </w:tc>
        <w:tc>
          <w:tcPr>
            <w:tcW w:w="571" w:type="dxa"/>
          </w:tcPr>
          <w:p w14:paraId="6A10D581" w14:textId="77777777" w:rsidR="005E2C93" w:rsidRPr="00C21A2E" w:rsidRDefault="005E2C93" w:rsidP="00840622">
            <w:pPr>
              <w:pStyle w:val="Sectiontext"/>
            </w:pPr>
            <w:r w:rsidRPr="00C21A2E">
              <w:t>b.</w:t>
            </w:r>
          </w:p>
        </w:tc>
        <w:tc>
          <w:tcPr>
            <w:tcW w:w="7677" w:type="dxa"/>
            <w:gridSpan w:val="2"/>
          </w:tcPr>
          <w:p w14:paraId="22DB9D91" w14:textId="77777777" w:rsidR="005E2C93" w:rsidRPr="00C21A2E" w:rsidRDefault="005E2C93" w:rsidP="00840622">
            <w:pPr>
              <w:pStyle w:val="Sectiontext"/>
            </w:pPr>
            <w:r w:rsidRPr="00C21A2E">
              <w:t xml:space="preserve">Their furniture and effects </w:t>
            </w:r>
            <w:proofErr w:type="gramStart"/>
            <w:r w:rsidRPr="00C21A2E">
              <w:t>are moved</w:t>
            </w:r>
            <w:proofErr w:type="gramEnd"/>
            <w:r w:rsidRPr="00C21A2E">
              <w:t xml:space="preserve"> from storage to their housing benefit location when they return to Australia, whether they are accompanied on their return or not.</w:t>
            </w:r>
          </w:p>
        </w:tc>
      </w:t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tr w:rsidR="005E2C93" w:rsidRPr="00C21A2E" w14:paraId="6721AFEA" w14:textId="77777777" w:rsidTr="003F2E2A">
        <w:tc>
          <w:tcPr>
            <w:tcW w:w="1000" w:type="dxa"/>
          </w:tcPr>
          <w:p w14:paraId="397ECAFA" w14:textId="30619FB9" w:rsidR="005E2C93" w:rsidRPr="00C21A2E" w:rsidRDefault="00490867" w:rsidP="00840622">
            <w:pPr>
              <w:pStyle w:val="Heading6"/>
            </w:pPr>
            <w:r w:rsidRPr="00C21A2E">
              <w:t>6</w:t>
            </w:r>
          </w:p>
        </w:tc>
        <w:tc>
          <w:tcPr>
            <w:tcW w:w="8248" w:type="dxa"/>
            <w:gridSpan w:val="3"/>
          </w:tcPr>
          <w:p w14:paraId="503D9FA0" w14:textId="77777777" w:rsidR="005E2C93" w:rsidRPr="00C21A2E" w:rsidRDefault="005E2C93" w:rsidP="00840622">
            <w:pPr>
              <w:pStyle w:val="Heading6"/>
            </w:pPr>
            <w:r w:rsidRPr="00C21A2E">
              <w:t>Paragraph 6.1.17.1.a</w:t>
            </w:r>
          </w:p>
        </w:tc>
      </w:tr>
      <w:tr w:rsidR="005E2C93" w:rsidRPr="00C21A2E" w14:paraId="639F79F2" w14:textId="77777777" w:rsidTr="003F2E2A">
        <w:tc>
          <w:tcPr>
            <w:tcW w:w="1000" w:type="dxa"/>
          </w:tcPr>
          <w:p w14:paraId="12668857" w14:textId="77777777" w:rsidR="005E2C93" w:rsidRPr="00C21A2E" w:rsidRDefault="005E2C93" w:rsidP="00840622">
            <w:pPr>
              <w:pStyle w:val="Sectiontext"/>
            </w:pPr>
          </w:p>
        </w:tc>
        <w:tc>
          <w:tcPr>
            <w:tcW w:w="8248" w:type="dxa"/>
            <w:gridSpan w:val="3"/>
          </w:tcPr>
          <w:p w14:paraId="02892D67" w14:textId="77777777" w:rsidR="005E2C93" w:rsidRPr="00C21A2E" w:rsidRDefault="005E2C93" w:rsidP="00840622">
            <w:pPr>
              <w:pStyle w:val="Sectiontext"/>
            </w:pPr>
            <w:r w:rsidRPr="00C21A2E">
              <w:t xml:space="preserve">Omit “They have a </w:t>
            </w:r>
            <w:r w:rsidRPr="00C21A2E">
              <w:rPr>
                <w:iCs/>
              </w:rPr>
              <w:t>child who”, substitute “The member’s child”.</w:t>
            </w:r>
          </w:p>
        </w:tc>
      </w:tr>
      <w:tr w:rsidR="00C21A2E" w:rsidRPr="00C21A2E" w14:paraId="5E361B05" w14:textId="77777777" w:rsidTr="003F2E2A">
        <w:tc>
          <w:tcPr>
            <w:tcW w:w="1000" w:type="dxa"/>
          </w:tcPr>
          <w:p w14:paraId="104A22FC" w14:textId="18A192AF" w:rsidR="00C21A2E" w:rsidRPr="00C21A2E" w:rsidRDefault="00C21A2E" w:rsidP="003F2E2A">
            <w:pPr>
              <w:pStyle w:val="Heading6"/>
            </w:pPr>
            <w:r w:rsidRPr="00C21A2E">
              <w:lastRenderedPageBreak/>
              <w:t>7</w:t>
            </w:r>
          </w:p>
        </w:tc>
        <w:tc>
          <w:tcPr>
            <w:tcW w:w="8248" w:type="dxa"/>
            <w:gridSpan w:val="3"/>
          </w:tcPr>
          <w:p w14:paraId="072CD6B9" w14:textId="77777777" w:rsidR="00C21A2E" w:rsidRPr="00C21A2E" w:rsidRDefault="00C21A2E" w:rsidP="003F2E2A">
            <w:pPr>
              <w:pStyle w:val="Heading6"/>
            </w:pPr>
            <w:r w:rsidRPr="00C21A2E">
              <w:t xml:space="preserve">Subsection 6.1.21.1 </w:t>
            </w:r>
          </w:p>
        </w:tc>
      </w:tr>
      <w:tr w:rsidR="00C21A2E" w:rsidRPr="00C21A2E" w14:paraId="2F844EA4" w14:textId="77777777" w:rsidTr="003F2E2A">
        <w:tc>
          <w:tcPr>
            <w:tcW w:w="1000" w:type="dxa"/>
          </w:tcPr>
          <w:p w14:paraId="5CB78846" w14:textId="77777777" w:rsidR="00C21A2E" w:rsidRPr="00C21A2E" w:rsidRDefault="00C21A2E" w:rsidP="003F2E2A">
            <w:pPr>
              <w:pStyle w:val="Sectiontext"/>
              <w:jc w:val="center"/>
            </w:pPr>
          </w:p>
        </w:tc>
        <w:tc>
          <w:tcPr>
            <w:tcW w:w="8248" w:type="dxa"/>
            <w:gridSpan w:val="3"/>
          </w:tcPr>
          <w:p w14:paraId="07F3D022" w14:textId="77777777" w:rsidR="00C21A2E" w:rsidRPr="00C21A2E" w:rsidRDefault="00C21A2E" w:rsidP="003F2E2A">
            <w:pPr>
              <w:pStyle w:val="Sectiontext"/>
            </w:pPr>
            <w:r w:rsidRPr="00C21A2E">
              <w:rPr>
                <w:iCs/>
              </w:rPr>
              <w:t>After “the CDF” (wherever occurring), insert “or a Toll decision maker”.</w:t>
            </w:r>
          </w:p>
        </w:tc>
      </w:tr>
      <w:tr w:rsidR="00C21A2E" w:rsidRPr="00C21A2E" w14:paraId="06C5830F" w14:textId="77777777" w:rsidTr="003F2E2A">
        <w:tc>
          <w:tcPr>
            <w:tcW w:w="1000" w:type="dxa"/>
          </w:tcPr>
          <w:p w14:paraId="01C9BC74" w14:textId="1D68CE62" w:rsidR="00C21A2E" w:rsidRPr="00C21A2E" w:rsidRDefault="00C21A2E" w:rsidP="003F2E2A">
            <w:pPr>
              <w:pStyle w:val="Heading6"/>
            </w:pPr>
            <w:r w:rsidRPr="00C21A2E">
              <w:t>8</w:t>
            </w:r>
          </w:p>
        </w:tc>
        <w:tc>
          <w:tcPr>
            <w:tcW w:w="8248" w:type="dxa"/>
            <w:gridSpan w:val="3"/>
          </w:tcPr>
          <w:p w14:paraId="334F5D92" w14:textId="51F180B0" w:rsidR="00C21A2E" w:rsidRPr="00C21A2E" w:rsidRDefault="00A6459A" w:rsidP="003F2E2A">
            <w:pPr>
              <w:pStyle w:val="Heading6"/>
            </w:pPr>
            <w:r>
              <w:t>Section 6.1.22</w:t>
            </w:r>
          </w:p>
        </w:tc>
      </w:tr>
      <w:tr w:rsidR="00C21A2E" w:rsidRPr="00C21A2E" w14:paraId="1FAD2133" w14:textId="77777777" w:rsidTr="003F2E2A">
        <w:tc>
          <w:tcPr>
            <w:tcW w:w="1000" w:type="dxa"/>
          </w:tcPr>
          <w:p w14:paraId="624198D5" w14:textId="77777777" w:rsidR="00C21A2E" w:rsidRPr="00C21A2E" w:rsidRDefault="00C21A2E" w:rsidP="003F2E2A">
            <w:pPr>
              <w:pStyle w:val="Sectiontext"/>
              <w:jc w:val="center"/>
            </w:pPr>
          </w:p>
        </w:tc>
        <w:tc>
          <w:tcPr>
            <w:tcW w:w="8248" w:type="dxa"/>
            <w:gridSpan w:val="3"/>
          </w:tcPr>
          <w:p w14:paraId="0991210A" w14:textId="77777777" w:rsidR="00C21A2E" w:rsidRPr="00C21A2E" w:rsidRDefault="00C21A2E" w:rsidP="003F2E2A">
            <w:pPr>
              <w:pStyle w:val="Sectiontext"/>
            </w:pPr>
            <w:r w:rsidRPr="00C21A2E">
              <w:rPr>
                <w:iCs/>
              </w:rPr>
              <w:t>After “the CDF” (wherever occurring), insert “or a Toll decision maker”.</w:t>
            </w:r>
          </w:p>
        </w:tc>
      </w:tr>
      <w:tr w:rsidR="00C21A2E" w:rsidRPr="00C21A2E" w14:paraId="28E6B3CC" w14:textId="77777777" w:rsidTr="003F2E2A">
        <w:tc>
          <w:tcPr>
            <w:tcW w:w="1000" w:type="dxa"/>
          </w:tcPr>
          <w:p w14:paraId="4FDF6D94" w14:textId="64FA1AA2" w:rsidR="00C21A2E" w:rsidRPr="00C21A2E" w:rsidRDefault="00C21A2E" w:rsidP="003F2E2A">
            <w:pPr>
              <w:pStyle w:val="Heading6"/>
            </w:pPr>
            <w:r w:rsidRPr="00C21A2E">
              <w:t>9</w:t>
            </w:r>
          </w:p>
        </w:tc>
        <w:tc>
          <w:tcPr>
            <w:tcW w:w="8248" w:type="dxa"/>
            <w:gridSpan w:val="3"/>
          </w:tcPr>
          <w:p w14:paraId="497BAE9E" w14:textId="77777777" w:rsidR="00C21A2E" w:rsidRPr="00C21A2E" w:rsidRDefault="00C21A2E" w:rsidP="003F2E2A">
            <w:pPr>
              <w:pStyle w:val="Heading6"/>
            </w:pPr>
            <w:r w:rsidRPr="00C21A2E">
              <w:t xml:space="preserve">Subsection 6.2.5.4 </w:t>
            </w:r>
          </w:p>
        </w:tc>
      </w:tr>
      <w:tr w:rsidR="00C21A2E" w:rsidRPr="00C21A2E" w14:paraId="1C3E1C3F" w14:textId="77777777" w:rsidTr="003F2E2A">
        <w:tc>
          <w:tcPr>
            <w:tcW w:w="1000" w:type="dxa"/>
          </w:tcPr>
          <w:p w14:paraId="358C6F21" w14:textId="77777777" w:rsidR="00C21A2E" w:rsidRPr="00C21A2E" w:rsidRDefault="00C21A2E" w:rsidP="003F2E2A">
            <w:pPr>
              <w:pStyle w:val="Sectiontext"/>
              <w:jc w:val="center"/>
            </w:pPr>
          </w:p>
        </w:tc>
        <w:tc>
          <w:tcPr>
            <w:tcW w:w="8248" w:type="dxa"/>
            <w:gridSpan w:val="3"/>
          </w:tcPr>
          <w:p w14:paraId="67900C8B" w14:textId="77777777" w:rsidR="00C21A2E" w:rsidRPr="00C21A2E" w:rsidRDefault="00C21A2E" w:rsidP="003F2E2A">
            <w:pPr>
              <w:pStyle w:val="Sectiontext"/>
            </w:pPr>
            <w:r w:rsidRPr="00C21A2E">
              <w:rPr>
                <w:iCs/>
              </w:rPr>
              <w:t>After “the CDF” (wherever occurring), insert “or a Toll decision maker”.</w:t>
            </w:r>
          </w:p>
        </w:tc>
      </w:tr>
      <w:tr w:rsidR="005E2C93" w:rsidRPr="00C21A2E" w14:paraId="6886E23F" w14:textId="77777777" w:rsidTr="003F2E2A">
        <w:tc>
          <w:tcPr>
            <w:tcW w:w="1000" w:type="dxa"/>
          </w:tcPr>
          <w:p w14:paraId="7816153A" w14:textId="740C036C" w:rsidR="005E2C93" w:rsidRPr="00C21A2E" w:rsidRDefault="00C21A2E" w:rsidP="00840622">
            <w:pPr>
              <w:pStyle w:val="Heading6"/>
            </w:pPr>
            <w:r w:rsidRPr="00C21A2E">
              <w:t>10</w:t>
            </w:r>
          </w:p>
        </w:tc>
        <w:tc>
          <w:tcPr>
            <w:tcW w:w="8248" w:type="dxa"/>
            <w:gridSpan w:val="3"/>
          </w:tcPr>
          <w:p w14:paraId="02393A86" w14:textId="77777777" w:rsidR="005E2C93" w:rsidRPr="00C21A2E" w:rsidRDefault="005E2C93" w:rsidP="00840622">
            <w:pPr>
              <w:pStyle w:val="Heading6"/>
            </w:pPr>
            <w:r w:rsidRPr="00C21A2E">
              <w:t>Paragraph 6.5.6.a</w:t>
            </w:r>
          </w:p>
        </w:tc>
      </w:tr>
      <w:tr w:rsidR="005E2C93" w:rsidRPr="00C21A2E" w14:paraId="51DB0C94" w14:textId="77777777" w:rsidTr="003F2E2A">
        <w:tc>
          <w:tcPr>
            <w:tcW w:w="1000" w:type="dxa"/>
          </w:tcPr>
          <w:p w14:paraId="19A2743E" w14:textId="77777777" w:rsidR="005E2C93" w:rsidRPr="00C21A2E" w:rsidRDefault="005E2C93" w:rsidP="00840622">
            <w:pPr>
              <w:pStyle w:val="Sectiontext"/>
            </w:pPr>
          </w:p>
        </w:tc>
        <w:tc>
          <w:tcPr>
            <w:tcW w:w="8248" w:type="dxa"/>
            <w:gridSpan w:val="3"/>
          </w:tcPr>
          <w:p w14:paraId="0852217A" w14:textId="77777777" w:rsidR="005E2C93" w:rsidRPr="00C21A2E" w:rsidRDefault="005E2C93" w:rsidP="00840622">
            <w:pPr>
              <w:pStyle w:val="Sectiontext"/>
            </w:pPr>
            <w:r w:rsidRPr="00C21A2E">
              <w:t>Omit “same”, substitute “housing benefit”.</w:t>
            </w:r>
          </w:p>
        </w:tc>
      </w:tr>
      <w:tr w:rsidR="00C21A2E" w:rsidRPr="00C21A2E" w14:paraId="59796F31" w14:textId="77777777" w:rsidTr="003F2E2A">
        <w:tc>
          <w:tcPr>
            <w:tcW w:w="1000" w:type="dxa"/>
          </w:tcPr>
          <w:p w14:paraId="0C74B8EC" w14:textId="2595A8CF" w:rsidR="00C21A2E" w:rsidRPr="00C21A2E" w:rsidRDefault="00C21A2E" w:rsidP="003F2E2A">
            <w:pPr>
              <w:pStyle w:val="Heading6"/>
            </w:pPr>
            <w:r w:rsidRPr="00C21A2E">
              <w:t>11</w:t>
            </w:r>
          </w:p>
        </w:tc>
        <w:tc>
          <w:tcPr>
            <w:tcW w:w="8248" w:type="dxa"/>
            <w:gridSpan w:val="3"/>
          </w:tcPr>
          <w:p w14:paraId="74E6E8AF" w14:textId="240A2089" w:rsidR="00C21A2E" w:rsidRPr="00C21A2E" w:rsidRDefault="00A6459A" w:rsidP="00A6459A">
            <w:pPr>
              <w:pStyle w:val="Heading6"/>
            </w:pPr>
            <w:r>
              <w:t>S</w:t>
            </w:r>
            <w:r w:rsidR="00C21A2E" w:rsidRPr="00C21A2E">
              <w:t>ection 6.5.12</w:t>
            </w:r>
          </w:p>
        </w:tc>
      </w:tr>
      <w:tr w:rsidR="00C21A2E" w:rsidRPr="00C21A2E" w14:paraId="0A4DF418" w14:textId="77777777" w:rsidTr="003F2E2A">
        <w:tc>
          <w:tcPr>
            <w:tcW w:w="1000" w:type="dxa"/>
          </w:tcPr>
          <w:p w14:paraId="22ABA11D" w14:textId="77777777" w:rsidR="00C21A2E" w:rsidRPr="00C21A2E" w:rsidRDefault="00C21A2E" w:rsidP="003F2E2A">
            <w:pPr>
              <w:pStyle w:val="Sectiontext"/>
              <w:jc w:val="center"/>
            </w:pPr>
          </w:p>
        </w:tc>
        <w:tc>
          <w:tcPr>
            <w:tcW w:w="8248" w:type="dxa"/>
            <w:gridSpan w:val="3"/>
          </w:tcPr>
          <w:p w14:paraId="2D50A81C" w14:textId="357C6F29" w:rsidR="00C21A2E" w:rsidRPr="00C21A2E" w:rsidRDefault="00C21A2E" w:rsidP="003F2E2A">
            <w:pPr>
              <w:pStyle w:val="Sectiontext"/>
            </w:pPr>
            <w:r w:rsidRPr="00C21A2E">
              <w:rPr>
                <w:iCs/>
              </w:rPr>
              <w:t>After “the CDF” (wherever occurring</w:t>
            </w:r>
            <w:r w:rsidR="00A6459A">
              <w:rPr>
                <w:iCs/>
              </w:rPr>
              <w:t>)</w:t>
            </w:r>
            <w:r w:rsidRPr="00C21A2E">
              <w:rPr>
                <w:iCs/>
              </w:rPr>
              <w:t>, insert “or a Toll decision maker”.</w:t>
            </w:r>
          </w:p>
        </w:tc>
      </w:tr>
      <w:tr w:rsidR="00C21A2E" w:rsidRPr="00C21A2E" w14:paraId="2ED1815B" w14:textId="77777777" w:rsidTr="003F2E2A">
        <w:tc>
          <w:tcPr>
            <w:tcW w:w="1000" w:type="dxa"/>
          </w:tcPr>
          <w:p w14:paraId="6B99FFDA" w14:textId="74D26420" w:rsidR="00C21A2E" w:rsidRPr="00C21A2E" w:rsidRDefault="00C21A2E" w:rsidP="003F2E2A">
            <w:pPr>
              <w:pStyle w:val="Heading6"/>
            </w:pPr>
            <w:r w:rsidRPr="00C21A2E">
              <w:t>12</w:t>
            </w:r>
          </w:p>
        </w:tc>
        <w:tc>
          <w:tcPr>
            <w:tcW w:w="8248" w:type="dxa"/>
            <w:gridSpan w:val="3"/>
          </w:tcPr>
          <w:p w14:paraId="0DF944CF" w14:textId="77777777" w:rsidR="00C21A2E" w:rsidRPr="00C21A2E" w:rsidRDefault="00C21A2E" w:rsidP="003F2E2A">
            <w:pPr>
              <w:pStyle w:val="Heading6"/>
            </w:pPr>
            <w:r w:rsidRPr="00C21A2E">
              <w:t xml:space="preserve">Subsection 6.5.15.3 </w:t>
            </w:r>
          </w:p>
        </w:tc>
      </w:tr>
      <w:tr w:rsidR="00C21A2E" w:rsidRPr="00C21A2E" w14:paraId="1A08FAF2" w14:textId="77777777" w:rsidTr="003F2E2A">
        <w:tc>
          <w:tcPr>
            <w:tcW w:w="1000" w:type="dxa"/>
          </w:tcPr>
          <w:p w14:paraId="365C56D4" w14:textId="77777777" w:rsidR="00C21A2E" w:rsidRPr="00C21A2E" w:rsidRDefault="00C21A2E" w:rsidP="003F2E2A">
            <w:pPr>
              <w:pStyle w:val="Sectiontext"/>
              <w:jc w:val="center"/>
            </w:pPr>
          </w:p>
        </w:tc>
        <w:tc>
          <w:tcPr>
            <w:tcW w:w="8248" w:type="dxa"/>
            <w:gridSpan w:val="3"/>
          </w:tcPr>
          <w:p w14:paraId="0F7BC388" w14:textId="77777777" w:rsidR="00C21A2E" w:rsidRPr="00C21A2E" w:rsidRDefault="00C21A2E" w:rsidP="003F2E2A">
            <w:pPr>
              <w:pStyle w:val="Sectiontext"/>
            </w:pPr>
            <w:r w:rsidRPr="00C21A2E">
              <w:rPr>
                <w:iCs/>
              </w:rPr>
              <w:t>After “the CDF”, insert “or a Toll decision maker”.</w:t>
            </w:r>
          </w:p>
        </w:tc>
      </w:tr>
      <w:tr w:rsidR="00C21A2E" w:rsidRPr="00C21A2E" w14:paraId="6AD35FC5" w14:textId="77777777" w:rsidTr="003F2E2A">
        <w:tc>
          <w:tcPr>
            <w:tcW w:w="1000" w:type="dxa"/>
          </w:tcPr>
          <w:p w14:paraId="658FD4C7" w14:textId="281276A8" w:rsidR="00C21A2E" w:rsidRPr="00C21A2E" w:rsidRDefault="00C21A2E" w:rsidP="003F2E2A">
            <w:pPr>
              <w:pStyle w:val="Heading6"/>
            </w:pPr>
            <w:r w:rsidRPr="00C21A2E">
              <w:t>13</w:t>
            </w:r>
          </w:p>
        </w:tc>
        <w:tc>
          <w:tcPr>
            <w:tcW w:w="8248" w:type="dxa"/>
            <w:gridSpan w:val="3"/>
          </w:tcPr>
          <w:p w14:paraId="59E2BF57" w14:textId="77777777" w:rsidR="00C21A2E" w:rsidRPr="00C21A2E" w:rsidRDefault="00C21A2E" w:rsidP="003F2E2A">
            <w:pPr>
              <w:pStyle w:val="Heading6"/>
            </w:pPr>
            <w:r w:rsidRPr="00C21A2E">
              <w:t xml:space="preserve">Subsection 6.5.16.3 </w:t>
            </w:r>
          </w:p>
        </w:tc>
      </w:tr>
      <w:tr w:rsidR="00C21A2E" w:rsidRPr="00C21A2E" w14:paraId="3E0E905D" w14:textId="77777777" w:rsidTr="003F2E2A">
        <w:tc>
          <w:tcPr>
            <w:tcW w:w="1000" w:type="dxa"/>
          </w:tcPr>
          <w:p w14:paraId="4A0DE960" w14:textId="77777777" w:rsidR="00C21A2E" w:rsidRPr="00C21A2E" w:rsidRDefault="00C21A2E" w:rsidP="003F2E2A">
            <w:pPr>
              <w:pStyle w:val="Sectiontext"/>
              <w:jc w:val="center"/>
            </w:pPr>
          </w:p>
        </w:tc>
        <w:tc>
          <w:tcPr>
            <w:tcW w:w="8248" w:type="dxa"/>
            <w:gridSpan w:val="3"/>
          </w:tcPr>
          <w:p w14:paraId="12BED56E" w14:textId="77777777" w:rsidR="00C21A2E" w:rsidRPr="00C21A2E" w:rsidRDefault="00C21A2E" w:rsidP="003F2E2A">
            <w:pPr>
              <w:pStyle w:val="Sectiontext"/>
            </w:pPr>
            <w:r w:rsidRPr="00C21A2E">
              <w:rPr>
                <w:iCs/>
              </w:rPr>
              <w:t>After “the CDF”, insert “or a Toll decision maker”.</w:t>
            </w:r>
          </w:p>
        </w:tc>
      </w:tr>
      <w:tr w:rsidR="00C21A2E" w:rsidRPr="00C21A2E" w14:paraId="36513D96" w14:textId="77777777" w:rsidTr="003F2E2A">
        <w:tc>
          <w:tcPr>
            <w:tcW w:w="1000" w:type="dxa"/>
          </w:tcPr>
          <w:p w14:paraId="4FC50A7D" w14:textId="4A2B3692" w:rsidR="00C21A2E" w:rsidRPr="00C21A2E" w:rsidRDefault="00C21A2E" w:rsidP="003F2E2A">
            <w:pPr>
              <w:pStyle w:val="Heading6"/>
            </w:pPr>
            <w:r w:rsidRPr="00C21A2E">
              <w:t>14</w:t>
            </w:r>
          </w:p>
        </w:tc>
        <w:tc>
          <w:tcPr>
            <w:tcW w:w="8248" w:type="dxa"/>
            <w:gridSpan w:val="3"/>
          </w:tcPr>
          <w:p w14:paraId="55303AEB" w14:textId="77777777" w:rsidR="00C21A2E" w:rsidRPr="00C21A2E" w:rsidRDefault="00C21A2E" w:rsidP="003F2E2A">
            <w:pPr>
              <w:pStyle w:val="Heading6"/>
            </w:pPr>
            <w:r w:rsidRPr="00C21A2E">
              <w:t xml:space="preserve">Subsection 6.5.29.2 </w:t>
            </w:r>
          </w:p>
        </w:tc>
      </w:tr>
      <w:tr w:rsidR="00C21A2E" w:rsidRPr="00C21A2E" w14:paraId="5FB56307" w14:textId="77777777" w:rsidTr="003F2E2A">
        <w:tc>
          <w:tcPr>
            <w:tcW w:w="1000" w:type="dxa"/>
          </w:tcPr>
          <w:p w14:paraId="65B472C4" w14:textId="77777777" w:rsidR="00C21A2E" w:rsidRPr="00C21A2E" w:rsidRDefault="00C21A2E" w:rsidP="003F2E2A">
            <w:pPr>
              <w:pStyle w:val="Sectiontext"/>
              <w:jc w:val="center"/>
            </w:pPr>
          </w:p>
        </w:tc>
        <w:tc>
          <w:tcPr>
            <w:tcW w:w="8248" w:type="dxa"/>
            <w:gridSpan w:val="3"/>
          </w:tcPr>
          <w:p w14:paraId="56A3A9C9" w14:textId="77777777" w:rsidR="00C21A2E" w:rsidRPr="00C21A2E" w:rsidRDefault="00C21A2E" w:rsidP="003F2E2A">
            <w:pPr>
              <w:pStyle w:val="Sectiontext"/>
            </w:pPr>
            <w:r w:rsidRPr="00C21A2E">
              <w:rPr>
                <w:iCs/>
              </w:rPr>
              <w:t>After “the CDF”, insert “or a Toll decision maker”.</w:t>
            </w:r>
          </w:p>
        </w:tc>
      </w:tr>
      <w:tr w:rsidR="00C21A2E" w:rsidRPr="00C21A2E" w14:paraId="75F18EE3" w14:textId="77777777" w:rsidTr="003F2E2A">
        <w:tc>
          <w:tcPr>
            <w:tcW w:w="1000" w:type="dxa"/>
          </w:tcPr>
          <w:p w14:paraId="4CA4E9AB" w14:textId="61DBD2D2" w:rsidR="00C21A2E" w:rsidRPr="00C21A2E" w:rsidRDefault="00C21A2E" w:rsidP="003F2E2A">
            <w:pPr>
              <w:pStyle w:val="Heading6"/>
            </w:pPr>
            <w:r w:rsidRPr="00C21A2E">
              <w:t>15</w:t>
            </w:r>
          </w:p>
        </w:tc>
        <w:tc>
          <w:tcPr>
            <w:tcW w:w="8248" w:type="dxa"/>
            <w:gridSpan w:val="3"/>
          </w:tcPr>
          <w:p w14:paraId="6DA53510" w14:textId="77777777" w:rsidR="00C21A2E" w:rsidRPr="00C21A2E" w:rsidRDefault="00C21A2E" w:rsidP="003F2E2A">
            <w:pPr>
              <w:pStyle w:val="Heading6"/>
            </w:pPr>
            <w:r w:rsidRPr="00C21A2E">
              <w:t>Paragraph 6.5.32.b</w:t>
            </w:r>
          </w:p>
        </w:tc>
      </w:tr>
      <w:tr w:rsidR="00C21A2E" w:rsidRPr="00C21A2E" w14:paraId="0EF90727" w14:textId="77777777" w:rsidTr="003F2E2A">
        <w:tc>
          <w:tcPr>
            <w:tcW w:w="1000" w:type="dxa"/>
          </w:tcPr>
          <w:p w14:paraId="4F037FD8" w14:textId="77777777" w:rsidR="00C21A2E" w:rsidRPr="00C21A2E" w:rsidRDefault="00C21A2E" w:rsidP="003F2E2A">
            <w:pPr>
              <w:pStyle w:val="Sectiontext"/>
              <w:jc w:val="center"/>
            </w:pPr>
          </w:p>
        </w:tc>
        <w:tc>
          <w:tcPr>
            <w:tcW w:w="8248" w:type="dxa"/>
            <w:gridSpan w:val="3"/>
          </w:tcPr>
          <w:p w14:paraId="544C522A" w14:textId="77777777" w:rsidR="00C21A2E" w:rsidRPr="00C21A2E" w:rsidRDefault="00C21A2E" w:rsidP="003F2E2A">
            <w:pPr>
              <w:pStyle w:val="Sectiontext"/>
            </w:pPr>
            <w:r w:rsidRPr="00C21A2E">
              <w:rPr>
                <w:iCs/>
              </w:rPr>
              <w:t>After “the CDF”, insert “or a Toll decision maker”.</w:t>
            </w:r>
          </w:p>
        </w:tc>
      </w:tr>
      <w:tr w:rsidR="00C21A2E" w:rsidRPr="00C21A2E" w14:paraId="7C21002D" w14:textId="77777777" w:rsidTr="003F2E2A">
        <w:tc>
          <w:tcPr>
            <w:tcW w:w="1000" w:type="dxa"/>
          </w:tcPr>
          <w:p w14:paraId="02941A3F" w14:textId="660D8AE9" w:rsidR="00C21A2E" w:rsidRPr="00C21A2E" w:rsidRDefault="00C21A2E" w:rsidP="003F2E2A">
            <w:pPr>
              <w:pStyle w:val="Heading6"/>
            </w:pPr>
            <w:r w:rsidRPr="00C21A2E">
              <w:t>16</w:t>
            </w:r>
          </w:p>
        </w:tc>
        <w:tc>
          <w:tcPr>
            <w:tcW w:w="8248" w:type="dxa"/>
            <w:gridSpan w:val="3"/>
          </w:tcPr>
          <w:p w14:paraId="06BF8369" w14:textId="77777777" w:rsidR="00C21A2E" w:rsidRPr="00C21A2E" w:rsidRDefault="00C21A2E" w:rsidP="003F2E2A">
            <w:pPr>
              <w:pStyle w:val="Heading6"/>
            </w:pPr>
            <w:r w:rsidRPr="00C21A2E">
              <w:t xml:space="preserve">Subsection 6.5.34.2 </w:t>
            </w:r>
          </w:p>
        </w:tc>
      </w:tr>
      <w:tr w:rsidR="00C21A2E" w:rsidRPr="00C21A2E" w14:paraId="0E129E63" w14:textId="77777777" w:rsidTr="003F2E2A">
        <w:tc>
          <w:tcPr>
            <w:tcW w:w="1000" w:type="dxa"/>
          </w:tcPr>
          <w:p w14:paraId="1910B58D" w14:textId="77777777" w:rsidR="00C21A2E" w:rsidRPr="00C21A2E" w:rsidRDefault="00C21A2E" w:rsidP="003F2E2A">
            <w:pPr>
              <w:pStyle w:val="Sectiontext"/>
              <w:jc w:val="center"/>
            </w:pPr>
          </w:p>
        </w:tc>
        <w:tc>
          <w:tcPr>
            <w:tcW w:w="8248" w:type="dxa"/>
            <w:gridSpan w:val="3"/>
          </w:tcPr>
          <w:p w14:paraId="3111AC7A" w14:textId="77777777" w:rsidR="00C21A2E" w:rsidRPr="00C21A2E" w:rsidRDefault="00C21A2E" w:rsidP="003F2E2A">
            <w:pPr>
              <w:pStyle w:val="Sectiontext"/>
            </w:pPr>
            <w:r w:rsidRPr="00C21A2E">
              <w:rPr>
                <w:iCs/>
              </w:rPr>
              <w:t>After “the CDF”, insert “or a Toll decision maker”.</w:t>
            </w:r>
          </w:p>
        </w:tc>
      </w:tr>
      <w:tr w:rsidR="00C21A2E" w:rsidRPr="00C21A2E" w14:paraId="79CA4B02" w14:textId="77777777" w:rsidTr="003F2E2A">
        <w:tc>
          <w:tcPr>
            <w:tcW w:w="1000" w:type="dxa"/>
          </w:tcPr>
          <w:p w14:paraId="7B52FC2D" w14:textId="6A15A652" w:rsidR="00C21A2E" w:rsidRPr="00C21A2E" w:rsidRDefault="00C21A2E" w:rsidP="003F2E2A">
            <w:pPr>
              <w:pStyle w:val="Heading6"/>
            </w:pPr>
            <w:r w:rsidRPr="00C21A2E">
              <w:t>17</w:t>
            </w:r>
          </w:p>
        </w:tc>
        <w:tc>
          <w:tcPr>
            <w:tcW w:w="8248" w:type="dxa"/>
            <w:gridSpan w:val="3"/>
          </w:tcPr>
          <w:p w14:paraId="39A13DBD" w14:textId="77777777" w:rsidR="00C21A2E" w:rsidRPr="00C21A2E" w:rsidRDefault="00C21A2E" w:rsidP="003F2E2A">
            <w:pPr>
              <w:pStyle w:val="Heading6"/>
            </w:pPr>
            <w:r w:rsidRPr="00C21A2E">
              <w:t>Subsection 6.5.46.4 (table items 2 and 3)</w:t>
            </w:r>
          </w:p>
        </w:tc>
      </w:tr>
      <w:tr w:rsidR="00C21A2E" w:rsidRPr="00C21A2E" w14:paraId="74B6CA74" w14:textId="77777777" w:rsidTr="003F2E2A">
        <w:tc>
          <w:tcPr>
            <w:tcW w:w="1000" w:type="dxa"/>
          </w:tcPr>
          <w:p w14:paraId="60AC7347" w14:textId="77777777" w:rsidR="00C21A2E" w:rsidRPr="00C21A2E" w:rsidRDefault="00C21A2E" w:rsidP="003F2E2A">
            <w:pPr>
              <w:pStyle w:val="Sectiontext"/>
              <w:jc w:val="center"/>
            </w:pPr>
          </w:p>
        </w:tc>
        <w:tc>
          <w:tcPr>
            <w:tcW w:w="8248" w:type="dxa"/>
            <w:gridSpan w:val="3"/>
          </w:tcPr>
          <w:p w14:paraId="52CF45D4" w14:textId="77777777" w:rsidR="00C21A2E" w:rsidRPr="00C21A2E" w:rsidRDefault="00C21A2E" w:rsidP="003F2E2A">
            <w:pPr>
              <w:pStyle w:val="Sectiontext"/>
            </w:pPr>
            <w:r w:rsidRPr="00C21A2E">
              <w:rPr>
                <w:iCs/>
              </w:rPr>
              <w:t>After “the CDF”, insert “or a Toll decision maker”.</w:t>
            </w:r>
          </w:p>
        </w:tc>
      </w:tr>
      <w:tr w:rsidR="00C21A2E" w:rsidRPr="00C21A2E" w14:paraId="1F78DABC" w14:textId="77777777" w:rsidTr="003F2E2A">
        <w:tc>
          <w:tcPr>
            <w:tcW w:w="1000" w:type="dxa"/>
          </w:tcPr>
          <w:p w14:paraId="2381A852" w14:textId="5366407F" w:rsidR="00C21A2E" w:rsidRPr="00C21A2E" w:rsidRDefault="00C21A2E" w:rsidP="00413E10">
            <w:pPr>
              <w:pStyle w:val="Heading6"/>
              <w:ind w:left="0" w:firstLine="0"/>
            </w:pPr>
            <w:r w:rsidRPr="00C21A2E">
              <w:lastRenderedPageBreak/>
              <w:t>18</w:t>
            </w:r>
          </w:p>
        </w:tc>
        <w:tc>
          <w:tcPr>
            <w:tcW w:w="8248" w:type="dxa"/>
            <w:gridSpan w:val="3"/>
          </w:tcPr>
          <w:p w14:paraId="40232615" w14:textId="77777777" w:rsidR="00C21A2E" w:rsidRPr="00C21A2E" w:rsidRDefault="00C21A2E" w:rsidP="00413E10">
            <w:pPr>
              <w:pStyle w:val="Heading6"/>
              <w:ind w:left="0" w:firstLine="0"/>
            </w:pPr>
            <w:r w:rsidRPr="00C21A2E">
              <w:t xml:space="preserve">Paragraph 6.5.48.1.d </w:t>
            </w:r>
          </w:p>
        </w:tc>
      </w:tr>
      <w:tr w:rsidR="00C21A2E" w:rsidRPr="00C21A2E" w14:paraId="15BA72FC" w14:textId="77777777" w:rsidTr="003F2E2A">
        <w:tc>
          <w:tcPr>
            <w:tcW w:w="1000" w:type="dxa"/>
          </w:tcPr>
          <w:p w14:paraId="7A6C0F5F" w14:textId="77777777" w:rsidR="00C21A2E" w:rsidRPr="00C21A2E" w:rsidRDefault="00C21A2E" w:rsidP="003F2E2A">
            <w:pPr>
              <w:pStyle w:val="Sectiontext"/>
              <w:jc w:val="center"/>
            </w:pPr>
          </w:p>
        </w:tc>
        <w:tc>
          <w:tcPr>
            <w:tcW w:w="8248" w:type="dxa"/>
            <w:gridSpan w:val="3"/>
          </w:tcPr>
          <w:p w14:paraId="1E96AEBE" w14:textId="77777777" w:rsidR="00C21A2E" w:rsidRPr="00C21A2E" w:rsidRDefault="00C21A2E" w:rsidP="003F2E2A">
            <w:pPr>
              <w:pStyle w:val="Sectiontext"/>
            </w:pPr>
            <w:r w:rsidRPr="00C21A2E">
              <w:rPr>
                <w:iCs/>
              </w:rPr>
              <w:t>After “the CDF”, insert “or a Toll decision maker”.</w:t>
            </w:r>
          </w:p>
        </w:tc>
      </w:tr>
      <w:tr w:rsidR="00C21A2E" w:rsidRPr="00C21A2E" w14:paraId="64DA14B5" w14:textId="77777777" w:rsidTr="003F2E2A">
        <w:tc>
          <w:tcPr>
            <w:tcW w:w="1000" w:type="dxa"/>
          </w:tcPr>
          <w:p w14:paraId="2CD9FDB9" w14:textId="49A5560B" w:rsidR="00C21A2E" w:rsidRPr="00C21A2E" w:rsidRDefault="00C21A2E" w:rsidP="003F2E2A">
            <w:pPr>
              <w:pStyle w:val="Heading6"/>
            </w:pPr>
            <w:r w:rsidRPr="00C21A2E">
              <w:t>19</w:t>
            </w:r>
          </w:p>
        </w:tc>
        <w:tc>
          <w:tcPr>
            <w:tcW w:w="8248" w:type="dxa"/>
            <w:gridSpan w:val="3"/>
          </w:tcPr>
          <w:p w14:paraId="41E76352" w14:textId="77777777" w:rsidR="00C21A2E" w:rsidRPr="00C21A2E" w:rsidRDefault="00C21A2E" w:rsidP="003F2E2A">
            <w:pPr>
              <w:pStyle w:val="Heading6"/>
            </w:pPr>
            <w:r w:rsidRPr="00C21A2E">
              <w:t>Subsection 6.5.52.1 (table items 3, 4 and 5)</w:t>
            </w:r>
          </w:p>
        </w:tc>
      </w:tr>
      <w:tr w:rsidR="00C21A2E" w:rsidRPr="00C21A2E" w14:paraId="2D63C8BA" w14:textId="77777777" w:rsidTr="003F2E2A">
        <w:tc>
          <w:tcPr>
            <w:tcW w:w="1000" w:type="dxa"/>
          </w:tcPr>
          <w:p w14:paraId="1D594E61" w14:textId="77777777" w:rsidR="00C21A2E" w:rsidRPr="00C21A2E" w:rsidRDefault="00C21A2E" w:rsidP="003F2E2A">
            <w:pPr>
              <w:pStyle w:val="Sectiontext"/>
              <w:jc w:val="center"/>
            </w:pPr>
          </w:p>
        </w:tc>
        <w:tc>
          <w:tcPr>
            <w:tcW w:w="8248" w:type="dxa"/>
            <w:gridSpan w:val="3"/>
          </w:tcPr>
          <w:p w14:paraId="0620A4ED" w14:textId="77777777" w:rsidR="00C21A2E" w:rsidRPr="00C21A2E" w:rsidRDefault="00C21A2E" w:rsidP="003F2E2A">
            <w:pPr>
              <w:pStyle w:val="Sectiontext"/>
            </w:pPr>
            <w:r w:rsidRPr="00C21A2E">
              <w:rPr>
                <w:iCs/>
              </w:rPr>
              <w:t>After “the CDF” (wherever occurring), insert “or a Toll decision maker”.</w:t>
            </w:r>
          </w:p>
        </w:tc>
      </w:tr>
      <w:tr w:rsidR="00C21A2E" w:rsidRPr="00C21A2E" w14:paraId="610025C4" w14:textId="77777777" w:rsidTr="003F2E2A">
        <w:tc>
          <w:tcPr>
            <w:tcW w:w="1000" w:type="dxa"/>
          </w:tcPr>
          <w:p w14:paraId="68185CFD" w14:textId="0394CF55" w:rsidR="00C21A2E" w:rsidRPr="00C21A2E" w:rsidRDefault="00C21A2E" w:rsidP="003F2E2A">
            <w:pPr>
              <w:pStyle w:val="Heading6"/>
            </w:pPr>
            <w:r w:rsidRPr="00C21A2E">
              <w:t>20</w:t>
            </w:r>
          </w:p>
        </w:tc>
        <w:tc>
          <w:tcPr>
            <w:tcW w:w="8248" w:type="dxa"/>
            <w:gridSpan w:val="3"/>
          </w:tcPr>
          <w:p w14:paraId="09B43273" w14:textId="77777777" w:rsidR="00C21A2E" w:rsidRPr="00C21A2E" w:rsidRDefault="00C21A2E" w:rsidP="003F2E2A">
            <w:pPr>
              <w:pStyle w:val="Heading6"/>
            </w:pPr>
            <w:r w:rsidRPr="00C21A2E">
              <w:t xml:space="preserve">Section 6.5.54 </w:t>
            </w:r>
          </w:p>
        </w:tc>
      </w:tr>
      <w:tr w:rsidR="00C21A2E" w:rsidRPr="00C21A2E" w14:paraId="5243D3BB" w14:textId="77777777" w:rsidTr="003F2E2A">
        <w:tc>
          <w:tcPr>
            <w:tcW w:w="1000" w:type="dxa"/>
          </w:tcPr>
          <w:p w14:paraId="5DB5AEB0" w14:textId="77777777" w:rsidR="00C21A2E" w:rsidRPr="00C21A2E" w:rsidRDefault="00C21A2E" w:rsidP="003F2E2A">
            <w:pPr>
              <w:pStyle w:val="Sectiontext"/>
              <w:jc w:val="center"/>
            </w:pPr>
          </w:p>
        </w:tc>
        <w:tc>
          <w:tcPr>
            <w:tcW w:w="8248" w:type="dxa"/>
            <w:gridSpan w:val="3"/>
          </w:tcPr>
          <w:p w14:paraId="1DFB71A7" w14:textId="77777777" w:rsidR="00C21A2E" w:rsidRPr="00C21A2E" w:rsidRDefault="00C21A2E" w:rsidP="003F2E2A">
            <w:pPr>
              <w:pStyle w:val="Sectiontext"/>
            </w:pPr>
            <w:r w:rsidRPr="00C21A2E">
              <w:rPr>
                <w:iCs/>
              </w:rPr>
              <w:t>After “the CDF” (wherever occurring), insert “or a Toll decision maker”.</w:t>
            </w:r>
          </w:p>
        </w:tc>
      </w:tr>
      <w:tr w:rsidR="00C21A2E" w:rsidRPr="00C21A2E" w14:paraId="6EA8A963" w14:textId="77777777" w:rsidTr="003F2E2A">
        <w:tc>
          <w:tcPr>
            <w:tcW w:w="1000" w:type="dxa"/>
          </w:tcPr>
          <w:p w14:paraId="0F1E9264" w14:textId="1B618B85" w:rsidR="00C21A2E" w:rsidRPr="00C21A2E" w:rsidRDefault="00C21A2E" w:rsidP="003F2E2A">
            <w:pPr>
              <w:pStyle w:val="Heading6"/>
            </w:pPr>
            <w:r w:rsidRPr="00C21A2E">
              <w:t>21</w:t>
            </w:r>
          </w:p>
        </w:tc>
        <w:tc>
          <w:tcPr>
            <w:tcW w:w="8248" w:type="dxa"/>
            <w:gridSpan w:val="3"/>
          </w:tcPr>
          <w:p w14:paraId="22E2B78F" w14:textId="77777777" w:rsidR="00C21A2E" w:rsidRPr="00C21A2E" w:rsidRDefault="00C21A2E" w:rsidP="003F2E2A">
            <w:pPr>
              <w:pStyle w:val="Heading6"/>
            </w:pPr>
            <w:r w:rsidRPr="00C21A2E">
              <w:t>Subsection 6.5.55.1</w:t>
            </w:r>
          </w:p>
        </w:tc>
      </w:tr>
      <w:tr w:rsidR="00C21A2E" w:rsidRPr="00C21A2E" w14:paraId="7E1984AD" w14:textId="77777777" w:rsidTr="003F2E2A">
        <w:tc>
          <w:tcPr>
            <w:tcW w:w="1000" w:type="dxa"/>
          </w:tcPr>
          <w:p w14:paraId="57771CE5" w14:textId="77777777" w:rsidR="00C21A2E" w:rsidRPr="00C21A2E" w:rsidRDefault="00C21A2E" w:rsidP="003F2E2A">
            <w:pPr>
              <w:pStyle w:val="Sectiontext"/>
              <w:jc w:val="center"/>
            </w:pPr>
          </w:p>
        </w:tc>
        <w:tc>
          <w:tcPr>
            <w:tcW w:w="8248" w:type="dxa"/>
            <w:gridSpan w:val="3"/>
          </w:tcPr>
          <w:p w14:paraId="0F9C669E" w14:textId="77777777" w:rsidR="00C21A2E" w:rsidRPr="00C21A2E" w:rsidRDefault="00C21A2E" w:rsidP="003F2E2A">
            <w:pPr>
              <w:pStyle w:val="Sectiontext"/>
            </w:pPr>
            <w:r w:rsidRPr="00C21A2E">
              <w:rPr>
                <w:iCs/>
              </w:rPr>
              <w:t>After “the CDF”, insert “or a Toll decision maker”.</w:t>
            </w:r>
          </w:p>
        </w:tc>
      </w:tr>
      <w:tr w:rsidR="00C21A2E" w:rsidRPr="00C21A2E" w14:paraId="4DAD70DA" w14:textId="77777777" w:rsidTr="003F2E2A">
        <w:tc>
          <w:tcPr>
            <w:tcW w:w="1000" w:type="dxa"/>
          </w:tcPr>
          <w:p w14:paraId="3403D36A" w14:textId="3EFC2342" w:rsidR="00C21A2E" w:rsidRPr="00C21A2E" w:rsidRDefault="00C21A2E" w:rsidP="003F2E2A">
            <w:pPr>
              <w:pStyle w:val="Heading6"/>
            </w:pPr>
            <w:r w:rsidRPr="00C21A2E">
              <w:t>22</w:t>
            </w:r>
          </w:p>
        </w:tc>
        <w:tc>
          <w:tcPr>
            <w:tcW w:w="8248" w:type="dxa"/>
            <w:gridSpan w:val="3"/>
          </w:tcPr>
          <w:p w14:paraId="11D25903" w14:textId="77777777" w:rsidR="00C21A2E" w:rsidRPr="00C21A2E" w:rsidRDefault="00C21A2E" w:rsidP="003F2E2A">
            <w:pPr>
              <w:pStyle w:val="Heading6"/>
            </w:pPr>
            <w:r w:rsidRPr="00C21A2E">
              <w:t>Section 6.5.57</w:t>
            </w:r>
          </w:p>
        </w:tc>
      </w:tr>
      <w:tr w:rsidR="00C21A2E" w:rsidRPr="00C21A2E" w14:paraId="2FFC2070" w14:textId="77777777" w:rsidTr="003F2E2A">
        <w:tc>
          <w:tcPr>
            <w:tcW w:w="1000" w:type="dxa"/>
          </w:tcPr>
          <w:p w14:paraId="11CF2DD8" w14:textId="77777777" w:rsidR="00C21A2E" w:rsidRPr="00C21A2E" w:rsidRDefault="00C21A2E" w:rsidP="003F2E2A">
            <w:pPr>
              <w:pStyle w:val="Sectiontext"/>
              <w:jc w:val="center"/>
            </w:pPr>
          </w:p>
        </w:tc>
        <w:tc>
          <w:tcPr>
            <w:tcW w:w="8248" w:type="dxa"/>
            <w:gridSpan w:val="3"/>
          </w:tcPr>
          <w:p w14:paraId="541E785B" w14:textId="77777777" w:rsidR="00C21A2E" w:rsidRPr="00C21A2E" w:rsidRDefault="00C21A2E" w:rsidP="003F2E2A">
            <w:pPr>
              <w:pStyle w:val="Sectiontext"/>
            </w:pPr>
            <w:r w:rsidRPr="00C21A2E">
              <w:rPr>
                <w:iCs/>
              </w:rPr>
              <w:t>After “the CDF”, insert “or a Toll decision maker”.</w:t>
            </w:r>
          </w:p>
        </w:tc>
      </w:tr>
      <w:tr w:rsidR="00C21A2E" w:rsidRPr="00C21A2E" w14:paraId="33E79365" w14:textId="77777777" w:rsidTr="003F2E2A">
        <w:tc>
          <w:tcPr>
            <w:tcW w:w="1000" w:type="dxa"/>
          </w:tcPr>
          <w:p w14:paraId="7675394F" w14:textId="546BDCA0" w:rsidR="00C21A2E" w:rsidRPr="00C21A2E" w:rsidRDefault="00C21A2E" w:rsidP="003F2E2A">
            <w:pPr>
              <w:pStyle w:val="Heading6"/>
            </w:pPr>
            <w:r w:rsidRPr="00C21A2E">
              <w:t>23</w:t>
            </w:r>
          </w:p>
        </w:tc>
        <w:tc>
          <w:tcPr>
            <w:tcW w:w="8248" w:type="dxa"/>
            <w:gridSpan w:val="3"/>
          </w:tcPr>
          <w:p w14:paraId="0A2476A0" w14:textId="77777777" w:rsidR="00C21A2E" w:rsidRPr="00C21A2E" w:rsidRDefault="00C21A2E" w:rsidP="003F2E2A">
            <w:pPr>
              <w:pStyle w:val="Heading6"/>
            </w:pPr>
            <w:r w:rsidRPr="00C21A2E">
              <w:t xml:space="preserve">Subsection 6.5.62.6 </w:t>
            </w:r>
          </w:p>
        </w:tc>
      </w:tr>
      <w:tr w:rsidR="00C21A2E" w:rsidRPr="00C21A2E" w14:paraId="5DB1DAB2" w14:textId="77777777" w:rsidTr="003F2E2A">
        <w:tc>
          <w:tcPr>
            <w:tcW w:w="1000" w:type="dxa"/>
          </w:tcPr>
          <w:p w14:paraId="560E572B" w14:textId="77777777" w:rsidR="00C21A2E" w:rsidRPr="00C21A2E" w:rsidRDefault="00C21A2E" w:rsidP="003F2E2A">
            <w:pPr>
              <w:pStyle w:val="Sectiontext"/>
              <w:jc w:val="center"/>
            </w:pPr>
          </w:p>
        </w:tc>
        <w:tc>
          <w:tcPr>
            <w:tcW w:w="8248" w:type="dxa"/>
            <w:gridSpan w:val="3"/>
          </w:tcPr>
          <w:p w14:paraId="7F32DF6A" w14:textId="77777777" w:rsidR="00C21A2E" w:rsidRPr="00C21A2E" w:rsidRDefault="00C21A2E" w:rsidP="003F2E2A">
            <w:pPr>
              <w:pStyle w:val="Sectiontext"/>
            </w:pPr>
            <w:r w:rsidRPr="00C21A2E">
              <w:rPr>
                <w:iCs/>
              </w:rPr>
              <w:t>After “the CDF” (wherever occurring), insert “or a Toll decision maker”.</w:t>
            </w:r>
          </w:p>
        </w:tc>
      </w:tr>
      <w:tr w:rsidR="00C21A2E" w:rsidRPr="00C21A2E" w14:paraId="1E4CDA5A" w14:textId="77777777" w:rsidTr="003F2E2A">
        <w:tc>
          <w:tcPr>
            <w:tcW w:w="1000" w:type="dxa"/>
          </w:tcPr>
          <w:p w14:paraId="0B1FBBCE" w14:textId="54B02331" w:rsidR="00C21A2E" w:rsidRPr="00C21A2E" w:rsidRDefault="00C21A2E" w:rsidP="003F2E2A">
            <w:pPr>
              <w:pStyle w:val="Heading6"/>
            </w:pPr>
            <w:r w:rsidRPr="00C21A2E">
              <w:t>24</w:t>
            </w:r>
          </w:p>
        </w:tc>
        <w:tc>
          <w:tcPr>
            <w:tcW w:w="8248" w:type="dxa"/>
            <w:gridSpan w:val="3"/>
          </w:tcPr>
          <w:p w14:paraId="5B7478D8" w14:textId="77777777" w:rsidR="00C21A2E" w:rsidRPr="00C21A2E" w:rsidRDefault="00C21A2E" w:rsidP="003F2E2A">
            <w:pPr>
              <w:pStyle w:val="Heading6"/>
            </w:pPr>
            <w:r w:rsidRPr="00C21A2E">
              <w:t xml:space="preserve">Section 6.5.63 </w:t>
            </w:r>
          </w:p>
        </w:tc>
      </w:tr>
      <w:tr w:rsidR="00C21A2E" w:rsidRPr="00C21A2E" w14:paraId="0F7A0051" w14:textId="77777777" w:rsidTr="003F2E2A">
        <w:tc>
          <w:tcPr>
            <w:tcW w:w="1000" w:type="dxa"/>
          </w:tcPr>
          <w:p w14:paraId="0561670C" w14:textId="77777777" w:rsidR="00C21A2E" w:rsidRPr="00C21A2E" w:rsidRDefault="00C21A2E" w:rsidP="003F2E2A">
            <w:pPr>
              <w:pStyle w:val="Sectiontext"/>
              <w:jc w:val="center"/>
            </w:pPr>
          </w:p>
        </w:tc>
        <w:tc>
          <w:tcPr>
            <w:tcW w:w="8248" w:type="dxa"/>
            <w:gridSpan w:val="3"/>
          </w:tcPr>
          <w:p w14:paraId="04BADB41" w14:textId="77777777" w:rsidR="00C21A2E" w:rsidRPr="00C21A2E" w:rsidRDefault="00C21A2E" w:rsidP="003F2E2A">
            <w:pPr>
              <w:pStyle w:val="Sectiontext"/>
            </w:pPr>
            <w:r w:rsidRPr="00C21A2E">
              <w:rPr>
                <w:iCs/>
              </w:rPr>
              <w:t>After “the CDF” (wherever occurring), insert “or a Toll decision maker”.</w:t>
            </w:r>
          </w:p>
        </w:tc>
      </w:tr>
      <w:tr w:rsidR="00C21A2E" w:rsidRPr="00C21A2E" w14:paraId="247B24A9" w14:textId="77777777" w:rsidTr="003F2E2A">
        <w:tc>
          <w:tcPr>
            <w:tcW w:w="1000" w:type="dxa"/>
          </w:tcPr>
          <w:p w14:paraId="566AE3A3" w14:textId="47AD2D2D" w:rsidR="00C21A2E" w:rsidRPr="00C21A2E" w:rsidRDefault="00C21A2E" w:rsidP="003F2E2A">
            <w:pPr>
              <w:pStyle w:val="Heading6"/>
            </w:pPr>
            <w:r w:rsidRPr="00C21A2E">
              <w:t>25</w:t>
            </w:r>
          </w:p>
        </w:tc>
        <w:tc>
          <w:tcPr>
            <w:tcW w:w="8248" w:type="dxa"/>
            <w:gridSpan w:val="3"/>
          </w:tcPr>
          <w:p w14:paraId="5DABD79A" w14:textId="77777777" w:rsidR="00C21A2E" w:rsidRPr="00C21A2E" w:rsidRDefault="00C21A2E" w:rsidP="003F2E2A">
            <w:pPr>
              <w:pStyle w:val="Heading6"/>
            </w:pPr>
            <w:r w:rsidRPr="00C21A2E">
              <w:t>Section 6.5.78</w:t>
            </w:r>
          </w:p>
        </w:tc>
      </w:tr>
      <w:tr w:rsidR="00C21A2E" w:rsidRPr="00C21A2E" w14:paraId="2000FAF5" w14:textId="77777777" w:rsidTr="003F2E2A">
        <w:tc>
          <w:tcPr>
            <w:tcW w:w="1000" w:type="dxa"/>
          </w:tcPr>
          <w:p w14:paraId="233A2896" w14:textId="77777777" w:rsidR="00C21A2E" w:rsidRPr="00C21A2E" w:rsidRDefault="00C21A2E" w:rsidP="003F2E2A">
            <w:pPr>
              <w:pStyle w:val="Sectiontext"/>
              <w:jc w:val="center"/>
            </w:pPr>
          </w:p>
        </w:tc>
        <w:tc>
          <w:tcPr>
            <w:tcW w:w="8248" w:type="dxa"/>
            <w:gridSpan w:val="3"/>
          </w:tcPr>
          <w:p w14:paraId="0933B705" w14:textId="77777777" w:rsidR="00C21A2E" w:rsidRPr="00C21A2E" w:rsidRDefault="00C21A2E" w:rsidP="003F2E2A">
            <w:pPr>
              <w:pStyle w:val="Sectiontext"/>
            </w:pPr>
            <w:r w:rsidRPr="00C21A2E">
              <w:rPr>
                <w:iCs/>
              </w:rPr>
              <w:t>After “the CDF” (wherever occurring), insert “or a Toll decision maker”.</w:t>
            </w:r>
          </w:p>
        </w:tc>
      </w:tr>
      <w:tr w:rsidR="00C21A2E" w:rsidRPr="00C21A2E" w14:paraId="498E6D55" w14:textId="77777777" w:rsidTr="003F2E2A">
        <w:tc>
          <w:tcPr>
            <w:tcW w:w="1000" w:type="dxa"/>
          </w:tcPr>
          <w:p w14:paraId="60A84F0F" w14:textId="22DF14A6" w:rsidR="00C21A2E" w:rsidRPr="00C21A2E" w:rsidRDefault="00C21A2E" w:rsidP="003F2E2A">
            <w:pPr>
              <w:pStyle w:val="Heading6"/>
            </w:pPr>
            <w:r w:rsidRPr="00C21A2E">
              <w:t>26</w:t>
            </w:r>
          </w:p>
        </w:tc>
        <w:tc>
          <w:tcPr>
            <w:tcW w:w="8248" w:type="dxa"/>
            <w:gridSpan w:val="3"/>
          </w:tcPr>
          <w:p w14:paraId="33EDEC49" w14:textId="77777777" w:rsidR="00C21A2E" w:rsidRPr="00C21A2E" w:rsidRDefault="00C21A2E" w:rsidP="003F2E2A">
            <w:pPr>
              <w:pStyle w:val="Heading6"/>
            </w:pPr>
            <w:r w:rsidRPr="00C21A2E">
              <w:t xml:space="preserve">Subsection 6.5.79.3 </w:t>
            </w:r>
          </w:p>
        </w:tc>
      </w:tr>
      <w:tr w:rsidR="00C21A2E" w:rsidRPr="00C21A2E" w14:paraId="5F3117BF" w14:textId="77777777" w:rsidTr="003F2E2A">
        <w:tc>
          <w:tcPr>
            <w:tcW w:w="1000" w:type="dxa"/>
          </w:tcPr>
          <w:p w14:paraId="78053449" w14:textId="77777777" w:rsidR="00C21A2E" w:rsidRPr="00C21A2E" w:rsidRDefault="00C21A2E" w:rsidP="003F2E2A">
            <w:pPr>
              <w:pStyle w:val="Sectiontext"/>
              <w:jc w:val="center"/>
            </w:pPr>
          </w:p>
        </w:tc>
        <w:tc>
          <w:tcPr>
            <w:tcW w:w="8248" w:type="dxa"/>
            <w:gridSpan w:val="3"/>
          </w:tcPr>
          <w:p w14:paraId="7AB3CFA0" w14:textId="77777777" w:rsidR="00C21A2E" w:rsidRPr="00C21A2E" w:rsidRDefault="00C21A2E" w:rsidP="003F2E2A">
            <w:pPr>
              <w:pStyle w:val="Sectiontext"/>
            </w:pPr>
            <w:r w:rsidRPr="00C21A2E">
              <w:rPr>
                <w:iCs/>
              </w:rPr>
              <w:t>After “the CDF”, insert “or a Toll decision maker”.</w:t>
            </w:r>
          </w:p>
        </w:tc>
      </w:tr>
      <w:tr w:rsidR="00C21A2E" w:rsidRPr="00C21A2E" w14:paraId="2234EDE3" w14:textId="77777777" w:rsidTr="003F2E2A">
        <w:tc>
          <w:tcPr>
            <w:tcW w:w="1000" w:type="dxa"/>
          </w:tcPr>
          <w:p w14:paraId="7968E681" w14:textId="1B9FA226" w:rsidR="00C21A2E" w:rsidRPr="00C21A2E" w:rsidRDefault="00C21A2E" w:rsidP="003F2E2A">
            <w:pPr>
              <w:pStyle w:val="Heading6"/>
            </w:pPr>
            <w:r w:rsidRPr="00C21A2E">
              <w:t>27</w:t>
            </w:r>
          </w:p>
        </w:tc>
        <w:tc>
          <w:tcPr>
            <w:tcW w:w="8248" w:type="dxa"/>
            <w:gridSpan w:val="3"/>
          </w:tcPr>
          <w:p w14:paraId="485FE730" w14:textId="77777777" w:rsidR="00C21A2E" w:rsidRPr="00C21A2E" w:rsidRDefault="00C21A2E" w:rsidP="003F2E2A">
            <w:pPr>
              <w:pStyle w:val="Heading6"/>
            </w:pPr>
            <w:r w:rsidRPr="00C21A2E">
              <w:t xml:space="preserve">Paragraph 6.5.80.2.d </w:t>
            </w:r>
          </w:p>
        </w:tc>
      </w:tr>
      <w:tr w:rsidR="00C21A2E" w:rsidRPr="00C21A2E" w14:paraId="40BF6C47" w14:textId="77777777" w:rsidTr="003F2E2A">
        <w:tc>
          <w:tcPr>
            <w:tcW w:w="1000" w:type="dxa"/>
          </w:tcPr>
          <w:p w14:paraId="6396E1F3" w14:textId="77777777" w:rsidR="00C21A2E" w:rsidRPr="00C21A2E" w:rsidRDefault="00C21A2E" w:rsidP="003F2E2A">
            <w:pPr>
              <w:pStyle w:val="Sectiontext"/>
              <w:jc w:val="center"/>
            </w:pPr>
          </w:p>
        </w:tc>
        <w:tc>
          <w:tcPr>
            <w:tcW w:w="8248" w:type="dxa"/>
            <w:gridSpan w:val="3"/>
          </w:tcPr>
          <w:p w14:paraId="2E6701DE" w14:textId="77777777" w:rsidR="00C21A2E" w:rsidRPr="00C21A2E" w:rsidRDefault="00C21A2E" w:rsidP="003F2E2A">
            <w:pPr>
              <w:pStyle w:val="Sectiontext"/>
            </w:pPr>
            <w:r w:rsidRPr="00C21A2E">
              <w:rPr>
                <w:iCs/>
              </w:rPr>
              <w:t>After “the CDF”, insert “or a Toll decision maker”.</w:t>
            </w:r>
          </w:p>
        </w:tc>
      </w:tr>
      <w:tr w:rsidR="00C21A2E" w:rsidRPr="00C21A2E" w14:paraId="38E7B3E1" w14:textId="77777777" w:rsidTr="003F2E2A">
        <w:tc>
          <w:tcPr>
            <w:tcW w:w="1000" w:type="dxa"/>
          </w:tcPr>
          <w:p w14:paraId="0AA9B657" w14:textId="34A87B71" w:rsidR="00C21A2E" w:rsidRPr="00C21A2E" w:rsidRDefault="00C21A2E" w:rsidP="003F2E2A">
            <w:pPr>
              <w:pStyle w:val="Heading6"/>
            </w:pPr>
            <w:r w:rsidRPr="00C21A2E">
              <w:t>28</w:t>
            </w:r>
          </w:p>
        </w:tc>
        <w:tc>
          <w:tcPr>
            <w:tcW w:w="8248" w:type="dxa"/>
            <w:gridSpan w:val="3"/>
          </w:tcPr>
          <w:p w14:paraId="2BC4D337" w14:textId="77777777" w:rsidR="00C21A2E" w:rsidRPr="00C21A2E" w:rsidRDefault="00C21A2E" w:rsidP="003F2E2A">
            <w:pPr>
              <w:pStyle w:val="Heading6"/>
            </w:pPr>
            <w:r w:rsidRPr="00C21A2E">
              <w:t xml:space="preserve">Paragraph 6.5.83A.5.b </w:t>
            </w:r>
          </w:p>
        </w:tc>
      </w:tr>
      <w:tr w:rsidR="00C21A2E" w:rsidRPr="00C21A2E" w14:paraId="3D584819" w14:textId="77777777" w:rsidTr="003F2E2A">
        <w:tc>
          <w:tcPr>
            <w:tcW w:w="1000" w:type="dxa"/>
          </w:tcPr>
          <w:p w14:paraId="2BECA2D8" w14:textId="77777777" w:rsidR="00C21A2E" w:rsidRPr="00C21A2E" w:rsidRDefault="00C21A2E" w:rsidP="003F2E2A">
            <w:pPr>
              <w:pStyle w:val="Sectiontext"/>
              <w:jc w:val="center"/>
            </w:pPr>
          </w:p>
        </w:tc>
        <w:tc>
          <w:tcPr>
            <w:tcW w:w="8248" w:type="dxa"/>
            <w:gridSpan w:val="3"/>
          </w:tcPr>
          <w:p w14:paraId="303005B9" w14:textId="77777777" w:rsidR="00C21A2E" w:rsidRPr="00C21A2E" w:rsidRDefault="00C21A2E" w:rsidP="003F2E2A">
            <w:pPr>
              <w:pStyle w:val="Sectiontext"/>
            </w:pPr>
            <w:r w:rsidRPr="00C21A2E">
              <w:rPr>
                <w:iCs/>
              </w:rPr>
              <w:t>After “the CDF”, insert “or a Toll decision maker”.</w:t>
            </w:r>
          </w:p>
        </w:tc>
      </w:tr>
      <w:tr w:rsidR="00C21A2E" w:rsidRPr="00C21A2E" w14:paraId="4EC3B434" w14:textId="77777777" w:rsidTr="003F2E2A">
        <w:tc>
          <w:tcPr>
            <w:tcW w:w="1000" w:type="dxa"/>
          </w:tcPr>
          <w:p w14:paraId="7ED2C244" w14:textId="798F9B75" w:rsidR="00C21A2E" w:rsidRPr="00C21A2E" w:rsidRDefault="00C21A2E" w:rsidP="003F2E2A">
            <w:pPr>
              <w:pStyle w:val="Heading6"/>
            </w:pPr>
            <w:r w:rsidRPr="00C21A2E">
              <w:lastRenderedPageBreak/>
              <w:t>29</w:t>
            </w:r>
          </w:p>
        </w:tc>
        <w:tc>
          <w:tcPr>
            <w:tcW w:w="8248" w:type="dxa"/>
            <w:gridSpan w:val="3"/>
          </w:tcPr>
          <w:p w14:paraId="7673AD13" w14:textId="77777777" w:rsidR="00C21A2E" w:rsidRPr="00C21A2E" w:rsidRDefault="00C21A2E" w:rsidP="003F2E2A">
            <w:pPr>
              <w:pStyle w:val="Heading6"/>
            </w:pPr>
            <w:r w:rsidRPr="00C21A2E">
              <w:t>Paragraph 6.5.85.2.d (table item 2, column B)</w:t>
            </w:r>
          </w:p>
        </w:tc>
      </w:tr>
      <w:tr w:rsidR="00C21A2E" w:rsidRPr="00C21A2E" w14:paraId="1E04FDB3" w14:textId="77777777" w:rsidTr="003F2E2A">
        <w:tc>
          <w:tcPr>
            <w:tcW w:w="1000" w:type="dxa"/>
          </w:tcPr>
          <w:p w14:paraId="44E503EF" w14:textId="77777777" w:rsidR="00C21A2E" w:rsidRPr="00C21A2E" w:rsidRDefault="00C21A2E" w:rsidP="003F2E2A">
            <w:pPr>
              <w:pStyle w:val="Sectiontext"/>
              <w:jc w:val="center"/>
            </w:pPr>
          </w:p>
        </w:tc>
        <w:tc>
          <w:tcPr>
            <w:tcW w:w="8248" w:type="dxa"/>
            <w:gridSpan w:val="3"/>
          </w:tcPr>
          <w:p w14:paraId="20D4C7E2" w14:textId="77777777" w:rsidR="00C21A2E" w:rsidRPr="00C21A2E" w:rsidRDefault="00C21A2E" w:rsidP="003F2E2A">
            <w:pPr>
              <w:pStyle w:val="Sectiontext"/>
            </w:pPr>
            <w:r w:rsidRPr="00C21A2E">
              <w:rPr>
                <w:iCs/>
              </w:rPr>
              <w:t>After “the CDF”, insert “or a Toll decision maker”.</w:t>
            </w:r>
          </w:p>
        </w:tc>
      </w:tr>
      <w:tr w:rsidR="00C21A2E" w:rsidRPr="00C21A2E" w14:paraId="2857A41E" w14:textId="77777777" w:rsidTr="003F2E2A">
        <w:tc>
          <w:tcPr>
            <w:tcW w:w="1000" w:type="dxa"/>
          </w:tcPr>
          <w:p w14:paraId="40857247" w14:textId="3595D9EC" w:rsidR="00C21A2E" w:rsidRPr="00C21A2E" w:rsidRDefault="00C21A2E" w:rsidP="003F2E2A">
            <w:pPr>
              <w:pStyle w:val="Heading6"/>
            </w:pPr>
            <w:r w:rsidRPr="00C21A2E">
              <w:t>30</w:t>
            </w:r>
          </w:p>
        </w:tc>
        <w:tc>
          <w:tcPr>
            <w:tcW w:w="8248" w:type="dxa"/>
            <w:gridSpan w:val="3"/>
          </w:tcPr>
          <w:p w14:paraId="5A7DD4C0" w14:textId="77777777" w:rsidR="00C21A2E" w:rsidRPr="00C21A2E" w:rsidRDefault="00C21A2E" w:rsidP="003F2E2A">
            <w:pPr>
              <w:pStyle w:val="Heading6"/>
            </w:pPr>
            <w:r w:rsidRPr="00C21A2E">
              <w:t xml:space="preserve">Paragraph 6.5A.13.1.b </w:t>
            </w:r>
          </w:p>
        </w:tc>
      </w:tr>
      <w:tr w:rsidR="00C21A2E" w:rsidRPr="00C21A2E" w14:paraId="183C96F9" w14:textId="77777777" w:rsidTr="003F2E2A">
        <w:tc>
          <w:tcPr>
            <w:tcW w:w="1000" w:type="dxa"/>
          </w:tcPr>
          <w:p w14:paraId="453FC89F" w14:textId="77777777" w:rsidR="00C21A2E" w:rsidRPr="00C21A2E" w:rsidRDefault="00C21A2E" w:rsidP="003F2E2A">
            <w:pPr>
              <w:pStyle w:val="Sectiontext"/>
              <w:jc w:val="center"/>
            </w:pPr>
          </w:p>
        </w:tc>
        <w:tc>
          <w:tcPr>
            <w:tcW w:w="8248" w:type="dxa"/>
            <w:gridSpan w:val="3"/>
          </w:tcPr>
          <w:p w14:paraId="3B005EAB" w14:textId="77777777" w:rsidR="00C21A2E" w:rsidRPr="00C21A2E" w:rsidRDefault="00C21A2E" w:rsidP="003F2E2A">
            <w:pPr>
              <w:pStyle w:val="Sectiontext"/>
            </w:pPr>
            <w:r w:rsidRPr="00C21A2E">
              <w:rPr>
                <w:iCs/>
              </w:rPr>
              <w:t>After “the CDF”, insert “or a Toll decision maker”.</w:t>
            </w:r>
          </w:p>
        </w:tc>
      </w:tr>
      <w:tr w:rsidR="00C21A2E" w:rsidRPr="00C21A2E" w14:paraId="0050F314" w14:textId="77777777" w:rsidTr="003F2E2A">
        <w:tc>
          <w:tcPr>
            <w:tcW w:w="1000" w:type="dxa"/>
          </w:tcPr>
          <w:p w14:paraId="6778818E" w14:textId="76A4856A" w:rsidR="00C21A2E" w:rsidRPr="00C21A2E" w:rsidRDefault="00C21A2E" w:rsidP="003F2E2A">
            <w:pPr>
              <w:pStyle w:val="Heading6"/>
            </w:pPr>
            <w:r w:rsidRPr="00C21A2E">
              <w:t>31</w:t>
            </w:r>
          </w:p>
        </w:tc>
        <w:tc>
          <w:tcPr>
            <w:tcW w:w="8248" w:type="dxa"/>
            <w:gridSpan w:val="3"/>
          </w:tcPr>
          <w:p w14:paraId="150F2025" w14:textId="77777777" w:rsidR="00C21A2E" w:rsidRPr="00C21A2E" w:rsidRDefault="00C21A2E" w:rsidP="003F2E2A">
            <w:pPr>
              <w:pStyle w:val="Heading6"/>
            </w:pPr>
            <w:r w:rsidRPr="00C21A2E">
              <w:t xml:space="preserve">Section 7.1.14 (definition of </w:t>
            </w:r>
            <w:r w:rsidRPr="00C21A2E">
              <w:rPr>
                <w:i/>
              </w:rPr>
              <w:t>serviced apartment</w:t>
            </w:r>
            <w:r w:rsidRPr="00C21A2E">
              <w:t>)</w:t>
            </w:r>
          </w:p>
        </w:tc>
      </w:tr>
      <w:tr w:rsidR="00C21A2E" w:rsidRPr="00C21A2E" w14:paraId="3CCA831F" w14:textId="77777777" w:rsidTr="003F2E2A">
        <w:tc>
          <w:tcPr>
            <w:tcW w:w="1000" w:type="dxa"/>
          </w:tcPr>
          <w:p w14:paraId="3C89EC41" w14:textId="77777777" w:rsidR="00C21A2E" w:rsidRPr="00C21A2E" w:rsidRDefault="00C21A2E" w:rsidP="003F2E2A">
            <w:pPr>
              <w:pStyle w:val="Sectiontext"/>
              <w:jc w:val="center"/>
            </w:pPr>
          </w:p>
        </w:tc>
        <w:tc>
          <w:tcPr>
            <w:tcW w:w="8248" w:type="dxa"/>
            <w:gridSpan w:val="3"/>
          </w:tcPr>
          <w:p w14:paraId="123956FB" w14:textId="77777777" w:rsidR="00C21A2E" w:rsidRPr="00C21A2E" w:rsidRDefault="00C21A2E" w:rsidP="003F2E2A">
            <w:pPr>
              <w:pStyle w:val="Sectiontext"/>
            </w:pPr>
            <w:r w:rsidRPr="00C21A2E">
              <w:rPr>
                <w:iCs/>
              </w:rPr>
              <w:t>After “the CDF”, insert “or a Toll decision maker”.</w:t>
            </w:r>
          </w:p>
        </w:tc>
      </w:tr>
      <w:tr w:rsidR="00C21A2E" w:rsidRPr="00C21A2E" w14:paraId="4AF8CDAD" w14:textId="77777777" w:rsidTr="003F2E2A">
        <w:tc>
          <w:tcPr>
            <w:tcW w:w="1000" w:type="dxa"/>
          </w:tcPr>
          <w:p w14:paraId="40150EFC" w14:textId="65DCA44F" w:rsidR="00C21A2E" w:rsidRPr="00C21A2E" w:rsidRDefault="00C21A2E" w:rsidP="003F2E2A">
            <w:pPr>
              <w:pStyle w:val="Heading6"/>
            </w:pPr>
            <w:r w:rsidRPr="00C21A2E">
              <w:t>32</w:t>
            </w:r>
          </w:p>
        </w:tc>
        <w:tc>
          <w:tcPr>
            <w:tcW w:w="8248" w:type="dxa"/>
            <w:gridSpan w:val="3"/>
          </w:tcPr>
          <w:p w14:paraId="02ECA168" w14:textId="77777777" w:rsidR="00C21A2E" w:rsidRPr="00C21A2E" w:rsidRDefault="00C21A2E" w:rsidP="003F2E2A">
            <w:pPr>
              <w:pStyle w:val="Heading6"/>
            </w:pPr>
            <w:r w:rsidRPr="00C21A2E">
              <w:t xml:space="preserve">Section 7.1.23 </w:t>
            </w:r>
          </w:p>
        </w:tc>
      </w:tr>
      <w:tr w:rsidR="00C21A2E" w:rsidRPr="00C21A2E" w14:paraId="72482742" w14:textId="77777777" w:rsidTr="003F2E2A">
        <w:tc>
          <w:tcPr>
            <w:tcW w:w="1000" w:type="dxa"/>
          </w:tcPr>
          <w:p w14:paraId="45F736D9" w14:textId="77777777" w:rsidR="00C21A2E" w:rsidRPr="00C21A2E" w:rsidRDefault="00C21A2E" w:rsidP="003F2E2A">
            <w:pPr>
              <w:pStyle w:val="Sectiontext"/>
              <w:jc w:val="center"/>
            </w:pPr>
          </w:p>
        </w:tc>
        <w:tc>
          <w:tcPr>
            <w:tcW w:w="8248" w:type="dxa"/>
            <w:gridSpan w:val="3"/>
          </w:tcPr>
          <w:p w14:paraId="37FFFAE0" w14:textId="77777777" w:rsidR="00C21A2E" w:rsidRPr="00C21A2E" w:rsidRDefault="00C21A2E" w:rsidP="003F2E2A">
            <w:pPr>
              <w:pStyle w:val="Sectiontext"/>
            </w:pPr>
            <w:r w:rsidRPr="00C21A2E">
              <w:rPr>
                <w:iCs/>
              </w:rPr>
              <w:t>After “the CDF” (wherever occurring), insert “or a Toll decision maker”.</w:t>
            </w:r>
          </w:p>
        </w:tc>
      </w:tr>
      <w:tr w:rsidR="005E2C93" w:rsidRPr="00C21A2E" w14:paraId="08AA2D1E" w14:textId="77777777" w:rsidTr="003F2E2A">
        <w:tc>
          <w:tcPr>
            <w:tcW w:w="1000" w:type="dxa"/>
          </w:tcPr>
          <w:p w14:paraId="5B7E59A3" w14:textId="27D0CC11" w:rsidR="005E2C93" w:rsidRPr="00C21A2E" w:rsidRDefault="00C21A2E" w:rsidP="00840622">
            <w:pPr>
              <w:pStyle w:val="Heading6"/>
            </w:pPr>
            <w:r w:rsidRPr="00C21A2E">
              <w:t>33</w:t>
            </w:r>
          </w:p>
        </w:tc>
        <w:tc>
          <w:tcPr>
            <w:tcW w:w="8248" w:type="dxa"/>
            <w:gridSpan w:val="3"/>
          </w:tcPr>
          <w:p w14:paraId="1941B42F" w14:textId="77777777" w:rsidR="005E2C93" w:rsidRPr="00C21A2E" w:rsidRDefault="005E2C93" w:rsidP="00840622">
            <w:pPr>
              <w:pStyle w:val="Heading6"/>
              <w:ind w:left="0" w:firstLine="0"/>
            </w:pPr>
            <w:r w:rsidRPr="00C21A2E">
              <w:t>Paragraph 7.3.27.2.a</w:t>
            </w:r>
          </w:p>
        </w:tc>
      </w:tr>
      <w:tr w:rsidR="005E2C93" w:rsidRPr="00C21A2E" w14:paraId="53BD3CF1" w14:textId="77777777" w:rsidTr="003F2E2A">
        <w:tc>
          <w:tcPr>
            <w:tcW w:w="1000" w:type="dxa"/>
          </w:tcPr>
          <w:p w14:paraId="03919AAA" w14:textId="77777777" w:rsidR="005E2C93" w:rsidRPr="00C21A2E" w:rsidRDefault="005E2C93" w:rsidP="00840622">
            <w:pPr>
              <w:pStyle w:val="Sectiontext"/>
            </w:pPr>
          </w:p>
        </w:tc>
        <w:tc>
          <w:tcPr>
            <w:tcW w:w="8248" w:type="dxa"/>
            <w:gridSpan w:val="3"/>
          </w:tcPr>
          <w:p w14:paraId="03E7192B" w14:textId="77777777" w:rsidR="005E2C93" w:rsidRPr="00C21A2E" w:rsidRDefault="005E2C93" w:rsidP="00840622">
            <w:pPr>
              <w:pStyle w:val="Sectiontext"/>
            </w:pPr>
            <w:r w:rsidRPr="00C21A2E">
              <w:t>Omit “at”.</w:t>
            </w:r>
          </w:p>
        </w:tc>
      </w:tr>
      <w:tr w:rsidR="00C21A2E" w:rsidRPr="00C21A2E" w14:paraId="64BFC815" w14:textId="77777777" w:rsidTr="003F2E2A">
        <w:tc>
          <w:tcPr>
            <w:tcW w:w="1000" w:type="dxa"/>
          </w:tcPr>
          <w:p w14:paraId="3FC11D7C" w14:textId="567F0233" w:rsidR="00C21A2E" w:rsidRPr="00C21A2E" w:rsidRDefault="00C21A2E" w:rsidP="003F2E2A">
            <w:pPr>
              <w:pStyle w:val="Heading6"/>
            </w:pPr>
            <w:r w:rsidRPr="00C21A2E">
              <w:t>34</w:t>
            </w:r>
          </w:p>
        </w:tc>
        <w:tc>
          <w:tcPr>
            <w:tcW w:w="8248" w:type="dxa"/>
            <w:gridSpan w:val="3"/>
          </w:tcPr>
          <w:p w14:paraId="6E94FD21" w14:textId="77777777" w:rsidR="00C21A2E" w:rsidRPr="00C21A2E" w:rsidRDefault="00C21A2E" w:rsidP="003F2E2A">
            <w:pPr>
              <w:pStyle w:val="Heading6"/>
            </w:pPr>
            <w:r w:rsidRPr="00C21A2E">
              <w:t xml:space="preserve">Section 7.5.8 </w:t>
            </w:r>
          </w:p>
        </w:tc>
      </w:tr>
      <w:tr w:rsidR="00C21A2E" w:rsidRPr="00C21A2E" w14:paraId="5D89E7DA" w14:textId="77777777" w:rsidTr="003F2E2A">
        <w:tc>
          <w:tcPr>
            <w:tcW w:w="1000" w:type="dxa"/>
          </w:tcPr>
          <w:p w14:paraId="2C6BB974" w14:textId="77777777" w:rsidR="00C21A2E" w:rsidRPr="00C21A2E" w:rsidRDefault="00C21A2E" w:rsidP="003F2E2A">
            <w:pPr>
              <w:pStyle w:val="Sectiontext"/>
              <w:jc w:val="center"/>
            </w:pPr>
          </w:p>
        </w:tc>
        <w:tc>
          <w:tcPr>
            <w:tcW w:w="8248" w:type="dxa"/>
            <w:gridSpan w:val="3"/>
          </w:tcPr>
          <w:p w14:paraId="3BB6593A" w14:textId="77777777" w:rsidR="00C21A2E" w:rsidRPr="00C21A2E" w:rsidRDefault="00C21A2E" w:rsidP="003F2E2A">
            <w:pPr>
              <w:pStyle w:val="Sectiontext"/>
            </w:pPr>
            <w:r w:rsidRPr="00C21A2E">
              <w:rPr>
                <w:iCs/>
              </w:rPr>
              <w:t>After “the CDF”, insert “or a Toll decision maker”.</w:t>
            </w:r>
          </w:p>
        </w:tc>
      </w:tr>
      <w:tr w:rsidR="00AA7722" w:rsidRPr="00AA7722" w14:paraId="1E6B78A3" w14:textId="77777777" w:rsidTr="003F2E2A">
        <w:tc>
          <w:tcPr>
            <w:tcW w:w="1000" w:type="dxa"/>
          </w:tcPr>
          <w:p w14:paraId="527B5C3A" w14:textId="77777777" w:rsidR="00EA5403" w:rsidRPr="00AA7722" w:rsidRDefault="00EA5403" w:rsidP="003F2E2A">
            <w:pPr>
              <w:pStyle w:val="Heading6"/>
            </w:pPr>
            <w:r w:rsidRPr="00AA7722">
              <w:t>35</w:t>
            </w:r>
          </w:p>
        </w:tc>
        <w:tc>
          <w:tcPr>
            <w:tcW w:w="8248" w:type="dxa"/>
            <w:gridSpan w:val="3"/>
          </w:tcPr>
          <w:p w14:paraId="618DF7E2" w14:textId="03C994FC" w:rsidR="00EA5403" w:rsidRPr="00AA7722" w:rsidRDefault="00EA5403" w:rsidP="003F2E2A">
            <w:pPr>
              <w:pStyle w:val="Heading6"/>
            </w:pPr>
            <w:r w:rsidRPr="00AA7722">
              <w:t>Section 7.5.12 (heading)</w:t>
            </w:r>
          </w:p>
        </w:tc>
      </w:tr>
      <w:tr w:rsidR="00EA5403" w:rsidRPr="00C21A2E" w14:paraId="635D91B7" w14:textId="77777777" w:rsidTr="003F2E2A">
        <w:tc>
          <w:tcPr>
            <w:tcW w:w="1000" w:type="dxa"/>
          </w:tcPr>
          <w:p w14:paraId="1BFFCF65" w14:textId="77777777" w:rsidR="00EA5403" w:rsidRPr="00C21A2E" w:rsidRDefault="00EA5403" w:rsidP="003F2E2A">
            <w:pPr>
              <w:pStyle w:val="Sectiontext"/>
              <w:jc w:val="center"/>
            </w:pPr>
          </w:p>
        </w:tc>
        <w:tc>
          <w:tcPr>
            <w:tcW w:w="8248" w:type="dxa"/>
            <w:gridSpan w:val="3"/>
          </w:tcPr>
          <w:p w14:paraId="3FC428CA" w14:textId="6A77382B" w:rsidR="00EA5403" w:rsidRPr="00C21A2E" w:rsidRDefault="00EA5403" w:rsidP="003F2E2A">
            <w:pPr>
              <w:pStyle w:val="Sectiontext"/>
            </w:pPr>
            <w:proofErr w:type="gramStart"/>
            <w:r>
              <w:rPr>
                <w:iCs/>
              </w:rPr>
              <w:t>Omit “CDF direction”</w:t>
            </w:r>
            <w:proofErr w:type="gramEnd"/>
            <w:r>
              <w:rPr>
                <w:iCs/>
              </w:rPr>
              <w:t xml:space="preserve">, </w:t>
            </w:r>
            <w:proofErr w:type="gramStart"/>
            <w:r>
              <w:rPr>
                <w:iCs/>
              </w:rPr>
              <w:t>substitute “Direction”</w:t>
            </w:r>
            <w:proofErr w:type="gramEnd"/>
            <w:r>
              <w:rPr>
                <w:iCs/>
              </w:rPr>
              <w:t>.</w:t>
            </w:r>
          </w:p>
        </w:tc>
      </w:tr>
      <w:tr w:rsidR="00C21A2E" w:rsidRPr="00C21A2E" w14:paraId="3770D8A5" w14:textId="77777777" w:rsidTr="003F2E2A">
        <w:tc>
          <w:tcPr>
            <w:tcW w:w="1000" w:type="dxa"/>
          </w:tcPr>
          <w:p w14:paraId="0E90719C" w14:textId="2860F372" w:rsidR="00C21A2E" w:rsidRPr="00C21A2E" w:rsidRDefault="00987C93" w:rsidP="003F2E2A">
            <w:pPr>
              <w:pStyle w:val="Heading6"/>
            </w:pPr>
            <w:r>
              <w:t>36</w:t>
            </w:r>
          </w:p>
        </w:tc>
        <w:tc>
          <w:tcPr>
            <w:tcW w:w="8248" w:type="dxa"/>
            <w:gridSpan w:val="3"/>
          </w:tcPr>
          <w:p w14:paraId="56633839" w14:textId="77777777" w:rsidR="00C21A2E" w:rsidRPr="00C21A2E" w:rsidRDefault="00C21A2E" w:rsidP="003F2E2A">
            <w:pPr>
              <w:pStyle w:val="Heading6"/>
            </w:pPr>
            <w:r w:rsidRPr="00C21A2E">
              <w:t xml:space="preserve">Section 7.5.12 </w:t>
            </w:r>
          </w:p>
        </w:tc>
      </w:tr>
      <w:tr w:rsidR="00C21A2E" w:rsidRPr="00C21A2E" w14:paraId="4ADBC65F" w14:textId="77777777" w:rsidTr="003F2E2A">
        <w:tc>
          <w:tcPr>
            <w:tcW w:w="1000" w:type="dxa"/>
          </w:tcPr>
          <w:p w14:paraId="7F340808" w14:textId="77777777" w:rsidR="00C21A2E" w:rsidRPr="00C21A2E" w:rsidRDefault="00C21A2E" w:rsidP="003F2E2A">
            <w:pPr>
              <w:pStyle w:val="Sectiontext"/>
              <w:jc w:val="center"/>
            </w:pPr>
          </w:p>
        </w:tc>
        <w:tc>
          <w:tcPr>
            <w:tcW w:w="8248" w:type="dxa"/>
            <w:gridSpan w:val="3"/>
          </w:tcPr>
          <w:p w14:paraId="0A250FCC" w14:textId="77777777" w:rsidR="00C21A2E" w:rsidRPr="00C21A2E" w:rsidRDefault="00C21A2E" w:rsidP="003F2E2A">
            <w:pPr>
              <w:pStyle w:val="Sectiontext"/>
            </w:pPr>
            <w:r w:rsidRPr="00C21A2E">
              <w:rPr>
                <w:iCs/>
              </w:rPr>
              <w:t>After “the CDF” (wherever occurring), insert “or a Toll decision maker”.</w:t>
            </w:r>
          </w:p>
        </w:tc>
      </w:tr>
      <w:tr w:rsidR="00C21A2E" w:rsidRPr="00C21A2E" w14:paraId="7F28ABE9" w14:textId="77777777" w:rsidTr="003F2E2A">
        <w:tc>
          <w:tcPr>
            <w:tcW w:w="1000" w:type="dxa"/>
          </w:tcPr>
          <w:p w14:paraId="6C560C5E" w14:textId="640F6170" w:rsidR="00C21A2E" w:rsidRPr="00C21A2E" w:rsidRDefault="00C21A2E" w:rsidP="003F2E2A">
            <w:pPr>
              <w:pStyle w:val="Heading6"/>
            </w:pPr>
            <w:r w:rsidRPr="00C21A2E">
              <w:t>3</w:t>
            </w:r>
            <w:r w:rsidR="00987C93">
              <w:t>7</w:t>
            </w:r>
          </w:p>
        </w:tc>
        <w:tc>
          <w:tcPr>
            <w:tcW w:w="8248" w:type="dxa"/>
            <w:gridSpan w:val="3"/>
          </w:tcPr>
          <w:p w14:paraId="3C255488" w14:textId="77777777" w:rsidR="00C21A2E" w:rsidRPr="00C21A2E" w:rsidRDefault="00C21A2E" w:rsidP="003F2E2A">
            <w:pPr>
              <w:pStyle w:val="Heading6"/>
            </w:pPr>
            <w:r w:rsidRPr="00C21A2E">
              <w:t xml:space="preserve">Subsection 7.5.15.3 </w:t>
            </w:r>
          </w:p>
        </w:tc>
      </w:tr>
      <w:tr w:rsidR="00C21A2E" w:rsidRPr="00C21A2E" w14:paraId="69665B84" w14:textId="77777777" w:rsidTr="003F2E2A">
        <w:tc>
          <w:tcPr>
            <w:tcW w:w="1000" w:type="dxa"/>
          </w:tcPr>
          <w:p w14:paraId="565806EC" w14:textId="77777777" w:rsidR="00C21A2E" w:rsidRPr="00C21A2E" w:rsidRDefault="00C21A2E" w:rsidP="003F2E2A">
            <w:pPr>
              <w:pStyle w:val="Sectiontext"/>
              <w:jc w:val="center"/>
            </w:pPr>
          </w:p>
        </w:tc>
        <w:tc>
          <w:tcPr>
            <w:tcW w:w="8248" w:type="dxa"/>
            <w:gridSpan w:val="3"/>
          </w:tcPr>
          <w:p w14:paraId="0A0E808D" w14:textId="77777777" w:rsidR="00C21A2E" w:rsidRPr="00C21A2E" w:rsidRDefault="00C21A2E" w:rsidP="003F2E2A">
            <w:pPr>
              <w:pStyle w:val="Sectiontext"/>
            </w:pPr>
            <w:r w:rsidRPr="00C21A2E">
              <w:rPr>
                <w:iCs/>
              </w:rPr>
              <w:t>After “the CDF”, insert “or a Toll decision maker”.</w:t>
            </w:r>
          </w:p>
        </w:tc>
      </w:tr>
      <w:tr w:rsidR="00C21A2E" w:rsidRPr="00C21A2E" w14:paraId="37023D8D" w14:textId="77777777" w:rsidTr="003F2E2A">
        <w:tc>
          <w:tcPr>
            <w:tcW w:w="1000" w:type="dxa"/>
          </w:tcPr>
          <w:p w14:paraId="16D1BCEF" w14:textId="46B586A7" w:rsidR="00C21A2E" w:rsidRPr="00C21A2E" w:rsidRDefault="00C21A2E" w:rsidP="003F2E2A">
            <w:pPr>
              <w:pStyle w:val="Heading6"/>
            </w:pPr>
            <w:r w:rsidRPr="00C21A2E">
              <w:t>3</w:t>
            </w:r>
            <w:r w:rsidR="00987C93">
              <w:t>8</w:t>
            </w:r>
          </w:p>
        </w:tc>
        <w:tc>
          <w:tcPr>
            <w:tcW w:w="8248" w:type="dxa"/>
            <w:gridSpan w:val="3"/>
          </w:tcPr>
          <w:p w14:paraId="0749D879" w14:textId="77777777" w:rsidR="00C21A2E" w:rsidRPr="00C21A2E" w:rsidRDefault="00C21A2E" w:rsidP="003F2E2A">
            <w:pPr>
              <w:pStyle w:val="Heading6"/>
            </w:pPr>
            <w:r w:rsidRPr="00C21A2E">
              <w:t>Subsection 7.5.17.1 (table item 7)</w:t>
            </w:r>
          </w:p>
        </w:tc>
      </w:tr>
      <w:tr w:rsidR="00C21A2E" w:rsidRPr="00C21A2E" w14:paraId="01020BDC" w14:textId="77777777" w:rsidTr="003F2E2A">
        <w:tc>
          <w:tcPr>
            <w:tcW w:w="1000" w:type="dxa"/>
          </w:tcPr>
          <w:p w14:paraId="6C000869" w14:textId="77777777" w:rsidR="00C21A2E" w:rsidRPr="00C21A2E" w:rsidRDefault="00C21A2E" w:rsidP="003F2E2A">
            <w:pPr>
              <w:pStyle w:val="Sectiontext"/>
              <w:jc w:val="center"/>
            </w:pPr>
          </w:p>
        </w:tc>
        <w:tc>
          <w:tcPr>
            <w:tcW w:w="8248" w:type="dxa"/>
            <w:gridSpan w:val="3"/>
          </w:tcPr>
          <w:p w14:paraId="584F9B34" w14:textId="77777777" w:rsidR="00C21A2E" w:rsidRPr="00C21A2E" w:rsidRDefault="00C21A2E" w:rsidP="003F2E2A">
            <w:pPr>
              <w:pStyle w:val="Sectiontext"/>
            </w:pPr>
            <w:r w:rsidRPr="00C21A2E">
              <w:rPr>
                <w:iCs/>
              </w:rPr>
              <w:t>After “the CDF”, insert “or a Toll decision maker”.</w:t>
            </w:r>
          </w:p>
        </w:tc>
      </w:tr>
      <w:tr w:rsidR="00C21A2E" w:rsidRPr="00C21A2E" w14:paraId="2EBF0302" w14:textId="77777777" w:rsidTr="003F2E2A">
        <w:tc>
          <w:tcPr>
            <w:tcW w:w="1000" w:type="dxa"/>
          </w:tcPr>
          <w:p w14:paraId="468DB4F6" w14:textId="1C27C999" w:rsidR="00C21A2E" w:rsidRPr="00C21A2E" w:rsidRDefault="00C21A2E" w:rsidP="003F2E2A">
            <w:pPr>
              <w:pStyle w:val="Heading6"/>
            </w:pPr>
            <w:r w:rsidRPr="00C21A2E">
              <w:t>3</w:t>
            </w:r>
            <w:r w:rsidR="00987C93">
              <w:t>9</w:t>
            </w:r>
          </w:p>
        </w:tc>
        <w:tc>
          <w:tcPr>
            <w:tcW w:w="8248" w:type="dxa"/>
            <w:gridSpan w:val="3"/>
          </w:tcPr>
          <w:p w14:paraId="45642A7E" w14:textId="77777777" w:rsidR="00C21A2E" w:rsidRPr="00C21A2E" w:rsidRDefault="00C21A2E" w:rsidP="003F2E2A">
            <w:pPr>
              <w:pStyle w:val="Heading6"/>
            </w:pPr>
            <w:r w:rsidRPr="00C21A2E">
              <w:t xml:space="preserve">Section 7.5.20 </w:t>
            </w:r>
          </w:p>
        </w:tc>
      </w:tr>
      <w:tr w:rsidR="00C21A2E" w:rsidRPr="00C21A2E" w14:paraId="47E86657" w14:textId="77777777" w:rsidTr="003F2E2A">
        <w:tc>
          <w:tcPr>
            <w:tcW w:w="1000" w:type="dxa"/>
          </w:tcPr>
          <w:p w14:paraId="70E33865" w14:textId="77777777" w:rsidR="00C21A2E" w:rsidRPr="00C21A2E" w:rsidRDefault="00C21A2E" w:rsidP="003F2E2A">
            <w:pPr>
              <w:pStyle w:val="Sectiontext"/>
              <w:jc w:val="center"/>
            </w:pPr>
          </w:p>
        </w:tc>
        <w:tc>
          <w:tcPr>
            <w:tcW w:w="8248" w:type="dxa"/>
            <w:gridSpan w:val="3"/>
          </w:tcPr>
          <w:p w14:paraId="57F75E45" w14:textId="77777777" w:rsidR="00C21A2E" w:rsidRPr="00C21A2E" w:rsidRDefault="00C21A2E" w:rsidP="003F2E2A">
            <w:pPr>
              <w:pStyle w:val="Sectiontext"/>
            </w:pPr>
            <w:r w:rsidRPr="00C21A2E">
              <w:rPr>
                <w:iCs/>
              </w:rPr>
              <w:t>After “the CDF”, insert “or a Toll decision maker”.</w:t>
            </w:r>
          </w:p>
        </w:tc>
      </w:tr>
      <w:tr w:rsidR="00C21A2E" w:rsidRPr="00C21A2E" w14:paraId="6A3CB7E6" w14:textId="77777777" w:rsidTr="003F2E2A">
        <w:tc>
          <w:tcPr>
            <w:tcW w:w="1000" w:type="dxa"/>
          </w:tcPr>
          <w:p w14:paraId="39AAF950" w14:textId="7A10E9CF" w:rsidR="00C21A2E" w:rsidRPr="00C21A2E" w:rsidRDefault="00987C93" w:rsidP="003F2E2A">
            <w:pPr>
              <w:pStyle w:val="Heading6"/>
            </w:pPr>
            <w:r>
              <w:lastRenderedPageBreak/>
              <w:t>40</w:t>
            </w:r>
          </w:p>
        </w:tc>
        <w:tc>
          <w:tcPr>
            <w:tcW w:w="8248" w:type="dxa"/>
            <w:gridSpan w:val="3"/>
          </w:tcPr>
          <w:p w14:paraId="6F2B4681" w14:textId="77777777" w:rsidR="00C21A2E" w:rsidRPr="00C21A2E" w:rsidRDefault="00C21A2E" w:rsidP="003F2E2A">
            <w:pPr>
              <w:pStyle w:val="Heading6"/>
            </w:pPr>
            <w:r w:rsidRPr="00C21A2E">
              <w:t xml:space="preserve">Subsection 7.5.23.2 </w:t>
            </w:r>
          </w:p>
        </w:tc>
      </w:tr>
      <w:tr w:rsidR="00C21A2E" w:rsidRPr="00C21A2E" w14:paraId="65E77880" w14:textId="77777777" w:rsidTr="003F2E2A">
        <w:tc>
          <w:tcPr>
            <w:tcW w:w="1000" w:type="dxa"/>
          </w:tcPr>
          <w:p w14:paraId="3667E845" w14:textId="77777777" w:rsidR="00C21A2E" w:rsidRPr="00C21A2E" w:rsidRDefault="00C21A2E" w:rsidP="003F2E2A">
            <w:pPr>
              <w:pStyle w:val="Sectiontext"/>
              <w:jc w:val="center"/>
            </w:pPr>
          </w:p>
        </w:tc>
        <w:tc>
          <w:tcPr>
            <w:tcW w:w="8248" w:type="dxa"/>
            <w:gridSpan w:val="3"/>
          </w:tcPr>
          <w:p w14:paraId="4B466041" w14:textId="77777777" w:rsidR="00C21A2E" w:rsidRPr="00C21A2E" w:rsidRDefault="00C21A2E" w:rsidP="003F2E2A">
            <w:pPr>
              <w:pStyle w:val="Sectiontext"/>
            </w:pPr>
            <w:r w:rsidRPr="00C21A2E">
              <w:rPr>
                <w:iCs/>
              </w:rPr>
              <w:t>After “the CDF” (wherever occurring), insert “or a Toll decision maker”.</w:t>
            </w:r>
          </w:p>
        </w:tc>
      </w:tr>
      <w:tr w:rsidR="00C21A2E" w:rsidRPr="00C21A2E" w14:paraId="3BCD93C8" w14:textId="77777777" w:rsidTr="003F2E2A">
        <w:tc>
          <w:tcPr>
            <w:tcW w:w="1000" w:type="dxa"/>
          </w:tcPr>
          <w:p w14:paraId="7C06AD00" w14:textId="429D1D48" w:rsidR="00C21A2E" w:rsidRPr="00C21A2E" w:rsidRDefault="00987C93" w:rsidP="003F2E2A">
            <w:pPr>
              <w:pStyle w:val="Heading6"/>
            </w:pPr>
            <w:r>
              <w:t>41</w:t>
            </w:r>
          </w:p>
        </w:tc>
        <w:tc>
          <w:tcPr>
            <w:tcW w:w="8248" w:type="dxa"/>
            <w:gridSpan w:val="3"/>
          </w:tcPr>
          <w:p w14:paraId="2727C56C" w14:textId="77777777" w:rsidR="00C21A2E" w:rsidRPr="00C21A2E" w:rsidRDefault="00C21A2E" w:rsidP="003F2E2A">
            <w:pPr>
              <w:pStyle w:val="Heading6"/>
            </w:pPr>
            <w:r w:rsidRPr="00C21A2E">
              <w:t xml:space="preserve">Section 7.5.24 </w:t>
            </w:r>
          </w:p>
        </w:tc>
      </w:tr>
      <w:tr w:rsidR="00C21A2E" w:rsidRPr="00C21A2E" w14:paraId="6E2EC4F0" w14:textId="77777777" w:rsidTr="003F2E2A">
        <w:tc>
          <w:tcPr>
            <w:tcW w:w="1000" w:type="dxa"/>
          </w:tcPr>
          <w:p w14:paraId="58AB2770" w14:textId="77777777" w:rsidR="00C21A2E" w:rsidRPr="00C21A2E" w:rsidRDefault="00C21A2E" w:rsidP="003F2E2A">
            <w:pPr>
              <w:pStyle w:val="Sectiontext"/>
              <w:jc w:val="center"/>
            </w:pPr>
          </w:p>
        </w:tc>
        <w:tc>
          <w:tcPr>
            <w:tcW w:w="8248" w:type="dxa"/>
            <w:gridSpan w:val="3"/>
          </w:tcPr>
          <w:p w14:paraId="3914CDFA" w14:textId="77777777" w:rsidR="00C21A2E" w:rsidRPr="00C21A2E" w:rsidRDefault="00C21A2E" w:rsidP="003F2E2A">
            <w:pPr>
              <w:pStyle w:val="Sectiontext"/>
            </w:pPr>
            <w:r w:rsidRPr="00C21A2E">
              <w:rPr>
                <w:iCs/>
              </w:rPr>
              <w:t>After “the CDF” (wherever occurring), insert “or a Toll decision maker”.</w:t>
            </w:r>
          </w:p>
        </w:tc>
      </w:tr>
      <w:tr w:rsidR="00C21A2E" w:rsidRPr="00C21A2E" w14:paraId="5D2956FF" w14:textId="77777777" w:rsidTr="003F2E2A">
        <w:tc>
          <w:tcPr>
            <w:tcW w:w="1000" w:type="dxa"/>
          </w:tcPr>
          <w:p w14:paraId="13461238" w14:textId="1E5B6A0F" w:rsidR="00C21A2E" w:rsidRPr="00C21A2E" w:rsidRDefault="00987C93" w:rsidP="003F2E2A">
            <w:pPr>
              <w:pStyle w:val="Heading6"/>
            </w:pPr>
            <w:r>
              <w:t>42</w:t>
            </w:r>
          </w:p>
        </w:tc>
        <w:tc>
          <w:tcPr>
            <w:tcW w:w="8248" w:type="dxa"/>
            <w:gridSpan w:val="3"/>
          </w:tcPr>
          <w:p w14:paraId="02359888" w14:textId="77777777" w:rsidR="00C21A2E" w:rsidRPr="00C21A2E" w:rsidRDefault="00C21A2E" w:rsidP="003F2E2A">
            <w:pPr>
              <w:pStyle w:val="Heading6"/>
            </w:pPr>
            <w:r w:rsidRPr="00C21A2E">
              <w:t xml:space="preserve">Section 7.5.25 </w:t>
            </w:r>
          </w:p>
        </w:tc>
      </w:tr>
      <w:tr w:rsidR="00C21A2E" w:rsidRPr="00C21A2E" w14:paraId="23030FB0" w14:textId="77777777" w:rsidTr="003F2E2A">
        <w:tc>
          <w:tcPr>
            <w:tcW w:w="1000" w:type="dxa"/>
          </w:tcPr>
          <w:p w14:paraId="15FB5A52" w14:textId="77777777" w:rsidR="00C21A2E" w:rsidRPr="00C21A2E" w:rsidRDefault="00C21A2E" w:rsidP="003F2E2A">
            <w:pPr>
              <w:pStyle w:val="Sectiontext"/>
              <w:jc w:val="center"/>
            </w:pPr>
          </w:p>
        </w:tc>
        <w:tc>
          <w:tcPr>
            <w:tcW w:w="8248" w:type="dxa"/>
            <w:gridSpan w:val="3"/>
          </w:tcPr>
          <w:p w14:paraId="66C4B28F" w14:textId="77777777" w:rsidR="00C21A2E" w:rsidRPr="00C21A2E" w:rsidRDefault="00C21A2E" w:rsidP="003F2E2A">
            <w:pPr>
              <w:pStyle w:val="Sectiontext"/>
            </w:pPr>
            <w:r w:rsidRPr="00C21A2E">
              <w:rPr>
                <w:iCs/>
              </w:rPr>
              <w:t>After “the CDF” (wherever occurring), insert “or a Toll decision maker”.</w:t>
            </w:r>
          </w:p>
        </w:tc>
      </w:tr>
      <w:tr w:rsidR="00C21A2E" w:rsidRPr="00C21A2E" w14:paraId="3790C573" w14:textId="77777777" w:rsidTr="003F2E2A">
        <w:tc>
          <w:tcPr>
            <w:tcW w:w="1000" w:type="dxa"/>
          </w:tcPr>
          <w:p w14:paraId="477D9074" w14:textId="4F4ABA75" w:rsidR="00C21A2E" w:rsidRPr="00C21A2E" w:rsidRDefault="00987C93" w:rsidP="003F2E2A">
            <w:pPr>
              <w:pStyle w:val="Heading6"/>
            </w:pPr>
            <w:r>
              <w:t>43</w:t>
            </w:r>
          </w:p>
        </w:tc>
        <w:tc>
          <w:tcPr>
            <w:tcW w:w="8248" w:type="dxa"/>
            <w:gridSpan w:val="3"/>
          </w:tcPr>
          <w:p w14:paraId="371B90DA" w14:textId="77777777" w:rsidR="00C21A2E" w:rsidRPr="00C21A2E" w:rsidRDefault="00C21A2E" w:rsidP="003F2E2A">
            <w:pPr>
              <w:pStyle w:val="Heading6"/>
            </w:pPr>
            <w:r w:rsidRPr="00C21A2E">
              <w:t xml:space="preserve">Section 7.5.26 </w:t>
            </w:r>
          </w:p>
        </w:tc>
      </w:tr>
      <w:tr w:rsidR="00C21A2E" w:rsidRPr="00C21A2E" w14:paraId="66DA4299" w14:textId="77777777" w:rsidTr="003F2E2A">
        <w:tc>
          <w:tcPr>
            <w:tcW w:w="1000" w:type="dxa"/>
          </w:tcPr>
          <w:p w14:paraId="47F3A6D7" w14:textId="77777777" w:rsidR="00C21A2E" w:rsidRPr="00C21A2E" w:rsidRDefault="00C21A2E" w:rsidP="003F2E2A">
            <w:pPr>
              <w:pStyle w:val="Sectiontext"/>
              <w:jc w:val="center"/>
            </w:pPr>
          </w:p>
        </w:tc>
        <w:tc>
          <w:tcPr>
            <w:tcW w:w="8248" w:type="dxa"/>
            <w:gridSpan w:val="3"/>
          </w:tcPr>
          <w:p w14:paraId="69546CAE" w14:textId="77777777" w:rsidR="00C21A2E" w:rsidRPr="00C21A2E" w:rsidRDefault="00C21A2E" w:rsidP="003F2E2A">
            <w:pPr>
              <w:pStyle w:val="Sectiontext"/>
            </w:pPr>
            <w:r w:rsidRPr="00C21A2E">
              <w:rPr>
                <w:iCs/>
              </w:rPr>
              <w:t>After “the CDF” (wherever occurring), insert “or a Toll decision maker”.</w:t>
            </w:r>
          </w:p>
        </w:tc>
      </w:tr>
      <w:tr w:rsidR="00C21A2E" w:rsidRPr="00C21A2E" w14:paraId="1EE00600" w14:textId="77777777" w:rsidTr="003F2E2A">
        <w:tc>
          <w:tcPr>
            <w:tcW w:w="1000" w:type="dxa"/>
          </w:tcPr>
          <w:p w14:paraId="5E39DD4B" w14:textId="0969BCA0" w:rsidR="00C21A2E" w:rsidRPr="00C21A2E" w:rsidRDefault="00987C93" w:rsidP="003F2E2A">
            <w:pPr>
              <w:pStyle w:val="Heading6"/>
            </w:pPr>
            <w:r>
              <w:t>44</w:t>
            </w:r>
          </w:p>
        </w:tc>
        <w:tc>
          <w:tcPr>
            <w:tcW w:w="8248" w:type="dxa"/>
            <w:gridSpan w:val="3"/>
          </w:tcPr>
          <w:p w14:paraId="6CEB6DCB" w14:textId="77777777" w:rsidR="00C21A2E" w:rsidRPr="00C21A2E" w:rsidRDefault="00C21A2E" w:rsidP="003F2E2A">
            <w:pPr>
              <w:pStyle w:val="Heading6"/>
            </w:pPr>
            <w:r w:rsidRPr="00C21A2E">
              <w:t xml:space="preserve">Section 7.5.27 </w:t>
            </w:r>
          </w:p>
        </w:tc>
      </w:tr>
      <w:tr w:rsidR="00C21A2E" w:rsidRPr="00C21A2E" w14:paraId="0926F914" w14:textId="77777777" w:rsidTr="003F2E2A">
        <w:tc>
          <w:tcPr>
            <w:tcW w:w="1000" w:type="dxa"/>
          </w:tcPr>
          <w:p w14:paraId="1352EE37" w14:textId="77777777" w:rsidR="00C21A2E" w:rsidRPr="00C21A2E" w:rsidRDefault="00C21A2E" w:rsidP="003F2E2A">
            <w:pPr>
              <w:pStyle w:val="Sectiontext"/>
              <w:jc w:val="center"/>
            </w:pPr>
          </w:p>
        </w:tc>
        <w:tc>
          <w:tcPr>
            <w:tcW w:w="8248" w:type="dxa"/>
            <w:gridSpan w:val="3"/>
          </w:tcPr>
          <w:p w14:paraId="6F898101" w14:textId="77777777" w:rsidR="00C21A2E" w:rsidRPr="00C21A2E" w:rsidRDefault="00C21A2E" w:rsidP="003F2E2A">
            <w:pPr>
              <w:pStyle w:val="Sectiontext"/>
            </w:pPr>
            <w:r w:rsidRPr="00C21A2E">
              <w:rPr>
                <w:iCs/>
              </w:rPr>
              <w:t>After “the CDF” (wherever occurring), insert “or a Toll decision maker”.</w:t>
            </w:r>
          </w:p>
        </w:tc>
      </w:tr>
      <w:tr w:rsidR="005E2C93" w:rsidRPr="00C21A2E" w14:paraId="5A31CDCB" w14:textId="77777777" w:rsidTr="003F2E2A">
        <w:tc>
          <w:tcPr>
            <w:tcW w:w="1000" w:type="dxa"/>
          </w:tcPr>
          <w:p w14:paraId="1DD7DDD8" w14:textId="6266DF38" w:rsidR="005E2C93" w:rsidRPr="00C21A2E" w:rsidRDefault="00987C93" w:rsidP="00840622">
            <w:pPr>
              <w:pStyle w:val="Heading6"/>
            </w:pPr>
            <w:r>
              <w:t>45</w:t>
            </w:r>
          </w:p>
        </w:tc>
        <w:tc>
          <w:tcPr>
            <w:tcW w:w="8248" w:type="dxa"/>
            <w:gridSpan w:val="3"/>
          </w:tcPr>
          <w:p w14:paraId="7D665758" w14:textId="77777777" w:rsidR="005E2C93" w:rsidRPr="00C21A2E" w:rsidRDefault="005E2C93" w:rsidP="00840622">
            <w:pPr>
              <w:pStyle w:val="Heading6"/>
            </w:pPr>
            <w:r w:rsidRPr="00C21A2E">
              <w:t>Paragraph 7.7.13.1A.b</w:t>
            </w:r>
          </w:p>
        </w:tc>
      </w:tr>
      <w:tr w:rsidR="005E2C93" w:rsidRPr="00C21A2E" w14:paraId="55205E56" w14:textId="77777777" w:rsidTr="003F2E2A">
        <w:tc>
          <w:tcPr>
            <w:tcW w:w="1000" w:type="dxa"/>
          </w:tcPr>
          <w:p w14:paraId="43B0C448" w14:textId="77777777" w:rsidR="005E2C93" w:rsidRPr="00C21A2E" w:rsidRDefault="005E2C93" w:rsidP="00840622">
            <w:pPr>
              <w:pStyle w:val="Sectiontext"/>
            </w:pPr>
          </w:p>
        </w:tc>
        <w:tc>
          <w:tcPr>
            <w:tcW w:w="8248" w:type="dxa"/>
            <w:gridSpan w:val="3"/>
          </w:tcPr>
          <w:p w14:paraId="6F66C855" w14:textId="77777777" w:rsidR="005E2C93" w:rsidRPr="00C21A2E" w:rsidRDefault="005E2C93" w:rsidP="00840622">
            <w:pPr>
              <w:pStyle w:val="Sectiontext"/>
            </w:pPr>
            <w:r w:rsidRPr="00C21A2E">
              <w:t>Omit “became”.</w:t>
            </w:r>
          </w:p>
        </w:tc>
      </w:tr>
      <w:tr w:rsidR="005E2C93" w:rsidRPr="00C21A2E" w14:paraId="6088D4A6" w14:textId="77777777" w:rsidTr="003F2E2A">
        <w:tc>
          <w:tcPr>
            <w:tcW w:w="1000" w:type="dxa"/>
          </w:tcPr>
          <w:p w14:paraId="55CFF404" w14:textId="0A7245E3" w:rsidR="005E2C93" w:rsidRPr="00C21A2E" w:rsidRDefault="00987C93" w:rsidP="00840622">
            <w:pPr>
              <w:pStyle w:val="Heading6"/>
            </w:pPr>
            <w:r>
              <w:t>46</w:t>
            </w:r>
          </w:p>
        </w:tc>
        <w:tc>
          <w:tcPr>
            <w:tcW w:w="8248" w:type="dxa"/>
            <w:gridSpan w:val="3"/>
          </w:tcPr>
          <w:p w14:paraId="25D11113" w14:textId="77777777" w:rsidR="005E2C93" w:rsidRPr="00C21A2E" w:rsidRDefault="005E2C93" w:rsidP="00840622">
            <w:pPr>
              <w:pStyle w:val="Heading6"/>
            </w:pPr>
            <w:r w:rsidRPr="00C21A2E">
              <w:t>Subsection 7.7.14B.2</w:t>
            </w:r>
          </w:p>
        </w:tc>
      </w:tr>
      <w:tr w:rsidR="005E2C93" w:rsidRPr="00C21A2E" w14:paraId="1121AC61" w14:textId="77777777" w:rsidTr="003F2E2A">
        <w:tc>
          <w:tcPr>
            <w:tcW w:w="1000" w:type="dxa"/>
          </w:tcPr>
          <w:p w14:paraId="7C52E0D5" w14:textId="77777777" w:rsidR="005E2C93" w:rsidRPr="00C21A2E" w:rsidRDefault="005E2C93" w:rsidP="00840622">
            <w:pPr>
              <w:pStyle w:val="Sectiontext"/>
            </w:pPr>
          </w:p>
        </w:tc>
        <w:tc>
          <w:tcPr>
            <w:tcW w:w="8248" w:type="dxa"/>
            <w:gridSpan w:val="3"/>
          </w:tcPr>
          <w:p w14:paraId="1288473D" w14:textId="77777777" w:rsidR="005E2C93" w:rsidRPr="00C21A2E" w:rsidRDefault="005E2C93" w:rsidP="00840622">
            <w:pPr>
              <w:pStyle w:val="Sectiontext"/>
            </w:pPr>
            <w:r w:rsidRPr="00C21A2E">
              <w:t>Omit “</w:t>
            </w:r>
            <w:proofErr w:type="gramStart"/>
            <w:r w:rsidRPr="00C21A2E">
              <w:t>member’s</w:t>
            </w:r>
            <w:proofErr w:type="gramEnd"/>
            <w:r w:rsidRPr="00C21A2E">
              <w:t>”, substitute “member”.</w:t>
            </w:r>
          </w:p>
        </w:tc>
      </w:tr>
      <w:tr w:rsidR="005E2C93" w:rsidRPr="00C21A2E" w14:paraId="4FFE7B25" w14:textId="77777777" w:rsidTr="003F2E2A">
        <w:tc>
          <w:tcPr>
            <w:tcW w:w="1000" w:type="dxa"/>
          </w:tcPr>
          <w:p w14:paraId="53DEC813" w14:textId="489710AB" w:rsidR="005E2C93" w:rsidRPr="00C21A2E" w:rsidRDefault="00987C93" w:rsidP="00840622">
            <w:pPr>
              <w:pStyle w:val="Heading6"/>
            </w:pPr>
            <w:r>
              <w:t>47</w:t>
            </w:r>
          </w:p>
        </w:tc>
        <w:tc>
          <w:tcPr>
            <w:tcW w:w="8248" w:type="dxa"/>
            <w:gridSpan w:val="3"/>
          </w:tcPr>
          <w:p w14:paraId="24AE5BA4" w14:textId="77777777" w:rsidR="005E2C93" w:rsidRPr="00C21A2E" w:rsidRDefault="005E2C93" w:rsidP="00840622">
            <w:pPr>
              <w:pStyle w:val="Heading6"/>
            </w:pPr>
            <w:r w:rsidRPr="00C21A2E">
              <w:t>Paragraph 7.8.5AA.2.b</w:t>
            </w:r>
          </w:p>
        </w:tc>
      </w:tr>
      <w:tr w:rsidR="005E2C93" w:rsidRPr="00C21A2E" w14:paraId="0F78EE3F" w14:textId="77777777" w:rsidTr="003F2E2A">
        <w:tc>
          <w:tcPr>
            <w:tcW w:w="1000" w:type="dxa"/>
          </w:tcPr>
          <w:p w14:paraId="70C708BD" w14:textId="77777777" w:rsidR="005E2C93" w:rsidRPr="00C21A2E" w:rsidRDefault="005E2C93" w:rsidP="00840622">
            <w:pPr>
              <w:pStyle w:val="Sectiontext"/>
            </w:pPr>
          </w:p>
        </w:tc>
        <w:tc>
          <w:tcPr>
            <w:tcW w:w="8248" w:type="dxa"/>
            <w:gridSpan w:val="3"/>
          </w:tcPr>
          <w:p w14:paraId="1EA733BF" w14:textId="77777777" w:rsidR="005E2C93" w:rsidRPr="00C21A2E" w:rsidRDefault="005E2C93" w:rsidP="00840622">
            <w:pPr>
              <w:pStyle w:val="Sectiontext"/>
            </w:pPr>
            <w:r w:rsidRPr="00C21A2E">
              <w:t>Omit “The CDF”</w:t>
            </w:r>
            <w:proofErr w:type="gramStart"/>
            <w:r w:rsidRPr="00C21A2E">
              <w:t>,</w:t>
            </w:r>
            <w:proofErr w:type="gramEnd"/>
            <w:r w:rsidRPr="00C21A2E">
              <w:t xml:space="preserve"> substitute “The decision maker”.</w:t>
            </w:r>
          </w:p>
        </w:tc>
      </w:tr>
      <w:tr w:rsidR="005E2C93" w:rsidRPr="00C21A2E" w14:paraId="7BFA5C11" w14:textId="77777777" w:rsidTr="003F2E2A">
        <w:tc>
          <w:tcPr>
            <w:tcW w:w="1000" w:type="dxa"/>
          </w:tcPr>
          <w:p w14:paraId="2D58A1C8" w14:textId="2B6A9284" w:rsidR="005E2C93" w:rsidRPr="00C21A2E" w:rsidRDefault="00987C93" w:rsidP="00840622">
            <w:pPr>
              <w:pStyle w:val="Heading6"/>
            </w:pPr>
            <w:r>
              <w:t>48</w:t>
            </w:r>
          </w:p>
        </w:tc>
        <w:tc>
          <w:tcPr>
            <w:tcW w:w="8248" w:type="dxa"/>
            <w:gridSpan w:val="3"/>
          </w:tcPr>
          <w:p w14:paraId="3C4346A7" w14:textId="77777777" w:rsidR="005E2C93" w:rsidRPr="00C21A2E" w:rsidRDefault="005E2C93" w:rsidP="00840622">
            <w:pPr>
              <w:pStyle w:val="Heading6"/>
            </w:pPr>
            <w:r w:rsidRPr="00C21A2E">
              <w:t>After subsection 7.8.5AA.3</w:t>
            </w:r>
          </w:p>
        </w:tc>
      </w:tr>
      <w:tr w:rsidR="005E2C93" w:rsidRPr="00C21A2E" w14:paraId="7183E8B5" w14:textId="77777777" w:rsidTr="003F2E2A">
        <w:tc>
          <w:tcPr>
            <w:tcW w:w="1000" w:type="dxa"/>
          </w:tcPr>
          <w:p w14:paraId="4EAAEB7D" w14:textId="77777777" w:rsidR="005E2C93" w:rsidRPr="00C21A2E" w:rsidRDefault="005E2C93" w:rsidP="00840622">
            <w:pPr>
              <w:pStyle w:val="Sectiontext"/>
            </w:pPr>
          </w:p>
        </w:tc>
        <w:tc>
          <w:tcPr>
            <w:tcW w:w="8248" w:type="dxa"/>
            <w:gridSpan w:val="3"/>
          </w:tcPr>
          <w:p w14:paraId="0E19093C" w14:textId="77777777" w:rsidR="005E2C93" w:rsidRPr="00C21A2E" w:rsidRDefault="005E2C93" w:rsidP="00840622">
            <w:pPr>
              <w:pStyle w:val="Sectiontext"/>
            </w:pPr>
            <w:r w:rsidRPr="00C21A2E">
              <w:t>Insert:</w:t>
            </w:r>
          </w:p>
        </w:tc>
      </w:tr>
      <w:tr w:rsidR="005E2C93" w:rsidRPr="00C21A2E" w14:paraId="14E7E637" w14:textId="77777777" w:rsidTr="003F2E2A">
        <w:tblPrEx>
          <w:tblLook w:val="04A0" w:firstRow="1" w:lastRow="0" w:firstColumn="1" w:lastColumn="0" w:noHBand="0" w:noVBand="1"/>
        </w:tblPrEx>
        <w:tc>
          <w:tcPr>
            <w:tcW w:w="1000" w:type="dxa"/>
          </w:tcPr>
          <w:p w14:paraId="6C836482" w14:textId="77777777" w:rsidR="005E2C93" w:rsidRPr="00C21A2E" w:rsidRDefault="005E2C93" w:rsidP="00840622">
            <w:pPr>
              <w:pStyle w:val="Sectiontext"/>
              <w:jc w:val="center"/>
              <w:rPr>
                <w:lang w:eastAsia="en-US"/>
              </w:rPr>
            </w:pPr>
            <w:r w:rsidRPr="00C21A2E">
              <w:rPr>
                <w:lang w:eastAsia="en-US"/>
              </w:rPr>
              <w:t>4.</w:t>
            </w:r>
          </w:p>
        </w:tc>
        <w:tc>
          <w:tcPr>
            <w:tcW w:w="8248" w:type="dxa"/>
            <w:gridSpan w:val="3"/>
          </w:tcPr>
          <w:p w14:paraId="07B3B9B4" w14:textId="77777777" w:rsidR="005E2C93" w:rsidRPr="00C21A2E" w:rsidRDefault="005E2C93" w:rsidP="00840622">
            <w:pPr>
              <w:pStyle w:val="Sectiontext"/>
            </w:pPr>
            <w:r w:rsidRPr="00C21A2E">
              <w:t>In this section,</w:t>
            </w:r>
            <w:r w:rsidRPr="00C21A2E">
              <w:rPr>
                <w:rFonts w:cs="Arial"/>
                <w:b/>
                <w:iCs/>
                <w:lang w:eastAsia="en-US"/>
              </w:rPr>
              <w:t xml:space="preserve"> decision maker</w:t>
            </w:r>
            <w:r w:rsidRPr="00C21A2E">
              <w:rPr>
                <w:rFonts w:cs="Arial"/>
                <w:iCs/>
                <w:lang w:eastAsia="en-US"/>
              </w:rPr>
              <w:t xml:space="preserve"> means any of the following.</w:t>
            </w:r>
          </w:p>
        </w:tc>
      </w:tr>
      <w:tr w:rsidR="005E2C93" w:rsidRPr="00C21A2E" w14:paraId="78B4D257" w14:textId="77777777" w:rsidTr="003F2E2A">
        <w:tblPrEx>
          <w:tblLook w:val="04A0" w:firstRow="1" w:lastRow="0" w:firstColumn="1" w:lastColumn="0" w:noHBand="0" w:noVBand="1"/>
        </w:tblPrEx>
        <w:tc>
          <w:tcPr>
            <w:tcW w:w="1000" w:type="dxa"/>
          </w:tcPr>
          <w:p w14:paraId="1F778BD2" w14:textId="77777777" w:rsidR="005E2C93" w:rsidRPr="00C21A2E" w:rsidRDefault="005E2C93" w:rsidP="00840622">
            <w:pPr>
              <w:pStyle w:val="Sectiontext"/>
            </w:pPr>
          </w:p>
        </w:tc>
        <w:tc>
          <w:tcPr>
            <w:tcW w:w="571" w:type="dxa"/>
          </w:tcPr>
          <w:p w14:paraId="483BC7D6" w14:textId="77777777" w:rsidR="005E2C93" w:rsidRPr="00C21A2E" w:rsidRDefault="005E2C93" w:rsidP="00840622">
            <w:pPr>
              <w:pStyle w:val="Sectiontext"/>
            </w:pPr>
            <w:r w:rsidRPr="00C21A2E">
              <w:t>a.</w:t>
            </w:r>
          </w:p>
        </w:tc>
        <w:tc>
          <w:tcPr>
            <w:tcW w:w="7677" w:type="dxa"/>
            <w:gridSpan w:val="2"/>
            <w:hideMark/>
          </w:tcPr>
          <w:p w14:paraId="386E40B3" w14:textId="77777777" w:rsidR="005E2C93" w:rsidRPr="00C21A2E" w:rsidRDefault="005E2C93" w:rsidP="00840622">
            <w:pPr>
              <w:pStyle w:val="Sectiontext"/>
            </w:pPr>
            <w:r w:rsidRPr="00C21A2E">
              <w:t xml:space="preserve">An employee of Defence Housing Australia who performs the duties of any of the following. </w:t>
            </w:r>
          </w:p>
        </w:tc>
      </w:tr>
      <w:tr w:rsidR="005E2C93" w:rsidRPr="00C21A2E" w14:paraId="3A49C1A6" w14:textId="77777777" w:rsidTr="003F2E2A">
        <w:tblPrEx>
          <w:tblLook w:val="04A0" w:firstRow="1" w:lastRow="0" w:firstColumn="1" w:lastColumn="0" w:noHBand="0" w:noVBand="1"/>
        </w:tblPrEx>
        <w:tc>
          <w:tcPr>
            <w:tcW w:w="1000" w:type="dxa"/>
          </w:tcPr>
          <w:p w14:paraId="4BF6401A" w14:textId="77777777" w:rsidR="005E2C93" w:rsidRPr="00C21A2E" w:rsidRDefault="005E2C93" w:rsidP="00840622">
            <w:pPr>
              <w:pStyle w:val="Sectiontext"/>
            </w:pPr>
          </w:p>
        </w:tc>
        <w:tc>
          <w:tcPr>
            <w:tcW w:w="571" w:type="dxa"/>
          </w:tcPr>
          <w:p w14:paraId="4105FFE2" w14:textId="77777777" w:rsidR="005E2C93" w:rsidRPr="00C21A2E" w:rsidRDefault="005E2C93" w:rsidP="00840622">
            <w:pPr>
              <w:pStyle w:val="Sectiontext"/>
            </w:pPr>
          </w:p>
        </w:tc>
        <w:tc>
          <w:tcPr>
            <w:tcW w:w="567" w:type="dxa"/>
          </w:tcPr>
          <w:p w14:paraId="1E366429" w14:textId="77777777" w:rsidR="005E2C93" w:rsidRPr="00C21A2E" w:rsidRDefault="005E2C93" w:rsidP="00840622">
            <w:pPr>
              <w:pStyle w:val="Sectiontext"/>
            </w:pPr>
            <w:proofErr w:type="spellStart"/>
            <w:r w:rsidRPr="00C21A2E">
              <w:t>i</w:t>
            </w:r>
            <w:proofErr w:type="spellEnd"/>
            <w:r w:rsidRPr="00C21A2E">
              <w:t>.</w:t>
            </w:r>
          </w:p>
        </w:tc>
        <w:tc>
          <w:tcPr>
            <w:tcW w:w="7110" w:type="dxa"/>
          </w:tcPr>
          <w:p w14:paraId="27AD3151" w14:textId="77777777" w:rsidR="005E2C93" w:rsidRPr="00C21A2E" w:rsidRDefault="005E2C93" w:rsidP="00840622">
            <w:pPr>
              <w:pStyle w:val="Sectiontext"/>
            </w:pPr>
            <w:r w:rsidRPr="00C21A2E">
              <w:t>Team Leader in a Housing Contact Centre.</w:t>
            </w:r>
          </w:p>
        </w:tc>
      </w:tr>
      <w:tr w:rsidR="005E2C93" w:rsidRPr="00C21A2E" w14:paraId="3C7E17B8" w14:textId="77777777" w:rsidTr="003F2E2A">
        <w:tblPrEx>
          <w:tblLook w:val="04A0" w:firstRow="1" w:lastRow="0" w:firstColumn="1" w:lastColumn="0" w:noHBand="0" w:noVBand="1"/>
        </w:tblPrEx>
        <w:tc>
          <w:tcPr>
            <w:tcW w:w="1000" w:type="dxa"/>
          </w:tcPr>
          <w:p w14:paraId="3A96D340" w14:textId="77777777" w:rsidR="005E2C93" w:rsidRPr="00C21A2E" w:rsidRDefault="005E2C93" w:rsidP="00840622">
            <w:pPr>
              <w:pStyle w:val="Sectiontext"/>
            </w:pPr>
          </w:p>
        </w:tc>
        <w:tc>
          <w:tcPr>
            <w:tcW w:w="571" w:type="dxa"/>
          </w:tcPr>
          <w:p w14:paraId="4732FED7" w14:textId="77777777" w:rsidR="005E2C93" w:rsidRPr="00C21A2E" w:rsidRDefault="005E2C93" w:rsidP="00840622">
            <w:pPr>
              <w:pStyle w:val="Sectiontext"/>
            </w:pPr>
          </w:p>
        </w:tc>
        <w:tc>
          <w:tcPr>
            <w:tcW w:w="567" w:type="dxa"/>
          </w:tcPr>
          <w:p w14:paraId="0A67479D" w14:textId="77777777" w:rsidR="005E2C93" w:rsidRPr="00C21A2E" w:rsidRDefault="005E2C93" w:rsidP="00840622">
            <w:pPr>
              <w:pStyle w:val="Sectiontext"/>
            </w:pPr>
            <w:r w:rsidRPr="00C21A2E">
              <w:t>ii.</w:t>
            </w:r>
          </w:p>
        </w:tc>
        <w:tc>
          <w:tcPr>
            <w:tcW w:w="7110" w:type="dxa"/>
          </w:tcPr>
          <w:p w14:paraId="37330CC8" w14:textId="77777777" w:rsidR="005E2C93" w:rsidRPr="00C21A2E" w:rsidRDefault="005E2C93" w:rsidP="00840622">
            <w:pPr>
              <w:pStyle w:val="Sectiontext"/>
            </w:pPr>
            <w:r w:rsidRPr="00C21A2E">
              <w:t>Housing Specialist in a Housing Contact Centre.</w:t>
            </w:r>
          </w:p>
        </w:tc>
      </w:tr>
      <w:tr w:rsidR="005E2C93" w:rsidRPr="00C21A2E" w14:paraId="6834D118" w14:textId="77777777" w:rsidTr="003F2E2A">
        <w:tblPrEx>
          <w:tblLook w:val="04A0" w:firstRow="1" w:lastRow="0" w:firstColumn="1" w:lastColumn="0" w:noHBand="0" w:noVBand="1"/>
        </w:tblPrEx>
        <w:tc>
          <w:tcPr>
            <w:tcW w:w="1000" w:type="dxa"/>
          </w:tcPr>
          <w:p w14:paraId="4C60B720" w14:textId="77777777" w:rsidR="005E2C93" w:rsidRPr="00C21A2E" w:rsidRDefault="005E2C93" w:rsidP="00840622">
            <w:pPr>
              <w:pStyle w:val="Sectiontext"/>
            </w:pPr>
          </w:p>
        </w:tc>
        <w:tc>
          <w:tcPr>
            <w:tcW w:w="571" w:type="dxa"/>
          </w:tcPr>
          <w:p w14:paraId="355E12D4" w14:textId="77777777" w:rsidR="005E2C93" w:rsidRPr="00C21A2E" w:rsidRDefault="005E2C93" w:rsidP="00840622">
            <w:pPr>
              <w:pStyle w:val="Sectiontext"/>
            </w:pPr>
          </w:p>
        </w:tc>
        <w:tc>
          <w:tcPr>
            <w:tcW w:w="567" w:type="dxa"/>
          </w:tcPr>
          <w:p w14:paraId="75051E70" w14:textId="77777777" w:rsidR="005E2C93" w:rsidRPr="00C21A2E" w:rsidRDefault="005E2C93" w:rsidP="00840622">
            <w:pPr>
              <w:pStyle w:val="Sectiontext"/>
            </w:pPr>
            <w:r w:rsidRPr="00C21A2E">
              <w:t>iii.</w:t>
            </w:r>
          </w:p>
        </w:tc>
        <w:tc>
          <w:tcPr>
            <w:tcW w:w="7110" w:type="dxa"/>
          </w:tcPr>
          <w:p w14:paraId="606D9D35" w14:textId="77777777" w:rsidR="005E2C93" w:rsidRPr="00C21A2E" w:rsidRDefault="005E2C93" w:rsidP="00840622">
            <w:pPr>
              <w:pStyle w:val="Sectiontext"/>
            </w:pPr>
            <w:r w:rsidRPr="00C21A2E">
              <w:t>Regional Operations Manager in a Regional Office.</w:t>
            </w:r>
          </w:p>
        </w:tc>
      </w:tr>
      <w:tr w:rsidR="005E2C93" w:rsidRPr="00C21A2E" w14:paraId="125B7AF8" w14:textId="77777777" w:rsidTr="003F2E2A">
        <w:tblPrEx>
          <w:tblLook w:val="04A0" w:firstRow="1" w:lastRow="0" w:firstColumn="1" w:lastColumn="0" w:noHBand="0" w:noVBand="1"/>
        </w:tblPrEx>
        <w:tc>
          <w:tcPr>
            <w:tcW w:w="1000" w:type="dxa"/>
          </w:tcPr>
          <w:p w14:paraId="4D467390" w14:textId="77777777" w:rsidR="005E2C93" w:rsidRPr="00C21A2E" w:rsidRDefault="005E2C93" w:rsidP="00840622">
            <w:pPr>
              <w:pStyle w:val="Sectiontext"/>
            </w:pPr>
          </w:p>
        </w:tc>
        <w:tc>
          <w:tcPr>
            <w:tcW w:w="571" w:type="dxa"/>
          </w:tcPr>
          <w:p w14:paraId="22CC4018" w14:textId="77777777" w:rsidR="005E2C93" w:rsidRPr="00C21A2E" w:rsidRDefault="005E2C93" w:rsidP="00840622">
            <w:pPr>
              <w:pStyle w:val="Sectiontext"/>
            </w:pPr>
          </w:p>
        </w:tc>
        <w:tc>
          <w:tcPr>
            <w:tcW w:w="567" w:type="dxa"/>
          </w:tcPr>
          <w:p w14:paraId="10C397F6" w14:textId="77777777" w:rsidR="005E2C93" w:rsidRPr="00C21A2E" w:rsidRDefault="005E2C93" w:rsidP="00840622">
            <w:pPr>
              <w:pStyle w:val="Sectiontext"/>
            </w:pPr>
            <w:r w:rsidRPr="00C21A2E">
              <w:t>iv.</w:t>
            </w:r>
          </w:p>
        </w:tc>
        <w:tc>
          <w:tcPr>
            <w:tcW w:w="7110" w:type="dxa"/>
          </w:tcPr>
          <w:p w14:paraId="3AA97788" w14:textId="77777777" w:rsidR="005E2C93" w:rsidRPr="00C21A2E" w:rsidRDefault="005E2C93" w:rsidP="00840622">
            <w:pPr>
              <w:pStyle w:val="Sectiontext"/>
            </w:pPr>
            <w:r w:rsidRPr="00C21A2E">
              <w:t>Executive Director Relocations and Housing.</w:t>
            </w:r>
          </w:p>
        </w:tc>
      </w:tr>
      <w:tr w:rsidR="005E2C93" w:rsidRPr="00C21A2E" w14:paraId="5A883160" w14:textId="77777777" w:rsidTr="003F2E2A">
        <w:tblPrEx>
          <w:tblLook w:val="04A0" w:firstRow="1" w:lastRow="0" w:firstColumn="1" w:lastColumn="0" w:noHBand="0" w:noVBand="1"/>
        </w:tblPrEx>
        <w:tc>
          <w:tcPr>
            <w:tcW w:w="1000" w:type="dxa"/>
          </w:tcPr>
          <w:p w14:paraId="5A893869" w14:textId="77777777" w:rsidR="005E2C93" w:rsidRPr="00C21A2E" w:rsidRDefault="005E2C93" w:rsidP="00840622">
            <w:pPr>
              <w:pStyle w:val="Sectiontext"/>
            </w:pPr>
          </w:p>
        </w:tc>
        <w:tc>
          <w:tcPr>
            <w:tcW w:w="571" w:type="dxa"/>
          </w:tcPr>
          <w:p w14:paraId="5D45F673" w14:textId="77777777" w:rsidR="005E2C93" w:rsidRPr="00C21A2E" w:rsidRDefault="005E2C93" w:rsidP="00840622">
            <w:pPr>
              <w:pStyle w:val="Sectiontext"/>
            </w:pPr>
            <w:r w:rsidRPr="00C21A2E">
              <w:t>b.</w:t>
            </w:r>
          </w:p>
        </w:tc>
        <w:tc>
          <w:tcPr>
            <w:tcW w:w="7677" w:type="dxa"/>
            <w:gridSpan w:val="2"/>
          </w:tcPr>
          <w:p w14:paraId="600C7F9A" w14:textId="77777777" w:rsidR="005E2C93" w:rsidRPr="00C21A2E" w:rsidRDefault="005E2C93" w:rsidP="00840622">
            <w:pPr>
              <w:pStyle w:val="Sectiontext"/>
            </w:pPr>
            <w:r w:rsidRPr="00C21A2E">
              <w:t>Director Relocations and Housing</w:t>
            </w:r>
          </w:p>
        </w:tc>
      </w:tr>
      <w:tr w:rsidR="005E2C93" w:rsidRPr="00C21A2E" w14:paraId="6118D74F" w14:textId="77777777" w:rsidTr="003F2E2A">
        <w:tblPrEx>
          <w:tblLook w:val="04A0" w:firstRow="1" w:lastRow="0" w:firstColumn="1" w:lastColumn="0" w:noHBand="0" w:noVBand="1"/>
        </w:tblPrEx>
        <w:tc>
          <w:tcPr>
            <w:tcW w:w="1000" w:type="dxa"/>
          </w:tcPr>
          <w:p w14:paraId="35DB2870" w14:textId="77777777" w:rsidR="005E2C93" w:rsidRPr="00C21A2E" w:rsidRDefault="005E2C93" w:rsidP="00840622">
            <w:pPr>
              <w:pStyle w:val="Sectiontext"/>
            </w:pPr>
          </w:p>
        </w:tc>
        <w:tc>
          <w:tcPr>
            <w:tcW w:w="571" w:type="dxa"/>
          </w:tcPr>
          <w:p w14:paraId="33AB0E21" w14:textId="77777777" w:rsidR="005E2C93" w:rsidRPr="00C21A2E" w:rsidRDefault="005E2C93" w:rsidP="00840622">
            <w:pPr>
              <w:pStyle w:val="Sectiontext"/>
            </w:pPr>
            <w:r w:rsidRPr="00C21A2E">
              <w:t>c.</w:t>
            </w:r>
          </w:p>
        </w:tc>
        <w:tc>
          <w:tcPr>
            <w:tcW w:w="7677" w:type="dxa"/>
            <w:gridSpan w:val="2"/>
          </w:tcPr>
          <w:p w14:paraId="4449DFBB" w14:textId="77777777" w:rsidR="005E2C93" w:rsidRPr="00C21A2E" w:rsidRDefault="005E2C93" w:rsidP="00840622">
            <w:pPr>
              <w:pStyle w:val="Sectiontext"/>
            </w:pPr>
            <w:r w:rsidRPr="00C21A2E">
              <w:t>Assistant Director Relocations and Housing</w:t>
            </w:r>
          </w:p>
        </w:tc>
      </w:tr>
      <w:tr w:rsidR="005E2C93" w:rsidRPr="00C21A2E" w14:paraId="3E8264E4" w14:textId="77777777" w:rsidTr="003F2E2A">
        <w:tblPrEx>
          <w:tblLook w:val="04A0" w:firstRow="1" w:lastRow="0" w:firstColumn="1" w:lastColumn="0" w:noHBand="0" w:noVBand="1"/>
        </w:tblPrEx>
        <w:tc>
          <w:tcPr>
            <w:tcW w:w="1000" w:type="dxa"/>
          </w:tcPr>
          <w:p w14:paraId="1108CB64" w14:textId="77777777" w:rsidR="005E2C93" w:rsidRPr="00C21A2E" w:rsidRDefault="005E2C93" w:rsidP="00840622">
            <w:pPr>
              <w:pStyle w:val="Sectiontext"/>
            </w:pPr>
          </w:p>
        </w:tc>
        <w:tc>
          <w:tcPr>
            <w:tcW w:w="571" w:type="dxa"/>
          </w:tcPr>
          <w:p w14:paraId="196F7F11" w14:textId="77777777" w:rsidR="005E2C93" w:rsidRPr="00C21A2E" w:rsidRDefault="005E2C93" w:rsidP="00840622">
            <w:pPr>
              <w:pStyle w:val="Sectiontext"/>
            </w:pPr>
            <w:r w:rsidRPr="00C21A2E">
              <w:t>d.</w:t>
            </w:r>
          </w:p>
        </w:tc>
        <w:tc>
          <w:tcPr>
            <w:tcW w:w="7677" w:type="dxa"/>
            <w:gridSpan w:val="2"/>
          </w:tcPr>
          <w:p w14:paraId="656A6A71" w14:textId="77777777" w:rsidR="005E2C93" w:rsidRPr="00C21A2E" w:rsidRDefault="005E2C93" w:rsidP="00840622">
            <w:pPr>
              <w:pStyle w:val="Sectiontext"/>
            </w:pPr>
            <w:r w:rsidRPr="00C21A2E">
              <w:t>Assistant Contract Manager Relocations and Housing</w:t>
            </w:r>
          </w:p>
        </w:tc>
      </w:tr>
      <w:tr w:rsidR="00C21A2E" w:rsidRPr="00C21A2E" w14:paraId="0D6CF865" w14:textId="77777777" w:rsidTr="003F2E2A">
        <w:tc>
          <w:tcPr>
            <w:tcW w:w="1000" w:type="dxa"/>
          </w:tcPr>
          <w:p w14:paraId="22737175" w14:textId="5842CC0E" w:rsidR="00C21A2E" w:rsidRPr="00C21A2E" w:rsidRDefault="00987C93" w:rsidP="003F2E2A">
            <w:pPr>
              <w:pStyle w:val="Heading6"/>
            </w:pPr>
            <w:r>
              <w:t>49</w:t>
            </w:r>
          </w:p>
        </w:tc>
        <w:tc>
          <w:tcPr>
            <w:tcW w:w="8248" w:type="dxa"/>
            <w:gridSpan w:val="3"/>
          </w:tcPr>
          <w:p w14:paraId="41D46D2C" w14:textId="77777777" w:rsidR="00C21A2E" w:rsidRPr="00C21A2E" w:rsidRDefault="00C21A2E" w:rsidP="003F2E2A">
            <w:pPr>
              <w:pStyle w:val="Heading6"/>
            </w:pPr>
            <w:r w:rsidRPr="00C21A2E">
              <w:t xml:space="preserve">Subsection 9.1.6.3 </w:t>
            </w:r>
          </w:p>
        </w:tc>
      </w:tr>
      <w:tr w:rsidR="00C21A2E" w:rsidRPr="00C21A2E" w14:paraId="6E5737D7" w14:textId="77777777" w:rsidTr="003F2E2A">
        <w:tc>
          <w:tcPr>
            <w:tcW w:w="1000" w:type="dxa"/>
          </w:tcPr>
          <w:p w14:paraId="2881F224" w14:textId="77777777" w:rsidR="00C21A2E" w:rsidRPr="00C21A2E" w:rsidRDefault="00C21A2E" w:rsidP="003F2E2A">
            <w:pPr>
              <w:pStyle w:val="Sectiontext"/>
              <w:jc w:val="center"/>
            </w:pPr>
          </w:p>
        </w:tc>
        <w:tc>
          <w:tcPr>
            <w:tcW w:w="8248" w:type="dxa"/>
            <w:gridSpan w:val="3"/>
          </w:tcPr>
          <w:p w14:paraId="1C331271" w14:textId="77777777" w:rsidR="00C21A2E" w:rsidRPr="00C21A2E" w:rsidRDefault="00C21A2E" w:rsidP="003F2E2A">
            <w:pPr>
              <w:pStyle w:val="Sectiontext"/>
            </w:pPr>
            <w:r w:rsidRPr="00C21A2E">
              <w:rPr>
                <w:iCs/>
              </w:rPr>
              <w:t>After “the CDF”, insert “or a Toll decision maker”.</w:t>
            </w:r>
          </w:p>
        </w:tc>
      </w:tr>
      <w:tr w:rsidR="00C21A2E" w:rsidRPr="00C21A2E" w14:paraId="11F5C0BA" w14:textId="77777777" w:rsidTr="003F2E2A">
        <w:tc>
          <w:tcPr>
            <w:tcW w:w="1000" w:type="dxa"/>
          </w:tcPr>
          <w:p w14:paraId="23061530" w14:textId="4791345D" w:rsidR="00C21A2E" w:rsidRPr="00C21A2E" w:rsidRDefault="00987C93" w:rsidP="003F2E2A">
            <w:pPr>
              <w:pStyle w:val="Heading6"/>
            </w:pPr>
            <w:r>
              <w:t>50</w:t>
            </w:r>
          </w:p>
        </w:tc>
        <w:tc>
          <w:tcPr>
            <w:tcW w:w="8248" w:type="dxa"/>
            <w:gridSpan w:val="3"/>
          </w:tcPr>
          <w:p w14:paraId="3B67A370" w14:textId="77777777" w:rsidR="00C21A2E" w:rsidRPr="00C21A2E" w:rsidRDefault="00C21A2E" w:rsidP="003F2E2A">
            <w:pPr>
              <w:pStyle w:val="Heading6"/>
            </w:pPr>
            <w:r w:rsidRPr="00C21A2E">
              <w:t xml:space="preserve">Subsection 9.2.17.3 </w:t>
            </w:r>
          </w:p>
        </w:tc>
      </w:tr>
      <w:tr w:rsidR="00C21A2E" w:rsidRPr="00C21A2E" w14:paraId="1C854020" w14:textId="77777777" w:rsidTr="003F2E2A">
        <w:tc>
          <w:tcPr>
            <w:tcW w:w="1000" w:type="dxa"/>
          </w:tcPr>
          <w:p w14:paraId="1BEF6C86" w14:textId="77777777" w:rsidR="00C21A2E" w:rsidRPr="00C21A2E" w:rsidRDefault="00C21A2E" w:rsidP="003F2E2A">
            <w:pPr>
              <w:pStyle w:val="Sectiontext"/>
              <w:jc w:val="center"/>
            </w:pPr>
          </w:p>
        </w:tc>
        <w:tc>
          <w:tcPr>
            <w:tcW w:w="8248" w:type="dxa"/>
            <w:gridSpan w:val="3"/>
          </w:tcPr>
          <w:p w14:paraId="4B23190F" w14:textId="77777777" w:rsidR="00C21A2E" w:rsidRPr="00C21A2E" w:rsidRDefault="00C21A2E" w:rsidP="003F2E2A">
            <w:pPr>
              <w:pStyle w:val="Sectiontext"/>
            </w:pPr>
            <w:r w:rsidRPr="00C21A2E">
              <w:rPr>
                <w:iCs/>
              </w:rPr>
              <w:t>After “the CDF”, insert “or a Toll decision maker”.</w:t>
            </w:r>
          </w:p>
        </w:tc>
      </w:tr>
    </w:tbl>
    <w:p w14:paraId="1752B5EB" w14:textId="77777777" w:rsidR="00D05F71" w:rsidRPr="00C21A2E" w:rsidRDefault="00D05F71" w:rsidP="005E2C93">
      <w:pPr>
        <w:sectPr w:rsidR="00D05F71" w:rsidRPr="00C21A2E" w:rsidSect="003F2E2A">
          <w:footerReference w:type="default" r:id="rId23"/>
          <w:pgSz w:w="11907" w:h="16839"/>
          <w:pgMar w:top="1134" w:right="1134" w:bottom="992" w:left="1418" w:header="720" w:footer="709" w:gutter="0"/>
          <w:pgNumType w:start="4"/>
          <w:cols w:space="708"/>
          <w:docGrid w:linePitch="360"/>
        </w:sectPr>
      </w:pPr>
    </w:p>
    <w:p w14:paraId="7501E0D5" w14:textId="1616966A" w:rsidR="005F015D" w:rsidRPr="00C21A2E" w:rsidRDefault="005F015D" w:rsidP="005F015D">
      <w:pPr>
        <w:pStyle w:val="ActHead6"/>
        <w:pageBreakBefore/>
      </w:pPr>
      <w:bookmarkStart w:id="30" w:name="_Toc186701242"/>
      <w:bookmarkStart w:id="31" w:name="_Toc196747690"/>
      <w:bookmarkEnd w:id="12"/>
      <w:bookmarkEnd w:id="13"/>
      <w:r w:rsidRPr="00C21A2E">
        <w:rPr>
          <w:rStyle w:val="CharAmSchNo"/>
        </w:rPr>
        <w:lastRenderedPageBreak/>
        <w:t>Schedule </w:t>
      </w:r>
      <w:r w:rsidR="00741680" w:rsidRPr="00C21A2E">
        <w:rPr>
          <w:rStyle w:val="CharAmSchNo"/>
        </w:rPr>
        <w:t>4</w:t>
      </w:r>
      <w:r w:rsidRPr="00C21A2E">
        <w:t>—Transitional provisions</w:t>
      </w:r>
      <w:bookmarkEnd w:id="30"/>
      <w:bookmarkEnd w:id="31"/>
    </w:p>
    <w:p w14:paraId="5BB6410F" w14:textId="77777777" w:rsidR="00CD5C38" w:rsidRPr="00C21A2E" w:rsidRDefault="00CD5C38" w:rsidP="00CD5C38">
      <w:pPr>
        <w:pStyle w:val="Heading6"/>
      </w:pPr>
      <w:proofErr w:type="gramStart"/>
      <w:r w:rsidRPr="00C21A2E">
        <w:t>1  Definitions</w:t>
      </w:r>
      <w:proofErr w:type="gramEnd"/>
      <w:r w:rsidRPr="00C21A2E">
        <w:t xml:space="preserve"> </w:t>
      </w:r>
    </w:p>
    <w:tbl>
      <w:tblPr>
        <w:tblW w:w="93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4"/>
        <w:gridCol w:w="8368"/>
      </w:tblGrid>
      <w:tr w:rsidR="00CD5C38" w:rsidRPr="00C21A2E" w14:paraId="3E66F0B5" w14:textId="77777777" w:rsidTr="00840622">
        <w:tc>
          <w:tcPr>
            <w:tcW w:w="994" w:type="dxa"/>
          </w:tcPr>
          <w:p w14:paraId="79EAD1EF" w14:textId="77777777" w:rsidR="00CD5C38" w:rsidRPr="00C21A2E" w:rsidRDefault="00CD5C38" w:rsidP="00840622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68" w:type="dxa"/>
            <w:hideMark/>
          </w:tcPr>
          <w:p w14:paraId="4084B6D5" w14:textId="77777777" w:rsidR="00CD5C38" w:rsidRPr="00C21A2E" w:rsidRDefault="00CD5C38" w:rsidP="00840622">
            <w:pPr>
              <w:pStyle w:val="Sectiontext"/>
              <w:rPr>
                <w:rFonts w:cs="Arial"/>
              </w:rPr>
            </w:pPr>
            <w:r w:rsidRPr="00C21A2E">
              <w:rPr>
                <w:rFonts w:cs="Arial"/>
              </w:rPr>
              <w:t xml:space="preserve">In this Schedule, the following apply. </w:t>
            </w:r>
          </w:p>
        </w:tc>
      </w:tr>
      <w:tr w:rsidR="00CD5C38" w:rsidRPr="00C21A2E" w14:paraId="2883D032" w14:textId="77777777" w:rsidTr="00840622">
        <w:tc>
          <w:tcPr>
            <w:tcW w:w="994" w:type="dxa"/>
          </w:tcPr>
          <w:p w14:paraId="0E2D15BE" w14:textId="77777777" w:rsidR="00CD5C38" w:rsidRPr="00C21A2E" w:rsidRDefault="00CD5C38" w:rsidP="00840622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68" w:type="dxa"/>
          </w:tcPr>
          <w:p w14:paraId="72A7C029" w14:textId="77777777" w:rsidR="00CD5C38" w:rsidRPr="00C21A2E" w:rsidRDefault="00CD5C38" w:rsidP="00840622">
            <w:pPr>
              <w:pStyle w:val="Sectiontext"/>
              <w:rPr>
                <w:rFonts w:cs="Arial"/>
              </w:rPr>
            </w:pPr>
            <w:r w:rsidRPr="00C21A2E">
              <w:rPr>
                <w:rFonts w:cs="Arial"/>
                <w:b/>
              </w:rPr>
              <w:t>Defence Determination</w:t>
            </w:r>
            <w:r w:rsidRPr="00C21A2E">
              <w:rPr>
                <w:rFonts w:cs="Arial"/>
              </w:rPr>
              <w:t xml:space="preserve"> means Defence Determination 2016/19, Conditions of service, as in force from time to time.</w:t>
            </w:r>
          </w:p>
        </w:tc>
      </w:tr>
    </w:tbl>
    <w:p w14:paraId="63D6C5D5" w14:textId="77777777" w:rsidR="00CD5C38" w:rsidRPr="00C21A2E" w:rsidRDefault="00CD5C38" w:rsidP="00CD5C38">
      <w:pPr>
        <w:pStyle w:val="Heading6"/>
      </w:pPr>
      <w:r w:rsidRPr="00C21A2E">
        <w:t>2</w:t>
      </w:r>
      <w:proofErr w:type="gramStart"/>
      <w:r w:rsidRPr="00C21A2E">
        <w:t>  Transitional</w:t>
      </w:r>
      <w:proofErr w:type="gramEnd"/>
      <w:r w:rsidRPr="00C21A2E">
        <w:t xml:space="preserve"> – Italy</w:t>
      </w:r>
    </w:p>
    <w:tbl>
      <w:tblPr>
        <w:tblW w:w="9360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8368"/>
      </w:tblGrid>
      <w:tr w:rsidR="00CD5C38" w:rsidRPr="00C21A2E" w14:paraId="1384AF29" w14:textId="77777777" w:rsidTr="00840622">
        <w:tc>
          <w:tcPr>
            <w:tcW w:w="992" w:type="dxa"/>
          </w:tcPr>
          <w:p w14:paraId="41707B02" w14:textId="77777777" w:rsidR="00CD5C38" w:rsidRPr="00C21A2E" w:rsidRDefault="00CD5C38" w:rsidP="00840622">
            <w:pPr>
              <w:pStyle w:val="Sectiontext"/>
              <w:jc w:val="center"/>
            </w:pPr>
            <w:r w:rsidRPr="00C21A2E">
              <w:t>1.</w:t>
            </w:r>
          </w:p>
        </w:tc>
        <w:tc>
          <w:tcPr>
            <w:tcW w:w="8368" w:type="dxa"/>
          </w:tcPr>
          <w:p w14:paraId="132BD485" w14:textId="77777777" w:rsidR="00CD5C38" w:rsidRPr="00C21A2E" w:rsidRDefault="00CD5C38" w:rsidP="00840622">
            <w:pPr>
              <w:pStyle w:val="Sectiontext"/>
            </w:pPr>
            <w:r w:rsidRPr="00C21A2E">
              <w:t xml:space="preserve">This clause applies to a member who </w:t>
            </w:r>
            <w:proofErr w:type="gramStart"/>
            <w:r w:rsidRPr="00C21A2E">
              <w:t>was deployed</w:t>
            </w:r>
            <w:proofErr w:type="gramEnd"/>
            <w:r w:rsidRPr="00C21A2E">
              <w:t xml:space="preserve"> to Italy between 13 October 2023 and the commencement of this Determination.</w:t>
            </w:r>
          </w:p>
        </w:tc>
      </w:tr>
      <w:tr w:rsidR="00CD5C38" w:rsidRPr="00C21A2E" w14:paraId="1FDF39EA" w14:textId="77777777" w:rsidTr="00840622">
        <w:tc>
          <w:tcPr>
            <w:tcW w:w="992" w:type="dxa"/>
          </w:tcPr>
          <w:p w14:paraId="64407E40" w14:textId="77777777" w:rsidR="00CD5C38" w:rsidRPr="00C21A2E" w:rsidRDefault="00CD5C38" w:rsidP="00840622">
            <w:pPr>
              <w:pStyle w:val="Sectiontext"/>
              <w:jc w:val="center"/>
            </w:pPr>
            <w:r w:rsidRPr="00C21A2E">
              <w:t>2.</w:t>
            </w:r>
          </w:p>
        </w:tc>
        <w:tc>
          <w:tcPr>
            <w:tcW w:w="8368" w:type="dxa"/>
          </w:tcPr>
          <w:p w14:paraId="19384C99" w14:textId="1F24315F" w:rsidR="00CD5C38" w:rsidRPr="00C21A2E" w:rsidRDefault="00CD5C38" w:rsidP="00840622">
            <w:pPr>
              <w:pStyle w:val="Sectiontext"/>
            </w:pPr>
            <w:r w:rsidRPr="00C21A2E">
              <w:t>The member is eligible for benefits provided by the Defence Determination that they would have been eligible for had the chan</w:t>
            </w:r>
            <w:r w:rsidR="00741680" w:rsidRPr="00C21A2E">
              <w:t>ges made by item 1 of Schedule 2 of this Determination</w:t>
            </w:r>
            <w:r w:rsidRPr="00C21A2E">
              <w:t xml:space="preserve"> been in effect at the time of their deployment to Italy.</w:t>
            </w:r>
          </w:p>
        </w:tc>
      </w:tr>
    </w:tbl>
    <w:p w14:paraId="51BD7F8D" w14:textId="77777777" w:rsidR="00CD5C38" w:rsidRPr="00C21A2E" w:rsidRDefault="00CD5C38" w:rsidP="00CD5C38">
      <w:pPr>
        <w:pStyle w:val="Heading6"/>
      </w:pPr>
      <w:r w:rsidRPr="00C21A2E">
        <w:t>3</w:t>
      </w:r>
      <w:proofErr w:type="gramStart"/>
      <w:r w:rsidRPr="00C21A2E">
        <w:t>  Transitional</w:t>
      </w:r>
      <w:proofErr w:type="gramEnd"/>
      <w:r w:rsidRPr="00C21A2E">
        <w:t xml:space="preserve"> – South Korea </w:t>
      </w:r>
    </w:p>
    <w:tbl>
      <w:tblPr>
        <w:tblW w:w="9360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8368"/>
      </w:tblGrid>
      <w:tr w:rsidR="00CD5C38" w:rsidRPr="00C21A2E" w14:paraId="7222DB98" w14:textId="77777777" w:rsidTr="00840622">
        <w:tc>
          <w:tcPr>
            <w:tcW w:w="992" w:type="dxa"/>
          </w:tcPr>
          <w:p w14:paraId="6DD3313E" w14:textId="77777777" w:rsidR="00CD5C38" w:rsidRPr="00C21A2E" w:rsidRDefault="00CD5C38" w:rsidP="00840622">
            <w:pPr>
              <w:pStyle w:val="Sectiontext"/>
              <w:jc w:val="center"/>
            </w:pPr>
            <w:r w:rsidRPr="00C21A2E">
              <w:t>1.</w:t>
            </w:r>
          </w:p>
        </w:tc>
        <w:tc>
          <w:tcPr>
            <w:tcW w:w="8368" w:type="dxa"/>
          </w:tcPr>
          <w:p w14:paraId="5A14FC60" w14:textId="77777777" w:rsidR="00CD5C38" w:rsidRPr="00C21A2E" w:rsidRDefault="00CD5C38" w:rsidP="00840622">
            <w:pPr>
              <w:pStyle w:val="Sectiontext"/>
            </w:pPr>
            <w:r w:rsidRPr="00C21A2E">
              <w:t xml:space="preserve">This clause applies to a member who was on short-term duty overseas to </w:t>
            </w:r>
            <w:proofErr w:type="spellStart"/>
            <w:r w:rsidRPr="00C21A2E">
              <w:t>Hwacheon</w:t>
            </w:r>
            <w:proofErr w:type="spellEnd"/>
            <w:r w:rsidRPr="00C21A2E">
              <w:t xml:space="preserve">-gun, South Korea or </w:t>
            </w:r>
            <w:proofErr w:type="spellStart"/>
            <w:r w:rsidRPr="00C21A2E">
              <w:t>Inje</w:t>
            </w:r>
            <w:proofErr w:type="spellEnd"/>
            <w:r w:rsidRPr="00C21A2E">
              <w:t>-gun, South Korea between 6 September 2024 and the commencement of this Determination.</w:t>
            </w:r>
          </w:p>
        </w:tc>
      </w:tr>
      <w:tr w:rsidR="00CD5C38" w:rsidRPr="00D15A4D" w14:paraId="7FA3D202" w14:textId="77777777" w:rsidTr="00840622">
        <w:tc>
          <w:tcPr>
            <w:tcW w:w="992" w:type="dxa"/>
          </w:tcPr>
          <w:p w14:paraId="3E4F4590" w14:textId="77777777" w:rsidR="00CD5C38" w:rsidRPr="00C21A2E" w:rsidRDefault="00CD5C38" w:rsidP="00840622">
            <w:pPr>
              <w:pStyle w:val="Sectiontext"/>
              <w:jc w:val="center"/>
            </w:pPr>
            <w:r w:rsidRPr="00C21A2E">
              <w:t>2.</w:t>
            </w:r>
          </w:p>
        </w:tc>
        <w:tc>
          <w:tcPr>
            <w:tcW w:w="8368" w:type="dxa"/>
          </w:tcPr>
          <w:p w14:paraId="022C7C29" w14:textId="65948B3B" w:rsidR="00CD5C38" w:rsidRDefault="00CD5C38" w:rsidP="00840622">
            <w:pPr>
              <w:pStyle w:val="Sectiontext"/>
            </w:pPr>
            <w:r w:rsidRPr="00C21A2E">
              <w:t>The member is eligible for benefits provided by the Defence Determination that they would have been eligible for had the changes made by item 3 o</w:t>
            </w:r>
            <w:r w:rsidR="00741680" w:rsidRPr="00C21A2E">
              <w:t>f Schedule 2 of this Determination</w:t>
            </w:r>
            <w:r w:rsidRPr="00C21A2E">
              <w:t xml:space="preserve"> been in effect at the time of their short-term duty to South Korea.</w:t>
            </w:r>
          </w:p>
        </w:tc>
      </w:tr>
    </w:tbl>
    <w:p w14:paraId="736844A5" w14:textId="77777777" w:rsidR="005F015D" w:rsidRPr="00F70107" w:rsidRDefault="005F015D" w:rsidP="005F015D">
      <w:pPr>
        <w:rPr>
          <w:rStyle w:val="Strong"/>
          <w:b w:val="0"/>
          <w:bCs w:val="0"/>
        </w:rPr>
      </w:pPr>
    </w:p>
    <w:sectPr w:rsidR="005F015D" w:rsidRPr="00F70107" w:rsidSect="003F2E2A">
      <w:headerReference w:type="first" r:id="rId24"/>
      <w:pgSz w:w="11907" w:h="16839"/>
      <w:pgMar w:top="1134" w:right="1134" w:bottom="992" w:left="1418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F50AE" w14:textId="77777777" w:rsidR="00627654" w:rsidRDefault="00627654" w:rsidP="0048364F">
      <w:pPr>
        <w:spacing w:line="240" w:lineRule="auto"/>
      </w:pPr>
      <w:r>
        <w:separator/>
      </w:r>
    </w:p>
  </w:endnote>
  <w:endnote w:type="continuationSeparator" w:id="0">
    <w:p w14:paraId="78100572" w14:textId="77777777" w:rsidR="00627654" w:rsidRDefault="0062765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3F2E2A" w14:paraId="5AB2A077" w14:textId="77777777" w:rsidTr="00F718CE">
      <w:tc>
        <w:tcPr>
          <w:tcW w:w="5000" w:type="pct"/>
        </w:tcPr>
        <w:p w14:paraId="4FE3369A" w14:textId="77777777" w:rsidR="003F2E2A" w:rsidRDefault="003F2E2A" w:rsidP="00F718CE">
          <w:pPr>
            <w:rPr>
              <w:sz w:val="18"/>
            </w:rPr>
          </w:pPr>
        </w:p>
      </w:tc>
    </w:tr>
  </w:tbl>
  <w:p w14:paraId="11C2CC00" w14:textId="77777777" w:rsidR="003F2E2A" w:rsidRPr="005F1388" w:rsidRDefault="003F2E2A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3F2E2A" w14:paraId="5D5E7EA3" w14:textId="77777777" w:rsidTr="00F718CE">
      <w:tc>
        <w:tcPr>
          <w:tcW w:w="5000" w:type="pct"/>
        </w:tcPr>
        <w:p w14:paraId="49D0767D" w14:textId="77777777" w:rsidR="003F2E2A" w:rsidRDefault="003F2E2A" w:rsidP="00F718CE">
          <w:pPr>
            <w:rPr>
              <w:sz w:val="18"/>
            </w:rPr>
          </w:pPr>
        </w:p>
      </w:tc>
    </w:tr>
  </w:tbl>
  <w:p w14:paraId="0D2D1C45" w14:textId="77777777" w:rsidR="003F2E2A" w:rsidRPr="006D3667" w:rsidRDefault="003F2E2A" w:rsidP="00F718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992DF" w14:textId="77777777" w:rsidR="003F2E2A" w:rsidRPr="00E33C1C" w:rsidRDefault="003F2E2A" w:rsidP="00F718C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F2E2A" w14:paraId="158704E2" w14:textId="77777777" w:rsidTr="00F718CE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3E45A51" w14:textId="77777777" w:rsidR="003F2E2A" w:rsidRDefault="003F2E2A" w:rsidP="00F718C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A699F15" w14:textId="0F6DAE30" w:rsidR="003F2E2A" w:rsidRDefault="003F2E2A" w:rsidP="00F718CE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Defence Determination, Conditions of service Amendment (Subject Matter) Determination 2019 (No. XX)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108B150" w14:textId="77777777" w:rsidR="003F2E2A" w:rsidRDefault="003F2E2A" w:rsidP="00F718CE">
          <w:pPr>
            <w:spacing w:line="0" w:lineRule="atLeast"/>
            <w:jc w:val="right"/>
            <w:rPr>
              <w:sz w:val="18"/>
            </w:rPr>
          </w:pPr>
        </w:p>
      </w:tc>
    </w:tr>
    <w:tr w:rsidR="003F2E2A" w14:paraId="78EB0982" w14:textId="77777777" w:rsidTr="00F718C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7D31C21" w14:textId="77777777" w:rsidR="003F2E2A" w:rsidRDefault="003F2E2A" w:rsidP="00F718CE">
          <w:pPr>
            <w:jc w:val="right"/>
            <w:rPr>
              <w:sz w:val="18"/>
            </w:rPr>
          </w:pPr>
        </w:p>
      </w:tc>
    </w:tr>
  </w:tbl>
  <w:p w14:paraId="6BD8B33D" w14:textId="77777777" w:rsidR="003F2E2A" w:rsidRPr="00ED79B6" w:rsidRDefault="003F2E2A" w:rsidP="00F718CE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0EC6D" w14:textId="77777777" w:rsidR="003F2E2A" w:rsidRPr="00E33C1C" w:rsidRDefault="003F2E2A" w:rsidP="00F718C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72"/>
      <w:gridCol w:w="6900"/>
      <w:gridCol w:w="683"/>
    </w:tblGrid>
    <w:tr w:rsidR="003F2E2A" w14:paraId="13D2EC2D" w14:textId="77777777" w:rsidTr="00F718C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43B13E6" w14:textId="77777777" w:rsidR="003F2E2A" w:rsidRDefault="003F2E2A" w:rsidP="00F718C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9773399" w14:textId="5291A118" w:rsidR="003F2E2A" w:rsidRPr="00B20990" w:rsidRDefault="003F2E2A" w:rsidP="00F718CE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9D3D5D">
            <w:rPr>
              <w:i/>
              <w:noProof/>
              <w:sz w:val="18"/>
            </w:rPr>
            <w:t>Defence Determination, Conditions of service Amendment Determination (No. 5)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D0354A4" w14:textId="5A83985E" w:rsidR="003F2E2A" w:rsidRPr="003F2E2A" w:rsidRDefault="003F2E2A" w:rsidP="00F718CE">
          <w:pPr>
            <w:spacing w:line="0" w:lineRule="atLeast"/>
            <w:jc w:val="right"/>
            <w:rPr>
              <w:i/>
              <w:noProof/>
              <w:sz w:val="18"/>
            </w:rPr>
          </w:pPr>
          <w:r w:rsidRPr="00ED79B6">
            <w:rPr>
              <w:i/>
              <w:noProof/>
              <w:sz w:val="18"/>
            </w:rPr>
            <w:fldChar w:fldCharType="begin"/>
          </w:r>
          <w:r w:rsidRPr="00ED79B6">
            <w:rPr>
              <w:i/>
              <w:noProof/>
              <w:sz w:val="18"/>
            </w:rPr>
            <w:instrText xml:space="preserve"> PAGE </w:instrText>
          </w:r>
          <w:r w:rsidRPr="00ED79B6">
            <w:rPr>
              <w:i/>
              <w:noProof/>
              <w:sz w:val="18"/>
            </w:rPr>
            <w:fldChar w:fldCharType="separate"/>
          </w:r>
          <w:r w:rsidR="009D3D5D">
            <w:rPr>
              <w:i/>
              <w:noProof/>
              <w:sz w:val="18"/>
            </w:rPr>
            <w:t>2</w:t>
          </w:r>
          <w:r w:rsidRPr="00ED79B6">
            <w:rPr>
              <w:i/>
              <w:noProof/>
              <w:sz w:val="18"/>
            </w:rPr>
            <w:fldChar w:fldCharType="end"/>
          </w:r>
        </w:p>
      </w:tc>
    </w:tr>
    <w:tr w:rsidR="003F2E2A" w14:paraId="3144248A" w14:textId="77777777" w:rsidTr="00F718C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DBB3099" w14:textId="77777777" w:rsidR="003F2E2A" w:rsidRDefault="003F2E2A" w:rsidP="00F718CE">
          <w:pPr>
            <w:rPr>
              <w:sz w:val="18"/>
            </w:rPr>
          </w:pPr>
        </w:p>
      </w:tc>
    </w:tr>
  </w:tbl>
  <w:p w14:paraId="1E3A9C80" w14:textId="77777777" w:rsidR="003F2E2A" w:rsidRPr="00ED79B6" w:rsidRDefault="003F2E2A" w:rsidP="00F718CE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6DA84" w14:textId="77777777" w:rsidR="00044B5C" w:rsidRPr="00E33C1C" w:rsidRDefault="00044B5C" w:rsidP="00F718C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2787"/>
      <w:gridCol w:w="10852"/>
      <w:gridCol w:w="1074"/>
    </w:tblGrid>
    <w:tr w:rsidR="00044B5C" w14:paraId="1A2EB15F" w14:textId="77777777" w:rsidTr="00F718C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789FFC7" w14:textId="77777777" w:rsidR="00044B5C" w:rsidRDefault="00044B5C" w:rsidP="00F718C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42638A7" w14:textId="6829C7E0" w:rsidR="00044B5C" w:rsidRPr="00B20990" w:rsidRDefault="00044B5C" w:rsidP="00F718CE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9D3D5D">
            <w:rPr>
              <w:i/>
              <w:noProof/>
              <w:sz w:val="18"/>
            </w:rPr>
            <w:t>Defence Determination, Conditions of service Amendment Determination (No. 5)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95843D3" w14:textId="7A6C380D" w:rsidR="00044B5C" w:rsidRPr="003F2E2A" w:rsidRDefault="00044B5C" w:rsidP="00F718CE">
          <w:pPr>
            <w:spacing w:line="0" w:lineRule="atLeast"/>
            <w:jc w:val="right"/>
            <w:rPr>
              <w:i/>
              <w:noProof/>
              <w:sz w:val="18"/>
            </w:rPr>
          </w:pPr>
          <w:r w:rsidRPr="00ED79B6">
            <w:rPr>
              <w:i/>
              <w:noProof/>
              <w:sz w:val="18"/>
            </w:rPr>
            <w:fldChar w:fldCharType="begin"/>
          </w:r>
          <w:r w:rsidRPr="00ED79B6">
            <w:rPr>
              <w:i/>
              <w:noProof/>
              <w:sz w:val="18"/>
            </w:rPr>
            <w:instrText xml:space="preserve"> PAGE </w:instrText>
          </w:r>
          <w:r w:rsidRPr="00ED79B6">
            <w:rPr>
              <w:i/>
              <w:noProof/>
              <w:sz w:val="18"/>
            </w:rPr>
            <w:fldChar w:fldCharType="separate"/>
          </w:r>
          <w:r w:rsidR="009D3D5D">
            <w:rPr>
              <w:i/>
              <w:noProof/>
              <w:sz w:val="18"/>
            </w:rPr>
            <w:t>3</w:t>
          </w:r>
          <w:r w:rsidRPr="00ED79B6">
            <w:rPr>
              <w:i/>
              <w:noProof/>
              <w:sz w:val="18"/>
            </w:rPr>
            <w:fldChar w:fldCharType="end"/>
          </w:r>
        </w:p>
      </w:tc>
    </w:tr>
    <w:tr w:rsidR="00044B5C" w14:paraId="0E3534C3" w14:textId="77777777" w:rsidTr="00F718C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C575A70" w14:textId="77777777" w:rsidR="00044B5C" w:rsidRDefault="00044B5C" w:rsidP="00F718CE">
          <w:pPr>
            <w:rPr>
              <w:sz w:val="18"/>
            </w:rPr>
          </w:pPr>
        </w:p>
      </w:tc>
    </w:tr>
  </w:tbl>
  <w:p w14:paraId="2A35C78D" w14:textId="77777777" w:rsidR="00044B5C" w:rsidRPr="00ED79B6" w:rsidRDefault="00044B5C" w:rsidP="00F718CE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B9850" w14:textId="77777777" w:rsidR="00044B5C" w:rsidRPr="00E33C1C" w:rsidRDefault="00044B5C" w:rsidP="00F718C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72"/>
      <w:gridCol w:w="6900"/>
      <w:gridCol w:w="683"/>
    </w:tblGrid>
    <w:tr w:rsidR="00044B5C" w14:paraId="529DBE4B" w14:textId="77777777" w:rsidTr="00F718C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F4EF174" w14:textId="77777777" w:rsidR="00044B5C" w:rsidRDefault="00044B5C" w:rsidP="00F718C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291D86A" w14:textId="24FDD01A" w:rsidR="00044B5C" w:rsidRPr="00B20990" w:rsidRDefault="00044B5C" w:rsidP="00F718CE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9D3D5D">
            <w:rPr>
              <w:i/>
              <w:noProof/>
              <w:sz w:val="18"/>
            </w:rPr>
            <w:t>Defence Determination, Conditions of service Amendment Determination (No. 5)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0283C49" w14:textId="08CA276E" w:rsidR="00044B5C" w:rsidRPr="003F2E2A" w:rsidRDefault="00044B5C" w:rsidP="00F718CE">
          <w:pPr>
            <w:spacing w:line="0" w:lineRule="atLeast"/>
            <w:jc w:val="right"/>
            <w:rPr>
              <w:i/>
              <w:noProof/>
              <w:sz w:val="18"/>
            </w:rPr>
          </w:pPr>
          <w:r w:rsidRPr="00ED79B6">
            <w:rPr>
              <w:i/>
              <w:noProof/>
              <w:sz w:val="18"/>
            </w:rPr>
            <w:fldChar w:fldCharType="begin"/>
          </w:r>
          <w:r w:rsidRPr="00ED79B6">
            <w:rPr>
              <w:i/>
              <w:noProof/>
              <w:sz w:val="18"/>
            </w:rPr>
            <w:instrText xml:space="preserve"> PAGE </w:instrText>
          </w:r>
          <w:r w:rsidRPr="00ED79B6">
            <w:rPr>
              <w:i/>
              <w:noProof/>
              <w:sz w:val="18"/>
            </w:rPr>
            <w:fldChar w:fldCharType="separate"/>
          </w:r>
          <w:r w:rsidR="009D3D5D">
            <w:rPr>
              <w:i/>
              <w:noProof/>
              <w:sz w:val="18"/>
            </w:rPr>
            <w:t>10</w:t>
          </w:r>
          <w:r w:rsidRPr="00ED79B6">
            <w:rPr>
              <w:i/>
              <w:noProof/>
              <w:sz w:val="18"/>
            </w:rPr>
            <w:fldChar w:fldCharType="end"/>
          </w:r>
        </w:p>
      </w:tc>
    </w:tr>
    <w:tr w:rsidR="00044B5C" w14:paraId="1ECFFED6" w14:textId="77777777" w:rsidTr="00F718C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89A342B" w14:textId="77777777" w:rsidR="00044B5C" w:rsidRDefault="00044B5C" w:rsidP="00F718CE">
          <w:pPr>
            <w:rPr>
              <w:sz w:val="18"/>
            </w:rPr>
          </w:pPr>
        </w:p>
      </w:tc>
    </w:tr>
  </w:tbl>
  <w:p w14:paraId="2C700779" w14:textId="77777777" w:rsidR="00044B5C" w:rsidRPr="00ED79B6" w:rsidRDefault="00044B5C" w:rsidP="00F718C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DA7D7" w14:textId="77777777" w:rsidR="00627654" w:rsidRDefault="00627654" w:rsidP="0048364F">
      <w:pPr>
        <w:spacing w:line="240" w:lineRule="auto"/>
      </w:pPr>
      <w:r>
        <w:separator/>
      </w:r>
    </w:p>
  </w:footnote>
  <w:footnote w:type="continuationSeparator" w:id="0">
    <w:p w14:paraId="7948D4A6" w14:textId="77777777" w:rsidR="00627654" w:rsidRDefault="0062765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8F6D1" w14:textId="77777777" w:rsidR="003F2E2A" w:rsidRPr="005F1388" w:rsidRDefault="003F2E2A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4DAFA" w14:textId="77777777" w:rsidR="003F2E2A" w:rsidRPr="005F1388" w:rsidRDefault="003F2E2A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F1AAB" w14:textId="77777777" w:rsidR="003F2E2A" w:rsidRPr="005F1388" w:rsidRDefault="003F2E2A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32905" w14:textId="77777777" w:rsidR="003F2E2A" w:rsidRPr="00ED79B6" w:rsidRDefault="003F2E2A" w:rsidP="00F718CE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31BC8" w14:textId="77777777" w:rsidR="003F2E2A" w:rsidRPr="002C71AE" w:rsidRDefault="003F2E2A" w:rsidP="002C71A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3BD9D" w14:textId="60B7B390" w:rsidR="003F2E2A" w:rsidRPr="00475968" w:rsidRDefault="003F2E2A" w:rsidP="0047596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F27EC" w14:textId="330CCD33" w:rsidR="003F2E2A" w:rsidRPr="00475968" w:rsidRDefault="003F2E2A" w:rsidP="004759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D8A4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7AB2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989E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AEE8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6EE3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0FA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03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6476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8A9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CA29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hybridMultilevel"/>
    <w:tmpl w:val="6F7076BC"/>
    <w:styleLink w:val="OPCBodyList"/>
    <w:lvl w:ilvl="0" w:tplc="43405BA6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080D836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44D4C72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 w:tplc="200A728C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3F046A2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49C69B4A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D548D59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C86EBED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DE04D694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3ED821AC"/>
    <w:multiLevelType w:val="hybridMultilevel"/>
    <w:tmpl w:val="1D50E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31B1E"/>
    <w:multiLevelType w:val="hybridMultilevel"/>
    <w:tmpl w:val="1C0AF754"/>
    <w:lvl w:ilvl="0" w:tplc="F7A07A12">
      <w:start w:val="1"/>
      <w:numFmt w:val="bullet"/>
      <w:pStyle w:val="SO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6B"/>
    <w:rsid w:val="00000263"/>
    <w:rsid w:val="000113BC"/>
    <w:rsid w:val="000136AF"/>
    <w:rsid w:val="00017B91"/>
    <w:rsid w:val="00034420"/>
    <w:rsid w:val="0004044E"/>
    <w:rsid w:val="000430E5"/>
    <w:rsid w:val="00044B5C"/>
    <w:rsid w:val="000505FB"/>
    <w:rsid w:val="0005120E"/>
    <w:rsid w:val="00054577"/>
    <w:rsid w:val="0006083F"/>
    <w:rsid w:val="000614BF"/>
    <w:rsid w:val="0007169C"/>
    <w:rsid w:val="00074793"/>
    <w:rsid w:val="00077593"/>
    <w:rsid w:val="000821C5"/>
    <w:rsid w:val="00083F48"/>
    <w:rsid w:val="000A479A"/>
    <w:rsid w:val="000A74A5"/>
    <w:rsid w:val="000A7DF9"/>
    <w:rsid w:val="000C696D"/>
    <w:rsid w:val="000D05EF"/>
    <w:rsid w:val="000D3FB9"/>
    <w:rsid w:val="000D5485"/>
    <w:rsid w:val="000E598E"/>
    <w:rsid w:val="000E5A3D"/>
    <w:rsid w:val="000F0ADA"/>
    <w:rsid w:val="000F18F9"/>
    <w:rsid w:val="000F21C1"/>
    <w:rsid w:val="0010745C"/>
    <w:rsid w:val="001102E0"/>
    <w:rsid w:val="001122FF"/>
    <w:rsid w:val="00124D06"/>
    <w:rsid w:val="00127399"/>
    <w:rsid w:val="001379E6"/>
    <w:rsid w:val="001416DD"/>
    <w:rsid w:val="00142C51"/>
    <w:rsid w:val="00145451"/>
    <w:rsid w:val="00160BD7"/>
    <w:rsid w:val="001643C9"/>
    <w:rsid w:val="00164901"/>
    <w:rsid w:val="00165568"/>
    <w:rsid w:val="00166082"/>
    <w:rsid w:val="00166C2F"/>
    <w:rsid w:val="001716C9"/>
    <w:rsid w:val="00177AE7"/>
    <w:rsid w:val="00184261"/>
    <w:rsid w:val="0019196A"/>
    <w:rsid w:val="00193461"/>
    <w:rsid w:val="001939E1"/>
    <w:rsid w:val="0019452E"/>
    <w:rsid w:val="00194798"/>
    <w:rsid w:val="00195382"/>
    <w:rsid w:val="001A3B9F"/>
    <w:rsid w:val="001A5520"/>
    <w:rsid w:val="001A65C0"/>
    <w:rsid w:val="001B0773"/>
    <w:rsid w:val="001B7A5D"/>
    <w:rsid w:val="001C69C4"/>
    <w:rsid w:val="001D115D"/>
    <w:rsid w:val="001D6B30"/>
    <w:rsid w:val="001D75D3"/>
    <w:rsid w:val="001E0A8D"/>
    <w:rsid w:val="001E1F29"/>
    <w:rsid w:val="001E27B1"/>
    <w:rsid w:val="001E3590"/>
    <w:rsid w:val="001E51FE"/>
    <w:rsid w:val="001E7407"/>
    <w:rsid w:val="001F1A46"/>
    <w:rsid w:val="00201D27"/>
    <w:rsid w:val="002037BC"/>
    <w:rsid w:val="00207299"/>
    <w:rsid w:val="0021153A"/>
    <w:rsid w:val="0021243D"/>
    <w:rsid w:val="0022229F"/>
    <w:rsid w:val="002245A6"/>
    <w:rsid w:val="002302EA"/>
    <w:rsid w:val="00236DFB"/>
    <w:rsid w:val="002372C4"/>
    <w:rsid w:val="00237614"/>
    <w:rsid w:val="00240749"/>
    <w:rsid w:val="002468D7"/>
    <w:rsid w:val="00247E97"/>
    <w:rsid w:val="00256C81"/>
    <w:rsid w:val="002748EA"/>
    <w:rsid w:val="00285CDD"/>
    <w:rsid w:val="00291167"/>
    <w:rsid w:val="0029489E"/>
    <w:rsid w:val="00295560"/>
    <w:rsid w:val="00295D3E"/>
    <w:rsid w:val="00297ECB"/>
    <w:rsid w:val="002A3EC7"/>
    <w:rsid w:val="002A7A43"/>
    <w:rsid w:val="002B01C4"/>
    <w:rsid w:val="002B1B7A"/>
    <w:rsid w:val="002C152A"/>
    <w:rsid w:val="002C71AE"/>
    <w:rsid w:val="002D043A"/>
    <w:rsid w:val="002D633F"/>
    <w:rsid w:val="002F2F7B"/>
    <w:rsid w:val="002F33F2"/>
    <w:rsid w:val="0031713F"/>
    <w:rsid w:val="003222D1"/>
    <w:rsid w:val="0032750F"/>
    <w:rsid w:val="003415D3"/>
    <w:rsid w:val="003442F6"/>
    <w:rsid w:val="00346335"/>
    <w:rsid w:val="0035037F"/>
    <w:rsid w:val="00352B0F"/>
    <w:rsid w:val="003561B0"/>
    <w:rsid w:val="00376A3B"/>
    <w:rsid w:val="00397893"/>
    <w:rsid w:val="003A115E"/>
    <w:rsid w:val="003A15AC"/>
    <w:rsid w:val="003B0627"/>
    <w:rsid w:val="003B121E"/>
    <w:rsid w:val="003C5F2B"/>
    <w:rsid w:val="003C7D35"/>
    <w:rsid w:val="003D0BFE"/>
    <w:rsid w:val="003D5700"/>
    <w:rsid w:val="003E2672"/>
    <w:rsid w:val="003E639F"/>
    <w:rsid w:val="003F19D6"/>
    <w:rsid w:val="003F2E2A"/>
    <w:rsid w:val="003F37FA"/>
    <w:rsid w:val="003F506B"/>
    <w:rsid w:val="003F6F52"/>
    <w:rsid w:val="004022CA"/>
    <w:rsid w:val="00402AB8"/>
    <w:rsid w:val="004116CD"/>
    <w:rsid w:val="00413E10"/>
    <w:rsid w:val="00414ADE"/>
    <w:rsid w:val="00423A8A"/>
    <w:rsid w:val="00424CA9"/>
    <w:rsid w:val="004257BB"/>
    <w:rsid w:val="00427E8C"/>
    <w:rsid w:val="0044291A"/>
    <w:rsid w:val="004600B0"/>
    <w:rsid w:val="00460499"/>
    <w:rsid w:val="00460FBA"/>
    <w:rsid w:val="0047369D"/>
    <w:rsid w:val="00474835"/>
    <w:rsid w:val="00475968"/>
    <w:rsid w:val="004819C7"/>
    <w:rsid w:val="0048364F"/>
    <w:rsid w:val="004877FC"/>
    <w:rsid w:val="0049014D"/>
    <w:rsid w:val="00490867"/>
    <w:rsid w:val="00490F2E"/>
    <w:rsid w:val="00496F97"/>
    <w:rsid w:val="004A53EA"/>
    <w:rsid w:val="004A7F6C"/>
    <w:rsid w:val="004B18CA"/>
    <w:rsid w:val="004B22E4"/>
    <w:rsid w:val="004B35E7"/>
    <w:rsid w:val="004C5A5D"/>
    <w:rsid w:val="004D4392"/>
    <w:rsid w:val="004F1FAC"/>
    <w:rsid w:val="004F676E"/>
    <w:rsid w:val="004F71C0"/>
    <w:rsid w:val="00506A01"/>
    <w:rsid w:val="00515A84"/>
    <w:rsid w:val="00516B8D"/>
    <w:rsid w:val="00516D3D"/>
    <w:rsid w:val="0052756C"/>
    <w:rsid w:val="0052780B"/>
    <w:rsid w:val="00530230"/>
    <w:rsid w:val="00530CC9"/>
    <w:rsid w:val="00531B46"/>
    <w:rsid w:val="00537FBC"/>
    <w:rsid w:val="00540EF9"/>
    <w:rsid w:val="00541D73"/>
    <w:rsid w:val="00543469"/>
    <w:rsid w:val="00545CEB"/>
    <w:rsid w:val="00546FA3"/>
    <w:rsid w:val="00555183"/>
    <w:rsid w:val="00557C7A"/>
    <w:rsid w:val="00562A58"/>
    <w:rsid w:val="005646DC"/>
    <w:rsid w:val="0056541A"/>
    <w:rsid w:val="00580517"/>
    <w:rsid w:val="00581211"/>
    <w:rsid w:val="00584811"/>
    <w:rsid w:val="00590C76"/>
    <w:rsid w:val="00593AA6"/>
    <w:rsid w:val="00594161"/>
    <w:rsid w:val="00594749"/>
    <w:rsid w:val="00594956"/>
    <w:rsid w:val="00594E9C"/>
    <w:rsid w:val="005966FB"/>
    <w:rsid w:val="005A4378"/>
    <w:rsid w:val="005B1555"/>
    <w:rsid w:val="005B1943"/>
    <w:rsid w:val="005B360F"/>
    <w:rsid w:val="005B4067"/>
    <w:rsid w:val="005C3038"/>
    <w:rsid w:val="005C3F41"/>
    <w:rsid w:val="005C4EF0"/>
    <w:rsid w:val="005C64D1"/>
    <w:rsid w:val="005D1A20"/>
    <w:rsid w:val="005D5EA1"/>
    <w:rsid w:val="005E098C"/>
    <w:rsid w:val="005E1F8D"/>
    <w:rsid w:val="005E2C93"/>
    <w:rsid w:val="005E317F"/>
    <w:rsid w:val="005E3F33"/>
    <w:rsid w:val="005E61D3"/>
    <w:rsid w:val="005F015D"/>
    <w:rsid w:val="00600219"/>
    <w:rsid w:val="006065DA"/>
    <w:rsid w:val="00606AA4"/>
    <w:rsid w:val="0061058B"/>
    <w:rsid w:val="00627654"/>
    <w:rsid w:val="00640402"/>
    <w:rsid w:val="00640F78"/>
    <w:rsid w:val="006508E0"/>
    <w:rsid w:val="00655D6A"/>
    <w:rsid w:val="00656DE9"/>
    <w:rsid w:val="00661F20"/>
    <w:rsid w:val="00672876"/>
    <w:rsid w:val="00676B44"/>
    <w:rsid w:val="00677CC2"/>
    <w:rsid w:val="006832BF"/>
    <w:rsid w:val="00685F42"/>
    <w:rsid w:val="0069207B"/>
    <w:rsid w:val="00697CB2"/>
    <w:rsid w:val="006A297B"/>
    <w:rsid w:val="006A304E"/>
    <w:rsid w:val="006B7006"/>
    <w:rsid w:val="006B711C"/>
    <w:rsid w:val="006C7F8C"/>
    <w:rsid w:val="006D22BA"/>
    <w:rsid w:val="006D73F0"/>
    <w:rsid w:val="006D7AB9"/>
    <w:rsid w:val="006F1D92"/>
    <w:rsid w:val="00700B2C"/>
    <w:rsid w:val="00713084"/>
    <w:rsid w:val="007143FB"/>
    <w:rsid w:val="00717463"/>
    <w:rsid w:val="00720FC2"/>
    <w:rsid w:val="00722E89"/>
    <w:rsid w:val="007240CF"/>
    <w:rsid w:val="00726894"/>
    <w:rsid w:val="00731E00"/>
    <w:rsid w:val="007339C7"/>
    <w:rsid w:val="00734326"/>
    <w:rsid w:val="00741680"/>
    <w:rsid w:val="007440B7"/>
    <w:rsid w:val="00747993"/>
    <w:rsid w:val="007634AD"/>
    <w:rsid w:val="00764B40"/>
    <w:rsid w:val="007715C9"/>
    <w:rsid w:val="00774EDD"/>
    <w:rsid w:val="007757EC"/>
    <w:rsid w:val="007952E9"/>
    <w:rsid w:val="007A3CCD"/>
    <w:rsid w:val="007A6863"/>
    <w:rsid w:val="007B5BDF"/>
    <w:rsid w:val="007B7424"/>
    <w:rsid w:val="007B7E65"/>
    <w:rsid w:val="007C2E2C"/>
    <w:rsid w:val="007C78B4"/>
    <w:rsid w:val="007D07B7"/>
    <w:rsid w:val="007E0853"/>
    <w:rsid w:val="007E32B6"/>
    <w:rsid w:val="007E3976"/>
    <w:rsid w:val="007E486B"/>
    <w:rsid w:val="007E7D4A"/>
    <w:rsid w:val="007F48ED"/>
    <w:rsid w:val="007F5E3F"/>
    <w:rsid w:val="00812F45"/>
    <w:rsid w:val="00836FE9"/>
    <w:rsid w:val="00840622"/>
    <w:rsid w:val="0084172C"/>
    <w:rsid w:val="008417DF"/>
    <w:rsid w:val="00844B72"/>
    <w:rsid w:val="00845973"/>
    <w:rsid w:val="008466C5"/>
    <w:rsid w:val="0085175E"/>
    <w:rsid w:val="00856A31"/>
    <w:rsid w:val="00864A66"/>
    <w:rsid w:val="008754D0"/>
    <w:rsid w:val="00877C69"/>
    <w:rsid w:val="00877D48"/>
    <w:rsid w:val="0088345B"/>
    <w:rsid w:val="00884970"/>
    <w:rsid w:val="00891F1B"/>
    <w:rsid w:val="008A16A5"/>
    <w:rsid w:val="008A31DF"/>
    <w:rsid w:val="008A5C57"/>
    <w:rsid w:val="008A6286"/>
    <w:rsid w:val="008C0629"/>
    <w:rsid w:val="008C19FF"/>
    <w:rsid w:val="008D0EE0"/>
    <w:rsid w:val="008D7A27"/>
    <w:rsid w:val="008E3ABB"/>
    <w:rsid w:val="008E4702"/>
    <w:rsid w:val="008E69AA"/>
    <w:rsid w:val="008F4235"/>
    <w:rsid w:val="008F4F1C"/>
    <w:rsid w:val="008F6A00"/>
    <w:rsid w:val="009069AD"/>
    <w:rsid w:val="00910E64"/>
    <w:rsid w:val="009151E3"/>
    <w:rsid w:val="00922764"/>
    <w:rsid w:val="009277A9"/>
    <w:rsid w:val="009278C1"/>
    <w:rsid w:val="00930252"/>
    <w:rsid w:val="00932377"/>
    <w:rsid w:val="009346E3"/>
    <w:rsid w:val="0094523D"/>
    <w:rsid w:val="00965C8B"/>
    <w:rsid w:val="009705B7"/>
    <w:rsid w:val="0097087A"/>
    <w:rsid w:val="00976A63"/>
    <w:rsid w:val="009866A8"/>
    <w:rsid w:val="00987C93"/>
    <w:rsid w:val="00991733"/>
    <w:rsid w:val="009A689A"/>
    <w:rsid w:val="009B2490"/>
    <w:rsid w:val="009B4E51"/>
    <w:rsid w:val="009B50E5"/>
    <w:rsid w:val="009C3431"/>
    <w:rsid w:val="009C5989"/>
    <w:rsid w:val="009C6A32"/>
    <w:rsid w:val="009D08DA"/>
    <w:rsid w:val="009D3D5D"/>
    <w:rsid w:val="009D5DE0"/>
    <w:rsid w:val="009E5290"/>
    <w:rsid w:val="009E74FA"/>
    <w:rsid w:val="009F1229"/>
    <w:rsid w:val="00A003BB"/>
    <w:rsid w:val="00A06860"/>
    <w:rsid w:val="00A136F5"/>
    <w:rsid w:val="00A22956"/>
    <w:rsid w:val="00A231E2"/>
    <w:rsid w:val="00A2550D"/>
    <w:rsid w:val="00A27A22"/>
    <w:rsid w:val="00A30B3D"/>
    <w:rsid w:val="00A379BB"/>
    <w:rsid w:val="00A4169B"/>
    <w:rsid w:val="00A50385"/>
    <w:rsid w:val="00A50D55"/>
    <w:rsid w:val="00A52FDA"/>
    <w:rsid w:val="00A575F1"/>
    <w:rsid w:val="00A60D8E"/>
    <w:rsid w:val="00A6282F"/>
    <w:rsid w:val="00A6459A"/>
    <w:rsid w:val="00A64912"/>
    <w:rsid w:val="00A70A74"/>
    <w:rsid w:val="00A86B1B"/>
    <w:rsid w:val="00A9231A"/>
    <w:rsid w:val="00A93CFA"/>
    <w:rsid w:val="00A95BC7"/>
    <w:rsid w:val="00A96F4B"/>
    <w:rsid w:val="00AA0343"/>
    <w:rsid w:val="00AA5BBD"/>
    <w:rsid w:val="00AA7722"/>
    <w:rsid w:val="00AA78CE"/>
    <w:rsid w:val="00AA7B26"/>
    <w:rsid w:val="00AB3DAD"/>
    <w:rsid w:val="00AC767C"/>
    <w:rsid w:val="00AD3467"/>
    <w:rsid w:val="00AD5641"/>
    <w:rsid w:val="00AF33DB"/>
    <w:rsid w:val="00AF6E41"/>
    <w:rsid w:val="00B032D8"/>
    <w:rsid w:val="00B039C8"/>
    <w:rsid w:val="00B05D72"/>
    <w:rsid w:val="00B066A7"/>
    <w:rsid w:val="00B20990"/>
    <w:rsid w:val="00B23FAF"/>
    <w:rsid w:val="00B27CAD"/>
    <w:rsid w:val="00B33B3C"/>
    <w:rsid w:val="00B40D74"/>
    <w:rsid w:val="00B42649"/>
    <w:rsid w:val="00B46467"/>
    <w:rsid w:val="00B52663"/>
    <w:rsid w:val="00B56DCB"/>
    <w:rsid w:val="00B61728"/>
    <w:rsid w:val="00B71DFA"/>
    <w:rsid w:val="00B770D2"/>
    <w:rsid w:val="00B93516"/>
    <w:rsid w:val="00B96776"/>
    <w:rsid w:val="00B973E5"/>
    <w:rsid w:val="00BA0F45"/>
    <w:rsid w:val="00BA47A3"/>
    <w:rsid w:val="00BA5026"/>
    <w:rsid w:val="00BA7B5B"/>
    <w:rsid w:val="00BA7FEC"/>
    <w:rsid w:val="00BB114D"/>
    <w:rsid w:val="00BB6E79"/>
    <w:rsid w:val="00BC00AA"/>
    <w:rsid w:val="00BE1A15"/>
    <w:rsid w:val="00BE42C5"/>
    <w:rsid w:val="00BE719A"/>
    <w:rsid w:val="00BE720A"/>
    <w:rsid w:val="00BF0723"/>
    <w:rsid w:val="00BF6650"/>
    <w:rsid w:val="00BF66E6"/>
    <w:rsid w:val="00C0467D"/>
    <w:rsid w:val="00C06594"/>
    <w:rsid w:val="00C067E5"/>
    <w:rsid w:val="00C06E6A"/>
    <w:rsid w:val="00C164CA"/>
    <w:rsid w:val="00C21A2E"/>
    <w:rsid w:val="00C26051"/>
    <w:rsid w:val="00C36701"/>
    <w:rsid w:val="00C42BF8"/>
    <w:rsid w:val="00C460AE"/>
    <w:rsid w:val="00C50043"/>
    <w:rsid w:val="00C5015F"/>
    <w:rsid w:val="00C50A0F"/>
    <w:rsid w:val="00C50F4A"/>
    <w:rsid w:val="00C54319"/>
    <w:rsid w:val="00C71C31"/>
    <w:rsid w:val="00C72D10"/>
    <w:rsid w:val="00C7573B"/>
    <w:rsid w:val="00C76CF3"/>
    <w:rsid w:val="00C93205"/>
    <w:rsid w:val="00C945DC"/>
    <w:rsid w:val="00CA4FAA"/>
    <w:rsid w:val="00CA6229"/>
    <w:rsid w:val="00CA7844"/>
    <w:rsid w:val="00CB58EF"/>
    <w:rsid w:val="00CC3872"/>
    <w:rsid w:val="00CD5C38"/>
    <w:rsid w:val="00CE0A93"/>
    <w:rsid w:val="00CF0BB2"/>
    <w:rsid w:val="00CF11E2"/>
    <w:rsid w:val="00D05F71"/>
    <w:rsid w:val="00D12B0D"/>
    <w:rsid w:val="00D13441"/>
    <w:rsid w:val="00D15A4D"/>
    <w:rsid w:val="00D15B39"/>
    <w:rsid w:val="00D243A3"/>
    <w:rsid w:val="00D3016A"/>
    <w:rsid w:val="00D33440"/>
    <w:rsid w:val="00D50CED"/>
    <w:rsid w:val="00D52EFE"/>
    <w:rsid w:val="00D55AEE"/>
    <w:rsid w:val="00D567A2"/>
    <w:rsid w:val="00D56A0D"/>
    <w:rsid w:val="00D63EF6"/>
    <w:rsid w:val="00D66518"/>
    <w:rsid w:val="00D70DFB"/>
    <w:rsid w:val="00D71EEA"/>
    <w:rsid w:val="00D732F8"/>
    <w:rsid w:val="00D735CD"/>
    <w:rsid w:val="00D766DF"/>
    <w:rsid w:val="00D84477"/>
    <w:rsid w:val="00D90841"/>
    <w:rsid w:val="00D94896"/>
    <w:rsid w:val="00D954D8"/>
    <w:rsid w:val="00DA2439"/>
    <w:rsid w:val="00DA6F05"/>
    <w:rsid w:val="00DB27C1"/>
    <w:rsid w:val="00DB64FC"/>
    <w:rsid w:val="00DE149E"/>
    <w:rsid w:val="00DE5F2E"/>
    <w:rsid w:val="00E034DB"/>
    <w:rsid w:val="00E05704"/>
    <w:rsid w:val="00E12F1A"/>
    <w:rsid w:val="00E14275"/>
    <w:rsid w:val="00E176E3"/>
    <w:rsid w:val="00E22935"/>
    <w:rsid w:val="00E232C6"/>
    <w:rsid w:val="00E3057B"/>
    <w:rsid w:val="00E36088"/>
    <w:rsid w:val="00E54292"/>
    <w:rsid w:val="00E54D2B"/>
    <w:rsid w:val="00E5617D"/>
    <w:rsid w:val="00E60191"/>
    <w:rsid w:val="00E74DC7"/>
    <w:rsid w:val="00E86DED"/>
    <w:rsid w:val="00E87699"/>
    <w:rsid w:val="00E91A46"/>
    <w:rsid w:val="00E92E27"/>
    <w:rsid w:val="00E95025"/>
    <w:rsid w:val="00E9586B"/>
    <w:rsid w:val="00E96475"/>
    <w:rsid w:val="00E96ABE"/>
    <w:rsid w:val="00E97334"/>
    <w:rsid w:val="00EA0C84"/>
    <w:rsid w:val="00EA5403"/>
    <w:rsid w:val="00EA5BE0"/>
    <w:rsid w:val="00EB3A99"/>
    <w:rsid w:val="00EB65F8"/>
    <w:rsid w:val="00EC45EE"/>
    <w:rsid w:val="00ED4928"/>
    <w:rsid w:val="00EE3FFE"/>
    <w:rsid w:val="00EE57E8"/>
    <w:rsid w:val="00EE6190"/>
    <w:rsid w:val="00EF2E3A"/>
    <w:rsid w:val="00EF6402"/>
    <w:rsid w:val="00F047E2"/>
    <w:rsid w:val="00F04D57"/>
    <w:rsid w:val="00F05BA9"/>
    <w:rsid w:val="00F078DC"/>
    <w:rsid w:val="00F13E86"/>
    <w:rsid w:val="00F17A91"/>
    <w:rsid w:val="00F207D0"/>
    <w:rsid w:val="00F20B52"/>
    <w:rsid w:val="00F32FCB"/>
    <w:rsid w:val="00F33523"/>
    <w:rsid w:val="00F4300B"/>
    <w:rsid w:val="00F57767"/>
    <w:rsid w:val="00F677A9"/>
    <w:rsid w:val="00F718CE"/>
    <w:rsid w:val="00F8121C"/>
    <w:rsid w:val="00F84CF5"/>
    <w:rsid w:val="00F8612E"/>
    <w:rsid w:val="00F94583"/>
    <w:rsid w:val="00FA083A"/>
    <w:rsid w:val="00FA0940"/>
    <w:rsid w:val="00FA420B"/>
    <w:rsid w:val="00FB6AEE"/>
    <w:rsid w:val="00FC3EAC"/>
    <w:rsid w:val="00FD38B0"/>
    <w:rsid w:val="00FD44D2"/>
    <w:rsid w:val="00FE70CF"/>
    <w:rsid w:val="00FF39DE"/>
    <w:rsid w:val="00FF3DA8"/>
    <w:rsid w:val="42CFC087"/>
    <w:rsid w:val="6C6DAD46"/>
    <w:rsid w:val="7D6BC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5B1FB"/>
  <w15:docId w15:val="{B22B057F-1E63-4E2A-9585-AE3F07D2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aliases w:val="Document/Determination Title"/>
    <w:basedOn w:val="Normal"/>
    <w:next w:val="Normal"/>
    <w:link w:val="Heading1Char"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Chapter"/>
    <w:basedOn w:val="Normal"/>
    <w:next w:val="Normal"/>
    <w:link w:val="Heading2Char"/>
    <w:uiPriority w:val="9"/>
    <w:unhideWhenUsed/>
    <w:qFormat/>
    <w:rsid w:val="004C5A5D"/>
    <w:pPr>
      <w:outlineLvl w:val="1"/>
    </w:pPr>
    <w:rPr>
      <w:rFonts w:ascii="Arial" w:eastAsia="Times New Roman" w:hAnsi="Arial" w:cs="Times New Roman"/>
      <w:b/>
      <w:sz w:val="30"/>
      <w:lang w:eastAsia="en-AU"/>
    </w:rPr>
  </w:style>
  <w:style w:type="paragraph" w:styleId="Heading3">
    <w:name w:val="heading 3"/>
    <w:aliases w:val="Part"/>
    <w:basedOn w:val="Normal"/>
    <w:next w:val="Normal"/>
    <w:link w:val="Heading3Char"/>
    <w:uiPriority w:val="9"/>
    <w:unhideWhenUsed/>
    <w:qFormat/>
    <w:rsid w:val="000430E5"/>
    <w:pPr>
      <w:keepNext/>
      <w:keepLines/>
      <w:spacing w:before="200"/>
      <w:outlineLvl w:val="2"/>
    </w:pPr>
    <w:rPr>
      <w:rFonts w:ascii="Arial Bold" w:eastAsia="Times New Roman" w:hAnsi="Arial Bold" w:cs="Times New Roman"/>
      <w:sz w:val="28"/>
      <w:lang w:eastAsia="en-AU"/>
    </w:rPr>
  </w:style>
  <w:style w:type="paragraph" w:styleId="Heading4">
    <w:name w:val="heading 4"/>
    <w:aliases w:val="Division"/>
    <w:basedOn w:val="Heading3"/>
    <w:next w:val="Normal"/>
    <w:link w:val="Heading4Char"/>
    <w:uiPriority w:val="9"/>
    <w:unhideWhenUsed/>
    <w:qFormat/>
    <w:rsid w:val="004C5A5D"/>
    <w:pPr>
      <w:outlineLvl w:val="3"/>
    </w:pPr>
    <w:rPr>
      <w:b/>
      <w:bCs/>
    </w:rPr>
  </w:style>
  <w:style w:type="paragraph" w:styleId="Heading5">
    <w:name w:val="heading 5"/>
    <w:aliases w:val="Subdivision"/>
    <w:basedOn w:val="Heading7"/>
    <w:next w:val="Normal"/>
    <w:link w:val="Heading5Char"/>
    <w:unhideWhenUsed/>
    <w:qFormat/>
    <w:rsid w:val="007D07B7"/>
    <w:pPr>
      <w:tabs>
        <w:tab w:val="clear" w:pos="851"/>
      </w:tabs>
      <w:spacing w:before="360" w:line="240" w:lineRule="auto"/>
      <w:ind w:left="0" w:firstLine="0"/>
      <w:outlineLvl w:val="4"/>
    </w:pPr>
  </w:style>
  <w:style w:type="paragraph" w:styleId="Heading6">
    <w:name w:val="heading 6"/>
    <w:aliases w:val="Clause/Item,Clause/Block"/>
    <w:next w:val="Normal"/>
    <w:link w:val="Heading6Char"/>
    <w:uiPriority w:val="9"/>
    <w:qFormat/>
    <w:rsid w:val="00413E10"/>
    <w:pPr>
      <w:keepNext/>
      <w:tabs>
        <w:tab w:val="left" w:pos="1134"/>
      </w:tabs>
      <w:spacing w:before="360" w:after="120"/>
      <w:ind w:left="1134" w:hanging="1134"/>
      <w:outlineLvl w:val="5"/>
    </w:pPr>
    <w:rPr>
      <w:rFonts w:ascii="Arial" w:eastAsiaTheme="majorEastAsia" w:hAnsi="Arial" w:cstheme="majorBidi"/>
      <w:b/>
      <w:iCs/>
      <w:sz w:val="22"/>
    </w:rPr>
  </w:style>
  <w:style w:type="paragraph" w:styleId="Heading7">
    <w:name w:val="heading 7"/>
    <w:aliases w:val="Annex (Part)"/>
    <w:basedOn w:val="Normal"/>
    <w:next w:val="Normal"/>
    <w:link w:val="Heading7Char"/>
    <w:uiPriority w:val="9"/>
    <w:unhideWhenUsed/>
    <w:qFormat/>
    <w:rsid w:val="008A31DF"/>
    <w:pPr>
      <w:keepNext/>
      <w:keepLines/>
      <w:tabs>
        <w:tab w:val="left" w:pos="851"/>
      </w:tabs>
      <w:spacing w:before="200"/>
      <w:ind w:left="851" w:hanging="851"/>
      <w:outlineLvl w:val="6"/>
    </w:pPr>
    <w:rPr>
      <w:rFonts w:ascii="Arial" w:eastAsiaTheme="majorEastAsia" w:hAnsi="Arial" w:cstheme="majorBidi"/>
      <w:b/>
      <w:iCs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rsid w:val="00A231E2"/>
  </w:style>
  <w:style w:type="paragraph" w:customStyle="1" w:styleId="OPCParaBase">
    <w:name w:val="OPCParaBase"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60D8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rsid w:val="002A3EC7"/>
    <w:pPr>
      <w:keepNext/>
      <w:keepLines/>
      <w:spacing w:before="280" w:line="240" w:lineRule="auto"/>
      <w:outlineLvl w:val="6"/>
    </w:pPr>
    <w:rPr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A3EC7"/>
    <w:pPr>
      <w:keepNext/>
      <w:keepLines/>
      <w:spacing w:before="280" w:line="240" w:lineRule="auto"/>
      <w:ind w:left="1134" w:hanging="1134"/>
      <w:outlineLvl w:val="8"/>
    </w:pPr>
    <w:rPr>
      <w:rFonts w:ascii="Arial" w:hAnsi="Arial"/>
      <w:b/>
      <w:i/>
      <w:kern w:val="28"/>
      <w:sz w:val="28"/>
    </w:rPr>
  </w:style>
  <w:style w:type="paragraph" w:customStyle="1" w:styleId="Actno">
    <w:name w:val="Actno"/>
    <w:basedOn w:val="ShortT"/>
    <w:next w:val="Normal"/>
    <w:rsid w:val="00A231E2"/>
  </w:style>
  <w:style w:type="paragraph" w:customStyle="1" w:styleId="Blocks">
    <w:name w:val="Blocks"/>
    <w:aliases w:val="bb"/>
    <w:basedOn w:val="OPCParaBase"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rsid w:val="00A231E2"/>
    <w:rPr>
      <w:i/>
    </w:rPr>
  </w:style>
  <w:style w:type="paragraph" w:customStyle="1" w:styleId="BoxList">
    <w:name w:val="BoxList"/>
    <w:aliases w:val="bl"/>
    <w:basedOn w:val="BoxText"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rsid w:val="00A231E2"/>
  </w:style>
  <w:style w:type="character" w:customStyle="1" w:styleId="CharAmPartText">
    <w:name w:val="CharAmPartText"/>
    <w:basedOn w:val="OPCCharBase"/>
    <w:uiPriority w:val="1"/>
    <w:rsid w:val="00A231E2"/>
  </w:style>
  <w:style w:type="character" w:customStyle="1" w:styleId="CharAmSchNo">
    <w:name w:val="CharAmSchNo"/>
    <w:basedOn w:val="OPCCharBase"/>
    <w:uiPriority w:val="1"/>
    <w:rsid w:val="00A231E2"/>
  </w:style>
  <w:style w:type="character" w:customStyle="1" w:styleId="CharAmSchText">
    <w:name w:val="CharAmSchText"/>
    <w:basedOn w:val="OPCCharBase"/>
    <w:uiPriority w:val="1"/>
    <w:rsid w:val="00A231E2"/>
  </w:style>
  <w:style w:type="character" w:customStyle="1" w:styleId="CharBoldItalic">
    <w:name w:val="CharBoldItalic"/>
    <w:basedOn w:val="OPCCharBase"/>
    <w:uiPriority w:val="1"/>
    <w:rsid w:val="00A231E2"/>
    <w:rPr>
      <w:b/>
      <w:i/>
    </w:rPr>
  </w:style>
  <w:style w:type="character" w:customStyle="1" w:styleId="CharChapNo">
    <w:name w:val="CharChapNo"/>
    <w:basedOn w:val="OPCCharBase"/>
    <w:uiPriority w:val="1"/>
    <w:rsid w:val="00A231E2"/>
  </w:style>
  <w:style w:type="character" w:customStyle="1" w:styleId="CharChapText">
    <w:name w:val="CharChapText"/>
    <w:basedOn w:val="OPCCharBase"/>
    <w:uiPriority w:val="1"/>
    <w:rsid w:val="00A231E2"/>
  </w:style>
  <w:style w:type="character" w:customStyle="1" w:styleId="CharDivNo">
    <w:name w:val="CharDivNo"/>
    <w:basedOn w:val="OPCCharBase"/>
    <w:uiPriority w:val="1"/>
    <w:rsid w:val="00A231E2"/>
  </w:style>
  <w:style w:type="character" w:customStyle="1" w:styleId="CharDivText">
    <w:name w:val="CharDivText"/>
    <w:basedOn w:val="OPCCharBase"/>
    <w:uiPriority w:val="1"/>
    <w:rsid w:val="00A231E2"/>
  </w:style>
  <w:style w:type="character" w:customStyle="1" w:styleId="CharItalic">
    <w:name w:val="CharItalic"/>
    <w:basedOn w:val="OPCCharBase"/>
    <w:uiPriority w:val="1"/>
    <w:rsid w:val="00A231E2"/>
    <w:rPr>
      <w:i/>
    </w:rPr>
  </w:style>
  <w:style w:type="character" w:customStyle="1" w:styleId="CharPartNo">
    <w:name w:val="CharPartNo"/>
    <w:basedOn w:val="OPCCharBase"/>
    <w:uiPriority w:val="1"/>
    <w:rsid w:val="00A231E2"/>
  </w:style>
  <w:style w:type="character" w:customStyle="1" w:styleId="CharPartText">
    <w:name w:val="CharPartText"/>
    <w:basedOn w:val="OPCCharBase"/>
    <w:uiPriority w:val="1"/>
    <w:rsid w:val="00A231E2"/>
  </w:style>
  <w:style w:type="character" w:customStyle="1" w:styleId="CharSectno">
    <w:name w:val="CharSectno"/>
    <w:basedOn w:val="OPCCharBase"/>
    <w:rsid w:val="00A231E2"/>
  </w:style>
  <w:style w:type="character" w:customStyle="1" w:styleId="CharSubdNo">
    <w:name w:val="CharSubdNo"/>
    <w:basedOn w:val="OPCCharBase"/>
    <w:uiPriority w:val="1"/>
    <w:rsid w:val="00A231E2"/>
  </w:style>
  <w:style w:type="character" w:customStyle="1" w:styleId="CharSubdText">
    <w:name w:val="CharSubdText"/>
    <w:basedOn w:val="OPCCharBase"/>
    <w:uiPriority w:val="1"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notedraft"/>
    <w:link w:val="notetextChar"/>
    <w:rsid w:val="005966FB"/>
    <w:pPr>
      <w:spacing w:before="122" w:line="198" w:lineRule="exact"/>
      <w:ind w:left="1985" w:hanging="851"/>
    </w:pPr>
    <w:rPr>
      <w:i w:val="0"/>
      <w:snapToGrid w:val="0"/>
      <w:sz w:val="18"/>
      <w:lang w:eastAsia="en-US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qFormat/>
    <w:rsid w:val="00295D3E"/>
    <w:pPr>
      <w:spacing w:before="60" w:after="60" w:line="240" w:lineRule="auto"/>
      <w:ind w:left="284" w:hanging="284"/>
      <w:contextualSpacing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qFormat/>
    <w:rsid w:val="00295D3E"/>
    <w:pPr>
      <w:tabs>
        <w:tab w:val="left" w:pos="-6543"/>
        <w:tab w:val="left" w:pos="-6260"/>
        <w:tab w:val="right" w:pos="970"/>
      </w:tabs>
      <w:spacing w:before="60" w:after="60" w:line="240" w:lineRule="auto"/>
      <w:ind w:left="828" w:hanging="284"/>
      <w:contextualSpacing/>
    </w:pPr>
    <w:rPr>
      <w:sz w:val="20"/>
    </w:rPr>
  </w:style>
  <w:style w:type="paragraph" w:customStyle="1" w:styleId="Tabletext">
    <w:name w:val="Tabletext"/>
    <w:aliases w:val="tt"/>
    <w:basedOn w:val="OPCParaBase"/>
    <w:qFormat/>
    <w:rsid w:val="00FD44D2"/>
    <w:pPr>
      <w:spacing w:before="60" w:line="240" w:lineRule="auto"/>
    </w:pPr>
    <w:rPr>
      <w:rFonts w:ascii="Arial" w:hAnsi="Arial"/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A31DF"/>
    <w:pPr>
      <w:keepLines/>
      <w:tabs>
        <w:tab w:val="right" w:pos="8278"/>
      </w:tabs>
      <w:spacing w:before="120" w:line="240" w:lineRule="auto"/>
      <w:ind w:left="1134" w:right="567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A31DF"/>
    <w:pPr>
      <w:keepLines/>
      <w:tabs>
        <w:tab w:val="right" w:pos="8278"/>
      </w:tabs>
      <w:spacing w:before="80" w:line="240" w:lineRule="auto"/>
      <w:ind w:left="1418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notetext"/>
    <w:qFormat/>
    <w:rsid w:val="00295D3E"/>
    <w:pPr>
      <w:tabs>
        <w:tab w:val="left" w:pos="709"/>
      </w:tabs>
      <w:spacing w:before="0" w:after="120" w:line="240" w:lineRule="auto"/>
      <w:ind w:left="709" w:hanging="709"/>
      <w:contextualSpacing/>
    </w:pPr>
    <w:rPr>
      <w:rFonts w:ascii="Arial" w:hAnsi="Arial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qFormat/>
    <w:rsid w:val="008F42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rFonts w:ascii="Arial" w:hAnsi="Arial"/>
    </w:rPr>
  </w:style>
  <w:style w:type="character" w:customStyle="1" w:styleId="SOTextChar">
    <w:name w:val="SO Text Char"/>
    <w:aliases w:val="sot Char"/>
    <w:basedOn w:val="DefaultParagraphFont"/>
    <w:link w:val="SOText"/>
    <w:rsid w:val="008F4235"/>
    <w:rPr>
      <w:rFonts w:ascii="Arial" w:hAnsi="Arial"/>
    </w:rPr>
  </w:style>
  <w:style w:type="paragraph" w:customStyle="1" w:styleId="SOTextNote">
    <w:name w:val="SO TextNote"/>
    <w:aliases w:val="sont"/>
    <w:basedOn w:val="SOText"/>
    <w:qFormat/>
    <w:rsid w:val="008F423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F4235"/>
    <w:pPr>
      <w:tabs>
        <w:tab w:val="left" w:pos="1560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F4235"/>
    <w:rPr>
      <w:rFonts w:ascii="Arial" w:hAnsi="Arial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F423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F4235"/>
    <w:rPr>
      <w:rFonts w:ascii="Arial" w:hAnsi="Arial"/>
      <w:b/>
    </w:rPr>
  </w:style>
  <w:style w:type="paragraph" w:customStyle="1" w:styleId="SOHeadItalic">
    <w:name w:val="SO HeadItalic"/>
    <w:aliases w:val="sohi"/>
    <w:basedOn w:val="SOText"/>
    <w:next w:val="SOText"/>
    <w:link w:val="SOHeadItalicChar"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F4235"/>
    <w:pPr>
      <w:numPr>
        <w:numId w:val="15"/>
      </w:numPr>
      <w:ind w:left="1560" w:hanging="426"/>
    </w:pPr>
  </w:style>
  <w:style w:type="character" w:customStyle="1" w:styleId="SOBulletChar">
    <w:name w:val="SO Bullet Char"/>
    <w:aliases w:val="sotb Char"/>
    <w:basedOn w:val="DefaultParagraphFont"/>
    <w:link w:val="SOBullet"/>
    <w:rsid w:val="008F4235"/>
    <w:rPr>
      <w:rFonts w:ascii="Arial" w:hAnsi="Arial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F423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F4235"/>
    <w:rPr>
      <w:rFonts w:ascii="Arial" w:hAnsi="Arial"/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aliases w:val="Clause/Item Char,Clause/Block Char"/>
    <w:basedOn w:val="DefaultParagraphFont"/>
    <w:link w:val="Heading6"/>
    <w:uiPriority w:val="9"/>
    <w:rsid w:val="00413E10"/>
    <w:rPr>
      <w:rFonts w:ascii="Arial" w:eastAsiaTheme="majorEastAsia" w:hAnsi="Arial" w:cstheme="majorBidi"/>
      <w:b/>
      <w:iCs/>
      <w:sz w:val="22"/>
    </w:rPr>
  </w:style>
  <w:style w:type="character" w:customStyle="1" w:styleId="Heading1Char">
    <w:name w:val="Heading 1 Char"/>
    <w:aliases w:val="Document/Determination Title Char"/>
    <w:basedOn w:val="DefaultParagraphFont"/>
    <w:link w:val="Heading1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Chapter Char"/>
    <w:basedOn w:val="DefaultParagraphFont"/>
    <w:link w:val="Heading2"/>
    <w:uiPriority w:val="9"/>
    <w:rsid w:val="004C5A5D"/>
    <w:rPr>
      <w:rFonts w:ascii="Arial" w:eastAsia="Times New Roman" w:hAnsi="Arial" w:cs="Times New Roman"/>
      <w:b/>
      <w:sz w:val="30"/>
      <w:lang w:eastAsia="en-AU"/>
    </w:rPr>
  </w:style>
  <w:style w:type="character" w:customStyle="1" w:styleId="Heading3Char">
    <w:name w:val="Heading 3 Char"/>
    <w:aliases w:val="Part Char"/>
    <w:basedOn w:val="DefaultParagraphFont"/>
    <w:link w:val="Heading3"/>
    <w:uiPriority w:val="9"/>
    <w:rsid w:val="000430E5"/>
    <w:rPr>
      <w:rFonts w:ascii="Arial Bold" w:eastAsia="Times New Roman" w:hAnsi="Arial Bold" w:cs="Times New Roman"/>
      <w:sz w:val="28"/>
      <w:lang w:eastAsia="en-AU"/>
    </w:rPr>
  </w:style>
  <w:style w:type="character" w:customStyle="1" w:styleId="Heading4Char">
    <w:name w:val="Heading 4 Char"/>
    <w:aliases w:val="Division Char"/>
    <w:basedOn w:val="DefaultParagraphFont"/>
    <w:link w:val="Heading4"/>
    <w:uiPriority w:val="9"/>
    <w:rsid w:val="004C5A5D"/>
    <w:rPr>
      <w:rFonts w:ascii="Arial Bold" w:eastAsia="Times New Roman" w:hAnsi="Arial Bold" w:cs="Times New Roman"/>
      <w:sz w:val="27"/>
      <w:lang w:eastAsia="en-AU"/>
    </w:rPr>
  </w:style>
  <w:style w:type="character" w:customStyle="1" w:styleId="Heading5Char">
    <w:name w:val="Heading 5 Char"/>
    <w:aliases w:val="Subdivision Char"/>
    <w:basedOn w:val="DefaultParagraphFont"/>
    <w:link w:val="Heading5"/>
    <w:rsid w:val="007D07B7"/>
    <w:rPr>
      <w:rFonts w:ascii="Arial" w:eastAsiaTheme="majorEastAsia" w:hAnsi="Arial" w:cstheme="majorBidi"/>
      <w:b/>
      <w:iCs/>
      <w:sz w:val="24"/>
    </w:rPr>
  </w:style>
  <w:style w:type="character" w:customStyle="1" w:styleId="Heading7Char">
    <w:name w:val="Heading 7 Char"/>
    <w:aliases w:val="Annex (Part) Char"/>
    <w:basedOn w:val="DefaultParagraphFont"/>
    <w:link w:val="Heading7"/>
    <w:uiPriority w:val="9"/>
    <w:rsid w:val="008A31DF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ectiontext">
    <w:name w:val="Section text"/>
    <w:basedOn w:val="Normal"/>
    <w:link w:val="SectiontextChar"/>
    <w:qFormat/>
    <w:rsid w:val="003F506B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SectiontextChar">
    <w:name w:val="Section text Char"/>
    <w:basedOn w:val="DefaultParagraphFont"/>
    <w:link w:val="Sectiontext"/>
    <w:rsid w:val="003F506B"/>
    <w:rPr>
      <w:rFonts w:ascii="Arial" w:eastAsia="Times New Roman" w:hAnsi="Arial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86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DE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D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DED"/>
    <w:rPr>
      <w:b/>
      <w:bCs/>
    </w:rPr>
  </w:style>
  <w:style w:type="paragraph" w:customStyle="1" w:styleId="TableHeaderArial">
    <w:name w:val="Table Header (Arial)"/>
    <w:basedOn w:val="Normal"/>
    <w:qFormat/>
    <w:rsid w:val="004C5A5D"/>
    <w:pPr>
      <w:keepNext/>
      <w:keepLines/>
      <w:spacing w:before="40" w:after="20" w:line="240" w:lineRule="auto"/>
      <w:jc w:val="center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TableTextArial-left">
    <w:name w:val="Table Text (Arial - left)"/>
    <w:basedOn w:val="Normal"/>
    <w:link w:val="TableTextArial-leftChar"/>
    <w:rsid w:val="004C5A5D"/>
    <w:pPr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customStyle="1" w:styleId="TableTextArial-ctrd">
    <w:name w:val="Table Text (Arial - ctrd)"/>
    <w:basedOn w:val="Normal"/>
    <w:rsid w:val="004C5A5D"/>
    <w:pPr>
      <w:widowControl w:val="0"/>
      <w:numPr>
        <w:ilvl w:val="12"/>
      </w:numPr>
      <w:spacing w:before="20" w:line="240" w:lineRule="auto"/>
      <w:jc w:val="center"/>
    </w:pPr>
    <w:rPr>
      <w:rFonts w:ascii="Arial" w:eastAsia="Times New Roman" w:hAnsi="Arial" w:cs="Times New Roman"/>
      <w:sz w:val="20"/>
      <w:lang w:eastAsia="en-AU"/>
    </w:rPr>
  </w:style>
  <w:style w:type="paragraph" w:customStyle="1" w:styleId="BlockText-PlainNoSpacing">
    <w:name w:val="Block Text - Plain (No Spacing)"/>
    <w:basedOn w:val="Normal"/>
    <w:link w:val="BlockText-PlainNoSpacingChar"/>
    <w:rsid w:val="000C696D"/>
    <w:pPr>
      <w:keepNext/>
      <w:keepLines/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NoSpacingChar">
    <w:name w:val="Block Text - Plain (No Spacing) Char"/>
    <w:link w:val="BlockText-PlainNoSpacing"/>
    <w:rsid w:val="000C696D"/>
    <w:rPr>
      <w:rFonts w:ascii="Arial" w:eastAsia="Times New Roman" w:hAnsi="Arial" w:cs="Times New Roman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7E3976"/>
    <w:rPr>
      <w:color w:val="808080"/>
    </w:rPr>
  </w:style>
  <w:style w:type="paragraph" w:customStyle="1" w:styleId="BlockText-Plain">
    <w:name w:val="Block Text- Plain"/>
    <w:basedOn w:val="Normal"/>
    <w:link w:val="BlockText-PlainChar"/>
    <w:rsid w:val="00BC00AA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Char">
    <w:name w:val="Block Text- Plain Char"/>
    <w:basedOn w:val="DefaultParagraphFont"/>
    <w:link w:val="BlockText-Plain"/>
    <w:rsid w:val="00BC00AA"/>
    <w:rPr>
      <w:rFonts w:ascii="Arial" w:eastAsia="Times New Roman" w:hAnsi="Arial" w:cs="Times New Roman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6D73F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6D73F0"/>
    <w:rPr>
      <w:sz w:val="22"/>
    </w:rPr>
  </w:style>
  <w:style w:type="character" w:customStyle="1" w:styleId="notetextChar">
    <w:name w:val="note(text) Char"/>
    <w:aliases w:val="n Char"/>
    <w:basedOn w:val="DefaultParagraphFont"/>
    <w:link w:val="notetext"/>
    <w:rsid w:val="005966FB"/>
    <w:rPr>
      <w:rFonts w:eastAsia="Times New Roman" w:cs="Times New Roman"/>
      <w:snapToGrid w:val="0"/>
      <w:sz w:val="18"/>
    </w:rPr>
  </w:style>
  <w:style w:type="paragraph" w:styleId="NoSpacing">
    <w:name w:val="No Spacing"/>
    <w:uiPriority w:val="1"/>
    <w:qFormat/>
    <w:rsid w:val="00676B44"/>
    <w:rPr>
      <w:sz w:val="22"/>
    </w:rPr>
  </w:style>
  <w:style w:type="character" w:styleId="Hyperlink">
    <w:name w:val="Hyperlink"/>
    <w:basedOn w:val="DefaultParagraphFont"/>
    <w:uiPriority w:val="99"/>
    <w:unhideWhenUsed/>
    <w:rsid w:val="008F423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6083F"/>
    <w:rPr>
      <w:b/>
      <w:bCs/>
    </w:rPr>
  </w:style>
  <w:style w:type="paragraph" w:customStyle="1" w:styleId="Default">
    <w:name w:val="Default"/>
    <w:rsid w:val="00FF3DA8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customStyle="1" w:styleId="TableTextArial-leftChar">
    <w:name w:val="Table Text (Arial - left) Char"/>
    <w:link w:val="TableTextArial-left"/>
    <w:rsid w:val="00B71DFA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8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mcculloch1\AppData\Local\Microsoft\Windows\INetCache\IE\3F7IOAGJ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496FEBFC5F687C4394530439057EC681" ma:contentTypeVersion="" ma:contentTypeDescription="PDMS Document Site Content Type" ma:contentTypeScope="" ma:versionID="50c57aabd3302aefafe79101da8fce2e">
  <xsd:schema xmlns:xsd="http://www.w3.org/2001/XMLSchema" xmlns:xs="http://www.w3.org/2001/XMLSchema" xmlns:p="http://schemas.microsoft.com/office/2006/metadata/properties" xmlns:ns2="13CAF742-662B-46BF-B334-B46892F42F0C" targetNamespace="http://schemas.microsoft.com/office/2006/metadata/properties" ma:root="true" ma:fieldsID="9054d1f433889f284ea2528c4cfada0e" ns2:_="">
    <xsd:import namespace="13CAF742-662B-46BF-B334-B46892F42F0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AF742-662B-46BF-B334-B46892F42F0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13CAF742-662B-46BF-B334-B46892F42F0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C24DF-A991-4544-A017-09BF0BDAD7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1CBD91-EC09-44F3-92DE-D942128AC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AF742-662B-46BF-B334-B46892F42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3DD5C2-A643-469C-943C-3AD99115B8E2}">
  <ds:schemaRefs>
    <ds:schemaRef ds:uri="http://schemas.microsoft.com/office/2006/metadata/properties"/>
    <ds:schemaRef ds:uri="http://schemas.microsoft.com/office/infopath/2007/PartnerControls"/>
    <ds:schemaRef ds:uri="13CAF742-662B-46BF-B334-B46892F42F0C"/>
  </ds:schemaRefs>
</ds:datastoreItem>
</file>

<file path=customXml/itemProps4.xml><?xml version="1.0" encoding="utf-8"?>
<ds:datastoreItem xmlns:ds="http://schemas.openxmlformats.org/officeDocument/2006/customXml" ds:itemID="{A75431C5-4391-415A-A5B1-029789777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template_-_amending_instrument.dotx</Template>
  <TotalTime>0</TotalTime>
  <Pages>12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McCulloch, Michael MR 1</dc:creator>
  <cp:lastModifiedBy>Bellew, Leah MS</cp:lastModifiedBy>
  <cp:revision>3</cp:revision>
  <cp:lastPrinted>2019-05-12T23:26:00Z</cp:lastPrinted>
  <dcterms:created xsi:type="dcterms:W3CDTF">2025-05-01T00:14:00Z</dcterms:created>
  <dcterms:modified xsi:type="dcterms:W3CDTF">2025-05-05T05:24:00Z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BN99930731</vt:lpwstr>
  </property>
  <property fmtid="{D5CDD505-2E9C-101B-9397-08002B2CF9AE}" pid="4" name="Objective-Title">
    <vt:lpwstr>May OMNI Det - Defence Determination, Conditions of service Amendment Determination (No. 5) 2025</vt:lpwstr>
  </property>
  <property fmtid="{D5CDD505-2E9C-101B-9397-08002B2CF9AE}" pid="5" name="Objective-Comment">
    <vt:lpwstr/>
  </property>
  <property fmtid="{D5CDD505-2E9C-101B-9397-08002B2CF9AE}" pid="6" name="Objective-CreationStamp">
    <vt:filetime>2025-04-07T06:07:45Z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2025-05-05T05:24:34Z</vt:filetime>
  </property>
  <property fmtid="{D5CDD505-2E9C-101B-9397-08002B2CF9AE}" pid="10" name="Objective-ModificationStamp">
    <vt:filetime>2025-05-05T05:24:34Z</vt:filetime>
  </property>
  <property fmtid="{D5CDD505-2E9C-101B-9397-08002B2CF9AE}" pid="11" name="Objective-Owner">
    <vt:lpwstr>Bellew, Leah Ms</vt:lpwstr>
  </property>
  <property fmtid="{D5CDD505-2E9C-101B-9397-08002B2CF9AE}" pid="12" name="Objective-Path">
    <vt:lpwstr>Objective Global Folder - PROD:Defence Business Units:Associate Secretary Organisation:Defence People Group:DEPSEC - People Strategy Organisation:People Policy &amp; Development:PPEC : Personnel Policy and Employment Conditions:20 - Directorates:20 Drafting and Engagement:02. Legislative Drafting team:02. DE Instruments:02. Determinations and Instruments:Defence Act 1903:s58B Defence Act 1903:01. 2025 Determinations 58B:58B - 2025/5 - May omnibus:Drafting and Engagement - Defence Determination 58B Amendment - 2025/5 - May omnibus:Briefing pack:</vt:lpwstr>
  </property>
  <property fmtid="{D5CDD505-2E9C-101B-9397-08002B2CF9AE}" pid="13" name="Objective-Parent">
    <vt:lpwstr>Briefing pack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i4>8</vt:i4>
  </property>
  <property fmtid="{D5CDD505-2E9C-101B-9397-08002B2CF9AE}" pid="17" name="Objective-VersionComment">
    <vt:lpwstr/>
  </property>
  <property fmtid="{D5CDD505-2E9C-101B-9397-08002B2CF9AE}" pid="18" name="Objective-FileNumber">
    <vt:lpwstr>2025/1030654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ContentTypeId">
    <vt:lpwstr>0x010100266966F133664895A6EE3632470D45F500496FEBFC5F687C4394530439057EC681</vt:lpwstr>
  </property>
  <property fmtid="{D5CDD505-2E9C-101B-9397-08002B2CF9AE}" pid="23" name="Objective-Reason for Security Classification Change [system]">
    <vt:lpwstr/>
  </property>
</Properties>
</file>