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6D5C" w14:textId="77777777" w:rsidR="00AD7FD8" w:rsidRPr="00C0014E" w:rsidRDefault="00AD7FD8" w:rsidP="00AD7FD8">
      <w:pPr>
        <w:rPr>
          <w:noProof/>
          <w:sz w:val="20"/>
          <w:lang w:val="en-AU" w:eastAsia="en-AU"/>
        </w:rPr>
      </w:pPr>
      <w:r w:rsidRPr="00C0014E">
        <w:rPr>
          <w:noProof/>
          <w:sz w:val="20"/>
          <w:lang w:eastAsia="en-GB" w:bidi="ar-SA"/>
        </w:rPr>
        <w:drawing>
          <wp:inline distT="0" distB="0" distL="0" distR="0" wp14:anchorId="40954291" wp14:editId="39279483">
            <wp:extent cx="2657475" cy="438150"/>
            <wp:effectExtent l="0" t="0" r="9525" b="0"/>
            <wp:docPr id="9" name="Picture 9"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3A81239C" w14:textId="77777777" w:rsidR="00AD7FD8" w:rsidRPr="00AA4B2A" w:rsidRDefault="00AD7FD8" w:rsidP="00AD7FD8">
      <w:pPr>
        <w:pBdr>
          <w:bottom w:val="single" w:sz="4" w:space="1" w:color="auto"/>
        </w:pBdr>
        <w:rPr>
          <w:b/>
          <w:bCs/>
          <w:szCs w:val="20"/>
        </w:rPr>
      </w:pPr>
    </w:p>
    <w:p w14:paraId="073FF290" w14:textId="77777777" w:rsidR="00AD7FD8" w:rsidRPr="00B15B34" w:rsidRDefault="00AD7FD8" w:rsidP="00AD7FD8">
      <w:pPr>
        <w:pBdr>
          <w:bottom w:val="single" w:sz="4" w:space="1" w:color="auto"/>
        </w:pBdr>
        <w:rPr>
          <w:rFonts w:cs="Arial"/>
          <w:b/>
          <w:sz w:val="20"/>
        </w:rPr>
      </w:pPr>
      <w:r w:rsidRPr="00B15B34">
        <w:rPr>
          <w:rFonts w:cs="Arial"/>
          <w:b/>
          <w:sz w:val="20"/>
        </w:rPr>
        <w:t>Food Standards (Proposal M1022 – Maximum Residue Limits (2023) – Schedule 20) Variation</w:t>
      </w:r>
    </w:p>
    <w:p w14:paraId="3B493E74" w14:textId="77777777" w:rsidR="00AD7FD8" w:rsidRPr="00B15B34" w:rsidRDefault="00AD7FD8" w:rsidP="00AD7FD8">
      <w:pPr>
        <w:pBdr>
          <w:bottom w:val="single" w:sz="4" w:space="1" w:color="auto"/>
        </w:pBdr>
        <w:rPr>
          <w:rFonts w:cs="Arial"/>
          <w:b/>
          <w:sz w:val="20"/>
        </w:rPr>
      </w:pPr>
    </w:p>
    <w:p w14:paraId="03EDAE34" w14:textId="77777777" w:rsidR="00AD7FD8" w:rsidRPr="00B15B34" w:rsidRDefault="00AD7FD8" w:rsidP="00AD7FD8">
      <w:pPr>
        <w:rPr>
          <w:rFonts w:cs="Arial"/>
          <w:sz w:val="20"/>
        </w:rPr>
      </w:pPr>
    </w:p>
    <w:p w14:paraId="5040ADFF" w14:textId="77777777" w:rsidR="00AD7FD8" w:rsidRPr="00B15B34" w:rsidRDefault="00AD7FD8" w:rsidP="00AD7FD8">
      <w:pPr>
        <w:rPr>
          <w:rFonts w:cs="Arial"/>
          <w:sz w:val="20"/>
        </w:rPr>
      </w:pPr>
      <w:r w:rsidRPr="00B15B34">
        <w:rPr>
          <w:rFonts w:cs="Arial"/>
          <w:sz w:val="20"/>
        </w:rPr>
        <w:t>The Board of Food Standards Australia New Zealand gives notice of the making of this variation under section 92 of the Food Standards Australia New Zealand Act 1991. The variation commences on the date specified in clause 3 of this variation.</w:t>
      </w:r>
    </w:p>
    <w:p w14:paraId="5C5FF6D0" w14:textId="77777777" w:rsidR="00AD7FD8" w:rsidRPr="00B15B34" w:rsidRDefault="00AD7FD8" w:rsidP="00AD7FD8">
      <w:pPr>
        <w:rPr>
          <w:rFonts w:cs="Arial"/>
          <w:sz w:val="20"/>
        </w:rPr>
      </w:pPr>
    </w:p>
    <w:p w14:paraId="688C67F8" w14:textId="2AD93A70" w:rsidR="00AD7FD8" w:rsidRPr="002C011A" w:rsidRDefault="00AD7FD8" w:rsidP="00AD7FD8">
      <w:pPr>
        <w:rPr>
          <w:rFonts w:cs="Arial"/>
          <w:sz w:val="20"/>
          <w:szCs w:val="20"/>
        </w:rPr>
      </w:pPr>
      <w:r w:rsidRPr="002C011A">
        <w:rPr>
          <w:rFonts w:cs="Arial"/>
          <w:sz w:val="20"/>
          <w:szCs w:val="20"/>
        </w:rPr>
        <w:t xml:space="preserve">Dated </w:t>
      </w:r>
      <w:r w:rsidR="002C011A" w:rsidRPr="002C011A">
        <w:rPr>
          <w:rFonts w:cs="Arial"/>
          <w:sz w:val="20"/>
          <w:szCs w:val="20"/>
        </w:rPr>
        <w:t>21 April 2025</w:t>
      </w:r>
    </w:p>
    <w:p w14:paraId="6D7D9033" w14:textId="77777777" w:rsidR="00AD7FD8" w:rsidRPr="00B15B34" w:rsidRDefault="00AD7FD8" w:rsidP="00AD7FD8">
      <w:pPr>
        <w:rPr>
          <w:rFonts w:cs="Arial"/>
          <w:sz w:val="20"/>
        </w:rPr>
      </w:pPr>
    </w:p>
    <w:p w14:paraId="0511DF14" w14:textId="77777777" w:rsidR="00AD7FD8" w:rsidRPr="00B15B34" w:rsidRDefault="00AD7FD8" w:rsidP="00AD7FD8">
      <w:pPr>
        <w:rPr>
          <w:rFonts w:cs="Arial"/>
          <w:sz w:val="20"/>
        </w:rPr>
      </w:pPr>
    </w:p>
    <w:p w14:paraId="19A7C122" w14:textId="0FB5329E" w:rsidR="00AD7FD8" w:rsidRPr="00B15B34" w:rsidRDefault="6435759C" w:rsidP="00AD7FD8">
      <w:r>
        <w:rPr>
          <w:noProof/>
        </w:rPr>
        <w:drawing>
          <wp:inline distT="0" distB="0" distL="0" distR="0" wp14:anchorId="2846C1DC" wp14:editId="245D1BB6">
            <wp:extent cx="1798476" cy="292633"/>
            <wp:effectExtent l="0" t="0" r="0" b="0"/>
            <wp:docPr id="418168608" name="Picture 418168608" descr="The Signature of the delegate of the Board of 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68608" name="Picture 418168608" descr="The Signature of the delegate of the Board of Food Standards Australia New Zealand"/>
                    <pic:cNvPicPr/>
                  </pic:nvPicPr>
                  <pic:blipFill>
                    <a:blip r:embed="rId9">
                      <a:extLst>
                        <a:ext uri="{28A0092B-C50C-407E-A947-70E740481C1C}">
                          <a14:useLocalDpi xmlns:a14="http://schemas.microsoft.com/office/drawing/2010/main" val="0"/>
                        </a:ext>
                      </a:extLst>
                    </a:blip>
                    <a:stretch>
                      <a:fillRect/>
                    </a:stretch>
                  </pic:blipFill>
                  <pic:spPr>
                    <a:xfrm>
                      <a:off x="0" y="0"/>
                      <a:ext cx="1798476" cy="292633"/>
                    </a:xfrm>
                    <a:prstGeom prst="rect">
                      <a:avLst/>
                    </a:prstGeom>
                  </pic:spPr>
                </pic:pic>
              </a:graphicData>
            </a:graphic>
          </wp:inline>
        </w:drawing>
      </w:r>
    </w:p>
    <w:p w14:paraId="53A8F809" w14:textId="77777777" w:rsidR="00AD7FD8" w:rsidRPr="00B15B34" w:rsidRDefault="00AD7FD8" w:rsidP="00AD7FD8">
      <w:pPr>
        <w:rPr>
          <w:rFonts w:cs="Arial"/>
          <w:sz w:val="20"/>
        </w:rPr>
      </w:pPr>
    </w:p>
    <w:p w14:paraId="14406470" w14:textId="77777777" w:rsidR="00AD7FD8" w:rsidRPr="00B15B34" w:rsidRDefault="00AD7FD8" w:rsidP="00AD7FD8">
      <w:pPr>
        <w:rPr>
          <w:rFonts w:cs="Arial"/>
          <w:sz w:val="20"/>
        </w:rPr>
      </w:pPr>
    </w:p>
    <w:p w14:paraId="0559D723" w14:textId="77777777" w:rsidR="00AD7FD8" w:rsidRPr="00B15B34" w:rsidRDefault="00AD7FD8" w:rsidP="00AD7FD8">
      <w:pPr>
        <w:rPr>
          <w:rFonts w:cs="Arial"/>
          <w:sz w:val="20"/>
        </w:rPr>
      </w:pPr>
    </w:p>
    <w:p w14:paraId="65B97971" w14:textId="77777777" w:rsidR="00497FDD" w:rsidRPr="005F4C89" w:rsidRDefault="00497FDD" w:rsidP="00497FDD">
      <w:pPr>
        <w:rPr>
          <w:sz w:val="20"/>
        </w:rPr>
      </w:pPr>
      <w:r w:rsidRPr="005F4C89">
        <w:rPr>
          <w:sz w:val="20"/>
        </w:rPr>
        <w:t>Christel Leemhuis, General Manager, Public Health</w:t>
      </w:r>
    </w:p>
    <w:p w14:paraId="1774DB90" w14:textId="77777777" w:rsidR="00497FDD" w:rsidRPr="005F4C89" w:rsidRDefault="00497FDD" w:rsidP="00497FDD">
      <w:pPr>
        <w:rPr>
          <w:sz w:val="20"/>
        </w:rPr>
      </w:pPr>
      <w:r w:rsidRPr="005F4C89">
        <w:rPr>
          <w:sz w:val="20"/>
        </w:rPr>
        <w:t>Delegate of the Board of Food Standards Australia New Zealand</w:t>
      </w:r>
    </w:p>
    <w:p w14:paraId="58E63F47" w14:textId="77777777" w:rsidR="00AD7FD8" w:rsidRPr="00B15B34" w:rsidRDefault="00AD7FD8" w:rsidP="00AD7FD8">
      <w:pPr>
        <w:spacing w:before="840"/>
        <w:rPr>
          <w:rFonts w:cs="Arial"/>
          <w:sz w:val="18"/>
        </w:rPr>
      </w:pPr>
    </w:p>
    <w:p w14:paraId="1416644E" w14:textId="77777777" w:rsidR="00AD7FD8" w:rsidRPr="00B15B34" w:rsidRDefault="00AD7FD8" w:rsidP="00AD7FD8">
      <w:pPr>
        <w:pBdr>
          <w:top w:val="single" w:sz="4" w:space="1" w:color="auto"/>
          <w:left w:val="single" w:sz="4" w:space="4" w:color="auto"/>
          <w:bottom w:val="single" w:sz="4" w:space="1" w:color="auto"/>
          <w:right w:val="single" w:sz="4" w:space="4" w:color="auto"/>
        </w:pBdr>
        <w:rPr>
          <w:rFonts w:cs="Arial"/>
          <w:b/>
          <w:sz w:val="20"/>
          <w:lang w:val="en-AU"/>
        </w:rPr>
      </w:pPr>
      <w:r w:rsidRPr="00B15B34">
        <w:rPr>
          <w:rFonts w:cs="Arial"/>
          <w:b/>
          <w:sz w:val="20"/>
          <w:lang w:val="en-AU"/>
        </w:rPr>
        <w:t>Note:</w:t>
      </w:r>
    </w:p>
    <w:p w14:paraId="3A12D230" w14:textId="77777777" w:rsidR="00AD7FD8" w:rsidRPr="00B15B34" w:rsidRDefault="00AD7FD8" w:rsidP="00AD7FD8">
      <w:pPr>
        <w:pBdr>
          <w:top w:val="single" w:sz="4" w:space="1" w:color="auto"/>
          <w:left w:val="single" w:sz="4" w:space="4" w:color="auto"/>
          <w:bottom w:val="single" w:sz="4" w:space="1" w:color="auto"/>
          <w:right w:val="single" w:sz="4" w:space="4" w:color="auto"/>
        </w:pBdr>
        <w:rPr>
          <w:rFonts w:cs="Arial"/>
          <w:sz w:val="20"/>
          <w:lang w:val="en-AU"/>
        </w:rPr>
      </w:pPr>
    </w:p>
    <w:p w14:paraId="7F164AB5" w14:textId="7CC80466" w:rsidR="00AD7FD8" w:rsidRPr="002C011A" w:rsidRDefault="00AD7FD8" w:rsidP="00AD7FD8">
      <w:pPr>
        <w:pBdr>
          <w:top w:val="single" w:sz="4" w:space="1" w:color="auto"/>
          <w:left w:val="single" w:sz="4" w:space="4" w:color="auto"/>
          <w:bottom w:val="single" w:sz="4" w:space="1" w:color="auto"/>
          <w:right w:val="single" w:sz="4" w:space="4" w:color="auto"/>
        </w:pBdr>
        <w:rPr>
          <w:rFonts w:cs="Arial"/>
          <w:sz w:val="20"/>
          <w:szCs w:val="20"/>
          <w:lang w:val="en-AU"/>
        </w:rPr>
      </w:pPr>
      <w:r w:rsidRPr="002C011A">
        <w:rPr>
          <w:rFonts w:cs="Arial"/>
          <w:sz w:val="20"/>
          <w:szCs w:val="20"/>
          <w:lang w:val="en-AU"/>
        </w:rPr>
        <w:t xml:space="preserve">This variation will be published in the Commonwealth of Australia Gazette No. FSC </w:t>
      </w:r>
      <w:r w:rsidR="00EC6416" w:rsidRPr="002C011A">
        <w:rPr>
          <w:rFonts w:cs="Arial"/>
          <w:sz w:val="20"/>
          <w:szCs w:val="20"/>
          <w:lang w:val="en-AU"/>
        </w:rPr>
        <w:t>17</w:t>
      </w:r>
      <w:r w:rsidR="00EB4C9D">
        <w:rPr>
          <w:rFonts w:cs="Arial"/>
          <w:sz w:val="20"/>
          <w:szCs w:val="20"/>
          <w:lang w:val="en-AU"/>
        </w:rPr>
        <w:t>7</w:t>
      </w:r>
      <w:r w:rsidRPr="002C011A">
        <w:rPr>
          <w:rFonts w:cs="Arial"/>
          <w:sz w:val="20"/>
          <w:szCs w:val="20"/>
          <w:lang w:val="en-AU"/>
        </w:rPr>
        <w:t xml:space="preserve"> on </w:t>
      </w:r>
      <w:r w:rsidR="00737D83">
        <w:rPr>
          <w:rFonts w:cs="Arial"/>
          <w:sz w:val="20"/>
          <w:szCs w:val="20"/>
          <w:lang w:val="en-AU"/>
        </w:rPr>
        <w:t xml:space="preserve">1 </w:t>
      </w:r>
      <w:r w:rsidR="00302F55">
        <w:rPr>
          <w:rFonts w:cs="Arial"/>
          <w:sz w:val="20"/>
          <w:szCs w:val="20"/>
          <w:lang w:val="en-AU"/>
        </w:rPr>
        <w:t>May</w:t>
      </w:r>
      <w:r w:rsidRPr="002C011A">
        <w:rPr>
          <w:rFonts w:cs="Arial"/>
          <w:sz w:val="20"/>
          <w:szCs w:val="20"/>
          <w:lang w:val="en-AU"/>
        </w:rPr>
        <w:t xml:space="preserve"> 20</w:t>
      </w:r>
      <w:r w:rsidR="00497FDD" w:rsidRPr="002C011A">
        <w:rPr>
          <w:rFonts w:cs="Arial"/>
          <w:sz w:val="20"/>
          <w:szCs w:val="20"/>
          <w:lang w:val="en-AU"/>
        </w:rPr>
        <w:t>25</w:t>
      </w:r>
      <w:r w:rsidRPr="002C011A">
        <w:rPr>
          <w:rFonts w:cs="Arial"/>
          <w:sz w:val="20"/>
          <w:szCs w:val="20"/>
          <w:lang w:val="en-AU"/>
        </w:rPr>
        <w:t xml:space="preserve">. This means that this date is the gazettal date for the purposes of clause 3 of the variation. </w:t>
      </w:r>
    </w:p>
    <w:p w14:paraId="153D08B4" w14:textId="77777777" w:rsidR="00AD7FD8" w:rsidRPr="00B15B34" w:rsidRDefault="00AD7FD8" w:rsidP="00AD7FD8">
      <w:pPr>
        <w:widowControl/>
        <w:rPr>
          <w:rFonts w:cs="Arial"/>
          <w:b/>
          <w:bCs/>
          <w:sz w:val="28"/>
          <w:szCs w:val="22"/>
          <w:lang w:bidi="ar-SA"/>
        </w:rPr>
      </w:pPr>
      <w:r w:rsidRPr="00B15B34">
        <w:rPr>
          <w:rFonts w:cs="Arial"/>
        </w:rPr>
        <w:br w:type="page"/>
      </w:r>
    </w:p>
    <w:p w14:paraId="61839A1C" w14:textId="77777777" w:rsidR="00AD7FD8" w:rsidRPr="00B15B34" w:rsidRDefault="00AD7FD8" w:rsidP="00AD7FD8">
      <w:pPr>
        <w:pStyle w:val="FSCDraftingitemheading"/>
        <w:rPr>
          <w:rFonts w:cs="Arial"/>
        </w:rPr>
      </w:pPr>
      <w:r w:rsidRPr="00B15B34">
        <w:rPr>
          <w:rFonts w:cs="Arial"/>
        </w:rPr>
        <w:lastRenderedPageBreak/>
        <w:t>1</w:t>
      </w:r>
      <w:r w:rsidRPr="00B15B34">
        <w:rPr>
          <w:rFonts w:cs="Arial"/>
        </w:rPr>
        <w:tab/>
        <w:t>Name</w:t>
      </w:r>
    </w:p>
    <w:p w14:paraId="10BC1145" w14:textId="77777777" w:rsidR="00AD7FD8" w:rsidRPr="00B15B34" w:rsidRDefault="00AD7FD8" w:rsidP="00AD7FD8">
      <w:pPr>
        <w:pStyle w:val="FSCDraftingitemcompilation"/>
        <w:rPr>
          <w:rFonts w:cs="Arial"/>
        </w:rPr>
      </w:pPr>
      <w:r w:rsidRPr="00B15B34">
        <w:rPr>
          <w:rFonts w:cs="Arial"/>
        </w:rPr>
        <w:t xml:space="preserve">This instrument is the </w:t>
      </w:r>
      <w:r w:rsidRPr="00B15B34">
        <w:rPr>
          <w:rFonts w:cs="Arial"/>
          <w:i/>
        </w:rPr>
        <w:t>Food Standards (Proposal M1022 – Maximum Residue Limits (2023)</w:t>
      </w:r>
      <w:r w:rsidRPr="00B15B34">
        <w:rPr>
          <w:rFonts w:cs="Arial"/>
        </w:rPr>
        <w:t xml:space="preserve"> – </w:t>
      </w:r>
      <w:r w:rsidRPr="00B15B34">
        <w:rPr>
          <w:rFonts w:cs="Arial"/>
          <w:i/>
          <w:iCs/>
        </w:rPr>
        <w:t>Schedule 20)</w:t>
      </w:r>
      <w:r w:rsidRPr="00B15B34">
        <w:rPr>
          <w:rFonts w:cs="Arial"/>
        </w:rPr>
        <w:t xml:space="preserve"> </w:t>
      </w:r>
      <w:r w:rsidRPr="00B15B34">
        <w:rPr>
          <w:rFonts w:cs="Arial"/>
          <w:i/>
          <w:iCs/>
        </w:rPr>
        <w:t>Variation</w:t>
      </w:r>
      <w:r w:rsidRPr="00B15B34">
        <w:rPr>
          <w:rFonts w:cs="Arial"/>
        </w:rPr>
        <w:t>.</w:t>
      </w:r>
    </w:p>
    <w:p w14:paraId="19EF4987" w14:textId="77777777" w:rsidR="00AD7FD8" w:rsidRPr="00B15B34" w:rsidRDefault="00AD7FD8" w:rsidP="00AD7FD8">
      <w:pPr>
        <w:pStyle w:val="FSCDraftingitemheading"/>
        <w:rPr>
          <w:rFonts w:cs="Arial"/>
        </w:rPr>
      </w:pPr>
      <w:r w:rsidRPr="00B15B34">
        <w:rPr>
          <w:rFonts w:cs="Arial"/>
        </w:rPr>
        <w:t>2</w:t>
      </w:r>
      <w:r w:rsidRPr="00B15B34">
        <w:rPr>
          <w:rFonts w:cs="Arial"/>
        </w:rPr>
        <w:tab/>
        <w:t xml:space="preserve">Variation to a Standard in the </w:t>
      </w:r>
      <w:r w:rsidRPr="00B15B34">
        <w:rPr>
          <w:rFonts w:cs="Arial"/>
          <w:i/>
        </w:rPr>
        <w:t>Australia New Zealand Food Standards Code</w:t>
      </w:r>
    </w:p>
    <w:p w14:paraId="0BE48222" w14:textId="77777777" w:rsidR="00AD7FD8" w:rsidRPr="00B15B34" w:rsidRDefault="00AD7FD8" w:rsidP="00AD7FD8">
      <w:pPr>
        <w:pStyle w:val="FSCDraftingitemcompilation"/>
        <w:rPr>
          <w:rFonts w:cs="Arial"/>
        </w:rPr>
      </w:pPr>
      <w:r w:rsidRPr="00B15B34">
        <w:rPr>
          <w:rFonts w:cs="Arial"/>
        </w:rPr>
        <w:t xml:space="preserve">The Schedule varies </w:t>
      </w:r>
      <w:r w:rsidRPr="00B15B34" w:rsidDel="00502B51">
        <w:rPr>
          <w:rFonts w:cs="Arial"/>
        </w:rPr>
        <w:t xml:space="preserve">a Standard </w:t>
      </w:r>
      <w:r w:rsidRPr="00B15B34">
        <w:rPr>
          <w:rFonts w:cs="Arial"/>
        </w:rPr>
        <w:t xml:space="preserve">in the </w:t>
      </w:r>
      <w:r w:rsidRPr="00B15B34">
        <w:rPr>
          <w:rFonts w:cs="Arial"/>
          <w:i/>
          <w:iCs/>
        </w:rPr>
        <w:t>Australia New Zealand Food Standards Code.</w:t>
      </w:r>
    </w:p>
    <w:p w14:paraId="58610DC5" w14:textId="77777777" w:rsidR="00AD7FD8" w:rsidRPr="00B15B34" w:rsidRDefault="00AD7FD8" w:rsidP="00AD7FD8">
      <w:pPr>
        <w:pStyle w:val="FSCDraftingitemheading"/>
        <w:rPr>
          <w:rFonts w:cs="Arial"/>
        </w:rPr>
      </w:pPr>
      <w:r w:rsidRPr="00B15B34">
        <w:rPr>
          <w:rFonts w:cs="Arial"/>
        </w:rPr>
        <w:t>3</w:t>
      </w:r>
      <w:r w:rsidRPr="00B15B34">
        <w:rPr>
          <w:rFonts w:cs="Arial"/>
        </w:rPr>
        <w:tab/>
        <w:t>Commencement</w:t>
      </w:r>
    </w:p>
    <w:p w14:paraId="1E5A19FB" w14:textId="77777777" w:rsidR="00AD7FD8" w:rsidRPr="00B15B34" w:rsidRDefault="00AD7FD8" w:rsidP="00AD7FD8">
      <w:pPr>
        <w:spacing w:before="120" w:after="120"/>
        <w:rPr>
          <w:rFonts w:cs="Arial"/>
          <w:sz w:val="20"/>
          <w:szCs w:val="20"/>
        </w:rPr>
      </w:pPr>
      <w:r w:rsidRPr="00B15B34">
        <w:rPr>
          <w:rFonts w:cs="Arial"/>
          <w:sz w:val="20"/>
          <w:szCs w:val="20"/>
        </w:rPr>
        <w:t>This variation commences on the date of gazettal.</w:t>
      </w:r>
    </w:p>
    <w:p w14:paraId="01A37CBE" w14:textId="77777777" w:rsidR="00AD7FD8" w:rsidRPr="00B15B34" w:rsidRDefault="00AD7FD8" w:rsidP="00AD7FD8">
      <w:pPr>
        <w:jc w:val="center"/>
        <w:rPr>
          <w:rFonts w:cs="Arial"/>
          <w:b/>
          <w:sz w:val="20"/>
          <w:szCs w:val="20"/>
        </w:rPr>
      </w:pPr>
      <w:r w:rsidRPr="00B15B34">
        <w:rPr>
          <w:rFonts w:cs="Arial"/>
          <w:b/>
          <w:sz w:val="20"/>
          <w:szCs w:val="20"/>
        </w:rPr>
        <w:t>Schedule</w:t>
      </w:r>
    </w:p>
    <w:p w14:paraId="77F52E3B" w14:textId="77777777" w:rsidR="00AD7FD8" w:rsidRPr="00B15B34" w:rsidRDefault="00AD7FD8" w:rsidP="00AD7FD8">
      <w:pPr>
        <w:pStyle w:val="FSCDraftingitemheading"/>
        <w:rPr>
          <w:rFonts w:cs="Arial"/>
        </w:rPr>
      </w:pPr>
      <w:r w:rsidRPr="00B15B34">
        <w:rPr>
          <w:rFonts w:cs="Arial"/>
        </w:rPr>
        <w:t>Schedule 20 Maximum residue limits</w:t>
      </w:r>
    </w:p>
    <w:p w14:paraId="13FB89E5" w14:textId="77777777" w:rsidR="00AD7FD8" w:rsidRPr="00B15B34" w:rsidRDefault="00AD7FD8" w:rsidP="00AD7FD8">
      <w:pPr>
        <w:pStyle w:val="FSCDraftingitemheading"/>
        <w:numPr>
          <w:ilvl w:val="0"/>
          <w:numId w:val="4"/>
        </w:numPr>
        <w:ind w:left="851" w:hanging="851"/>
        <w:rPr>
          <w:rFonts w:cs="Arial"/>
        </w:rPr>
      </w:pPr>
      <w:r w:rsidRPr="00B15B34">
        <w:rPr>
          <w:rFonts w:cs="Arial"/>
        </w:rPr>
        <w:t>Section S20—3</w:t>
      </w:r>
    </w:p>
    <w:p w14:paraId="33E5C9F8" w14:textId="77777777" w:rsidR="00AD7FD8" w:rsidRPr="00B15B34" w:rsidRDefault="00AD7FD8" w:rsidP="00AD7FD8">
      <w:pPr>
        <w:tabs>
          <w:tab w:val="left" w:pos="5277"/>
        </w:tabs>
        <w:spacing w:after="60"/>
        <w:ind w:left="851"/>
        <w:rPr>
          <w:rFonts w:cs="Arial"/>
          <w:sz w:val="20"/>
          <w:szCs w:val="20"/>
          <w:shd w:val="clear" w:color="auto" w:fill="FFFFFF"/>
        </w:rPr>
      </w:pPr>
      <w:r w:rsidRPr="00B15B34">
        <w:rPr>
          <w:rFonts w:cs="Arial"/>
          <w:sz w:val="20"/>
          <w:szCs w:val="20"/>
          <w:shd w:val="clear" w:color="auto" w:fill="FFFFFF"/>
        </w:rPr>
        <w:t>Repeal all entries for the following chemical:</w:t>
      </w:r>
    </w:p>
    <w:tbl>
      <w:tblPr>
        <w:tblStyle w:val="TableGrid"/>
        <w:tblW w:w="0" w:type="auto"/>
        <w:tblLook w:val="04A0" w:firstRow="1" w:lastRow="0" w:firstColumn="1" w:lastColumn="0" w:noHBand="0" w:noVBand="1"/>
      </w:tblPr>
      <w:tblGrid>
        <w:gridCol w:w="3220"/>
      </w:tblGrid>
      <w:tr w:rsidR="00AD7FD8" w:rsidRPr="00B15B34" w14:paraId="41D1CAB3" w14:textId="77777777" w:rsidTr="00EF6F0E">
        <w:tc>
          <w:tcPr>
            <w:tcW w:w="3220" w:type="dxa"/>
            <w:tcBorders>
              <w:top w:val="nil"/>
              <w:left w:val="nil"/>
              <w:bottom w:val="nil"/>
              <w:right w:val="nil"/>
            </w:tcBorders>
          </w:tcPr>
          <w:p w14:paraId="1181F647" w14:textId="77777777" w:rsidR="00AD7FD8" w:rsidRPr="00B15B34" w:rsidRDefault="00AD7FD8" w:rsidP="00EF6F0E">
            <w:pPr>
              <w:tabs>
                <w:tab w:val="left" w:pos="5277"/>
              </w:tabs>
              <w:rPr>
                <w:rFonts w:ascii="Arial" w:hAnsi="Arial" w:cs="Arial"/>
                <w:szCs w:val="20"/>
                <w:shd w:val="clear" w:color="auto" w:fill="FFFFFF"/>
              </w:rPr>
            </w:pPr>
            <w:r w:rsidRPr="00B15B34">
              <w:rPr>
                <w:rFonts w:ascii="Arial" w:hAnsi="Arial" w:cs="Arial"/>
                <w:szCs w:val="20"/>
                <w:shd w:val="clear" w:color="auto" w:fill="FFFFFF"/>
              </w:rPr>
              <w:t>Methidathion</w:t>
            </w:r>
          </w:p>
        </w:tc>
      </w:tr>
    </w:tbl>
    <w:p w14:paraId="285A04C1" w14:textId="77777777" w:rsidR="00AD7FD8" w:rsidRPr="00B15B34" w:rsidRDefault="00AD7FD8" w:rsidP="00AD7FD8">
      <w:pPr>
        <w:pStyle w:val="FSCDraftingitemheading"/>
        <w:numPr>
          <w:ilvl w:val="0"/>
          <w:numId w:val="4"/>
        </w:numPr>
        <w:ind w:left="851" w:hanging="851"/>
        <w:rPr>
          <w:rFonts w:cs="Arial"/>
        </w:rPr>
      </w:pPr>
      <w:r w:rsidRPr="00B15B34">
        <w:rPr>
          <w:rFonts w:cs="Arial"/>
        </w:rPr>
        <w:t>Section S20—3</w:t>
      </w:r>
    </w:p>
    <w:p w14:paraId="20751DC8" w14:textId="77777777" w:rsidR="00AD7FD8" w:rsidRPr="00B15B34" w:rsidRDefault="00AD7FD8" w:rsidP="00AD7FD8">
      <w:pPr>
        <w:spacing w:before="120" w:after="120"/>
        <w:ind w:left="851"/>
        <w:rPr>
          <w:rFonts w:cs="Arial"/>
          <w:sz w:val="20"/>
          <w:szCs w:val="20"/>
          <w:shd w:val="clear" w:color="auto" w:fill="FFFFFF"/>
        </w:rPr>
      </w:pPr>
      <w:r w:rsidRPr="00B15B34">
        <w:rPr>
          <w:rFonts w:cs="Arial"/>
          <w:sz w:val="20"/>
          <w:szCs w:val="20"/>
          <w:shd w:val="clear" w:color="auto" w:fill="FFFFFF"/>
        </w:rPr>
        <w:t>Insert in alphabetical order the following chemicals, the corresponding residue definition(s), food commodities and associated maximum residue limits:</w:t>
      </w:r>
    </w:p>
    <w:tbl>
      <w:tblPr>
        <w:tblW w:w="4536" w:type="dxa"/>
        <w:tblLayout w:type="fixed"/>
        <w:tblCellMar>
          <w:left w:w="80" w:type="dxa"/>
          <w:right w:w="80" w:type="dxa"/>
        </w:tblCellMar>
        <w:tblLook w:val="0000" w:firstRow="0" w:lastRow="0" w:firstColumn="0" w:lastColumn="0" w:noHBand="0" w:noVBand="0"/>
      </w:tblPr>
      <w:tblGrid>
        <w:gridCol w:w="3402"/>
        <w:gridCol w:w="1134"/>
      </w:tblGrid>
      <w:tr w:rsidR="00AD7FD8" w:rsidRPr="00B15B34" w14:paraId="6748AA8F" w14:textId="77777777" w:rsidTr="00EF6F0E">
        <w:trPr>
          <w:cantSplit/>
        </w:trPr>
        <w:tc>
          <w:tcPr>
            <w:tcW w:w="4536" w:type="dxa"/>
            <w:gridSpan w:val="2"/>
            <w:tcBorders>
              <w:top w:val="single" w:sz="4" w:space="0" w:color="auto"/>
            </w:tcBorders>
            <w:shd w:val="clear" w:color="auto" w:fill="auto"/>
          </w:tcPr>
          <w:p w14:paraId="480447F0" w14:textId="77777777" w:rsidR="00AD7FD8" w:rsidRPr="00B15B34" w:rsidRDefault="00AD7FD8" w:rsidP="00EF6F0E">
            <w:pPr>
              <w:pStyle w:val="FSCtblh3"/>
            </w:pPr>
            <w:r w:rsidRPr="00B15B34">
              <w:t>Agvet Chemical:  1,4-dimethylnaphthalene</w:t>
            </w:r>
          </w:p>
        </w:tc>
      </w:tr>
      <w:tr w:rsidR="00AD7FD8" w:rsidRPr="00B15B34" w14:paraId="02178714" w14:textId="77777777" w:rsidTr="00EF6F0E">
        <w:trPr>
          <w:cantSplit/>
        </w:trPr>
        <w:tc>
          <w:tcPr>
            <w:tcW w:w="4536" w:type="dxa"/>
            <w:gridSpan w:val="2"/>
            <w:tcBorders>
              <w:bottom w:val="single" w:sz="4" w:space="0" w:color="auto"/>
            </w:tcBorders>
            <w:shd w:val="clear" w:color="auto" w:fill="auto"/>
          </w:tcPr>
          <w:p w14:paraId="69C43120" w14:textId="77777777" w:rsidR="00AD7FD8" w:rsidRPr="00B15B34" w:rsidRDefault="00AD7FD8" w:rsidP="00EF6F0E">
            <w:pPr>
              <w:rPr>
                <w:rFonts w:cs="Arial"/>
                <w:i/>
                <w:iCs/>
                <w:sz w:val="18"/>
                <w:szCs w:val="18"/>
              </w:rPr>
            </w:pPr>
            <w:proofErr w:type="gramStart"/>
            <w:r w:rsidRPr="00B15B34">
              <w:rPr>
                <w:rFonts w:cs="Arial"/>
                <w:i/>
                <w:iCs/>
                <w:sz w:val="18"/>
                <w:szCs w:val="18"/>
              </w:rPr>
              <w:t>Permitted  residue</w:t>
            </w:r>
            <w:proofErr w:type="gramEnd"/>
            <w:r w:rsidRPr="00B15B34">
              <w:rPr>
                <w:rFonts w:cs="Arial"/>
                <w:i/>
                <w:iCs/>
                <w:sz w:val="18"/>
                <w:szCs w:val="18"/>
              </w:rPr>
              <w:t xml:space="preserve"> — commodities of plant origin:  1,4-dimethylnaphthalene</w:t>
            </w:r>
          </w:p>
          <w:p w14:paraId="269D7829" w14:textId="77777777" w:rsidR="00AD7FD8" w:rsidRPr="00B15B34" w:rsidRDefault="00AD7FD8" w:rsidP="00EF6F0E">
            <w:pPr>
              <w:pStyle w:val="FSCtblh4"/>
            </w:pPr>
            <w:r w:rsidRPr="00B15B34">
              <w:t>Permitted maximum residue — commodities of animal origin, except milk:  sum of 1,4-dimethylnaphthalene and metabolite 4-methyl-1-naphthoic acid (M23), expressed as 1,4-dimethylnaphthalene</w:t>
            </w:r>
          </w:p>
        </w:tc>
      </w:tr>
      <w:tr w:rsidR="00AD7FD8" w:rsidRPr="00B15B34" w14:paraId="2A0CA9E6" w14:textId="77777777" w:rsidTr="00EF6F0E">
        <w:trPr>
          <w:cantSplit/>
        </w:trPr>
        <w:tc>
          <w:tcPr>
            <w:tcW w:w="3402" w:type="dxa"/>
            <w:tcBorders>
              <w:top w:val="single" w:sz="4" w:space="0" w:color="auto"/>
              <w:bottom w:val="single" w:sz="4" w:space="0" w:color="auto"/>
            </w:tcBorders>
          </w:tcPr>
          <w:p w14:paraId="5BA5B6FF" w14:textId="77777777" w:rsidR="00AD7FD8" w:rsidRPr="00B15B34" w:rsidRDefault="00AD7FD8" w:rsidP="00EF6F0E">
            <w:pPr>
              <w:pStyle w:val="FSCDraftingitemcompilation"/>
              <w:spacing w:before="20" w:after="20"/>
              <w:rPr>
                <w:rFonts w:cs="Arial"/>
                <w:sz w:val="18"/>
                <w:szCs w:val="18"/>
                <w:lang w:val="en-AU"/>
              </w:rPr>
            </w:pPr>
            <w:r w:rsidRPr="00B15B34">
              <w:rPr>
                <w:rFonts w:cs="Arial"/>
                <w:sz w:val="18"/>
                <w:szCs w:val="18"/>
              </w:rPr>
              <w:t>Potato</w:t>
            </w:r>
          </w:p>
        </w:tc>
        <w:tc>
          <w:tcPr>
            <w:tcW w:w="1134" w:type="dxa"/>
            <w:tcBorders>
              <w:top w:val="single" w:sz="4" w:space="0" w:color="auto"/>
              <w:bottom w:val="single" w:sz="4" w:space="0" w:color="auto"/>
            </w:tcBorders>
          </w:tcPr>
          <w:p w14:paraId="7F6A3F55" w14:textId="77777777" w:rsidR="00AD7FD8" w:rsidRPr="00B15B34" w:rsidRDefault="00AD7FD8" w:rsidP="00EF6F0E">
            <w:pPr>
              <w:pStyle w:val="FSCDraftingitemcompilation"/>
              <w:spacing w:before="20" w:after="20"/>
              <w:jc w:val="right"/>
              <w:rPr>
                <w:rFonts w:cs="Arial"/>
                <w:sz w:val="18"/>
                <w:szCs w:val="18"/>
                <w:lang w:val="en-AU"/>
              </w:rPr>
            </w:pPr>
            <w:r w:rsidRPr="00B15B34">
              <w:rPr>
                <w:rFonts w:cs="Arial"/>
                <w:sz w:val="18"/>
                <w:szCs w:val="18"/>
                <w:lang w:val="en-AU"/>
              </w:rPr>
              <w:t>20</w:t>
            </w:r>
          </w:p>
        </w:tc>
      </w:tr>
    </w:tbl>
    <w:p w14:paraId="42DEA682" w14:textId="77777777" w:rsidR="00AD7FD8" w:rsidRPr="00B15B34" w:rsidRDefault="00AD7FD8" w:rsidP="00AD7FD8">
      <w:pPr>
        <w:rPr>
          <w:rFonts w:cs="Arial"/>
          <w:bCs/>
          <w:sz w:val="20"/>
          <w:szCs w:val="22"/>
          <w:shd w:val="clear" w:color="auto" w:fill="FFFFFF"/>
        </w:rPr>
      </w:pPr>
    </w:p>
    <w:tbl>
      <w:tblPr>
        <w:tblW w:w="4536" w:type="dxa"/>
        <w:tblLayout w:type="fixed"/>
        <w:tblCellMar>
          <w:left w:w="80" w:type="dxa"/>
          <w:right w:w="80" w:type="dxa"/>
        </w:tblCellMar>
        <w:tblLook w:val="0000" w:firstRow="0" w:lastRow="0" w:firstColumn="0" w:lastColumn="0" w:noHBand="0" w:noVBand="0"/>
      </w:tblPr>
      <w:tblGrid>
        <w:gridCol w:w="3402"/>
        <w:gridCol w:w="1134"/>
      </w:tblGrid>
      <w:tr w:rsidR="00AD7FD8" w:rsidRPr="00B15B34" w14:paraId="7F65A25A" w14:textId="77777777" w:rsidTr="00EF6F0E">
        <w:trPr>
          <w:cantSplit/>
        </w:trPr>
        <w:tc>
          <w:tcPr>
            <w:tcW w:w="4536" w:type="dxa"/>
            <w:gridSpan w:val="2"/>
            <w:tcBorders>
              <w:top w:val="single" w:sz="4" w:space="0" w:color="auto"/>
            </w:tcBorders>
            <w:shd w:val="clear" w:color="auto" w:fill="auto"/>
          </w:tcPr>
          <w:p w14:paraId="72A6ADC7" w14:textId="77777777" w:rsidR="00AD7FD8" w:rsidRPr="00B15B34" w:rsidRDefault="00AD7FD8" w:rsidP="00EF6F0E">
            <w:pPr>
              <w:pStyle w:val="FSCtblh3"/>
            </w:pPr>
            <w:r w:rsidRPr="00B15B34">
              <w:t>Agvet Chemical:  Flufenoxuron</w:t>
            </w:r>
          </w:p>
        </w:tc>
      </w:tr>
      <w:tr w:rsidR="00AD7FD8" w:rsidRPr="00B15B34" w14:paraId="4D7A5FDF" w14:textId="77777777" w:rsidTr="00EF6F0E">
        <w:trPr>
          <w:cantSplit/>
        </w:trPr>
        <w:tc>
          <w:tcPr>
            <w:tcW w:w="4536" w:type="dxa"/>
            <w:gridSpan w:val="2"/>
            <w:tcBorders>
              <w:bottom w:val="single" w:sz="4" w:space="0" w:color="auto"/>
            </w:tcBorders>
            <w:shd w:val="clear" w:color="auto" w:fill="auto"/>
          </w:tcPr>
          <w:p w14:paraId="791248A8" w14:textId="77777777" w:rsidR="00AD7FD8" w:rsidRPr="00B15B34" w:rsidRDefault="00AD7FD8" w:rsidP="00EF6F0E">
            <w:pPr>
              <w:rPr>
                <w:rFonts w:cs="Arial"/>
              </w:rPr>
            </w:pPr>
            <w:r w:rsidRPr="00B15B34">
              <w:rPr>
                <w:rFonts w:cs="Arial"/>
                <w:i/>
                <w:iCs/>
                <w:sz w:val="18"/>
                <w:szCs w:val="18"/>
              </w:rPr>
              <w:t>Permitted residue:  Flufenoxuron</w:t>
            </w:r>
          </w:p>
        </w:tc>
      </w:tr>
      <w:tr w:rsidR="00AD7FD8" w:rsidRPr="00B15B34" w14:paraId="3F36AC75" w14:textId="77777777" w:rsidTr="00EF6F0E">
        <w:trPr>
          <w:cantSplit/>
        </w:trPr>
        <w:tc>
          <w:tcPr>
            <w:tcW w:w="3402" w:type="dxa"/>
            <w:tcBorders>
              <w:top w:val="single" w:sz="4" w:space="0" w:color="auto"/>
            </w:tcBorders>
          </w:tcPr>
          <w:p w14:paraId="6ABCDE2D" w14:textId="77777777" w:rsidR="00AD7FD8" w:rsidRPr="00B15B34" w:rsidRDefault="00AD7FD8" w:rsidP="00EF6F0E">
            <w:pPr>
              <w:pStyle w:val="FSCtblMRL1"/>
            </w:pPr>
            <w:r w:rsidRPr="00B15B34">
              <w:t>Oranges (subgroup)</w:t>
            </w:r>
          </w:p>
        </w:tc>
        <w:tc>
          <w:tcPr>
            <w:tcW w:w="1134" w:type="dxa"/>
            <w:tcBorders>
              <w:top w:val="single" w:sz="4" w:space="0" w:color="auto"/>
            </w:tcBorders>
          </w:tcPr>
          <w:p w14:paraId="6AA46153" w14:textId="77777777" w:rsidR="00AD7FD8" w:rsidRPr="00B15B34" w:rsidRDefault="00AD7FD8" w:rsidP="00EF6F0E">
            <w:pPr>
              <w:pStyle w:val="FSCtblMRL2"/>
              <w:rPr>
                <w:lang w:val="en-AU"/>
              </w:rPr>
            </w:pPr>
            <w:r w:rsidRPr="00B15B34">
              <w:t>0.4</w:t>
            </w:r>
          </w:p>
        </w:tc>
      </w:tr>
      <w:tr w:rsidR="00AD7FD8" w:rsidRPr="00B15B34" w14:paraId="481AF3F2" w14:textId="77777777" w:rsidTr="00EF6F0E">
        <w:trPr>
          <w:cantSplit/>
        </w:trPr>
        <w:tc>
          <w:tcPr>
            <w:tcW w:w="3402" w:type="dxa"/>
            <w:tcBorders>
              <w:bottom w:val="single" w:sz="4" w:space="0" w:color="auto"/>
            </w:tcBorders>
          </w:tcPr>
          <w:p w14:paraId="2F82CF49" w14:textId="77777777" w:rsidR="00AD7FD8" w:rsidRPr="00B15B34" w:rsidRDefault="00AD7FD8" w:rsidP="00EF6F0E">
            <w:pPr>
              <w:pStyle w:val="FSCtblMRL1"/>
            </w:pPr>
            <w:r w:rsidRPr="00B15B34">
              <w:t>Tea, green, black</w:t>
            </w:r>
          </w:p>
        </w:tc>
        <w:tc>
          <w:tcPr>
            <w:tcW w:w="1134" w:type="dxa"/>
            <w:tcBorders>
              <w:bottom w:val="single" w:sz="4" w:space="0" w:color="auto"/>
            </w:tcBorders>
          </w:tcPr>
          <w:p w14:paraId="4856E1A3" w14:textId="77777777" w:rsidR="00AD7FD8" w:rsidRPr="00B15B34" w:rsidRDefault="00AD7FD8" w:rsidP="00EF6F0E">
            <w:pPr>
              <w:pStyle w:val="FSCtblMRL2"/>
              <w:rPr>
                <w:lang w:val="en-AU"/>
              </w:rPr>
            </w:pPr>
            <w:r w:rsidRPr="00B15B34">
              <w:t>20</w:t>
            </w:r>
          </w:p>
        </w:tc>
      </w:tr>
    </w:tbl>
    <w:p w14:paraId="4D0D5A90" w14:textId="77777777" w:rsidR="00AD7FD8" w:rsidRPr="00B15B34" w:rsidRDefault="00AD7FD8" w:rsidP="00AD7FD8">
      <w:pPr>
        <w:rPr>
          <w:rFonts w:cs="Arial"/>
          <w:bCs/>
          <w:sz w:val="20"/>
          <w:szCs w:val="22"/>
          <w:shd w:val="clear" w:color="auto" w:fill="FFFFFF"/>
        </w:rPr>
      </w:pPr>
    </w:p>
    <w:tbl>
      <w:tblPr>
        <w:tblW w:w="4536" w:type="dxa"/>
        <w:tblLayout w:type="fixed"/>
        <w:tblCellMar>
          <w:left w:w="80" w:type="dxa"/>
          <w:right w:w="80" w:type="dxa"/>
        </w:tblCellMar>
        <w:tblLook w:val="0000" w:firstRow="0" w:lastRow="0" w:firstColumn="0" w:lastColumn="0" w:noHBand="0" w:noVBand="0"/>
      </w:tblPr>
      <w:tblGrid>
        <w:gridCol w:w="3402"/>
        <w:gridCol w:w="1134"/>
      </w:tblGrid>
      <w:tr w:rsidR="00AD7FD8" w:rsidRPr="00B15B34" w14:paraId="1451E448" w14:textId="77777777" w:rsidTr="00EF6F0E">
        <w:trPr>
          <w:cantSplit/>
        </w:trPr>
        <w:tc>
          <w:tcPr>
            <w:tcW w:w="4536" w:type="dxa"/>
            <w:gridSpan w:val="2"/>
            <w:tcBorders>
              <w:top w:val="single" w:sz="4" w:space="0" w:color="auto"/>
            </w:tcBorders>
            <w:shd w:val="clear" w:color="auto" w:fill="auto"/>
          </w:tcPr>
          <w:p w14:paraId="14582360" w14:textId="77777777" w:rsidR="00AD7FD8" w:rsidRPr="00B15B34" w:rsidRDefault="00AD7FD8" w:rsidP="00EF6F0E">
            <w:pPr>
              <w:pStyle w:val="FSCtblh3"/>
            </w:pPr>
            <w:r w:rsidRPr="00B15B34">
              <w:rPr>
                <w:bCs/>
                <w:shd w:val="clear" w:color="auto" w:fill="FFFFFF"/>
              </w:rPr>
              <w:br w:type="column"/>
            </w:r>
            <w:r w:rsidRPr="00B15B34">
              <w:br w:type="column"/>
            </w:r>
            <w:r w:rsidRPr="00B15B34">
              <w:rPr>
                <w:b w:val="0"/>
                <w:bCs/>
              </w:rPr>
              <w:br w:type="column"/>
            </w:r>
            <w:r w:rsidRPr="00B15B34">
              <w:t>Agvet Chemical:  Fluindapyr</w:t>
            </w:r>
          </w:p>
        </w:tc>
      </w:tr>
      <w:tr w:rsidR="00AD7FD8" w:rsidRPr="00B15B34" w14:paraId="76FACD14" w14:textId="77777777" w:rsidTr="00EF6F0E">
        <w:trPr>
          <w:cantSplit/>
        </w:trPr>
        <w:tc>
          <w:tcPr>
            <w:tcW w:w="4536" w:type="dxa"/>
            <w:gridSpan w:val="2"/>
            <w:shd w:val="clear" w:color="auto" w:fill="auto"/>
          </w:tcPr>
          <w:p w14:paraId="24AF5FCC" w14:textId="77777777" w:rsidR="00AD7FD8" w:rsidRPr="00B15B34" w:rsidRDefault="00AD7FD8" w:rsidP="00EF6F0E">
            <w:pPr>
              <w:rPr>
                <w:rFonts w:cs="Arial"/>
                <w:i/>
                <w:iCs/>
                <w:sz w:val="18"/>
                <w:szCs w:val="18"/>
              </w:rPr>
            </w:pPr>
            <w:r w:rsidRPr="00B15B34">
              <w:rPr>
                <w:rFonts w:cs="Arial"/>
                <w:i/>
                <w:iCs/>
                <w:sz w:val="18"/>
                <w:szCs w:val="18"/>
              </w:rPr>
              <w:t>Permitted residue — commodities of plant origin:  sum of fluindapyr and 3-(difluoromethyl)-N-[7-fluoro-1-(hydroxymethyl)-1,3-dimethyl-2,3-dihydro-1H-inden-4-yl]-1-methyl-1H-pyrazole-4-carboxamide (1-OH-Met-fluindapyr) and its conjugates, expressed as fluindapyr</w:t>
            </w:r>
          </w:p>
        </w:tc>
      </w:tr>
      <w:tr w:rsidR="00AD7FD8" w:rsidRPr="00B15B34" w14:paraId="553D9A3C" w14:textId="77777777" w:rsidTr="00EF6F0E">
        <w:trPr>
          <w:cantSplit/>
        </w:trPr>
        <w:tc>
          <w:tcPr>
            <w:tcW w:w="4536" w:type="dxa"/>
            <w:gridSpan w:val="2"/>
            <w:tcBorders>
              <w:bottom w:val="single" w:sz="4" w:space="0" w:color="auto"/>
            </w:tcBorders>
            <w:shd w:val="clear" w:color="auto" w:fill="auto"/>
          </w:tcPr>
          <w:p w14:paraId="0E9A6C68" w14:textId="77777777" w:rsidR="00AD7FD8" w:rsidRPr="00B15B34" w:rsidRDefault="00AD7FD8" w:rsidP="00EF6F0E">
            <w:pPr>
              <w:rPr>
                <w:rFonts w:cs="Arial"/>
                <w:i/>
                <w:iCs/>
                <w:sz w:val="18"/>
                <w:szCs w:val="18"/>
              </w:rPr>
            </w:pPr>
            <w:r w:rsidRPr="00B15B34">
              <w:rPr>
                <w:rFonts w:cs="Arial"/>
                <w:i/>
                <w:iCs/>
                <w:sz w:val="18"/>
                <w:szCs w:val="18"/>
              </w:rPr>
              <w:t>Permitted residue  — commodities of animal origin:  sum of fluindapyr, 4-(3-(difluoromethyl)-1-methyl-1H-pyrazole-4-carboxamido)-7-fluoro-1,3-dimethyl-2,3-dihydro-1H-indene-1-carboxylic acid (1-COOH-fluindapyr), 3-(</w:t>
            </w:r>
            <w:proofErr w:type="spellStart"/>
            <w:r w:rsidRPr="00B15B34">
              <w:rPr>
                <w:rFonts w:cs="Arial"/>
                <w:i/>
                <w:iCs/>
                <w:sz w:val="18"/>
                <w:szCs w:val="18"/>
              </w:rPr>
              <w:t>difluoromethyl</w:t>
            </w:r>
            <w:proofErr w:type="spellEnd"/>
            <w:r w:rsidRPr="00B15B34">
              <w:rPr>
                <w:rFonts w:cs="Arial"/>
                <w:i/>
                <w:iCs/>
                <w:sz w:val="18"/>
                <w:szCs w:val="18"/>
              </w:rPr>
              <w:t>)-N-[7-fluoro-1-(hydroxymethyl)-1,3-dimethyl- 2,3-dihydro-1H-inden-4-yl]-1-methyl-1H-pyrazole-4-carboxamide (1-OH-Met-fluindapyr), 3-(difluoromethyl)-N-[7-fluoro-1-(hydroxymethyl)-1,3-dimethyl-2,3-dihydro-1H-inden-4-yl]-1H-pyrazole-4-carboxamide (1-OH-Met-NDesMet-fluindapyr) and their conjugates, and 3-(difluoromethyl)-N-(7-fluoro-1,1,3-trimethyl-2,3-dihydro-1H-inden-4-yl)-1H-pyrazole-4-carboxamide (N-</w:t>
            </w:r>
            <w:proofErr w:type="spellStart"/>
            <w:r w:rsidRPr="00B15B34">
              <w:rPr>
                <w:rFonts w:cs="Arial"/>
                <w:i/>
                <w:iCs/>
                <w:sz w:val="18"/>
                <w:szCs w:val="18"/>
              </w:rPr>
              <w:t>DesMet</w:t>
            </w:r>
            <w:proofErr w:type="spellEnd"/>
            <w:r w:rsidRPr="00B15B34">
              <w:rPr>
                <w:rFonts w:cs="Arial"/>
                <w:i/>
                <w:iCs/>
                <w:sz w:val="18"/>
                <w:szCs w:val="18"/>
              </w:rPr>
              <w:t>-fluindapyr), expressed as fluindapyr</w:t>
            </w:r>
          </w:p>
        </w:tc>
      </w:tr>
      <w:tr w:rsidR="00AD7FD8" w:rsidRPr="00B15B34" w14:paraId="195A1EAB" w14:textId="77777777" w:rsidTr="00EF6F0E">
        <w:trPr>
          <w:cantSplit/>
        </w:trPr>
        <w:tc>
          <w:tcPr>
            <w:tcW w:w="3402" w:type="dxa"/>
            <w:tcBorders>
              <w:top w:val="single" w:sz="4" w:space="0" w:color="auto"/>
            </w:tcBorders>
          </w:tcPr>
          <w:p w14:paraId="3752E270" w14:textId="77777777" w:rsidR="00AD7FD8" w:rsidRPr="00B15B34" w:rsidRDefault="00AD7FD8" w:rsidP="00EF6F0E">
            <w:pPr>
              <w:pStyle w:val="FSCtblMRL1"/>
              <w:rPr>
                <w:lang w:val="en-AU"/>
              </w:rPr>
            </w:pPr>
            <w:r w:rsidRPr="00B15B34">
              <w:t>Maize cereals (subgroup)</w:t>
            </w:r>
          </w:p>
        </w:tc>
        <w:tc>
          <w:tcPr>
            <w:tcW w:w="1134" w:type="dxa"/>
            <w:tcBorders>
              <w:top w:val="single" w:sz="4" w:space="0" w:color="auto"/>
            </w:tcBorders>
          </w:tcPr>
          <w:p w14:paraId="01C5B915" w14:textId="77777777" w:rsidR="00AD7FD8" w:rsidRPr="00B15B34" w:rsidRDefault="00AD7FD8" w:rsidP="00EF6F0E">
            <w:pPr>
              <w:pStyle w:val="FSCtblMRL2"/>
              <w:rPr>
                <w:lang w:val="en-AU"/>
              </w:rPr>
            </w:pPr>
            <w:r w:rsidRPr="00B15B34">
              <w:t>*0.01</w:t>
            </w:r>
          </w:p>
        </w:tc>
      </w:tr>
      <w:tr w:rsidR="00AD7FD8" w:rsidRPr="00B15B34" w14:paraId="70894F3C" w14:textId="77777777" w:rsidTr="00EF6F0E">
        <w:trPr>
          <w:cantSplit/>
        </w:trPr>
        <w:tc>
          <w:tcPr>
            <w:tcW w:w="3402" w:type="dxa"/>
          </w:tcPr>
          <w:p w14:paraId="315736E7" w14:textId="77777777" w:rsidR="00AD7FD8" w:rsidRPr="00B15B34" w:rsidRDefault="00AD7FD8" w:rsidP="00EF6F0E">
            <w:pPr>
              <w:pStyle w:val="FSCtblMRL1"/>
            </w:pPr>
            <w:r w:rsidRPr="00B15B34">
              <w:t>Sorghum (subgroup)</w:t>
            </w:r>
          </w:p>
        </w:tc>
        <w:tc>
          <w:tcPr>
            <w:tcW w:w="1134" w:type="dxa"/>
          </w:tcPr>
          <w:p w14:paraId="79E20FE9" w14:textId="77777777" w:rsidR="00AD7FD8" w:rsidRPr="00B15B34" w:rsidRDefault="00AD7FD8" w:rsidP="00EF6F0E">
            <w:pPr>
              <w:pStyle w:val="FSCtblMRL2"/>
            </w:pPr>
            <w:r w:rsidRPr="00B15B34">
              <w:t>1</w:t>
            </w:r>
          </w:p>
        </w:tc>
      </w:tr>
      <w:tr w:rsidR="00AD7FD8" w:rsidRPr="00B15B34" w14:paraId="5CEA612B" w14:textId="77777777" w:rsidTr="00EF6F0E">
        <w:trPr>
          <w:cantSplit/>
        </w:trPr>
        <w:tc>
          <w:tcPr>
            <w:tcW w:w="3402" w:type="dxa"/>
          </w:tcPr>
          <w:p w14:paraId="5EB198B9" w14:textId="77777777" w:rsidR="00AD7FD8" w:rsidRPr="00B15B34" w:rsidRDefault="00AD7FD8" w:rsidP="00EF6F0E">
            <w:pPr>
              <w:pStyle w:val="FSCtblMRL1"/>
            </w:pPr>
            <w:r w:rsidRPr="00B15B34">
              <w:t>Sweet corn (corn-on-the-cob; kernels)</w:t>
            </w:r>
          </w:p>
        </w:tc>
        <w:tc>
          <w:tcPr>
            <w:tcW w:w="1134" w:type="dxa"/>
          </w:tcPr>
          <w:p w14:paraId="5E3CC8A6" w14:textId="77777777" w:rsidR="00AD7FD8" w:rsidRPr="00B15B34" w:rsidRDefault="00AD7FD8" w:rsidP="00EF6F0E">
            <w:pPr>
              <w:pStyle w:val="FSCtblMRL2"/>
              <w:rPr>
                <w:lang w:val="en-AU"/>
              </w:rPr>
            </w:pPr>
            <w:r w:rsidRPr="00B15B34">
              <w:t>*0.01</w:t>
            </w:r>
          </w:p>
        </w:tc>
      </w:tr>
      <w:tr w:rsidR="00AD7FD8" w:rsidRPr="00B15B34" w14:paraId="390CFBB0" w14:textId="77777777" w:rsidTr="00EF6F0E">
        <w:trPr>
          <w:cantSplit/>
        </w:trPr>
        <w:tc>
          <w:tcPr>
            <w:tcW w:w="3402" w:type="dxa"/>
          </w:tcPr>
          <w:p w14:paraId="269E98CC" w14:textId="77777777" w:rsidR="00AD7FD8" w:rsidRPr="00B15B34" w:rsidRDefault="00AD7FD8" w:rsidP="00EF6F0E">
            <w:pPr>
              <w:pStyle w:val="FSCtblMRL1"/>
            </w:pPr>
            <w:r w:rsidRPr="00B15B34">
              <w:t>Tree nuts</w:t>
            </w:r>
          </w:p>
        </w:tc>
        <w:tc>
          <w:tcPr>
            <w:tcW w:w="1134" w:type="dxa"/>
          </w:tcPr>
          <w:p w14:paraId="2D588C59" w14:textId="77777777" w:rsidR="00AD7FD8" w:rsidRPr="00B15B34" w:rsidRDefault="00AD7FD8" w:rsidP="00EF6F0E">
            <w:pPr>
              <w:pStyle w:val="FSCtblMRL2"/>
            </w:pPr>
            <w:r w:rsidRPr="00B15B34">
              <w:t>0.04</w:t>
            </w:r>
          </w:p>
        </w:tc>
      </w:tr>
      <w:tr w:rsidR="00AD7FD8" w:rsidRPr="00B15B34" w14:paraId="679FEBD9" w14:textId="77777777" w:rsidTr="00EF6F0E">
        <w:trPr>
          <w:cantSplit/>
        </w:trPr>
        <w:tc>
          <w:tcPr>
            <w:tcW w:w="3402" w:type="dxa"/>
            <w:tcBorders>
              <w:bottom w:val="single" w:sz="4" w:space="0" w:color="auto"/>
            </w:tcBorders>
          </w:tcPr>
          <w:p w14:paraId="4220621C" w14:textId="77777777" w:rsidR="00AD7FD8" w:rsidRPr="00B15B34" w:rsidRDefault="00AD7FD8" w:rsidP="00EF6F0E">
            <w:pPr>
              <w:pStyle w:val="FSCtblMRL1"/>
            </w:pPr>
            <w:r w:rsidRPr="00B15B34">
              <w:t>Wheat (subgroup)</w:t>
            </w:r>
          </w:p>
        </w:tc>
        <w:tc>
          <w:tcPr>
            <w:tcW w:w="1134" w:type="dxa"/>
            <w:tcBorders>
              <w:bottom w:val="single" w:sz="4" w:space="0" w:color="auto"/>
            </w:tcBorders>
          </w:tcPr>
          <w:p w14:paraId="6F609779" w14:textId="77777777" w:rsidR="00AD7FD8" w:rsidRPr="00B15B34" w:rsidRDefault="00AD7FD8" w:rsidP="00EF6F0E">
            <w:pPr>
              <w:pStyle w:val="FSCtblMRL2"/>
              <w:rPr>
                <w:lang w:val="en-AU"/>
              </w:rPr>
            </w:pPr>
            <w:r w:rsidRPr="00B15B34">
              <w:rPr>
                <w:lang w:val="en-AU"/>
              </w:rPr>
              <w:t>0.4</w:t>
            </w:r>
          </w:p>
        </w:tc>
      </w:tr>
    </w:tbl>
    <w:p w14:paraId="7D27DD70"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Section S20—3 (table entry for Agvet chemical: Acibenzolar-S-methyl)</w:t>
      </w:r>
    </w:p>
    <w:p w14:paraId="7D670A52"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2"/>
      </w:tblGrid>
      <w:tr w:rsidR="00AD7FD8" w:rsidRPr="00B15B34" w14:paraId="4D8AC44D" w14:textId="77777777" w:rsidTr="00EF6F0E">
        <w:tc>
          <w:tcPr>
            <w:tcW w:w="3402" w:type="dxa"/>
          </w:tcPr>
          <w:p w14:paraId="7503D6B5" w14:textId="77777777" w:rsidR="00AD7FD8" w:rsidRPr="00B15B34" w:rsidRDefault="00AD7FD8" w:rsidP="00EF6F0E">
            <w:pPr>
              <w:pStyle w:val="FSCtblMRL1"/>
              <w:rPr>
                <w:rFonts w:ascii="Arial" w:hAnsi="Arial"/>
              </w:rPr>
            </w:pPr>
            <w:r w:rsidRPr="00B15B34">
              <w:rPr>
                <w:rFonts w:ascii="Arial" w:hAnsi="Arial"/>
              </w:rPr>
              <w:t>Marjoram (oregano)</w:t>
            </w:r>
          </w:p>
        </w:tc>
        <w:tc>
          <w:tcPr>
            <w:tcW w:w="1022" w:type="dxa"/>
          </w:tcPr>
          <w:p w14:paraId="2F50E5C0" w14:textId="77777777" w:rsidR="00AD7FD8" w:rsidRPr="00B15B34" w:rsidRDefault="00AD7FD8" w:rsidP="00EF6F0E">
            <w:pPr>
              <w:pStyle w:val="FSCtblMRL2"/>
              <w:rPr>
                <w:rFonts w:ascii="Arial" w:hAnsi="Arial"/>
              </w:rPr>
            </w:pPr>
            <w:r w:rsidRPr="00B15B34">
              <w:rPr>
                <w:rFonts w:ascii="Arial" w:hAnsi="Arial"/>
              </w:rPr>
              <w:t>0.3</w:t>
            </w:r>
          </w:p>
        </w:tc>
      </w:tr>
    </w:tbl>
    <w:p w14:paraId="5F9997B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Aclonifen)</w:t>
      </w:r>
    </w:p>
    <w:p w14:paraId="225EF85E"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42D1824" w14:textId="77777777" w:rsidTr="00EF6F0E">
        <w:tc>
          <w:tcPr>
            <w:tcW w:w="3402" w:type="dxa"/>
          </w:tcPr>
          <w:p w14:paraId="306AE54C"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0FEB6277" w14:textId="77777777" w:rsidR="00AD7FD8" w:rsidRPr="00B15B34" w:rsidRDefault="00AD7FD8" w:rsidP="00EF6F0E">
            <w:pPr>
              <w:pStyle w:val="FSCtblMRL2"/>
              <w:rPr>
                <w:rFonts w:ascii="Arial" w:hAnsi="Arial"/>
              </w:rPr>
            </w:pPr>
            <w:r w:rsidRPr="00B15B34">
              <w:rPr>
                <w:rFonts w:ascii="Arial" w:hAnsi="Arial"/>
              </w:rPr>
              <w:t>0.8</w:t>
            </w:r>
          </w:p>
        </w:tc>
      </w:tr>
    </w:tbl>
    <w:p w14:paraId="6103FDA9"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Afidopyropen)</w:t>
      </w:r>
    </w:p>
    <w:p w14:paraId="71271B67"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C5808A3" w14:textId="77777777" w:rsidTr="00EF6F0E">
        <w:tc>
          <w:tcPr>
            <w:tcW w:w="3402" w:type="dxa"/>
          </w:tcPr>
          <w:p w14:paraId="0453248D" w14:textId="77777777" w:rsidR="00AD7FD8" w:rsidRPr="00B15B34" w:rsidRDefault="00AD7FD8" w:rsidP="00EF6F0E">
            <w:pPr>
              <w:pStyle w:val="FSCtblMRL1"/>
              <w:rPr>
                <w:rFonts w:ascii="Arial" w:hAnsi="Arial"/>
              </w:rPr>
            </w:pPr>
            <w:r w:rsidRPr="00B15B34">
              <w:rPr>
                <w:rFonts w:ascii="Arial" w:hAnsi="Arial"/>
              </w:rPr>
              <w:t>Sorghum, grain</w:t>
            </w:r>
          </w:p>
        </w:tc>
        <w:tc>
          <w:tcPr>
            <w:tcW w:w="1020" w:type="dxa"/>
          </w:tcPr>
          <w:p w14:paraId="04ADD885" w14:textId="77777777" w:rsidR="00AD7FD8" w:rsidRPr="00B15B34" w:rsidRDefault="00AD7FD8" w:rsidP="00EF6F0E">
            <w:pPr>
              <w:pStyle w:val="FSCtblMRL2"/>
              <w:rPr>
                <w:rFonts w:ascii="Arial" w:hAnsi="Arial"/>
              </w:rPr>
            </w:pPr>
            <w:r w:rsidRPr="00B15B34">
              <w:rPr>
                <w:rFonts w:ascii="Arial" w:hAnsi="Arial"/>
              </w:rPr>
              <w:t>0.2</w:t>
            </w:r>
          </w:p>
        </w:tc>
      </w:tr>
    </w:tbl>
    <w:p w14:paraId="7850100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Afidopyropen)</w:t>
      </w:r>
    </w:p>
    <w:p w14:paraId="3283F34D" w14:textId="77777777" w:rsidR="00AD7FD8" w:rsidRPr="00B15B34" w:rsidRDefault="00AD7FD8" w:rsidP="00AD7FD8">
      <w:pPr>
        <w:spacing w:after="120"/>
        <w:ind w:left="851"/>
        <w:rPr>
          <w:rFonts w:cs="Arial"/>
          <w:sz w:val="20"/>
          <w:szCs w:val="22"/>
        </w:rPr>
      </w:pPr>
      <w:bookmarkStart w:id="0" w:name="_Hlk166760214"/>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6FA162ED" w14:textId="77777777" w:rsidTr="00EF6F0E">
        <w:tc>
          <w:tcPr>
            <w:tcW w:w="7652" w:type="dxa"/>
            <w:gridSpan w:val="4"/>
            <w:tcBorders>
              <w:top w:val="single" w:sz="12" w:space="0" w:color="000000"/>
              <w:left w:val="nil"/>
              <w:bottom w:val="single" w:sz="8" w:space="0" w:color="000000"/>
              <w:right w:val="nil"/>
            </w:tcBorders>
          </w:tcPr>
          <w:p w14:paraId="0B199623" w14:textId="77777777" w:rsidR="00AD7FD8" w:rsidRPr="00B15B34" w:rsidRDefault="00AD7FD8" w:rsidP="00EF6F0E">
            <w:pPr>
              <w:rPr>
                <w:rFonts w:ascii="Arial" w:hAnsi="Arial" w:cs="Arial"/>
                <w:b/>
                <w:bCs/>
                <w:szCs w:val="16"/>
              </w:rPr>
            </w:pPr>
            <w:r w:rsidRPr="00B15B34">
              <w:rPr>
                <w:rFonts w:ascii="Arial" w:hAnsi="Arial" w:cs="Arial"/>
                <w:b/>
                <w:bCs/>
                <w:szCs w:val="16"/>
              </w:rPr>
              <w:t>Amendments relating to maximum residue limits</w:t>
            </w:r>
          </w:p>
        </w:tc>
      </w:tr>
      <w:bookmarkEnd w:id="0"/>
      <w:tr w:rsidR="00AD7FD8" w:rsidRPr="00B15B34" w14:paraId="6B1ADC21" w14:textId="77777777" w:rsidTr="00EF6F0E">
        <w:trPr>
          <w:trHeight w:val="170"/>
        </w:trPr>
        <w:tc>
          <w:tcPr>
            <w:tcW w:w="628" w:type="dxa"/>
            <w:tcBorders>
              <w:top w:val="single" w:sz="8" w:space="0" w:color="000000"/>
              <w:left w:val="nil"/>
              <w:bottom w:val="single" w:sz="12" w:space="0" w:color="000000"/>
              <w:right w:val="nil"/>
            </w:tcBorders>
          </w:tcPr>
          <w:p w14:paraId="1D5D105E"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164999C7"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209D208A"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46F61F48"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0A52BA1D" w14:textId="77777777" w:rsidTr="00EF6F0E">
        <w:tc>
          <w:tcPr>
            <w:tcW w:w="628" w:type="dxa"/>
            <w:tcBorders>
              <w:top w:val="single" w:sz="12" w:space="0" w:color="000000"/>
              <w:left w:val="nil"/>
              <w:bottom w:val="single" w:sz="8" w:space="0" w:color="000000"/>
              <w:right w:val="nil"/>
            </w:tcBorders>
          </w:tcPr>
          <w:p w14:paraId="007BC911"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8" w:space="0" w:color="000000"/>
              <w:right w:val="nil"/>
            </w:tcBorders>
            <w:vAlign w:val="center"/>
          </w:tcPr>
          <w:p w14:paraId="27DD3405" w14:textId="77777777" w:rsidR="00AD7FD8" w:rsidRPr="00B15B34" w:rsidRDefault="00AD7FD8" w:rsidP="00EF6F0E">
            <w:pPr>
              <w:rPr>
                <w:rFonts w:ascii="Arial" w:hAnsi="Arial" w:cs="Arial"/>
              </w:rPr>
            </w:pPr>
            <w:r w:rsidRPr="00B15B34">
              <w:rPr>
                <w:rFonts w:ascii="Arial" w:hAnsi="Arial" w:cs="Arial"/>
                <w:sz w:val="18"/>
                <w:szCs w:val="18"/>
              </w:rPr>
              <w:t>Edible offal (mammalian)</w:t>
            </w:r>
          </w:p>
        </w:tc>
        <w:tc>
          <w:tcPr>
            <w:tcW w:w="1528" w:type="dxa"/>
            <w:tcBorders>
              <w:top w:val="single" w:sz="12" w:space="0" w:color="000000"/>
              <w:left w:val="nil"/>
              <w:bottom w:val="single" w:sz="8" w:space="0" w:color="000000"/>
              <w:right w:val="nil"/>
            </w:tcBorders>
            <w:vAlign w:val="center"/>
          </w:tcPr>
          <w:p w14:paraId="6C21690D" w14:textId="77777777" w:rsidR="00AD7FD8" w:rsidRPr="00B15B34" w:rsidRDefault="00AD7FD8" w:rsidP="00EF6F0E">
            <w:pPr>
              <w:ind w:right="318"/>
              <w:jc w:val="right"/>
              <w:rPr>
                <w:rFonts w:ascii="Arial" w:hAnsi="Arial" w:cs="Arial"/>
              </w:rPr>
            </w:pPr>
            <w:r w:rsidRPr="00B15B34">
              <w:rPr>
                <w:rFonts w:ascii="Arial" w:hAnsi="Arial" w:cs="Arial"/>
                <w:sz w:val="18"/>
                <w:szCs w:val="18"/>
              </w:rPr>
              <w:t>0.2</w:t>
            </w:r>
          </w:p>
        </w:tc>
        <w:tc>
          <w:tcPr>
            <w:tcW w:w="1561" w:type="dxa"/>
            <w:tcBorders>
              <w:top w:val="single" w:sz="12" w:space="0" w:color="000000"/>
              <w:left w:val="nil"/>
              <w:bottom w:val="single" w:sz="8" w:space="0" w:color="000000"/>
              <w:right w:val="nil"/>
            </w:tcBorders>
            <w:vAlign w:val="center"/>
          </w:tcPr>
          <w:p w14:paraId="58C7F6C5" w14:textId="77777777" w:rsidR="00AD7FD8" w:rsidRPr="00B15B34" w:rsidRDefault="00AD7FD8" w:rsidP="00EF6F0E">
            <w:pPr>
              <w:ind w:right="317"/>
              <w:jc w:val="right"/>
              <w:rPr>
                <w:rFonts w:ascii="Arial" w:hAnsi="Arial" w:cs="Arial"/>
              </w:rPr>
            </w:pPr>
            <w:r w:rsidRPr="00B15B34">
              <w:rPr>
                <w:rFonts w:ascii="Arial" w:hAnsi="Arial" w:cs="Arial"/>
                <w:sz w:val="18"/>
                <w:szCs w:val="18"/>
              </w:rPr>
              <w:t>0.3</w:t>
            </w:r>
          </w:p>
        </w:tc>
      </w:tr>
      <w:tr w:rsidR="00AD7FD8" w:rsidRPr="00B15B34" w14:paraId="622A2E67" w14:textId="77777777" w:rsidTr="00EF6F0E">
        <w:tc>
          <w:tcPr>
            <w:tcW w:w="628" w:type="dxa"/>
            <w:tcBorders>
              <w:top w:val="single" w:sz="8" w:space="0" w:color="000000"/>
              <w:left w:val="nil"/>
              <w:bottom w:val="single" w:sz="8" w:space="0" w:color="000000"/>
              <w:right w:val="nil"/>
            </w:tcBorders>
          </w:tcPr>
          <w:p w14:paraId="22BA9625"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8" w:space="0" w:color="000000"/>
              <w:left w:val="nil"/>
              <w:bottom w:val="single" w:sz="8" w:space="0" w:color="000000"/>
              <w:right w:val="nil"/>
            </w:tcBorders>
            <w:vAlign w:val="center"/>
          </w:tcPr>
          <w:p w14:paraId="6B1ED857" w14:textId="77777777" w:rsidR="00AD7FD8" w:rsidRPr="00B15B34" w:rsidRDefault="00AD7FD8" w:rsidP="00EF6F0E">
            <w:pPr>
              <w:rPr>
                <w:rFonts w:ascii="Arial" w:hAnsi="Arial" w:cs="Arial"/>
              </w:rPr>
            </w:pPr>
            <w:r w:rsidRPr="00B15B34">
              <w:rPr>
                <w:rFonts w:ascii="Arial" w:hAnsi="Arial" w:cs="Arial"/>
                <w:sz w:val="18"/>
                <w:szCs w:val="18"/>
              </w:rPr>
              <w:t>Poultry fats</w:t>
            </w:r>
          </w:p>
        </w:tc>
        <w:tc>
          <w:tcPr>
            <w:tcW w:w="1528" w:type="dxa"/>
            <w:tcBorders>
              <w:top w:val="single" w:sz="8" w:space="0" w:color="000000"/>
              <w:left w:val="nil"/>
              <w:bottom w:val="single" w:sz="8" w:space="0" w:color="000000"/>
              <w:right w:val="nil"/>
            </w:tcBorders>
            <w:vAlign w:val="center"/>
          </w:tcPr>
          <w:p w14:paraId="195E65B6" w14:textId="77777777" w:rsidR="00AD7FD8" w:rsidRPr="00B15B34" w:rsidRDefault="00AD7FD8" w:rsidP="00EF6F0E">
            <w:pPr>
              <w:ind w:right="318"/>
              <w:jc w:val="right"/>
              <w:rPr>
                <w:rFonts w:ascii="Arial" w:hAnsi="Arial" w:cs="Arial"/>
              </w:rPr>
            </w:pPr>
            <w:r w:rsidRPr="00B15B34">
              <w:rPr>
                <w:rFonts w:ascii="Arial" w:hAnsi="Arial" w:cs="Arial"/>
                <w:sz w:val="18"/>
                <w:szCs w:val="18"/>
              </w:rPr>
              <w:t>*0.01</w:t>
            </w:r>
          </w:p>
        </w:tc>
        <w:tc>
          <w:tcPr>
            <w:tcW w:w="1561" w:type="dxa"/>
            <w:tcBorders>
              <w:top w:val="single" w:sz="8" w:space="0" w:color="000000"/>
              <w:left w:val="nil"/>
              <w:bottom w:val="single" w:sz="8" w:space="0" w:color="000000"/>
              <w:right w:val="nil"/>
            </w:tcBorders>
            <w:vAlign w:val="center"/>
          </w:tcPr>
          <w:p w14:paraId="5570C45E" w14:textId="77777777" w:rsidR="00AD7FD8" w:rsidRPr="00B15B34" w:rsidRDefault="00AD7FD8" w:rsidP="00EF6F0E">
            <w:pPr>
              <w:ind w:right="317"/>
              <w:jc w:val="right"/>
              <w:rPr>
                <w:rFonts w:ascii="Arial" w:hAnsi="Arial" w:cs="Arial"/>
              </w:rPr>
            </w:pPr>
            <w:r w:rsidRPr="00B15B34">
              <w:rPr>
                <w:rFonts w:ascii="Arial" w:hAnsi="Arial" w:cs="Arial"/>
                <w:sz w:val="18"/>
                <w:szCs w:val="18"/>
              </w:rPr>
              <w:t>0.015</w:t>
            </w:r>
          </w:p>
        </w:tc>
      </w:tr>
    </w:tbl>
    <w:p w14:paraId="0743009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Azoxystrobin)</w:t>
      </w:r>
    </w:p>
    <w:p w14:paraId="307B1652" w14:textId="77777777" w:rsidR="00AD7FD8" w:rsidRPr="00B15B34" w:rsidRDefault="00AD7FD8" w:rsidP="00AD7FD8">
      <w:pPr>
        <w:pStyle w:val="LegalDraftinginstructions"/>
        <w:rPr>
          <w:rFonts w:cs="Arial"/>
        </w:rPr>
      </w:pPr>
      <w:r w:rsidRPr="00B15B34">
        <w:rPr>
          <w:rFonts w:cs="Arial"/>
          <w:shd w:val="clear" w:color="auto" w:fill="FFFFFF"/>
        </w:rPr>
        <w:t>Repeal</w:t>
      </w:r>
      <w:r w:rsidRPr="00B15B34">
        <w:rPr>
          <w:rFonts w:cs="Arial"/>
        </w:rPr>
        <w:t xml:space="preserve"> </w:t>
      </w:r>
      <w:r w:rsidRPr="00B15B34">
        <w:rPr>
          <w:rFonts w:cs="Arial"/>
          <w:shd w:val="clear" w:color="auto" w:fill="FFFFFF"/>
        </w:rPr>
        <w:t>each of the following food commodities and associated maximum residue limits</w:t>
      </w:r>
      <w:r w:rsidRPr="00B15B34">
        <w:rPr>
          <w:rFonts w:cs="Arial"/>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3496660" w14:textId="77777777" w:rsidTr="00EF6F0E">
        <w:tc>
          <w:tcPr>
            <w:tcW w:w="3402" w:type="dxa"/>
          </w:tcPr>
          <w:p w14:paraId="7D1423B9" w14:textId="77777777" w:rsidR="00AD7FD8" w:rsidRPr="00B15B34" w:rsidRDefault="00AD7FD8" w:rsidP="00EF6F0E">
            <w:pPr>
              <w:pStyle w:val="FSCtblMRL1"/>
              <w:rPr>
                <w:rFonts w:ascii="Arial" w:hAnsi="Arial"/>
              </w:rPr>
            </w:pPr>
            <w:r w:rsidRPr="00B15B34">
              <w:rPr>
                <w:rFonts w:ascii="Arial" w:hAnsi="Arial"/>
              </w:rPr>
              <w:t>Beetroot</w:t>
            </w:r>
          </w:p>
        </w:tc>
        <w:tc>
          <w:tcPr>
            <w:tcW w:w="1020" w:type="dxa"/>
          </w:tcPr>
          <w:p w14:paraId="08AB6B8B" w14:textId="77777777" w:rsidR="00AD7FD8" w:rsidRPr="00B15B34" w:rsidRDefault="00AD7FD8" w:rsidP="00EF6F0E">
            <w:pPr>
              <w:pStyle w:val="FSCtblMRL2"/>
              <w:rPr>
                <w:rFonts w:ascii="Arial" w:hAnsi="Arial"/>
              </w:rPr>
            </w:pPr>
            <w:r w:rsidRPr="00B15B34">
              <w:rPr>
                <w:rFonts w:ascii="Arial" w:hAnsi="Arial"/>
              </w:rPr>
              <w:t>T*0.005</w:t>
            </w:r>
          </w:p>
        </w:tc>
      </w:tr>
      <w:tr w:rsidR="00AD7FD8" w:rsidRPr="00B15B34" w14:paraId="1FE744D8" w14:textId="77777777" w:rsidTr="00EF6F0E">
        <w:tc>
          <w:tcPr>
            <w:tcW w:w="3402" w:type="dxa"/>
          </w:tcPr>
          <w:p w14:paraId="21E9312A" w14:textId="77777777" w:rsidR="00AD7FD8" w:rsidRPr="00B15B34" w:rsidRDefault="00AD7FD8" w:rsidP="00EF6F0E">
            <w:pPr>
              <w:pStyle w:val="FSCtblMRL1"/>
              <w:rPr>
                <w:rFonts w:ascii="Arial" w:hAnsi="Arial"/>
              </w:rPr>
            </w:pPr>
            <w:r w:rsidRPr="00B15B34">
              <w:rPr>
                <w:rFonts w:ascii="Arial" w:hAnsi="Arial"/>
              </w:rPr>
              <w:t>Carrot</w:t>
            </w:r>
          </w:p>
        </w:tc>
        <w:tc>
          <w:tcPr>
            <w:tcW w:w="1020" w:type="dxa"/>
          </w:tcPr>
          <w:p w14:paraId="0A0FEC42" w14:textId="77777777" w:rsidR="00AD7FD8" w:rsidRPr="00B15B34" w:rsidRDefault="00AD7FD8" w:rsidP="00EF6F0E">
            <w:pPr>
              <w:pStyle w:val="FSCtblMRL2"/>
              <w:rPr>
                <w:rFonts w:ascii="Arial" w:hAnsi="Arial"/>
              </w:rPr>
            </w:pPr>
            <w:r w:rsidRPr="00B15B34">
              <w:rPr>
                <w:rFonts w:ascii="Arial" w:hAnsi="Arial"/>
              </w:rPr>
              <w:t>0.2</w:t>
            </w:r>
          </w:p>
        </w:tc>
      </w:tr>
      <w:tr w:rsidR="00AD7FD8" w:rsidRPr="00B15B34" w14:paraId="645F6553" w14:textId="77777777" w:rsidTr="00EF6F0E">
        <w:tc>
          <w:tcPr>
            <w:tcW w:w="3402" w:type="dxa"/>
          </w:tcPr>
          <w:p w14:paraId="0648D409" w14:textId="77777777" w:rsidR="00AD7FD8" w:rsidRPr="00B15B34" w:rsidRDefault="00AD7FD8" w:rsidP="00EF6F0E">
            <w:pPr>
              <w:pStyle w:val="FSCtblMRL1"/>
              <w:rPr>
                <w:rFonts w:ascii="Arial" w:hAnsi="Arial"/>
              </w:rPr>
            </w:pPr>
            <w:r w:rsidRPr="00B15B34">
              <w:rPr>
                <w:rFonts w:ascii="Arial" w:hAnsi="Arial"/>
              </w:rPr>
              <w:t>Horseradish</w:t>
            </w:r>
          </w:p>
        </w:tc>
        <w:tc>
          <w:tcPr>
            <w:tcW w:w="1020" w:type="dxa"/>
          </w:tcPr>
          <w:p w14:paraId="32FB0E46" w14:textId="77777777" w:rsidR="00AD7FD8" w:rsidRPr="00B15B34" w:rsidRDefault="00AD7FD8" w:rsidP="00EF6F0E">
            <w:pPr>
              <w:pStyle w:val="FSCtblMRL2"/>
              <w:rPr>
                <w:rFonts w:ascii="Arial" w:hAnsi="Arial"/>
              </w:rPr>
            </w:pPr>
            <w:r w:rsidRPr="00B15B34">
              <w:rPr>
                <w:rFonts w:ascii="Arial" w:hAnsi="Arial"/>
              </w:rPr>
              <w:t>0.5</w:t>
            </w:r>
          </w:p>
        </w:tc>
      </w:tr>
      <w:tr w:rsidR="00AD7FD8" w:rsidRPr="00B15B34" w14:paraId="47AE1074" w14:textId="77777777" w:rsidTr="00EF6F0E">
        <w:tc>
          <w:tcPr>
            <w:tcW w:w="3402" w:type="dxa"/>
          </w:tcPr>
          <w:p w14:paraId="3ABF0F73" w14:textId="77777777" w:rsidR="00AD7FD8" w:rsidRPr="00B15B34" w:rsidRDefault="00AD7FD8" w:rsidP="00EF6F0E">
            <w:pPr>
              <w:pStyle w:val="FSCtblMRL1"/>
              <w:rPr>
                <w:rFonts w:ascii="Arial" w:hAnsi="Arial"/>
              </w:rPr>
            </w:pPr>
            <w:r w:rsidRPr="00B15B34">
              <w:rPr>
                <w:rFonts w:ascii="Arial" w:hAnsi="Arial"/>
              </w:rPr>
              <w:t>Radish</w:t>
            </w:r>
          </w:p>
        </w:tc>
        <w:tc>
          <w:tcPr>
            <w:tcW w:w="1020" w:type="dxa"/>
          </w:tcPr>
          <w:p w14:paraId="4EC070A4" w14:textId="77777777" w:rsidR="00AD7FD8" w:rsidRPr="00B15B34" w:rsidRDefault="00AD7FD8" w:rsidP="00EF6F0E">
            <w:pPr>
              <w:pStyle w:val="FSCtblMRL2"/>
              <w:rPr>
                <w:rFonts w:ascii="Arial" w:hAnsi="Arial"/>
              </w:rPr>
            </w:pPr>
            <w:r w:rsidRPr="00B15B34">
              <w:rPr>
                <w:rFonts w:ascii="Arial" w:hAnsi="Arial"/>
              </w:rPr>
              <w:t>0.5</w:t>
            </w:r>
          </w:p>
        </w:tc>
      </w:tr>
    </w:tbl>
    <w:p w14:paraId="7BBA19EA"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Azoxystrobin)</w:t>
      </w:r>
    </w:p>
    <w:p w14:paraId="2D8115CD"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3C68E40" w14:textId="77777777" w:rsidTr="00EF6F0E">
        <w:tc>
          <w:tcPr>
            <w:tcW w:w="3402" w:type="dxa"/>
          </w:tcPr>
          <w:p w14:paraId="4C2E339C" w14:textId="77777777" w:rsidR="00AD7FD8" w:rsidRPr="00B15B34" w:rsidRDefault="00AD7FD8" w:rsidP="00EF6F0E">
            <w:pPr>
              <w:pStyle w:val="FSCtblMRL1"/>
              <w:rPr>
                <w:rFonts w:ascii="Arial" w:hAnsi="Arial"/>
              </w:rPr>
            </w:pPr>
            <w:r w:rsidRPr="00B15B34">
              <w:rPr>
                <w:rFonts w:ascii="Arial" w:hAnsi="Arial"/>
              </w:rPr>
              <w:t>Papaya</w:t>
            </w:r>
          </w:p>
        </w:tc>
        <w:tc>
          <w:tcPr>
            <w:tcW w:w="1020" w:type="dxa"/>
          </w:tcPr>
          <w:p w14:paraId="237ED538" w14:textId="77777777" w:rsidR="00AD7FD8" w:rsidRPr="00B15B34" w:rsidRDefault="00AD7FD8" w:rsidP="00EF6F0E">
            <w:pPr>
              <w:pStyle w:val="FSCtblMRL2"/>
              <w:rPr>
                <w:rFonts w:ascii="Arial" w:hAnsi="Arial"/>
              </w:rPr>
            </w:pPr>
            <w:r w:rsidRPr="00B15B34">
              <w:rPr>
                <w:rFonts w:ascii="Arial" w:hAnsi="Arial"/>
              </w:rPr>
              <w:t>4</w:t>
            </w:r>
          </w:p>
        </w:tc>
      </w:tr>
      <w:tr w:rsidR="00AD7FD8" w:rsidRPr="00B15B34" w14:paraId="23C941B3" w14:textId="77777777" w:rsidTr="00EF6F0E">
        <w:tc>
          <w:tcPr>
            <w:tcW w:w="3402" w:type="dxa"/>
          </w:tcPr>
          <w:p w14:paraId="034BFCFA" w14:textId="77777777" w:rsidR="00AD7FD8" w:rsidRPr="00B15B34" w:rsidRDefault="00AD7FD8" w:rsidP="00EF6F0E">
            <w:pPr>
              <w:pStyle w:val="FSCtblMRL1"/>
              <w:rPr>
                <w:rFonts w:ascii="Arial" w:hAnsi="Arial"/>
              </w:rPr>
            </w:pPr>
            <w:r w:rsidRPr="00B15B34">
              <w:rPr>
                <w:rFonts w:ascii="Arial" w:hAnsi="Arial"/>
                <w:szCs w:val="18"/>
              </w:rPr>
              <w:t>Root and tuber vegetables [except potato; sugar beet]</w:t>
            </w:r>
          </w:p>
        </w:tc>
        <w:tc>
          <w:tcPr>
            <w:tcW w:w="1020" w:type="dxa"/>
          </w:tcPr>
          <w:p w14:paraId="1534C07D" w14:textId="77777777" w:rsidR="00AD7FD8" w:rsidRPr="00B15B34" w:rsidRDefault="00AD7FD8" w:rsidP="00EF6F0E">
            <w:pPr>
              <w:pStyle w:val="FSCtblMRL2"/>
              <w:rPr>
                <w:rFonts w:ascii="Arial" w:hAnsi="Arial"/>
              </w:rPr>
            </w:pPr>
            <w:r w:rsidRPr="00B15B34">
              <w:rPr>
                <w:rFonts w:ascii="Arial" w:hAnsi="Arial"/>
              </w:rPr>
              <w:t>1</w:t>
            </w:r>
          </w:p>
        </w:tc>
      </w:tr>
      <w:tr w:rsidR="00AD7FD8" w:rsidRPr="00B15B34" w14:paraId="79191D6F" w14:textId="77777777" w:rsidTr="00EF6F0E">
        <w:tc>
          <w:tcPr>
            <w:tcW w:w="3402" w:type="dxa"/>
          </w:tcPr>
          <w:p w14:paraId="7AEA22AD" w14:textId="77777777" w:rsidR="00AD7FD8" w:rsidRPr="00B15B34" w:rsidRDefault="00AD7FD8" w:rsidP="00EF6F0E">
            <w:pPr>
              <w:pStyle w:val="FSCtblMRL1"/>
              <w:rPr>
                <w:rFonts w:ascii="Arial" w:hAnsi="Arial"/>
              </w:rPr>
            </w:pPr>
            <w:r w:rsidRPr="00B15B34">
              <w:rPr>
                <w:rFonts w:ascii="Arial" w:hAnsi="Arial"/>
                <w:szCs w:val="18"/>
              </w:rPr>
              <w:t>Sugar beet</w:t>
            </w:r>
          </w:p>
        </w:tc>
        <w:tc>
          <w:tcPr>
            <w:tcW w:w="1020" w:type="dxa"/>
          </w:tcPr>
          <w:p w14:paraId="03413EF6" w14:textId="77777777" w:rsidR="00AD7FD8" w:rsidRPr="00B15B34" w:rsidRDefault="00AD7FD8" w:rsidP="00EF6F0E">
            <w:pPr>
              <w:pStyle w:val="FSCtblMRL2"/>
              <w:rPr>
                <w:rFonts w:ascii="Arial" w:hAnsi="Arial"/>
              </w:rPr>
            </w:pPr>
            <w:r w:rsidRPr="00B15B34">
              <w:rPr>
                <w:rFonts w:ascii="Arial" w:hAnsi="Arial"/>
              </w:rPr>
              <w:t>4</w:t>
            </w:r>
          </w:p>
        </w:tc>
      </w:tr>
    </w:tbl>
    <w:p w14:paraId="538B22C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Azoxystrobin)</w:t>
      </w:r>
    </w:p>
    <w:p w14:paraId="1BC171ED"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0243932" w14:textId="77777777" w:rsidTr="00EF6F0E">
        <w:trPr>
          <w:trHeight w:val="66"/>
        </w:trPr>
        <w:tc>
          <w:tcPr>
            <w:tcW w:w="3402" w:type="dxa"/>
          </w:tcPr>
          <w:p w14:paraId="673C57D4" w14:textId="77777777" w:rsidR="00AD7FD8" w:rsidRPr="00B15B34" w:rsidRDefault="00AD7FD8" w:rsidP="00EF6F0E">
            <w:pPr>
              <w:pStyle w:val="FSCtblMRL1"/>
              <w:rPr>
                <w:rFonts w:ascii="Arial" w:hAnsi="Arial"/>
              </w:rPr>
            </w:pPr>
            <w:r w:rsidRPr="00B15B34">
              <w:rPr>
                <w:rFonts w:ascii="Arial" w:hAnsi="Arial"/>
              </w:rPr>
              <w:t>Mango</w:t>
            </w:r>
          </w:p>
        </w:tc>
        <w:tc>
          <w:tcPr>
            <w:tcW w:w="1020" w:type="dxa"/>
          </w:tcPr>
          <w:p w14:paraId="11024BD7" w14:textId="77777777" w:rsidR="00AD7FD8" w:rsidRPr="00B15B34" w:rsidRDefault="00AD7FD8" w:rsidP="00EF6F0E">
            <w:pPr>
              <w:pStyle w:val="FSCtblMRL2"/>
              <w:rPr>
                <w:rFonts w:ascii="Arial" w:hAnsi="Arial"/>
              </w:rPr>
            </w:pPr>
            <w:r w:rsidRPr="00B15B34">
              <w:rPr>
                <w:rFonts w:ascii="Arial" w:hAnsi="Arial"/>
              </w:rPr>
              <w:t>0.5</w:t>
            </w:r>
          </w:p>
        </w:tc>
      </w:tr>
    </w:tbl>
    <w:p w14:paraId="28B2EE95"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CA11260" w14:textId="77777777" w:rsidTr="00EF6F0E">
        <w:trPr>
          <w:trHeight w:val="66"/>
        </w:trPr>
        <w:tc>
          <w:tcPr>
            <w:tcW w:w="3402" w:type="dxa"/>
          </w:tcPr>
          <w:p w14:paraId="7377A58A" w14:textId="77777777" w:rsidR="00AD7FD8" w:rsidRPr="00B15B34" w:rsidRDefault="00AD7FD8" w:rsidP="00EF6F0E">
            <w:pPr>
              <w:pStyle w:val="FSCtblMRL1"/>
              <w:rPr>
                <w:rFonts w:ascii="Arial" w:hAnsi="Arial"/>
              </w:rPr>
            </w:pPr>
            <w:r w:rsidRPr="00B15B34">
              <w:rPr>
                <w:rFonts w:ascii="Arial" w:hAnsi="Arial"/>
              </w:rPr>
              <w:t>Mango</w:t>
            </w:r>
          </w:p>
        </w:tc>
        <w:tc>
          <w:tcPr>
            <w:tcW w:w="1020" w:type="dxa"/>
          </w:tcPr>
          <w:p w14:paraId="5016900D" w14:textId="77777777" w:rsidR="00AD7FD8" w:rsidRPr="00B15B34" w:rsidRDefault="00AD7FD8" w:rsidP="00EF6F0E">
            <w:pPr>
              <w:pStyle w:val="FSCtblMRL2"/>
              <w:rPr>
                <w:rFonts w:ascii="Arial" w:hAnsi="Arial"/>
              </w:rPr>
            </w:pPr>
            <w:r w:rsidRPr="00B15B34">
              <w:rPr>
                <w:rFonts w:ascii="Arial" w:hAnsi="Arial"/>
              </w:rPr>
              <w:t>4</w:t>
            </w:r>
          </w:p>
        </w:tc>
      </w:tr>
    </w:tbl>
    <w:p w14:paraId="1A4AA39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Benzovindiflupyr)</w:t>
      </w:r>
    </w:p>
    <w:p w14:paraId="3C7208CF"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63099B1D" w14:textId="77777777" w:rsidTr="00EF6F0E">
        <w:tc>
          <w:tcPr>
            <w:tcW w:w="3402" w:type="dxa"/>
          </w:tcPr>
          <w:p w14:paraId="7DC8AED5" w14:textId="77777777" w:rsidR="00AD7FD8" w:rsidRPr="00B15B34" w:rsidRDefault="00AD7FD8" w:rsidP="00EF6F0E">
            <w:pPr>
              <w:pStyle w:val="FSCtblMRL1"/>
              <w:rPr>
                <w:rFonts w:ascii="Arial" w:hAnsi="Arial"/>
              </w:rPr>
            </w:pPr>
            <w:r w:rsidRPr="00B15B34">
              <w:rPr>
                <w:rFonts w:ascii="Arial" w:hAnsi="Arial"/>
              </w:rPr>
              <w:t>Maize</w:t>
            </w:r>
          </w:p>
        </w:tc>
        <w:tc>
          <w:tcPr>
            <w:tcW w:w="1020" w:type="dxa"/>
          </w:tcPr>
          <w:p w14:paraId="16E82614" w14:textId="77777777" w:rsidR="00AD7FD8" w:rsidRPr="00B15B34" w:rsidRDefault="00AD7FD8" w:rsidP="00EF6F0E">
            <w:pPr>
              <w:pStyle w:val="FSCtblMRL2"/>
              <w:rPr>
                <w:rFonts w:ascii="Arial" w:hAnsi="Arial"/>
              </w:rPr>
            </w:pPr>
            <w:r w:rsidRPr="00B15B34">
              <w:rPr>
                <w:rFonts w:ascii="Arial" w:hAnsi="Arial"/>
              </w:rPr>
              <w:t>0.02</w:t>
            </w:r>
          </w:p>
        </w:tc>
      </w:tr>
      <w:tr w:rsidR="00AD7FD8" w:rsidRPr="00B15B34" w14:paraId="3F7976B0" w14:textId="77777777" w:rsidTr="00EF6F0E">
        <w:tc>
          <w:tcPr>
            <w:tcW w:w="3402" w:type="dxa"/>
          </w:tcPr>
          <w:p w14:paraId="02909D2D" w14:textId="77777777" w:rsidR="00AD7FD8" w:rsidRPr="00B15B34" w:rsidRDefault="00AD7FD8" w:rsidP="00EF6F0E">
            <w:pPr>
              <w:pStyle w:val="FSCtblMRL1"/>
              <w:rPr>
                <w:rFonts w:ascii="Arial" w:hAnsi="Arial"/>
              </w:rPr>
            </w:pPr>
            <w:r w:rsidRPr="00B15B34">
              <w:rPr>
                <w:rFonts w:ascii="Arial" w:hAnsi="Arial"/>
              </w:rPr>
              <w:t>Popcorn</w:t>
            </w:r>
          </w:p>
        </w:tc>
        <w:tc>
          <w:tcPr>
            <w:tcW w:w="1020" w:type="dxa"/>
          </w:tcPr>
          <w:p w14:paraId="00EA8192" w14:textId="77777777" w:rsidR="00AD7FD8" w:rsidRPr="00B15B34" w:rsidRDefault="00AD7FD8" w:rsidP="00EF6F0E">
            <w:pPr>
              <w:pStyle w:val="FSCtblMRL2"/>
              <w:rPr>
                <w:rFonts w:ascii="Arial" w:hAnsi="Arial"/>
              </w:rPr>
            </w:pPr>
            <w:r w:rsidRPr="00B15B34">
              <w:rPr>
                <w:rFonts w:ascii="Arial" w:hAnsi="Arial"/>
              </w:rPr>
              <w:t>0.02</w:t>
            </w:r>
          </w:p>
        </w:tc>
      </w:tr>
    </w:tbl>
    <w:p w14:paraId="31CB14B3" w14:textId="77777777" w:rsidR="00AD7FD8" w:rsidRPr="00B15B34" w:rsidRDefault="00AD7FD8" w:rsidP="00AD7FD8">
      <w:pPr>
        <w:pStyle w:val="FSCDraftingitemheading"/>
        <w:spacing w:before="240"/>
        <w:ind w:left="0" w:firstLine="0"/>
        <w:rPr>
          <w:rFonts w:cs="Arial"/>
        </w:rPr>
      </w:pPr>
    </w:p>
    <w:p w14:paraId="56E5EAC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Section S20—3 (table entry for Agvet chemical: Bifenthrin)</w:t>
      </w:r>
    </w:p>
    <w:p w14:paraId="4D6D70CC"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10ACFF84" w14:textId="77777777" w:rsidTr="00EF6F0E">
        <w:tc>
          <w:tcPr>
            <w:tcW w:w="7652" w:type="dxa"/>
            <w:gridSpan w:val="4"/>
            <w:tcBorders>
              <w:top w:val="single" w:sz="12" w:space="0" w:color="000000"/>
              <w:left w:val="nil"/>
              <w:bottom w:val="single" w:sz="8" w:space="0" w:color="000000"/>
              <w:right w:val="nil"/>
            </w:tcBorders>
          </w:tcPr>
          <w:p w14:paraId="7A8D1008" w14:textId="77777777" w:rsidR="00AD7FD8" w:rsidRPr="00B15B34" w:rsidRDefault="00AD7FD8" w:rsidP="00EF6F0E">
            <w:pPr>
              <w:rPr>
                <w:rFonts w:ascii="Arial" w:hAnsi="Arial" w:cs="Arial"/>
                <w:b/>
                <w:bCs/>
                <w:szCs w:val="16"/>
              </w:rPr>
            </w:pPr>
            <w:r w:rsidRPr="00B15B34">
              <w:rPr>
                <w:rFonts w:ascii="Arial" w:hAnsi="Arial" w:cs="Arial"/>
                <w:b/>
                <w:bCs/>
                <w:szCs w:val="16"/>
              </w:rPr>
              <w:t>Amendments relating to maximum residue limits</w:t>
            </w:r>
          </w:p>
        </w:tc>
      </w:tr>
      <w:tr w:rsidR="00AD7FD8" w:rsidRPr="00B15B34" w14:paraId="084CB1CA" w14:textId="77777777" w:rsidTr="00EF6F0E">
        <w:trPr>
          <w:trHeight w:val="170"/>
        </w:trPr>
        <w:tc>
          <w:tcPr>
            <w:tcW w:w="628" w:type="dxa"/>
            <w:tcBorders>
              <w:top w:val="single" w:sz="8" w:space="0" w:color="000000"/>
              <w:left w:val="nil"/>
              <w:bottom w:val="single" w:sz="12" w:space="0" w:color="000000"/>
              <w:right w:val="nil"/>
            </w:tcBorders>
          </w:tcPr>
          <w:p w14:paraId="57D32120"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59AAAEFA"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04078B4F"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30780B0D"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16217DA7" w14:textId="77777777" w:rsidTr="00EF6F0E">
        <w:tc>
          <w:tcPr>
            <w:tcW w:w="628" w:type="dxa"/>
            <w:tcBorders>
              <w:top w:val="single" w:sz="12" w:space="0" w:color="000000"/>
              <w:left w:val="nil"/>
              <w:bottom w:val="single" w:sz="8" w:space="0" w:color="000000"/>
              <w:right w:val="nil"/>
            </w:tcBorders>
          </w:tcPr>
          <w:p w14:paraId="014D517A"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8" w:space="0" w:color="000000"/>
              <w:right w:val="nil"/>
            </w:tcBorders>
          </w:tcPr>
          <w:p w14:paraId="0E3B668D" w14:textId="77777777" w:rsidR="00AD7FD8" w:rsidRPr="00B15B34" w:rsidRDefault="00AD7FD8" w:rsidP="00EF6F0E">
            <w:pPr>
              <w:rPr>
                <w:rFonts w:ascii="Arial" w:hAnsi="Arial" w:cs="Arial"/>
              </w:rPr>
            </w:pPr>
            <w:r w:rsidRPr="00B15B34">
              <w:rPr>
                <w:rFonts w:ascii="Arial" w:hAnsi="Arial" w:cs="Arial"/>
                <w:sz w:val="18"/>
                <w:szCs w:val="18"/>
              </w:rPr>
              <w:t>Avocado</w:t>
            </w:r>
          </w:p>
        </w:tc>
        <w:tc>
          <w:tcPr>
            <w:tcW w:w="1528" w:type="dxa"/>
            <w:tcBorders>
              <w:top w:val="single" w:sz="12" w:space="0" w:color="000000"/>
              <w:left w:val="nil"/>
              <w:bottom w:val="single" w:sz="8" w:space="0" w:color="000000"/>
              <w:right w:val="nil"/>
            </w:tcBorders>
          </w:tcPr>
          <w:p w14:paraId="17D9EFAA" w14:textId="77777777" w:rsidR="00AD7FD8" w:rsidRPr="00B15B34" w:rsidRDefault="00AD7FD8" w:rsidP="00EF6F0E">
            <w:pPr>
              <w:ind w:right="318"/>
              <w:jc w:val="right"/>
              <w:rPr>
                <w:rFonts w:ascii="Arial" w:hAnsi="Arial" w:cs="Arial"/>
              </w:rPr>
            </w:pPr>
            <w:r w:rsidRPr="00B15B34">
              <w:rPr>
                <w:rFonts w:ascii="Arial" w:hAnsi="Arial" w:cs="Arial"/>
                <w:sz w:val="18"/>
                <w:szCs w:val="18"/>
              </w:rPr>
              <w:t>T0.1</w:t>
            </w:r>
          </w:p>
        </w:tc>
        <w:tc>
          <w:tcPr>
            <w:tcW w:w="1561" w:type="dxa"/>
            <w:tcBorders>
              <w:top w:val="single" w:sz="12" w:space="0" w:color="000000"/>
              <w:left w:val="nil"/>
              <w:bottom w:val="single" w:sz="8" w:space="0" w:color="000000"/>
              <w:right w:val="nil"/>
            </w:tcBorders>
          </w:tcPr>
          <w:p w14:paraId="1ECC13D4" w14:textId="77777777" w:rsidR="00AD7FD8" w:rsidRPr="00B15B34" w:rsidRDefault="00AD7FD8" w:rsidP="00EF6F0E">
            <w:pPr>
              <w:ind w:right="317"/>
              <w:jc w:val="right"/>
              <w:rPr>
                <w:rFonts w:ascii="Arial" w:hAnsi="Arial" w:cs="Arial"/>
              </w:rPr>
            </w:pPr>
            <w:r w:rsidRPr="00B15B34">
              <w:rPr>
                <w:rFonts w:ascii="Arial" w:hAnsi="Arial" w:cs="Arial"/>
                <w:sz w:val="18"/>
                <w:szCs w:val="18"/>
              </w:rPr>
              <w:t>0.5</w:t>
            </w:r>
          </w:p>
        </w:tc>
      </w:tr>
      <w:tr w:rsidR="00AD7FD8" w:rsidRPr="00B15B34" w14:paraId="16D2664E" w14:textId="77777777" w:rsidTr="00EF6F0E">
        <w:tc>
          <w:tcPr>
            <w:tcW w:w="628" w:type="dxa"/>
            <w:tcBorders>
              <w:top w:val="single" w:sz="8" w:space="0" w:color="000000"/>
              <w:left w:val="nil"/>
              <w:bottom w:val="single" w:sz="8" w:space="0" w:color="000000"/>
              <w:right w:val="nil"/>
            </w:tcBorders>
          </w:tcPr>
          <w:p w14:paraId="1DDE3265"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8" w:space="0" w:color="000000"/>
              <w:left w:val="nil"/>
              <w:bottom w:val="single" w:sz="8" w:space="0" w:color="000000"/>
              <w:right w:val="nil"/>
            </w:tcBorders>
          </w:tcPr>
          <w:p w14:paraId="704009CB" w14:textId="77777777" w:rsidR="00AD7FD8" w:rsidRPr="00B15B34" w:rsidRDefault="00AD7FD8" w:rsidP="00EF6F0E">
            <w:pPr>
              <w:rPr>
                <w:rFonts w:ascii="Arial" w:hAnsi="Arial" w:cs="Arial"/>
              </w:rPr>
            </w:pPr>
            <w:r w:rsidRPr="00B15B34">
              <w:rPr>
                <w:rFonts w:ascii="Arial" w:hAnsi="Arial" w:cs="Arial"/>
                <w:sz w:val="18"/>
                <w:szCs w:val="18"/>
              </w:rPr>
              <w:t>Peppers, chili, dried</w:t>
            </w:r>
          </w:p>
        </w:tc>
        <w:tc>
          <w:tcPr>
            <w:tcW w:w="1528" w:type="dxa"/>
            <w:tcBorders>
              <w:top w:val="single" w:sz="8" w:space="0" w:color="000000"/>
              <w:left w:val="nil"/>
              <w:bottom w:val="single" w:sz="8" w:space="0" w:color="000000"/>
              <w:right w:val="nil"/>
            </w:tcBorders>
          </w:tcPr>
          <w:p w14:paraId="63C4A2AC" w14:textId="77777777" w:rsidR="00AD7FD8" w:rsidRPr="00B15B34" w:rsidRDefault="00AD7FD8" w:rsidP="00EF6F0E">
            <w:pPr>
              <w:ind w:right="318"/>
              <w:jc w:val="right"/>
              <w:rPr>
                <w:rFonts w:ascii="Arial" w:hAnsi="Arial" w:cs="Arial"/>
              </w:rPr>
            </w:pPr>
            <w:r w:rsidRPr="00B15B34">
              <w:rPr>
                <w:rFonts w:ascii="Arial" w:hAnsi="Arial" w:cs="Arial"/>
                <w:sz w:val="18"/>
                <w:szCs w:val="18"/>
              </w:rPr>
              <w:t>5</w:t>
            </w:r>
          </w:p>
        </w:tc>
        <w:tc>
          <w:tcPr>
            <w:tcW w:w="1561" w:type="dxa"/>
            <w:tcBorders>
              <w:top w:val="single" w:sz="8" w:space="0" w:color="000000"/>
              <w:left w:val="nil"/>
              <w:bottom w:val="single" w:sz="8" w:space="0" w:color="000000"/>
              <w:right w:val="nil"/>
            </w:tcBorders>
          </w:tcPr>
          <w:p w14:paraId="09A194B4" w14:textId="77777777" w:rsidR="00AD7FD8" w:rsidRPr="00B15B34" w:rsidRDefault="00AD7FD8" w:rsidP="00EF6F0E">
            <w:pPr>
              <w:ind w:right="317"/>
              <w:jc w:val="right"/>
              <w:rPr>
                <w:rFonts w:ascii="Arial" w:hAnsi="Arial" w:cs="Arial"/>
              </w:rPr>
            </w:pPr>
            <w:r w:rsidRPr="00B15B34">
              <w:rPr>
                <w:rFonts w:ascii="Arial" w:hAnsi="Arial" w:cs="Arial"/>
                <w:sz w:val="18"/>
                <w:szCs w:val="18"/>
              </w:rPr>
              <w:t>4</w:t>
            </w:r>
          </w:p>
        </w:tc>
      </w:tr>
    </w:tbl>
    <w:p w14:paraId="20AB788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Boscalid)</w:t>
      </w:r>
    </w:p>
    <w:p w14:paraId="6D3CBE98"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DA58097" w14:textId="77777777" w:rsidTr="00EF6F0E">
        <w:trPr>
          <w:trHeight w:val="66"/>
        </w:trPr>
        <w:tc>
          <w:tcPr>
            <w:tcW w:w="3402" w:type="dxa"/>
          </w:tcPr>
          <w:p w14:paraId="4E68B358" w14:textId="77777777" w:rsidR="00AD7FD8" w:rsidRPr="00B15B34" w:rsidRDefault="00AD7FD8" w:rsidP="00EF6F0E">
            <w:pPr>
              <w:pStyle w:val="FSCtblMRL1"/>
              <w:rPr>
                <w:rFonts w:ascii="Arial" w:hAnsi="Arial"/>
              </w:rPr>
            </w:pPr>
            <w:r w:rsidRPr="00B15B34">
              <w:rPr>
                <w:rFonts w:ascii="Arial" w:hAnsi="Arial"/>
              </w:rPr>
              <w:t>Palm nuts</w:t>
            </w:r>
          </w:p>
        </w:tc>
        <w:tc>
          <w:tcPr>
            <w:tcW w:w="1020" w:type="dxa"/>
          </w:tcPr>
          <w:p w14:paraId="21B526FD" w14:textId="77777777" w:rsidR="00AD7FD8" w:rsidRPr="00B15B34" w:rsidRDefault="00AD7FD8" w:rsidP="00EF6F0E">
            <w:pPr>
              <w:pStyle w:val="FSCtblMRL2"/>
              <w:rPr>
                <w:rFonts w:ascii="Arial" w:hAnsi="Arial"/>
              </w:rPr>
            </w:pPr>
            <w:r w:rsidRPr="00B15B34">
              <w:rPr>
                <w:rFonts w:ascii="Arial" w:hAnsi="Arial"/>
              </w:rPr>
              <w:t>3.5</w:t>
            </w:r>
          </w:p>
        </w:tc>
      </w:tr>
    </w:tbl>
    <w:p w14:paraId="1143020A"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C43E4F3" w14:textId="77777777" w:rsidTr="00EF6F0E">
        <w:trPr>
          <w:trHeight w:val="66"/>
        </w:trPr>
        <w:tc>
          <w:tcPr>
            <w:tcW w:w="3402" w:type="dxa"/>
          </w:tcPr>
          <w:p w14:paraId="52B203A9" w14:textId="77777777" w:rsidR="00AD7FD8" w:rsidRPr="00B15B34" w:rsidRDefault="00AD7FD8" w:rsidP="00EF6F0E">
            <w:pPr>
              <w:pStyle w:val="FSCtblMRL1"/>
              <w:rPr>
                <w:rFonts w:ascii="Arial" w:hAnsi="Arial"/>
              </w:rPr>
            </w:pPr>
            <w:r w:rsidRPr="00B15B34">
              <w:rPr>
                <w:rFonts w:ascii="Arial" w:hAnsi="Arial"/>
              </w:rPr>
              <w:t>Palm nuts</w:t>
            </w:r>
          </w:p>
        </w:tc>
        <w:tc>
          <w:tcPr>
            <w:tcW w:w="1020" w:type="dxa"/>
          </w:tcPr>
          <w:p w14:paraId="124355EB" w14:textId="77777777" w:rsidR="00AD7FD8" w:rsidRPr="00B15B34" w:rsidRDefault="00AD7FD8" w:rsidP="00EF6F0E">
            <w:pPr>
              <w:pStyle w:val="FSCtblMRL2"/>
              <w:rPr>
                <w:rFonts w:ascii="Arial" w:hAnsi="Arial"/>
              </w:rPr>
            </w:pPr>
            <w:r w:rsidRPr="00B15B34">
              <w:rPr>
                <w:rFonts w:ascii="Arial" w:hAnsi="Arial"/>
              </w:rPr>
              <w:t>1</w:t>
            </w:r>
          </w:p>
        </w:tc>
      </w:tr>
    </w:tbl>
    <w:p w14:paraId="13B30A2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Broflanilide)</w:t>
      </w:r>
    </w:p>
    <w:p w14:paraId="569A60A0"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62296B5" w14:textId="77777777" w:rsidTr="00EF6F0E">
        <w:tc>
          <w:tcPr>
            <w:tcW w:w="3402" w:type="dxa"/>
          </w:tcPr>
          <w:p w14:paraId="7B79B2C3" w14:textId="77777777" w:rsidR="00AD7FD8" w:rsidRPr="00B15B34" w:rsidRDefault="00AD7FD8" w:rsidP="00EF6F0E">
            <w:pPr>
              <w:pStyle w:val="FSCtblMRL1"/>
              <w:rPr>
                <w:rFonts w:ascii="Arial" w:hAnsi="Arial"/>
              </w:rPr>
            </w:pPr>
            <w:r w:rsidRPr="00B15B34">
              <w:rPr>
                <w:rFonts w:ascii="Arial" w:hAnsi="Arial"/>
              </w:rPr>
              <w:t>All other foods except animal food commodities</w:t>
            </w:r>
          </w:p>
        </w:tc>
        <w:tc>
          <w:tcPr>
            <w:tcW w:w="1020" w:type="dxa"/>
          </w:tcPr>
          <w:p w14:paraId="06CBDE7A" w14:textId="77777777" w:rsidR="00AD7FD8" w:rsidRPr="00B15B34" w:rsidRDefault="00AD7FD8" w:rsidP="00EF6F0E">
            <w:pPr>
              <w:pStyle w:val="FSCtblMRL2"/>
              <w:rPr>
                <w:rFonts w:ascii="Arial" w:hAnsi="Arial"/>
              </w:rPr>
            </w:pPr>
            <w:r w:rsidRPr="00B15B34">
              <w:rPr>
                <w:rFonts w:ascii="Arial" w:hAnsi="Arial"/>
              </w:rPr>
              <w:t>0.002</w:t>
            </w:r>
          </w:p>
        </w:tc>
      </w:tr>
      <w:tr w:rsidR="00AD7FD8" w:rsidRPr="00B15B34" w14:paraId="16476694" w14:textId="77777777" w:rsidTr="00EF6F0E">
        <w:tc>
          <w:tcPr>
            <w:tcW w:w="3402" w:type="dxa"/>
          </w:tcPr>
          <w:p w14:paraId="07FC73ED" w14:textId="77777777" w:rsidR="00AD7FD8" w:rsidRPr="00B15B34" w:rsidRDefault="00AD7FD8" w:rsidP="00EF6F0E">
            <w:pPr>
              <w:pStyle w:val="FSCtblMRL1"/>
              <w:rPr>
                <w:rFonts w:ascii="Arial" w:hAnsi="Arial"/>
              </w:rPr>
            </w:pPr>
            <w:r w:rsidRPr="00B15B34">
              <w:rPr>
                <w:rFonts w:ascii="Arial" w:hAnsi="Arial"/>
              </w:rPr>
              <w:t>Cabbages, head</w:t>
            </w:r>
          </w:p>
        </w:tc>
        <w:tc>
          <w:tcPr>
            <w:tcW w:w="1020" w:type="dxa"/>
          </w:tcPr>
          <w:p w14:paraId="7AF7FA39" w14:textId="77777777" w:rsidR="00AD7FD8" w:rsidRPr="00B15B34" w:rsidRDefault="00AD7FD8" w:rsidP="00EF6F0E">
            <w:pPr>
              <w:pStyle w:val="FSCtblMRL2"/>
              <w:rPr>
                <w:rFonts w:ascii="Arial" w:hAnsi="Arial"/>
              </w:rPr>
            </w:pPr>
            <w:r w:rsidRPr="00B15B34">
              <w:rPr>
                <w:rFonts w:ascii="Arial" w:hAnsi="Arial"/>
              </w:rPr>
              <w:t>2</w:t>
            </w:r>
          </w:p>
        </w:tc>
      </w:tr>
      <w:tr w:rsidR="00AD7FD8" w:rsidRPr="00B15B34" w14:paraId="2FA77E4F" w14:textId="77777777" w:rsidTr="00EF6F0E">
        <w:tc>
          <w:tcPr>
            <w:tcW w:w="3402" w:type="dxa"/>
          </w:tcPr>
          <w:p w14:paraId="4C36F7A2" w14:textId="77777777" w:rsidR="00AD7FD8" w:rsidRPr="00B15B34" w:rsidRDefault="00AD7FD8" w:rsidP="00EF6F0E">
            <w:pPr>
              <w:pStyle w:val="FSCtblMRL1"/>
              <w:rPr>
                <w:rFonts w:ascii="Arial" w:hAnsi="Arial"/>
              </w:rPr>
            </w:pPr>
            <w:r w:rsidRPr="00B15B34">
              <w:rPr>
                <w:rFonts w:ascii="Arial" w:hAnsi="Arial"/>
              </w:rPr>
              <w:t>Cereal grains [except rice]</w:t>
            </w:r>
          </w:p>
        </w:tc>
        <w:tc>
          <w:tcPr>
            <w:tcW w:w="1020" w:type="dxa"/>
          </w:tcPr>
          <w:p w14:paraId="73C6E0B5" w14:textId="77777777" w:rsidR="00AD7FD8" w:rsidRPr="00B15B34" w:rsidRDefault="00AD7FD8" w:rsidP="00EF6F0E">
            <w:pPr>
              <w:pStyle w:val="FSCtblMRL2"/>
              <w:rPr>
                <w:rFonts w:ascii="Arial" w:hAnsi="Arial"/>
              </w:rPr>
            </w:pPr>
            <w:r w:rsidRPr="00B15B34">
              <w:rPr>
                <w:rFonts w:ascii="Arial" w:hAnsi="Arial"/>
              </w:rPr>
              <w:t>*0.001</w:t>
            </w:r>
          </w:p>
        </w:tc>
      </w:tr>
      <w:tr w:rsidR="00AD7FD8" w:rsidRPr="00B15B34" w14:paraId="3910A8D1" w14:textId="77777777" w:rsidTr="00EF6F0E">
        <w:tc>
          <w:tcPr>
            <w:tcW w:w="3402" w:type="dxa"/>
          </w:tcPr>
          <w:p w14:paraId="47A56E98" w14:textId="77777777" w:rsidR="00AD7FD8" w:rsidRPr="00B15B34" w:rsidRDefault="00AD7FD8" w:rsidP="00EF6F0E">
            <w:pPr>
              <w:pStyle w:val="FSCtblMRL1"/>
              <w:rPr>
                <w:rFonts w:ascii="Arial" w:hAnsi="Arial"/>
              </w:rPr>
            </w:pPr>
            <w:r w:rsidRPr="00B15B34">
              <w:rPr>
                <w:rFonts w:ascii="Arial" w:hAnsi="Arial"/>
              </w:rPr>
              <w:t>Coffee bean</w:t>
            </w:r>
          </w:p>
        </w:tc>
        <w:tc>
          <w:tcPr>
            <w:tcW w:w="1020" w:type="dxa"/>
          </w:tcPr>
          <w:p w14:paraId="3090AB84" w14:textId="77777777" w:rsidR="00AD7FD8" w:rsidRPr="00B15B34" w:rsidRDefault="00AD7FD8" w:rsidP="00EF6F0E">
            <w:pPr>
              <w:pStyle w:val="FSCtblMRL2"/>
              <w:rPr>
                <w:rFonts w:ascii="Arial" w:hAnsi="Arial"/>
              </w:rPr>
            </w:pPr>
            <w:r w:rsidRPr="00B15B34">
              <w:rPr>
                <w:rFonts w:ascii="Arial" w:hAnsi="Arial"/>
              </w:rPr>
              <w:t>0.01</w:t>
            </w:r>
          </w:p>
        </w:tc>
      </w:tr>
      <w:tr w:rsidR="00AD7FD8" w:rsidRPr="00B15B34" w14:paraId="560C56AE" w14:textId="77777777" w:rsidTr="00EF6F0E">
        <w:tc>
          <w:tcPr>
            <w:tcW w:w="3402" w:type="dxa"/>
          </w:tcPr>
          <w:p w14:paraId="4F2926CD" w14:textId="77777777" w:rsidR="00AD7FD8" w:rsidRPr="00B15B34" w:rsidRDefault="00AD7FD8" w:rsidP="00EF6F0E">
            <w:pPr>
              <w:pStyle w:val="FSCtblMRL1"/>
              <w:rPr>
                <w:rFonts w:ascii="Arial" w:hAnsi="Arial"/>
              </w:rPr>
            </w:pPr>
            <w:r w:rsidRPr="00B15B34">
              <w:rPr>
                <w:rFonts w:ascii="Arial" w:hAnsi="Arial"/>
              </w:rPr>
              <w:t>Maize flour</w:t>
            </w:r>
          </w:p>
        </w:tc>
        <w:tc>
          <w:tcPr>
            <w:tcW w:w="1020" w:type="dxa"/>
          </w:tcPr>
          <w:p w14:paraId="78C26E3F" w14:textId="77777777" w:rsidR="00AD7FD8" w:rsidRPr="00B15B34" w:rsidRDefault="00AD7FD8" w:rsidP="00EF6F0E">
            <w:pPr>
              <w:pStyle w:val="FSCtblMRL2"/>
              <w:rPr>
                <w:rFonts w:ascii="Arial" w:hAnsi="Arial"/>
              </w:rPr>
            </w:pPr>
            <w:r w:rsidRPr="00B15B34">
              <w:rPr>
                <w:rFonts w:ascii="Arial" w:hAnsi="Arial"/>
              </w:rPr>
              <w:t>0.002</w:t>
            </w:r>
          </w:p>
        </w:tc>
      </w:tr>
      <w:tr w:rsidR="00AD7FD8" w:rsidRPr="00B15B34" w14:paraId="6EA19AA4" w14:textId="77777777" w:rsidTr="00EF6F0E">
        <w:tc>
          <w:tcPr>
            <w:tcW w:w="3402" w:type="dxa"/>
          </w:tcPr>
          <w:p w14:paraId="32662B5A" w14:textId="77777777" w:rsidR="00AD7FD8" w:rsidRPr="00B15B34" w:rsidRDefault="00AD7FD8" w:rsidP="00EF6F0E">
            <w:pPr>
              <w:pStyle w:val="FSCtblMRL1"/>
              <w:rPr>
                <w:rFonts w:ascii="Arial" w:hAnsi="Arial"/>
              </w:rPr>
            </w:pPr>
            <w:r w:rsidRPr="00B15B34">
              <w:rPr>
                <w:rFonts w:ascii="Arial" w:hAnsi="Arial"/>
              </w:rPr>
              <w:t>Mammalian fats (except milk fats)</w:t>
            </w:r>
          </w:p>
        </w:tc>
        <w:tc>
          <w:tcPr>
            <w:tcW w:w="1020" w:type="dxa"/>
          </w:tcPr>
          <w:p w14:paraId="1499E2E1" w14:textId="77777777" w:rsidR="00AD7FD8" w:rsidRPr="00B15B34" w:rsidRDefault="00AD7FD8" w:rsidP="00EF6F0E">
            <w:pPr>
              <w:pStyle w:val="FSCtblMRL2"/>
              <w:rPr>
                <w:rFonts w:ascii="Arial" w:hAnsi="Arial"/>
              </w:rPr>
            </w:pPr>
            <w:r w:rsidRPr="00B15B34">
              <w:rPr>
                <w:rFonts w:ascii="Arial" w:hAnsi="Arial"/>
              </w:rPr>
              <w:t>0.15</w:t>
            </w:r>
          </w:p>
        </w:tc>
      </w:tr>
      <w:tr w:rsidR="00AD7FD8" w:rsidRPr="00B15B34" w14:paraId="3EFE67AA" w14:textId="77777777" w:rsidTr="00EF6F0E">
        <w:tc>
          <w:tcPr>
            <w:tcW w:w="3402" w:type="dxa"/>
          </w:tcPr>
          <w:p w14:paraId="48B67BAA" w14:textId="77777777" w:rsidR="00AD7FD8" w:rsidRPr="00B15B34" w:rsidRDefault="00AD7FD8" w:rsidP="00EF6F0E">
            <w:pPr>
              <w:pStyle w:val="FSCtblMRL1"/>
              <w:rPr>
                <w:rFonts w:ascii="Arial" w:hAnsi="Arial"/>
              </w:rPr>
            </w:pPr>
            <w:r w:rsidRPr="00B15B34">
              <w:rPr>
                <w:rFonts w:ascii="Arial" w:hAnsi="Arial"/>
              </w:rPr>
              <w:t>Poultry fats</w:t>
            </w:r>
          </w:p>
        </w:tc>
        <w:tc>
          <w:tcPr>
            <w:tcW w:w="1020" w:type="dxa"/>
          </w:tcPr>
          <w:p w14:paraId="1BB30CCA" w14:textId="77777777" w:rsidR="00AD7FD8" w:rsidRPr="00B15B34" w:rsidRDefault="00AD7FD8" w:rsidP="00EF6F0E">
            <w:pPr>
              <w:pStyle w:val="FSCtblMRL2"/>
              <w:rPr>
                <w:rFonts w:ascii="Arial" w:hAnsi="Arial"/>
              </w:rPr>
            </w:pPr>
            <w:r w:rsidRPr="00B15B34">
              <w:rPr>
                <w:rFonts w:ascii="Arial" w:hAnsi="Arial"/>
              </w:rPr>
              <w:t>0.15</w:t>
            </w:r>
          </w:p>
        </w:tc>
      </w:tr>
      <w:tr w:rsidR="00AD7FD8" w:rsidRPr="00B15B34" w14:paraId="409766CB" w14:textId="77777777" w:rsidTr="00EF6F0E">
        <w:tc>
          <w:tcPr>
            <w:tcW w:w="3402" w:type="dxa"/>
          </w:tcPr>
          <w:p w14:paraId="40DBCD22" w14:textId="77777777" w:rsidR="00AD7FD8" w:rsidRPr="00B15B34" w:rsidRDefault="00AD7FD8" w:rsidP="00EF6F0E">
            <w:pPr>
              <w:pStyle w:val="FSCtblMRL1"/>
              <w:rPr>
                <w:rFonts w:ascii="Arial" w:hAnsi="Arial"/>
              </w:rPr>
            </w:pPr>
            <w:r w:rsidRPr="00B15B34">
              <w:rPr>
                <w:rFonts w:ascii="Arial" w:hAnsi="Arial"/>
              </w:rPr>
              <w:t>Poultry meat</w:t>
            </w:r>
          </w:p>
        </w:tc>
        <w:tc>
          <w:tcPr>
            <w:tcW w:w="1020" w:type="dxa"/>
          </w:tcPr>
          <w:p w14:paraId="4B596C2A" w14:textId="77777777" w:rsidR="00AD7FD8" w:rsidRPr="00B15B34" w:rsidRDefault="00AD7FD8" w:rsidP="00EF6F0E">
            <w:pPr>
              <w:pStyle w:val="FSCtblMRL2"/>
              <w:rPr>
                <w:rFonts w:ascii="Arial" w:hAnsi="Arial"/>
              </w:rPr>
            </w:pPr>
            <w:r w:rsidRPr="00B15B34">
              <w:rPr>
                <w:rFonts w:ascii="Arial" w:hAnsi="Arial"/>
              </w:rPr>
              <w:t>*0.02</w:t>
            </w:r>
          </w:p>
        </w:tc>
      </w:tr>
      <w:tr w:rsidR="00AD7FD8" w:rsidRPr="00B15B34" w14:paraId="0B407881" w14:textId="77777777" w:rsidTr="00EF6F0E">
        <w:tc>
          <w:tcPr>
            <w:tcW w:w="3402" w:type="dxa"/>
          </w:tcPr>
          <w:p w14:paraId="0B4F43EE" w14:textId="77777777" w:rsidR="00AD7FD8" w:rsidRPr="00B15B34" w:rsidRDefault="00AD7FD8" w:rsidP="00EF6F0E">
            <w:pPr>
              <w:pStyle w:val="FSCtblMRL1"/>
              <w:rPr>
                <w:rFonts w:ascii="Arial" w:hAnsi="Arial"/>
              </w:rPr>
            </w:pPr>
            <w:r w:rsidRPr="00B15B34">
              <w:rPr>
                <w:rFonts w:ascii="Arial" w:hAnsi="Arial"/>
              </w:rPr>
              <w:t>Radish, Japanese</w:t>
            </w:r>
          </w:p>
        </w:tc>
        <w:tc>
          <w:tcPr>
            <w:tcW w:w="1020" w:type="dxa"/>
          </w:tcPr>
          <w:p w14:paraId="7AEDAE31" w14:textId="77777777" w:rsidR="00AD7FD8" w:rsidRPr="00B15B34" w:rsidRDefault="00AD7FD8" w:rsidP="00EF6F0E">
            <w:pPr>
              <w:pStyle w:val="FSCtblMRL2"/>
              <w:rPr>
                <w:rFonts w:ascii="Arial" w:hAnsi="Arial"/>
              </w:rPr>
            </w:pPr>
            <w:r w:rsidRPr="00B15B34">
              <w:rPr>
                <w:rFonts w:ascii="Arial" w:hAnsi="Arial"/>
              </w:rPr>
              <w:t>0.01</w:t>
            </w:r>
          </w:p>
        </w:tc>
      </w:tr>
      <w:tr w:rsidR="00AD7FD8" w:rsidRPr="00B15B34" w14:paraId="61A5DF6D" w14:textId="77777777" w:rsidTr="00EF6F0E">
        <w:tc>
          <w:tcPr>
            <w:tcW w:w="3402" w:type="dxa"/>
          </w:tcPr>
          <w:p w14:paraId="435B9327" w14:textId="77777777" w:rsidR="00AD7FD8" w:rsidRPr="00B15B34" w:rsidRDefault="00AD7FD8" w:rsidP="00EF6F0E">
            <w:pPr>
              <w:pStyle w:val="FSCtblMRL1"/>
              <w:rPr>
                <w:rFonts w:ascii="Arial" w:hAnsi="Arial"/>
              </w:rPr>
            </w:pPr>
            <w:r w:rsidRPr="00B15B34">
              <w:rPr>
                <w:rFonts w:ascii="Arial" w:hAnsi="Arial"/>
              </w:rPr>
              <w:t>Tuberous and corm vegetables</w:t>
            </w:r>
          </w:p>
        </w:tc>
        <w:tc>
          <w:tcPr>
            <w:tcW w:w="1020" w:type="dxa"/>
          </w:tcPr>
          <w:p w14:paraId="2B29120A" w14:textId="77777777" w:rsidR="00AD7FD8" w:rsidRPr="00B15B34" w:rsidRDefault="00AD7FD8" w:rsidP="00EF6F0E">
            <w:pPr>
              <w:pStyle w:val="FSCtblMRL2"/>
              <w:rPr>
                <w:rFonts w:ascii="Arial" w:hAnsi="Arial"/>
              </w:rPr>
            </w:pPr>
            <w:r w:rsidRPr="00B15B34">
              <w:rPr>
                <w:rFonts w:ascii="Arial" w:hAnsi="Arial"/>
              </w:rPr>
              <w:t>0.04</w:t>
            </w:r>
          </w:p>
        </w:tc>
      </w:tr>
      <w:tr w:rsidR="00AD7FD8" w:rsidRPr="00B15B34" w14:paraId="4EC34A03" w14:textId="77777777" w:rsidTr="00EF6F0E">
        <w:tc>
          <w:tcPr>
            <w:tcW w:w="3402" w:type="dxa"/>
          </w:tcPr>
          <w:p w14:paraId="3379319D" w14:textId="77777777" w:rsidR="00AD7FD8" w:rsidRPr="00B15B34" w:rsidRDefault="00AD7FD8" w:rsidP="00EF6F0E">
            <w:pPr>
              <w:pStyle w:val="FSCtblMRL1"/>
              <w:rPr>
                <w:rFonts w:ascii="Arial" w:hAnsi="Arial"/>
              </w:rPr>
            </w:pPr>
            <w:r w:rsidRPr="00B15B34">
              <w:rPr>
                <w:rFonts w:ascii="Arial" w:hAnsi="Arial"/>
              </w:rPr>
              <w:t>Wheat germ</w:t>
            </w:r>
          </w:p>
        </w:tc>
        <w:tc>
          <w:tcPr>
            <w:tcW w:w="1020" w:type="dxa"/>
          </w:tcPr>
          <w:p w14:paraId="4B7125C8" w14:textId="77777777" w:rsidR="00AD7FD8" w:rsidRPr="00B15B34" w:rsidRDefault="00AD7FD8" w:rsidP="00EF6F0E">
            <w:pPr>
              <w:pStyle w:val="FSCtblMRL2"/>
              <w:rPr>
                <w:rFonts w:ascii="Arial" w:hAnsi="Arial"/>
              </w:rPr>
            </w:pPr>
            <w:r w:rsidRPr="00B15B34">
              <w:rPr>
                <w:rFonts w:ascii="Arial" w:hAnsi="Arial"/>
              </w:rPr>
              <w:t>0.002</w:t>
            </w:r>
          </w:p>
        </w:tc>
      </w:tr>
    </w:tbl>
    <w:p w14:paraId="34FB458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Broflanilide)</w:t>
      </w:r>
    </w:p>
    <w:p w14:paraId="26A84B14"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55EFB37C" w14:textId="77777777" w:rsidTr="00EF6F0E">
        <w:tc>
          <w:tcPr>
            <w:tcW w:w="7652" w:type="dxa"/>
            <w:gridSpan w:val="4"/>
            <w:tcBorders>
              <w:top w:val="single" w:sz="12" w:space="0" w:color="000000"/>
              <w:left w:val="nil"/>
              <w:bottom w:val="single" w:sz="8" w:space="0" w:color="000000"/>
              <w:right w:val="nil"/>
            </w:tcBorders>
          </w:tcPr>
          <w:p w14:paraId="215506B9" w14:textId="77777777" w:rsidR="00AD7FD8" w:rsidRPr="00B15B34" w:rsidRDefault="00AD7FD8" w:rsidP="00EF6F0E">
            <w:pPr>
              <w:rPr>
                <w:rFonts w:ascii="Arial" w:hAnsi="Arial" w:cs="Arial"/>
                <w:b/>
                <w:bCs/>
                <w:szCs w:val="16"/>
              </w:rPr>
            </w:pPr>
            <w:r w:rsidRPr="00B15B34">
              <w:rPr>
                <w:rFonts w:ascii="Arial" w:hAnsi="Arial" w:cs="Arial"/>
                <w:b/>
                <w:bCs/>
                <w:szCs w:val="16"/>
              </w:rPr>
              <w:t>Amendments relating to maximum residue limits</w:t>
            </w:r>
          </w:p>
        </w:tc>
      </w:tr>
      <w:tr w:rsidR="00AD7FD8" w:rsidRPr="00B15B34" w14:paraId="0FF12F0D" w14:textId="77777777" w:rsidTr="00EF6F0E">
        <w:trPr>
          <w:trHeight w:val="170"/>
        </w:trPr>
        <w:tc>
          <w:tcPr>
            <w:tcW w:w="628" w:type="dxa"/>
            <w:tcBorders>
              <w:top w:val="single" w:sz="8" w:space="0" w:color="000000"/>
              <w:left w:val="nil"/>
              <w:bottom w:val="single" w:sz="12" w:space="0" w:color="000000"/>
              <w:right w:val="nil"/>
            </w:tcBorders>
          </w:tcPr>
          <w:p w14:paraId="67C57270"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1CC41D17"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2A9CAC23"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578477B5"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2C09EEA6" w14:textId="77777777" w:rsidTr="00EF6F0E">
        <w:tc>
          <w:tcPr>
            <w:tcW w:w="628" w:type="dxa"/>
            <w:tcBorders>
              <w:top w:val="single" w:sz="12" w:space="0" w:color="000000"/>
              <w:left w:val="nil"/>
              <w:bottom w:val="single" w:sz="8" w:space="0" w:color="000000"/>
              <w:right w:val="nil"/>
            </w:tcBorders>
          </w:tcPr>
          <w:p w14:paraId="32A6C676"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8" w:space="0" w:color="000000"/>
              <w:right w:val="nil"/>
            </w:tcBorders>
          </w:tcPr>
          <w:p w14:paraId="4318744F" w14:textId="77777777" w:rsidR="00AD7FD8" w:rsidRPr="00B15B34" w:rsidRDefault="00AD7FD8" w:rsidP="00EF6F0E">
            <w:pPr>
              <w:rPr>
                <w:rFonts w:ascii="Arial" w:hAnsi="Arial" w:cs="Arial"/>
                <w:sz w:val="18"/>
                <w:szCs w:val="22"/>
              </w:rPr>
            </w:pPr>
            <w:r w:rsidRPr="00B15B34">
              <w:rPr>
                <w:rFonts w:ascii="Arial" w:hAnsi="Arial" w:cs="Arial"/>
                <w:sz w:val="18"/>
                <w:szCs w:val="22"/>
              </w:rPr>
              <w:t>Edible offal (mammalian)</w:t>
            </w:r>
          </w:p>
        </w:tc>
        <w:tc>
          <w:tcPr>
            <w:tcW w:w="1528" w:type="dxa"/>
            <w:tcBorders>
              <w:top w:val="single" w:sz="12" w:space="0" w:color="000000"/>
              <w:left w:val="nil"/>
              <w:bottom w:val="single" w:sz="8" w:space="0" w:color="000000"/>
              <w:right w:val="nil"/>
            </w:tcBorders>
          </w:tcPr>
          <w:p w14:paraId="1C32D391"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*0.02</w:t>
            </w:r>
          </w:p>
        </w:tc>
        <w:tc>
          <w:tcPr>
            <w:tcW w:w="1561" w:type="dxa"/>
            <w:tcBorders>
              <w:top w:val="single" w:sz="12" w:space="0" w:color="000000"/>
              <w:left w:val="nil"/>
              <w:bottom w:val="single" w:sz="8" w:space="0" w:color="000000"/>
              <w:right w:val="nil"/>
            </w:tcBorders>
          </w:tcPr>
          <w:p w14:paraId="64EB257C"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0.03</w:t>
            </w:r>
          </w:p>
        </w:tc>
      </w:tr>
      <w:tr w:rsidR="00AD7FD8" w:rsidRPr="00B15B34" w14:paraId="68E66AB9" w14:textId="77777777" w:rsidTr="00EF6F0E">
        <w:tc>
          <w:tcPr>
            <w:tcW w:w="628" w:type="dxa"/>
            <w:tcBorders>
              <w:top w:val="single" w:sz="8" w:space="0" w:color="000000"/>
              <w:left w:val="nil"/>
              <w:bottom w:val="single" w:sz="8" w:space="0" w:color="000000"/>
              <w:right w:val="nil"/>
            </w:tcBorders>
          </w:tcPr>
          <w:p w14:paraId="14151FAA"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8" w:space="0" w:color="000000"/>
              <w:left w:val="nil"/>
              <w:bottom w:val="single" w:sz="8" w:space="0" w:color="000000"/>
              <w:right w:val="nil"/>
            </w:tcBorders>
          </w:tcPr>
          <w:p w14:paraId="096C6992" w14:textId="77777777" w:rsidR="00AD7FD8" w:rsidRPr="00B15B34" w:rsidRDefault="00AD7FD8" w:rsidP="00EF6F0E">
            <w:pPr>
              <w:rPr>
                <w:rFonts w:ascii="Arial" w:hAnsi="Arial" w:cs="Arial"/>
                <w:sz w:val="18"/>
                <w:szCs w:val="22"/>
              </w:rPr>
            </w:pPr>
            <w:r w:rsidRPr="00B15B34">
              <w:rPr>
                <w:rFonts w:ascii="Arial" w:hAnsi="Arial" w:cs="Arial"/>
                <w:sz w:val="18"/>
                <w:szCs w:val="22"/>
              </w:rPr>
              <w:t>Eggs</w:t>
            </w:r>
          </w:p>
        </w:tc>
        <w:tc>
          <w:tcPr>
            <w:tcW w:w="1528" w:type="dxa"/>
            <w:tcBorders>
              <w:top w:val="single" w:sz="8" w:space="0" w:color="000000"/>
              <w:left w:val="nil"/>
              <w:bottom w:val="single" w:sz="8" w:space="0" w:color="000000"/>
              <w:right w:val="nil"/>
            </w:tcBorders>
          </w:tcPr>
          <w:p w14:paraId="1F1AAAFB"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*0.02</w:t>
            </w:r>
          </w:p>
        </w:tc>
        <w:tc>
          <w:tcPr>
            <w:tcW w:w="1561" w:type="dxa"/>
            <w:tcBorders>
              <w:top w:val="single" w:sz="8" w:space="0" w:color="000000"/>
              <w:left w:val="nil"/>
              <w:bottom w:val="single" w:sz="8" w:space="0" w:color="000000"/>
              <w:right w:val="nil"/>
            </w:tcBorders>
          </w:tcPr>
          <w:p w14:paraId="5D1E27B6"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0.03</w:t>
            </w:r>
          </w:p>
        </w:tc>
      </w:tr>
      <w:tr w:rsidR="00AD7FD8" w:rsidRPr="00B15B34" w14:paraId="2A801627" w14:textId="77777777" w:rsidTr="00EF6F0E">
        <w:tc>
          <w:tcPr>
            <w:tcW w:w="628" w:type="dxa"/>
            <w:tcBorders>
              <w:top w:val="single" w:sz="8" w:space="0" w:color="000000"/>
              <w:left w:val="nil"/>
              <w:bottom w:val="single" w:sz="8" w:space="0" w:color="000000"/>
              <w:right w:val="nil"/>
            </w:tcBorders>
          </w:tcPr>
          <w:p w14:paraId="6A9933D7" w14:textId="77777777" w:rsidR="00AD7FD8" w:rsidRPr="00B15B34" w:rsidRDefault="00AD7FD8" w:rsidP="00EF6F0E">
            <w:pPr>
              <w:rPr>
                <w:rFonts w:ascii="Arial" w:hAnsi="Arial" w:cs="Arial"/>
                <w:szCs w:val="18"/>
              </w:rPr>
            </w:pPr>
            <w:r w:rsidRPr="00B15B34">
              <w:rPr>
                <w:rFonts w:ascii="Arial" w:hAnsi="Arial" w:cs="Arial"/>
                <w:szCs w:val="18"/>
              </w:rPr>
              <w:t>3</w:t>
            </w:r>
          </w:p>
        </w:tc>
        <w:tc>
          <w:tcPr>
            <w:tcW w:w="3935" w:type="dxa"/>
            <w:tcBorders>
              <w:top w:val="single" w:sz="8" w:space="0" w:color="000000"/>
              <w:left w:val="nil"/>
              <w:bottom w:val="single" w:sz="8" w:space="0" w:color="000000"/>
              <w:right w:val="nil"/>
            </w:tcBorders>
          </w:tcPr>
          <w:p w14:paraId="1266A9E2" w14:textId="77777777" w:rsidR="00AD7FD8" w:rsidRPr="00B15B34" w:rsidRDefault="00AD7FD8" w:rsidP="00EF6F0E">
            <w:pPr>
              <w:rPr>
                <w:rFonts w:ascii="Arial" w:hAnsi="Arial" w:cs="Arial"/>
                <w:sz w:val="18"/>
                <w:szCs w:val="18"/>
              </w:rPr>
            </w:pPr>
            <w:r w:rsidRPr="00B15B34">
              <w:rPr>
                <w:rFonts w:ascii="Arial" w:hAnsi="Arial" w:cs="Arial"/>
                <w:sz w:val="18"/>
                <w:szCs w:val="18"/>
              </w:rPr>
              <w:t>Meat (mammalian) (in the fat)</w:t>
            </w:r>
          </w:p>
        </w:tc>
        <w:tc>
          <w:tcPr>
            <w:tcW w:w="1528" w:type="dxa"/>
            <w:tcBorders>
              <w:top w:val="single" w:sz="8" w:space="0" w:color="000000"/>
              <w:left w:val="nil"/>
              <w:bottom w:val="single" w:sz="8" w:space="0" w:color="000000"/>
              <w:right w:val="nil"/>
            </w:tcBorders>
          </w:tcPr>
          <w:p w14:paraId="078FF05D"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*0.02</w:t>
            </w:r>
          </w:p>
        </w:tc>
        <w:tc>
          <w:tcPr>
            <w:tcW w:w="1561" w:type="dxa"/>
            <w:tcBorders>
              <w:top w:val="single" w:sz="8" w:space="0" w:color="000000"/>
              <w:left w:val="nil"/>
              <w:bottom w:val="single" w:sz="8" w:space="0" w:color="000000"/>
              <w:right w:val="nil"/>
            </w:tcBorders>
          </w:tcPr>
          <w:p w14:paraId="3804C82C"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0.15</w:t>
            </w:r>
          </w:p>
        </w:tc>
      </w:tr>
      <w:tr w:rsidR="00AD7FD8" w:rsidRPr="00B15B34" w14:paraId="0DC202EF" w14:textId="77777777" w:rsidTr="00EF6F0E">
        <w:tc>
          <w:tcPr>
            <w:tcW w:w="628" w:type="dxa"/>
            <w:tcBorders>
              <w:top w:val="single" w:sz="8" w:space="0" w:color="000000"/>
              <w:left w:val="nil"/>
              <w:bottom w:val="single" w:sz="8" w:space="0" w:color="000000"/>
              <w:right w:val="nil"/>
            </w:tcBorders>
          </w:tcPr>
          <w:p w14:paraId="0EDEABAA" w14:textId="77777777" w:rsidR="00AD7FD8" w:rsidRPr="00B15B34" w:rsidRDefault="00AD7FD8" w:rsidP="00EF6F0E">
            <w:pPr>
              <w:rPr>
                <w:rFonts w:ascii="Arial" w:hAnsi="Arial" w:cs="Arial"/>
                <w:szCs w:val="18"/>
              </w:rPr>
            </w:pPr>
            <w:r w:rsidRPr="00B15B34">
              <w:rPr>
                <w:rFonts w:ascii="Arial" w:hAnsi="Arial" w:cs="Arial"/>
                <w:szCs w:val="18"/>
              </w:rPr>
              <w:t>4</w:t>
            </w:r>
          </w:p>
        </w:tc>
        <w:tc>
          <w:tcPr>
            <w:tcW w:w="3935" w:type="dxa"/>
            <w:tcBorders>
              <w:top w:val="single" w:sz="8" w:space="0" w:color="000000"/>
              <w:left w:val="nil"/>
              <w:bottom w:val="single" w:sz="8" w:space="0" w:color="000000"/>
              <w:right w:val="nil"/>
            </w:tcBorders>
          </w:tcPr>
          <w:p w14:paraId="0F6C55E7" w14:textId="77777777" w:rsidR="00AD7FD8" w:rsidRPr="00B15B34" w:rsidRDefault="00AD7FD8" w:rsidP="00EF6F0E">
            <w:pPr>
              <w:rPr>
                <w:rFonts w:ascii="Arial" w:hAnsi="Arial" w:cs="Arial"/>
                <w:sz w:val="18"/>
                <w:szCs w:val="18"/>
              </w:rPr>
            </w:pPr>
            <w:r w:rsidRPr="00B15B34">
              <w:rPr>
                <w:rFonts w:ascii="Arial" w:hAnsi="Arial" w:cs="Arial"/>
                <w:sz w:val="18"/>
                <w:szCs w:val="18"/>
              </w:rPr>
              <w:t>Milk fats</w:t>
            </w:r>
          </w:p>
        </w:tc>
        <w:tc>
          <w:tcPr>
            <w:tcW w:w="1528" w:type="dxa"/>
            <w:tcBorders>
              <w:top w:val="single" w:sz="8" w:space="0" w:color="000000"/>
              <w:left w:val="nil"/>
              <w:bottom w:val="single" w:sz="8" w:space="0" w:color="000000"/>
              <w:right w:val="nil"/>
            </w:tcBorders>
          </w:tcPr>
          <w:p w14:paraId="4A283AC9"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*0.02</w:t>
            </w:r>
          </w:p>
        </w:tc>
        <w:tc>
          <w:tcPr>
            <w:tcW w:w="1561" w:type="dxa"/>
            <w:tcBorders>
              <w:top w:val="single" w:sz="8" w:space="0" w:color="000000"/>
              <w:left w:val="nil"/>
              <w:bottom w:val="single" w:sz="8" w:space="0" w:color="000000"/>
              <w:right w:val="nil"/>
            </w:tcBorders>
          </w:tcPr>
          <w:p w14:paraId="04640FE2"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0.4</w:t>
            </w:r>
          </w:p>
        </w:tc>
      </w:tr>
      <w:tr w:rsidR="00AD7FD8" w:rsidRPr="00B15B34" w14:paraId="0D252215" w14:textId="77777777" w:rsidTr="00EF6F0E">
        <w:tc>
          <w:tcPr>
            <w:tcW w:w="628" w:type="dxa"/>
            <w:tcBorders>
              <w:top w:val="single" w:sz="8" w:space="0" w:color="000000"/>
              <w:left w:val="nil"/>
              <w:bottom w:val="single" w:sz="8" w:space="0" w:color="000000"/>
              <w:right w:val="nil"/>
            </w:tcBorders>
          </w:tcPr>
          <w:p w14:paraId="66F73648" w14:textId="77777777" w:rsidR="00AD7FD8" w:rsidRPr="00B15B34" w:rsidRDefault="00AD7FD8" w:rsidP="00EF6F0E">
            <w:pPr>
              <w:rPr>
                <w:rFonts w:ascii="Arial" w:hAnsi="Arial" w:cs="Arial"/>
                <w:szCs w:val="18"/>
              </w:rPr>
            </w:pPr>
            <w:r w:rsidRPr="00B15B34">
              <w:rPr>
                <w:rFonts w:ascii="Arial" w:hAnsi="Arial" w:cs="Arial"/>
                <w:szCs w:val="18"/>
              </w:rPr>
              <w:t>5</w:t>
            </w:r>
          </w:p>
        </w:tc>
        <w:tc>
          <w:tcPr>
            <w:tcW w:w="3935" w:type="dxa"/>
            <w:tcBorders>
              <w:top w:val="single" w:sz="8" w:space="0" w:color="000000"/>
              <w:left w:val="nil"/>
              <w:bottom w:val="single" w:sz="8" w:space="0" w:color="000000"/>
              <w:right w:val="nil"/>
            </w:tcBorders>
          </w:tcPr>
          <w:p w14:paraId="34EA4F7C" w14:textId="77777777" w:rsidR="00AD7FD8" w:rsidRPr="00B15B34" w:rsidRDefault="00AD7FD8" w:rsidP="00EF6F0E">
            <w:pPr>
              <w:rPr>
                <w:rFonts w:ascii="Arial" w:hAnsi="Arial" w:cs="Arial"/>
                <w:sz w:val="18"/>
                <w:szCs w:val="18"/>
              </w:rPr>
            </w:pPr>
            <w:r w:rsidRPr="00B15B34">
              <w:rPr>
                <w:rFonts w:ascii="Arial" w:hAnsi="Arial" w:cs="Arial"/>
                <w:sz w:val="18"/>
                <w:szCs w:val="18"/>
              </w:rPr>
              <w:t>Milks</w:t>
            </w:r>
          </w:p>
        </w:tc>
        <w:tc>
          <w:tcPr>
            <w:tcW w:w="1528" w:type="dxa"/>
            <w:tcBorders>
              <w:top w:val="single" w:sz="8" w:space="0" w:color="000000"/>
              <w:left w:val="nil"/>
              <w:bottom w:val="single" w:sz="8" w:space="0" w:color="000000"/>
              <w:right w:val="nil"/>
            </w:tcBorders>
          </w:tcPr>
          <w:p w14:paraId="1BF80E08"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*0.002</w:t>
            </w:r>
          </w:p>
        </w:tc>
        <w:tc>
          <w:tcPr>
            <w:tcW w:w="1561" w:type="dxa"/>
            <w:tcBorders>
              <w:top w:val="single" w:sz="8" w:space="0" w:color="000000"/>
              <w:left w:val="nil"/>
              <w:bottom w:val="single" w:sz="8" w:space="0" w:color="000000"/>
              <w:right w:val="nil"/>
            </w:tcBorders>
          </w:tcPr>
          <w:p w14:paraId="163F1569"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0.015</w:t>
            </w:r>
          </w:p>
        </w:tc>
      </w:tr>
      <w:tr w:rsidR="00AD7FD8" w:rsidRPr="00B15B34" w14:paraId="51060167" w14:textId="77777777" w:rsidTr="00EF6F0E">
        <w:tc>
          <w:tcPr>
            <w:tcW w:w="628" w:type="dxa"/>
            <w:tcBorders>
              <w:top w:val="single" w:sz="8" w:space="0" w:color="000000"/>
              <w:left w:val="nil"/>
              <w:bottom w:val="single" w:sz="8" w:space="0" w:color="000000"/>
              <w:right w:val="nil"/>
            </w:tcBorders>
          </w:tcPr>
          <w:p w14:paraId="6499374C" w14:textId="77777777" w:rsidR="00AD7FD8" w:rsidRPr="00B15B34" w:rsidRDefault="00AD7FD8" w:rsidP="00EF6F0E">
            <w:pPr>
              <w:rPr>
                <w:rFonts w:ascii="Arial" w:hAnsi="Arial" w:cs="Arial"/>
                <w:szCs w:val="18"/>
              </w:rPr>
            </w:pPr>
            <w:r w:rsidRPr="00B15B34">
              <w:rPr>
                <w:rFonts w:ascii="Arial" w:hAnsi="Arial" w:cs="Arial"/>
                <w:szCs w:val="18"/>
              </w:rPr>
              <w:t>6</w:t>
            </w:r>
          </w:p>
        </w:tc>
        <w:tc>
          <w:tcPr>
            <w:tcW w:w="3935" w:type="dxa"/>
            <w:tcBorders>
              <w:top w:val="single" w:sz="8" w:space="0" w:color="000000"/>
              <w:left w:val="nil"/>
              <w:bottom w:val="single" w:sz="8" w:space="0" w:color="000000"/>
              <w:right w:val="nil"/>
            </w:tcBorders>
          </w:tcPr>
          <w:p w14:paraId="64EB5D3C" w14:textId="77777777" w:rsidR="00AD7FD8" w:rsidRPr="00B15B34" w:rsidRDefault="00AD7FD8" w:rsidP="00EF6F0E">
            <w:pPr>
              <w:rPr>
                <w:rFonts w:ascii="Arial" w:hAnsi="Arial" w:cs="Arial"/>
                <w:sz w:val="18"/>
                <w:szCs w:val="18"/>
              </w:rPr>
            </w:pPr>
            <w:r w:rsidRPr="00B15B34">
              <w:rPr>
                <w:rFonts w:ascii="Arial" w:hAnsi="Arial" w:cs="Arial"/>
                <w:sz w:val="18"/>
                <w:szCs w:val="18"/>
              </w:rPr>
              <w:t>Poultry, edible offal of</w:t>
            </w:r>
          </w:p>
        </w:tc>
        <w:tc>
          <w:tcPr>
            <w:tcW w:w="1528" w:type="dxa"/>
            <w:tcBorders>
              <w:top w:val="single" w:sz="8" w:space="0" w:color="000000"/>
              <w:left w:val="nil"/>
              <w:bottom w:val="single" w:sz="8" w:space="0" w:color="000000"/>
              <w:right w:val="nil"/>
            </w:tcBorders>
          </w:tcPr>
          <w:p w14:paraId="3464C5F4"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*0.02</w:t>
            </w:r>
          </w:p>
        </w:tc>
        <w:tc>
          <w:tcPr>
            <w:tcW w:w="1561" w:type="dxa"/>
            <w:tcBorders>
              <w:top w:val="single" w:sz="8" w:space="0" w:color="000000"/>
              <w:left w:val="nil"/>
              <w:bottom w:val="single" w:sz="8" w:space="0" w:color="000000"/>
              <w:right w:val="nil"/>
            </w:tcBorders>
          </w:tcPr>
          <w:p w14:paraId="190ADE7C"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0.03</w:t>
            </w:r>
          </w:p>
        </w:tc>
      </w:tr>
    </w:tbl>
    <w:p w14:paraId="6E70BBC2"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Broflanilide)</w:t>
      </w:r>
    </w:p>
    <w:p w14:paraId="75DFFE87"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533AD507" w14:textId="77777777" w:rsidTr="00EF6F0E">
        <w:trPr>
          <w:trHeight w:val="66"/>
        </w:trPr>
        <w:tc>
          <w:tcPr>
            <w:tcW w:w="3402" w:type="dxa"/>
            <w:vAlign w:val="center"/>
          </w:tcPr>
          <w:p w14:paraId="2D348764" w14:textId="77777777" w:rsidR="00AD7FD8" w:rsidRPr="00B15B34" w:rsidRDefault="00AD7FD8" w:rsidP="00EF6F0E">
            <w:pPr>
              <w:pStyle w:val="FSCtblMRL2"/>
              <w:jc w:val="left"/>
              <w:rPr>
                <w:rFonts w:ascii="Arial" w:hAnsi="Arial"/>
                <w:u w:val="single"/>
              </w:rPr>
            </w:pPr>
            <w:r w:rsidRPr="00B15B34">
              <w:rPr>
                <w:rFonts w:ascii="Arial" w:hAnsi="Arial"/>
              </w:rPr>
              <w:t>Brassica vegetables (except Brassica leafy vegetables)</w:t>
            </w:r>
          </w:p>
        </w:tc>
      </w:tr>
    </w:tbl>
    <w:p w14:paraId="130B553F"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7A637897" w14:textId="77777777" w:rsidTr="00EF6F0E">
        <w:trPr>
          <w:trHeight w:val="66"/>
        </w:trPr>
        <w:tc>
          <w:tcPr>
            <w:tcW w:w="3402" w:type="dxa"/>
            <w:vAlign w:val="center"/>
          </w:tcPr>
          <w:p w14:paraId="34D21459" w14:textId="77777777" w:rsidR="00AD7FD8" w:rsidRPr="00B15B34" w:rsidRDefault="00AD7FD8" w:rsidP="00EF6F0E">
            <w:pPr>
              <w:pStyle w:val="FSCtblMRL2"/>
              <w:jc w:val="left"/>
              <w:rPr>
                <w:rFonts w:ascii="Arial" w:hAnsi="Arial"/>
              </w:rPr>
            </w:pPr>
            <w:r w:rsidRPr="00B15B34">
              <w:rPr>
                <w:rFonts w:ascii="Arial" w:hAnsi="Arial"/>
              </w:rPr>
              <w:t>Brassica vegetables (except Brassica leafy vegetables) [except cabbages, head]</w:t>
            </w:r>
          </w:p>
        </w:tc>
      </w:tr>
    </w:tbl>
    <w:p w14:paraId="5516260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 xml:space="preserve">Section S20—3 (table entry for Agvet chemical: </w:t>
      </w:r>
      <w:bookmarkStart w:id="1" w:name="_Hlk168477589"/>
      <w:r w:rsidRPr="00B15B34">
        <w:rPr>
          <w:rFonts w:cs="Arial"/>
        </w:rPr>
        <w:t>Buprofezin</w:t>
      </w:r>
      <w:bookmarkEnd w:id="1"/>
      <w:r w:rsidRPr="00B15B34">
        <w:rPr>
          <w:rFonts w:cs="Arial"/>
        </w:rPr>
        <w:t>)</w:t>
      </w:r>
    </w:p>
    <w:p w14:paraId="4DBDA70B"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9848D80" w14:textId="77777777" w:rsidTr="00EF6F0E">
        <w:tc>
          <w:tcPr>
            <w:tcW w:w="3402" w:type="dxa"/>
          </w:tcPr>
          <w:p w14:paraId="7FBE3C4A" w14:textId="77777777" w:rsidR="00AD7FD8" w:rsidRPr="00B15B34" w:rsidRDefault="00AD7FD8" w:rsidP="00EF6F0E">
            <w:pPr>
              <w:pStyle w:val="FSCtblMRL1"/>
              <w:rPr>
                <w:rFonts w:ascii="Arial" w:hAnsi="Arial"/>
              </w:rPr>
            </w:pPr>
            <w:r w:rsidRPr="00B15B34">
              <w:rPr>
                <w:rFonts w:ascii="Arial" w:hAnsi="Arial"/>
              </w:rPr>
              <w:t>Table olives</w:t>
            </w:r>
          </w:p>
        </w:tc>
        <w:tc>
          <w:tcPr>
            <w:tcW w:w="1020" w:type="dxa"/>
          </w:tcPr>
          <w:p w14:paraId="401BE748" w14:textId="77777777" w:rsidR="00AD7FD8" w:rsidRPr="00B15B34" w:rsidRDefault="00AD7FD8" w:rsidP="00EF6F0E">
            <w:pPr>
              <w:pStyle w:val="FSCtblMRL2"/>
              <w:rPr>
                <w:rFonts w:ascii="Arial" w:hAnsi="Arial"/>
              </w:rPr>
            </w:pPr>
            <w:r w:rsidRPr="00B15B34">
              <w:rPr>
                <w:rFonts w:ascii="Arial" w:hAnsi="Arial"/>
              </w:rPr>
              <w:t>5</w:t>
            </w:r>
          </w:p>
        </w:tc>
      </w:tr>
    </w:tbl>
    <w:p w14:paraId="3D3520E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Buprofezin)</w:t>
      </w:r>
    </w:p>
    <w:p w14:paraId="3A3BD047"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7DE4D27F" w14:textId="77777777" w:rsidTr="00EF6F0E">
        <w:trPr>
          <w:trHeight w:val="66"/>
        </w:trPr>
        <w:tc>
          <w:tcPr>
            <w:tcW w:w="3402" w:type="dxa"/>
            <w:vAlign w:val="center"/>
          </w:tcPr>
          <w:p w14:paraId="23B1FA87" w14:textId="77777777" w:rsidR="00AD7FD8" w:rsidRPr="00B15B34" w:rsidRDefault="00AD7FD8" w:rsidP="00EF6F0E">
            <w:pPr>
              <w:pStyle w:val="FSCtblMRL2"/>
              <w:jc w:val="left"/>
              <w:rPr>
                <w:rFonts w:ascii="Arial" w:hAnsi="Arial"/>
              </w:rPr>
            </w:pPr>
            <w:r w:rsidRPr="00B15B34">
              <w:rPr>
                <w:rFonts w:ascii="Arial" w:hAnsi="Arial"/>
              </w:rPr>
              <w:t>Oilseeds [except cotton seed]</w:t>
            </w:r>
          </w:p>
        </w:tc>
      </w:tr>
    </w:tbl>
    <w:p w14:paraId="4E6C60F3"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033CD69B" w14:textId="77777777" w:rsidTr="00EF6F0E">
        <w:trPr>
          <w:trHeight w:val="66"/>
        </w:trPr>
        <w:tc>
          <w:tcPr>
            <w:tcW w:w="3402" w:type="dxa"/>
            <w:vAlign w:val="center"/>
          </w:tcPr>
          <w:p w14:paraId="2ED02C36" w14:textId="77777777" w:rsidR="00AD7FD8" w:rsidRPr="00B15B34" w:rsidRDefault="00AD7FD8" w:rsidP="00EF6F0E">
            <w:pPr>
              <w:pStyle w:val="FSCtblMRL2"/>
              <w:jc w:val="left"/>
              <w:rPr>
                <w:rFonts w:ascii="Arial" w:hAnsi="Arial"/>
              </w:rPr>
            </w:pPr>
            <w:r w:rsidRPr="00B15B34">
              <w:rPr>
                <w:rFonts w:ascii="Arial" w:hAnsi="Arial"/>
              </w:rPr>
              <w:t>Oilseeds (subgroup) [except cotton seed]</w:t>
            </w:r>
          </w:p>
        </w:tc>
      </w:tr>
    </w:tbl>
    <w:p w14:paraId="5001BA9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Carbendazim)</w:t>
      </w:r>
    </w:p>
    <w:p w14:paraId="6D613616" w14:textId="77777777" w:rsidR="00AD7FD8" w:rsidRPr="00B15B34" w:rsidRDefault="00AD7FD8" w:rsidP="00AD7FD8">
      <w:pPr>
        <w:pStyle w:val="LegalDraftinginstructions"/>
        <w:ind w:left="360"/>
        <w:rPr>
          <w:rFonts w:cs="Arial"/>
        </w:rPr>
      </w:pPr>
      <w:r w:rsidRPr="00B15B34">
        <w:rPr>
          <w:rFonts w:cs="Arial"/>
        </w:rPr>
        <w:tab/>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478E1F1F" w14:textId="77777777" w:rsidTr="00EF6F0E">
        <w:trPr>
          <w:trHeight w:val="66"/>
        </w:trPr>
        <w:tc>
          <w:tcPr>
            <w:tcW w:w="3402" w:type="dxa"/>
            <w:vAlign w:val="center"/>
          </w:tcPr>
          <w:p w14:paraId="4564D00B" w14:textId="77777777" w:rsidR="00AD7FD8" w:rsidRPr="00B15B34" w:rsidRDefault="00AD7FD8" w:rsidP="00EF6F0E">
            <w:pPr>
              <w:pStyle w:val="FSCtblMRL2"/>
              <w:jc w:val="left"/>
              <w:rPr>
                <w:rFonts w:ascii="Arial" w:hAnsi="Arial"/>
              </w:rPr>
            </w:pPr>
            <w:r w:rsidRPr="00B15B34">
              <w:rPr>
                <w:rFonts w:ascii="Arial" w:hAnsi="Arial"/>
              </w:rPr>
              <w:t>Blackberry</w:t>
            </w:r>
          </w:p>
        </w:tc>
      </w:tr>
    </w:tbl>
    <w:p w14:paraId="324CBC08"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6E84A424" w14:textId="77777777" w:rsidTr="00EF6F0E">
        <w:trPr>
          <w:trHeight w:val="66"/>
        </w:trPr>
        <w:tc>
          <w:tcPr>
            <w:tcW w:w="3402" w:type="dxa"/>
            <w:vAlign w:val="center"/>
          </w:tcPr>
          <w:p w14:paraId="44D65B98" w14:textId="77777777" w:rsidR="00AD7FD8" w:rsidRPr="00B15B34" w:rsidRDefault="00AD7FD8" w:rsidP="00EF6F0E">
            <w:pPr>
              <w:pStyle w:val="FSCtblMRL2"/>
              <w:jc w:val="left"/>
              <w:rPr>
                <w:rFonts w:ascii="Arial" w:hAnsi="Arial"/>
              </w:rPr>
            </w:pPr>
            <w:r w:rsidRPr="00B15B34">
              <w:rPr>
                <w:rFonts w:ascii="Arial" w:hAnsi="Arial"/>
              </w:rPr>
              <w:t>Blackberries</w:t>
            </w:r>
          </w:p>
        </w:tc>
      </w:tr>
    </w:tbl>
    <w:p w14:paraId="7199F5A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Carbofuran)</w:t>
      </w:r>
    </w:p>
    <w:p w14:paraId="3A73171D"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2BF2303" w14:textId="77777777" w:rsidTr="00EF6F0E">
        <w:trPr>
          <w:trHeight w:val="66"/>
        </w:trPr>
        <w:tc>
          <w:tcPr>
            <w:tcW w:w="3402" w:type="dxa"/>
          </w:tcPr>
          <w:p w14:paraId="6C4A7399" w14:textId="77777777" w:rsidR="00AD7FD8" w:rsidRPr="00B15B34" w:rsidRDefault="00AD7FD8" w:rsidP="00EF6F0E">
            <w:pPr>
              <w:widowControl/>
              <w:rPr>
                <w:rFonts w:ascii="Arial" w:hAnsi="Arial" w:cs="Arial"/>
                <w:sz w:val="18"/>
                <w:szCs w:val="18"/>
                <w:lang w:val="en-AU" w:bidi="ar-SA"/>
              </w:rPr>
            </w:pPr>
            <w:r w:rsidRPr="00B15B34">
              <w:rPr>
                <w:rFonts w:ascii="Arial" w:hAnsi="Arial" w:cs="Arial"/>
                <w:sz w:val="18"/>
                <w:szCs w:val="18"/>
              </w:rPr>
              <w:t>Sunflower seed</w:t>
            </w:r>
          </w:p>
        </w:tc>
        <w:tc>
          <w:tcPr>
            <w:tcW w:w="1020" w:type="dxa"/>
          </w:tcPr>
          <w:p w14:paraId="7F419A08" w14:textId="77777777" w:rsidR="00AD7FD8" w:rsidRPr="00B15B34" w:rsidRDefault="00AD7FD8" w:rsidP="00EF6F0E">
            <w:pPr>
              <w:pStyle w:val="FSCtblMRL2"/>
              <w:rPr>
                <w:rFonts w:ascii="Arial" w:hAnsi="Arial"/>
              </w:rPr>
            </w:pPr>
            <w:r w:rsidRPr="00B15B34">
              <w:rPr>
                <w:rFonts w:ascii="Arial" w:hAnsi="Arial"/>
              </w:rPr>
              <w:t>0.1</w:t>
            </w:r>
          </w:p>
        </w:tc>
      </w:tr>
    </w:tbl>
    <w:p w14:paraId="49AEF88A"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184A06D" w14:textId="77777777" w:rsidTr="00EF6F0E">
        <w:trPr>
          <w:trHeight w:val="66"/>
        </w:trPr>
        <w:tc>
          <w:tcPr>
            <w:tcW w:w="3402" w:type="dxa"/>
          </w:tcPr>
          <w:p w14:paraId="5881A6CA" w14:textId="77777777" w:rsidR="00AD7FD8" w:rsidRPr="00B15B34" w:rsidRDefault="00AD7FD8" w:rsidP="00EF6F0E">
            <w:pPr>
              <w:pStyle w:val="FSCtblMRL1"/>
              <w:rPr>
                <w:rFonts w:ascii="Arial" w:hAnsi="Arial"/>
              </w:rPr>
            </w:pPr>
            <w:r w:rsidRPr="00B15B34">
              <w:rPr>
                <w:rFonts w:ascii="Arial" w:hAnsi="Arial"/>
                <w:szCs w:val="18"/>
              </w:rPr>
              <w:t>Sunflower seed</w:t>
            </w:r>
          </w:p>
        </w:tc>
        <w:tc>
          <w:tcPr>
            <w:tcW w:w="1020" w:type="dxa"/>
          </w:tcPr>
          <w:p w14:paraId="00E8795D" w14:textId="77777777" w:rsidR="00AD7FD8" w:rsidRPr="00B15B34" w:rsidRDefault="00AD7FD8" w:rsidP="00EF6F0E">
            <w:pPr>
              <w:pStyle w:val="FSCtblMRL2"/>
              <w:rPr>
                <w:rFonts w:ascii="Arial" w:hAnsi="Arial"/>
              </w:rPr>
            </w:pPr>
            <w:r w:rsidRPr="00B15B34">
              <w:rPr>
                <w:rFonts w:ascii="Arial" w:hAnsi="Arial"/>
              </w:rPr>
              <w:t>*0.1</w:t>
            </w:r>
          </w:p>
        </w:tc>
      </w:tr>
    </w:tbl>
    <w:p w14:paraId="080B65E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Chlorantraniliprole)</w:t>
      </w:r>
    </w:p>
    <w:p w14:paraId="3851B22D"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8372B44" w14:textId="77777777" w:rsidTr="00EF6F0E">
        <w:tc>
          <w:tcPr>
            <w:tcW w:w="3402" w:type="dxa"/>
          </w:tcPr>
          <w:p w14:paraId="312D3EF7" w14:textId="77777777" w:rsidR="00AD7FD8" w:rsidRPr="00B15B34" w:rsidRDefault="00AD7FD8" w:rsidP="00EF6F0E">
            <w:pPr>
              <w:pStyle w:val="FSCtblMRL1"/>
              <w:rPr>
                <w:rFonts w:ascii="Arial" w:hAnsi="Arial"/>
              </w:rPr>
            </w:pPr>
            <w:r w:rsidRPr="00B15B34">
              <w:rPr>
                <w:rFonts w:ascii="Arial" w:hAnsi="Arial"/>
              </w:rPr>
              <w:t>Tea, green, black</w:t>
            </w:r>
          </w:p>
        </w:tc>
        <w:tc>
          <w:tcPr>
            <w:tcW w:w="1020" w:type="dxa"/>
          </w:tcPr>
          <w:p w14:paraId="2FD562AC" w14:textId="77777777" w:rsidR="00AD7FD8" w:rsidRPr="00B15B34" w:rsidRDefault="00AD7FD8" w:rsidP="00EF6F0E">
            <w:pPr>
              <w:pStyle w:val="FSCtblMRL2"/>
              <w:rPr>
                <w:rFonts w:ascii="Arial" w:hAnsi="Arial"/>
              </w:rPr>
            </w:pPr>
            <w:r w:rsidRPr="00B15B34">
              <w:rPr>
                <w:rFonts w:ascii="Arial" w:hAnsi="Arial"/>
              </w:rPr>
              <w:t>80</w:t>
            </w:r>
          </w:p>
        </w:tc>
      </w:tr>
    </w:tbl>
    <w:p w14:paraId="67838DD1"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Chlorfenapyr)</w:t>
      </w:r>
    </w:p>
    <w:p w14:paraId="3CE47B05" w14:textId="77777777" w:rsidR="00AD7FD8" w:rsidRPr="00B15B34" w:rsidRDefault="00AD7FD8" w:rsidP="00AD7FD8">
      <w:pPr>
        <w:pStyle w:val="LegalDraftinginstructions"/>
        <w:rPr>
          <w:rFonts w:cs="Arial"/>
        </w:rPr>
      </w:pPr>
      <w:r w:rsidRPr="00B15B34">
        <w:rPr>
          <w:rFonts w:cs="Arial"/>
          <w:shd w:val="clear" w:color="auto" w:fill="FFFFFF"/>
        </w:rPr>
        <w:t>Repeal each of the following food commodities and associated maximum residue limits</w:t>
      </w:r>
      <w:r w:rsidRPr="00B15B34">
        <w:rPr>
          <w:rFonts w:cs="Arial"/>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6715FA7" w14:textId="77777777" w:rsidTr="00EF6F0E">
        <w:tc>
          <w:tcPr>
            <w:tcW w:w="3402" w:type="dxa"/>
          </w:tcPr>
          <w:p w14:paraId="24503E78" w14:textId="77777777" w:rsidR="00AD7FD8" w:rsidRPr="00B15B34" w:rsidRDefault="00AD7FD8" w:rsidP="00EF6F0E">
            <w:pPr>
              <w:pStyle w:val="FSCtblMRL1"/>
              <w:rPr>
                <w:rFonts w:ascii="Arial" w:hAnsi="Arial"/>
              </w:rPr>
            </w:pPr>
            <w:r w:rsidRPr="00B15B34">
              <w:rPr>
                <w:rFonts w:ascii="Arial" w:hAnsi="Arial"/>
              </w:rPr>
              <w:t>Brassica leafy vegetables [except Chinese cabbage (Pak-choi)]</w:t>
            </w:r>
          </w:p>
        </w:tc>
        <w:tc>
          <w:tcPr>
            <w:tcW w:w="1020" w:type="dxa"/>
          </w:tcPr>
          <w:p w14:paraId="3579384B" w14:textId="77777777" w:rsidR="00AD7FD8" w:rsidRPr="00B15B34" w:rsidRDefault="00AD7FD8" w:rsidP="00EF6F0E">
            <w:pPr>
              <w:pStyle w:val="FSCtblMRL2"/>
              <w:rPr>
                <w:rFonts w:ascii="Arial" w:hAnsi="Arial"/>
              </w:rPr>
            </w:pPr>
            <w:r w:rsidRPr="00B15B34">
              <w:rPr>
                <w:rFonts w:ascii="Arial" w:hAnsi="Arial"/>
              </w:rPr>
              <w:t>T3</w:t>
            </w:r>
          </w:p>
        </w:tc>
      </w:tr>
      <w:tr w:rsidR="00AD7FD8" w:rsidRPr="00B15B34" w14:paraId="04E70D44" w14:textId="77777777" w:rsidTr="00EF6F0E">
        <w:tc>
          <w:tcPr>
            <w:tcW w:w="3402" w:type="dxa"/>
          </w:tcPr>
          <w:p w14:paraId="466F4B4E" w14:textId="77777777" w:rsidR="00AD7FD8" w:rsidRPr="00B15B34" w:rsidRDefault="00AD7FD8" w:rsidP="00EF6F0E">
            <w:pPr>
              <w:pStyle w:val="FSCtblMRL1"/>
              <w:rPr>
                <w:rFonts w:ascii="Arial" w:hAnsi="Arial"/>
              </w:rPr>
            </w:pPr>
            <w:r w:rsidRPr="00B15B34">
              <w:rPr>
                <w:rFonts w:ascii="Arial" w:hAnsi="Arial"/>
              </w:rPr>
              <w:t>Mizuna</w:t>
            </w:r>
          </w:p>
        </w:tc>
        <w:tc>
          <w:tcPr>
            <w:tcW w:w="1020" w:type="dxa"/>
          </w:tcPr>
          <w:p w14:paraId="36A8CDAC" w14:textId="77777777" w:rsidR="00AD7FD8" w:rsidRPr="00B15B34" w:rsidRDefault="00AD7FD8" w:rsidP="00EF6F0E">
            <w:pPr>
              <w:pStyle w:val="FSCtblMRL2"/>
              <w:rPr>
                <w:rFonts w:ascii="Arial" w:hAnsi="Arial"/>
              </w:rPr>
            </w:pPr>
            <w:r w:rsidRPr="00B15B34">
              <w:rPr>
                <w:rFonts w:ascii="Arial" w:hAnsi="Arial"/>
              </w:rPr>
              <w:t>T3</w:t>
            </w:r>
          </w:p>
        </w:tc>
      </w:tr>
      <w:tr w:rsidR="00AD7FD8" w:rsidRPr="00B15B34" w14:paraId="2AE42194" w14:textId="77777777" w:rsidTr="00EF6F0E">
        <w:tc>
          <w:tcPr>
            <w:tcW w:w="3402" w:type="dxa"/>
          </w:tcPr>
          <w:p w14:paraId="2EF48BA6" w14:textId="77777777" w:rsidR="00AD7FD8" w:rsidRPr="00B15B34" w:rsidRDefault="00AD7FD8" w:rsidP="00EF6F0E">
            <w:pPr>
              <w:pStyle w:val="FSCtblMRL1"/>
              <w:rPr>
                <w:rFonts w:ascii="Arial" w:hAnsi="Arial"/>
              </w:rPr>
            </w:pPr>
            <w:r w:rsidRPr="00B15B34">
              <w:rPr>
                <w:rFonts w:ascii="Arial" w:hAnsi="Arial"/>
              </w:rPr>
              <w:t>Onion, Welsh</w:t>
            </w:r>
          </w:p>
        </w:tc>
        <w:tc>
          <w:tcPr>
            <w:tcW w:w="1020" w:type="dxa"/>
          </w:tcPr>
          <w:p w14:paraId="769E1DA4" w14:textId="77777777" w:rsidR="00AD7FD8" w:rsidRPr="00B15B34" w:rsidRDefault="00AD7FD8" w:rsidP="00EF6F0E">
            <w:pPr>
              <w:pStyle w:val="FSCtblMRL2"/>
              <w:rPr>
                <w:rFonts w:ascii="Arial" w:hAnsi="Arial"/>
              </w:rPr>
            </w:pPr>
            <w:r w:rsidRPr="00B15B34">
              <w:rPr>
                <w:rFonts w:ascii="Arial" w:hAnsi="Arial"/>
              </w:rPr>
              <w:t>T1</w:t>
            </w:r>
          </w:p>
        </w:tc>
      </w:tr>
      <w:tr w:rsidR="00AD7FD8" w:rsidRPr="00B15B34" w14:paraId="3D508260" w14:textId="77777777" w:rsidTr="00EF6F0E">
        <w:tc>
          <w:tcPr>
            <w:tcW w:w="3402" w:type="dxa"/>
          </w:tcPr>
          <w:p w14:paraId="0CE8EE21" w14:textId="77777777" w:rsidR="00AD7FD8" w:rsidRPr="00B15B34" w:rsidRDefault="00AD7FD8" w:rsidP="00EF6F0E">
            <w:pPr>
              <w:pStyle w:val="FSCtblMRL1"/>
              <w:rPr>
                <w:rFonts w:ascii="Arial" w:hAnsi="Arial"/>
              </w:rPr>
            </w:pPr>
            <w:r w:rsidRPr="00B15B34">
              <w:rPr>
                <w:rFonts w:ascii="Arial" w:hAnsi="Arial"/>
              </w:rPr>
              <w:t>Rucola (rocket)</w:t>
            </w:r>
          </w:p>
        </w:tc>
        <w:tc>
          <w:tcPr>
            <w:tcW w:w="1020" w:type="dxa"/>
          </w:tcPr>
          <w:p w14:paraId="5F0426C7" w14:textId="77777777" w:rsidR="00AD7FD8" w:rsidRPr="00B15B34" w:rsidRDefault="00AD7FD8" w:rsidP="00EF6F0E">
            <w:pPr>
              <w:pStyle w:val="FSCtblMRL2"/>
              <w:rPr>
                <w:rFonts w:ascii="Arial" w:hAnsi="Arial"/>
              </w:rPr>
            </w:pPr>
            <w:r w:rsidRPr="00B15B34">
              <w:rPr>
                <w:rFonts w:ascii="Arial" w:hAnsi="Arial"/>
              </w:rPr>
              <w:t>T5</w:t>
            </w:r>
          </w:p>
        </w:tc>
      </w:tr>
      <w:tr w:rsidR="00AD7FD8" w:rsidRPr="00B15B34" w14:paraId="14FAA492" w14:textId="77777777" w:rsidTr="00EF6F0E">
        <w:tc>
          <w:tcPr>
            <w:tcW w:w="3402" w:type="dxa"/>
          </w:tcPr>
          <w:p w14:paraId="54A66DCC" w14:textId="77777777" w:rsidR="00AD7FD8" w:rsidRPr="00B15B34" w:rsidRDefault="00AD7FD8" w:rsidP="00EF6F0E">
            <w:pPr>
              <w:pStyle w:val="FSCtblMRL1"/>
              <w:rPr>
                <w:rFonts w:ascii="Arial" w:hAnsi="Arial"/>
              </w:rPr>
            </w:pPr>
            <w:r w:rsidRPr="00B15B34">
              <w:rPr>
                <w:rFonts w:ascii="Arial" w:hAnsi="Arial"/>
              </w:rPr>
              <w:t>Shallot</w:t>
            </w:r>
          </w:p>
        </w:tc>
        <w:tc>
          <w:tcPr>
            <w:tcW w:w="1020" w:type="dxa"/>
          </w:tcPr>
          <w:p w14:paraId="0FCF0B8C" w14:textId="77777777" w:rsidR="00AD7FD8" w:rsidRPr="00B15B34" w:rsidRDefault="00AD7FD8" w:rsidP="00EF6F0E">
            <w:pPr>
              <w:pStyle w:val="FSCtblMRL2"/>
              <w:rPr>
                <w:rFonts w:ascii="Arial" w:hAnsi="Arial"/>
              </w:rPr>
            </w:pPr>
            <w:r w:rsidRPr="00B15B34">
              <w:rPr>
                <w:rFonts w:ascii="Arial" w:hAnsi="Arial"/>
              </w:rPr>
              <w:t>T1</w:t>
            </w:r>
          </w:p>
        </w:tc>
      </w:tr>
      <w:tr w:rsidR="00AD7FD8" w:rsidRPr="00B15B34" w14:paraId="7A7F268E" w14:textId="77777777" w:rsidTr="00EF6F0E">
        <w:tc>
          <w:tcPr>
            <w:tcW w:w="3402" w:type="dxa"/>
          </w:tcPr>
          <w:p w14:paraId="6E883D0B" w14:textId="77777777" w:rsidR="00AD7FD8" w:rsidRPr="00B15B34" w:rsidRDefault="00AD7FD8" w:rsidP="00EF6F0E">
            <w:pPr>
              <w:pStyle w:val="FSCtblMRL1"/>
              <w:rPr>
                <w:rFonts w:ascii="Arial" w:hAnsi="Arial"/>
              </w:rPr>
            </w:pPr>
            <w:r w:rsidRPr="00B15B34">
              <w:rPr>
                <w:rFonts w:ascii="Arial" w:hAnsi="Arial"/>
              </w:rPr>
              <w:t>Spring onion</w:t>
            </w:r>
          </w:p>
        </w:tc>
        <w:tc>
          <w:tcPr>
            <w:tcW w:w="1020" w:type="dxa"/>
          </w:tcPr>
          <w:p w14:paraId="7B9ABE30" w14:textId="77777777" w:rsidR="00AD7FD8" w:rsidRPr="00B15B34" w:rsidRDefault="00AD7FD8" w:rsidP="00EF6F0E">
            <w:pPr>
              <w:pStyle w:val="FSCtblMRL2"/>
              <w:rPr>
                <w:rFonts w:ascii="Arial" w:hAnsi="Arial"/>
              </w:rPr>
            </w:pPr>
            <w:r w:rsidRPr="00B15B34">
              <w:rPr>
                <w:rFonts w:ascii="Arial" w:hAnsi="Arial"/>
              </w:rPr>
              <w:t>T1</w:t>
            </w:r>
          </w:p>
        </w:tc>
      </w:tr>
    </w:tbl>
    <w:p w14:paraId="7AF6FDC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Chlormequat)</w:t>
      </w:r>
    </w:p>
    <w:p w14:paraId="7073E183"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499C280" w14:textId="77777777" w:rsidTr="00EF6F0E">
        <w:tc>
          <w:tcPr>
            <w:tcW w:w="3402" w:type="dxa"/>
          </w:tcPr>
          <w:p w14:paraId="289F4D69" w14:textId="77777777" w:rsidR="00AD7FD8" w:rsidRPr="00B15B34" w:rsidRDefault="00AD7FD8" w:rsidP="00EF6F0E">
            <w:pPr>
              <w:pStyle w:val="FSCtblMRL1"/>
              <w:rPr>
                <w:rFonts w:ascii="Arial" w:hAnsi="Arial"/>
              </w:rPr>
            </w:pPr>
            <w:r w:rsidRPr="00B15B34">
              <w:rPr>
                <w:rFonts w:ascii="Arial" w:hAnsi="Arial"/>
              </w:rPr>
              <w:t>All other foods except animal food commodities</w:t>
            </w:r>
          </w:p>
        </w:tc>
        <w:tc>
          <w:tcPr>
            <w:tcW w:w="1020" w:type="dxa"/>
          </w:tcPr>
          <w:p w14:paraId="02698180" w14:textId="77777777" w:rsidR="00AD7FD8" w:rsidRPr="00B15B34" w:rsidRDefault="00AD7FD8" w:rsidP="00EF6F0E">
            <w:pPr>
              <w:pStyle w:val="FSCtblMRL2"/>
              <w:rPr>
                <w:rFonts w:ascii="Arial" w:hAnsi="Arial"/>
                <w:szCs w:val="18"/>
              </w:rPr>
            </w:pPr>
            <w:r w:rsidRPr="00B15B34">
              <w:rPr>
                <w:rFonts w:ascii="Arial" w:hAnsi="Arial"/>
              </w:rPr>
              <w:t>0.02</w:t>
            </w:r>
          </w:p>
        </w:tc>
      </w:tr>
      <w:tr w:rsidR="00AD7FD8" w:rsidRPr="00B15B34" w14:paraId="68E4784F" w14:textId="77777777" w:rsidTr="00EF6F0E">
        <w:tc>
          <w:tcPr>
            <w:tcW w:w="3402" w:type="dxa"/>
          </w:tcPr>
          <w:p w14:paraId="39C7686B" w14:textId="77777777" w:rsidR="00AD7FD8" w:rsidRPr="00B15B34" w:rsidRDefault="00AD7FD8" w:rsidP="00EF6F0E">
            <w:pPr>
              <w:pStyle w:val="FSCtblMRL1"/>
              <w:rPr>
                <w:rFonts w:ascii="Arial" w:hAnsi="Arial"/>
                <w:szCs w:val="18"/>
              </w:rPr>
            </w:pPr>
            <w:r w:rsidRPr="00B15B34">
              <w:rPr>
                <w:rFonts w:ascii="Arial" w:hAnsi="Arial"/>
              </w:rPr>
              <w:t>Mammalian fats (except milk fats)</w:t>
            </w:r>
          </w:p>
        </w:tc>
        <w:tc>
          <w:tcPr>
            <w:tcW w:w="1020" w:type="dxa"/>
          </w:tcPr>
          <w:p w14:paraId="31FD9907" w14:textId="77777777" w:rsidR="00AD7FD8" w:rsidRPr="00B15B34" w:rsidRDefault="00AD7FD8" w:rsidP="00EF6F0E">
            <w:pPr>
              <w:pStyle w:val="FSCtblMRL2"/>
              <w:rPr>
                <w:rFonts w:ascii="Arial" w:hAnsi="Arial"/>
                <w:szCs w:val="18"/>
              </w:rPr>
            </w:pPr>
            <w:r w:rsidRPr="00B15B34">
              <w:rPr>
                <w:rFonts w:ascii="Arial" w:hAnsi="Arial"/>
                <w:szCs w:val="18"/>
              </w:rPr>
              <w:t>0.1</w:t>
            </w:r>
          </w:p>
        </w:tc>
      </w:tr>
      <w:tr w:rsidR="00AD7FD8" w:rsidRPr="00B15B34" w14:paraId="25955C34" w14:textId="77777777" w:rsidTr="00EF6F0E">
        <w:tc>
          <w:tcPr>
            <w:tcW w:w="3402" w:type="dxa"/>
          </w:tcPr>
          <w:p w14:paraId="1FE85594" w14:textId="77777777" w:rsidR="00AD7FD8" w:rsidRPr="00B15B34" w:rsidRDefault="00AD7FD8" w:rsidP="00EF6F0E">
            <w:pPr>
              <w:pStyle w:val="FSCtblMRL1"/>
              <w:rPr>
                <w:rFonts w:ascii="Arial" w:hAnsi="Arial"/>
                <w:szCs w:val="18"/>
              </w:rPr>
            </w:pPr>
            <w:r w:rsidRPr="00B15B34">
              <w:rPr>
                <w:rFonts w:ascii="Arial" w:hAnsi="Arial"/>
              </w:rPr>
              <w:t>Poultry fats</w:t>
            </w:r>
          </w:p>
        </w:tc>
        <w:tc>
          <w:tcPr>
            <w:tcW w:w="1020" w:type="dxa"/>
          </w:tcPr>
          <w:p w14:paraId="2F27D14E" w14:textId="77777777" w:rsidR="00AD7FD8" w:rsidRPr="00B15B34" w:rsidRDefault="00AD7FD8" w:rsidP="00EF6F0E">
            <w:pPr>
              <w:pStyle w:val="FSCtblMRL2"/>
              <w:rPr>
                <w:rFonts w:ascii="Arial" w:hAnsi="Arial"/>
                <w:szCs w:val="18"/>
              </w:rPr>
            </w:pPr>
            <w:r w:rsidRPr="00B15B34">
              <w:rPr>
                <w:rFonts w:ascii="Arial" w:hAnsi="Arial"/>
                <w:szCs w:val="18"/>
              </w:rPr>
              <w:t>*0.04</w:t>
            </w:r>
          </w:p>
        </w:tc>
      </w:tr>
      <w:tr w:rsidR="00AD7FD8" w:rsidRPr="00B15B34" w14:paraId="09F9EE90" w14:textId="77777777" w:rsidTr="00EF6F0E">
        <w:tc>
          <w:tcPr>
            <w:tcW w:w="3402" w:type="dxa"/>
          </w:tcPr>
          <w:p w14:paraId="6DFEF993" w14:textId="77777777" w:rsidR="00AD7FD8" w:rsidRPr="00B15B34" w:rsidRDefault="00AD7FD8" w:rsidP="00EF6F0E">
            <w:pPr>
              <w:pStyle w:val="FSCtblMRL1"/>
              <w:rPr>
                <w:rFonts w:ascii="Arial" w:hAnsi="Arial"/>
                <w:szCs w:val="18"/>
              </w:rPr>
            </w:pPr>
            <w:r w:rsidRPr="00B15B34">
              <w:rPr>
                <w:rFonts w:ascii="Arial" w:hAnsi="Arial"/>
                <w:szCs w:val="18"/>
              </w:rPr>
              <w:t>Wheat bran, unprocessed</w:t>
            </w:r>
          </w:p>
        </w:tc>
        <w:tc>
          <w:tcPr>
            <w:tcW w:w="1020" w:type="dxa"/>
          </w:tcPr>
          <w:p w14:paraId="69B96F91" w14:textId="77777777" w:rsidR="00AD7FD8" w:rsidRPr="00B15B34" w:rsidRDefault="00AD7FD8" w:rsidP="00EF6F0E">
            <w:pPr>
              <w:pStyle w:val="FSCtblMRL2"/>
              <w:rPr>
                <w:rFonts w:ascii="Arial" w:hAnsi="Arial"/>
                <w:szCs w:val="18"/>
              </w:rPr>
            </w:pPr>
            <w:r w:rsidRPr="00B15B34">
              <w:rPr>
                <w:rFonts w:ascii="Arial" w:hAnsi="Arial"/>
                <w:szCs w:val="18"/>
              </w:rPr>
              <w:t>10</w:t>
            </w:r>
          </w:p>
        </w:tc>
      </w:tr>
      <w:tr w:rsidR="00AD7FD8" w:rsidRPr="00B15B34" w14:paraId="7CBF543C" w14:textId="77777777" w:rsidTr="00EF6F0E">
        <w:tc>
          <w:tcPr>
            <w:tcW w:w="3402" w:type="dxa"/>
          </w:tcPr>
          <w:p w14:paraId="5441B878" w14:textId="77777777" w:rsidR="00AD7FD8" w:rsidRPr="00B15B34" w:rsidRDefault="00AD7FD8" w:rsidP="00EF6F0E">
            <w:pPr>
              <w:pStyle w:val="FSCtblMRL1"/>
              <w:rPr>
                <w:rFonts w:ascii="Arial" w:hAnsi="Arial"/>
                <w:szCs w:val="18"/>
              </w:rPr>
            </w:pPr>
            <w:r w:rsidRPr="00B15B34">
              <w:rPr>
                <w:rFonts w:ascii="Arial" w:hAnsi="Arial"/>
              </w:rPr>
              <w:t>Wheat germ</w:t>
            </w:r>
          </w:p>
        </w:tc>
        <w:tc>
          <w:tcPr>
            <w:tcW w:w="1020" w:type="dxa"/>
          </w:tcPr>
          <w:p w14:paraId="784EA93C" w14:textId="77777777" w:rsidR="00AD7FD8" w:rsidRPr="00B15B34" w:rsidRDefault="00AD7FD8" w:rsidP="00EF6F0E">
            <w:pPr>
              <w:pStyle w:val="FSCtblMRL2"/>
              <w:rPr>
                <w:rFonts w:ascii="Arial" w:hAnsi="Arial"/>
                <w:szCs w:val="18"/>
              </w:rPr>
            </w:pPr>
            <w:r w:rsidRPr="00B15B34">
              <w:rPr>
                <w:rFonts w:ascii="Arial" w:hAnsi="Arial"/>
                <w:szCs w:val="18"/>
              </w:rPr>
              <w:t>20</w:t>
            </w:r>
          </w:p>
        </w:tc>
      </w:tr>
    </w:tbl>
    <w:p w14:paraId="530F824C" w14:textId="77777777" w:rsidR="00AD7FD8" w:rsidRPr="00B15B34" w:rsidRDefault="00AD7FD8" w:rsidP="00AD7FD8">
      <w:pPr>
        <w:widowControl/>
        <w:rPr>
          <w:rFonts w:cs="Arial"/>
          <w:b/>
          <w:sz w:val="20"/>
          <w:szCs w:val="20"/>
          <w:lang w:bidi="ar-SA"/>
        </w:rPr>
      </w:pPr>
      <w:r w:rsidRPr="00B15B34">
        <w:rPr>
          <w:rFonts w:cs="Arial"/>
        </w:rPr>
        <w:br w:type="page"/>
      </w:r>
    </w:p>
    <w:p w14:paraId="15068B3B"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Section S20—3 (table entry for Agvet chemical: Chlormequat)</w:t>
      </w:r>
    </w:p>
    <w:p w14:paraId="3718264F"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0B1B1E61" w14:textId="77777777" w:rsidTr="00EF6F0E">
        <w:tc>
          <w:tcPr>
            <w:tcW w:w="7652" w:type="dxa"/>
            <w:gridSpan w:val="4"/>
            <w:tcBorders>
              <w:top w:val="single" w:sz="12" w:space="0" w:color="000000"/>
              <w:left w:val="nil"/>
              <w:bottom w:val="single" w:sz="8" w:space="0" w:color="000000"/>
              <w:right w:val="nil"/>
            </w:tcBorders>
          </w:tcPr>
          <w:p w14:paraId="3482704E" w14:textId="77777777" w:rsidR="00AD7FD8" w:rsidRPr="00B15B34" w:rsidRDefault="00AD7FD8" w:rsidP="00EF6F0E">
            <w:pPr>
              <w:rPr>
                <w:rFonts w:ascii="Arial" w:hAnsi="Arial" w:cs="Arial"/>
                <w:b/>
                <w:bCs/>
                <w:szCs w:val="16"/>
              </w:rPr>
            </w:pPr>
            <w:r w:rsidRPr="00B15B34">
              <w:rPr>
                <w:rFonts w:ascii="Arial" w:hAnsi="Arial" w:cs="Arial"/>
                <w:b/>
                <w:bCs/>
                <w:szCs w:val="16"/>
              </w:rPr>
              <w:t>Amendments relating to maximum residue limits</w:t>
            </w:r>
          </w:p>
        </w:tc>
      </w:tr>
      <w:tr w:rsidR="00AD7FD8" w:rsidRPr="00B15B34" w14:paraId="2FACE660" w14:textId="77777777" w:rsidTr="00EF6F0E">
        <w:trPr>
          <w:trHeight w:val="170"/>
        </w:trPr>
        <w:tc>
          <w:tcPr>
            <w:tcW w:w="628" w:type="dxa"/>
            <w:tcBorders>
              <w:top w:val="single" w:sz="8" w:space="0" w:color="000000"/>
              <w:left w:val="nil"/>
              <w:bottom w:val="single" w:sz="12" w:space="0" w:color="000000"/>
              <w:right w:val="nil"/>
            </w:tcBorders>
          </w:tcPr>
          <w:p w14:paraId="2A693200"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20AFFDC6"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1AA74B41"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1EFECA8B"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2954E104" w14:textId="77777777" w:rsidTr="00EF6F0E">
        <w:tc>
          <w:tcPr>
            <w:tcW w:w="628" w:type="dxa"/>
            <w:tcBorders>
              <w:top w:val="single" w:sz="12" w:space="0" w:color="000000"/>
              <w:left w:val="nil"/>
              <w:bottom w:val="single" w:sz="8" w:space="0" w:color="000000"/>
              <w:right w:val="nil"/>
            </w:tcBorders>
          </w:tcPr>
          <w:p w14:paraId="170ECD57"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8" w:space="0" w:color="000000"/>
              <w:right w:val="nil"/>
            </w:tcBorders>
          </w:tcPr>
          <w:p w14:paraId="2DE83BA1" w14:textId="77777777" w:rsidR="00AD7FD8" w:rsidRPr="00B15B34" w:rsidRDefault="00AD7FD8" w:rsidP="00EF6F0E">
            <w:pPr>
              <w:rPr>
                <w:rFonts w:ascii="Arial" w:hAnsi="Arial" w:cs="Arial"/>
                <w:sz w:val="18"/>
                <w:szCs w:val="22"/>
              </w:rPr>
            </w:pPr>
            <w:r w:rsidRPr="00B15B34">
              <w:rPr>
                <w:rFonts w:ascii="Arial" w:hAnsi="Arial" w:cs="Arial"/>
                <w:sz w:val="18"/>
                <w:szCs w:val="22"/>
              </w:rPr>
              <w:t>Barley</w:t>
            </w:r>
          </w:p>
        </w:tc>
        <w:tc>
          <w:tcPr>
            <w:tcW w:w="1528" w:type="dxa"/>
            <w:tcBorders>
              <w:top w:val="single" w:sz="12" w:space="0" w:color="000000"/>
              <w:left w:val="nil"/>
              <w:bottom w:val="single" w:sz="8" w:space="0" w:color="000000"/>
              <w:right w:val="nil"/>
            </w:tcBorders>
          </w:tcPr>
          <w:p w14:paraId="41444BBB"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T2</w:t>
            </w:r>
          </w:p>
        </w:tc>
        <w:tc>
          <w:tcPr>
            <w:tcW w:w="1561" w:type="dxa"/>
            <w:tcBorders>
              <w:top w:val="single" w:sz="12" w:space="0" w:color="000000"/>
              <w:left w:val="nil"/>
              <w:bottom w:val="single" w:sz="8" w:space="0" w:color="000000"/>
              <w:right w:val="nil"/>
            </w:tcBorders>
          </w:tcPr>
          <w:p w14:paraId="741A2045"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2</w:t>
            </w:r>
          </w:p>
        </w:tc>
      </w:tr>
      <w:tr w:rsidR="00AD7FD8" w:rsidRPr="00B15B34" w14:paraId="2B1F9B69" w14:textId="77777777" w:rsidTr="00EF6F0E">
        <w:tc>
          <w:tcPr>
            <w:tcW w:w="628" w:type="dxa"/>
            <w:tcBorders>
              <w:top w:val="single" w:sz="8" w:space="0" w:color="000000"/>
              <w:left w:val="nil"/>
              <w:bottom w:val="single" w:sz="8" w:space="0" w:color="000000"/>
              <w:right w:val="nil"/>
            </w:tcBorders>
          </w:tcPr>
          <w:p w14:paraId="38492A4C"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8" w:space="0" w:color="000000"/>
              <w:left w:val="nil"/>
              <w:bottom w:val="single" w:sz="8" w:space="0" w:color="000000"/>
              <w:right w:val="nil"/>
            </w:tcBorders>
          </w:tcPr>
          <w:p w14:paraId="69E88943" w14:textId="77777777" w:rsidR="00AD7FD8" w:rsidRPr="00B15B34" w:rsidRDefault="00AD7FD8" w:rsidP="00EF6F0E">
            <w:pPr>
              <w:rPr>
                <w:rFonts w:ascii="Arial" w:hAnsi="Arial" w:cs="Arial"/>
                <w:sz w:val="18"/>
                <w:szCs w:val="22"/>
              </w:rPr>
            </w:pPr>
            <w:r w:rsidRPr="00B15B34">
              <w:rPr>
                <w:rFonts w:ascii="Arial" w:hAnsi="Arial" w:cs="Arial"/>
                <w:sz w:val="18"/>
                <w:szCs w:val="22"/>
              </w:rPr>
              <w:t>Eggs</w:t>
            </w:r>
          </w:p>
        </w:tc>
        <w:tc>
          <w:tcPr>
            <w:tcW w:w="1528" w:type="dxa"/>
            <w:tcBorders>
              <w:top w:val="single" w:sz="8" w:space="0" w:color="000000"/>
              <w:left w:val="nil"/>
              <w:bottom w:val="single" w:sz="8" w:space="0" w:color="000000"/>
              <w:right w:val="nil"/>
            </w:tcBorders>
          </w:tcPr>
          <w:p w14:paraId="18E6BF83"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0.1</w:t>
            </w:r>
          </w:p>
        </w:tc>
        <w:tc>
          <w:tcPr>
            <w:tcW w:w="1561" w:type="dxa"/>
            <w:tcBorders>
              <w:top w:val="single" w:sz="8" w:space="0" w:color="000000"/>
              <w:left w:val="nil"/>
              <w:bottom w:val="single" w:sz="8" w:space="0" w:color="000000"/>
              <w:right w:val="nil"/>
            </w:tcBorders>
          </w:tcPr>
          <w:p w14:paraId="674DB4D7"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0.2</w:t>
            </w:r>
          </w:p>
        </w:tc>
      </w:tr>
      <w:tr w:rsidR="00AD7FD8" w:rsidRPr="00B15B34" w14:paraId="5696F527" w14:textId="77777777" w:rsidTr="00EF6F0E">
        <w:tc>
          <w:tcPr>
            <w:tcW w:w="628" w:type="dxa"/>
            <w:tcBorders>
              <w:top w:val="single" w:sz="8" w:space="0" w:color="000000"/>
              <w:left w:val="nil"/>
              <w:bottom w:val="single" w:sz="8" w:space="0" w:color="000000"/>
              <w:right w:val="nil"/>
            </w:tcBorders>
          </w:tcPr>
          <w:p w14:paraId="7699D5EC" w14:textId="77777777" w:rsidR="00AD7FD8" w:rsidRPr="00B15B34" w:rsidRDefault="00AD7FD8" w:rsidP="00EF6F0E">
            <w:pPr>
              <w:rPr>
                <w:rFonts w:ascii="Arial" w:hAnsi="Arial" w:cs="Arial"/>
                <w:szCs w:val="18"/>
              </w:rPr>
            </w:pPr>
            <w:r w:rsidRPr="00B15B34">
              <w:rPr>
                <w:rFonts w:ascii="Arial" w:hAnsi="Arial" w:cs="Arial"/>
                <w:szCs w:val="18"/>
              </w:rPr>
              <w:t>3</w:t>
            </w:r>
          </w:p>
        </w:tc>
        <w:tc>
          <w:tcPr>
            <w:tcW w:w="3935" w:type="dxa"/>
            <w:tcBorders>
              <w:top w:val="single" w:sz="8" w:space="0" w:color="000000"/>
              <w:left w:val="nil"/>
              <w:bottom w:val="single" w:sz="8" w:space="0" w:color="000000"/>
              <w:right w:val="nil"/>
            </w:tcBorders>
          </w:tcPr>
          <w:p w14:paraId="06B0A338" w14:textId="77777777" w:rsidR="00AD7FD8" w:rsidRPr="00B15B34" w:rsidRDefault="00AD7FD8" w:rsidP="00EF6F0E">
            <w:pPr>
              <w:rPr>
                <w:rFonts w:ascii="Arial" w:hAnsi="Arial" w:cs="Arial"/>
                <w:sz w:val="18"/>
                <w:szCs w:val="18"/>
              </w:rPr>
            </w:pPr>
            <w:r w:rsidRPr="00B15B34">
              <w:rPr>
                <w:rFonts w:ascii="Arial" w:hAnsi="Arial" w:cs="Arial"/>
                <w:sz w:val="18"/>
                <w:szCs w:val="18"/>
              </w:rPr>
              <w:t>Poultry, edible offal of</w:t>
            </w:r>
          </w:p>
        </w:tc>
        <w:tc>
          <w:tcPr>
            <w:tcW w:w="1528" w:type="dxa"/>
            <w:tcBorders>
              <w:top w:val="single" w:sz="8" w:space="0" w:color="000000"/>
              <w:left w:val="nil"/>
              <w:bottom w:val="single" w:sz="8" w:space="0" w:color="000000"/>
              <w:right w:val="nil"/>
            </w:tcBorders>
          </w:tcPr>
          <w:p w14:paraId="41723EC9"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0.1</w:t>
            </w:r>
          </w:p>
        </w:tc>
        <w:tc>
          <w:tcPr>
            <w:tcW w:w="1561" w:type="dxa"/>
            <w:tcBorders>
              <w:top w:val="single" w:sz="8" w:space="0" w:color="000000"/>
              <w:left w:val="nil"/>
              <w:bottom w:val="single" w:sz="8" w:space="0" w:color="000000"/>
              <w:right w:val="nil"/>
            </w:tcBorders>
          </w:tcPr>
          <w:p w14:paraId="56DF7BA3"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0.2</w:t>
            </w:r>
          </w:p>
        </w:tc>
      </w:tr>
    </w:tbl>
    <w:p w14:paraId="7847CA4E" w14:textId="77777777" w:rsidR="00AD7FD8" w:rsidRPr="00B15B34" w:rsidRDefault="00AD7FD8" w:rsidP="00AD7FD8">
      <w:pPr>
        <w:pStyle w:val="FSCDraftingitemheading"/>
        <w:numPr>
          <w:ilvl w:val="0"/>
          <w:numId w:val="4"/>
        </w:numPr>
        <w:spacing w:before="240"/>
        <w:ind w:left="851" w:hanging="851"/>
        <w:rPr>
          <w:rStyle w:val="cf01"/>
          <w:rFonts w:ascii="Arial" w:hAnsi="Arial" w:cs="Arial"/>
          <w:b/>
          <w:bCs w:val="0"/>
        </w:rPr>
      </w:pPr>
      <w:r w:rsidRPr="00B15B34">
        <w:rPr>
          <w:rFonts w:cs="Arial"/>
        </w:rPr>
        <w:t>Section S20—3 (table entry for Agvet chemical: Cyantraniliprole)</w:t>
      </w:r>
    </w:p>
    <w:p w14:paraId="75291D2D"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8D22EDA" w14:textId="77777777" w:rsidTr="00EF6F0E">
        <w:tc>
          <w:tcPr>
            <w:tcW w:w="3402" w:type="dxa"/>
            <w:tcBorders>
              <w:top w:val="nil"/>
              <w:left w:val="nil"/>
              <w:bottom w:val="nil"/>
              <w:right w:val="nil"/>
            </w:tcBorders>
            <w:shd w:val="clear" w:color="auto" w:fill="auto"/>
          </w:tcPr>
          <w:p w14:paraId="45513784" w14:textId="77777777" w:rsidR="00AD7FD8" w:rsidRPr="00B15B34" w:rsidRDefault="00AD7FD8" w:rsidP="00EF6F0E">
            <w:pPr>
              <w:pStyle w:val="FSCtblMRL1"/>
              <w:rPr>
                <w:rFonts w:ascii="Arial" w:hAnsi="Arial"/>
                <w:szCs w:val="18"/>
              </w:rPr>
            </w:pPr>
            <w:r w:rsidRPr="00B15B34">
              <w:rPr>
                <w:rFonts w:ascii="Arial" w:hAnsi="Arial"/>
              </w:rPr>
              <w:t>Palm nuts</w:t>
            </w:r>
          </w:p>
        </w:tc>
        <w:tc>
          <w:tcPr>
            <w:tcW w:w="1020" w:type="dxa"/>
            <w:tcBorders>
              <w:top w:val="nil"/>
              <w:left w:val="nil"/>
              <w:bottom w:val="nil"/>
              <w:right w:val="nil"/>
            </w:tcBorders>
            <w:shd w:val="clear" w:color="auto" w:fill="auto"/>
          </w:tcPr>
          <w:p w14:paraId="57CB99A5" w14:textId="77777777" w:rsidR="00AD7FD8" w:rsidRPr="00B15B34" w:rsidRDefault="00AD7FD8" w:rsidP="00EF6F0E">
            <w:pPr>
              <w:pStyle w:val="FSCtblMRL2"/>
              <w:rPr>
                <w:rFonts w:ascii="Arial" w:hAnsi="Arial"/>
                <w:szCs w:val="18"/>
              </w:rPr>
            </w:pPr>
            <w:r w:rsidRPr="00B15B34">
              <w:rPr>
                <w:rFonts w:ascii="Arial" w:hAnsi="Arial"/>
              </w:rPr>
              <w:t>1.5</w:t>
            </w:r>
          </w:p>
        </w:tc>
      </w:tr>
    </w:tbl>
    <w:p w14:paraId="725C27DA" w14:textId="77777777" w:rsidR="00AD7FD8" w:rsidRPr="00B15B34" w:rsidRDefault="00AD7FD8" w:rsidP="00AD7FD8">
      <w:pPr>
        <w:pStyle w:val="FSCDraftingitemheading"/>
        <w:numPr>
          <w:ilvl w:val="0"/>
          <w:numId w:val="4"/>
        </w:numPr>
        <w:spacing w:before="240"/>
        <w:ind w:left="851" w:hanging="851"/>
        <w:rPr>
          <w:rStyle w:val="cf01"/>
          <w:rFonts w:ascii="Arial" w:hAnsi="Arial" w:cs="Arial"/>
          <w:b/>
          <w:bCs w:val="0"/>
        </w:rPr>
      </w:pPr>
      <w:r w:rsidRPr="00B15B34">
        <w:rPr>
          <w:rStyle w:val="cf01"/>
          <w:rFonts w:ascii="Arial" w:hAnsi="Arial" w:cs="Arial"/>
        </w:rPr>
        <w:t>Section S20—3 (table entry for Agvet chemical: Cyantraniliprole)</w:t>
      </w:r>
    </w:p>
    <w:p w14:paraId="5471BB0C" w14:textId="77777777" w:rsidR="00AD7FD8" w:rsidRPr="00B15B34" w:rsidRDefault="00AD7FD8" w:rsidP="00AD7FD8">
      <w:pPr>
        <w:pStyle w:val="LegalDraftinginstructions"/>
        <w:rPr>
          <w:rFonts w:cs="Arial"/>
          <w:bCs/>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2B6955E" w14:textId="77777777" w:rsidTr="00EF6F0E">
        <w:tc>
          <w:tcPr>
            <w:tcW w:w="3402" w:type="dxa"/>
            <w:tcBorders>
              <w:top w:val="nil"/>
              <w:left w:val="nil"/>
              <w:bottom w:val="nil"/>
              <w:right w:val="nil"/>
            </w:tcBorders>
            <w:shd w:val="clear" w:color="auto" w:fill="auto"/>
          </w:tcPr>
          <w:p w14:paraId="2A21A815" w14:textId="77777777" w:rsidR="00AD7FD8" w:rsidRPr="00B15B34" w:rsidRDefault="00AD7FD8" w:rsidP="00EF6F0E">
            <w:pPr>
              <w:pStyle w:val="FSCtblMRL1"/>
              <w:rPr>
                <w:rFonts w:ascii="Arial" w:hAnsi="Arial"/>
                <w:szCs w:val="18"/>
              </w:rPr>
            </w:pPr>
            <w:r w:rsidRPr="00B15B34">
              <w:rPr>
                <w:rFonts w:ascii="Arial" w:hAnsi="Arial"/>
              </w:rPr>
              <w:t>Peanut</w:t>
            </w:r>
          </w:p>
        </w:tc>
        <w:tc>
          <w:tcPr>
            <w:tcW w:w="1020" w:type="dxa"/>
            <w:tcBorders>
              <w:top w:val="nil"/>
              <w:left w:val="nil"/>
              <w:bottom w:val="nil"/>
              <w:right w:val="nil"/>
            </w:tcBorders>
            <w:shd w:val="clear" w:color="auto" w:fill="auto"/>
          </w:tcPr>
          <w:p w14:paraId="6839F69B" w14:textId="77777777" w:rsidR="00AD7FD8" w:rsidRPr="00B15B34" w:rsidRDefault="00AD7FD8" w:rsidP="00EF6F0E">
            <w:pPr>
              <w:pStyle w:val="FSCtblMRL2"/>
              <w:rPr>
                <w:rFonts w:ascii="Arial" w:hAnsi="Arial"/>
                <w:szCs w:val="18"/>
              </w:rPr>
            </w:pPr>
            <w:r w:rsidRPr="00B15B34">
              <w:rPr>
                <w:rFonts w:ascii="Arial" w:hAnsi="Arial"/>
              </w:rPr>
              <w:t>1.5</w:t>
            </w:r>
          </w:p>
        </w:tc>
      </w:tr>
    </w:tbl>
    <w:p w14:paraId="018CF0B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Cyflufenamid)</w:t>
      </w:r>
    </w:p>
    <w:p w14:paraId="16FAA353"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5639C5C" w14:textId="77777777" w:rsidTr="00EF6F0E">
        <w:tc>
          <w:tcPr>
            <w:tcW w:w="3402" w:type="dxa"/>
          </w:tcPr>
          <w:p w14:paraId="285865A5"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62403CA6" w14:textId="77777777" w:rsidR="00AD7FD8" w:rsidRPr="00B15B34" w:rsidRDefault="00AD7FD8" w:rsidP="00EF6F0E">
            <w:pPr>
              <w:pStyle w:val="FSCtblMRL2"/>
              <w:rPr>
                <w:rFonts w:ascii="Arial" w:hAnsi="Arial"/>
              </w:rPr>
            </w:pPr>
            <w:r w:rsidRPr="00B15B34">
              <w:rPr>
                <w:rFonts w:ascii="Arial" w:hAnsi="Arial"/>
              </w:rPr>
              <w:t>*0.02</w:t>
            </w:r>
          </w:p>
        </w:tc>
      </w:tr>
    </w:tbl>
    <w:p w14:paraId="697254BA"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Cyflumetofen)</w:t>
      </w:r>
    </w:p>
    <w:p w14:paraId="62296592"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6A486355" w14:textId="77777777" w:rsidTr="00EF6F0E">
        <w:tc>
          <w:tcPr>
            <w:tcW w:w="3402" w:type="dxa"/>
          </w:tcPr>
          <w:p w14:paraId="692A717F" w14:textId="77777777" w:rsidR="00AD7FD8" w:rsidRPr="00B15B34" w:rsidRDefault="00AD7FD8" w:rsidP="00EF6F0E">
            <w:pPr>
              <w:pStyle w:val="FSCtblMRL1"/>
              <w:rPr>
                <w:rFonts w:ascii="Arial" w:hAnsi="Arial"/>
                <w:szCs w:val="18"/>
              </w:rPr>
            </w:pPr>
            <w:r w:rsidRPr="00B15B34">
              <w:rPr>
                <w:rFonts w:ascii="Arial" w:hAnsi="Arial"/>
                <w:szCs w:val="18"/>
              </w:rPr>
              <w:t>Cherries (subgroup)</w:t>
            </w:r>
          </w:p>
        </w:tc>
        <w:tc>
          <w:tcPr>
            <w:tcW w:w="1020" w:type="dxa"/>
          </w:tcPr>
          <w:p w14:paraId="1C50FEB7"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0ABEAA71" w14:textId="77777777" w:rsidTr="00EF6F0E">
        <w:tc>
          <w:tcPr>
            <w:tcW w:w="3402" w:type="dxa"/>
          </w:tcPr>
          <w:p w14:paraId="76179E33" w14:textId="77777777" w:rsidR="00AD7FD8" w:rsidRPr="00B15B34" w:rsidRDefault="00AD7FD8" w:rsidP="00EF6F0E">
            <w:pPr>
              <w:pStyle w:val="FSCtblMRL1"/>
              <w:rPr>
                <w:rFonts w:ascii="Arial" w:hAnsi="Arial"/>
                <w:szCs w:val="18"/>
              </w:rPr>
            </w:pPr>
            <w:r w:rsidRPr="00B15B34">
              <w:rPr>
                <w:rFonts w:ascii="Arial" w:hAnsi="Arial"/>
                <w:szCs w:val="18"/>
              </w:rPr>
              <w:t>Peaches (subgroup)</w:t>
            </w:r>
          </w:p>
        </w:tc>
        <w:tc>
          <w:tcPr>
            <w:tcW w:w="1020" w:type="dxa"/>
          </w:tcPr>
          <w:p w14:paraId="031D0111" w14:textId="77777777" w:rsidR="00AD7FD8" w:rsidRPr="00B15B34" w:rsidRDefault="00AD7FD8" w:rsidP="00EF6F0E">
            <w:pPr>
              <w:pStyle w:val="FSCtblMRL2"/>
              <w:rPr>
                <w:rFonts w:ascii="Arial" w:hAnsi="Arial"/>
                <w:szCs w:val="18"/>
              </w:rPr>
            </w:pPr>
            <w:r w:rsidRPr="00B15B34">
              <w:rPr>
                <w:rFonts w:ascii="Arial" w:hAnsi="Arial"/>
                <w:szCs w:val="18"/>
              </w:rPr>
              <w:t>0.4</w:t>
            </w:r>
          </w:p>
        </w:tc>
      </w:tr>
      <w:tr w:rsidR="00AD7FD8" w:rsidRPr="00B15B34" w14:paraId="4A398475" w14:textId="77777777" w:rsidTr="00EF6F0E">
        <w:tc>
          <w:tcPr>
            <w:tcW w:w="3402" w:type="dxa"/>
          </w:tcPr>
          <w:p w14:paraId="4F9D6C8C" w14:textId="77777777" w:rsidR="00AD7FD8" w:rsidRPr="00B15B34" w:rsidRDefault="00AD7FD8" w:rsidP="00EF6F0E">
            <w:pPr>
              <w:pStyle w:val="FSCtblMRL1"/>
              <w:rPr>
                <w:rFonts w:ascii="Arial" w:hAnsi="Arial"/>
                <w:szCs w:val="18"/>
              </w:rPr>
            </w:pPr>
            <w:r w:rsidRPr="00B15B34">
              <w:rPr>
                <w:rFonts w:ascii="Arial" w:hAnsi="Arial"/>
                <w:szCs w:val="18"/>
              </w:rPr>
              <w:t>Plums (subgroup)</w:t>
            </w:r>
          </w:p>
        </w:tc>
        <w:tc>
          <w:tcPr>
            <w:tcW w:w="1020" w:type="dxa"/>
          </w:tcPr>
          <w:p w14:paraId="655A09DE" w14:textId="77777777" w:rsidR="00AD7FD8" w:rsidRPr="00B15B34" w:rsidRDefault="00AD7FD8" w:rsidP="00EF6F0E">
            <w:pPr>
              <w:pStyle w:val="FSCtblMRL2"/>
              <w:rPr>
                <w:rFonts w:ascii="Arial" w:hAnsi="Arial"/>
                <w:szCs w:val="18"/>
              </w:rPr>
            </w:pPr>
            <w:r w:rsidRPr="00B15B34">
              <w:rPr>
                <w:rFonts w:ascii="Arial" w:hAnsi="Arial"/>
                <w:szCs w:val="18"/>
              </w:rPr>
              <w:t>0.3</w:t>
            </w:r>
          </w:p>
        </w:tc>
      </w:tr>
    </w:tbl>
    <w:p w14:paraId="1B9B4B2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Cyhalofop-butyl)</w:t>
      </w:r>
    </w:p>
    <w:p w14:paraId="2F9FF2E9"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545DA91" w14:textId="77777777" w:rsidTr="00EF6F0E">
        <w:tc>
          <w:tcPr>
            <w:tcW w:w="3402" w:type="dxa"/>
          </w:tcPr>
          <w:p w14:paraId="2636AE43"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1AC7FD1C" w14:textId="77777777" w:rsidR="00AD7FD8" w:rsidRPr="00B15B34" w:rsidRDefault="00AD7FD8" w:rsidP="00EF6F0E">
            <w:pPr>
              <w:pStyle w:val="FSCtblMRL2"/>
              <w:rPr>
                <w:rFonts w:ascii="Arial" w:hAnsi="Arial"/>
              </w:rPr>
            </w:pPr>
            <w:r w:rsidRPr="00B15B34">
              <w:rPr>
                <w:rFonts w:ascii="Arial" w:hAnsi="Arial"/>
              </w:rPr>
              <w:t>*0.05</w:t>
            </w:r>
          </w:p>
        </w:tc>
      </w:tr>
    </w:tbl>
    <w:p w14:paraId="63DE9369"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Cyhalofop-butyl)</w:t>
      </w:r>
    </w:p>
    <w:p w14:paraId="6CCA1FD3"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AD7FD8" w:rsidRPr="00B15B34" w14:paraId="5A1C91F7" w14:textId="77777777" w:rsidTr="00EF6F0E">
        <w:trPr>
          <w:trHeight w:val="66"/>
        </w:trPr>
        <w:tc>
          <w:tcPr>
            <w:tcW w:w="5670" w:type="dxa"/>
            <w:vAlign w:val="center"/>
          </w:tcPr>
          <w:p w14:paraId="2133C516" w14:textId="77777777" w:rsidR="00AD7FD8" w:rsidRPr="00B15B34" w:rsidRDefault="00AD7FD8" w:rsidP="00EF6F0E">
            <w:pPr>
              <w:pStyle w:val="FSCtblMRL2"/>
              <w:jc w:val="left"/>
              <w:rPr>
                <w:rFonts w:ascii="Arial" w:hAnsi="Arial"/>
                <w:i/>
                <w:iCs/>
              </w:rPr>
            </w:pPr>
            <w:r w:rsidRPr="00B15B34">
              <w:rPr>
                <w:rFonts w:ascii="Arial" w:hAnsi="Arial"/>
                <w:i/>
                <w:iCs/>
              </w:rPr>
              <w:t>Permitted residue:  Sum of cyhalofop-butyl, cyhalofop and metabolites expressed as cyhalofop-butyl</w:t>
            </w:r>
          </w:p>
        </w:tc>
      </w:tr>
    </w:tbl>
    <w:p w14:paraId="15189AAF"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AD7FD8" w:rsidRPr="00B15B34" w14:paraId="5E7811FF" w14:textId="77777777" w:rsidTr="00EF6F0E">
        <w:trPr>
          <w:trHeight w:val="66"/>
        </w:trPr>
        <w:tc>
          <w:tcPr>
            <w:tcW w:w="5670" w:type="dxa"/>
            <w:vAlign w:val="center"/>
          </w:tcPr>
          <w:p w14:paraId="6BF2D8E7" w14:textId="77777777" w:rsidR="00AD7FD8" w:rsidRPr="00B15B34" w:rsidRDefault="00AD7FD8" w:rsidP="00EF6F0E">
            <w:pPr>
              <w:pStyle w:val="FSCtblMRL2"/>
              <w:jc w:val="left"/>
              <w:rPr>
                <w:rFonts w:ascii="Arial" w:hAnsi="Arial"/>
              </w:rPr>
            </w:pPr>
            <w:r w:rsidRPr="00B15B34">
              <w:rPr>
                <w:rFonts w:ascii="Arial" w:hAnsi="Arial"/>
                <w:i/>
                <w:iCs/>
              </w:rPr>
              <w:t>Permitted residue:  Sum of cyhalofop-butyl and cyhalofop acid, expressed as cyhalofop-butyl</w:t>
            </w:r>
          </w:p>
        </w:tc>
      </w:tr>
    </w:tbl>
    <w:p w14:paraId="3F575C0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Cyhalothrin)</w:t>
      </w:r>
    </w:p>
    <w:p w14:paraId="15730E3B"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CE0D3D9" w14:textId="77777777" w:rsidTr="00EF6F0E">
        <w:tc>
          <w:tcPr>
            <w:tcW w:w="3402" w:type="dxa"/>
          </w:tcPr>
          <w:p w14:paraId="79F5A70D"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601691B6" w14:textId="77777777" w:rsidR="00AD7FD8" w:rsidRPr="00B15B34" w:rsidRDefault="00AD7FD8" w:rsidP="00EF6F0E">
            <w:pPr>
              <w:pStyle w:val="FSCtblMRL2"/>
              <w:rPr>
                <w:rFonts w:ascii="Arial" w:hAnsi="Arial"/>
              </w:rPr>
            </w:pPr>
            <w:r w:rsidRPr="00B15B34">
              <w:rPr>
                <w:rFonts w:ascii="Arial" w:hAnsi="Arial"/>
              </w:rPr>
              <w:t>0.7</w:t>
            </w:r>
          </w:p>
        </w:tc>
      </w:tr>
      <w:tr w:rsidR="00AD7FD8" w:rsidRPr="00B15B34" w14:paraId="600C770A" w14:textId="77777777" w:rsidTr="00EF6F0E">
        <w:tc>
          <w:tcPr>
            <w:tcW w:w="3402" w:type="dxa"/>
          </w:tcPr>
          <w:p w14:paraId="382C18C7" w14:textId="77777777" w:rsidR="00AD7FD8" w:rsidRPr="00B15B34" w:rsidRDefault="00AD7FD8" w:rsidP="00EF6F0E">
            <w:pPr>
              <w:pStyle w:val="FSCtblMRL1"/>
              <w:rPr>
                <w:rFonts w:ascii="Arial" w:hAnsi="Arial"/>
              </w:rPr>
            </w:pPr>
            <w:r w:rsidRPr="00B15B34">
              <w:rPr>
                <w:rFonts w:ascii="Arial" w:hAnsi="Arial"/>
              </w:rPr>
              <w:t>Pistachio nut</w:t>
            </w:r>
          </w:p>
        </w:tc>
        <w:tc>
          <w:tcPr>
            <w:tcW w:w="1020" w:type="dxa"/>
          </w:tcPr>
          <w:p w14:paraId="0EBF682E" w14:textId="77777777" w:rsidR="00AD7FD8" w:rsidRPr="00B15B34" w:rsidRDefault="00AD7FD8" w:rsidP="00EF6F0E">
            <w:pPr>
              <w:pStyle w:val="FSCtblMRL2"/>
              <w:rPr>
                <w:rFonts w:ascii="Arial" w:hAnsi="Arial"/>
              </w:rPr>
            </w:pPr>
            <w:r w:rsidRPr="00B15B34">
              <w:rPr>
                <w:rFonts w:ascii="Arial" w:hAnsi="Arial"/>
              </w:rPr>
              <w:t>0.05</w:t>
            </w:r>
          </w:p>
        </w:tc>
      </w:tr>
    </w:tbl>
    <w:p w14:paraId="593F9BAA" w14:textId="77777777" w:rsidR="00AD7FD8" w:rsidRPr="00B15B34" w:rsidRDefault="00AD7FD8" w:rsidP="00AD7FD8">
      <w:pPr>
        <w:widowControl/>
        <w:rPr>
          <w:rFonts w:cs="Arial"/>
          <w:b/>
          <w:sz w:val="20"/>
          <w:szCs w:val="20"/>
          <w:lang w:bidi="ar-SA"/>
        </w:rPr>
      </w:pPr>
      <w:r w:rsidRPr="00B15B34">
        <w:rPr>
          <w:rFonts w:cs="Arial"/>
        </w:rPr>
        <w:br w:type="page"/>
      </w:r>
    </w:p>
    <w:p w14:paraId="7843AB3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Section S20—3 (table entry for Agvet chemical: 2,4-D)</w:t>
      </w:r>
    </w:p>
    <w:p w14:paraId="570C2A61"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31ECD7C7" w14:textId="77777777" w:rsidTr="00EF6F0E">
        <w:trPr>
          <w:trHeight w:val="66"/>
        </w:trPr>
        <w:tc>
          <w:tcPr>
            <w:tcW w:w="3402" w:type="dxa"/>
            <w:vAlign w:val="center"/>
          </w:tcPr>
          <w:p w14:paraId="08C2BD82" w14:textId="77777777" w:rsidR="00AD7FD8" w:rsidRPr="00B15B34" w:rsidRDefault="00AD7FD8" w:rsidP="00EF6F0E">
            <w:pPr>
              <w:pStyle w:val="FSCtblMRL2"/>
              <w:jc w:val="left"/>
              <w:rPr>
                <w:rFonts w:ascii="Arial" w:hAnsi="Arial"/>
              </w:rPr>
            </w:pPr>
            <w:r w:rsidRPr="00B15B34">
              <w:rPr>
                <w:rFonts w:ascii="Arial" w:hAnsi="Arial"/>
              </w:rPr>
              <w:t>Oilseed</w:t>
            </w:r>
          </w:p>
        </w:tc>
      </w:tr>
    </w:tbl>
    <w:p w14:paraId="661EC5EE" w14:textId="77777777" w:rsidR="00AD7FD8" w:rsidRPr="00B15B34" w:rsidRDefault="00AD7FD8" w:rsidP="00AD7FD8">
      <w:pPr>
        <w:pStyle w:val="FSCDraftingitemheading"/>
        <w:tabs>
          <w:tab w:val="left" w:pos="851"/>
        </w:tabs>
        <w:ind w:left="360" w:firstLine="0"/>
        <w:rPr>
          <w:rFonts w:cs="Arial"/>
        </w:rPr>
      </w:pPr>
      <w:r w:rsidRPr="00B15B34">
        <w:rPr>
          <w:rFonts w:cs="Arial"/>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14FA6252" w14:textId="77777777" w:rsidTr="00EF6F0E">
        <w:trPr>
          <w:trHeight w:val="66"/>
        </w:trPr>
        <w:tc>
          <w:tcPr>
            <w:tcW w:w="3402" w:type="dxa"/>
            <w:vAlign w:val="center"/>
          </w:tcPr>
          <w:p w14:paraId="459C3718" w14:textId="77777777" w:rsidR="00AD7FD8" w:rsidRPr="00B15B34" w:rsidRDefault="00AD7FD8" w:rsidP="00EF6F0E">
            <w:pPr>
              <w:pStyle w:val="FSCtblMRL2"/>
              <w:jc w:val="left"/>
              <w:rPr>
                <w:rFonts w:ascii="Arial" w:hAnsi="Arial"/>
              </w:rPr>
            </w:pPr>
            <w:r w:rsidRPr="00B15B34">
              <w:rPr>
                <w:rFonts w:ascii="Arial" w:hAnsi="Arial"/>
              </w:rPr>
              <w:t>Oilseeds and oilfruits [except oilfruits]</w:t>
            </w:r>
          </w:p>
        </w:tc>
      </w:tr>
    </w:tbl>
    <w:p w14:paraId="649AAC0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Dichlorprop-P)</w:t>
      </w:r>
    </w:p>
    <w:p w14:paraId="1CC6198E"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BEF3281" w14:textId="77777777" w:rsidTr="00EF6F0E">
        <w:tc>
          <w:tcPr>
            <w:tcW w:w="3402" w:type="dxa"/>
          </w:tcPr>
          <w:p w14:paraId="76CF18FA"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01FE1819" w14:textId="77777777" w:rsidR="00AD7FD8" w:rsidRPr="00B15B34" w:rsidRDefault="00AD7FD8" w:rsidP="00EF6F0E">
            <w:pPr>
              <w:pStyle w:val="FSCtblMRL2"/>
              <w:rPr>
                <w:rFonts w:ascii="Arial" w:hAnsi="Arial"/>
              </w:rPr>
            </w:pPr>
            <w:r w:rsidRPr="00B15B34">
              <w:rPr>
                <w:rFonts w:ascii="Arial" w:hAnsi="Arial"/>
              </w:rPr>
              <w:t>*0.05</w:t>
            </w:r>
          </w:p>
        </w:tc>
      </w:tr>
    </w:tbl>
    <w:p w14:paraId="727133E9"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Dichlorvos)</w:t>
      </w:r>
    </w:p>
    <w:p w14:paraId="7BE1798D"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095B9EA0" w14:textId="77777777" w:rsidTr="00EF6F0E">
        <w:trPr>
          <w:trHeight w:val="66"/>
        </w:trPr>
        <w:tc>
          <w:tcPr>
            <w:tcW w:w="3402" w:type="dxa"/>
            <w:vAlign w:val="center"/>
          </w:tcPr>
          <w:p w14:paraId="14011A53" w14:textId="77777777" w:rsidR="00AD7FD8" w:rsidRPr="00B15B34" w:rsidRDefault="00AD7FD8" w:rsidP="00EF6F0E">
            <w:pPr>
              <w:pStyle w:val="FSCtblMRL2"/>
              <w:jc w:val="left"/>
              <w:rPr>
                <w:rFonts w:ascii="Arial" w:hAnsi="Arial"/>
              </w:rPr>
            </w:pPr>
            <w:r w:rsidRPr="00B15B34">
              <w:rPr>
                <w:rFonts w:ascii="Arial" w:hAnsi="Arial"/>
              </w:rPr>
              <w:t>Oilseed [except peanut]</w:t>
            </w:r>
          </w:p>
        </w:tc>
      </w:tr>
    </w:tbl>
    <w:p w14:paraId="1AE103A5" w14:textId="77777777" w:rsidR="00AD7FD8" w:rsidRPr="00B15B34" w:rsidRDefault="00AD7FD8" w:rsidP="00AD7FD8">
      <w:pPr>
        <w:pStyle w:val="FSCDraftingitemheading"/>
        <w:tabs>
          <w:tab w:val="left" w:pos="851"/>
        </w:tabs>
        <w:ind w:left="360" w:firstLine="0"/>
        <w:rPr>
          <w:rFonts w:cs="Arial"/>
        </w:rPr>
      </w:pPr>
      <w:r w:rsidRPr="00B15B34">
        <w:rPr>
          <w:rFonts w:cs="Arial"/>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7D558813" w14:textId="77777777" w:rsidTr="00EF6F0E">
        <w:trPr>
          <w:trHeight w:val="66"/>
        </w:trPr>
        <w:tc>
          <w:tcPr>
            <w:tcW w:w="3402" w:type="dxa"/>
            <w:vAlign w:val="center"/>
          </w:tcPr>
          <w:p w14:paraId="4555882A" w14:textId="77777777" w:rsidR="00AD7FD8" w:rsidRPr="00B15B34" w:rsidRDefault="00AD7FD8" w:rsidP="00EF6F0E">
            <w:pPr>
              <w:pStyle w:val="FSCtblMRL2"/>
              <w:jc w:val="left"/>
              <w:rPr>
                <w:rFonts w:ascii="Arial" w:hAnsi="Arial"/>
              </w:rPr>
            </w:pPr>
            <w:r w:rsidRPr="00B15B34">
              <w:rPr>
                <w:rFonts w:ascii="Arial" w:hAnsi="Arial"/>
              </w:rPr>
              <w:t>Oilseeds and oilfruits [except oilfruits]</w:t>
            </w:r>
          </w:p>
        </w:tc>
      </w:tr>
    </w:tbl>
    <w:p w14:paraId="5552326B"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Diclofop-methyl)</w:t>
      </w:r>
    </w:p>
    <w:p w14:paraId="4D6513E7" w14:textId="77777777" w:rsidR="00AD7FD8" w:rsidRPr="00B15B34" w:rsidRDefault="00AD7FD8" w:rsidP="00AD7FD8">
      <w:pPr>
        <w:pStyle w:val="LegalDraftinginstructions"/>
        <w:rPr>
          <w:rFonts w:cs="Arial"/>
        </w:rPr>
      </w:pPr>
      <w:r w:rsidRPr="00B15B34">
        <w:rPr>
          <w:rFonts w:cs="Arial"/>
          <w:shd w:val="clear" w:color="auto" w:fill="FFFFFF"/>
        </w:rPr>
        <w:t>Repeal</w:t>
      </w:r>
      <w:r w:rsidRPr="00B15B34">
        <w:rPr>
          <w:rFonts w:cs="Arial"/>
        </w:rPr>
        <w:t xml:space="preserve"> </w:t>
      </w:r>
      <w:r w:rsidRPr="00B15B34">
        <w:rPr>
          <w:rFonts w:cs="Arial"/>
          <w:shd w:val="clear" w:color="auto" w:fill="FFFFFF"/>
        </w:rPr>
        <w:t>the</w:t>
      </w:r>
      <w:r w:rsidRPr="00B15B34">
        <w:rPr>
          <w:rFonts w:cs="Arial"/>
        </w:rPr>
        <w:t xml:space="preserve"> following food commodity and associated MRLs</w:t>
      </w:r>
      <w:r w:rsidRPr="00B15B34">
        <w:rPr>
          <w:rFonts w:cs="Arial"/>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9B4BEA0" w14:textId="77777777" w:rsidTr="00EF6F0E">
        <w:tc>
          <w:tcPr>
            <w:tcW w:w="3402" w:type="dxa"/>
          </w:tcPr>
          <w:p w14:paraId="39B96760" w14:textId="77777777" w:rsidR="00AD7FD8" w:rsidRPr="00B15B34" w:rsidRDefault="00AD7FD8" w:rsidP="00EF6F0E">
            <w:pPr>
              <w:pStyle w:val="FSCtblMRL1"/>
              <w:rPr>
                <w:rFonts w:ascii="Arial" w:hAnsi="Arial"/>
              </w:rPr>
            </w:pPr>
            <w:r w:rsidRPr="00B15B34">
              <w:rPr>
                <w:rFonts w:ascii="Arial" w:hAnsi="Arial"/>
              </w:rPr>
              <w:t>Poppy seed</w:t>
            </w:r>
          </w:p>
        </w:tc>
        <w:tc>
          <w:tcPr>
            <w:tcW w:w="1020" w:type="dxa"/>
          </w:tcPr>
          <w:p w14:paraId="18BF9B47" w14:textId="77777777" w:rsidR="00AD7FD8" w:rsidRPr="00B15B34" w:rsidRDefault="00AD7FD8" w:rsidP="00EF6F0E">
            <w:pPr>
              <w:pStyle w:val="FSCtblMRL2"/>
              <w:rPr>
                <w:rFonts w:ascii="Arial" w:hAnsi="Arial"/>
              </w:rPr>
            </w:pPr>
            <w:r w:rsidRPr="00B15B34">
              <w:rPr>
                <w:rFonts w:ascii="Arial" w:hAnsi="Arial"/>
              </w:rPr>
              <w:t>0.1</w:t>
            </w:r>
          </w:p>
        </w:tc>
      </w:tr>
    </w:tbl>
    <w:p w14:paraId="7601ACB4"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Difenoconazole)</w:t>
      </w:r>
    </w:p>
    <w:p w14:paraId="394B7884" w14:textId="77777777" w:rsidR="00AD7FD8" w:rsidRPr="00B15B34" w:rsidRDefault="00AD7FD8" w:rsidP="00AD7FD8">
      <w:pPr>
        <w:pStyle w:val="LegalDraftinginstructions"/>
        <w:rPr>
          <w:rFonts w:cs="Arial"/>
        </w:rPr>
      </w:pPr>
      <w:r w:rsidRPr="00B15B34">
        <w:rPr>
          <w:rFonts w:cs="Arial"/>
        </w:rPr>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1FA5342" w14:textId="77777777" w:rsidTr="00EF6F0E">
        <w:tc>
          <w:tcPr>
            <w:tcW w:w="3402" w:type="dxa"/>
          </w:tcPr>
          <w:p w14:paraId="1F5B3500" w14:textId="77777777" w:rsidR="00AD7FD8" w:rsidRPr="00B15B34" w:rsidRDefault="00AD7FD8" w:rsidP="00EF6F0E">
            <w:pPr>
              <w:pStyle w:val="FSCtblMRL1"/>
              <w:rPr>
                <w:rFonts w:ascii="Arial" w:hAnsi="Arial"/>
                <w:szCs w:val="18"/>
              </w:rPr>
            </w:pPr>
            <w:r w:rsidRPr="00B15B34">
              <w:rPr>
                <w:rFonts w:ascii="Arial" w:hAnsi="Arial"/>
              </w:rPr>
              <w:t>Ginger root</w:t>
            </w:r>
          </w:p>
        </w:tc>
        <w:tc>
          <w:tcPr>
            <w:tcW w:w="1020" w:type="dxa"/>
          </w:tcPr>
          <w:p w14:paraId="090CFAB3" w14:textId="77777777" w:rsidR="00AD7FD8" w:rsidRPr="00B15B34" w:rsidRDefault="00AD7FD8" w:rsidP="00EF6F0E">
            <w:pPr>
              <w:pStyle w:val="FSCtblMRL2"/>
              <w:rPr>
                <w:rFonts w:ascii="Arial" w:hAnsi="Arial"/>
                <w:szCs w:val="18"/>
              </w:rPr>
            </w:pPr>
            <w:r w:rsidRPr="00B15B34">
              <w:rPr>
                <w:rFonts w:ascii="Arial" w:hAnsi="Arial"/>
                <w:szCs w:val="18"/>
              </w:rPr>
              <w:t>0.2</w:t>
            </w:r>
          </w:p>
        </w:tc>
      </w:tr>
      <w:tr w:rsidR="00AD7FD8" w:rsidRPr="00B15B34" w14:paraId="1CAACFEE" w14:textId="77777777" w:rsidTr="00EF6F0E">
        <w:tc>
          <w:tcPr>
            <w:tcW w:w="3402" w:type="dxa"/>
          </w:tcPr>
          <w:p w14:paraId="0B58E797" w14:textId="77777777" w:rsidR="00AD7FD8" w:rsidRPr="00B15B34" w:rsidRDefault="00AD7FD8" w:rsidP="00EF6F0E">
            <w:pPr>
              <w:pStyle w:val="FSCtblMRL1"/>
              <w:rPr>
                <w:rFonts w:ascii="Arial" w:hAnsi="Arial"/>
                <w:szCs w:val="18"/>
              </w:rPr>
            </w:pPr>
            <w:r w:rsidRPr="00B15B34">
              <w:rPr>
                <w:rFonts w:ascii="Arial" w:hAnsi="Arial"/>
              </w:rPr>
              <w:t>Ginger root, dried</w:t>
            </w:r>
          </w:p>
        </w:tc>
        <w:tc>
          <w:tcPr>
            <w:tcW w:w="1020" w:type="dxa"/>
          </w:tcPr>
          <w:p w14:paraId="6CB952CF"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1113C5D1" w14:textId="77777777" w:rsidTr="00EF6F0E">
        <w:tc>
          <w:tcPr>
            <w:tcW w:w="3402" w:type="dxa"/>
          </w:tcPr>
          <w:p w14:paraId="5FF79355" w14:textId="77777777" w:rsidR="00AD7FD8" w:rsidRPr="00B15B34" w:rsidRDefault="00AD7FD8" w:rsidP="00EF6F0E">
            <w:pPr>
              <w:pStyle w:val="FSCtblMRL1"/>
              <w:rPr>
                <w:rFonts w:ascii="Arial" w:hAnsi="Arial"/>
                <w:szCs w:val="18"/>
              </w:rPr>
            </w:pPr>
            <w:r w:rsidRPr="00B15B34">
              <w:rPr>
                <w:rFonts w:ascii="Arial" w:hAnsi="Arial"/>
                <w:szCs w:val="18"/>
              </w:rPr>
              <w:t>Goji berry</w:t>
            </w:r>
          </w:p>
        </w:tc>
        <w:tc>
          <w:tcPr>
            <w:tcW w:w="1020" w:type="dxa"/>
          </w:tcPr>
          <w:p w14:paraId="37DC14B9" w14:textId="77777777" w:rsidR="00AD7FD8" w:rsidRPr="00B15B34" w:rsidRDefault="00AD7FD8" w:rsidP="00EF6F0E">
            <w:pPr>
              <w:pStyle w:val="FSCtblMRL2"/>
              <w:rPr>
                <w:rFonts w:ascii="Arial" w:hAnsi="Arial"/>
                <w:szCs w:val="18"/>
              </w:rPr>
            </w:pPr>
            <w:r w:rsidRPr="00B15B34">
              <w:rPr>
                <w:rFonts w:ascii="Arial" w:hAnsi="Arial"/>
                <w:szCs w:val="18"/>
              </w:rPr>
              <w:t>5</w:t>
            </w:r>
          </w:p>
        </w:tc>
      </w:tr>
      <w:tr w:rsidR="00AD7FD8" w:rsidRPr="00B15B34" w14:paraId="03E5C034" w14:textId="77777777" w:rsidTr="00EF6F0E">
        <w:tc>
          <w:tcPr>
            <w:tcW w:w="3402" w:type="dxa"/>
          </w:tcPr>
          <w:p w14:paraId="3E9896C7" w14:textId="77777777" w:rsidR="00AD7FD8" w:rsidRPr="00B15B34" w:rsidRDefault="00AD7FD8" w:rsidP="00EF6F0E">
            <w:pPr>
              <w:pStyle w:val="FSCtblMRL1"/>
              <w:rPr>
                <w:rFonts w:ascii="Arial" w:hAnsi="Arial"/>
                <w:szCs w:val="18"/>
              </w:rPr>
            </w:pPr>
            <w:r w:rsidRPr="00B15B34">
              <w:rPr>
                <w:rFonts w:ascii="Arial" w:hAnsi="Arial"/>
                <w:szCs w:val="18"/>
              </w:rPr>
              <w:t>Goji berry, dried</w:t>
            </w:r>
          </w:p>
        </w:tc>
        <w:tc>
          <w:tcPr>
            <w:tcW w:w="1020" w:type="dxa"/>
          </w:tcPr>
          <w:p w14:paraId="7EDD1E71" w14:textId="77777777" w:rsidR="00AD7FD8" w:rsidRPr="00B15B34" w:rsidRDefault="00AD7FD8" w:rsidP="00EF6F0E">
            <w:pPr>
              <w:pStyle w:val="FSCtblMRL2"/>
              <w:rPr>
                <w:rFonts w:ascii="Arial" w:hAnsi="Arial"/>
                <w:szCs w:val="18"/>
              </w:rPr>
            </w:pPr>
            <w:r w:rsidRPr="00B15B34">
              <w:rPr>
                <w:rFonts w:ascii="Arial" w:hAnsi="Arial"/>
                <w:szCs w:val="18"/>
              </w:rPr>
              <w:t>15</w:t>
            </w:r>
          </w:p>
        </w:tc>
      </w:tr>
    </w:tbl>
    <w:p w14:paraId="200B34C7"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Difenoconazole)</w:t>
      </w:r>
    </w:p>
    <w:p w14:paraId="68F47E5F"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6870C97B" w14:textId="77777777" w:rsidTr="00EF6F0E">
        <w:trPr>
          <w:trHeight w:val="66"/>
        </w:trPr>
        <w:tc>
          <w:tcPr>
            <w:tcW w:w="3402" w:type="dxa"/>
            <w:vAlign w:val="center"/>
          </w:tcPr>
          <w:p w14:paraId="06A0F8AD" w14:textId="77777777" w:rsidR="00AD7FD8" w:rsidRPr="00B15B34" w:rsidRDefault="00AD7FD8" w:rsidP="00EF6F0E">
            <w:pPr>
              <w:pStyle w:val="FSCtblMRL2"/>
              <w:jc w:val="left"/>
              <w:rPr>
                <w:rFonts w:ascii="Arial" w:hAnsi="Arial"/>
              </w:rPr>
            </w:pPr>
            <w:r w:rsidRPr="00B15B34">
              <w:rPr>
                <w:rFonts w:ascii="Arial" w:hAnsi="Arial"/>
              </w:rPr>
              <w:t>Fruiting vegetables, other than cucurbits</w:t>
            </w:r>
          </w:p>
        </w:tc>
      </w:tr>
    </w:tbl>
    <w:p w14:paraId="49EE5C35" w14:textId="77777777" w:rsidR="00AD7FD8" w:rsidRPr="00B15B34" w:rsidRDefault="00AD7FD8" w:rsidP="00AD7FD8">
      <w:pPr>
        <w:pStyle w:val="FSCDraftingitemheading"/>
        <w:tabs>
          <w:tab w:val="left" w:pos="851"/>
        </w:tabs>
        <w:ind w:left="360" w:firstLine="0"/>
        <w:rPr>
          <w:rFonts w:cs="Arial"/>
        </w:rPr>
      </w:pPr>
      <w:r w:rsidRPr="00B15B34">
        <w:rPr>
          <w:rFonts w:cs="Arial"/>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340E6BA8" w14:textId="77777777" w:rsidTr="00EF6F0E">
        <w:trPr>
          <w:trHeight w:val="66"/>
        </w:trPr>
        <w:tc>
          <w:tcPr>
            <w:tcW w:w="3402" w:type="dxa"/>
            <w:vAlign w:val="center"/>
          </w:tcPr>
          <w:p w14:paraId="58544601" w14:textId="77777777" w:rsidR="00AD7FD8" w:rsidRPr="00B15B34" w:rsidRDefault="00AD7FD8" w:rsidP="00EF6F0E">
            <w:pPr>
              <w:pStyle w:val="FSCtblMRL2"/>
              <w:jc w:val="left"/>
              <w:rPr>
                <w:rFonts w:ascii="Arial" w:hAnsi="Arial"/>
              </w:rPr>
            </w:pPr>
            <w:r w:rsidRPr="00B15B34">
              <w:rPr>
                <w:rFonts w:ascii="Arial" w:hAnsi="Arial"/>
              </w:rPr>
              <w:t>Fruiting vegetables, other than cucurbits [except goji berry]</w:t>
            </w:r>
          </w:p>
        </w:tc>
      </w:tr>
    </w:tbl>
    <w:p w14:paraId="2844D6F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Diflubenzuron)</w:t>
      </w:r>
    </w:p>
    <w:p w14:paraId="73F7676B" w14:textId="77777777" w:rsidR="00AD7FD8" w:rsidRPr="00B15B34" w:rsidRDefault="00AD7FD8" w:rsidP="00AD7FD8">
      <w:pPr>
        <w:pStyle w:val="LegalDraftinginstructions"/>
        <w:rPr>
          <w:rFonts w:cs="Arial"/>
        </w:rPr>
      </w:pPr>
      <w:r w:rsidRPr="00B15B34">
        <w:rPr>
          <w:rFonts w:cs="Arial"/>
        </w:rPr>
        <w:t>Repeal: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56F0825" w14:textId="77777777" w:rsidTr="00EF6F0E">
        <w:trPr>
          <w:trHeight w:val="66"/>
        </w:trPr>
        <w:tc>
          <w:tcPr>
            <w:tcW w:w="3402" w:type="dxa"/>
          </w:tcPr>
          <w:p w14:paraId="75475BB8" w14:textId="77777777" w:rsidR="00AD7FD8" w:rsidRPr="00B15B34" w:rsidRDefault="00AD7FD8" w:rsidP="00EF6F0E">
            <w:pPr>
              <w:pStyle w:val="FSCtblMRL1"/>
              <w:rPr>
                <w:rFonts w:ascii="Arial" w:hAnsi="Arial"/>
              </w:rPr>
            </w:pPr>
            <w:r w:rsidRPr="00B15B34">
              <w:rPr>
                <w:rFonts w:ascii="Arial" w:hAnsi="Arial"/>
              </w:rPr>
              <w:t>Stone fruits [except cherries; jujube, Chinese]</w:t>
            </w:r>
          </w:p>
        </w:tc>
        <w:tc>
          <w:tcPr>
            <w:tcW w:w="1020" w:type="dxa"/>
          </w:tcPr>
          <w:p w14:paraId="4D9698C1" w14:textId="77777777" w:rsidR="00AD7FD8" w:rsidRPr="00B15B34" w:rsidRDefault="00AD7FD8" w:rsidP="00EF6F0E">
            <w:pPr>
              <w:pStyle w:val="FSCtblMRL2"/>
              <w:rPr>
                <w:rFonts w:ascii="Arial" w:hAnsi="Arial"/>
              </w:rPr>
            </w:pPr>
            <w:r w:rsidRPr="00B15B34">
              <w:rPr>
                <w:rFonts w:ascii="Arial" w:hAnsi="Arial"/>
              </w:rPr>
              <w:t>0.07</w:t>
            </w:r>
          </w:p>
        </w:tc>
      </w:tr>
    </w:tbl>
    <w:p w14:paraId="2F9839BA"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Diflubenzuron)</w:t>
      </w:r>
    </w:p>
    <w:p w14:paraId="7DEB5694"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DC7CB2D" w14:textId="77777777" w:rsidTr="00EF6F0E">
        <w:tc>
          <w:tcPr>
            <w:tcW w:w="3402" w:type="dxa"/>
          </w:tcPr>
          <w:p w14:paraId="48656CF1" w14:textId="77777777" w:rsidR="00AD7FD8" w:rsidRPr="00B15B34" w:rsidRDefault="00AD7FD8" w:rsidP="00EF6F0E">
            <w:pPr>
              <w:pStyle w:val="FSCtblMRL1"/>
              <w:rPr>
                <w:rFonts w:ascii="Arial" w:hAnsi="Arial"/>
              </w:rPr>
            </w:pPr>
            <w:r w:rsidRPr="00B15B34">
              <w:rPr>
                <w:rFonts w:ascii="Arial" w:hAnsi="Arial"/>
              </w:rPr>
              <w:t>Peaches (subgroup)</w:t>
            </w:r>
          </w:p>
        </w:tc>
        <w:tc>
          <w:tcPr>
            <w:tcW w:w="1020" w:type="dxa"/>
          </w:tcPr>
          <w:p w14:paraId="76113915" w14:textId="77777777" w:rsidR="00AD7FD8" w:rsidRPr="00B15B34" w:rsidRDefault="00AD7FD8" w:rsidP="00EF6F0E">
            <w:pPr>
              <w:pStyle w:val="FSCtblMRL2"/>
              <w:rPr>
                <w:rFonts w:ascii="Arial" w:hAnsi="Arial"/>
              </w:rPr>
            </w:pPr>
            <w:r w:rsidRPr="00B15B34">
              <w:rPr>
                <w:rFonts w:ascii="Arial" w:hAnsi="Arial"/>
              </w:rPr>
              <w:t>0.5</w:t>
            </w:r>
          </w:p>
        </w:tc>
      </w:tr>
      <w:tr w:rsidR="00AD7FD8" w:rsidRPr="00B15B34" w14:paraId="42D9432A" w14:textId="77777777" w:rsidTr="00EF6F0E">
        <w:tc>
          <w:tcPr>
            <w:tcW w:w="3402" w:type="dxa"/>
          </w:tcPr>
          <w:p w14:paraId="44CA2A3B" w14:textId="77777777" w:rsidR="00AD7FD8" w:rsidRPr="00B15B34" w:rsidRDefault="00AD7FD8" w:rsidP="00EF6F0E">
            <w:pPr>
              <w:pStyle w:val="FSCtblMRL1"/>
              <w:rPr>
                <w:rFonts w:ascii="Arial" w:hAnsi="Arial"/>
              </w:rPr>
            </w:pPr>
            <w:r w:rsidRPr="00B15B34">
              <w:rPr>
                <w:rFonts w:ascii="Arial" w:hAnsi="Arial"/>
              </w:rPr>
              <w:t>Plums (subgroup)</w:t>
            </w:r>
          </w:p>
        </w:tc>
        <w:tc>
          <w:tcPr>
            <w:tcW w:w="1020" w:type="dxa"/>
          </w:tcPr>
          <w:p w14:paraId="1AC2EBB5" w14:textId="77777777" w:rsidR="00AD7FD8" w:rsidRPr="00B15B34" w:rsidRDefault="00AD7FD8" w:rsidP="00EF6F0E">
            <w:pPr>
              <w:pStyle w:val="FSCtblMRL2"/>
              <w:rPr>
                <w:rFonts w:ascii="Arial" w:hAnsi="Arial"/>
              </w:rPr>
            </w:pPr>
            <w:r w:rsidRPr="00B15B34">
              <w:rPr>
                <w:rFonts w:ascii="Arial" w:hAnsi="Arial"/>
              </w:rPr>
              <w:t>0.5</w:t>
            </w:r>
          </w:p>
        </w:tc>
      </w:tr>
    </w:tbl>
    <w:p w14:paraId="23F275E1" w14:textId="77777777" w:rsidR="00AD7FD8" w:rsidRPr="00B15B34" w:rsidRDefault="00AD7FD8" w:rsidP="00AD7FD8">
      <w:pPr>
        <w:widowControl/>
        <w:rPr>
          <w:rFonts w:cs="Arial"/>
          <w:b/>
          <w:sz w:val="20"/>
          <w:szCs w:val="20"/>
          <w:lang w:bidi="ar-SA"/>
        </w:rPr>
      </w:pPr>
      <w:r w:rsidRPr="00B15B34">
        <w:rPr>
          <w:rFonts w:cs="Arial"/>
        </w:rPr>
        <w:br w:type="page"/>
      </w:r>
    </w:p>
    <w:p w14:paraId="27A1077D"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Section S20—3 (table entry for Agvet chemical: Dimethoate)</w:t>
      </w:r>
    </w:p>
    <w:p w14:paraId="67A91C93"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0D182E9" w14:textId="77777777" w:rsidTr="00EF6F0E">
        <w:tc>
          <w:tcPr>
            <w:tcW w:w="3402" w:type="dxa"/>
          </w:tcPr>
          <w:p w14:paraId="5DBA2F42" w14:textId="77777777" w:rsidR="00AD7FD8" w:rsidRPr="00B15B34" w:rsidRDefault="00AD7FD8" w:rsidP="00EF6F0E">
            <w:pPr>
              <w:pStyle w:val="FSCtblMRL1"/>
              <w:rPr>
                <w:rFonts w:ascii="Arial" w:hAnsi="Arial"/>
              </w:rPr>
            </w:pPr>
            <w:r w:rsidRPr="00B15B34">
              <w:rPr>
                <w:rFonts w:ascii="Arial" w:hAnsi="Arial"/>
              </w:rPr>
              <w:t>Brussels sprouts</w:t>
            </w:r>
          </w:p>
        </w:tc>
        <w:tc>
          <w:tcPr>
            <w:tcW w:w="1020" w:type="dxa"/>
          </w:tcPr>
          <w:p w14:paraId="4AB3DA7B" w14:textId="77777777" w:rsidR="00AD7FD8" w:rsidRPr="00B15B34" w:rsidRDefault="00AD7FD8" w:rsidP="00EF6F0E">
            <w:pPr>
              <w:pStyle w:val="FSCtblMRL2"/>
              <w:rPr>
                <w:rFonts w:ascii="Arial" w:hAnsi="Arial"/>
              </w:rPr>
            </w:pPr>
            <w:r w:rsidRPr="00B15B34">
              <w:rPr>
                <w:rFonts w:ascii="Arial" w:hAnsi="Arial"/>
              </w:rPr>
              <w:t>0.1</w:t>
            </w:r>
          </w:p>
        </w:tc>
      </w:tr>
      <w:tr w:rsidR="00AD7FD8" w:rsidRPr="00B15B34" w14:paraId="67D826AB" w14:textId="77777777" w:rsidTr="00EF6F0E">
        <w:tc>
          <w:tcPr>
            <w:tcW w:w="3402" w:type="dxa"/>
          </w:tcPr>
          <w:p w14:paraId="309829DE" w14:textId="77777777" w:rsidR="00AD7FD8" w:rsidRPr="00B15B34" w:rsidRDefault="00AD7FD8" w:rsidP="00EF6F0E">
            <w:pPr>
              <w:pStyle w:val="FSCtblMRL1"/>
              <w:rPr>
                <w:rFonts w:ascii="Arial" w:hAnsi="Arial"/>
              </w:rPr>
            </w:pPr>
            <w:r w:rsidRPr="00B15B34">
              <w:rPr>
                <w:rFonts w:ascii="Arial" w:hAnsi="Arial"/>
              </w:rPr>
              <w:t>Mammalian fats (except milk fats)</w:t>
            </w:r>
          </w:p>
        </w:tc>
        <w:tc>
          <w:tcPr>
            <w:tcW w:w="1020" w:type="dxa"/>
          </w:tcPr>
          <w:p w14:paraId="588B01FD" w14:textId="77777777" w:rsidR="00AD7FD8" w:rsidRPr="00B15B34" w:rsidRDefault="00AD7FD8" w:rsidP="00EF6F0E">
            <w:pPr>
              <w:pStyle w:val="FSCtblMRL2"/>
              <w:rPr>
                <w:rFonts w:ascii="Arial" w:hAnsi="Arial"/>
              </w:rPr>
            </w:pPr>
            <w:r w:rsidRPr="00B15B34">
              <w:rPr>
                <w:rFonts w:ascii="Arial" w:hAnsi="Arial"/>
              </w:rPr>
              <w:t>0.03</w:t>
            </w:r>
          </w:p>
        </w:tc>
      </w:tr>
      <w:tr w:rsidR="00AD7FD8" w:rsidRPr="00B15B34" w14:paraId="39C89F5F" w14:textId="77777777" w:rsidTr="00EF6F0E">
        <w:tc>
          <w:tcPr>
            <w:tcW w:w="3402" w:type="dxa"/>
          </w:tcPr>
          <w:p w14:paraId="6A504D34" w14:textId="77777777" w:rsidR="00AD7FD8" w:rsidRPr="00B15B34" w:rsidRDefault="00AD7FD8" w:rsidP="00EF6F0E">
            <w:pPr>
              <w:pStyle w:val="FSCtblMRL1"/>
              <w:rPr>
                <w:rFonts w:ascii="Arial" w:hAnsi="Arial"/>
              </w:rPr>
            </w:pPr>
            <w:r w:rsidRPr="00B15B34">
              <w:rPr>
                <w:rFonts w:ascii="Arial" w:hAnsi="Arial"/>
              </w:rPr>
              <w:t>Poultry fats</w:t>
            </w:r>
          </w:p>
        </w:tc>
        <w:tc>
          <w:tcPr>
            <w:tcW w:w="1020" w:type="dxa"/>
          </w:tcPr>
          <w:p w14:paraId="25AEB0FD" w14:textId="77777777" w:rsidR="00AD7FD8" w:rsidRPr="00B15B34" w:rsidRDefault="00AD7FD8" w:rsidP="00EF6F0E">
            <w:pPr>
              <w:pStyle w:val="FSCtblMRL2"/>
              <w:rPr>
                <w:rFonts w:ascii="Arial" w:hAnsi="Arial"/>
              </w:rPr>
            </w:pPr>
            <w:r w:rsidRPr="00B15B34">
              <w:rPr>
                <w:rFonts w:ascii="Arial" w:hAnsi="Arial"/>
              </w:rPr>
              <w:t>*0.001</w:t>
            </w:r>
          </w:p>
        </w:tc>
      </w:tr>
      <w:tr w:rsidR="00AD7FD8" w:rsidRPr="00B15B34" w14:paraId="69B18732" w14:textId="77777777" w:rsidTr="00EF6F0E">
        <w:tc>
          <w:tcPr>
            <w:tcW w:w="3402" w:type="dxa"/>
          </w:tcPr>
          <w:p w14:paraId="6096C199" w14:textId="77777777" w:rsidR="00AD7FD8" w:rsidRPr="00B15B34" w:rsidRDefault="00AD7FD8" w:rsidP="00EF6F0E">
            <w:pPr>
              <w:pStyle w:val="FSCtblMRL1"/>
              <w:rPr>
                <w:rFonts w:ascii="Arial" w:hAnsi="Arial"/>
              </w:rPr>
            </w:pPr>
            <w:r w:rsidRPr="00B15B34">
              <w:rPr>
                <w:rFonts w:ascii="Arial" w:hAnsi="Arial"/>
              </w:rPr>
              <w:t>Wheat germ</w:t>
            </w:r>
          </w:p>
        </w:tc>
        <w:tc>
          <w:tcPr>
            <w:tcW w:w="1020" w:type="dxa"/>
          </w:tcPr>
          <w:p w14:paraId="128DEC5E" w14:textId="77777777" w:rsidR="00AD7FD8" w:rsidRPr="00B15B34" w:rsidRDefault="00AD7FD8" w:rsidP="00EF6F0E">
            <w:pPr>
              <w:pStyle w:val="FSCtblMRL2"/>
              <w:rPr>
                <w:rFonts w:ascii="Arial" w:hAnsi="Arial"/>
              </w:rPr>
            </w:pPr>
            <w:r w:rsidRPr="00B15B34">
              <w:rPr>
                <w:rFonts w:ascii="Arial" w:hAnsi="Arial"/>
              </w:rPr>
              <w:t>0.2</w:t>
            </w:r>
          </w:p>
        </w:tc>
      </w:tr>
    </w:tbl>
    <w:p w14:paraId="5A9C7A14"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Dimethoate)</w:t>
      </w:r>
    </w:p>
    <w:p w14:paraId="40044734"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7F9A729" w14:textId="77777777" w:rsidTr="00EF6F0E">
        <w:trPr>
          <w:trHeight w:val="66"/>
        </w:trPr>
        <w:tc>
          <w:tcPr>
            <w:tcW w:w="3402" w:type="dxa"/>
          </w:tcPr>
          <w:p w14:paraId="7F2C6BFB" w14:textId="77777777" w:rsidR="00AD7FD8" w:rsidRPr="00B15B34" w:rsidRDefault="00AD7FD8" w:rsidP="00EF6F0E">
            <w:pPr>
              <w:pStyle w:val="FSCtblMRL1"/>
              <w:rPr>
                <w:rFonts w:ascii="Arial" w:hAnsi="Arial"/>
              </w:rPr>
            </w:pPr>
            <w:r w:rsidRPr="00B15B34">
              <w:rPr>
                <w:rFonts w:ascii="Arial" w:hAnsi="Arial"/>
              </w:rPr>
              <w:t>Cherries</w:t>
            </w:r>
          </w:p>
        </w:tc>
        <w:tc>
          <w:tcPr>
            <w:tcW w:w="1020" w:type="dxa"/>
          </w:tcPr>
          <w:p w14:paraId="66377112" w14:textId="77777777" w:rsidR="00AD7FD8" w:rsidRPr="00B15B34" w:rsidRDefault="00AD7FD8" w:rsidP="00EF6F0E">
            <w:pPr>
              <w:pStyle w:val="FSCtblMRL2"/>
              <w:rPr>
                <w:rFonts w:ascii="Arial" w:hAnsi="Arial"/>
              </w:rPr>
            </w:pPr>
            <w:r w:rsidRPr="00B15B34">
              <w:rPr>
                <w:rFonts w:ascii="Arial" w:hAnsi="Arial"/>
              </w:rPr>
              <w:t>T0.2</w:t>
            </w:r>
          </w:p>
        </w:tc>
      </w:tr>
    </w:tbl>
    <w:p w14:paraId="3F8ED81D" w14:textId="77777777" w:rsidR="00AD7FD8" w:rsidRPr="00B15B34" w:rsidRDefault="00AD7FD8" w:rsidP="00AD7FD8">
      <w:pPr>
        <w:pStyle w:val="FSCDraftingitemheading"/>
        <w:tabs>
          <w:tab w:val="left" w:pos="851"/>
        </w:tabs>
        <w:ind w:left="0" w:firstLine="0"/>
        <w:rPr>
          <w:rFonts w:cs="Arial"/>
        </w:rPr>
      </w:pPr>
      <w:r w:rsidRPr="00B15B34">
        <w:rPr>
          <w:rFonts w:cs="Arial"/>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4982D92" w14:textId="77777777" w:rsidTr="00EF6F0E">
        <w:trPr>
          <w:trHeight w:val="66"/>
        </w:trPr>
        <w:tc>
          <w:tcPr>
            <w:tcW w:w="3402" w:type="dxa"/>
          </w:tcPr>
          <w:p w14:paraId="6605B310" w14:textId="77777777" w:rsidR="00AD7FD8" w:rsidRPr="00B15B34" w:rsidRDefault="00AD7FD8" w:rsidP="00EF6F0E">
            <w:pPr>
              <w:pStyle w:val="FSCtblMRL1"/>
              <w:rPr>
                <w:rFonts w:ascii="Arial" w:hAnsi="Arial"/>
              </w:rPr>
            </w:pPr>
            <w:r w:rsidRPr="00B15B34">
              <w:rPr>
                <w:rFonts w:ascii="Arial" w:hAnsi="Arial"/>
              </w:rPr>
              <w:t>Cherries (subgroup)</w:t>
            </w:r>
          </w:p>
        </w:tc>
        <w:tc>
          <w:tcPr>
            <w:tcW w:w="1020" w:type="dxa"/>
          </w:tcPr>
          <w:p w14:paraId="03B3678D" w14:textId="77777777" w:rsidR="00AD7FD8" w:rsidRPr="00B15B34" w:rsidRDefault="00AD7FD8" w:rsidP="00EF6F0E">
            <w:pPr>
              <w:pStyle w:val="FSCtblMRL2"/>
              <w:rPr>
                <w:rFonts w:ascii="Arial" w:hAnsi="Arial"/>
              </w:rPr>
            </w:pPr>
            <w:r w:rsidRPr="00B15B34">
              <w:rPr>
                <w:rFonts w:ascii="Arial" w:hAnsi="Arial"/>
              </w:rPr>
              <w:t>*0.01</w:t>
            </w:r>
          </w:p>
        </w:tc>
      </w:tr>
    </w:tbl>
    <w:p w14:paraId="2D18E6F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Dimethoate)</w:t>
      </w:r>
    </w:p>
    <w:p w14:paraId="2F629DE1" w14:textId="77777777" w:rsidR="00AD7FD8" w:rsidRPr="00B15B34" w:rsidRDefault="00AD7FD8" w:rsidP="00AD7FD8">
      <w:pPr>
        <w:pStyle w:val="FSCDraftingitemcompilation"/>
        <w:tabs>
          <w:tab w:val="clear" w:pos="851"/>
        </w:tabs>
        <w:ind w:left="851"/>
        <w:rPr>
          <w:rFonts w:cs="Arial"/>
        </w:rPr>
      </w:pPr>
      <w:r w:rsidRPr="00B15B34">
        <w:rPr>
          <w:rFonts w:cs="Arial"/>
        </w:rPr>
        <w:t>Each food commodity name in the entry and that is listed in the following table, is amended as set out in the table:</w:t>
      </w:r>
    </w:p>
    <w:tbl>
      <w:tblPr>
        <w:tblW w:w="7116" w:type="dxa"/>
        <w:tblInd w:w="114" w:type="dxa"/>
        <w:tblCellMar>
          <w:left w:w="0" w:type="dxa"/>
          <w:right w:w="0" w:type="dxa"/>
        </w:tblCellMar>
        <w:tblLook w:val="04A0" w:firstRow="1" w:lastRow="0" w:firstColumn="1" w:lastColumn="0" w:noHBand="0" w:noVBand="1"/>
      </w:tblPr>
      <w:tblGrid>
        <w:gridCol w:w="705"/>
        <w:gridCol w:w="3205"/>
        <w:gridCol w:w="3206"/>
      </w:tblGrid>
      <w:tr w:rsidR="00AD7FD8" w:rsidRPr="00B15B34" w14:paraId="0615BD8B" w14:textId="77777777" w:rsidTr="00EF6F0E">
        <w:trPr>
          <w:tblHeader/>
        </w:trPr>
        <w:tc>
          <w:tcPr>
            <w:tcW w:w="711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754F8106" w14:textId="77777777" w:rsidR="00AD7FD8" w:rsidRPr="00B15B34" w:rsidRDefault="00AD7FD8" w:rsidP="00EF6F0E">
            <w:pPr>
              <w:pStyle w:val="TableHeading"/>
              <w:spacing w:before="0"/>
              <w:rPr>
                <w:rFonts w:ascii="Arial" w:hAnsi="Arial" w:cs="Arial"/>
                <w:lang w:eastAsia="en-US"/>
              </w:rPr>
            </w:pPr>
            <w:r w:rsidRPr="00B15B34">
              <w:rPr>
                <w:rFonts w:ascii="Arial" w:hAnsi="Arial" w:cs="Arial"/>
                <w:lang w:eastAsia="en-US"/>
              </w:rPr>
              <w:t>Amendments relating to commodity names</w:t>
            </w:r>
          </w:p>
        </w:tc>
      </w:tr>
      <w:tr w:rsidR="00AD7FD8" w:rsidRPr="00B15B34" w14:paraId="253FF121" w14:textId="77777777" w:rsidTr="00EF6F0E">
        <w:trPr>
          <w:tblHeader/>
        </w:trPr>
        <w:tc>
          <w:tcPr>
            <w:tcW w:w="705" w:type="dxa"/>
            <w:tcBorders>
              <w:top w:val="nil"/>
              <w:left w:val="nil"/>
              <w:bottom w:val="single" w:sz="12" w:space="0" w:color="auto"/>
              <w:right w:val="nil"/>
            </w:tcBorders>
            <w:tcMar>
              <w:top w:w="0" w:type="dxa"/>
              <w:left w:w="108" w:type="dxa"/>
              <w:bottom w:w="0" w:type="dxa"/>
              <w:right w:w="108" w:type="dxa"/>
            </w:tcMar>
            <w:hideMark/>
          </w:tcPr>
          <w:p w14:paraId="0B152270"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Item</w:t>
            </w:r>
          </w:p>
        </w:tc>
        <w:tc>
          <w:tcPr>
            <w:tcW w:w="3205" w:type="dxa"/>
            <w:tcBorders>
              <w:top w:val="nil"/>
              <w:left w:val="nil"/>
              <w:bottom w:val="single" w:sz="12" w:space="0" w:color="auto"/>
              <w:right w:val="nil"/>
            </w:tcBorders>
            <w:tcMar>
              <w:top w:w="0" w:type="dxa"/>
              <w:left w:w="108" w:type="dxa"/>
              <w:bottom w:w="0" w:type="dxa"/>
              <w:right w:w="108" w:type="dxa"/>
            </w:tcMar>
            <w:hideMark/>
          </w:tcPr>
          <w:p w14:paraId="44D6EB38"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Omit</w:t>
            </w:r>
          </w:p>
        </w:tc>
        <w:tc>
          <w:tcPr>
            <w:tcW w:w="3206" w:type="dxa"/>
            <w:tcBorders>
              <w:top w:val="nil"/>
              <w:left w:val="nil"/>
              <w:bottom w:val="single" w:sz="12" w:space="0" w:color="auto"/>
              <w:right w:val="nil"/>
            </w:tcBorders>
            <w:tcMar>
              <w:top w:w="0" w:type="dxa"/>
              <w:left w:w="108" w:type="dxa"/>
              <w:bottom w:w="0" w:type="dxa"/>
              <w:right w:w="108" w:type="dxa"/>
            </w:tcMar>
            <w:hideMark/>
          </w:tcPr>
          <w:p w14:paraId="040A9698"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Substitute</w:t>
            </w:r>
          </w:p>
        </w:tc>
      </w:tr>
      <w:tr w:rsidR="00AD7FD8" w:rsidRPr="00B15B34" w14:paraId="4868FDC0" w14:textId="77777777" w:rsidTr="00EF6F0E">
        <w:tc>
          <w:tcPr>
            <w:tcW w:w="705" w:type="dxa"/>
            <w:tcBorders>
              <w:top w:val="nil"/>
              <w:left w:val="nil"/>
              <w:bottom w:val="single" w:sz="8" w:space="0" w:color="auto"/>
              <w:right w:val="nil"/>
            </w:tcBorders>
            <w:tcMar>
              <w:top w:w="0" w:type="dxa"/>
              <w:left w:w="108" w:type="dxa"/>
              <w:bottom w:w="0" w:type="dxa"/>
              <w:right w:w="108" w:type="dxa"/>
            </w:tcMar>
            <w:hideMark/>
          </w:tcPr>
          <w:p w14:paraId="21124366" w14:textId="77777777" w:rsidR="00AD7FD8" w:rsidRPr="00B15B34" w:rsidRDefault="00AD7FD8" w:rsidP="00EF6F0E">
            <w:pPr>
              <w:pStyle w:val="Tabletext"/>
              <w:spacing w:line="240" w:lineRule="auto"/>
              <w:rPr>
                <w:rFonts w:ascii="Arial" w:hAnsi="Arial" w:cs="Arial"/>
                <w:lang w:eastAsia="en-US"/>
              </w:rPr>
            </w:pPr>
            <w:r w:rsidRPr="00B15B34">
              <w:rPr>
                <w:rFonts w:ascii="Arial" w:hAnsi="Arial" w:cs="Arial"/>
                <w:lang w:eastAsia="en-US"/>
              </w:rPr>
              <w:t>1</w:t>
            </w:r>
          </w:p>
        </w:tc>
        <w:tc>
          <w:tcPr>
            <w:tcW w:w="3205" w:type="dxa"/>
            <w:tcBorders>
              <w:top w:val="nil"/>
              <w:left w:val="nil"/>
              <w:bottom w:val="single" w:sz="8" w:space="0" w:color="auto"/>
              <w:right w:val="nil"/>
            </w:tcBorders>
            <w:tcMar>
              <w:top w:w="0" w:type="dxa"/>
              <w:left w:w="108" w:type="dxa"/>
              <w:bottom w:w="0" w:type="dxa"/>
              <w:right w:w="108" w:type="dxa"/>
            </w:tcMar>
            <w:vAlign w:val="center"/>
            <w:hideMark/>
          </w:tcPr>
          <w:p w14:paraId="54B073AC"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rPr>
              <w:t>Currant, black, red, white</w:t>
            </w:r>
          </w:p>
        </w:tc>
        <w:tc>
          <w:tcPr>
            <w:tcW w:w="3206" w:type="dxa"/>
            <w:tcBorders>
              <w:top w:val="nil"/>
              <w:left w:val="nil"/>
              <w:bottom w:val="single" w:sz="8" w:space="0" w:color="auto"/>
              <w:right w:val="nil"/>
            </w:tcBorders>
            <w:tcMar>
              <w:top w:w="0" w:type="dxa"/>
              <w:left w:w="108" w:type="dxa"/>
              <w:bottom w:w="0" w:type="dxa"/>
              <w:right w:w="108" w:type="dxa"/>
            </w:tcMar>
            <w:vAlign w:val="center"/>
            <w:hideMark/>
          </w:tcPr>
          <w:p w14:paraId="1052829A"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rPr>
              <w:t>Currants, black, red, white</w:t>
            </w:r>
          </w:p>
        </w:tc>
      </w:tr>
      <w:tr w:rsidR="00AD7FD8" w:rsidRPr="00B15B34" w14:paraId="3C57B2CA" w14:textId="77777777" w:rsidTr="00EF6F0E">
        <w:tc>
          <w:tcPr>
            <w:tcW w:w="705" w:type="dxa"/>
            <w:tcBorders>
              <w:top w:val="single" w:sz="8" w:space="0" w:color="auto"/>
              <w:left w:val="nil"/>
              <w:bottom w:val="single" w:sz="8" w:space="0" w:color="auto"/>
              <w:right w:val="nil"/>
            </w:tcBorders>
            <w:tcMar>
              <w:top w:w="0" w:type="dxa"/>
              <w:left w:w="108" w:type="dxa"/>
              <w:bottom w:w="0" w:type="dxa"/>
              <w:right w:w="108" w:type="dxa"/>
            </w:tcMar>
          </w:tcPr>
          <w:p w14:paraId="7EDB843D" w14:textId="77777777" w:rsidR="00AD7FD8" w:rsidRPr="00B15B34" w:rsidRDefault="00AD7FD8" w:rsidP="00EF6F0E">
            <w:pPr>
              <w:pStyle w:val="Tabletext"/>
              <w:spacing w:line="240" w:lineRule="auto"/>
              <w:rPr>
                <w:rFonts w:ascii="Arial" w:hAnsi="Arial" w:cs="Arial"/>
                <w:lang w:eastAsia="en-US"/>
              </w:rPr>
            </w:pPr>
            <w:r w:rsidRPr="00B15B34">
              <w:rPr>
                <w:rFonts w:ascii="Arial" w:hAnsi="Arial" w:cs="Arial"/>
                <w:lang w:eastAsia="en-US"/>
              </w:rPr>
              <w:t>2</w:t>
            </w:r>
          </w:p>
        </w:tc>
        <w:tc>
          <w:tcPr>
            <w:tcW w:w="3205" w:type="dxa"/>
            <w:tcBorders>
              <w:top w:val="single" w:sz="8" w:space="0" w:color="auto"/>
              <w:left w:val="nil"/>
              <w:bottom w:val="single" w:sz="8" w:space="0" w:color="auto"/>
              <w:right w:val="nil"/>
            </w:tcBorders>
            <w:tcMar>
              <w:top w:w="0" w:type="dxa"/>
              <w:left w:w="108" w:type="dxa"/>
              <w:bottom w:w="0" w:type="dxa"/>
              <w:right w:w="108" w:type="dxa"/>
            </w:tcMar>
            <w:vAlign w:val="center"/>
          </w:tcPr>
          <w:p w14:paraId="466D2207" w14:textId="77777777" w:rsidR="00AD7FD8" w:rsidRPr="00B15B34" w:rsidRDefault="00AD7FD8" w:rsidP="00EF6F0E">
            <w:pPr>
              <w:pStyle w:val="Tabletext"/>
              <w:spacing w:before="0" w:line="240" w:lineRule="auto"/>
              <w:rPr>
                <w:rFonts w:ascii="Arial" w:hAnsi="Arial" w:cs="Arial"/>
                <w:sz w:val="18"/>
                <w:szCs w:val="18"/>
              </w:rPr>
            </w:pPr>
            <w:r w:rsidRPr="00B15B34">
              <w:rPr>
                <w:rFonts w:ascii="Arial" w:hAnsi="Arial" w:cs="Arial"/>
                <w:sz w:val="18"/>
                <w:szCs w:val="18"/>
              </w:rPr>
              <w:t>Oilseed [except cotton seed; peanut]</w:t>
            </w:r>
          </w:p>
        </w:tc>
        <w:tc>
          <w:tcPr>
            <w:tcW w:w="3206" w:type="dxa"/>
            <w:tcBorders>
              <w:top w:val="single" w:sz="8" w:space="0" w:color="auto"/>
              <w:left w:val="nil"/>
              <w:bottom w:val="single" w:sz="8" w:space="0" w:color="auto"/>
              <w:right w:val="nil"/>
            </w:tcBorders>
            <w:tcMar>
              <w:top w:w="0" w:type="dxa"/>
              <w:left w:w="108" w:type="dxa"/>
              <w:bottom w:w="0" w:type="dxa"/>
              <w:right w:w="108" w:type="dxa"/>
            </w:tcMar>
            <w:vAlign w:val="center"/>
          </w:tcPr>
          <w:p w14:paraId="63BF48C6" w14:textId="77777777" w:rsidR="00AD7FD8" w:rsidRPr="00B15B34" w:rsidRDefault="00AD7FD8" w:rsidP="00EF6F0E">
            <w:pPr>
              <w:pStyle w:val="Tabletext"/>
              <w:spacing w:before="0" w:line="240" w:lineRule="auto"/>
              <w:rPr>
                <w:rFonts w:ascii="Arial" w:hAnsi="Arial" w:cs="Arial"/>
                <w:sz w:val="18"/>
                <w:szCs w:val="18"/>
              </w:rPr>
            </w:pPr>
            <w:r w:rsidRPr="00B15B34">
              <w:rPr>
                <w:rFonts w:ascii="Arial" w:hAnsi="Arial" w:cs="Arial"/>
                <w:sz w:val="18"/>
                <w:szCs w:val="18"/>
              </w:rPr>
              <w:t>Oilseeds (subgroup) [except cotton seed]</w:t>
            </w:r>
          </w:p>
        </w:tc>
      </w:tr>
    </w:tbl>
    <w:p w14:paraId="0B72C794"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Diuron)</w:t>
      </w:r>
    </w:p>
    <w:p w14:paraId="4D5F2439"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1CE031E" w14:textId="77777777" w:rsidTr="00EF6F0E">
        <w:tc>
          <w:tcPr>
            <w:tcW w:w="3402" w:type="dxa"/>
            <w:tcBorders>
              <w:top w:val="nil"/>
              <w:left w:val="nil"/>
              <w:bottom w:val="nil"/>
              <w:right w:val="nil"/>
            </w:tcBorders>
            <w:shd w:val="clear" w:color="auto" w:fill="auto"/>
          </w:tcPr>
          <w:p w14:paraId="55FD8608" w14:textId="77777777" w:rsidR="00AD7FD8" w:rsidRPr="00B15B34" w:rsidRDefault="00AD7FD8" w:rsidP="00EF6F0E">
            <w:pPr>
              <w:pStyle w:val="FSCtblMRL1"/>
              <w:tabs>
                <w:tab w:val="center" w:pos="1309"/>
              </w:tabs>
              <w:rPr>
                <w:rFonts w:ascii="Arial" w:hAnsi="Arial"/>
                <w:szCs w:val="18"/>
              </w:rPr>
            </w:pPr>
            <w:r w:rsidRPr="00B15B34">
              <w:rPr>
                <w:rFonts w:ascii="Arial" w:hAnsi="Arial"/>
              </w:rPr>
              <w:t>Palm nuts</w:t>
            </w:r>
            <w:r w:rsidRPr="00B15B34">
              <w:rPr>
                <w:rFonts w:ascii="Arial" w:hAnsi="Arial"/>
              </w:rPr>
              <w:tab/>
            </w:r>
          </w:p>
        </w:tc>
        <w:tc>
          <w:tcPr>
            <w:tcW w:w="1020" w:type="dxa"/>
            <w:tcBorders>
              <w:top w:val="nil"/>
              <w:left w:val="nil"/>
              <w:bottom w:val="nil"/>
              <w:right w:val="nil"/>
            </w:tcBorders>
            <w:shd w:val="clear" w:color="auto" w:fill="auto"/>
          </w:tcPr>
          <w:p w14:paraId="7A0BCD40" w14:textId="77777777" w:rsidR="00AD7FD8" w:rsidRPr="00B15B34" w:rsidRDefault="00AD7FD8" w:rsidP="00EF6F0E">
            <w:pPr>
              <w:pStyle w:val="FSCtblMRL2"/>
              <w:rPr>
                <w:rFonts w:ascii="Arial" w:hAnsi="Arial"/>
                <w:szCs w:val="18"/>
              </w:rPr>
            </w:pPr>
            <w:r w:rsidRPr="00B15B34">
              <w:rPr>
                <w:rFonts w:ascii="Arial" w:hAnsi="Arial"/>
              </w:rPr>
              <w:t>0.5</w:t>
            </w:r>
          </w:p>
        </w:tc>
      </w:tr>
    </w:tbl>
    <w:p w14:paraId="475A5AE8" w14:textId="77777777" w:rsidR="00AD7FD8" w:rsidRPr="00B15B34" w:rsidRDefault="00AD7FD8" w:rsidP="00AD7FD8">
      <w:pPr>
        <w:pStyle w:val="FSCDraftingitemheading"/>
        <w:numPr>
          <w:ilvl w:val="0"/>
          <w:numId w:val="4"/>
        </w:numPr>
        <w:spacing w:before="240"/>
        <w:ind w:left="851" w:hanging="851"/>
        <w:rPr>
          <w:rStyle w:val="cf01"/>
          <w:rFonts w:ascii="Arial" w:hAnsi="Arial" w:cs="Arial"/>
          <w:b/>
        </w:rPr>
      </w:pPr>
      <w:r w:rsidRPr="00B15B34">
        <w:rPr>
          <w:rFonts w:cs="Arial"/>
        </w:rPr>
        <w:t>Section S20—</w:t>
      </w:r>
      <w:r w:rsidRPr="00205C50">
        <w:rPr>
          <w:rFonts w:cs="Arial"/>
          <w:b w:val="0"/>
          <w:bCs/>
        </w:rPr>
        <w:t>3</w:t>
      </w:r>
      <w:r w:rsidRPr="00205C50">
        <w:rPr>
          <w:rStyle w:val="cf01"/>
          <w:rFonts w:ascii="Arial" w:hAnsi="Arial" w:cs="Arial"/>
          <w:b/>
          <w:bCs w:val="0"/>
          <w:sz w:val="20"/>
          <w:szCs w:val="20"/>
        </w:rPr>
        <w:t xml:space="preserve"> (table entry for Agvet chemical: Diuron)</w:t>
      </w:r>
    </w:p>
    <w:p w14:paraId="705E5B48" w14:textId="77777777" w:rsidR="00AD7FD8" w:rsidRPr="00B15B34" w:rsidRDefault="00AD7FD8" w:rsidP="00AD7FD8">
      <w:pPr>
        <w:pStyle w:val="LegalDraftinginstructions"/>
        <w:rPr>
          <w:rFonts w:cs="Arial"/>
          <w:bCs/>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F97925E" w14:textId="77777777" w:rsidTr="00EF6F0E">
        <w:tc>
          <w:tcPr>
            <w:tcW w:w="3402" w:type="dxa"/>
            <w:tcBorders>
              <w:top w:val="nil"/>
              <w:left w:val="nil"/>
              <w:bottom w:val="nil"/>
              <w:right w:val="nil"/>
            </w:tcBorders>
            <w:shd w:val="clear" w:color="auto" w:fill="auto"/>
          </w:tcPr>
          <w:p w14:paraId="6EE0D3A9" w14:textId="77777777" w:rsidR="00AD7FD8" w:rsidRPr="00B15B34" w:rsidRDefault="00AD7FD8" w:rsidP="00EF6F0E">
            <w:pPr>
              <w:pStyle w:val="FSCtblMRL1"/>
              <w:rPr>
                <w:rFonts w:ascii="Arial" w:hAnsi="Arial"/>
                <w:szCs w:val="18"/>
              </w:rPr>
            </w:pPr>
            <w:r w:rsidRPr="00B15B34">
              <w:rPr>
                <w:rFonts w:ascii="Arial" w:hAnsi="Arial"/>
              </w:rPr>
              <w:t>Peanut</w:t>
            </w:r>
          </w:p>
        </w:tc>
        <w:tc>
          <w:tcPr>
            <w:tcW w:w="1020" w:type="dxa"/>
            <w:tcBorders>
              <w:top w:val="nil"/>
              <w:left w:val="nil"/>
              <w:bottom w:val="nil"/>
              <w:right w:val="nil"/>
            </w:tcBorders>
            <w:shd w:val="clear" w:color="auto" w:fill="auto"/>
          </w:tcPr>
          <w:p w14:paraId="4224F9FF" w14:textId="77777777" w:rsidR="00AD7FD8" w:rsidRPr="00B15B34" w:rsidRDefault="00AD7FD8" w:rsidP="00EF6F0E">
            <w:pPr>
              <w:pStyle w:val="FSCtblMRL2"/>
              <w:rPr>
                <w:rFonts w:ascii="Arial" w:hAnsi="Arial"/>
                <w:szCs w:val="18"/>
              </w:rPr>
            </w:pPr>
            <w:r w:rsidRPr="00B15B34">
              <w:rPr>
                <w:rFonts w:ascii="Arial" w:hAnsi="Arial"/>
              </w:rPr>
              <w:t>0.5</w:t>
            </w:r>
          </w:p>
        </w:tc>
      </w:tr>
    </w:tbl>
    <w:p w14:paraId="14D6D4C0"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Dodine)</w:t>
      </w:r>
    </w:p>
    <w:p w14:paraId="10AC90DC" w14:textId="77777777" w:rsidR="00AD7FD8" w:rsidRPr="00B15B34" w:rsidRDefault="00AD7FD8" w:rsidP="00AD7FD8">
      <w:pPr>
        <w:pStyle w:val="LegalDraftinginstructions"/>
        <w:tabs>
          <w:tab w:val="clear" w:pos="851"/>
        </w:tab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320D10C5" w14:textId="77777777" w:rsidTr="00EF6F0E">
        <w:trPr>
          <w:trHeight w:val="66"/>
        </w:trPr>
        <w:tc>
          <w:tcPr>
            <w:tcW w:w="3402" w:type="dxa"/>
          </w:tcPr>
          <w:p w14:paraId="473E09DC" w14:textId="77777777" w:rsidR="00AD7FD8" w:rsidRPr="00B15B34" w:rsidRDefault="00AD7FD8" w:rsidP="00EF6F0E">
            <w:pPr>
              <w:pStyle w:val="FSCtblMRL1"/>
              <w:rPr>
                <w:rFonts w:ascii="Arial" w:hAnsi="Arial"/>
              </w:rPr>
            </w:pPr>
            <w:r w:rsidRPr="00B15B34">
              <w:rPr>
                <w:rFonts w:ascii="Arial" w:hAnsi="Arial"/>
              </w:rPr>
              <w:t>All other foods, except animal food commodities</w:t>
            </w:r>
          </w:p>
        </w:tc>
      </w:tr>
    </w:tbl>
    <w:p w14:paraId="3A4912DC" w14:textId="77777777" w:rsidR="00AD7FD8" w:rsidRPr="00B15B34" w:rsidRDefault="00AD7FD8" w:rsidP="00AD7FD8">
      <w:pPr>
        <w:pStyle w:val="FSCDraftingitemheading"/>
        <w:tabs>
          <w:tab w:val="left" w:pos="851"/>
        </w:tabs>
        <w:ind w:left="360" w:firstLine="0"/>
        <w:jc w:val="both"/>
        <w:rPr>
          <w:rFonts w:cs="Arial"/>
        </w:rPr>
      </w:pPr>
      <w:r w:rsidRPr="00B15B34">
        <w:rPr>
          <w:rFonts w:cs="Arial"/>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6916F52F" w14:textId="77777777" w:rsidTr="00EF6F0E">
        <w:trPr>
          <w:trHeight w:val="66"/>
        </w:trPr>
        <w:tc>
          <w:tcPr>
            <w:tcW w:w="3402" w:type="dxa"/>
          </w:tcPr>
          <w:p w14:paraId="20654BBA" w14:textId="77777777" w:rsidR="00AD7FD8" w:rsidRPr="00B15B34" w:rsidRDefault="00AD7FD8" w:rsidP="00EF6F0E">
            <w:pPr>
              <w:pStyle w:val="FSCtblMRL1"/>
              <w:ind w:right="-105"/>
              <w:rPr>
                <w:rFonts w:ascii="Arial" w:hAnsi="Arial"/>
              </w:rPr>
            </w:pPr>
            <w:r w:rsidRPr="00B15B34">
              <w:rPr>
                <w:rFonts w:ascii="Arial" w:hAnsi="Arial"/>
              </w:rPr>
              <w:t>All other foods except animal food commodities</w:t>
            </w:r>
          </w:p>
        </w:tc>
      </w:tr>
    </w:tbl>
    <w:p w14:paraId="30C90B61"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Emamectin)</w:t>
      </w:r>
    </w:p>
    <w:p w14:paraId="2BC65305"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D3DCD3C" w14:textId="77777777" w:rsidTr="00EF6F0E">
        <w:tc>
          <w:tcPr>
            <w:tcW w:w="3402" w:type="dxa"/>
          </w:tcPr>
          <w:p w14:paraId="726BA4EE" w14:textId="77777777" w:rsidR="00AD7FD8" w:rsidRPr="00B15B34" w:rsidRDefault="00AD7FD8" w:rsidP="00EF6F0E">
            <w:pPr>
              <w:pStyle w:val="FSCtblMRL1"/>
              <w:rPr>
                <w:rFonts w:ascii="Arial" w:hAnsi="Arial"/>
              </w:rPr>
            </w:pPr>
            <w:r w:rsidRPr="00B15B34">
              <w:rPr>
                <w:rFonts w:ascii="Arial" w:hAnsi="Arial"/>
              </w:rPr>
              <w:t>Basil leaves</w:t>
            </w:r>
          </w:p>
        </w:tc>
        <w:tc>
          <w:tcPr>
            <w:tcW w:w="1020" w:type="dxa"/>
          </w:tcPr>
          <w:p w14:paraId="26A32E8E" w14:textId="77777777" w:rsidR="00AD7FD8" w:rsidRPr="00B15B34" w:rsidRDefault="00AD7FD8" w:rsidP="00EF6F0E">
            <w:pPr>
              <w:pStyle w:val="FSCtblMRL2"/>
              <w:rPr>
                <w:rFonts w:ascii="Arial" w:hAnsi="Arial"/>
              </w:rPr>
            </w:pPr>
            <w:r w:rsidRPr="00B15B34">
              <w:rPr>
                <w:rFonts w:ascii="Arial" w:hAnsi="Arial"/>
              </w:rPr>
              <w:t>0.06</w:t>
            </w:r>
          </w:p>
        </w:tc>
      </w:tr>
      <w:tr w:rsidR="00AD7FD8" w:rsidRPr="00B15B34" w14:paraId="62FBFD27" w14:textId="77777777" w:rsidTr="00EF6F0E">
        <w:tc>
          <w:tcPr>
            <w:tcW w:w="3402" w:type="dxa"/>
          </w:tcPr>
          <w:p w14:paraId="26F753DC" w14:textId="77777777" w:rsidR="00AD7FD8" w:rsidRPr="00B15B34" w:rsidRDefault="00AD7FD8" w:rsidP="00EF6F0E">
            <w:pPr>
              <w:pStyle w:val="FSCtblMRL1"/>
              <w:rPr>
                <w:rFonts w:ascii="Arial" w:hAnsi="Arial"/>
              </w:rPr>
            </w:pPr>
            <w:r w:rsidRPr="00B15B34">
              <w:rPr>
                <w:rFonts w:ascii="Arial" w:hAnsi="Arial"/>
              </w:rPr>
              <w:t>Basil leaves, dried</w:t>
            </w:r>
          </w:p>
        </w:tc>
        <w:tc>
          <w:tcPr>
            <w:tcW w:w="1020" w:type="dxa"/>
          </w:tcPr>
          <w:p w14:paraId="7958E953" w14:textId="77777777" w:rsidR="00AD7FD8" w:rsidRPr="00B15B34" w:rsidRDefault="00AD7FD8" w:rsidP="00EF6F0E">
            <w:pPr>
              <w:pStyle w:val="FSCtblMRL2"/>
              <w:rPr>
                <w:rFonts w:ascii="Arial" w:hAnsi="Arial"/>
              </w:rPr>
            </w:pPr>
            <w:r w:rsidRPr="00B15B34">
              <w:rPr>
                <w:rFonts w:ascii="Arial" w:hAnsi="Arial"/>
              </w:rPr>
              <w:t>0.4</w:t>
            </w:r>
          </w:p>
        </w:tc>
      </w:tr>
      <w:tr w:rsidR="00AD7FD8" w:rsidRPr="00B15B34" w14:paraId="6A808D08" w14:textId="77777777" w:rsidTr="00EF6F0E">
        <w:tc>
          <w:tcPr>
            <w:tcW w:w="3402" w:type="dxa"/>
          </w:tcPr>
          <w:p w14:paraId="782B9F80" w14:textId="77777777" w:rsidR="00AD7FD8" w:rsidRPr="00B15B34" w:rsidRDefault="00AD7FD8" w:rsidP="00EF6F0E">
            <w:pPr>
              <w:pStyle w:val="FSCtblMRL1"/>
              <w:rPr>
                <w:rFonts w:ascii="Arial" w:hAnsi="Arial"/>
              </w:rPr>
            </w:pPr>
            <w:r w:rsidRPr="00B15B34">
              <w:rPr>
                <w:rFonts w:ascii="Arial" w:hAnsi="Arial"/>
              </w:rPr>
              <w:t>Cherries (subgroup)</w:t>
            </w:r>
          </w:p>
        </w:tc>
        <w:tc>
          <w:tcPr>
            <w:tcW w:w="1020" w:type="dxa"/>
          </w:tcPr>
          <w:p w14:paraId="3C92E5A4" w14:textId="77777777" w:rsidR="00AD7FD8" w:rsidRPr="00B15B34" w:rsidRDefault="00AD7FD8" w:rsidP="00EF6F0E">
            <w:pPr>
              <w:pStyle w:val="FSCtblMRL2"/>
              <w:rPr>
                <w:rFonts w:ascii="Arial" w:hAnsi="Arial"/>
              </w:rPr>
            </w:pPr>
            <w:r w:rsidRPr="00B15B34">
              <w:rPr>
                <w:rFonts w:ascii="Arial" w:hAnsi="Arial"/>
              </w:rPr>
              <w:t>0.09</w:t>
            </w:r>
          </w:p>
        </w:tc>
      </w:tr>
      <w:tr w:rsidR="00AD7FD8" w:rsidRPr="00B15B34" w14:paraId="7F7C3CA5" w14:textId="77777777" w:rsidTr="00EF6F0E">
        <w:tc>
          <w:tcPr>
            <w:tcW w:w="3402" w:type="dxa"/>
          </w:tcPr>
          <w:p w14:paraId="60AF5E8B" w14:textId="77777777" w:rsidR="00AD7FD8" w:rsidRPr="00B15B34" w:rsidRDefault="00AD7FD8" w:rsidP="00EF6F0E">
            <w:pPr>
              <w:pStyle w:val="FSCtblMRL1"/>
              <w:rPr>
                <w:rFonts w:ascii="Arial" w:hAnsi="Arial"/>
              </w:rPr>
            </w:pPr>
            <w:r w:rsidRPr="00B15B34">
              <w:rPr>
                <w:rFonts w:ascii="Arial" w:hAnsi="Arial"/>
              </w:rPr>
              <w:t>Chives</w:t>
            </w:r>
          </w:p>
        </w:tc>
        <w:tc>
          <w:tcPr>
            <w:tcW w:w="1020" w:type="dxa"/>
          </w:tcPr>
          <w:p w14:paraId="42CAF740" w14:textId="77777777" w:rsidR="00AD7FD8" w:rsidRPr="00B15B34" w:rsidRDefault="00AD7FD8" w:rsidP="00EF6F0E">
            <w:pPr>
              <w:pStyle w:val="FSCtblMRL2"/>
              <w:rPr>
                <w:rFonts w:ascii="Arial" w:hAnsi="Arial"/>
              </w:rPr>
            </w:pPr>
            <w:r w:rsidRPr="00B15B34">
              <w:rPr>
                <w:rFonts w:ascii="Arial" w:hAnsi="Arial"/>
              </w:rPr>
              <w:t>0.01</w:t>
            </w:r>
          </w:p>
        </w:tc>
      </w:tr>
      <w:tr w:rsidR="00AD7FD8" w:rsidRPr="00B15B34" w14:paraId="19E52CBC" w14:textId="77777777" w:rsidTr="00EF6F0E">
        <w:tc>
          <w:tcPr>
            <w:tcW w:w="3402" w:type="dxa"/>
          </w:tcPr>
          <w:p w14:paraId="5C2F8372" w14:textId="77777777" w:rsidR="00AD7FD8" w:rsidRPr="00B15B34" w:rsidRDefault="00AD7FD8" w:rsidP="00EF6F0E">
            <w:pPr>
              <w:pStyle w:val="FSCtblMRL1"/>
              <w:rPr>
                <w:rFonts w:ascii="Arial" w:hAnsi="Arial"/>
                <w:szCs w:val="18"/>
              </w:rPr>
            </w:pPr>
            <w:r w:rsidRPr="00B15B34">
              <w:rPr>
                <w:rFonts w:ascii="Arial" w:hAnsi="Arial"/>
                <w:szCs w:val="18"/>
              </w:rPr>
              <w:t>Chives, dried</w:t>
            </w:r>
          </w:p>
        </w:tc>
        <w:tc>
          <w:tcPr>
            <w:tcW w:w="1020" w:type="dxa"/>
          </w:tcPr>
          <w:p w14:paraId="25D28FD9" w14:textId="77777777" w:rsidR="00AD7FD8" w:rsidRPr="00B15B34" w:rsidRDefault="00AD7FD8" w:rsidP="00EF6F0E">
            <w:pPr>
              <w:pStyle w:val="FSCtblMRL2"/>
              <w:rPr>
                <w:rFonts w:ascii="Arial" w:hAnsi="Arial"/>
                <w:szCs w:val="18"/>
              </w:rPr>
            </w:pPr>
            <w:r w:rsidRPr="00B15B34">
              <w:rPr>
                <w:rFonts w:ascii="Arial" w:hAnsi="Arial"/>
                <w:szCs w:val="18"/>
              </w:rPr>
              <w:t>0.05</w:t>
            </w:r>
          </w:p>
        </w:tc>
      </w:tr>
      <w:tr w:rsidR="00AD7FD8" w:rsidRPr="00B15B34" w14:paraId="0643C000" w14:textId="77777777" w:rsidTr="00EF6F0E">
        <w:tc>
          <w:tcPr>
            <w:tcW w:w="3402" w:type="dxa"/>
          </w:tcPr>
          <w:p w14:paraId="07F1E4EB" w14:textId="77777777" w:rsidR="00AD7FD8" w:rsidRPr="00B15B34" w:rsidRDefault="00AD7FD8" w:rsidP="00EF6F0E">
            <w:pPr>
              <w:pStyle w:val="FSCtblMRL1"/>
              <w:rPr>
                <w:rFonts w:ascii="Arial" w:hAnsi="Arial"/>
                <w:szCs w:val="18"/>
              </w:rPr>
            </w:pPr>
            <w:r w:rsidRPr="00B15B34">
              <w:rPr>
                <w:rFonts w:ascii="Arial" w:hAnsi="Arial"/>
              </w:rPr>
              <w:t>Mammalian fats (except milk fats)</w:t>
            </w:r>
          </w:p>
        </w:tc>
        <w:tc>
          <w:tcPr>
            <w:tcW w:w="1020" w:type="dxa"/>
          </w:tcPr>
          <w:p w14:paraId="65E7BCD2" w14:textId="77777777" w:rsidR="00AD7FD8" w:rsidRPr="00B15B34" w:rsidRDefault="00AD7FD8" w:rsidP="00EF6F0E">
            <w:pPr>
              <w:pStyle w:val="FSCtblMRL2"/>
              <w:rPr>
                <w:rFonts w:ascii="Arial" w:hAnsi="Arial"/>
                <w:szCs w:val="18"/>
              </w:rPr>
            </w:pPr>
            <w:r w:rsidRPr="00B15B34">
              <w:rPr>
                <w:rFonts w:ascii="Arial" w:hAnsi="Arial"/>
              </w:rPr>
              <w:t>0.02</w:t>
            </w:r>
          </w:p>
        </w:tc>
      </w:tr>
      <w:tr w:rsidR="00AD7FD8" w:rsidRPr="00B15B34" w14:paraId="7CF9B5F7" w14:textId="77777777" w:rsidTr="00EF6F0E">
        <w:tc>
          <w:tcPr>
            <w:tcW w:w="3402" w:type="dxa"/>
          </w:tcPr>
          <w:p w14:paraId="70296F34" w14:textId="77777777" w:rsidR="00AD7FD8" w:rsidRPr="00B15B34" w:rsidRDefault="00AD7FD8" w:rsidP="00EF6F0E">
            <w:pPr>
              <w:pStyle w:val="FSCtblMRL1"/>
              <w:rPr>
                <w:rFonts w:ascii="Arial" w:hAnsi="Arial"/>
                <w:szCs w:val="18"/>
              </w:rPr>
            </w:pPr>
            <w:r w:rsidRPr="00B15B34">
              <w:rPr>
                <w:rFonts w:ascii="Arial" w:hAnsi="Arial"/>
                <w:szCs w:val="18"/>
              </w:rPr>
              <w:t>Meat (mammalian)</w:t>
            </w:r>
          </w:p>
        </w:tc>
        <w:tc>
          <w:tcPr>
            <w:tcW w:w="1020" w:type="dxa"/>
          </w:tcPr>
          <w:p w14:paraId="009C085E" w14:textId="77777777" w:rsidR="00AD7FD8" w:rsidRPr="00B15B34" w:rsidRDefault="00AD7FD8" w:rsidP="00EF6F0E">
            <w:pPr>
              <w:pStyle w:val="FSCtblMRL2"/>
              <w:rPr>
                <w:rFonts w:ascii="Arial" w:hAnsi="Arial"/>
                <w:szCs w:val="18"/>
              </w:rPr>
            </w:pPr>
            <w:r w:rsidRPr="00B15B34">
              <w:rPr>
                <w:rFonts w:ascii="Arial" w:hAnsi="Arial"/>
                <w:szCs w:val="18"/>
              </w:rPr>
              <w:t>0.005</w:t>
            </w:r>
          </w:p>
        </w:tc>
      </w:tr>
      <w:tr w:rsidR="00AD7FD8" w:rsidRPr="00B15B34" w14:paraId="01B78B93" w14:textId="77777777" w:rsidTr="00EF6F0E">
        <w:tc>
          <w:tcPr>
            <w:tcW w:w="3402" w:type="dxa"/>
          </w:tcPr>
          <w:p w14:paraId="12C6D14D" w14:textId="77777777" w:rsidR="00AD7FD8" w:rsidRPr="00B15B34" w:rsidRDefault="00AD7FD8" w:rsidP="00EF6F0E">
            <w:pPr>
              <w:pStyle w:val="FSCtblMRL1"/>
              <w:rPr>
                <w:rFonts w:ascii="Arial" w:hAnsi="Arial"/>
                <w:szCs w:val="18"/>
              </w:rPr>
            </w:pPr>
            <w:r w:rsidRPr="00B15B34">
              <w:rPr>
                <w:rFonts w:ascii="Arial" w:hAnsi="Arial"/>
                <w:szCs w:val="18"/>
              </w:rPr>
              <w:lastRenderedPageBreak/>
              <w:t>Pistachio nut</w:t>
            </w:r>
          </w:p>
        </w:tc>
        <w:tc>
          <w:tcPr>
            <w:tcW w:w="1020" w:type="dxa"/>
          </w:tcPr>
          <w:p w14:paraId="70582CB2"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681C8FBB" w14:textId="77777777" w:rsidTr="00EF6F0E">
        <w:tc>
          <w:tcPr>
            <w:tcW w:w="3402" w:type="dxa"/>
          </w:tcPr>
          <w:p w14:paraId="797230E2" w14:textId="77777777" w:rsidR="00AD7FD8" w:rsidRPr="00B15B34" w:rsidRDefault="00AD7FD8" w:rsidP="00EF6F0E">
            <w:pPr>
              <w:pStyle w:val="FSCtblMRL1"/>
              <w:rPr>
                <w:rFonts w:ascii="Arial" w:hAnsi="Arial"/>
                <w:szCs w:val="18"/>
              </w:rPr>
            </w:pPr>
            <w:r w:rsidRPr="00B15B34">
              <w:rPr>
                <w:rFonts w:ascii="Arial" w:hAnsi="Arial"/>
                <w:szCs w:val="18"/>
              </w:rPr>
              <w:t>Walnuts</w:t>
            </w:r>
          </w:p>
        </w:tc>
        <w:tc>
          <w:tcPr>
            <w:tcW w:w="1020" w:type="dxa"/>
          </w:tcPr>
          <w:p w14:paraId="2CCA4DEF" w14:textId="77777777" w:rsidR="00AD7FD8" w:rsidRPr="00B15B34" w:rsidRDefault="00AD7FD8" w:rsidP="00EF6F0E">
            <w:pPr>
              <w:pStyle w:val="FSCtblMRL2"/>
              <w:rPr>
                <w:rFonts w:ascii="Arial" w:hAnsi="Arial"/>
                <w:szCs w:val="18"/>
              </w:rPr>
            </w:pPr>
            <w:r w:rsidRPr="00B15B34">
              <w:rPr>
                <w:rFonts w:ascii="Arial" w:hAnsi="Arial"/>
                <w:szCs w:val="18"/>
              </w:rPr>
              <w:t>0.02</w:t>
            </w:r>
          </w:p>
        </w:tc>
      </w:tr>
    </w:tbl>
    <w:p w14:paraId="2AC2E4D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Emamectin)</w:t>
      </w:r>
    </w:p>
    <w:p w14:paraId="11D18870"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7CAF8A55" w14:textId="77777777" w:rsidTr="00EF6F0E">
        <w:tc>
          <w:tcPr>
            <w:tcW w:w="7652" w:type="dxa"/>
            <w:gridSpan w:val="4"/>
            <w:tcBorders>
              <w:top w:val="single" w:sz="12" w:space="0" w:color="000000"/>
              <w:left w:val="nil"/>
              <w:bottom w:val="single" w:sz="8" w:space="0" w:color="000000"/>
              <w:right w:val="nil"/>
            </w:tcBorders>
          </w:tcPr>
          <w:p w14:paraId="2E6BE7FC" w14:textId="77777777" w:rsidR="00AD7FD8" w:rsidRPr="00B15B34" w:rsidRDefault="00AD7FD8" w:rsidP="00EF6F0E">
            <w:pPr>
              <w:rPr>
                <w:rFonts w:ascii="Arial" w:hAnsi="Arial" w:cs="Arial"/>
                <w:b/>
                <w:bCs/>
                <w:szCs w:val="16"/>
              </w:rPr>
            </w:pPr>
            <w:r w:rsidRPr="00B15B34">
              <w:rPr>
                <w:rFonts w:ascii="Arial" w:hAnsi="Arial" w:cs="Arial"/>
                <w:b/>
                <w:bCs/>
                <w:szCs w:val="16"/>
              </w:rPr>
              <w:t>Amendments relating to maximum residue limits</w:t>
            </w:r>
          </w:p>
        </w:tc>
      </w:tr>
      <w:tr w:rsidR="00AD7FD8" w:rsidRPr="00B15B34" w14:paraId="52F9221D" w14:textId="77777777" w:rsidTr="00EF6F0E">
        <w:trPr>
          <w:trHeight w:val="170"/>
        </w:trPr>
        <w:tc>
          <w:tcPr>
            <w:tcW w:w="628" w:type="dxa"/>
            <w:tcBorders>
              <w:top w:val="single" w:sz="8" w:space="0" w:color="000000"/>
              <w:left w:val="nil"/>
              <w:bottom w:val="single" w:sz="12" w:space="0" w:color="000000"/>
              <w:right w:val="nil"/>
            </w:tcBorders>
          </w:tcPr>
          <w:p w14:paraId="755ACC45"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375B7AC3"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4B8162E1"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3DBB3BFD"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252CAB45" w14:textId="77777777" w:rsidTr="00EF6F0E">
        <w:tc>
          <w:tcPr>
            <w:tcW w:w="628" w:type="dxa"/>
            <w:tcBorders>
              <w:top w:val="single" w:sz="12" w:space="0" w:color="000000"/>
              <w:left w:val="nil"/>
              <w:bottom w:val="single" w:sz="8" w:space="0" w:color="000000"/>
              <w:right w:val="nil"/>
            </w:tcBorders>
          </w:tcPr>
          <w:p w14:paraId="3A9E9E22"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8" w:space="0" w:color="000000"/>
              <w:right w:val="nil"/>
            </w:tcBorders>
            <w:vAlign w:val="center"/>
          </w:tcPr>
          <w:p w14:paraId="722551E5" w14:textId="77777777" w:rsidR="00AD7FD8" w:rsidRPr="00B15B34" w:rsidRDefault="00AD7FD8" w:rsidP="00EF6F0E">
            <w:pPr>
              <w:rPr>
                <w:rFonts w:ascii="Arial" w:hAnsi="Arial" w:cs="Arial"/>
                <w:sz w:val="18"/>
                <w:szCs w:val="22"/>
              </w:rPr>
            </w:pPr>
            <w:r w:rsidRPr="00B15B34">
              <w:rPr>
                <w:rFonts w:ascii="Arial" w:hAnsi="Arial" w:cs="Arial"/>
                <w:sz w:val="18"/>
                <w:szCs w:val="22"/>
              </w:rPr>
              <w:t>Edible offal (mammalian)</w:t>
            </w:r>
          </w:p>
        </w:tc>
        <w:tc>
          <w:tcPr>
            <w:tcW w:w="1528" w:type="dxa"/>
            <w:tcBorders>
              <w:top w:val="single" w:sz="12" w:space="0" w:color="000000"/>
              <w:left w:val="nil"/>
              <w:bottom w:val="single" w:sz="8" w:space="0" w:color="000000"/>
              <w:right w:val="nil"/>
            </w:tcBorders>
            <w:vAlign w:val="center"/>
          </w:tcPr>
          <w:p w14:paraId="1CC3AC57"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0.02</w:t>
            </w:r>
          </w:p>
        </w:tc>
        <w:tc>
          <w:tcPr>
            <w:tcW w:w="1561" w:type="dxa"/>
            <w:tcBorders>
              <w:top w:val="single" w:sz="12" w:space="0" w:color="000000"/>
              <w:left w:val="nil"/>
              <w:bottom w:val="single" w:sz="8" w:space="0" w:color="000000"/>
              <w:right w:val="nil"/>
            </w:tcBorders>
            <w:vAlign w:val="center"/>
          </w:tcPr>
          <w:p w14:paraId="19B739AF"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0.1</w:t>
            </w:r>
          </w:p>
        </w:tc>
      </w:tr>
      <w:tr w:rsidR="00AD7FD8" w:rsidRPr="00B15B34" w14:paraId="49A7AC88" w14:textId="77777777" w:rsidTr="00EF6F0E">
        <w:tc>
          <w:tcPr>
            <w:tcW w:w="628" w:type="dxa"/>
            <w:tcBorders>
              <w:top w:val="single" w:sz="8" w:space="0" w:color="000000"/>
              <w:left w:val="nil"/>
              <w:bottom w:val="single" w:sz="8" w:space="0" w:color="000000"/>
              <w:right w:val="nil"/>
            </w:tcBorders>
          </w:tcPr>
          <w:p w14:paraId="3DB32E7D"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8" w:space="0" w:color="000000"/>
              <w:left w:val="nil"/>
              <w:bottom w:val="single" w:sz="8" w:space="0" w:color="000000"/>
              <w:right w:val="nil"/>
            </w:tcBorders>
            <w:vAlign w:val="center"/>
          </w:tcPr>
          <w:p w14:paraId="1E0B42A3" w14:textId="77777777" w:rsidR="00AD7FD8" w:rsidRPr="00B15B34" w:rsidRDefault="00AD7FD8" w:rsidP="00EF6F0E">
            <w:pPr>
              <w:rPr>
                <w:rFonts w:ascii="Arial" w:hAnsi="Arial" w:cs="Arial"/>
                <w:sz w:val="18"/>
                <w:szCs w:val="22"/>
              </w:rPr>
            </w:pPr>
            <w:r w:rsidRPr="00B15B34">
              <w:rPr>
                <w:rFonts w:ascii="Arial" w:hAnsi="Arial" w:cs="Arial"/>
                <w:sz w:val="18"/>
                <w:szCs w:val="22"/>
              </w:rPr>
              <w:t>Milks</w:t>
            </w:r>
          </w:p>
        </w:tc>
        <w:tc>
          <w:tcPr>
            <w:tcW w:w="1528" w:type="dxa"/>
            <w:tcBorders>
              <w:top w:val="single" w:sz="8" w:space="0" w:color="000000"/>
              <w:left w:val="nil"/>
              <w:bottom w:val="single" w:sz="8" w:space="0" w:color="000000"/>
              <w:right w:val="nil"/>
            </w:tcBorders>
            <w:vAlign w:val="center"/>
          </w:tcPr>
          <w:p w14:paraId="310816CC"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*0.001</w:t>
            </w:r>
          </w:p>
        </w:tc>
        <w:tc>
          <w:tcPr>
            <w:tcW w:w="1561" w:type="dxa"/>
            <w:tcBorders>
              <w:top w:val="single" w:sz="8" w:space="0" w:color="000000"/>
              <w:left w:val="nil"/>
              <w:bottom w:val="single" w:sz="8" w:space="0" w:color="000000"/>
              <w:right w:val="nil"/>
            </w:tcBorders>
            <w:vAlign w:val="center"/>
          </w:tcPr>
          <w:p w14:paraId="1E5F50B3"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0.003</w:t>
            </w:r>
          </w:p>
        </w:tc>
      </w:tr>
      <w:tr w:rsidR="00AD7FD8" w:rsidRPr="00B15B34" w14:paraId="5227DCEC" w14:textId="77777777" w:rsidTr="00EF6F0E">
        <w:tc>
          <w:tcPr>
            <w:tcW w:w="628" w:type="dxa"/>
            <w:tcBorders>
              <w:top w:val="single" w:sz="8" w:space="0" w:color="000000"/>
              <w:left w:val="nil"/>
              <w:bottom w:val="single" w:sz="8" w:space="0" w:color="000000"/>
              <w:right w:val="nil"/>
            </w:tcBorders>
          </w:tcPr>
          <w:p w14:paraId="4092BE83" w14:textId="77777777" w:rsidR="00AD7FD8" w:rsidRPr="00B15B34" w:rsidRDefault="00AD7FD8" w:rsidP="00EF6F0E">
            <w:pPr>
              <w:rPr>
                <w:rFonts w:ascii="Arial" w:hAnsi="Arial" w:cs="Arial"/>
                <w:szCs w:val="18"/>
              </w:rPr>
            </w:pPr>
            <w:r w:rsidRPr="00B15B34">
              <w:rPr>
                <w:rFonts w:ascii="Arial" w:hAnsi="Arial" w:cs="Arial"/>
                <w:szCs w:val="18"/>
              </w:rPr>
              <w:t>3</w:t>
            </w:r>
          </w:p>
        </w:tc>
        <w:tc>
          <w:tcPr>
            <w:tcW w:w="3935" w:type="dxa"/>
            <w:tcBorders>
              <w:top w:val="single" w:sz="8" w:space="0" w:color="000000"/>
              <w:left w:val="nil"/>
              <w:bottom w:val="single" w:sz="8" w:space="0" w:color="000000"/>
              <w:right w:val="nil"/>
            </w:tcBorders>
            <w:vAlign w:val="center"/>
          </w:tcPr>
          <w:p w14:paraId="58A39103" w14:textId="77777777" w:rsidR="00AD7FD8" w:rsidRPr="00B15B34" w:rsidRDefault="00AD7FD8" w:rsidP="00EF6F0E">
            <w:pPr>
              <w:rPr>
                <w:rFonts w:ascii="Arial" w:hAnsi="Arial" w:cs="Arial"/>
                <w:sz w:val="18"/>
                <w:szCs w:val="18"/>
              </w:rPr>
            </w:pPr>
            <w:r w:rsidRPr="00B15B34">
              <w:rPr>
                <w:rFonts w:ascii="Arial" w:hAnsi="Arial" w:cs="Arial"/>
                <w:sz w:val="18"/>
                <w:szCs w:val="18"/>
              </w:rPr>
              <w:t>Tea, green, black</w:t>
            </w:r>
          </w:p>
        </w:tc>
        <w:tc>
          <w:tcPr>
            <w:tcW w:w="1528" w:type="dxa"/>
            <w:tcBorders>
              <w:top w:val="single" w:sz="8" w:space="0" w:color="000000"/>
              <w:left w:val="nil"/>
              <w:bottom w:val="single" w:sz="8" w:space="0" w:color="000000"/>
              <w:right w:val="nil"/>
            </w:tcBorders>
            <w:vAlign w:val="center"/>
          </w:tcPr>
          <w:p w14:paraId="15FF0FBC"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*0.02</w:t>
            </w:r>
          </w:p>
        </w:tc>
        <w:tc>
          <w:tcPr>
            <w:tcW w:w="1561" w:type="dxa"/>
            <w:tcBorders>
              <w:top w:val="single" w:sz="8" w:space="0" w:color="000000"/>
              <w:left w:val="nil"/>
              <w:bottom w:val="single" w:sz="8" w:space="0" w:color="000000"/>
              <w:right w:val="nil"/>
            </w:tcBorders>
            <w:vAlign w:val="center"/>
          </w:tcPr>
          <w:p w14:paraId="750B6B7F"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0.1</w:t>
            </w:r>
          </w:p>
        </w:tc>
      </w:tr>
    </w:tbl>
    <w:p w14:paraId="5E533841"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Etoxazole)</w:t>
      </w:r>
    </w:p>
    <w:p w14:paraId="39A1EC62"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ECCB08E" w14:textId="77777777" w:rsidTr="00EF6F0E">
        <w:tc>
          <w:tcPr>
            <w:tcW w:w="3402" w:type="dxa"/>
          </w:tcPr>
          <w:p w14:paraId="13F62C1E" w14:textId="77777777" w:rsidR="00AD7FD8" w:rsidRPr="00B15B34" w:rsidRDefault="00AD7FD8" w:rsidP="00EF6F0E">
            <w:pPr>
              <w:pStyle w:val="FSCtblMRL1"/>
              <w:rPr>
                <w:rFonts w:ascii="Arial" w:hAnsi="Arial"/>
              </w:rPr>
            </w:pPr>
            <w:r w:rsidRPr="00B15B34">
              <w:rPr>
                <w:rFonts w:ascii="Arial" w:hAnsi="Arial"/>
              </w:rPr>
              <w:t>Peaches (subgroup)</w:t>
            </w:r>
          </w:p>
        </w:tc>
        <w:tc>
          <w:tcPr>
            <w:tcW w:w="1020" w:type="dxa"/>
          </w:tcPr>
          <w:p w14:paraId="66073D6F" w14:textId="77777777" w:rsidR="00AD7FD8" w:rsidRPr="00B15B34" w:rsidRDefault="00AD7FD8" w:rsidP="00EF6F0E">
            <w:pPr>
              <w:pStyle w:val="FSCtblMRL2"/>
              <w:rPr>
                <w:rFonts w:ascii="Arial" w:hAnsi="Arial"/>
              </w:rPr>
            </w:pPr>
            <w:r w:rsidRPr="00B15B34">
              <w:rPr>
                <w:rFonts w:ascii="Arial" w:hAnsi="Arial"/>
              </w:rPr>
              <w:t>1</w:t>
            </w:r>
          </w:p>
        </w:tc>
      </w:tr>
    </w:tbl>
    <w:p w14:paraId="4D9DFA4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Etoxazole)</w:t>
      </w:r>
    </w:p>
    <w:p w14:paraId="40971C3B"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559AEC13" w14:textId="77777777" w:rsidTr="00EF6F0E">
        <w:trPr>
          <w:trHeight w:val="66"/>
        </w:trPr>
        <w:tc>
          <w:tcPr>
            <w:tcW w:w="3402" w:type="dxa"/>
            <w:vAlign w:val="center"/>
          </w:tcPr>
          <w:p w14:paraId="0022E43F" w14:textId="77777777" w:rsidR="00AD7FD8" w:rsidRPr="00B15B34" w:rsidRDefault="00AD7FD8" w:rsidP="00EF6F0E">
            <w:pPr>
              <w:pStyle w:val="FSCtblMRL2"/>
              <w:jc w:val="left"/>
              <w:rPr>
                <w:rFonts w:ascii="Arial" w:hAnsi="Arial"/>
              </w:rPr>
            </w:pPr>
            <w:r w:rsidRPr="00B15B34">
              <w:rPr>
                <w:rFonts w:ascii="Arial" w:hAnsi="Arial"/>
              </w:rPr>
              <w:t>Stone fruits [except cherries (subgroup)]</w:t>
            </w:r>
          </w:p>
        </w:tc>
      </w:tr>
    </w:tbl>
    <w:p w14:paraId="335F6EAB" w14:textId="77777777" w:rsidR="00AD7FD8" w:rsidRPr="00B15B34" w:rsidRDefault="00AD7FD8" w:rsidP="00AD7FD8">
      <w:pPr>
        <w:pStyle w:val="FSCDraftingitemheading"/>
        <w:tabs>
          <w:tab w:val="left" w:pos="851"/>
        </w:tabs>
        <w:ind w:left="360" w:firstLine="0"/>
        <w:rPr>
          <w:rFonts w:cs="Arial"/>
        </w:rPr>
      </w:pPr>
      <w:r w:rsidRPr="00B15B34">
        <w:rPr>
          <w:rFonts w:cs="Arial"/>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0A284356" w14:textId="77777777" w:rsidTr="00EF6F0E">
        <w:trPr>
          <w:trHeight w:val="66"/>
        </w:trPr>
        <w:tc>
          <w:tcPr>
            <w:tcW w:w="3402" w:type="dxa"/>
            <w:vAlign w:val="center"/>
          </w:tcPr>
          <w:p w14:paraId="6F256F35" w14:textId="77777777" w:rsidR="00AD7FD8" w:rsidRPr="00B15B34" w:rsidRDefault="00AD7FD8" w:rsidP="00EF6F0E">
            <w:pPr>
              <w:pStyle w:val="FSCtblMRL2"/>
              <w:jc w:val="left"/>
              <w:rPr>
                <w:rFonts w:ascii="Arial" w:hAnsi="Arial"/>
              </w:rPr>
            </w:pPr>
            <w:r w:rsidRPr="00B15B34">
              <w:rPr>
                <w:rFonts w:ascii="Arial" w:hAnsi="Arial"/>
              </w:rPr>
              <w:t>Stone fruits [except cherries (subgroup); peaches (subgroup)]</w:t>
            </w:r>
          </w:p>
        </w:tc>
      </w:tr>
    </w:tbl>
    <w:p w14:paraId="45ABF01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Famoxadone)</w:t>
      </w:r>
    </w:p>
    <w:p w14:paraId="70277960" w14:textId="77777777" w:rsidR="00AD7FD8" w:rsidRPr="00B15B34" w:rsidRDefault="00AD7FD8" w:rsidP="00AD7FD8">
      <w:pPr>
        <w:pStyle w:val="LegalDraftinginstructions"/>
        <w:rPr>
          <w:rFonts w:cs="Arial"/>
        </w:rPr>
      </w:pPr>
      <w:r w:rsidRPr="00B15B34">
        <w:rPr>
          <w:rFonts w:cs="Arial"/>
        </w:rPr>
        <w:t>Repeal: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5743598" w14:textId="77777777" w:rsidTr="00EF6F0E">
        <w:trPr>
          <w:trHeight w:val="66"/>
        </w:trPr>
        <w:tc>
          <w:tcPr>
            <w:tcW w:w="3402" w:type="dxa"/>
          </w:tcPr>
          <w:p w14:paraId="356846D8" w14:textId="77777777" w:rsidR="00AD7FD8" w:rsidRPr="00B15B34" w:rsidRDefault="00AD7FD8" w:rsidP="00EF6F0E">
            <w:pPr>
              <w:pStyle w:val="FSCtblMRL1"/>
              <w:rPr>
                <w:rFonts w:ascii="Arial" w:hAnsi="Arial"/>
              </w:rPr>
            </w:pPr>
            <w:r w:rsidRPr="00B15B34">
              <w:rPr>
                <w:rFonts w:ascii="Arial" w:hAnsi="Arial"/>
              </w:rPr>
              <w:t>Raspberries, red, black</w:t>
            </w:r>
          </w:p>
        </w:tc>
        <w:tc>
          <w:tcPr>
            <w:tcW w:w="1020" w:type="dxa"/>
          </w:tcPr>
          <w:p w14:paraId="7C72A6C1" w14:textId="77777777" w:rsidR="00AD7FD8" w:rsidRPr="00B15B34" w:rsidRDefault="00AD7FD8" w:rsidP="00EF6F0E">
            <w:pPr>
              <w:pStyle w:val="FSCtblMRL2"/>
              <w:rPr>
                <w:rFonts w:ascii="Arial" w:hAnsi="Arial"/>
              </w:rPr>
            </w:pPr>
            <w:r w:rsidRPr="00B15B34">
              <w:rPr>
                <w:rFonts w:ascii="Arial" w:hAnsi="Arial"/>
              </w:rPr>
              <w:t>10</w:t>
            </w:r>
          </w:p>
        </w:tc>
      </w:tr>
    </w:tbl>
    <w:p w14:paraId="6638EF3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Famoxadone)</w:t>
      </w:r>
    </w:p>
    <w:p w14:paraId="313F145C"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7ACF6E3" w14:textId="77777777" w:rsidTr="00EF6F0E">
        <w:tc>
          <w:tcPr>
            <w:tcW w:w="3402" w:type="dxa"/>
          </w:tcPr>
          <w:p w14:paraId="5BFCEA68" w14:textId="77777777" w:rsidR="00AD7FD8" w:rsidRPr="00B15B34" w:rsidRDefault="00AD7FD8" w:rsidP="00EF6F0E">
            <w:pPr>
              <w:pStyle w:val="FSCtblMRL1"/>
              <w:rPr>
                <w:rFonts w:ascii="Arial" w:hAnsi="Arial"/>
                <w:szCs w:val="18"/>
              </w:rPr>
            </w:pPr>
            <w:r w:rsidRPr="00B15B34">
              <w:rPr>
                <w:rFonts w:ascii="Arial" w:hAnsi="Arial"/>
                <w:szCs w:val="18"/>
              </w:rPr>
              <w:t>Bulb onions (subgroup)</w:t>
            </w:r>
          </w:p>
        </w:tc>
        <w:tc>
          <w:tcPr>
            <w:tcW w:w="1020" w:type="dxa"/>
            <w:tcBorders>
              <w:top w:val="nil"/>
              <w:left w:val="nil"/>
              <w:bottom w:val="nil"/>
              <w:right w:val="nil"/>
            </w:tcBorders>
            <w:shd w:val="clear" w:color="auto" w:fill="auto"/>
            <w:vAlign w:val="bottom"/>
          </w:tcPr>
          <w:p w14:paraId="10B98195" w14:textId="77777777" w:rsidR="00AD7FD8" w:rsidRPr="00B15B34" w:rsidRDefault="00AD7FD8" w:rsidP="00EF6F0E">
            <w:pPr>
              <w:pStyle w:val="FSCtblMRL2"/>
              <w:rPr>
                <w:rFonts w:ascii="Arial" w:hAnsi="Arial"/>
                <w:szCs w:val="18"/>
              </w:rPr>
            </w:pPr>
            <w:r w:rsidRPr="00B15B34">
              <w:rPr>
                <w:rFonts w:ascii="Arial" w:hAnsi="Arial"/>
                <w:szCs w:val="18"/>
              </w:rPr>
              <w:t>0.4</w:t>
            </w:r>
          </w:p>
        </w:tc>
      </w:tr>
      <w:tr w:rsidR="00AD7FD8" w:rsidRPr="00B15B34" w14:paraId="53A43C1A" w14:textId="77777777" w:rsidTr="00EF6F0E">
        <w:tc>
          <w:tcPr>
            <w:tcW w:w="3402" w:type="dxa"/>
          </w:tcPr>
          <w:p w14:paraId="0188406E" w14:textId="77777777" w:rsidR="00AD7FD8" w:rsidRPr="00B15B34" w:rsidRDefault="00AD7FD8" w:rsidP="00EF6F0E">
            <w:pPr>
              <w:pStyle w:val="FSCtblMRL1"/>
              <w:rPr>
                <w:rFonts w:ascii="Arial" w:hAnsi="Arial"/>
                <w:szCs w:val="18"/>
              </w:rPr>
            </w:pPr>
            <w:r w:rsidRPr="00B15B34">
              <w:rPr>
                <w:rFonts w:ascii="Arial" w:hAnsi="Arial"/>
                <w:szCs w:val="18"/>
              </w:rPr>
              <w:t>Cane berries</w:t>
            </w:r>
          </w:p>
        </w:tc>
        <w:tc>
          <w:tcPr>
            <w:tcW w:w="1020" w:type="dxa"/>
            <w:tcBorders>
              <w:top w:val="nil"/>
              <w:left w:val="nil"/>
              <w:bottom w:val="nil"/>
              <w:right w:val="nil"/>
            </w:tcBorders>
            <w:shd w:val="clear" w:color="auto" w:fill="auto"/>
            <w:vAlign w:val="bottom"/>
          </w:tcPr>
          <w:p w14:paraId="631C66E5" w14:textId="77777777" w:rsidR="00AD7FD8" w:rsidRPr="00B15B34" w:rsidRDefault="00AD7FD8" w:rsidP="00EF6F0E">
            <w:pPr>
              <w:pStyle w:val="FSCtblMRL2"/>
              <w:rPr>
                <w:rFonts w:ascii="Arial" w:hAnsi="Arial"/>
                <w:szCs w:val="18"/>
              </w:rPr>
            </w:pPr>
            <w:r w:rsidRPr="00B15B34">
              <w:rPr>
                <w:rFonts w:ascii="Arial" w:hAnsi="Arial"/>
                <w:szCs w:val="18"/>
              </w:rPr>
              <w:t>10</w:t>
            </w:r>
          </w:p>
        </w:tc>
      </w:tr>
      <w:tr w:rsidR="00AD7FD8" w:rsidRPr="00B15B34" w14:paraId="15D6BA58" w14:textId="77777777" w:rsidTr="00EF6F0E">
        <w:tc>
          <w:tcPr>
            <w:tcW w:w="3402" w:type="dxa"/>
          </w:tcPr>
          <w:p w14:paraId="5EA29FBD" w14:textId="77777777" w:rsidR="00AD7FD8" w:rsidRPr="00B15B34" w:rsidRDefault="00AD7FD8" w:rsidP="00EF6F0E">
            <w:pPr>
              <w:pStyle w:val="FSCtblMRL1"/>
              <w:rPr>
                <w:rFonts w:ascii="Arial" w:hAnsi="Arial"/>
                <w:szCs w:val="18"/>
              </w:rPr>
            </w:pPr>
            <w:r w:rsidRPr="00B15B34">
              <w:rPr>
                <w:rFonts w:ascii="Arial" w:hAnsi="Arial"/>
                <w:szCs w:val="18"/>
              </w:rPr>
              <w:t>Fruiting vegetables, cucurbits - cucumbers and summer squashes</w:t>
            </w:r>
          </w:p>
        </w:tc>
        <w:tc>
          <w:tcPr>
            <w:tcW w:w="1020" w:type="dxa"/>
            <w:tcBorders>
              <w:top w:val="nil"/>
              <w:left w:val="nil"/>
              <w:bottom w:val="nil"/>
              <w:right w:val="nil"/>
            </w:tcBorders>
            <w:shd w:val="clear" w:color="auto" w:fill="auto"/>
          </w:tcPr>
          <w:p w14:paraId="1FD6FDE3" w14:textId="77777777" w:rsidR="00AD7FD8" w:rsidRPr="00B15B34" w:rsidRDefault="00AD7FD8" w:rsidP="00EF6F0E">
            <w:pPr>
              <w:pStyle w:val="FSCtblMRL2"/>
              <w:rPr>
                <w:rFonts w:ascii="Arial" w:hAnsi="Arial"/>
                <w:szCs w:val="18"/>
              </w:rPr>
            </w:pPr>
            <w:r w:rsidRPr="00B15B34">
              <w:rPr>
                <w:rFonts w:ascii="Arial" w:hAnsi="Arial"/>
                <w:szCs w:val="18"/>
              </w:rPr>
              <w:t>0.6</w:t>
            </w:r>
          </w:p>
        </w:tc>
      </w:tr>
      <w:tr w:rsidR="00AD7FD8" w:rsidRPr="00B15B34" w14:paraId="41CBDD0C" w14:textId="77777777" w:rsidTr="00EF6F0E">
        <w:tc>
          <w:tcPr>
            <w:tcW w:w="3402" w:type="dxa"/>
          </w:tcPr>
          <w:p w14:paraId="69B78361" w14:textId="77777777" w:rsidR="00AD7FD8" w:rsidRPr="00B15B34" w:rsidRDefault="00AD7FD8" w:rsidP="00EF6F0E">
            <w:pPr>
              <w:pStyle w:val="FSCtblMRL1"/>
              <w:rPr>
                <w:rFonts w:ascii="Arial" w:hAnsi="Arial"/>
                <w:szCs w:val="18"/>
              </w:rPr>
            </w:pPr>
            <w:r w:rsidRPr="00B15B34">
              <w:rPr>
                <w:rFonts w:ascii="Arial" w:hAnsi="Arial"/>
                <w:szCs w:val="18"/>
              </w:rPr>
              <w:t>Peppers, chili</w:t>
            </w:r>
          </w:p>
        </w:tc>
        <w:tc>
          <w:tcPr>
            <w:tcW w:w="1020" w:type="dxa"/>
            <w:tcBorders>
              <w:top w:val="nil"/>
              <w:left w:val="nil"/>
              <w:bottom w:val="nil"/>
              <w:right w:val="nil"/>
            </w:tcBorders>
            <w:shd w:val="clear" w:color="auto" w:fill="auto"/>
            <w:vAlign w:val="bottom"/>
          </w:tcPr>
          <w:p w14:paraId="40381008" w14:textId="77777777" w:rsidR="00AD7FD8" w:rsidRPr="00B15B34" w:rsidRDefault="00AD7FD8" w:rsidP="00EF6F0E">
            <w:pPr>
              <w:pStyle w:val="FSCtblMRL2"/>
              <w:rPr>
                <w:rFonts w:ascii="Arial" w:hAnsi="Arial"/>
                <w:szCs w:val="18"/>
              </w:rPr>
            </w:pPr>
            <w:r w:rsidRPr="00B15B34">
              <w:rPr>
                <w:rFonts w:ascii="Arial" w:hAnsi="Arial"/>
                <w:szCs w:val="18"/>
              </w:rPr>
              <w:t>5</w:t>
            </w:r>
          </w:p>
        </w:tc>
      </w:tr>
      <w:tr w:rsidR="00AD7FD8" w:rsidRPr="00B15B34" w14:paraId="563C0424" w14:textId="77777777" w:rsidTr="00EF6F0E">
        <w:tc>
          <w:tcPr>
            <w:tcW w:w="3402" w:type="dxa"/>
          </w:tcPr>
          <w:p w14:paraId="44EBDC8B" w14:textId="77777777" w:rsidR="00AD7FD8" w:rsidRPr="00B15B34" w:rsidRDefault="00AD7FD8" w:rsidP="00EF6F0E">
            <w:pPr>
              <w:pStyle w:val="FSCtblMRL1"/>
              <w:rPr>
                <w:rFonts w:ascii="Arial" w:hAnsi="Arial"/>
                <w:szCs w:val="18"/>
              </w:rPr>
            </w:pPr>
            <w:r w:rsidRPr="00B15B34">
              <w:rPr>
                <w:rFonts w:ascii="Arial" w:hAnsi="Arial"/>
                <w:szCs w:val="18"/>
              </w:rPr>
              <w:t>Peppers, chili, dried</w:t>
            </w:r>
          </w:p>
        </w:tc>
        <w:tc>
          <w:tcPr>
            <w:tcW w:w="1020" w:type="dxa"/>
            <w:tcBorders>
              <w:top w:val="nil"/>
              <w:left w:val="nil"/>
              <w:bottom w:val="nil"/>
              <w:right w:val="nil"/>
            </w:tcBorders>
            <w:shd w:val="clear" w:color="auto" w:fill="auto"/>
            <w:vAlign w:val="bottom"/>
          </w:tcPr>
          <w:p w14:paraId="27788967" w14:textId="77777777" w:rsidR="00AD7FD8" w:rsidRPr="00B15B34" w:rsidRDefault="00AD7FD8" w:rsidP="00EF6F0E">
            <w:pPr>
              <w:pStyle w:val="FSCtblMRL2"/>
              <w:rPr>
                <w:rFonts w:ascii="Arial" w:hAnsi="Arial"/>
                <w:szCs w:val="18"/>
              </w:rPr>
            </w:pPr>
            <w:r w:rsidRPr="00B15B34">
              <w:rPr>
                <w:rFonts w:ascii="Arial" w:hAnsi="Arial"/>
                <w:szCs w:val="18"/>
              </w:rPr>
              <w:t>50</w:t>
            </w:r>
          </w:p>
        </w:tc>
      </w:tr>
      <w:tr w:rsidR="00AD7FD8" w:rsidRPr="00B15B34" w14:paraId="0BA4C785" w14:textId="77777777" w:rsidTr="00EF6F0E">
        <w:tc>
          <w:tcPr>
            <w:tcW w:w="3402" w:type="dxa"/>
          </w:tcPr>
          <w:p w14:paraId="5777BD1B" w14:textId="77777777" w:rsidR="00AD7FD8" w:rsidRPr="00B15B34" w:rsidRDefault="00AD7FD8" w:rsidP="00EF6F0E">
            <w:pPr>
              <w:pStyle w:val="FSCtblMRL1"/>
              <w:rPr>
                <w:rFonts w:ascii="Arial" w:hAnsi="Arial"/>
                <w:szCs w:val="18"/>
              </w:rPr>
            </w:pPr>
            <w:r w:rsidRPr="00B15B34">
              <w:rPr>
                <w:rFonts w:ascii="Arial" w:hAnsi="Arial"/>
                <w:szCs w:val="18"/>
              </w:rPr>
              <w:t>Peppers, sweet</w:t>
            </w:r>
          </w:p>
        </w:tc>
        <w:tc>
          <w:tcPr>
            <w:tcW w:w="1020" w:type="dxa"/>
            <w:tcBorders>
              <w:top w:val="nil"/>
              <w:left w:val="nil"/>
              <w:bottom w:val="nil"/>
              <w:right w:val="nil"/>
            </w:tcBorders>
            <w:shd w:val="clear" w:color="auto" w:fill="auto"/>
            <w:vAlign w:val="bottom"/>
          </w:tcPr>
          <w:p w14:paraId="279EA175" w14:textId="77777777" w:rsidR="00AD7FD8" w:rsidRPr="00B15B34" w:rsidRDefault="00AD7FD8" w:rsidP="00EF6F0E">
            <w:pPr>
              <w:pStyle w:val="FSCtblMRL2"/>
              <w:rPr>
                <w:rFonts w:ascii="Arial" w:hAnsi="Arial"/>
                <w:szCs w:val="18"/>
              </w:rPr>
            </w:pPr>
            <w:r w:rsidRPr="00B15B34">
              <w:rPr>
                <w:rFonts w:ascii="Arial" w:hAnsi="Arial"/>
                <w:szCs w:val="18"/>
              </w:rPr>
              <w:t>5</w:t>
            </w:r>
          </w:p>
        </w:tc>
      </w:tr>
      <w:tr w:rsidR="00AD7FD8" w:rsidRPr="00B15B34" w14:paraId="7B9EB7D6" w14:textId="77777777" w:rsidTr="00EF6F0E">
        <w:tc>
          <w:tcPr>
            <w:tcW w:w="3402" w:type="dxa"/>
          </w:tcPr>
          <w:p w14:paraId="4B86EDC4" w14:textId="77777777" w:rsidR="00AD7FD8" w:rsidRPr="00B15B34" w:rsidRDefault="00AD7FD8" w:rsidP="00EF6F0E">
            <w:pPr>
              <w:pStyle w:val="FSCtblMRL1"/>
              <w:rPr>
                <w:rFonts w:ascii="Arial" w:hAnsi="Arial"/>
                <w:szCs w:val="18"/>
              </w:rPr>
            </w:pPr>
            <w:r w:rsidRPr="00B15B34">
              <w:rPr>
                <w:rFonts w:ascii="Arial" w:hAnsi="Arial"/>
                <w:szCs w:val="18"/>
              </w:rPr>
              <w:t>Potato</w:t>
            </w:r>
          </w:p>
        </w:tc>
        <w:tc>
          <w:tcPr>
            <w:tcW w:w="1020" w:type="dxa"/>
            <w:tcBorders>
              <w:top w:val="nil"/>
              <w:left w:val="nil"/>
              <w:bottom w:val="nil"/>
              <w:right w:val="nil"/>
            </w:tcBorders>
            <w:shd w:val="clear" w:color="auto" w:fill="auto"/>
            <w:vAlign w:val="bottom"/>
          </w:tcPr>
          <w:p w14:paraId="125C57BD"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09588699" w14:textId="77777777" w:rsidTr="00EF6F0E">
        <w:tc>
          <w:tcPr>
            <w:tcW w:w="3402" w:type="dxa"/>
          </w:tcPr>
          <w:p w14:paraId="12FF8634" w14:textId="77777777" w:rsidR="00AD7FD8" w:rsidRPr="00B15B34" w:rsidRDefault="00AD7FD8" w:rsidP="00EF6F0E">
            <w:pPr>
              <w:pStyle w:val="FSCtblMRL1"/>
              <w:rPr>
                <w:rFonts w:ascii="Arial" w:hAnsi="Arial"/>
                <w:szCs w:val="18"/>
              </w:rPr>
            </w:pPr>
            <w:r w:rsidRPr="00B15B34">
              <w:rPr>
                <w:rFonts w:ascii="Arial" w:hAnsi="Arial"/>
                <w:szCs w:val="18"/>
              </w:rPr>
              <w:t>Tomato</w:t>
            </w:r>
          </w:p>
        </w:tc>
        <w:tc>
          <w:tcPr>
            <w:tcW w:w="1020" w:type="dxa"/>
          </w:tcPr>
          <w:p w14:paraId="6FCC3D4C" w14:textId="77777777" w:rsidR="00AD7FD8" w:rsidRPr="00B15B34" w:rsidRDefault="00AD7FD8" w:rsidP="00EF6F0E">
            <w:pPr>
              <w:pStyle w:val="FSCtblMRL2"/>
              <w:rPr>
                <w:rFonts w:ascii="Arial" w:hAnsi="Arial"/>
                <w:szCs w:val="18"/>
              </w:rPr>
            </w:pPr>
            <w:r w:rsidRPr="00B15B34">
              <w:rPr>
                <w:rFonts w:ascii="Arial" w:hAnsi="Arial"/>
                <w:szCs w:val="18"/>
              </w:rPr>
              <w:t>2</w:t>
            </w:r>
          </w:p>
        </w:tc>
      </w:tr>
    </w:tbl>
    <w:p w14:paraId="243043F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Fenazaquin)</w:t>
      </w:r>
    </w:p>
    <w:p w14:paraId="6AAC5742" w14:textId="77777777" w:rsidR="00AD7FD8" w:rsidRPr="00B15B34" w:rsidRDefault="00AD7FD8" w:rsidP="00AD7FD8">
      <w:pPr>
        <w:pStyle w:val="LegalDraftinginstructions"/>
        <w:rPr>
          <w:rFonts w:cs="Arial"/>
        </w:rPr>
      </w:pPr>
      <w:r w:rsidRPr="00B15B34">
        <w:rPr>
          <w:rFonts w:cs="Arial"/>
        </w:rPr>
        <w:t>Repeal: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7F76056" w14:textId="77777777" w:rsidTr="00EF6F0E">
        <w:trPr>
          <w:trHeight w:val="66"/>
        </w:trPr>
        <w:tc>
          <w:tcPr>
            <w:tcW w:w="3402" w:type="dxa"/>
          </w:tcPr>
          <w:p w14:paraId="709C7AD5" w14:textId="77777777" w:rsidR="00AD7FD8" w:rsidRPr="00B15B34" w:rsidRDefault="00AD7FD8" w:rsidP="00EF6F0E">
            <w:pPr>
              <w:pStyle w:val="FSCtblMRL1"/>
              <w:rPr>
                <w:rFonts w:ascii="Arial" w:hAnsi="Arial"/>
              </w:rPr>
            </w:pPr>
            <w:r w:rsidRPr="00B15B34">
              <w:rPr>
                <w:rFonts w:ascii="Arial" w:hAnsi="Arial"/>
              </w:rPr>
              <w:t>Raspberries, red, black</w:t>
            </w:r>
          </w:p>
        </w:tc>
        <w:tc>
          <w:tcPr>
            <w:tcW w:w="1020" w:type="dxa"/>
          </w:tcPr>
          <w:p w14:paraId="3E2120E2" w14:textId="77777777" w:rsidR="00AD7FD8" w:rsidRPr="00B15B34" w:rsidRDefault="00AD7FD8" w:rsidP="00EF6F0E">
            <w:pPr>
              <w:pStyle w:val="FSCtblMRL2"/>
              <w:rPr>
                <w:rFonts w:ascii="Arial" w:hAnsi="Arial"/>
              </w:rPr>
            </w:pPr>
            <w:r w:rsidRPr="00B15B34">
              <w:rPr>
                <w:rFonts w:ascii="Arial" w:hAnsi="Arial"/>
              </w:rPr>
              <w:t>0.7</w:t>
            </w:r>
          </w:p>
        </w:tc>
      </w:tr>
    </w:tbl>
    <w:p w14:paraId="08377BB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Fenazaquin)</w:t>
      </w:r>
    </w:p>
    <w:p w14:paraId="5392D9DA"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578A0A3" w14:textId="77777777" w:rsidTr="00EF6F0E">
        <w:tc>
          <w:tcPr>
            <w:tcW w:w="3402" w:type="dxa"/>
            <w:tcBorders>
              <w:top w:val="nil"/>
              <w:left w:val="nil"/>
              <w:bottom w:val="nil"/>
              <w:right w:val="nil"/>
            </w:tcBorders>
            <w:shd w:val="clear" w:color="auto" w:fill="auto"/>
            <w:vAlign w:val="center"/>
          </w:tcPr>
          <w:p w14:paraId="43BC5204" w14:textId="77777777" w:rsidR="00AD7FD8" w:rsidRPr="00B15B34" w:rsidRDefault="00AD7FD8" w:rsidP="00EF6F0E">
            <w:pPr>
              <w:pStyle w:val="FSCtblMRL1"/>
              <w:rPr>
                <w:rFonts w:ascii="Arial" w:hAnsi="Arial"/>
                <w:szCs w:val="18"/>
              </w:rPr>
            </w:pPr>
            <w:r w:rsidRPr="00B15B34">
              <w:rPr>
                <w:rFonts w:ascii="Arial" w:hAnsi="Arial"/>
                <w:szCs w:val="18"/>
              </w:rPr>
              <w:t>Apple</w:t>
            </w:r>
          </w:p>
        </w:tc>
        <w:tc>
          <w:tcPr>
            <w:tcW w:w="1020" w:type="dxa"/>
            <w:tcBorders>
              <w:top w:val="nil"/>
              <w:left w:val="nil"/>
              <w:bottom w:val="nil"/>
              <w:right w:val="nil"/>
            </w:tcBorders>
            <w:shd w:val="clear" w:color="auto" w:fill="auto"/>
            <w:vAlign w:val="center"/>
          </w:tcPr>
          <w:p w14:paraId="2AA34AC8" w14:textId="77777777" w:rsidR="00AD7FD8" w:rsidRPr="00B15B34" w:rsidRDefault="00AD7FD8" w:rsidP="00EF6F0E">
            <w:pPr>
              <w:pStyle w:val="FSCtblMRL2"/>
              <w:rPr>
                <w:rFonts w:ascii="Arial" w:hAnsi="Arial"/>
                <w:szCs w:val="18"/>
              </w:rPr>
            </w:pPr>
            <w:r w:rsidRPr="00B15B34">
              <w:rPr>
                <w:rFonts w:ascii="Arial" w:hAnsi="Arial"/>
                <w:szCs w:val="18"/>
              </w:rPr>
              <w:t>0.3</w:t>
            </w:r>
          </w:p>
        </w:tc>
      </w:tr>
      <w:tr w:rsidR="00AD7FD8" w:rsidRPr="00B15B34" w14:paraId="1D39F45A" w14:textId="77777777" w:rsidTr="00EF6F0E">
        <w:tc>
          <w:tcPr>
            <w:tcW w:w="3402" w:type="dxa"/>
            <w:tcBorders>
              <w:top w:val="nil"/>
              <w:left w:val="nil"/>
              <w:bottom w:val="nil"/>
              <w:right w:val="nil"/>
            </w:tcBorders>
            <w:shd w:val="clear" w:color="auto" w:fill="auto"/>
            <w:vAlign w:val="center"/>
          </w:tcPr>
          <w:p w14:paraId="0FB78015" w14:textId="77777777" w:rsidR="00AD7FD8" w:rsidRPr="00B15B34" w:rsidRDefault="00AD7FD8" w:rsidP="00EF6F0E">
            <w:pPr>
              <w:pStyle w:val="FSCtblMRL1"/>
              <w:rPr>
                <w:rFonts w:ascii="Arial" w:hAnsi="Arial"/>
                <w:szCs w:val="18"/>
              </w:rPr>
            </w:pPr>
            <w:r w:rsidRPr="00B15B34">
              <w:rPr>
                <w:rFonts w:ascii="Arial" w:hAnsi="Arial"/>
                <w:szCs w:val="18"/>
              </w:rPr>
              <w:t>Avocado</w:t>
            </w:r>
          </w:p>
        </w:tc>
        <w:tc>
          <w:tcPr>
            <w:tcW w:w="1020" w:type="dxa"/>
            <w:tcBorders>
              <w:top w:val="nil"/>
              <w:left w:val="nil"/>
              <w:bottom w:val="nil"/>
              <w:right w:val="nil"/>
            </w:tcBorders>
            <w:shd w:val="clear" w:color="auto" w:fill="auto"/>
            <w:vAlign w:val="center"/>
          </w:tcPr>
          <w:p w14:paraId="0DB96A91" w14:textId="77777777" w:rsidR="00AD7FD8" w:rsidRPr="00B15B34" w:rsidRDefault="00AD7FD8" w:rsidP="00EF6F0E">
            <w:pPr>
              <w:pStyle w:val="FSCtblMRL2"/>
              <w:rPr>
                <w:rFonts w:ascii="Arial" w:hAnsi="Arial"/>
                <w:szCs w:val="18"/>
              </w:rPr>
            </w:pPr>
            <w:r w:rsidRPr="00B15B34">
              <w:rPr>
                <w:rFonts w:ascii="Arial" w:hAnsi="Arial"/>
                <w:szCs w:val="18"/>
              </w:rPr>
              <w:t>0.15</w:t>
            </w:r>
          </w:p>
        </w:tc>
      </w:tr>
      <w:tr w:rsidR="00AD7FD8" w:rsidRPr="00B15B34" w14:paraId="28C3EFB8" w14:textId="77777777" w:rsidTr="00EF6F0E">
        <w:tc>
          <w:tcPr>
            <w:tcW w:w="3402" w:type="dxa"/>
            <w:tcBorders>
              <w:top w:val="nil"/>
              <w:left w:val="nil"/>
              <w:bottom w:val="nil"/>
              <w:right w:val="nil"/>
            </w:tcBorders>
            <w:shd w:val="clear" w:color="auto" w:fill="auto"/>
            <w:vAlign w:val="center"/>
          </w:tcPr>
          <w:p w14:paraId="535FD299" w14:textId="77777777" w:rsidR="00AD7FD8" w:rsidRPr="00B15B34" w:rsidRDefault="00AD7FD8" w:rsidP="00EF6F0E">
            <w:pPr>
              <w:pStyle w:val="FSCtblMRL1"/>
              <w:rPr>
                <w:rFonts w:ascii="Arial" w:hAnsi="Arial"/>
                <w:szCs w:val="18"/>
              </w:rPr>
            </w:pPr>
            <w:r w:rsidRPr="00B15B34">
              <w:rPr>
                <w:rFonts w:ascii="Arial" w:hAnsi="Arial"/>
                <w:szCs w:val="18"/>
              </w:rPr>
              <w:lastRenderedPageBreak/>
              <w:t>Bush berries</w:t>
            </w:r>
          </w:p>
        </w:tc>
        <w:tc>
          <w:tcPr>
            <w:tcW w:w="1020" w:type="dxa"/>
            <w:tcBorders>
              <w:top w:val="nil"/>
              <w:left w:val="nil"/>
              <w:bottom w:val="nil"/>
              <w:right w:val="nil"/>
            </w:tcBorders>
            <w:shd w:val="clear" w:color="auto" w:fill="auto"/>
            <w:vAlign w:val="center"/>
          </w:tcPr>
          <w:p w14:paraId="1E1F1060" w14:textId="77777777" w:rsidR="00AD7FD8" w:rsidRPr="00B15B34" w:rsidRDefault="00AD7FD8" w:rsidP="00EF6F0E">
            <w:pPr>
              <w:pStyle w:val="FSCtblMRL2"/>
              <w:rPr>
                <w:rFonts w:ascii="Arial" w:hAnsi="Arial"/>
                <w:szCs w:val="18"/>
              </w:rPr>
            </w:pPr>
            <w:r w:rsidRPr="00B15B34">
              <w:rPr>
                <w:rFonts w:ascii="Arial" w:hAnsi="Arial"/>
                <w:szCs w:val="18"/>
              </w:rPr>
              <w:t>0.8</w:t>
            </w:r>
          </w:p>
        </w:tc>
      </w:tr>
      <w:tr w:rsidR="00AD7FD8" w:rsidRPr="00B15B34" w14:paraId="5E6834DA" w14:textId="77777777" w:rsidTr="00EF6F0E">
        <w:tc>
          <w:tcPr>
            <w:tcW w:w="3402" w:type="dxa"/>
            <w:tcBorders>
              <w:top w:val="nil"/>
              <w:left w:val="nil"/>
              <w:bottom w:val="nil"/>
              <w:right w:val="nil"/>
            </w:tcBorders>
            <w:shd w:val="clear" w:color="auto" w:fill="auto"/>
            <w:vAlign w:val="center"/>
          </w:tcPr>
          <w:p w14:paraId="7FD02C33" w14:textId="77777777" w:rsidR="00AD7FD8" w:rsidRPr="00B15B34" w:rsidRDefault="00AD7FD8" w:rsidP="00EF6F0E">
            <w:pPr>
              <w:pStyle w:val="FSCtblMRL1"/>
              <w:rPr>
                <w:rFonts w:ascii="Arial" w:hAnsi="Arial"/>
                <w:szCs w:val="18"/>
              </w:rPr>
            </w:pPr>
            <w:r w:rsidRPr="00B15B34">
              <w:rPr>
                <w:rFonts w:ascii="Arial" w:hAnsi="Arial"/>
                <w:szCs w:val="18"/>
              </w:rPr>
              <w:t>Cane berries</w:t>
            </w:r>
          </w:p>
        </w:tc>
        <w:tc>
          <w:tcPr>
            <w:tcW w:w="1020" w:type="dxa"/>
            <w:tcBorders>
              <w:top w:val="nil"/>
              <w:left w:val="nil"/>
              <w:bottom w:val="nil"/>
              <w:right w:val="nil"/>
            </w:tcBorders>
            <w:shd w:val="clear" w:color="auto" w:fill="auto"/>
            <w:vAlign w:val="center"/>
          </w:tcPr>
          <w:p w14:paraId="703C8FDE" w14:textId="77777777" w:rsidR="00AD7FD8" w:rsidRPr="00B15B34" w:rsidRDefault="00AD7FD8" w:rsidP="00EF6F0E">
            <w:pPr>
              <w:pStyle w:val="FSCtblMRL2"/>
              <w:rPr>
                <w:rFonts w:ascii="Arial" w:hAnsi="Arial"/>
                <w:szCs w:val="18"/>
              </w:rPr>
            </w:pPr>
            <w:r w:rsidRPr="00B15B34">
              <w:rPr>
                <w:rFonts w:ascii="Arial" w:hAnsi="Arial"/>
                <w:szCs w:val="18"/>
              </w:rPr>
              <w:t>0.7</w:t>
            </w:r>
          </w:p>
        </w:tc>
      </w:tr>
      <w:tr w:rsidR="00AD7FD8" w:rsidRPr="00B15B34" w14:paraId="44E084A3" w14:textId="77777777" w:rsidTr="00EF6F0E">
        <w:tc>
          <w:tcPr>
            <w:tcW w:w="3402" w:type="dxa"/>
            <w:tcBorders>
              <w:top w:val="nil"/>
              <w:left w:val="nil"/>
              <w:bottom w:val="nil"/>
              <w:right w:val="nil"/>
            </w:tcBorders>
            <w:shd w:val="clear" w:color="auto" w:fill="auto"/>
            <w:vAlign w:val="center"/>
          </w:tcPr>
          <w:p w14:paraId="5EC07D1D" w14:textId="77777777" w:rsidR="00AD7FD8" w:rsidRPr="00B15B34" w:rsidRDefault="00AD7FD8" w:rsidP="00EF6F0E">
            <w:pPr>
              <w:pStyle w:val="FSCtblMRL1"/>
              <w:rPr>
                <w:rFonts w:ascii="Arial" w:hAnsi="Arial"/>
                <w:szCs w:val="18"/>
              </w:rPr>
            </w:pPr>
            <w:r w:rsidRPr="00B15B34">
              <w:rPr>
                <w:rFonts w:ascii="Arial" w:hAnsi="Arial"/>
                <w:szCs w:val="18"/>
              </w:rPr>
              <w:t>Citrus oil, edible</w:t>
            </w:r>
          </w:p>
        </w:tc>
        <w:tc>
          <w:tcPr>
            <w:tcW w:w="1020" w:type="dxa"/>
            <w:tcBorders>
              <w:top w:val="nil"/>
              <w:left w:val="nil"/>
              <w:bottom w:val="nil"/>
              <w:right w:val="nil"/>
            </w:tcBorders>
            <w:shd w:val="clear" w:color="auto" w:fill="auto"/>
            <w:vAlign w:val="center"/>
          </w:tcPr>
          <w:p w14:paraId="198CAD49" w14:textId="77777777" w:rsidR="00AD7FD8" w:rsidRPr="00B15B34" w:rsidRDefault="00AD7FD8" w:rsidP="00EF6F0E">
            <w:pPr>
              <w:pStyle w:val="FSCtblMRL2"/>
              <w:rPr>
                <w:rFonts w:ascii="Arial" w:hAnsi="Arial"/>
                <w:szCs w:val="18"/>
              </w:rPr>
            </w:pPr>
            <w:r w:rsidRPr="00B15B34">
              <w:rPr>
                <w:rFonts w:ascii="Arial" w:hAnsi="Arial"/>
                <w:szCs w:val="18"/>
              </w:rPr>
              <w:t>40</w:t>
            </w:r>
          </w:p>
        </w:tc>
      </w:tr>
      <w:tr w:rsidR="00AD7FD8" w:rsidRPr="00B15B34" w14:paraId="5ACBD956" w14:textId="77777777" w:rsidTr="00EF6F0E">
        <w:tc>
          <w:tcPr>
            <w:tcW w:w="3402" w:type="dxa"/>
            <w:tcBorders>
              <w:top w:val="nil"/>
              <w:left w:val="nil"/>
              <w:bottom w:val="nil"/>
              <w:right w:val="nil"/>
            </w:tcBorders>
            <w:shd w:val="clear" w:color="auto" w:fill="auto"/>
            <w:vAlign w:val="center"/>
          </w:tcPr>
          <w:p w14:paraId="744D471D" w14:textId="77777777" w:rsidR="00AD7FD8" w:rsidRPr="00B15B34" w:rsidRDefault="00AD7FD8" w:rsidP="00EF6F0E">
            <w:pPr>
              <w:pStyle w:val="FSCtblMRL1"/>
              <w:rPr>
                <w:rFonts w:ascii="Arial" w:hAnsi="Arial"/>
                <w:szCs w:val="18"/>
              </w:rPr>
            </w:pPr>
            <w:r w:rsidRPr="00B15B34">
              <w:rPr>
                <w:rFonts w:ascii="Arial" w:hAnsi="Arial"/>
                <w:szCs w:val="18"/>
              </w:rPr>
              <w:t>Eggplants (subgroup)</w:t>
            </w:r>
          </w:p>
        </w:tc>
        <w:tc>
          <w:tcPr>
            <w:tcW w:w="1020" w:type="dxa"/>
            <w:tcBorders>
              <w:top w:val="nil"/>
              <w:left w:val="nil"/>
              <w:bottom w:val="nil"/>
              <w:right w:val="nil"/>
            </w:tcBorders>
            <w:shd w:val="clear" w:color="auto" w:fill="auto"/>
            <w:vAlign w:val="center"/>
          </w:tcPr>
          <w:p w14:paraId="53AE24EF" w14:textId="77777777" w:rsidR="00AD7FD8" w:rsidRPr="00B15B34" w:rsidRDefault="00AD7FD8" w:rsidP="00EF6F0E">
            <w:pPr>
              <w:pStyle w:val="FSCtblMRL2"/>
              <w:rPr>
                <w:rFonts w:ascii="Arial" w:hAnsi="Arial"/>
                <w:szCs w:val="18"/>
              </w:rPr>
            </w:pPr>
            <w:r w:rsidRPr="00B15B34">
              <w:rPr>
                <w:rFonts w:ascii="Arial" w:hAnsi="Arial"/>
                <w:szCs w:val="18"/>
              </w:rPr>
              <w:t>0.3</w:t>
            </w:r>
          </w:p>
        </w:tc>
      </w:tr>
      <w:tr w:rsidR="00AD7FD8" w:rsidRPr="00B15B34" w14:paraId="7D5A4D1A" w14:textId="77777777" w:rsidTr="00EF6F0E">
        <w:tc>
          <w:tcPr>
            <w:tcW w:w="3402" w:type="dxa"/>
            <w:tcBorders>
              <w:top w:val="nil"/>
              <w:left w:val="nil"/>
              <w:bottom w:val="nil"/>
              <w:right w:val="nil"/>
            </w:tcBorders>
            <w:shd w:val="clear" w:color="auto" w:fill="auto"/>
            <w:vAlign w:val="center"/>
          </w:tcPr>
          <w:p w14:paraId="595DA363" w14:textId="77777777" w:rsidR="00AD7FD8" w:rsidRPr="00B15B34" w:rsidRDefault="00AD7FD8" w:rsidP="00EF6F0E">
            <w:pPr>
              <w:pStyle w:val="FSCtblMRL1"/>
              <w:rPr>
                <w:rFonts w:ascii="Arial" w:hAnsi="Arial"/>
                <w:szCs w:val="18"/>
              </w:rPr>
            </w:pPr>
            <w:r w:rsidRPr="00B15B34">
              <w:rPr>
                <w:rFonts w:ascii="Arial" w:hAnsi="Arial"/>
                <w:szCs w:val="18"/>
              </w:rPr>
              <w:t>Fruiting vegetables, cucurbits</w:t>
            </w:r>
          </w:p>
        </w:tc>
        <w:tc>
          <w:tcPr>
            <w:tcW w:w="1020" w:type="dxa"/>
            <w:tcBorders>
              <w:top w:val="nil"/>
              <w:left w:val="nil"/>
              <w:bottom w:val="nil"/>
              <w:right w:val="nil"/>
            </w:tcBorders>
            <w:shd w:val="clear" w:color="auto" w:fill="auto"/>
            <w:vAlign w:val="center"/>
          </w:tcPr>
          <w:p w14:paraId="7852036C" w14:textId="77777777" w:rsidR="00AD7FD8" w:rsidRPr="00B15B34" w:rsidRDefault="00AD7FD8" w:rsidP="00EF6F0E">
            <w:pPr>
              <w:pStyle w:val="FSCtblMRL2"/>
              <w:rPr>
                <w:rFonts w:ascii="Arial" w:hAnsi="Arial"/>
                <w:szCs w:val="18"/>
              </w:rPr>
            </w:pPr>
            <w:r w:rsidRPr="00B15B34">
              <w:rPr>
                <w:rFonts w:ascii="Arial" w:hAnsi="Arial"/>
                <w:szCs w:val="18"/>
              </w:rPr>
              <w:t>0.3</w:t>
            </w:r>
          </w:p>
        </w:tc>
      </w:tr>
      <w:tr w:rsidR="00AD7FD8" w:rsidRPr="00B15B34" w14:paraId="43D2DDB4" w14:textId="77777777" w:rsidTr="00EF6F0E">
        <w:tc>
          <w:tcPr>
            <w:tcW w:w="3402" w:type="dxa"/>
            <w:tcBorders>
              <w:top w:val="nil"/>
              <w:left w:val="nil"/>
              <w:bottom w:val="nil"/>
              <w:right w:val="nil"/>
            </w:tcBorders>
            <w:shd w:val="clear" w:color="auto" w:fill="auto"/>
            <w:vAlign w:val="center"/>
          </w:tcPr>
          <w:p w14:paraId="0C4CDCDA" w14:textId="77777777" w:rsidR="00AD7FD8" w:rsidRPr="00B15B34" w:rsidRDefault="00AD7FD8" w:rsidP="00EF6F0E">
            <w:pPr>
              <w:pStyle w:val="FSCtblMRL1"/>
              <w:rPr>
                <w:rFonts w:ascii="Arial" w:hAnsi="Arial"/>
                <w:szCs w:val="18"/>
              </w:rPr>
            </w:pPr>
            <w:r w:rsidRPr="00B15B34">
              <w:rPr>
                <w:rFonts w:ascii="Arial" w:hAnsi="Arial"/>
                <w:szCs w:val="18"/>
              </w:rPr>
              <w:t>Low growing berries</w:t>
            </w:r>
          </w:p>
        </w:tc>
        <w:tc>
          <w:tcPr>
            <w:tcW w:w="1020" w:type="dxa"/>
            <w:tcBorders>
              <w:top w:val="nil"/>
              <w:left w:val="nil"/>
              <w:bottom w:val="nil"/>
              <w:right w:val="nil"/>
            </w:tcBorders>
            <w:shd w:val="clear" w:color="auto" w:fill="auto"/>
            <w:vAlign w:val="center"/>
          </w:tcPr>
          <w:p w14:paraId="7BC15B27" w14:textId="77777777" w:rsidR="00AD7FD8" w:rsidRPr="00B15B34" w:rsidRDefault="00AD7FD8" w:rsidP="00EF6F0E">
            <w:pPr>
              <w:pStyle w:val="FSCtblMRL2"/>
              <w:rPr>
                <w:rFonts w:ascii="Arial" w:hAnsi="Arial"/>
                <w:szCs w:val="18"/>
              </w:rPr>
            </w:pPr>
            <w:r w:rsidRPr="00B15B34">
              <w:rPr>
                <w:rFonts w:ascii="Arial" w:hAnsi="Arial"/>
                <w:szCs w:val="18"/>
              </w:rPr>
              <w:t>2</w:t>
            </w:r>
          </w:p>
        </w:tc>
      </w:tr>
      <w:tr w:rsidR="00AD7FD8" w:rsidRPr="00B15B34" w14:paraId="48736214" w14:textId="77777777" w:rsidTr="00EF6F0E">
        <w:tc>
          <w:tcPr>
            <w:tcW w:w="3402" w:type="dxa"/>
            <w:tcBorders>
              <w:top w:val="nil"/>
              <w:left w:val="nil"/>
              <w:bottom w:val="nil"/>
              <w:right w:val="nil"/>
            </w:tcBorders>
            <w:shd w:val="clear" w:color="auto" w:fill="auto"/>
            <w:vAlign w:val="center"/>
          </w:tcPr>
          <w:p w14:paraId="0B902A05" w14:textId="77777777" w:rsidR="00AD7FD8" w:rsidRPr="00B15B34" w:rsidRDefault="00AD7FD8" w:rsidP="00EF6F0E">
            <w:pPr>
              <w:pStyle w:val="FSCtblMRL1"/>
              <w:rPr>
                <w:rFonts w:ascii="Arial" w:hAnsi="Arial"/>
                <w:szCs w:val="18"/>
              </w:rPr>
            </w:pPr>
            <w:r w:rsidRPr="00B15B34">
              <w:rPr>
                <w:rFonts w:ascii="Arial" w:hAnsi="Arial"/>
                <w:szCs w:val="18"/>
              </w:rPr>
              <w:t>Mammalian fats (except milk fats)</w:t>
            </w:r>
          </w:p>
        </w:tc>
        <w:tc>
          <w:tcPr>
            <w:tcW w:w="1020" w:type="dxa"/>
            <w:tcBorders>
              <w:top w:val="nil"/>
              <w:left w:val="nil"/>
              <w:bottom w:val="nil"/>
              <w:right w:val="nil"/>
            </w:tcBorders>
            <w:shd w:val="clear" w:color="auto" w:fill="auto"/>
            <w:vAlign w:val="center"/>
          </w:tcPr>
          <w:p w14:paraId="34A8BD4F"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1B1B826A" w14:textId="77777777" w:rsidTr="00EF6F0E">
        <w:tc>
          <w:tcPr>
            <w:tcW w:w="3402" w:type="dxa"/>
            <w:tcBorders>
              <w:top w:val="nil"/>
              <w:left w:val="nil"/>
              <w:bottom w:val="nil"/>
              <w:right w:val="nil"/>
            </w:tcBorders>
            <w:shd w:val="clear" w:color="auto" w:fill="auto"/>
            <w:vAlign w:val="center"/>
          </w:tcPr>
          <w:p w14:paraId="0D868611" w14:textId="77777777" w:rsidR="00AD7FD8" w:rsidRPr="00B15B34" w:rsidRDefault="00AD7FD8" w:rsidP="00EF6F0E">
            <w:pPr>
              <w:pStyle w:val="FSCtblMRL1"/>
              <w:rPr>
                <w:rFonts w:ascii="Arial" w:hAnsi="Arial"/>
                <w:szCs w:val="18"/>
              </w:rPr>
            </w:pPr>
            <w:r w:rsidRPr="00B15B34">
              <w:rPr>
                <w:rFonts w:ascii="Arial" w:hAnsi="Arial"/>
                <w:szCs w:val="18"/>
              </w:rPr>
              <w:t>Marjoram (oregano)</w:t>
            </w:r>
          </w:p>
        </w:tc>
        <w:tc>
          <w:tcPr>
            <w:tcW w:w="1020" w:type="dxa"/>
            <w:tcBorders>
              <w:top w:val="nil"/>
              <w:left w:val="nil"/>
              <w:bottom w:val="nil"/>
              <w:right w:val="nil"/>
            </w:tcBorders>
            <w:shd w:val="clear" w:color="auto" w:fill="auto"/>
            <w:vAlign w:val="center"/>
          </w:tcPr>
          <w:p w14:paraId="7CD1E3C2"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20534C1D" w14:textId="77777777" w:rsidTr="00EF6F0E">
        <w:tc>
          <w:tcPr>
            <w:tcW w:w="3402" w:type="dxa"/>
            <w:tcBorders>
              <w:top w:val="nil"/>
              <w:left w:val="nil"/>
              <w:bottom w:val="nil"/>
              <w:right w:val="nil"/>
            </w:tcBorders>
            <w:shd w:val="clear" w:color="auto" w:fill="auto"/>
            <w:vAlign w:val="center"/>
          </w:tcPr>
          <w:p w14:paraId="0966D695" w14:textId="77777777" w:rsidR="00AD7FD8" w:rsidRPr="00B15B34" w:rsidRDefault="00AD7FD8" w:rsidP="00EF6F0E">
            <w:pPr>
              <w:pStyle w:val="FSCtblMRL1"/>
              <w:rPr>
                <w:rFonts w:ascii="Arial" w:hAnsi="Arial"/>
                <w:szCs w:val="18"/>
              </w:rPr>
            </w:pPr>
            <w:r w:rsidRPr="00B15B34">
              <w:rPr>
                <w:rFonts w:ascii="Arial" w:hAnsi="Arial"/>
                <w:szCs w:val="18"/>
              </w:rPr>
              <w:t>Peppers (subgroup)</w:t>
            </w:r>
          </w:p>
        </w:tc>
        <w:tc>
          <w:tcPr>
            <w:tcW w:w="1020" w:type="dxa"/>
            <w:tcBorders>
              <w:top w:val="nil"/>
              <w:left w:val="nil"/>
              <w:bottom w:val="nil"/>
              <w:right w:val="nil"/>
            </w:tcBorders>
            <w:shd w:val="clear" w:color="auto" w:fill="auto"/>
            <w:vAlign w:val="center"/>
          </w:tcPr>
          <w:p w14:paraId="4942BCD6" w14:textId="77777777" w:rsidR="00AD7FD8" w:rsidRPr="00B15B34" w:rsidRDefault="00AD7FD8" w:rsidP="00EF6F0E">
            <w:pPr>
              <w:pStyle w:val="FSCtblMRL2"/>
              <w:rPr>
                <w:rFonts w:ascii="Arial" w:hAnsi="Arial"/>
                <w:szCs w:val="18"/>
              </w:rPr>
            </w:pPr>
            <w:r w:rsidRPr="00B15B34">
              <w:rPr>
                <w:rFonts w:ascii="Arial" w:hAnsi="Arial"/>
                <w:szCs w:val="18"/>
              </w:rPr>
              <w:t>0.3</w:t>
            </w:r>
          </w:p>
        </w:tc>
      </w:tr>
      <w:tr w:rsidR="00AD7FD8" w:rsidRPr="00B15B34" w14:paraId="4EB69111" w14:textId="77777777" w:rsidTr="00EF6F0E">
        <w:tc>
          <w:tcPr>
            <w:tcW w:w="3402" w:type="dxa"/>
            <w:tcBorders>
              <w:top w:val="nil"/>
              <w:left w:val="nil"/>
              <w:bottom w:val="nil"/>
              <w:right w:val="nil"/>
            </w:tcBorders>
            <w:shd w:val="clear" w:color="auto" w:fill="auto"/>
            <w:vAlign w:val="center"/>
          </w:tcPr>
          <w:p w14:paraId="369BBD5E" w14:textId="77777777" w:rsidR="00AD7FD8" w:rsidRPr="00B15B34" w:rsidRDefault="00AD7FD8" w:rsidP="00EF6F0E">
            <w:pPr>
              <w:pStyle w:val="FSCtblMRL1"/>
              <w:rPr>
                <w:rFonts w:ascii="Arial" w:hAnsi="Arial"/>
                <w:szCs w:val="18"/>
              </w:rPr>
            </w:pPr>
            <w:r w:rsidRPr="00B15B34">
              <w:rPr>
                <w:rFonts w:ascii="Arial" w:hAnsi="Arial"/>
                <w:szCs w:val="18"/>
              </w:rPr>
              <w:t>Peppers, chili, dried</w:t>
            </w:r>
          </w:p>
        </w:tc>
        <w:tc>
          <w:tcPr>
            <w:tcW w:w="1020" w:type="dxa"/>
            <w:tcBorders>
              <w:top w:val="nil"/>
              <w:left w:val="nil"/>
              <w:bottom w:val="nil"/>
              <w:right w:val="nil"/>
            </w:tcBorders>
            <w:shd w:val="clear" w:color="auto" w:fill="auto"/>
            <w:vAlign w:val="center"/>
          </w:tcPr>
          <w:p w14:paraId="0FBC87E8" w14:textId="77777777" w:rsidR="00AD7FD8" w:rsidRPr="00B15B34" w:rsidRDefault="00AD7FD8" w:rsidP="00EF6F0E">
            <w:pPr>
              <w:pStyle w:val="FSCtblMRL2"/>
              <w:rPr>
                <w:rFonts w:ascii="Arial" w:hAnsi="Arial"/>
                <w:szCs w:val="18"/>
              </w:rPr>
            </w:pPr>
            <w:r w:rsidRPr="00B15B34">
              <w:rPr>
                <w:rFonts w:ascii="Arial" w:hAnsi="Arial"/>
                <w:szCs w:val="18"/>
              </w:rPr>
              <w:t>3</w:t>
            </w:r>
          </w:p>
        </w:tc>
      </w:tr>
      <w:tr w:rsidR="00AD7FD8" w:rsidRPr="00B15B34" w14:paraId="49BB301E" w14:textId="77777777" w:rsidTr="00EF6F0E">
        <w:tc>
          <w:tcPr>
            <w:tcW w:w="3402" w:type="dxa"/>
            <w:tcBorders>
              <w:top w:val="nil"/>
              <w:left w:val="nil"/>
              <w:bottom w:val="nil"/>
              <w:right w:val="nil"/>
            </w:tcBorders>
            <w:shd w:val="clear" w:color="auto" w:fill="auto"/>
            <w:vAlign w:val="center"/>
          </w:tcPr>
          <w:p w14:paraId="4CE82572" w14:textId="77777777" w:rsidR="00AD7FD8" w:rsidRPr="00B15B34" w:rsidRDefault="00AD7FD8" w:rsidP="00EF6F0E">
            <w:pPr>
              <w:pStyle w:val="FSCtblMRL1"/>
              <w:rPr>
                <w:rFonts w:ascii="Arial" w:hAnsi="Arial"/>
                <w:szCs w:val="18"/>
              </w:rPr>
            </w:pPr>
            <w:r w:rsidRPr="00B15B34">
              <w:rPr>
                <w:rFonts w:ascii="Arial" w:hAnsi="Arial"/>
                <w:szCs w:val="18"/>
              </w:rPr>
              <w:t>Prunes, dried</w:t>
            </w:r>
          </w:p>
        </w:tc>
        <w:tc>
          <w:tcPr>
            <w:tcW w:w="1020" w:type="dxa"/>
            <w:tcBorders>
              <w:top w:val="nil"/>
              <w:left w:val="nil"/>
              <w:bottom w:val="nil"/>
              <w:right w:val="nil"/>
            </w:tcBorders>
            <w:shd w:val="clear" w:color="auto" w:fill="auto"/>
            <w:vAlign w:val="center"/>
          </w:tcPr>
          <w:p w14:paraId="00F17251" w14:textId="77777777" w:rsidR="00AD7FD8" w:rsidRPr="00B15B34" w:rsidRDefault="00AD7FD8" w:rsidP="00EF6F0E">
            <w:pPr>
              <w:pStyle w:val="FSCtblMRL2"/>
              <w:rPr>
                <w:rFonts w:ascii="Arial" w:hAnsi="Arial"/>
                <w:szCs w:val="18"/>
              </w:rPr>
            </w:pPr>
            <w:r w:rsidRPr="00B15B34">
              <w:rPr>
                <w:rFonts w:ascii="Arial" w:hAnsi="Arial"/>
                <w:szCs w:val="18"/>
              </w:rPr>
              <w:t>3</w:t>
            </w:r>
          </w:p>
        </w:tc>
      </w:tr>
      <w:tr w:rsidR="00AD7FD8" w:rsidRPr="00B15B34" w14:paraId="02E096E9" w14:textId="77777777" w:rsidTr="00EF6F0E">
        <w:tc>
          <w:tcPr>
            <w:tcW w:w="3402" w:type="dxa"/>
            <w:tcBorders>
              <w:top w:val="nil"/>
              <w:left w:val="nil"/>
              <w:bottom w:val="nil"/>
              <w:right w:val="nil"/>
            </w:tcBorders>
            <w:shd w:val="clear" w:color="auto" w:fill="auto"/>
            <w:vAlign w:val="center"/>
          </w:tcPr>
          <w:p w14:paraId="2D31CC90" w14:textId="77777777" w:rsidR="00AD7FD8" w:rsidRPr="00B15B34" w:rsidRDefault="00AD7FD8" w:rsidP="00EF6F0E">
            <w:pPr>
              <w:pStyle w:val="FSCtblMRL1"/>
              <w:rPr>
                <w:rFonts w:ascii="Arial" w:hAnsi="Arial"/>
                <w:szCs w:val="18"/>
              </w:rPr>
            </w:pPr>
            <w:r w:rsidRPr="00B15B34">
              <w:rPr>
                <w:rFonts w:ascii="Arial" w:hAnsi="Arial"/>
                <w:szCs w:val="18"/>
              </w:rPr>
              <w:t>Small fruit vine climbing</w:t>
            </w:r>
          </w:p>
        </w:tc>
        <w:tc>
          <w:tcPr>
            <w:tcW w:w="1020" w:type="dxa"/>
            <w:tcBorders>
              <w:top w:val="nil"/>
              <w:left w:val="nil"/>
              <w:bottom w:val="nil"/>
              <w:right w:val="nil"/>
            </w:tcBorders>
            <w:shd w:val="clear" w:color="auto" w:fill="auto"/>
            <w:vAlign w:val="center"/>
          </w:tcPr>
          <w:p w14:paraId="6A817133" w14:textId="77777777" w:rsidR="00AD7FD8" w:rsidRPr="00B15B34" w:rsidRDefault="00AD7FD8" w:rsidP="00EF6F0E">
            <w:pPr>
              <w:pStyle w:val="FSCtblMRL2"/>
              <w:rPr>
                <w:rFonts w:ascii="Arial" w:hAnsi="Arial"/>
                <w:szCs w:val="18"/>
              </w:rPr>
            </w:pPr>
            <w:r w:rsidRPr="00B15B34">
              <w:rPr>
                <w:rFonts w:ascii="Arial" w:hAnsi="Arial"/>
                <w:szCs w:val="18"/>
              </w:rPr>
              <w:t>0.7</w:t>
            </w:r>
          </w:p>
        </w:tc>
      </w:tr>
      <w:tr w:rsidR="00AD7FD8" w:rsidRPr="00B15B34" w14:paraId="13D3BAAB" w14:textId="77777777" w:rsidTr="00EF6F0E">
        <w:tc>
          <w:tcPr>
            <w:tcW w:w="3402" w:type="dxa"/>
            <w:tcBorders>
              <w:top w:val="nil"/>
              <w:left w:val="nil"/>
              <w:bottom w:val="nil"/>
              <w:right w:val="nil"/>
            </w:tcBorders>
            <w:shd w:val="clear" w:color="auto" w:fill="auto"/>
            <w:vAlign w:val="center"/>
          </w:tcPr>
          <w:p w14:paraId="7D0A12E7" w14:textId="77777777" w:rsidR="00AD7FD8" w:rsidRPr="00B15B34" w:rsidRDefault="00AD7FD8" w:rsidP="00EF6F0E">
            <w:pPr>
              <w:pStyle w:val="FSCtblMRL1"/>
              <w:rPr>
                <w:rFonts w:ascii="Arial" w:hAnsi="Arial"/>
                <w:szCs w:val="18"/>
              </w:rPr>
            </w:pPr>
            <w:r w:rsidRPr="00B15B34">
              <w:rPr>
                <w:rFonts w:ascii="Arial" w:hAnsi="Arial"/>
                <w:szCs w:val="18"/>
              </w:rPr>
              <w:t>Tomatoes (subgroup)</w:t>
            </w:r>
          </w:p>
        </w:tc>
        <w:tc>
          <w:tcPr>
            <w:tcW w:w="1020" w:type="dxa"/>
            <w:tcBorders>
              <w:top w:val="nil"/>
              <w:left w:val="nil"/>
              <w:bottom w:val="nil"/>
              <w:right w:val="nil"/>
            </w:tcBorders>
            <w:shd w:val="clear" w:color="auto" w:fill="auto"/>
            <w:vAlign w:val="center"/>
          </w:tcPr>
          <w:p w14:paraId="068412D9" w14:textId="77777777" w:rsidR="00AD7FD8" w:rsidRPr="00B15B34" w:rsidRDefault="00AD7FD8" w:rsidP="00EF6F0E">
            <w:pPr>
              <w:pStyle w:val="FSCtblMRL2"/>
              <w:rPr>
                <w:rFonts w:ascii="Arial" w:hAnsi="Arial"/>
                <w:szCs w:val="18"/>
              </w:rPr>
            </w:pPr>
            <w:r w:rsidRPr="00B15B34">
              <w:rPr>
                <w:rFonts w:ascii="Arial" w:hAnsi="Arial"/>
                <w:szCs w:val="18"/>
              </w:rPr>
              <w:t>0.3</w:t>
            </w:r>
          </w:p>
        </w:tc>
      </w:tr>
    </w:tbl>
    <w:p w14:paraId="3CACEF90"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Fenazaquin)</w:t>
      </w:r>
    </w:p>
    <w:p w14:paraId="516F3F0E"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30C33B0" w14:textId="77777777" w:rsidTr="00EF6F0E">
        <w:tc>
          <w:tcPr>
            <w:tcW w:w="3402" w:type="dxa"/>
          </w:tcPr>
          <w:p w14:paraId="33D2CA76" w14:textId="77777777" w:rsidR="00AD7FD8" w:rsidRPr="00B15B34" w:rsidRDefault="00AD7FD8" w:rsidP="00EF6F0E">
            <w:pPr>
              <w:pStyle w:val="FSCtblMRL1"/>
              <w:rPr>
                <w:rFonts w:ascii="Arial" w:hAnsi="Arial"/>
              </w:rPr>
            </w:pPr>
            <w:r w:rsidRPr="00B15B34">
              <w:rPr>
                <w:rFonts w:ascii="Arial" w:hAnsi="Arial"/>
              </w:rPr>
              <w:t>Dried grapes (currants, raisins and sultanas)</w:t>
            </w:r>
          </w:p>
        </w:tc>
        <w:tc>
          <w:tcPr>
            <w:tcW w:w="1020" w:type="dxa"/>
          </w:tcPr>
          <w:p w14:paraId="38ADEA8F" w14:textId="77777777" w:rsidR="00AD7FD8" w:rsidRPr="00B15B34" w:rsidRDefault="00AD7FD8" w:rsidP="00EF6F0E">
            <w:pPr>
              <w:pStyle w:val="FSCtblMRL2"/>
              <w:rPr>
                <w:rFonts w:ascii="Arial" w:hAnsi="Arial"/>
              </w:rPr>
            </w:pPr>
            <w:r w:rsidRPr="00B15B34">
              <w:rPr>
                <w:rFonts w:ascii="Arial" w:hAnsi="Arial"/>
              </w:rPr>
              <w:t>0.8</w:t>
            </w:r>
          </w:p>
        </w:tc>
      </w:tr>
    </w:tbl>
    <w:p w14:paraId="0627A236"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D66C10A" w14:textId="77777777" w:rsidTr="00EF6F0E">
        <w:tc>
          <w:tcPr>
            <w:tcW w:w="3402" w:type="dxa"/>
          </w:tcPr>
          <w:p w14:paraId="398698BC" w14:textId="77777777" w:rsidR="00AD7FD8" w:rsidRPr="00B15B34" w:rsidRDefault="00AD7FD8" w:rsidP="00EF6F0E">
            <w:pPr>
              <w:pStyle w:val="FSCtblMRL1"/>
              <w:rPr>
                <w:rFonts w:ascii="Arial" w:hAnsi="Arial"/>
              </w:rPr>
            </w:pPr>
            <w:r w:rsidRPr="00B15B34">
              <w:rPr>
                <w:rFonts w:ascii="Arial" w:hAnsi="Arial"/>
              </w:rPr>
              <w:t>Dried grapes</w:t>
            </w:r>
          </w:p>
        </w:tc>
        <w:tc>
          <w:tcPr>
            <w:tcW w:w="1020" w:type="dxa"/>
          </w:tcPr>
          <w:p w14:paraId="7B9E27B8" w14:textId="77777777" w:rsidR="00AD7FD8" w:rsidRPr="00B15B34" w:rsidRDefault="00AD7FD8" w:rsidP="00EF6F0E">
            <w:pPr>
              <w:pStyle w:val="FSCtblMRL2"/>
              <w:rPr>
                <w:rFonts w:ascii="Arial" w:hAnsi="Arial"/>
              </w:rPr>
            </w:pPr>
            <w:r w:rsidRPr="00B15B34">
              <w:rPr>
                <w:rFonts w:ascii="Arial" w:hAnsi="Arial"/>
              </w:rPr>
              <w:t>1.5</w:t>
            </w:r>
          </w:p>
        </w:tc>
      </w:tr>
    </w:tbl>
    <w:p w14:paraId="6A089EE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Fenpicoxamid)</w:t>
      </w:r>
    </w:p>
    <w:p w14:paraId="67C60BDE"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B1A51F1" w14:textId="77777777" w:rsidTr="00EF6F0E">
        <w:tc>
          <w:tcPr>
            <w:tcW w:w="3402" w:type="dxa"/>
          </w:tcPr>
          <w:p w14:paraId="33C223B5"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39E0AB59" w14:textId="77777777" w:rsidR="00AD7FD8" w:rsidRPr="00B15B34" w:rsidRDefault="00AD7FD8" w:rsidP="00EF6F0E">
            <w:pPr>
              <w:pStyle w:val="FSCtblMRL2"/>
              <w:rPr>
                <w:rFonts w:ascii="Arial" w:hAnsi="Arial"/>
              </w:rPr>
            </w:pPr>
            <w:r w:rsidRPr="00B15B34">
              <w:rPr>
                <w:rFonts w:ascii="Arial" w:hAnsi="Arial"/>
              </w:rPr>
              <w:t>*0.02</w:t>
            </w:r>
          </w:p>
        </w:tc>
      </w:tr>
    </w:tbl>
    <w:p w14:paraId="3BC677D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Fenvalerate)</w:t>
      </w:r>
    </w:p>
    <w:p w14:paraId="47F18073"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35AF302A" w14:textId="77777777" w:rsidTr="00EF6F0E">
        <w:trPr>
          <w:trHeight w:val="66"/>
        </w:trPr>
        <w:tc>
          <w:tcPr>
            <w:tcW w:w="3402" w:type="dxa"/>
            <w:vAlign w:val="center"/>
          </w:tcPr>
          <w:p w14:paraId="16D99ED6" w14:textId="77777777" w:rsidR="00AD7FD8" w:rsidRPr="00B15B34" w:rsidRDefault="00AD7FD8" w:rsidP="00EF6F0E">
            <w:pPr>
              <w:pStyle w:val="FSCtblMRL2"/>
              <w:jc w:val="left"/>
              <w:rPr>
                <w:rFonts w:ascii="Arial" w:hAnsi="Arial"/>
              </w:rPr>
            </w:pPr>
            <w:r w:rsidRPr="00B15B34">
              <w:rPr>
                <w:rFonts w:ascii="Arial" w:hAnsi="Arial"/>
              </w:rPr>
              <w:t>Oilseed [except peanut]</w:t>
            </w:r>
          </w:p>
        </w:tc>
      </w:tr>
    </w:tbl>
    <w:p w14:paraId="1CD78C7C"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55318113" w14:textId="77777777" w:rsidTr="00EF6F0E">
        <w:trPr>
          <w:trHeight w:val="66"/>
        </w:trPr>
        <w:tc>
          <w:tcPr>
            <w:tcW w:w="3402" w:type="dxa"/>
            <w:vAlign w:val="center"/>
          </w:tcPr>
          <w:p w14:paraId="143520A1" w14:textId="77777777" w:rsidR="00AD7FD8" w:rsidRPr="00B15B34" w:rsidRDefault="00AD7FD8" w:rsidP="00EF6F0E">
            <w:pPr>
              <w:pStyle w:val="FSCtblMRL2"/>
              <w:jc w:val="left"/>
              <w:rPr>
                <w:rFonts w:ascii="Arial" w:hAnsi="Arial"/>
              </w:rPr>
            </w:pPr>
            <w:r w:rsidRPr="00B15B34">
              <w:rPr>
                <w:rFonts w:ascii="Arial" w:hAnsi="Arial"/>
              </w:rPr>
              <w:t>Oilseeds and oilfruits [except oilfruits; peanut]</w:t>
            </w:r>
          </w:p>
        </w:tc>
      </w:tr>
    </w:tbl>
    <w:p w14:paraId="6731A5C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Flazasulfuron)</w:t>
      </w:r>
    </w:p>
    <w:p w14:paraId="76B157AC"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41A512C" w14:textId="77777777" w:rsidTr="00EF6F0E">
        <w:tc>
          <w:tcPr>
            <w:tcW w:w="3402" w:type="dxa"/>
          </w:tcPr>
          <w:p w14:paraId="0C7D4AE9"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3DAF9600" w14:textId="77777777" w:rsidR="00AD7FD8" w:rsidRPr="00B15B34" w:rsidRDefault="00AD7FD8" w:rsidP="00EF6F0E">
            <w:pPr>
              <w:pStyle w:val="FSCtblMRL2"/>
              <w:rPr>
                <w:rFonts w:ascii="Arial" w:hAnsi="Arial"/>
              </w:rPr>
            </w:pPr>
            <w:r w:rsidRPr="00B15B34">
              <w:rPr>
                <w:rFonts w:ascii="Arial" w:hAnsi="Arial"/>
              </w:rPr>
              <w:t>*0.02</w:t>
            </w:r>
          </w:p>
        </w:tc>
      </w:tr>
    </w:tbl>
    <w:p w14:paraId="50A8D049"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Florasulam)</w:t>
      </w:r>
    </w:p>
    <w:p w14:paraId="774B6F69"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1D8C83E" w14:textId="77777777" w:rsidTr="00EF6F0E">
        <w:tc>
          <w:tcPr>
            <w:tcW w:w="3402" w:type="dxa"/>
          </w:tcPr>
          <w:p w14:paraId="23FE08C1"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63A2A675" w14:textId="77777777" w:rsidR="00AD7FD8" w:rsidRPr="00B15B34" w:rsidRDefault="00AD7FD8" w:rsidP="00EF6F0E">
            <w:pPr>
              <w:pStyle w:val="FSCtblMRL2"/>
              <w:rPr>
                <w:rFonts w:ascii="Arial" w:hAnsi="Arial"/>
              </w:rPr>
            </w:pPr>
            <w:r w:rsidRPr="00B15B34">
              <w:rPr>
                <w:rFonts w:ascii="Arial" w:hAnsi="Arial"/>
              </w:rPr>
              <w:t>*0.02</w:t>
            </w:r>
          </w:p>
        </w:tc>
      </w:tr>
    </w:tbl>
    <w:p w14:paraId="2486E86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Fluazaindolizine)</w:t>
      </w:r>
    </w:p>
    <w:p w14:paraId="668DED29"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30185E8" w14:textId="77777777" w:rsidTr="00EF6F0E">
        <w:tc>
          <w:tcPr>
            <w:tcW w:w="3402" w:type="dxa"/>
            <w:tcBorders>
              <w:top w:val="nil"/>
              <w:left w:val="nil"/>
              <w:bottom w:val="nil"/>
              <w:right w:val="nil"/>
            </w:tcBorders>
            <w:shd w:val="clear" w:color="auto" w:fill="auto"/>
          </w:tcPr>
          <w:p w14:paraId="6DD03DDF" w14:textId="77777777" w:rsidR="00AD7FD8" w:rsidRPr="00B15B34" w:rsidRDefault="00AD7FD8" w:rsidP="00EF6F0E">
            <w:pPr>
              <w:pStyle w:val="FSCtblMRL1"/>
              <w:rPr>
                <w:rFonts w:ascii="Arial" w:hAnsi="Arial"/>
                <w:szCs w:val="18"/>
              </w:rPr>
            </w:pPr>
            <w:r w:rsidRPr="00B15B34">
              <w:rPr>
                <w:rFonts w:ascii="Arial" w:hAnsi="Arial"/>
              </w:rPr>
              <w:t>Carrot</w:t>
            </w:r>
          </w:p>
        </w:tc>
        <w:tc>
          <w:tcPr>
            <w:tcW w:w="1020" w:type="dxa"/>
            <w:tcBorders>
              <w:top w:val="nil"/>
              <w:left w:val="nil"/>
              <w:bottom w:val="nil"/>
              <w:right w:val="nil"/>
            </w:tcBorders>
            <w:shd w:val="clear" w:color="auto" w:fill="auto"/>
          </w:tcPr>
          <w:p w14:paraId="68E27724" w14:textId="77777777" w:rsidR="00AD7FD8" w:rsidRPr="00B15B34" w:rsidRDefault="00AD7FD8" w:rsidP="00EF6F0E">
            <w:pPr>
              <w:pStyle w:val="FSCtblMRL2"/>
              <w:rPr>
                <w:rFonts w:ascii="Arial" w:hAnsi="Arial"/>
                <w:szCs w:val="18"/>
              </w:rPr>
            </w:pPr>
            <w:r w:rsidRPr="00B15B34">
              <w:rPr>
                <w:rFonts w:ascii="Arial" w:hAnsi="Arial"/>
              </w:rPr>
              <w:t>0.4</w:t>
            </w:r>
          </w:p>
        </w:tc>
      </w:tr>
      <w:tr w:rsidR="00AD7FD8" w:rsidRPr="00B15B34" w14:paraId="2CD755B6" w14:textId="77777777" w:rsidTr="00EF6F0E">
        <w:tc>
          <w:tcPr>
            <w:tcW w:w="3402" w:type="dxa"/>
            <w:tcBorders>
              <w:top w:val="nil"/>
              <w:left w:val="nil"/>
              <w:bottom w:val="nil"/>
              <w:right w:val="nil"/>
            </w:tcBorders>
            <w:shd w:val="clear" w:color="auto" w:fill="auto"/>
          </w:tcPr>
          <w:p w14:paraId="7C7AE959" w14:textId="77777777" w:rsidR="00AD7FD8" w:rsidRPr="00B15B34" w:rsidRDefault="00AD7FD8" w:rsidP="00EF6F0E">
            <w:pPr>
              <w:pStyle w:val="FSCtblMRL1"/>
              <w:rPr>
                <w:rFonts w:ascii="Arial" w:hAnsi="Arial"/>
                <w:szCs w:val="18"/>
              </w:rPr>
            </w:pPr>
            <w:r w:rsidRPr="00B15B34">
              <w:rPr>
                <w:rFonts w:ascii="Arial" w:hAnsi="Arial"/>
              </w:rPr>
              <w:t>Mammalian fats (except milk fats)</w:t>
            </w:r>
          </w:p>
        </w:tc>
        <w:tc>
          <w:tcPr>
            <w:tcW w:w="1020" w:type="dxa"/>
            <w:tcBorders>
              <w:top w:val="nil"/>
              <w:left w:val="nil"/>
              <w:bottom w:val="nil"/>
              <w:right w:val="nil"/>
            </w:tcBorders>
            <w:shd w:val="clear" w:color="auto" w:fill="auto"/>
          </w:tcPr>
          <w:p w14:paraId="1256F3E5" w14:textId="77777777" w:rsidR="00AD7FD8" w:rsidRPr="00B15B34" w:rsidRDefault="00AD7FD8" w:rsidP="00EF6F0E">
            <w:pPr>
              <w:pStyle w:val="FSCtblMRL2"/>
              <w:rPr>
                <w:rFonts w:ascii="Arial" w:hAnsi="Arial"/>
                <w:szCs w:val="18"/>
              </w:rPr>
            </w:pPr>
            <w:r w:rsidRPr="00B15B34">
              <w:rPr>
                <w:rFonts w:ascii="Arial" w:hAnsi="Arial"/>
              </w:rPr>
              <w:t>*0.01</w:t>
            </w:r>
          </w:p>
        </w:tc>
      </w:tr>
      <w:tr w:rsidR="00AD7FD8" w:rsidRPr="00B15B34" w14:paraId="0562491D" w14:textId="77777777" w:rsidTr="00EF6F0E">
        <w:tc>
          <w:tcPr>
            <w:tcW w:w="3402" w:type="dxa"/>
            <w:tcBorders>
              <w:top w:val="nil"/>
              <w:left w:val="nil"/>
              <w:bottom w:val="nil"/>
              <w:right w:val="nil"/>
            </w:tcBorders>
            <w:shd w:val="clear" w:color="auto" w:fill="auto"/>
          </w:tcPr>
          <w:p w14:paraId="5BFFDF76" w14:textId="77777777" w:rsidR="00AD7FD8" w:rsidRPr="00B15B34" w:rsidRDefault="00AD7FD8" w:rsidP="00EF6F0E">
            <w:pPr>
              <w:pStyle w:val="FSCtblMRL1"/>
              <w:rPr>
                <w:rFonts w:ascii="Arial" w:hAnsi="Arial"/>
                <w:szCs w:val="18"/>
              </w:rPr>
            </w:pPr>
            <w:r w:rsidRPr="00B15B34">
              <w:rPr>
                <w:rFonts w:ascii="Arial" w:hAnsi="Arial"/>
              </w:rPr>
              <w:t>Milk fats</w:t>
            </w:r>
          </w:p>
        </w:tc>
        <w:tc>
          <w:tcPr>
            <w:tcW w:w="1020" w:type="dxa"/>
            <w:tcBorders>
              <w:top w:val="nil"/>
              <w:left w:val="nil"/>
              <w:bottom w:val="nil"/>
              <w:right w:val="nil"/>
            </w:tcBorders>
            <w:shd w:val="clear" w:color="auto" w:fill="auto"/>
          </w:tcPr>
          <w:p w14:paraId="022CA27D" w14:textId="77777777" w:rsidR="00AD7FD8" w:rsidRPr="00B15B34" w:rsidRDefault="00AD7FD8" w:rsidP="00EF6F0E">
            <w:pPr>
              <w:pStyle w:val="FSCtblMRL2"/>
              <w:rPr>
                <w:rFonts w:ascii="Arial" w:hAnsi="Arial"/>
                <w:szCs w:val="18"/>
              </w:rPr>
            </w:pPr>
            <w:r w:rsidRPr="00B15B34">
              <w:rPr>
                <w:rFonts w:ascii="Arial" w:hAnsi="Arial"/>
              </w:rPr>
              <w:t>*0.01</w:t>
            </w:r>
          </w:p>
        </w:tc>
      </w:tr>
      <w:tr w:rsidR="00AD7FD8" w:rsidRPr="00B15B34" w14:paraId="7E7A0CF6" w14:textId="77777777" w:rsidTr="00EF6F0E">
        <w:tc>
          <w:tcPr>
            <w:tcW w:w="3402" w:type="dxa"/>
            <w:tcBorders>
              <w:top w:val="nil"/>
              <w:left w:val="nil"/>
              <w:bottom w:val="nil"/>
              <w:right w:val="nil"/>
            </w:tcBorders>
            <w:shd w:val="clear" w:color="auto" w:fill="auto"/>
          </w:tcPr>
          <w:p w14:paraId="269B9DC1" w14:textId="77777777" w:rsidR="00AD7FD8" w:rsidRPr="00B15B34" w:rsidRDefault="00AD7FD8" w:rsidP="00EF6F0E">
            <w:pPr>
              <w:pStyle w:val="FSCtblMRL1"/>
              <w:rPr>
                <w:rFonts w:ascii="Arial" w:hAnsi="Arial"/>
                <w:szCs w:val="18"/>
              </w:rPr>
            </w:pPr>
            <w:r w:rsidRPr="00B15B34">
              <w:rPr>
                <w:rFonts w:ascii="Arial" w:hAnsi="Arial"/>
              </w:rPr>
              <w:t>Peppers, chili, dried</w:t>
            </w:r>
          </w:p>
        </w:tc>
        <w:tc>
          <w:tcPr>
            <w:tcW w:w="1020" w:type="dxa"/>
            <w:tcBorders>
              <w:top w:val="nil"/>
              <w:left w:val="nil"/>
              <w:bottom w:val="nil"/>
              <w:right w:val="nil"/>
            </w:tcBorders>
            <w:shd w:val="clear" w:color="auto" w:fill="auto"/>
          </w:tcPr>
          <w:p w14:paraId="3AFFB2C5" w14:textId="77777777" w:rsidR="00AD7FD8" w:rsidRPr="00B15B34" w:rsidRDefault="00AD7FD8" w:rsidP="00EF6F0E">
            <w:pPr>
              <w:pStyle w:val="FSCtblMRL2"/>
              <w:rPr>
                <w:rFonts w:ascii="Arial" w:hAnsi="Arial"/>
                <w:szCs w:val="18"/>
              </w:rPr>
            </w:pPr>
            <w:r w:rsidRPr="00B15B34">
              <w:rPr>
                <w:rFonts w:ascii="Arial" w:hAnsi="Arial"/>
              </w:rPr>
              <w:t>0.3</w:t>
            </w:r>
          </w:p>
        </w:tc>
      </w:tr>
      <w:tr w:rsidR="00AD7FD8" w:rsidRPr="00B15B34" w14:paraId="5A6CC135" w14:textId="77777777" w:rsidTr="00EF6F0E">
        <w:tc>
          <w:tcPr>
            <w:tcW w:w="3402" w:type="dxa"/>
            <w:tcBorders>
              <w:top w:val="nil"/>
              <w:left w:val="nil"/>
              <w:bottom w:val="nil"/>
              <w:right w:val="nil"/>
            </w:tcBorders>
            <w:shd w:val="clear" w:color="auto" w:fill="auto"/>
          </w:tcPr>
          <w:p w14:paraId="2B503659" w14:textId="77777777" w:rsidR="00AD7FD8" w:rsidRPr="00B15B34" w:rsidRDefault="00AD7FD8" w:rsidP="00EF6F0E">
            <w:pPr>
              <w:pStyle w:val="FSCtblMRL1"/>
              <w:rPr>
                <w:rFonts w:ascii="Arial" w:hAnsi="Arial"/>
                <w:szCs w:val="18"/>
              </w:rPr>
            </w:pPr>
            <w:r w:rsidRPr="00B15B34">
              <w:rPr>
                <w:rFonts w:ascii="Arial" w:hAnsi="Arial"/>
              </w:rPr>
              <w:t>Poultry fats</w:t>
            </w:r>
          </w:p>
        </w:tc>
        <w:tc>
          <w:tcPr>
            <w:tcW w:w="1020" w:type="dxa"/>
            <w:tcBorders>
              <w:top w:val="nil"/>
              <w:left w:val="nil"/>
              <w:bottom w:val="nil"/>
              <w:right w:val="nil"/>
            </w:tcBorders>
            <w:shd w:val="clear" w:color="auto" w:fill="auto"/>
          </w:tcPr>
          <w:p w14:paraId="3F41CD46" w14:textId="77777777" w:rsidR="00AD7FD8" w:rsidRPr="00B15B34" w:rsidRDefault="00AD7FD8" w:rsidP="00EF6F0E">
            <w:pPr>
              <w:pStyle w:val="FSCtblMRL2"/>
              <w:rPr>
                <w:rFonts w:ascii="Arial" w:hAnsi="Arial"/>
                <w:szCs w:val="18"/>
              </w:rPr>
            </w:pPr>
            <w:r w:rsidRPr="00B15B34">
              <w:rPr>
                <w:rFonts w:ascii="Arial" w:hAnsi="Arial"/>
              </w:rPr>
              <w:t>*0.01</w:t>
            </w:r>
          </w:p>
        </w:tc>
      </w:tr>
      <w:tr w:rsidR="00AD7FD8" w:rsidRPr="00B15B34" w14:paraId="6AF73C30" w14:textId="77777777" w:rsidTr="00EF6F0E">
        <w:tc>
          <w:tcPr>
            <w:tcW w:w="3402" w:type="dxa"/>
            <w:tcBorders>
              <w:top w:val="nil"/>
              <w:left w:val="nil"/>
              <w:bottom w:val="nil"/>
              <w:right w:val="nil"/>
            </w:tcBorders>
            <w:shd w:val="clear" w:color="auto" w:fill="auto"/>
          </w:tcPr>
          <w:p w14:paraId="193CF2BC" w14:textId="77777777" w:rsidR="00AD7FD8" w:rsidRPr="00B15B34" w:rsidRDefault="00AD7FD8" w:rsidP="00EF6F0E">
            <w:pPr>
              <w:pStyle w:val="FSCtblMRL1"/>
              <w:rPr>
                <w:rFonts w:ascii="Arial" w:hAnsi="Arial"/>
                <w:szCs w:val="18"/>
              </w:rPr>
            </w:pPr>
            <w:r w:rsidRPr="00B15B34">
              <w:rPr>
                <w:rFonts w:ascii="Arial" w:hAnsi="Arial"/>
              </w:rPr>
              <w:t>Tomato, dried</w:t>
            </w:r>
          </w:p>
        </w:tc>
        <w:tc>
          <w:tcPr>
            <w:tcW w:w="1020" w:type="dxa"/>
            <w:tcBorders>
              <w:top w:val="nil"/>
              <w:left w:val="nil"/>
              <w:bottom w:val="nil"/>
              <w:right w:val="nil"/>
            </w:tcBorders>
            <w:shd w:val="clear" w:color="auto" w:fill="auto"/>
          </w:tcPr>
          <w:p w14:paraId="5238E007" w14:textId="77777777" w:rsidR="00AD7FD8" w:rsidRPr="00B15B34" w:rsidRDefault="00AD7FD8" w:rsidP="00EF6F0E">
            <w:pPr>
              <w:pStyle w:val="FSCtblMRL2"/>
              <w:rPr>
                <w:rFonts w:ascii="Arial" w:hAnsi="Arial"/>
                <w:szCs w:val="18"/>
              </w:rPr>
            </w:pPr>
            <w:r w:rsidRPr="00B15B34">
              <w:rPr>
                <w:rFonts w:ascii="Arial" w:hAnsi="Arial"/>
              </w:rPr>
              <w:t>0.5</w:t>
            </w:r>
          </w:p>
        </w:tc>
      </w:tr>
    </w:tbl>
    <w:p w14:paraId="29CD00DD"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Section S20—3 (table entry for Agvet chemical: Fluazaindolizine)</w:t>
      </w:r>
    </w:p>
    <w:p w14:paraId="38A6E8D7"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varied as follows:</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75E09C4D" w14:textId="77777777" w:rsidTr="00EF6F0E">
        <w:tc>
          <w:tcPr>
            <w:tcW w:w="7652" w:type="dxa"/>
            <w:gridSpan w:val="4"/>
            <w:tcBorders>
              <w:top w:val="single" w:sz="12" w:space="0" w:color="000000"/>
              <w:left w:val="nil"/>
              <w:bottom w:val="single" w:sz="8" w:space="0" w:color="000000"/>
              <w:right w:val="nil"/>
            </w:tcBorders>
          </w:tcPr>
          <w:p w14:paraId="763F4FAD" w14:textId="77777777" w:rsidR="00AD7FD8" w:rsidRPr="00B15B34" w:rsidRDefault="00AD7FD8" w:rsidP="00EF6F0E">
            <w:pPr>
              <w:rPr>
                <w:rFonts w:ascii="Arial" w:hAnsi="Arial" w:cs="Arial"/>
                <w:b/>
                <w:bCs/>
                <w:szCs w:val="16"/>
              </w:rPr>
            </w:pPr>
            <w:r w:rsidRPr="00B15B34">
              <w:rPr>
                <w:rFonts w:ascii="Arial" w:hAnsi="Arial" w:cs="Arial"/>
                <w:b/>
                <w:bCs/>
                <w:szCs w:val="16"/>
              </w:rPr>
              <w:t>Variations relating to maximum residue limits</w:t>
            </w:r>
          </w:p>
        </w:tc>
      </w:tr>
      <w:tr w:rsidR="00AD7FD8" w:rsidRPr="00B15B34" w14:paraId="6FA3C35D" w14:textId="77777777" w:rsidTr="00EF6F0E">
        <w:trPr>
          <w:trHeight w:val="170"/>
        </w:trPr>
        <w:tc>
          <w:tcPr>
            <w:tcW w:w="628" w:type="dxa"/>
            <w:tcBorders>
              <w:top w:val="single" w:sz="8" w:space="0" w:color="000000"/>
              <w:left w:val="nil"/>
              <w:bottom w:val="single" w:sz="12" w:space="0" w:color="000000"/>
              <w:right w:val="nil"/>
            </w:tcBorders>
          </w:tcPr>
          <w:p w14:paraId="44D92AF0"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5A51017E"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70B32379"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2364DDF5"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11E2C436" w14:textId="77777777" w:rsidTr="00EF6F0E">
        <w:tc>
          <w:tcPr>
            <w:tcW w:w="628" w:type="dxa"/>
            <w:tcBorders>
              <w:top w:val="single" w:sz="12" w:space="0" w:color="000000"/>
              <w:left w:val="nil"/>
              <w:bottom w:val="single" w:sz="8" w:space="0" w:color="000000"/>
              <w:right w:val="nil"/>
            </w:tcBorders>
          </w:tcPr>
          <w:p w14:paraId="788AABEF"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8" w:space="0" w:color="000000"/>
              <w:right w:val="nil"/>
            </w:tcBorders>
            <w:vAlign w:val="center"/>
          </w:tcPr>
          <w:p w14:paraId="7AF2F86A" w14:textId="77777777" w:rsidR="00AD7FD8" w:rsidRPr="00B15B34" w:rsidRDefault="00AD7FD8" w:rsidP="00EF6F0E">
            <w:pPr>
              <w:rPr>
                <w:rFonts w:ascii="Arial" w:hAnsi="Arial" w:cs="Arial"/>
                <w:sz w:val="18"/>
                <w:szCs w:val="22"/>
              </w:rPr>
            </w:pPr>
            <w:r w:rsidRPr="00B15B34">
              <w:rPr>
                <w:rFonts w:ascii="Arial" w:hAnsi="Arial" w:cs="Arial"/>
                <w:sz w:val="18"/>
                <w:szCs w:val="22"/>
              </w:rPr>
              <w:t>Edible offal (mammalian)</w:t>
            </w:r>
          </w:p>
        </w:tc>
        <w:tc>
          <w:tcPr>
            <w:tcW w:w="1528" w:type="dxa"/>
            <w:tcBorders>
              <w:top w:val="single" w:sz="12" w:space="0" w:color="000000"/>
              <w:left w:val="nil"/>
              <w:bottom w:val="single" w:sz="8" w:space="0" w:color="000000"/>
              <w:right w:val="nil"/>
            </w:tcBorders>
            <w:vAlign w:val="center"/>
          </w:tcPr>
          <w:p w14:paraId="5630FFCE"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*0.01</w:t>
            </w:r>
          </w:p>
        </w:tc>
        <w:tc>
          <w:tcPr>
            <w:tcW w:w="1561" w:type="dxa"/>
            <w:tcBorders>
              <w:top w:val="single" w:sz="12" w:space="0" w:color="000000"/>
              <w:left w:val="nil"/>
              <w:bottom w:val="single" w:sz="8" w:space="0" w:color="000000"/>
              <w:right w:val="nil"/>
            </w:tcBorders>
            <w:vAlign w:val="center"/>
          </w:tcPr>
          <w:p w14:paraId="30D26112"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0.01</w:t>
            </w:r>
          </w:p>
        </w:tc>
      </w:tr>
      <w:tr w:rsidR="00AD7FD8" w:rsidRPr="00B15B34" w14:paraId="75919742" w14:textId="77777777" w:rsidTr="00EF6F0E">
        <w:tc>
          <w:tcPr>
            <w:tcW w:w="628" w:type="dxa"/>
            <w:tcBorders>
              <w:top w:val="single" w:sz="8" w:space="0" w:color="000000"/>
              <w:left w:val="nil"/>
              <w:bottom w:val="single" w:sz="8" w:space="0" w:color="000000"/>
              <w:right w:val="nil"/>
            </w:tcBorders>
          </w:tcPr>
          <w:p w14:paraId="438E08D5"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8" w:space="0" w:color="000000"/>
              <w:left w:val="nil"/>
              <w:bottom w:val="single" w:sz="8" w:space="0" w:color="000000"/>
              <w:right w:val="nil"/>
            </w:tcBorders>
            <w:vAlign w:val="center"/>
          </w:tcPr>
          <w:p w14:paraId="3AF5BC94" w14:textId="77777777" w:rsidR="00AD7FD8" w:rsidRPr="00B15B34" w:rsidRDefault="00AD7FD8" w:rsidP="00EF6F0E">
            <w:pPr>
              <w:rPr>
                <w:rFonts w:ascii="Arial" w:hAnsi="Arial" w:cs="Arial"/>
                <w:sz w:val="18"/>
                <w:szCs w:val="22"/>
              </w:rPr>
            </w:pPr>
            <w:r w:rsidRPr="00B15B34">
              <w:rPr>
                <w:rFonts w:ascii="Arial" w:hAnsi="Arial" w:cs="Arial"/>
                <w:sz w:val="18"/>
                <w:szCs w:val="22"/>
              </w:rPr>
              <w:t>Poultry, edible offal of</w:t>
            </w:r>
          </w:p>
        </w:tc>
        <w:tc>
          <w:tcPr>
            <w:tcW w:w="1528" w:type="dxa"/>
            <w:tcBorders>
              <w:top w:val="single" w:sz="8" w:space="0" w:color="000000"/>
              <w:left w:val="nil"/>
              <w:bottom w:val="single" w:sz="8" w:space="0" w:color="000000"/>
              <w:right w:val="nil"/>
            </w:tcBorders>
            <w:vAlign w:val="center"/>
          </w:tcPr>
          <w:p w14:paraId="00505482"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*0.01</w:t>
            </w:r>
          </w:p>
        </w:tc>
        <w:tc>
          <w:tcPr>
            <w:tcW w:w="1561" w:type="dxa"/>
            <w:tcBorders>
              <w:top w:val="single" w:sz="8" w:space="0" w:color="000000"/>
              <w:left w:val="nil"/>
              <w:bottom w:val="single" w:sz="8" w:space="0" w:color="000000"/>
              <w:right w:val="nil"/>
            </w:tcBorders>
            <w:vAlign w:val="center"/>
          </w:tcPr>
          <w:p w14:paraId="24C6B16E"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0.02</w:t>
            </w:r>
          </w:p>
        </w:tc>
      </w:tr>
    </w:tbl>
    <w:p w14:paraId="6D64C672"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Fludioxonil)</w:t>
      </w:r>
    </w:p>
    <w:p w14:paraId="4E1DECD6" w14:textId="77777777" w:rsidR="00AD7FD8" w:rsidRPr="00B15B34" w:rsidRDefault="00AD7FD8" w:rsidP="00AD7FD8">
      <w:pPr>
        <w:pStyle w:val="LegalDraftinginstructions"/>
        <w:rPr>
          <w:rFonts w:cs="Arial"/>
        </w:rPr>
      </w:pPr>
      <w:r w:rsidRPr="00B15B34">
        <w:rPr>
          <w:rFonts w:cs="Arial"/>
          <w:shd w:val="clear" w:color="auto" w:fill="FFFFFF"/>
        </w:rPr>
        <w:t>Repeal each of the following food commodities and associated maximum residue limits</w:t>
      </w:r>
      <w:r w:rsidRPr="00B15B34">
        <w:rPr>
          <w:rFonts w:cs="Arial"/>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677EA16" w14:textId="77777777" w:rsidTr="00EF6F0E">
        <w:trPr>
          <w:trHeight w:val="66"/>
        </w:trPr>
        <w:tc>
          <w:tcPr>
            <w:tcW w:w="3402" w:type="dxa"/>
            <w:tcBorders>
              <w:top w:val="nil"/>
              <w:left w:val="nil"/>
              <w:bottom w:val="nil"/>
              <w:right w:val="nil"/>
            </w:tcBorders>
            <w:shd w:val="clear" w:color="auto" w:fill="auto"/>
          </w:tcPr>
          <w:p w14:paraId="6D13BD75" w14:textId="77777777" w:rsidR="00AD7FD8" w:rsidRPr="00B15B34" w:rsidRDefault="00AD7FD8" w:rsidP="00EF6F0E">
            <w:pPr>
              <w:pStyle w:val="FSCtblMRL1"/>
              <w:rPr>
                <w:rFonts w:ascii="Arial" w:hAnsi="Arial"/>
              </w:rPr>
            </w:pPr>
            <w:r w:rsidRPr="00B15B34">
              <w:rPr>
                <w:rFonts w:ascii="Arial" w:hAnsi="Arial"/>
              </w:rPr>
              <w:t>Almonds</w:t>
            </w:r>
          </w:p>
        </w:tc>
        <w:tc>
          <w:tcPr>
            <w:tcW w:w="1020" w:type="dxa"/>
            <w:tcBorders>
              <w:top w:val="nil"/>
              <w:left w:val="nil"/>
              <w:bottom w:val="nil"/>
              <w:right w:val="nil"/>
            </w:tcBorders>
            <w:shd w:val="clear" w:color="auto" w:fill="auto"/>
          </w:tcPr>
          <w:p w14:paraId="29582B0A" w14:textId="77777777" w:rsidR="00AD7FD8" w:rsidRPr="00B15B34" w:rsidRDefault="00AD7FD8" w:rsidP="00EF6F0E">
            <w:pPr>
              <w:pStyle w:val="FSCtblMRL2"/>
              <w:rPr>
                <w:rFonts w:ascii="Arial" w:hAnsi="Arial"/>
              </w:rPr>
            </w:pPr>
            <w:r w:rsidRPr="00B15B34">
              <w:rPr>
                <w:rFonts w:ascii="Arial" w:hAnsi="Arial"/>
              </w:rPr>
              <w:t>0.2</w:t>
            </w:r>
          </w:p>
        </w:tc>
      </w:tr>
      <w:tr w:rsidR="00AD7FD8" w:rsidRPr="00B15B34" w14:paraId="1F227709" w14:textId="77777777" w:rsidTr="00EF6F0E">
        <w:trPr>
          <w:trHeight w:val="66"/>
        </w:trPr>
        <w:tc>
          <w:tcPr>
            <w:tcW w:w="3402" w:type="dxa"/>
            <w:tcBorders>
              <w:top w:val="nil"/>
              <w:left w:val="nil"/>
              <w:bottom w:val="nil"/>
              <w:right w:val="nil"/>
            </w:tcBorders>
            <w:shd w:val="clear" w:color="auto" w:fill="auto"/>
          </w:tcPr>
          <w:p w14:paraId="315C2476" w14:textId="77777777" w:rsidR="00AD7FD8" w:rsidRPr="00B15B34" w:rsidRDefault="00AD7FD8" w:rsidP="00EF6F0E">
            <w:pPr>
              <w:pStyle w:val="FSCtblMRL1"/>
              <w:rPr>
                <w:rFonts w:ascii="Arial" w:hAnsi="Arial"/>
                <w:szCs w:val="18"/>
              </w:rPr>
            </w:pPr>
            <w:r w:rsidRPr="00B15B34">
              <w:rPr>
                <w:rFonts w:ascii="Arial" w:hAnsi="Arial"/>
              </w:rPr>
              <w:t>Brassica leafy vegetables [except radish leaves]</w:t>
            </w:r>
          </w:p>
        </w:tc>
        <w:tc>
          <w:tcPr>
            <w:tcW w:w="1020" w:type="dxa"/>
            <w:tcBorders>
              <w:top w:val="nil"/>
              <w:left w:val="nil"/>
              <w:bottom w:val="nil"/>
              <w:right w:val="nil"/>
            </w:tcBorders>
            <w:shd w:val="clear" w:color="auto" w:fill="auto"/>
          </w:tcPr>
          <w:p w14:paraId="36EF8DDF" w14:textId="77777777" w:rsidR="00AD7FD8" w:rsidRPr="00B15B34" w:rsidRDefault="00AD7FD8" w:rsidP="00EF6F0E">
            <w:pPr>
              <w:pStyle w:val="FSCtblMRL2"/>
              <w:rPr>
                <w:rFonts w:ascii="Arial" w:hAnsi="Arial"/>
                <w:szCs w:val="18"/>
              </w:rPr>
            </w:pPr>
            <w:r w:rsidRPr="00B15B34">
              <w:rPr>
                <w:rFonts w:ascii="Arial" w:hAnsi="Arial"/>
              </w:rPr>
              <w:t>15</w:t>
            </w:r>
          </w:p>
        </w:tc>
      </w:tr>
      <w:tr w:rsidR="00AD7FD8" w:rsidRPr="00B15B34" w14:paraId="2AB97E68" w14:textId="77777777" w:rsidTr="00EF6F0E">
        <w:trPr>
          <w:trHeight w:val="66"/>
        </w:trPr>
        <w:tc>
          <w:tcPr>
            <w:tcW w:w="3402" w:type="dxa"/>
            <w:tcBorders>
              <w:top w:val="nil"/>
              <w:left w:val="nil"/>
              <w:bottom w:val="nil"/>
              <w:right w:val="nil"/>
            </w:tcBorders>
            <w:shd w:val="clear" w:color="auto" w:fill="auto"/>
            <w:vAlign w:val="center"/>
          </w:tcPr>
          <w:p w14:paraId="083D51A4" w14:textId="77777777" w:rsidR="00AD7FD8" w:rsidRPr="00B15B34" w:rsidRDefault="00AD7FD8" w:rsidP="00EF6F0E">
            <w:pPr>
              <w:pStyle w:val="FSCtblMRL1"/>
              <w:rPr>
                <w:rFonts w:ascii="Arial" w:hAnsi="Arial"/>
                <w:szCs w:val="18"/>
              </w:rPr>
            </w:pPr>
            <w:r w:rsidRPr="00B15B34">
              <w:rPr>
                <w:rFonts w:ascii="Arial" w:hAnsi="Arial"/>
                <w:szCs w:val="18"/>
              </w:rPr>
              <w:t>Chick-pea (dry)</w:t>
            </w:r>
          </w:p>
        </w:tc>
        <w:tc>
          <w:tcPr>
            <w:tcW w:w="1020" w:type="dxa"/>
            <w:tcBorders>
              <w:top w:val="nil"/>
              <w:left w:val="nil"/>
              <w:bottom w:val="nil"/>
              <w:right w:val="nil"/>
            </w:tcBorders>
            <w:shd w:val="clear" w:color="auto" w:fill="auto"/>
            <w:vAlign w:val="center"/>
          </w:tcPr>
          <w:p w14:paraId="3371AAFD" w14:textId="77777777" w:rsidR="00AD7FD8" w:rsidRPr="00B15B34" w:rsidRDefault="00AD7FD8" w:rsidP="00EF6F0E">
            <w:pPr>
              <w:pStyle w:val="FSCtblMRL2"/>
              <w:rPr>
                <w:rFonts w:ascii="Arial" w:hAnsi="Arial"/>
                <w:szCs w:val="18"/>
              </w:rPr>
            </w:pPr>
            <w:r w:rsidRPr="00B15B34">
              <w:rPr>
                <w:rFonts w:ascii="Arial" w:hAnsi="Arial"/>
                <w:szCs w:val="18"/>
              </w:rPr>
              <w:t>0.3</w:t>
            </w:r>
          </w:p>
        </w:tc>
      </w:tr>
      <w:tr w:rsidR="00AD7FD8" w:rsidRPr="00B15B34" w14:paraId="1654247B" w14:textId="77777777" w:rsidTr="00EF6F0E">
        <w:trPr>
          <w:trHeight w:val="66"/>
        </w:trPr>
        <w:tc>
          <w:tcPr>
            <w:tcW w:w="3402" w:type="dxa"/>
            <w:tcBorders>
              <w:top w:val="nil"/>
              <w:left w:val="nil"/>
              <w:bottom w:val="nil"/>
              <w:right w:val="nil"/>
            </w:tcBorders>
            <w:shd w:val="clear" w:color="auto" w:fill="auto"/>
            <w:vAlign w:val="center"/>
          </w:tcPr>
          <w:p w14:paraId="29333519" w14:textId="77777777" w:rsidR="00AD7FD8" w:rsidRPr="00B15B34" w:rsidRDefault="00AD7FD8" w:rsidP="00EF6F0E">
            <w:pPr>
              <w:pStyle w:val="FSCtblMRL1"/>
              <w:rPr>
                <w:rFonts w:ascii="Arial" w:hAnsi="Arial"/>
                <w:szCs w:val="18"/>
              </w:rPr>
            </w:pPr>
            <w:r w:rsidRPr="00B15B34">
              <w:rPr>
                <w:rFonts w:ascii="Arial" w:hAnsi="Arial"/>
                <w:szCs w:val="18"/>
              </w:rPr>
              <w:t>Common bean (pods and/or immature seeds)</w:t>
            </w:r>
          </w:p>
        </w:tc>
        <w:tc>
          <w:tcPr>
            <w:tcW w:w="1020" w:type="dxa"/>
            <w:tcBorders>
              <w:top w:val="nil"/>
              <w:left w:val="nil"/>
              <w:bottom w:val="nil"/>
              <w:right w:val="nil"/>
            </w:tcBorders>
            <w:shd w:val="clear" w:color="auto" w:fill="auto"/>
            <w:vAlign w:val="center"/>
          </w:tcPr>
          <w:p w14:paraId="2C88C757" w14:textId="77777777" w:rsidR="00AD7FD8" w:rsidRPr="00B15B34" w:rsidRDefault="00AD7FD8" w:rsidP="00EF6F0E">
            <w:pPr>
              <w:pStyle w:val="FSCtblMRL2"/>
              <w:rPr>
                <w:rFonts w:ascii="Arial" w:hAnsi="Arial"/>
                <w:szCs w:val="18"/>
              </w:rPr>
            </w:pPr>
            <w:r w:rsidRPr="00B15B34">
              <w:rPr>
                <w:rFonts w:ascii="Arial" w:hAnsi="Arial"/>
                <w:szCs w:val="18"/>
              </w:rPr>
              <w:t>0.7</w:t>
            </w:r>
          </w:p>
        </w:tc>
      </w:tr>
      <w:tr w:rsidR="00AD7FD8" w:rsidRPr="00B15B34" w14:paraId="736B88DB" w14:textId="77777777" w:rsidTr="00EF6F0E">
        <w:trPr>
          <w:trHeight w:val="66"/>
        </w:trPr>
        <w:tc>
          <w:tcPr>
            <w:tcW w:w="3402" w:type="dxa"/>
            <w:tcBorders>
              <w:top w:val="nil"/>
              <w:left w:val="nil"/>
              <w:bottom w:val="nil"/>
              <w:right w:val="nil"/>
            </w:tcBorders>
            <w:shd w:val="clear" w:color="auto" w:fill="auto"/>
            <w:vAlign w:val="center"/>
          </w:tcPr>
          <w:p w14:paraId="35084E4A" w14:textId="77777777" w:rsidR="00AD7FD8" w:rsidRPr="00B15B34" w:rsidRDefault="00AD7FD8" w:rsidP="00EF6F0E">
            <w:pPr>
              <w:pStyle w:val="FSCtblMRL1"/>
              <w:rPr>
                <w:rFonts w:ascii="Arial" w:hAnsi="Arial"/>
                <w:szCs w:val="18"/>
              </w:rPr>
            </w:pPr>
            <w:r w:rsidRPr="00B15B34">
              <w:rPr>
                <w:rFonts w:ascii="Arial" w:hAnsi="Arial"/>
                <w:szCs w:val="18"/>
              </w:rPr>
              <w:t>Fats (mammalian)</w:t>
            </w:r>
          </w:p>
        </w:tc>
        <w:tc>
          <w:tcPr>
            <w:tcW w:w="1020" w:type="dxa"/>
            <w:tcBorders>
              <w:top w:val="nil"/>
              <w:left w:val="nil"/>
              <w:bottom w:val="nil"/>
              <w:right w:val="nil"/>
            </w:tcBorders>
            <w:shd w:val="clear" w:color="auto" w:fill="auto"/>
            <w:vAlign w:val="center"/>
          </w:tcPr>
          <w:p w14:paraId="1AB02AED"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47401CA7" w14:textId="77777777" w:rsidTr="00EF6F0E">
        <w:trPr>
          <w:trHeight w:val="66"/>
        </w:trPr>
        <w:tc>
          <w:tcPr>
            <w:tcW w:w="3402" w:type="dxa"/>
            <w:tcBorders>
              <w:top w:val="nil"/>
              <w:left w:val="nil"/>
              <w:bottom w:val="nil"/>
              <w:right w:val="nil"/>
            </w:tcBorders>
            <w:shd w:val="clear" w:color="auto" w:fill="auto"/>
            <w:vAlign w:val="center"/>
          </w:tcPr>
          <w:p w14:paraId="7F6E33B0" w14:textId="77777777" w:rsidR="00AD7FD8" w:rsidRPr="00B15B34" w:rsidRDefault="00AD7FD8" w:rsidP="00EF6F0E">
            <w:pPr>
              <w:pStyle w:val="FSCtblMRL1"/>
              <w:rPr>
                <w:rFonts w:ascii="Arial" w:hAnsi="Arial"/>
                <w:szCs w:val="18"/>
              </w:rPr>
            </w:pPr>
            <w:r w:rsidRPr="00B15B34">
              <w:rPr>
                <w:rFonts w:ascii="Arial" w:hAnsi="Arial"/>
                <w:szCs w:val="18"/>
              </w:rPr>
              <w:t>Lentils (dry)</w:t>
            </w:r>
          </w:p>
        </w:tc>
        <w:tc>
          <w:tcPr>
            <w:tcW w:w="1020" w:type="dxa"/>
            <w:tcBorders>
              <w:top w:val="nil"/>
              <w:left w:val="nil"/>
              <w:bottom w:val="nil"/>
              <w:right w:val="nil"/>
            </w:tcBorders>
            <w:shd w:val="clear" w:color="auto" w:fill="auto"/>
            <w:vAlign w:val="center"/>
          </w:tcPr>
          <w:p w14:paraId="41C1EA23" w14:textId="77777777" w:rsidR="00AD7FD8" w:rsidRPr="00B15B34" w:rsidRDefault="00AD7FD8" w:rsidP="00EF6F0E">
            <w:pPr>
              <w:pStyle w:val="FSCtblMRL2"/>
              <w:rPr>
                <w:rFonts w:ascii="Arial" w:hAnsi="Arial"/>
                <w:szCs w:val="18"/>
              </w:rPr>
            </w:pPr>
            <w:r w:rsidRPr="00B15B34">
              <w:rPr>
                <w:rFonts w:ascii="Arial" w:hAnsi="Arial"/>
                <w:szCs w:val="18"/>
              </w:rPr>
              <w:t>0.3</w:t>
            </w:r>
          </w:p>
        </w:tc>
      </w:tr>
      <w:tr w:rsidR="00AD7FD8" w:rsidRPr="00B15B34" w14:paraId="368F760E" w14:textId="77777777" w:rsidTr="00EF6F0E">
        <w:trPr>
          <w:trHeight w:val="66"/>
        </w:trPr>
        <w:tc>
          <w:tcPr>
            <w:tcW w:w="3402" w:type="dxa"/>
            <w:tcBorders>
              <w:top w:val="nil"/>
              <w:left w:val="nil"/>
              <w:bottom w:val="nil"/>
              <w:right w:val="nil"/>
            </w:tcBorders>
            <w:shd w:val="clear" w:color="auto" w:fill="auto"/>
            <w:vAlign w:val="center"/>
          </w:tcPr>
          <w:p w14:paraId="019807A4" w14:textId="77777777" w:rsidR="00AD7FD8" w:rsidRPr="00B15B34" w:rsidRDefault="00AD7FD8" w:rsidP="00EF6F0E">
            <w:pPr>
              <w:pStyle w:val="FSCtblMRL1"/>
              <w:rPr>
                <w:rFonts w:ascii="Arial" w:hAnsi="Arial"/>
                <w:szCs w:val="18"/>
              </w:rPr>
            </w:pPr>
            <w:r w:rsidRPr="00B15B34">
              <w:rPr>
                <w:rFonts w:ascii="Arial" w:hAnsi="Arial"/>
                <w:szCs w:val="18"/>
              </w:rPr>
              <w:t>Peas (pods and succulent, immature seeds)</w:t>
            </w:r>
          </w:p>
        </w:tc>
        <w:tc>
          <w:tcPr>
            <w:tcW w:w="1020" w:type="dxa"/>
            <w:tcBorders>
              <w:top w:val="nil"/>
              <w:left w:val="nil"/>
              <w:bottom w:val="nil"/>
              <w:right w:val="nil"/>
            </w:tcBorders>
            <w:shd w:val="clear" w:color="auto" w:fill="auto"/>
            <w:vAlign w:val="center"/>
          </w:tcPr>
          <w:p w14:paraId="4069D14E" w14:textId="77777777" w:rsidR="00AD7FD8" w:rsidRPr="00B15B34" w:rsidRDefault="00AD7FD8" w:rsidP="00EF6F0E">
            <w:pPr>
              <w:pStyle w:val="FSCtblMRL2"/>
              <w:rPr>
                <w:rFonts w:ascii="Arial" w:hAnsi="Arial"/>
                <w:szCs w:val="18"/>
              </w:rPr>
            </w:pPr>
            <w:r w:rsidRPr="00B15B34">
              <w:rPr>
                <w:rFonts w:ascii="Arial" w:hAnsi="Arial"/>
                <w:szCs w:val="18"/>
              </w:rPr>
              <w:t>0.5</w:t>
            </w:r>
          </w:p>
        </w:tc>
      </w:tr>
      <w:tr w:rsidR="00AD7FD8" w:rsidRPr="00B15B34" w14:paraId="08C94DB6" w14:textId="77777777" w:rsidTr="00EF6F0E">
        <w:trPr>
          <w:trHeight w:val="66"/>
        </w:trPr>
        <w:tc>
          <w:tcPr>
            <w:tcW w:w="3402" w:type="dxa"/>
            <w:tcBorders>
              <w:top w:val="nil"/>
              <w:left w:val="nil"/>
              <w:bottom w:val="nil"/>
              <w:right w:val="nil"/>
            </w:tcBorders>
            <w:shd w:val="clear" w:color="auto" w:fill="auto"/>
            <w:vAlign w:val="center"/>
          </w:tcPr>
          <w:p w14:paraId="38B0B86D" w14:textId="77777777" w:rsidR="00AD7FD8" w:rsidRPr="00B15B34" w:rsidRDefault="00AD7FD8" w:rsidP="00EF6F0E">
            <w:pPr>
              <w:pStyle w:val="FSCtblMRL1"/>
              <w:rPr>
                <w:rFonts w:ascii="Arial" w:hAnsi="Arial"/>
                <w:szCs w:val="18"/>
              </w:rPr>
            </w:pPr>
            <w:r w:rsidRPr="00B15B34">
              <w:rPr>
                <w:rFonts w:ascii="Arial" w:hAnsi="Arial"/>
                <w:szCs w:val="18"/>
              </w:rPr>
              <w:t>Pulses [except chick-pea (dry); lentil (dry), soya bean (dry)]</w:t>
            </w:r>
          </w:p>
        </w:tc>
        <w:tc>
          <w:tcPr>
            <w:tcW w:w="1020" w:type="dxa"/>
            <w:tcBorders>
              <w:top w:val="nil"/>
              <w:left w:val="nil"/>
              <w:bottom w:val="nil"/>
              <w:right w:val="nil"/>
            </w:tcBorders>
            <w:shd w:val="clear" w:color="auto" w:fill="auto"/>
            <w:vAlign w:val="center"/>
          </w:tcPr>
          <w:p w14:paraId="6E9FF00E" w14:textId="77777777" w:rsidR="00AD7FD8" w:rsidRPr="00B15B34" w:rsidRDefault="00AD7FD8" w:rsidP="00EF6F0E">
            <w:pPr>
              <w:pStyle w:val="FSCtblMRL2"/>
              <w:rPr>
                <w:rFonts w:ascii="Arial" w:hAnsi="Arial"/>
                <w:szCs w:val="18"/>
              </w:rPr>
            </w:pPr>
            <w:r w:rsidRPr="00B15B34">
              <w:rPr>
                <w:rFonts w:ascii="Arial" w:hAnsi="Arial"/>
                <w:szCs w:val="18"/>
              </w:rPr>
              <w:t>T0.1</w:t>
            </w:r>
          </w:p>
        </w:tc>
      </w:tr>
      <w:tr w:rsidR="00AD7FD8" w:rsidRPr="00B15B34" w14:paraId="427EC9CA" w14:textId="77777777" w:rsidTr="00EF6F0E">
        <w:trPr>
          <w:trHeight w:val="66"/>
        </w:trPr>
        <w:tc>
          <w:tcPr>
            <w:tcW w:w="3402" w:type="dxa"/>
            <w:tcBorders>
              <w:top w:val="nil"/>
              <w:left w:val="nil"/>
              <w:bottom w:val="nil"/>
              <w:right w:val="nil"/>
            </w:tcBorders>
            <w:shd w:val="clear" w:color="auto" w:fill="auto"/>
            <w:vAlign w:val="center"/>
          </w:tcPr>
          <w:p w14:paraId="2DB70613" w14:textId="77777777" w:rsidR="00AD7FD8" w:rsidRPr="00B15B34" w:rsidRDefault="00AD7FD8" w:rsidP="00EF6F0E">
            <w:pPr>
              <w:pStyle w:val="FSCtblMRL1"/>
              <w:rPr>
                <w:rFonts w:ascii="Arial" w:hAnsi="Arial"/>
                <w:szCs w:val="18"/>
              </w:rPr>
            </w:pPr>
            <w:r w:rsidRPr="00B15B34">
              <w:rPr>
                <w:rFonts w:ascii="Arial" w:hAnsi="Arial"/>
                <w:szCs w:val="18"/>
              </w:rPr>
              <w:t>Soya bean (dry)</w:t>
            </w:r>
          </w:p>
        </w:tc>
        <w:tc>
          <w:tcPr>
            <w:tcW w:w="1020" w:type="dxa"/>
            <w:tcBorders>
              <w:top w:val="nil"/>
              <w:left w:val="nil"/>
              <w:bottom w:val="nil"/>
              <w:right w:val="nil"/>
            </w:tcBorders>
            <w:shd w:val="clear" w:color="auto" w:fill="auto"/>
            <w:vAlign w:val="center"/>
          </w:tcPr>
          <w:p w14:paraId="6170E144" w14:textId="77777777" w:rsidR="00AD7FD8" w:rsidRPr="00B15B34" w:rsidRDefault="00AD7FD8" w:rsidP="00EF6F0E">
            <w:pPr>
              <w:pStyle w:val="FSCtblMRL2"/>
              <w:rPr>
                <w:rFonts w:ascii="Arial" w:hAnsi="Arial"/>
                <w:szCs w:val="18"/>
              </w:rPr>
            </w:pPr>
            <w:r w:rsidRPr="00B15B34">
              <w:rPr>
                <w:rFonts w:ascii="Arial" w:hAnsi="Arial"/>
                <w:szCs w:val="18"/>
              </w:rPr>
              <w:t>0.2</w:t>
            </w:r>
          </w:p>
        </w:tc>
      </w:tr>
      <w:tr w:rsidR="00AD7FD8" w:rsidRPr="00B15B34" w14:paraId="0D0E1F67" w14:textId="77777777" w:rsidTr="00EF6F0E">
        <w:trPr>
          <w:trHeight w:val="66"/>
        </w:trPr>
        <w:tc>
          <w:tcPr>
            <w:tcW w:w="3402" w:type="dxa"/>
            <w:tcBorders>
              <w:top w:val="nil"/>
              <w:left w:val="nil"/>
              <w:bottom w:val="nil"/>
              <w:right w:val="nil"/>
            </w:tcBorders>
            <w:shd w:val="clear" w:color="auto" w:fill="auto"/>
            <w:vAlign w:val="center"/>
          </w:tcPr>
          <w:p w14:paraId="15102D4B" w14:textId="77777777" w:rsidR="00AD7FD8" w:rsidRPr="00B15B34" w:rsidRDefault="00AD7FD8" w:rsidP="00EF6F0E">
            <w:pPr>
              <w:pStyle w:val="FSCtblMRL1"/>
              <w:rPr>
                <w:rFonts w:ascii="Arial" w:hAnsi="Arial"/>
                <w:szCs w:val="18"/>
              </w:rPr>
            </w:pPr>
            <w:r w:rsidRPr="00B15B34">
              <w:rPr>
                <w:rFonts w:ascii="Arial" w:hAnsi="Arial"/>
                <w:szCs w:val="18"/>
              </w:rPr>
              <w:t>Strawberry</w:t>
            </w:r>
          </w:p>
        </w:tc>
        <w:tc>
          <w:tcPr>
            <w:tcW w:w="1020" w:type="dxa"/>
            <w:tcBorders>
              <w:top w:val="nil"/>
              <w:left w:val="nil"/>
              <w:bottom w:val="nil"/>
              <w:right w:val="nil"/>
            </w:tcBorders>
            <w:shd w:val="clear" w:color="auto" w:fill="auto"/>
            <w:vAlign w:val="center"/>
          </w:tcPr>
          <w:p w14:paraId="28A640BB" w14:textId="77777777" w:rsidR="00AD7FD8" w:rsidRPr="00B15B34" w:rsidRDefault="00AD7FD8" w:rsidP="00EF6F0E">
            <w:pPr>
              <w:pStyle w:val="FSCtblMRL2"/>
              <w:rPr>
                <w:rFonts w:ascii="Arial" w:hAnsi="Arial"/>
                <w:szCs w:val="18"/>
              </w:rPr>
            </w:pPr>
            <w:r w:rsidRPr="00B15B34">
              <w:rPr>
                <w:rFonts w:ascii="Arial" w:hAnsi="Arial"/>
                <w:szCs w:val="18"/>
              </w:rPr>
              <w:t>5</w:t>
            </w:r>
          </w:p>
        </w:tc>
      </w:tr>
    </w:tbl>
    <w:p w14:paraId="71D7613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Fludioxonil)</w:t>
      </w:r>
    </w:p>
    <w:p w14:paraId="6EBA9BE1"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75C58A6" w14:textId="77777777" w:rsidTr="00EF6F0E">
        <w:tc>
          <w:tcPr>
            <w:tcW w:w="3402" w:type="dxa"/>
            <w:tcBorders>
              <w:top w:val="nil"/>
              <w:left w:val="nil"/>
              <w:bottom w:val="nil"/>
              <w:right w:val="nil"/>
            </w:tcBorders>
            <w:shd w:val="clear" w:color="auto" w:fill="auto"/>
            <w:vAlign w:val="center"/>
          </w:tcPr>
          <w:p w14:paraId="07FAF975" w14:textId="77777777" w:rsidR="00AD7FD8" w:rsidRPr="00B15B34" w:rsidRDefault="00AD7FD8" w:rsidP="00EF6F0E">
            <w:pPr>
              <w:pStyle w:val="FSCtblMRL1"/>
              <w:rPr>
                <w:rFonts w:ascii="Arial" w:hAnsi="Arial"/>
                <w:szCs w:val="18"/>
              </w:rPr>
            </w:pPr>
            <w:r w:rsidRPr="00B15B34">
              <w:rPr>
                <w:rFonts w:ascii="Arial" w:hAnsi="Arial"/>
                <w:szCs w:val="18"/>
              </w:rPr>
              <w:t>Almond oil</w:t>
            </w:r>
          </w:p>
        </w:tc>
        <w:tc>
          <w:tcPr>
            <w:tcW w:w="1020" w:type="dxa"/>
            <w:tcBorders>
              <w:top w:val="nil"/>
              <w:left w:val="nil"/>
              <w:bottom w:val="nil"/>
              <w:right w:val="nil"/>
            </w:tcBorders>
            <w:shd w:val="clear" w:color="auto" w:fill="auto"/>
            <w:vAlign w:val="center"/>
          </w:tcPr>
          <w:p w14:paraId="4240B494" w14:textId="77777777" w:rsidR="00AD7FD8" w:rsidRPr="00B15B34" w:rsidRDefault="00AD7FD8" w:rsidP="00EF6F0E">
            <w:pPr>
              <w:pStyle w:val="FSCtblMRL2"/>
              <w:rPr>
                <w:rFonts w:ascii="Arial" w:hAnsi="Arial"/>
                <w:szCs w:val="18"/>
              </w:rPr>
            </w:pPr>
            <w:r w:rsidRPr="00B15B34">
              <w:rPr>
                <w:rFonts w:ascii="Arial" w:hAnsi="Arial"/>
                <w:szCs w:val="18"/>
              </w:rPr>
              <w:t>0.3</w:t>
            </w:r>
          </w:p>
        </w:tc>
      </w:tr>
      <w:tr w:rsidR="00AD7FD8" w:rsidRPr="00B15B34" w14:paraId="21622A54" w14:textId="77777777" w:rsidTr="00EF6F0E">
        <w:tc>
          <w:tcPr>
            <w:tcW w:w="3402" w:type="dxa"/>
            <w:tcBorders>
              <w:top w:val="nil"/>
              <w:left w:val="nil"/>
              <w:bottom w:val="nil"/>
              <w:right w:val="nil"/>
            </w:tcBorders>
            <w:shd w:val="clear" w:color="auto" w:fill="auto"/>
            <w:vAlign w:val="center"/>
          </w:tcPr>
          <w:p w14:paraId="3CC1ABB3" w14:textId="77777777" w:rsidR="00AD7FD8" w:rsidRPr="00B15B34" w:rsidRDefault="00AD7FD8" w:rsidP="00EF6F0E">
            <w:pPr>
              <w:pStyle w:val="FSCtblMRL1"/>
              <w:rPr>
                <w:rFonts w:ascii="Arial" w:hAnsi="Arial"/>
                <w:szCs w:val="18"/>
              </w:rPr>
            </w:pPr>
            <w:r w:rsidRPr="00B15B34">
              <w:rPr>
                <w:rFonts w:ascii="Arial" w:hAnsi="Arial"/>
                <w:szCs w:val="18"/>
              </w:rPr>
              <w:t>Banana</w:t>
            </w:r>
          </w:p>
        </w:tc>
        <w:tc>
          <w:tcPr>
            <w:tcW w:w="1020" w:type="dxa"/>
            <w:tcBorders>
              <w:top w:val="nil"/>
              <w:left w:val="nil"/>
              <w:bottom w:val="nil"/>
              <w:right w:val="nil"/>
            </w:tcBorders>
            <w:shd w:val="clear" w:color="auto" w:fill="auto"/>
            <w:vAlign w:val="center"/>
          </w:tcPr>
          <w:p w14:paraId="6CE4D23C" w14:textId="77777777" w:rsidR="00AD7FD8" w:rsidRPr="00B15B34" w:rsidRDefault="00AD7FD8" w:rsidP="00EF6F0E">
            <w:pPr>
              <w:pStyle w:val="FSCtblMRL2"/>
              <w:rPr>
                <w:rFonts w:ascii="Arial" w:hAnsi="Arial"/>
                <w:szCs w:val="18"/>
              </w:rPr>
            </w:pPr>
            <w:r w:rsidRPr="00B15B34">
              <w:rPr>
                <w:rFonts w:ascii="Arial" w:hAnsi="Arial"/>
                <w:szCs w:val="18"/>
              </w:rPr>
              <w:t>2</w:t>
            </w:r>
          </w:p>
        </w:tc>
      </w:tr>
      <w:tr w:rsidR="00AD7FD8" w:rsidRPr="00B15B34" w14:paraId="7192FD31" w14:textId="77777777" w:rsidTr="00EF6F0E">
        <w:tc>
          <w:tcPr>
            <w:tcW w:w="3402" w:type="dxa"/>
            <w:tcBorders>
              <w:top w:val="nil"/>
              <w:left w:val="nil"/>
              <w:bottom w:val="nil"/>
              <w:right w:val="nil"/>
            </w:tcBorders>
            <w:shd w:val="clear" w:color="auto" w:fill="auto"/>
            <w:vAlign w:val="center"/>
          </w:tcPr>
          <w:p w14:paraId="4DFEACF6" w14:textId="77777777" w:rsidR="00AD7FD8" w:rsidRPr="00B15B34" w:rsidRDefault="00AD7FD8" w:rsidP="00EF6F0E">
            <w:pPr>
              <w:pStyle w:val="FSCtblMRL1"/>
              <w:rPr>
                <w:rFonts w:ascii="Arial" w:hAnsi="Arial"/>
                <w:szCs w:val="18"/>
              </w:rPr>
            </w:pPr>
            <w:r w:rsidRPr="00B15B34">
              <w:rPr>
                <w:rFonts w:ascii="Arial" w:hAnsi="Arial"/>
                <w:szCs w:val="18"/>
              </w:rPr>
              <w:t>Beans with pods [except soya beans]</w:t>
            </w:r>
          </w:p>
        </w:tc>
        <w:tc>
          <w:tcPr>
            <w:tcW w:w="1020" w:type="dxa"/>
            <w:tcBorders>
              <w:top w:val="nil"/>
              <w:left w:val="nil"/>
              <w:bottom w:val="nil"/>
              <w:right w:val="nil"/>
            </w:tcBorders>
            <w:shd w:val="clear" w:color="auto" w:fill="auto"/>
            <w:vAlign w:val="center"/>
          </w:tcPr>
          <w:p w14:paraId="3E3E280B" w14:textId="77777777" w:rsidR="00AD7FD8" w:rsidRPr="00B15B34" w:rsidRDefault="00AD7FD8" w:rsidP="00EF6F0E">
            <w:pPr>
              <w:pStyle w:val="FSCtblMRL2"/>
              <w:rPr>
                <w:rFonts w:ascii="Arial" w:hAnsi="Arial"/>
                <w:szCs w:val="18"/>
              </w:rPr>
            </w:pPr>
            <w:r w:rsidRPr="00B15B34">
              <w:rPr>
                <w:rFonts w:ascii="Arial" w:hAnsi="Arial"/>
                <w:szCs w:val="18"/>
              </w:rPr>
              <w:t>0.8</w:t>
            </w:r>
          </w:p>
        </w:tc>
      </w:tr>
      <w:tr w:rsidR="00AD7FD8" w:rsidRPr="00B15B34" w14:paraId="153915FD" w14:textId="77777777" w:rsidTr="00EF6F0E">
        <w:tc>
          <w:tcPr>
            <w:tcW w:w="3402" w:type="dxa"/>
            <w:tcBorders>
              <w:top w:val="nil"/>
              <w:left w:val="nil"/>
              <w:bottom w:val="nil"/>
              <w:right w:val="nil"/>
            </w:tcBorders>
            <w:shd w:val="clear" w:color="auto" w:fill="auto"/>
            <w:vAlign w:val="center"/>
          </w:tcPr>
          <w:p w14:paraId="2F0840C8" w14:textId="77777777" w:rsidR="00AD7FD8" w:rsidRPr="00B15B34" w:rsidRDefault="00AD7FD8" w:rsidP="00EF6F0E">
            <w:pPr>
              <w:pStyle w:val="FSCtblMRL1"/>
              <w:rPr>
                <w:rFonts w:ascii="Arial" w:hAnsi="Arial"/>
                <w:szCs w:val="18"/>
              </w:rPr>
            </w:pPr>
            <w:r w:rsidRPr="00B15B34">
              <w:rPr>
                <w:rFonts w:ascii="Arial" w:hAnsi="Arial"/>
                <w:szCs w:val="18"/>
              </w:rPr>
              <w:t>Dry beans (subgroup)</w:t>
            </w:r>
          </w:p>
        </w:tc>
        <w:tc>
          <w:tcPr>
            <w:tcW w:w="1020" w:type="dxa"/>
            <w:tcBorders>
              <w:top w:val="nil"/>
              <w:left w:val="nil"/>
              <w:bottom w:val="nil"/>
              <w:right w:val="nil"/>
            </w:tcBorders>
            <w:shd w:val="clear" w:color="auto" w:fill="auto"/>
            <w:vAlign w:val="center"/>
          </w:tcPr>
          <w:p w14:paraId="6AA9F56C" w14:textId="77777777" w:rsidR="00AD7FD8" w:rsidRPr="00B15B34" w:rsidRDefault="00AD7FD8" w:rsidP="00EF6F0E">
            <w:pPr>
              <w:pStyle w:val="FSCtblMRL2"/>
              <w:rPr>
                <w:rFonts w:ascii="Arial" w:hAnsi="Arial"/>
                <w:szCs w:val="18"/>
              </w:rPr>
            </w:pPr>
            <w:r w:rsidRPr="00B15B34">
              <w:rPr>
                <w:rFonts w:ascii="Arial" w:hAnsi="Arial"/>
                <w:szCs w:val="18"/>
              </w:rPr>
              <w:t>0.3</w:t>
            </w:r>
          </w:p>
        </w:tc>
      </w:tr>
      <w:tr w:rsidR="00AD7FD8" w:rsidRPr="00B15B34" w14:paraId="0E381637" w14:textId="77777777" w:rsidTr="00EF6F0E">
        <w:tc>
          <w:tcPr>
            <w:tcW w:w="3402" w:type="dxa"/>
            <w:tcBorders>
              <w:top w:val="nil"/>
              <w:left w:val="nil"/>
              <w:bottom w:val="nil"/>
              <w:right w:val="nil"/>
            </w:tcBorders>
            <w:shd w:val="clear" w:color="auto" w:fill="auto"/>
            <w:vAlign w:val="center"/>
          </w:tcPr>
          <w:p w14:paraId="4A0D5803" w14:textId="77777777" w:rsidR="00AD7FD8" w:rsidRPr="00B15B34" w:rsidRDefault="00AD7FD8" w:rsidP="00EF6F0E">
            <w:pPr>
              <w:pStyle w:val="FSCtblMRL1"/>
              <w:rPr>
                <w:rFonts w:ascii="Arial" w:hAnsi="Arial"/>
                <w:szCs w:val="18"/>
              </w:rPr>
            </w:pPr>
            <w:r w:rsidRPr="00B15B34">
              <w:rPr>
                <w:rFonts w:ascii="Arial" w:hAnsi="Arial"/>
                <w:szCs w:val="18"/>
              </w:rPr>
              <w:t>Dry peas (subgroup)</w:t>
            </w:r>
          </w:p>
        </w:tc>
        <w:tc>
          <w:tcPr>
            <w:tcW w:w="1020" w:type="dxa"/>
            <w:tcBorders>
              <w:top w:val="nil"/>
              <w:left w:val="nil"/>
              <w:bottom w:val="nil"/>
              <w:right w:val="nil"/>
            </w:tcBorders>
            <w:shd w:val="clear" w:color="auto" w:fill="auto"/>
            <w:vAlign w:val="center"/>
          </w:tcPr>
          <w:p w14:paraId="7CF64167" w14:textId="77777777" w:rsidR="00AD7FD8" w:rsidRPr="00B15B34" w:rsidRDefault="00AD7FD8" w:rsidP="00EF6F0E">
            <w:pPr>
              <w:pStyle w:val="FSCtblMRL2"/>
              <w:rPr>
                <w:rFonts w:ascii="Arial" w:hAnsi="Arial"/>
                <w:szCs w:val="18"/>
              </w:rPr>
            </w:pPr>
            <w:r w:rsidRPr="00B15B34">
              <w:rPr>
                <w:rFonts w:ascii="Arial" w:hAnsi="Arial"/>
                <w:szCs w:val="18"/>
              </w:rPr>
              <w:t>0.3</w:t>
            </w:r>
          </w:p>
        </w:tc>
      </w:tr>
      <w:tr w:rsidR="00AD7FD8" w:rsidRPr="00B15B34" w14:paraId="569D368D" w14:textId="77777777" w:rsidTr="00EF6F0E">
        <w:tc>
          <w:tcPr>
            <w:tcW w:w="3402" w:type="dxa"/>
            <w:tcBorders>
              <w:top w:val="nil"/>
              <w:left w:val="nil"/>
              <w:bottom w:val="nil"/>
              <w:right w:val="nil"/>
            </w:tcBorders>
            <w:shd w:val="clear" w:color="auto" w:fill="auto"/>
            <w:vAlign w:val="center"/>
          </w:tcPr>
          <w:p w14:paraId="18B8F0F5" w14:textId="77777777" w:rsidR="00AD7FD8" w:rsidRPr="00B15B34" w:rsidRDefault="00AD7FD8" w:rsidP="00EF6F0E">
            <w:pPr>
              <w:pStyle w:val="FSCtblMRL1"/>
              <w:rPr>
                <w:rFonts w:ascii="Arial" w:hAnsi="Arial"/>
                <w:szCs w:val="18"/>
              </w:rPr>
            </w:pPr>
            <w:r w:rsidRPr="00B15B34">
              <w:rPr>
                <w:rFonts w:ascii="Arial" w:hAnsi="Arial"/>
                <w:szCs w:val="18"/>
              </w:rPr>
              <w:t>Mammalian fats (except milk fats)</w:t>
            </w:r>
          </w:p>
        </w:tc>
        <w:tc>
          <w:tcPr>
            <w:tcW w:w="1020" w:type="dxa"/>
            <w:tcBorders>
              <w:top w:val="nil"/>
              <w:left w:val="nil"/>
              <w:bottom w:val="nil"/>
              <w:right w:val="nil"/>
            </w:tcBorders>
            <w:shd w:val="clear" w:color="auto" w:fill="auto"/>
            <w:vAlign w:val="center"/>
          </w:tcPr>
          <w:p w14:paraId="0A00AA98"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2EEECA74" w14:textId="77777777" w:rsidTr="00EF6F0E">
        <w:tc>
          <w:tcPr>
            <w:tcW w:w="3402" w:type="dxa"/>
            <w:tcBorders>
              <w:top w:val="nil"/>
              <w:left w:val="nil"/>
              <w:bottom w:val="nil"/>
              <w:right w:val="nil"/>
            </w:tcBorders>
            <w:shd w:val="clear" w:color="auto" w:fill="auto"/>
            <w:vAlign w:val="center"/>
          </w:tcPr>
          <w:p w14:paraId="684294F0" w14:textId="77777777" w:rsidR="00AD7FD8" w:rsidRPr="00B15B34" w:rsidRDefault="00AD7FD8" w:rsidP="00EF6F0E">
            <w:pPr>
              <w:pStyle w:val="FSCtblMRL1"/>
              <w:rPr>
                <w:rFonts w:ascii="Arial" w:hAnsi="Arial"/>
                <w:szCs w:val="18"/>
              </w:rPr>
            </w:pPr>
            <w:r w:rsidRPr="00B15B34">
              <w:rPr>
                <w:rFonts w:ascii="Arial" w:hAnsi="Arial"/>
                <w:szCs w:val="18"/>
              </w:rPr>
              <w:t>Peas with pods</w:t>
            </w:r>
          </w:p>
        </w:tc>
        <w:tc>
          <w:tcPr>
            <w:tcW w:w="1020" w:type="dxa"/>
            <w:tcBorders>
              <w:top w:val="nil"/>
              <w:left w:val="nil"/>
              <w:bottom w:val="nil"/>
              <w:right w:val="nil"/>
            </w:tcBorders>
            <w:shd w:val="clear" w:color="auto" w:fill="auto"/>
            <w:vAlign w:val="center"/>
          </w:tcPr>
          <w:p w14:paraId="5D58B399" w14:textId="77777777" w:rsidR="00AD7FD8" w:rsidRPr="00B15B34" w:rsidRDefault="00AD7FD8" w:rsidP="00EF6F0E">
            <w:pPr>
              <w:pStyle w:val="FSCtblMRL2"/>
              <w:rPr>
                <w:rFonts w:ascii="Arial" w:hAnsi="Arial"/>
                <w:szCs w:val="18"/>
              </w:rPr>
            </w:pPr>
            <w:r w:rsidRPr="00B15B34">
              <w:rPr>
                <w:rFonts w:ascii="Arial" w:hAnsi="Arial"/>
                <w:szCs w:val="18"/>
              </w:rPr>
              <w:t>0.8</w:t>
            </w:r>
          </w:p>
        </w:tc>
      </w:tr>
      <w:tr w:rsidR="00AD7FD8" w:rsidRPr="00B15B34" w14:paraId="565308F6" w14:textId="77777777" w:rsidTr="00EF6F0E">
        <w:tc>
          <w:tcPr>
            <w:tcW w:w="3402" w:type="dxa"/>
            <w:tcBorders>
              <w:top w:val="nil"/>
              <w:left w:val="nil"/>
              <w:bottom w:val="nil"/>
              <w:right w:val="nil"/>
            </w:tcBorders>
            <w:shd w:val="clear" w:color="auto" w:fill="auto"/>
            <w:vAlign w:val="center"/>
          </w:tcPr>
          <w:p w14:paraId="19D97DC3" w14:textId="77777777" w:rsidR="00AD7FD8" w:rsidRPr="00B15B34" w:rsidRDefault="00AD7FD8" w:rsidP="00EF6F0E">
            <w:pPr>
              <w:pStyle w:val="FSCtblMRL1"/>
              <w:rPr>
                <w:rFonts w:ascii="Arial" w:hAnsi="Arial"/>
                <w:szCs w:val="18"/>
              </w:rPr>
            </w:pPr>
            <w:r w:rsidRPr="00B15B34">
              <w:rPr>
                <w:rFonts w:ascii="Arial" w:hAnsi="Arial"/>
                <w:szCs w:val="18"/>
              </w:rPr>
              <w:t>Sugar beet</w:t>
            </w:r>
          </w:p>
        </w:tc>
        <w:tc>
          <w:tcPr>
            <w:tcW w:w="1020" w:type="dxa"/>
            <w:tcBorders>
              <w:top w:val="nil"/>
              <w:left w:val="nil"/>
              <w:bottom w:val="nil"/>
              <w:right w:val="nil"/>
            </w:tcBorders>
            <w:shd w:val="clear" w:color="auto" w:fill="auto"/>
            <w:vAlign w:val="center"/>
          </w:tcPr>
          <w:p w14:paraId="47BA6F77" w14:textId="77777777" w:rsidR="00AD7FD8" w:rsidRPr="00B15B34" w:rsidRDefault="00AD7FD8" w:rsidP="00EF6F0E">
            <w:pPr>
              <w:pStyle w:val="FSCtblMRL2"/>
              <w:rPr>
                <w:rFonts w:ascii="Arial" w:hAnsi="Arial"/>
                <w:szCs w:val="18"/>
              </w:rPr>
            </w:pPr>
            <w:r w:rsidRPr="00B15B34">
              <w:rPr>
                <w:rFonts w:ascii="Arial" w:hAnsi="Arial"/>
                <w:szCs w:val="18"/>
              </w:rPr>
              <w:t>4</w:t>
            </w:r>
          </w:p>
        </w:tc>
      </w:tr>
      <w:tr w:rsidR="00AD7FD8" w:rsidRPr="00B15B34" w14:paraId="1BAD289C" w14:textId="77777777" w:rsidTr="00EF6F0E">
        <w:tc>
          <w:tcPr>
            <w:tcW w:w="3402" w:type="dxa"/>
            <w:tcBorders>
              <w:top w:val="nil"/>
              <w:left w:val="nil"/>
              <w:bottom w:val="nil"/>
              <w:right w:val="nil"/>
            </w:tcBorders>
            <w:shd w:val="clear" w:color="auto" w:fill="auto"/>
            <w:vAlign w:val="center"/>
          </w:tcPr>
          <w:p w14:paraId="4A8BB250" w14:textId="77777777" w:rsidR="00AD7FD8" w:rsidRPr="00B15B34" w:rsidRDefault="00AD7FD8" w:rsidP="00EF6F0E">
            <w:pPr>
              <w:pStyle w:val="FSCtblMRL1"/>
              <w:rPr>
                <w:rFonts w:ascii="Arial" w:hAnsi="Arial"/>
                <w:szCs w:val="18"/>
              </w:rPr>
            </w:pPr>
            <w:r w:rsidRPr="00B15B34">
              <w:rPr>
                <w:rFonts w:ascii="Arial" w:hAnsi="Arial"/>
                <w:szCs w:val="18"/>
              </w:rPr>
              <w:t>Tree nuts [except canarium nut; chestnuts; Chilean hazelnut; pistachio nut]</w:t>
            </w:r>
          </w:p>
        </w:tc>
        <w:tc>
          <w:tcPr>
            <w:tcW w:w="1020" w:type="dxa"/>
            <w:tcBorders>
              <w:top w:val="nil"/>
              <w:left w:val="nil"/>
              <w:bottom w:val="nil"/>
              <w:right w:val="nil"/>
            </w:tcBorders>
            <w:shd w:val="clear" w:color="auto" w:fill="auto"/>
            <w:vAlign w:val="center"/>
          </w:tcPr>
          <w:p w14:paraId="6C4484F2" w14:textId="77777777" w:rsidR="00AD7FD8" w:rsidRPr="00B15B34" w:rsidRDefault="00AD7FD8" w:rsidP="00EF6F0E">
            <w:pPr>
              <w:pStyle w:val="FSCtblMRL2"/>
              <w:rPr>
                <w:rFonts w:ascii="Arial" w:hAnsi="Arial"/>
                <w:szCs w:val="18"/>
              </w:rPr>
            </w:pPr>
            <w:r w:rsidRPr="00B15B34">
              <w:rPr>
                <w:rFonts w:ascii="Arial" w:hAnsi="Arial"/>
                <w:szCs w:val="18"/>
              </w:rPr>
              <w:t>0.3</w:t>
            </w:r>
          </w:p>
        </w:tc>
      </w:tr>
    </w:tbl>
    <w:p w14:paraId="5CFBA357"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Fludioxonil)</w:t>
      </w:r>
    </w:p>
    <w:p w14:paraId="3CB62310"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71050BCE" w14:textId="77777777" w:rsidTr="00EF6F0E">
        <w:trPr>
          <w:trHeight w:val="66"/>
        </w:trPr>
        <w:tc>
          <w:tcPr>
            <w:tcW w:w="3402" w:type="dxa"/>
            <w:vAlign w:val="center"/>
          </w:tcPr>
          <w:p w14:paraId="326BEA37" w14:textId="77777777" w:rsidR="00AD7FD8" w:rsidRPr="00B15B34" w:rsidRDefault="00AD7FD8" w:rsidP="00EF6F0E">
            <w:pPr>
              <w:pStyle w:val="FSCtblMRL2"/>
              <w:jc w:val="left"/>
              <w:rPr>
                <w:rFonts w:ascii="Arial" w:hAnsi="Arial"/>
              </w:rPr>
            </w:pPr>
            <w:r w:rsidRPr="00B15B34">
              <w:rPr>
                <w:rFonts w:ascii="Arial" w:hAnsi="Arial"/>
              </w:rPr>
              <w:t xml:space="preserve">Leafy vegetables </w:t>
            </w:r>
            <w:r w:rsidRPr="00B15B34">
              <w:rPr>
                <w:rFonts w:ascii="Arial" w:hAnsi="Arial"/>
                <w:szCs w:val="18"/>
              </w:rPr>
              <w:t>[except broccoli, Chinese (Gai lan); witloof chicory]</w:t>
            </w:r>
          </w:p>
        </w:tc>
      </w:tr>
    </w:tbl>
    <w:p w14:paraId="69A2D725" w14:textId="77777777" w:rsidR="00AD7FD8" w:rsidRPr="00B15B34" w:rsidRDefault="00AD7FD8" w:rsidP="00AD7FD8">
      <w:pPr>
        <w:pStyle w:val="LegalDraftinginstructions"/>
        <w:rPr>
          <w:rFonts w:cs="Arial"/>
        </w:rPr>
      </w:pPr>
      <w:r w:rsidRPr="00B15B34">
        <w:rPr>
          <w:rFonts w:cs="Arial"/>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3ECD16A8" w14:textId="77777777" w:rsidTr="00EF6F0E">
        <w:trPr>
          <w:trHeight w:val="66"/>
        </w:trPr>
        <w:tc>
          <w:tcPr>
            <w:tcW w:w="3402" w:type="dxa"/>
            <w:vAlign w:val="center"/>
          </w:tcPr>
          <w:p w14:paraId="27248348" w14:textId="77777777" w:rsidR="00AD7FD8" w:rsidRPr="00B15B34" w:rsidRDefault="00AD7FD8" w:rsidP="00EF6F0E">
            <w:pPr>
              <w:pStyle w:val="FSCtblMRL2"/>
              <w:jc w:val="left"/>
              <w:rPr>
                <w:rFonts w:ascii="Arial" w:hAnsi="Arial"/>
              </w:rPr>
            </w:pPr>
            <w:r w:rsidRPr="00B15B34">
              <w:rPr>
                <w:rFonts w:ascii="Arial" w:hAnsi="Arial"/>
              </w:rPr>
              <w:t>Leafy vegetables [except witloof chicory (sprouts)]</w:t>
            </w:r>
          </w:p>
        </w:tc>
      </w:tr>
    </w:tbl>
    <w:p w14:paraId="5CEAF908" w14:textId="77777777" w:rsidR="00AD7FD8" w:rsidRPr="00B15B34" w:rsidRDefault="00AD7FD8" w:rsidP="00AD7FD8">
      <w:pPr>
        <w:pStyle w:val="FSCDraftingitemheading"/>
        <w:spacing w:before="240"/>
        <w:ind w:left="0" w:firstLine="0"/>
        <w:rPr>
          <w:rFonts w:cs="Arial"/>
        </w:rPr>
      </w:pPr>
    </w:p>
    <w:p w14:paraId="3D60851E" w14:textId="77777777" w:rsidR="00AD7FD8" w:rsidRPr="00B15B34" w:rsidRDefault="00AD7FD8" w:rsidP="00AD7FD8">
      <w:pPr>
        <w:pStyle w:val="FSCDraftingitemheading"/>
        <w:spacing w:before="240"/>
        <w:ind w:left="0" w:firstLine="0"/>
        <w:rPr>
          <w:rFonts w:cs="Arial"/>
        </w:rPr>
      </w:pPr>
    </w:p>
    <w:p w14:paraId="3ADFA83D" w14:textId="77777777" w:rsidR="00AD7FD8" w:rsidRPr="00B15B34" w:rsidRDefault="00AD7FD8" w:rsidP="00AD7FD8">
      <w:pPr>
        <w:pStyle w:val="FSCDraftingitemheading"/>
        <w:spacing w:before="240"/>
        <w:ind w:left="0" w:firstLine="0"/>
        <w:rPr>
          <w:rFonts w:cs="Arial"/>
        </w:rPr>
      </w:pPr>
    </w:p>
    <w:p w14:paraId="31460BEB"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Section S20—3 (table entry for Agvet chemical: Fludioxonil)</w:t>
      </w:r>
    </w:p>
    <w:p w14:paraId="67441574"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77C8199E" w14:textId="77777777" w:rsidTr="00EF6F0E">
        <w:tc>
          <w:tcPr>
            <w:tcW w:w="7652" w:type="dxa"/>
            <w:gridSpan w:val="4"/>
            <w:tcBorders>
              <w:top w:val="single" w:sz="12" w:space="0" w:color="000000"/>
              <w:left w:val="nil"/>
              <w:bottom w:val="single" w:sz="8" w:space="0" w:color="000000"/>
              <w:right w:val="nil"/>
            </w:tcBorders>
          </w:tcPr>
          <w:p w14:paraId="39F7F03D" w14:textId="77777777" w:rsidR="00AD7FD8" w:rsidRPr="00B15B34" w:rsidRDefault="00AD7FD8" w:rsidP="00EF6F0E">
            <w:pPr>
              <w:rPr>
                <w:rFonts w:ascii="Arial" w:hAnsi="Arial" w:cs="Arial"/>
                <w:b/>
                <w:bCs/>
                <w:szCs w:val="16"/>
              </w:rPr>
            </w:pPr>
            <w:r w:rsidRPr="00B15B34">
              <w:rPr>
                <w:rFonts w:ascii="Arial" w:hAnsi="Arial" w:cs="Arial"/>
                <w:b/>
                <w:bCs/>
                <w:szCs w:val="16"/>
              </w:rPr>
              <w:t>Amendments relating to maximum residue limits</w:t>
            </w:r>
          </w:p>
        </w:tc>
      </w:tr>
      <w:tr w:rsidR="00AD7FD8" w:rsidRPr="00B15B34" w14:paraId="216814EF" w14:textId="77777777" w:rsidTr="00EF6F0E">
        <w:trPr>
          <w:trHeight w:val="170"/>
        </w:trPr>
        <w:tc>
          <w:tcPr>
            <w:tcW w:w="628" w:type="dxa"/>
            <w:tcBorders>
              <w:top w:val="single" w:sz="8" w:space="0" w:color="000000"/>
              <w:left w:val="nil"/>
              <w:bottom w:val="single" w:sz="12" w:space="0" w:color="000000"/>
              <w:right w:val="nil"/>
            </w:tcBorders>
          </w:tcPr>
          <w:p w14:paraId="528BAAD9"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532628C3"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79F6AA30"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06EBDC1E"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23F9A5AC" w14:textId="77777777" w:rsidTr="00EF6F0E">
        <w:tc>
          <w:tcPr>
            <w:tcW w:w="628" w:type="dxa"/>
            <w:tcBorders>
              <w:top w:val="single" w:sz="12" w:space="0" w:color="000000"/>
              <w:left w:val="nil"/>
              <w:bottom w:val="single" w:sz="8" w:space="0" w:color="000000"/>
              <w:right w:val="nil"/>
            </w:tcBorders>
          </w:tcPr>
          <w:p w14:paraId="30F7EAD8"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8" w:space="0" w:color="000000"/>
              <w:right w:val="nil"/>
            </w:tcBorders>
            <w:vAlign w:val="center"/>
          </w:tcPr>
          <w:p w14:paraId="31F92807" w14:textId="77777777" w:rsidR="00AD7FD8" w:rsidRPr="00B15B34" w:rsidRDefault="00AD7FD8" w:rsidP="00EF6F0E">
            <w:pPr>
              <w:rPr>
                <w:rFonts w:ascii="Arial" w:hAnsi="Arial" w:cs="Arial"/>
                <w:sz w:val="18"/>
                <w:szCs w:val="22"/>
              </w:rPr>
            </w:pPr>
            <w:r w:rsidRPr="00B15B34">
              <w:rPr>
                <w:rFonts w:ascii="Arial" w:hAnsi="Arial" w:cs="Arial"/>
                <w:sz w:val="18"/>
                <w:szCs w:val="22"/>
              </w:rPr>
              <w:t>Edible offal (mammalian)</w:t>
            </w:r>
          </w:p>
        </w:tc>
        <w:tc>
          <w:tcPr>
            <w:tcW w:w="1528" w:type="dxa"/>
            <w:tcBorders>
              <w:top w:val="single" w:sz="12" w:space="0" w:color="000000"/>
              <w:left w:val="nil"/>
              <w:bottom w:val="single" w:sz="8" w:space="0" w:color="000000"/>
              <w:right w:val="nil"/>
            </w:tcBorders>
            <w:vAlign w:val="center"/>
          </w:tcPr>
          <w:p w14:paraId="3E8159ED"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0.1</w:t>
            </w:r>
          </w:p>
        </w:tc>
        <w:tc>
          <w:tcPr>
            <w:tcW w:w="1561" w:type="dxa"/>
            <w:tcBorders>
              <w:top w:val="single" w:sz="12" w:space="0" w:color="000000"/>
              <w:left w:val="nil"/>
              <w:bottom w:val="single" w:sz="8" w:space="0" w:color="000000"/>
              <w:right w:val="nil"/>
            </w:tcBorders>
            <w:vAlign w:val="center"/>
          </w:tcPr>
          <w:p w14:paraId="0363BA95"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0.15</w:t>
            </w:r>
          </w:p>
        </w:tc>
      </w:tr>
      <w:tr w:rsidR="00AD7FD8" w:rsidRPr="00B15B34" w14:paraId="42E71170" w14:textId="77777777" w:rsidTr="00EF6F0E">
        <w:tc>
          <w:tcPr>
            <w:tcW w:w="628" w:type="dxa"/>
            <w:tcBorders>
              <w:top w:val="single" w:sz="8" w:space="0" w:color="000000"/>
              <w:left w:val="nil"/>
              <w:bottom w:val="single" w:sz="8" w:space="0" w:color="000000"/>
              <w:right w:val="nil"/>
            </w:tcBorders>
          </w:tcPr>
          <w:p w14:paraId="3B556C29"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8" w:space="0" w:color="000000"/>
              <w:left w:val="nil"/>
              <w:bottom w:val="single" w:sz="8" w:space="0" w:color="000000"/>
              <w:right w:val="nil"/>
            </w:tcBorders>
            <w:vAlign w:val="center"/>
          </w:tcPr>
          <w:p w14:paraId="57232EF8" w14:textId="77777777" w:rsidR="00AD7FD8" w:rsidRPr="00B15B34" w:rsidRDefault="00AD7FD8" w:rsidP="00EF6F0E">
            <w:pPr>
              <w:rPr>
                <w:rFonts w:ascii="Arial" w:hAnsi="Arial" w:cs="Arial"/>
                <w:sz w:val="18"/>
                <w:szCs w:val="22"/>
              </w:rPr>
            </w:pPr>
            <w:r w:rsidRPr="00B15B34">
              <w:rPr>
                <w:rFonts w:ascii="Arial" w:hAnsi="Arial" w:cs="Arial"/>
                <w:sz w:val="18"/>
                <w:szCs w:val="22"/>
              </w:rPr>
              <w:t>Mango</w:t>
            </w:r>
          </w:p>
        </w:tc>
        <w:tc>
          <w:tcPr>
            <w:tcW w:w="1528" w:type="dxa"/>
            <w:tcBorders>
              <w:top w:val="single" w:sz="8" w:space="0" w:color="000000"/>
              <w:left w:val="nil"/>
              <w:bottom w:val="single" w:sz="8" w:space="0" w:color="000000"/>
              <w:right w:val="nil"/>
            </w:tcBorders>
            <w:vAlign w:val="center"/>
          </w:tcPr>
          <w:p w14:paraId="7BCDC445"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3</w:t>
            </w:r>
          </w:p>
        </w:tc>
        <w:tc>
          <w:tcPr>
            <w:tcW w:w="1561" w:type="dxa"/>
            <w:tcBorders>
              <w:top w:val="single" w:sz="8" w:space="0" w:color="000000"/>
              <w:left w:val="nil"/>
              <w:bottom w:val="single" w:sz="8" w:space="0" w:color="000000"/>
              <w:right w:val="nil"/>
            </w:tcBorders>
            <w:vAlign w:val="center"/>
          </w:tcPr>
          <w:p w14:paraId="1FEF85A7"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7</w:t>
            </w:r>
          </w:p>
        </w:tc>
      </w:tr>
      <w:tr w:rsidR="00AD7FD8" w:rsidRPr="00B15B34" w14:paraId="33246667" w14:textId="77777777" w:rsidTr="00EF6F0E">
        <w:tc>
          <w:tcPr>
            <w:tcW w:w="628" w:type="dxa"/>
            <w:tcBorders>
              <w:top w:val="single" w:sz="8" w:space="0" w:color="000000"/>
              <w:left w:val="nil"/>
              <w:bottom w:val="single" w:sz="8" w:space="0" w:color="000000"/>
              <w:right w:val="nil"/>
            </w:tcBorders>
          </w:tcPr>
          <w:p w14:paraId="3594D140" w14:textId="77777777" w:rsidR="00AD7FD8" w:rsidRPr="00B15B34" w:rsidRDefault="00AD7FD8" w:rsidP="00EF6F0E">
            <w:pPr>
              <w:rPr>
                <w:rFonts w:ascii="Arial" w:hAnsi="Arial" w:cs="Arial"/>
                <w:szCs w:val="18"/>
              </w:rPr>
            </w:pPr>
            <w:r w:rsidRPr="00B15B34">
              <w:rPr>
                <w:rFonts w:ascii="Arial" w:hAnsi="Arial" w:cs="Arial"/>
                <w:szCs w:val="18"/>
              </w:rPr>
              <w:t>3</w:t>
            </w:r>
          </w:p>
        </w:tc>
        <w:tc>
          <w:tcPr>
            <w:tcW w:w="3935" w:type="dxa"/>
            <w:tcBorders>
              <w:top w:val="single" w:sz="8" w:space="0" w:color="000000"/>
              <w:left w:val="nil"/>
              <w:bottom w:val="single" w:sz="8" w:space="0" w:color="000000"/>
              <w:right w:val="nil"/>
            </w:tcBorders>
            <w:vAlign w:val="center"/>
          </w:tcPr>
          <w:p w14:paraId="292C5CBE" w14:textId="77777777" w:rsidR="00AD7FD8" w:rsidRPr="00B15B34" w:rsidRDefault="00AD7FD8" w:rsidP="00EF6F0E">
            <w:pPr>
              <w:rPr>
                <w:rFonts w:ascii="Arial" w:hAnsi="Arial" w:cs="Arial"/>
                <w:sz w:val="18"/>
                <w:szCs w:val="22"/>
              </w:rPr>
            </w:pPr>
            <w:r w:rsidRPr="00B15B34">
              <w:rPr>
                <w:rFonts w:ascii="Arial" w:hAnsi="Arial" w:cs="Arial"/>
                <w:sz w:val="18"/>
                <w:szCs w:val="22"/>
              </w:rPr>
              <w:t>Papaya</w:t>
            </w:r>
          </w:p>
        </w:tc>
        <w:tc>
          <w:tcPr>
            <w:tcW w:w="1528" w:type="dxa"/>
            <w:tcBorders>
              <w:top w:val="single" w:sz="8" w:space="0" w:color="000000"/>
              <w:left w:val="nil"/>
              <w:bottom w:val="single" w:sz="8" w:space="0" w:color="000000"/>
              <w:right w:val="nil"/>
            </w:tcBorders>
            <w:vAlign w:val="center"/>
          </w:tcPr>
          <w:p w14:paraId="25EEAC5B"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T5</w:t>
            </w:r>
          </w:p>
        </w:tc>
        <w:tc>
          <w:tcPr>
            <w:tcW w:w="1561" w:type="dxa"/>
            <w:tcBorders>
              <w:top w:val="single" w:sz="8" w:space="0" w:color="000000"/>
              <w:left w:val="nil"/>
              <w:bottom w:val="single" w:sz="8" w:space="0" w:color="000000"/>
              <w:right w:val="nil"/>
            </w:tcBorders>
            <w:vAlign w:val="center"/>
          </w:tcPr>
          <w:p w14:paraId="5056F5E6"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5</w:t>
            </w:r>
          </w:p>
        </w:tc>
      </w:tr>
      <w:tr w:rsidR="00AD7FD8" w:rsidRPr="00B15B34" w14:paraId="0ACC3088" w14:textId="77777777" w:rsidTr="00EF6F0E">
        <w:tc>
          <w:tcPr>
            <w:tcW w:w="628" w:type="dxa"/>
            <w:tcBorders>
              <w:top w:val="single" w:sz="8" w:space="0" w:color="000000"/>
              <w:left w:val="nil"/>
              <w:bottom w:val="single" w:sz="8" w:space="0" w:color="000000"/>
              <w:right w:val="nil"/>
            </w:tcBorders>
          </w:tcPr>
          <w:p w14:paraId="16793BD6" w14:textId="77777777" w:rsidR="00AD7FD8" w:rsidRPr="00B15B34" w:rsidRDefault="00AD7FD8" w:rsidP="00EF6F0E">
            <w:pPr>
              <w:rPr>
                <w:rFonts w:ascii="Arial" w:hAnsi="Arial" w:cs="Arial"/>
                <w:szCs w:val="18"/>
              </w:rPr>
            </w:pPr>
            <w:r w:rsidRPr="00B15B34">
              <w:rPr>
                <w:rFonts w:ascii="Arial" w:hAnsi="Arial" w:cs="Arial"/>
                <w:szCs w:val="18"/>
              </w:rPr>
              <w:t>4</w:t>
            </w:r>
          </w:p>
        </w:tc>
        <w:tc>
          <w:tcPr>
            <w:tcW w:w="3935" w:type="dxa"/>
            <w:tcBorders>
              <w:top w:val="single" w:sz="8" w:space="0" w:color="000000"/>
              <w:left w:val="nil"/>
              <w:bottom w:val="single" w:sz="8" w:space="0" w:color="000000"/>
              <w:right w:val="nil"/>
            </w:tcBorders>
            <w:vAlign w:val="center"/>
          </w:tcPr>
          <w:p w14:paraId="43F93FFB" w14:textId="77777777" w:rsidR="00AD7FD8" w:rsidRPr="00B15B34" w:rsidRDefault="00AD7FD8" w:rsidP="00EF6F0E">
            <w:pPr>
              <w:rPr>
                <w:rFonts w:ascii="Arial" w:hAnsi="Arial" w:cs="Arial"/>
                <w:sz w:val="18"/>
                <w:szCs w:val="22"/>
              </w:rPr>
            </w:pPr>
            <w:r w:rsidRPr="00B15B34">
              <w:rPr>
                <w:rFonts w:ascii="Arial" w:hAnsi="Arial" w:cs="Arial"/>
                <w:sz w:val="18"/>
                <w:szCs w:val="22"/>
              </w:rPr>
              <w:t>Rape seed (canola)</w:t>
            </w:r>
          </w:p>
        </w:tc>
        <w:tc>
          <w:tcPr>
            <w:tcW w:w="1528" w:type="dxa"/>
            <w:tcBorders>
              <w:top w:val="single" w:sz="8" w:space="0" w:color="000000"/>
              <w:left w:val="nil"/>
              <w:bottom w:val="single" w:sz="8" w:space="0" w:color="000000"/>
              <w:right w:val="nil"/>
            </w:tcBorders>
            <w:vAlign w:val="center"/>
          </w:tcPr>
          <w:p w14:paraId="4C1865B6"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T2</w:t>
            </w:r>
          </w:p>
        </w:tc>
        <w:tc>
          <w:tcPr>
            <w:tcW w:w="1561" w:type="dxa"/>
            <w:tcBorders>
              <w:top w:val="single" w:sz="8" w:space="0" w:color="000000"/>
              <w:left w:val="nil"/>
              <w:bottom w:val="single" w:sz="8" w:space="0" w:color="000000"/>
              <w:right w:val="nil"/>
            </w:tcBorders>
            <w:vAlign w:val="center"/>
          </w:tcPr>
          <w:p w14:paraId="5F02D5AD"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*0.01</w:t>
            </w:r>
          </w:p>
        </w:tc>
      </w:tr>
    </w:tbl>
    <w:p w14:paraId="566E8D59"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Fluensulfone)</w:t>
      </w:r>
    </w:p>
    <w:p w14:paraId="6A317528"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244C9E7" w14:textId="77777777" w:rsidTr="00EF6F0E">
        <w:tc>
          <w:tcPr>
            <w:tcW w:w="3402" w:type="dxa"/>
          </w:tcPr>
          <w:p w14:paraId="066879F8" w14:textId="77777777" w:rsidR="00AD7FD8" w:rsidRPr="00B15B34" w:rsidRDefault="00AD7FD8" w:rsidP="00EF6F0E">
            <w:pPr>
              <w:pStyle w:val="FSCtblMRL1"/>
              <w:rPr>
                <w:rFonts w:ascii="Arial" w:hAnsi="Arial"/>
              </w:rPr>
            </w:pPr>
            <w:r w:rsidRPr="00B15B34">
              <w:rPr>
                <w:rFonts w:ascii="Arial" w:hAnsi="Arial"/>
              </w:rPr>
              <w:t>Oilseeds</w:t>
            </w:r>
          </w:p>
        </w:tc>
        <w:tc>
          <w:tcPr>
            <w:tcW w:w="1020" w:type="dxa"/>
          </w:tcPr>
          <w:p w14:paraId="711BCAED" w14:textId="77777777" w:rsidR="00AD7FD8" w:rsidRPr="00B15B34" w:rsidRDefault="00AD7FD8" w:rsidP="00EF6F0E">
            <w:pPr>
              <w:pStyle w:val="FSCtblMRL2"/>
              <w:rPr>
                <w:rFonts w:ascii="Arial" w:hAnsi="Arial"/>
              </w:rPr>
            </w:pPr>
            <w:r w:rsidRPr="00B15B34">
              <w:rPr>
                <w:rFonts w:ascii="Arial" w:hAnsi="Arial"/>
              </w:rPr>
              <w:t>0.05</w:t>
            </w:r>
          </w:p>
        </w:tc>
      </w:tr>
    </w:tbl>
    <w:p w14:paraId="34027AA9"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B3E75B6" w14:textId="77777777" w:rsidTr="00EF6F0E">
        <w:tc>
          <w:tcPr>
            <w:tcW w:w="3402" w:type="dxa"/>
          </w:tcPr>
          <w:p w14:paraId="5E2873C5" w14:textId="77777777" w:rsidR="00AD7FD8" w:rsidRPr="00B15B34" w:rsidRDefault="00AD7FD8" w:rsidP="00EF6F0E">
            <w:pPr>
              <w:pStyle w:val="FSCtblMRL1"/>
              <w:rPr>
                <w:rFonts w:ascii="Arial" w:hAnsi="Arial"/>
              </w:rPr>
            </w:pPr>
            <w:r w:rsidRPr="00B15B34">
              <w:rPr>
                <w:rFonts w:ascii="Arial" w:hAnsi="Arial"/>
              </w:rPr>
              <w:t>Oilseeds (subgroup)</w:t>
            </w:r>
          </w:p>
        </w:tc>
        <w:tc>
          <w:tcPr>
            <w:tcW w:w="1020" w:type="dxa"/>
          </w:tcPr>
          <w:p w14:paraId="50EE2641" w14:textId="77777777" w:rsidR="00AD7FD8" w:rsidRPr="00B15B34" w:rsidRDefault="00AD7FD8" w:rsidP="00EF6F0E">
            <w:pPr>
              <w:pStyle w:val="FSCtblMRL2"/>
              <w:rPr>
                <w:rFonts w:ascii="Arial" w:hAnsi="Arial"/>
              </w:rPr>
            </w:pPr>
            <w:r w:rsidRPr="00B15B34">
              <w:rPr>
                <w:rFonts w:ascii="Arial" w:hAnsi="Arial"/>
              </w:rPr>
              <w:t>0.05</w:t>
            </w:r>
          </w:p>
        </w:tc>
      </w:tr>
    </w:tbl>
    <w:p w14:paraId="0636A8C1"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Fluensulfone)</w:t>
      </w:r>
    </w:p>
    <w:p w14:paraId="79F49B39" w14:textId="77777777" w:rsidR="00AD7FD8" w:rsidRPr="00B15B34" w:rsidRDefault="00AD7FD8" w:rsidP="00AD7FD8">
      <w:pPr>
        <w:pStyle w:val="LegalDraftinginstructions"/>
        <w:rPr>
          <w:rFonts w:cs="Arial"/>
        </w:rPr>
      </w:pPr>
      <w:r w:rsidRPr="00B15B34">
        <w:rPr>
          <w:rFonts w:cs="Arial"/>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02AA7F6" w14:textId="77777777" w:rsidTr="00EF6F0E">
        <w:tc>
          <w:tcPr>
            <w:tcW w:w="3402" w:type="dxa"/>
            <w:tcBorders>
              <w:top w:val="nil"/>
              <w:left w:val="nil"/>
              <w:bottom w:val="nil"/>
              <w:right w:val="nil"/>
            </w:tcBorders>
            <w:shd w:val="clear" w:color="auto" w:fill="auto"/>
          </w:tcPr>
          <w:p w14:paraId="37F3D2DE" w14:textId="77777777" w:rsidR="00AD7FD8" w:rsidRPr="00B15B34" w:rsidRDefault="00AD7FD8" w:rsidP="00EF6F0E">
            <w:pPr>
              <w:pStyle w:val="FSCtblMRL1"/>
              <w:rPr>
                <w:rFonts w:ascii="Arial" w:hAnsi="Arial"/>
                <w:szCs w:val="18"/>
              </w:rPr>
            </w:pPr>
            <w:r w:rsidRPr="00B15B34">
              <w:rPr>
                <w:rFonts w:ascii="Arial" w:hAnsi="Arial"/>
              </w:rPr>
              <w:t>Peanut</w:t>
            </w:r>
          </w:p>
        </w:tc>
        <w:tc>
          <w:tcPr>
            <w:tcW w:w="1020" w:type="dxa"/>
            <w:tcBorders>
              <w:top w:val="nil"/>
              <w:left w:val="nil"/>
              <w:bottom w:val="nil"/>
              <w:right w:val="nil"/>
            </w:tcBorders>
            <w:shd w:val="clear" w:color="auto" w:fill="auto"/>
          </w:tcPr>
          <w:p w14:paraId="1FED5D8D" w14:textId="77777777" w:rsidR="00AD7FD8" w:rsidRPr="00B15B34" w:rsidRDefault="00AD7FD8" w:rsidP="00EF6F0E">
            <w:pPr>
              <w:pStyle w:val="FSCtblMRL2"/>
              <w:rPr>
                <w:rFonts w:ascii="Arial" w:hAnsi="Arial"/>
                <w:szCs w:val="18"/>
              </w:rPr>
            </w:pPr>
            <w:r w:rsidRPr="00B15B34">
              <w:rPr>
                <w:rFonts w:ascii="Arial" w:hAnsi="Arial"/>
              </w:rPr>
              <w:t>0.05</w:t>
            </w:r>
          </w:p>
        </w:tc>
      </w:tr>
    </w:tbl>
    <w:p w14:paraId="2F7A7BF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Flumioxazin)</w:t>
      </w:r>
    </w:p>
    <w:p w14:paraId="08F33084"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2ACBBE47" w14:textId="77777777" w:rsidTr="00EF6F0E">
        <w:trPr>
          <w:trHeight w:val="66"/>
        </w:trPr>
        <w:tc>
          <w:tcPr>
            <w:tcW w:w="3402" w:type="dxa"/>
            <w:vAlign w:val="center"/>
          </w:tcPr>
          <w:p w14:paraId="7498F3BE" w14:textId="77777777" w:rsidR="00AD7FD8" w:rsidRPr="00B15B34" w:rsidRDefault="00AD7FD8" w:rsidP="00EF6F0E">
            <w:pPr>
              <w:pStyle w:val="FSCtblMRL2"/>
              <w:jc w:val="left"/>
              <w:rPr>
                <w:rFonts w:ascii="Arial" w:hAnsi="Arial"/>
              </w:rPr>
            </w:pPr>
            <w:r w:rsidRPr="00B15B34">
              <w:rPr>
                <w:rFonts w:ascii="Arial" w:hAnsi="Arial"/>
                <w:szCs w:val="18"/>
              </w:rPr>
              <w:t>Oilseed</w:t>
            </w:r>
          </w:p>
        </w:tc>
      </w:tr>
    </w:tbl>
    <w:p w14:paraId="654F862D" w14:textId="77777777" w:rsidR="00AD7FD8" w:rsidRPr="00B15B34" w:rsidRDefault="00AD7FD8" w:rsidP="00AD7FD8">
      <w:pPr>
        <w:pStyle w:val="LegalDraftinginstructions"/>
        <w:rPr>
          <w:rFonts w:cs="Arial"/>
        </w:rPr>
      </w:pPr>
      <w:r w:rsidRPr="00B15B34">
        <w:rPr>
          <w:rFonts w:cs="Arial"/>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1AA9915B" w14:textId="77777777" w:rsidTr="00EF6F0E">
        <w:trPr>
          <w:trHeight w:val="66"/>
        </w:trPr>
        <w:tc>
          <w:tcPr>
            <w:tcW w:w="3402" w:type="dxa"/>
            <w:vAlign w:val="center"/>
          </w:tcPr>
          <w:p w14:paraId="36DB6B21" w14:textId="77777777" w:rsidR="00AD7FD8" w:rsidRPr="00B15B34" w:rsidRDefault="00AD7FD8" w:rsidP="00EF6F0E">
            <w:pPr>
              <w:pStyle w:val="FSCtblMRL2"/>
              <w:jc w:val="left"/>
              <w:rPr>
                <w:rFonts w:ascii="Arial" w:hAnsi="Arial"/>
              </w:rPr>
            </w:pPr>
            <w:r w:rsidRPr="00B15B34">
              <w:rPr>
                <w:rFonts w:ascii="Arial" w:hAnsi="Arial"/>
                <w:szCs w:val="18"/>
              </w:rPr>
              <w:t>Oilseeds and oilfruits [except oilfruits]</w:t>
            </w:r>
          </w:p>
        </w:tc>
      </w:tr>
    </w:tbl>
    <w:p w14:paraId="763A04A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Flumioxazin)</w:t>
      </w:r>
    </w:p>
    <w:p w14:paraId="2AD18E81"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C7058F8" w14:textId="77777777" w:rsidTr="00EF6F0E">
        <w:tc>
          <w:tcPr>
            <w:tcW w:w="3402" w:type="dxa"/>
          </w:tcPr>
          <w:p w14:paraId="4454ACE0" w14:textId="77777777" w:rsidR="00AD7FD8" w:rsidRPr="00B15B34" w:rsidRDefault="00AD7FD8" w:rsidP="00EF6F0E">
            <w:pPr>
              <w:pStyle w:val="FSCtblMRL1"/>
              <w:rPr>
                <w:rFonts w:ascii="Arial" w:hAnsi="Arial"/>
              </w:rPr>
            </w:pPr>
            <w:r w:rsidRPr="00B15B34">
              <w:rPr>
                <w:rFonts w:ascii="Arial" w:hAnsi="Arial"/>
              </w:rPr>
              <w:t>Peanut</w:t>
            </w:r>
          </w:p>
        </w:tc>
        <w:tc>
          <w:tcPr>
            <w:tcW w:w="1020" w:type="dxa"/>
          </w:tcPr>
          <w:p w14:paraId="7F78E82F" w14:textId="77777777" w:rsidR="00AD7FD8" w:rsidRPr="00B15B34" w:rsidRDefault="00AD7FD8" w:rsidP="00EF6F0E">
            <w:pPr>
              <w:pStyle w:val="FSCtblMRL2"/>
              <w:rPr>
                <w:rFonts w:ascii="Arial" w:hAnsi="Arial"/>
              </w:rPr>
            </w:pPr>
            <w:r w:rsidRPr="00B15B34">
              <w:rPr>
                <w:rFonts w:ascii="Arial" w:hAnsi="Arial"/>
              </w:rPr>
              <w:t>*0.1</w:t>
            </w:r>
          </w:p>
        </w:tc>
      </w:tr>
    </w:tbl>
    <w:p w14:paraId="5D1212B6"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8F61CE8" w14:textId="77777777" w:rsidTr="00EF6F0E">
        <w:tc>
          <w:tcPr>
            <w:tcW w:w="3402" w:type="dxa"/>
          </w:tcPr>
          <w:p w14:paraId="1964AA2F" w14:textId="77777777" w:rsidR="00AD7FD8" w:rsidRPr="00B15B34" w:rsidRDefault="00AD7FD8" w:rsidP="00EF6F0E">
            <w:pPr>
              <w:pStyle w:val="FSCtblMRL1"/>
              <w:rPr>
                <w:rFonts w:ascii="Arial" w:hAnsi="Arial"/>
              </w:rPr>
            </w:pPr>
            <w:r w:rsidRPr="00B15B34">
              <w:rPr>
                <w:rFonts w:ascii="Arial" w:hAnsi="Arial"/>
              </w:rPr>
              <w:t>Peanut</w:t>
            </w:r>
          </w:p>
        </w:tc>
        <w:tc>
          <w:tcPr>
            <w:tcW w:w="1020" w:type="dxa"/>
          </w:tcPr>
          <w:p w14:paraId="45E18D4A" w14:textId="77777777" w:rsidR="00AD7FD8" w:rsidRPr="00B15B34" w:rsidRDefault="00AD7FD8" w:rsidP="00EF6F0E">
            <w:pPr>
              <w:pStyle w:val="FSCtblMRL2"/>
              <w:rPr>
                <w:rFonts w:ascii="Arial" w:hAnsi="Arial"/>
              </w:rPr>
            </w:pPr>
            <w:r w:rsidRPr="00B15B34">
              <w:rPr>
                <w:rFonts w:ascii="Arial" w:hAnsi="Arial"/>
              </w:rPr>
              <w:t>*0.02</w:t>
            </w:r>
          </w:p>
        </w:tc>
      </w:tr>
    </w:tbl>
    <w:p w14:paraId="14BFE5FF" w14:textId="77777777" w:rsidR="00AD7FD8" w:rsidRPr="00B15B34" w:rsidRDefault="00AD7FD8" w:rsidP="00AD7FD8">
      <w:pPr>
        <w:pStyle w:val="FSCDraftingitemheading"/>
        <w:numPr>
          <w:ilvl w:val="0"/>
          <w:numId w:val="4"/>
        </w:numPr>
        <w:spacing w:before="240"/>
        <w:ind w:left="851" w:hanging="851"/>
        <w:rPr>
          <w:rStyle w:val="cf01"/>
          <w:rFonts w:ascii="Arial" w:hAnsi="Arial" w:cs="Arial"/>
          <w:b/>
          <w:bCs w:val="0"/>
        </w:rPr>
      </w:pPr>
      <w:r w:rsidRPr="00B15B34">
        <w:rPr>
          <w:rFonts w:cs="Arial"/>
        </w:rPr>
        <w:t>Section S20—3 (table entry for Agvet chemical: Fluopyram)</w:t>
      </w:r>
    </w:p>
    <w:p w14:paraId="20E728E7"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BA0107A" w14:textId="77777777" w:rsidTr="00EF6F0E">
        <w:tc>
          <w:tcPr>
            <w:tcW w:w="3402" w:type="dxa"/>
            <w:tcBorders>
              <w:top w:val="nil"/>
              <w:left w:val="nil"/>
              <w:bottom w:val="nil"/>
              <w:right w:val="nil"/>
            </w:tcBorders>
            <w:shd w:val="clear" w:color="auto" w:fill="auto"/>
          </w:tcPr>
          <w:p w14:paraId="5F18E169" w14:textId="77777777" w:rsidR="00AD7FD8" w:rsidRPr="00B15B34" w:rsidRDefault="00AD7FD8" w:rsidP="00EF6F0E">
            <w:pPr>
              <w:pStyle w:val="FSCtblMRL1"/>
              <w:rPr>
                <w:rFonts w:ascii="Arial" w:hAnsi="Arial"/>
                <w:szCs w:val="18"/>
              </w:rPr>
            </w:pPr>
            <w:r w:rsidRPr="00B15B34">
              <w:rPr>
                <w:rFonts w:ascii="Arial" w:hAnsi="Arial"/>
              </w:rPr>
              <w:t>Palm nuts</w:t>
            </w:r>
          </w:p>
        </w:tc>
        <w:tc>
          <w:tcPr>
            <w:tcW w:w="1020" w:type="dxa"/>
            <w:tcBorders>
              <w:top w:val="nil"/>
              <w:left w:val="nil"/>
              <w:bottom w:val="nil"/>
              <w:right w:val="nil"/>
            </w:tcBorders>
            <w:shd w:val="clear" w:color="auto" w:fill="auto"/>
          </w:tcPr>
          <w:p w14:paraId="588C5B86" w14:textId="77777777" w:rsidR="00AD7FD8" w:rsidRPr="00B15B34" w:rsidRDefault="00AD7FD8" w:rsidP="00EF6F0E">
            <w:pPr>
              <w:pStyle w:val="FSCtblMRL2"/>
              <w:rPr>
                <w:rFonts w:ascii="Arial" w:hAnsi="Arial"/>
                <w:szCs w:val="18"/>
              </w:rPr>
            </w:pPr>
            <w:r w:rsidRPr="00B15B34">
              <w:rPr>
                <w:rFonts w:ascii="Arial" w:hAnsi="Arial"/>
              </w:rPr>
              <w:t>0.03</w:t>
            </w:r>
          </w:p>
        </w:tc>
      </w:tr>
    </w:tbl>
    <w:p w14:paraId="66A4E844"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Flupyradifurone)</w:t>
      </w:r>
    </w:p>
    <w:p w14:paraId="5F6F71A3"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11D7477" w14:textId="77777777" w:rsidTr="00EF6F0E">
        <w:tc>
          <w:tcPr>
            <w:tcW w:w="3402" w:type="dxa"/>
            <w:tcBorders>
              <w:top w:val="nil"/>
              <w:left w:val="nil"/>
              <w:bottom w:val="nil"/>
              <w:right w:val="nil"/>
            </w:tcBorders>
            <w:shd w:val="clear" w:color="auto" w:fill="auto"/>
            <w:vAlign w:val="center"/>
          </w:tcPr>
          <w:p w14:paraId="51675A7F" w14:textId="77777777" w:rsidR="00AD7FD8" w:rsidRPr="00B15B34" w:rsidRDefault="00AD7FD8" w:rsidP="00EF6F0E">
            <w:pPr>
              <w:pStyle w:val="FSCtblMRL1"/>
              <w:rPr>
                <w:rFonts w:ascii="Arial" w:hAnsi="Arial"/>
                <w:szCs w:val="18"/>
              </w:rPr>
            </w:pPr>
            <w:r w:rsidRPr="00B15B34">
              <w:rPr>
                <w:rFonts w:ascii="Arial" w:hAnsi="Arial"/>
                <w:szCs w:val="18"/>
              </w:rPr>
              <w:t>Pineapple</w:t>
            </w:r>
          </w:p>
        </w:tc>
        <w:tc>
          <w:tcPr>
            <w:tcW w:w="1020" w:type="dxa"/>
            <w:tcBorders>
              <w:top w:val="nil"/>
              <w:left w:val="nil"/>
              <w:bottom w:val="nil"/>
              <w:right w:val="nil"/>
            </w:tcBorders>
            <w:shd w:val="clear" w:color="auto" w:fill="auto"/>
            <w:vAlign w:val="center"/>
          </w:tcPr>
          <w:p w14:paraId="0507A3A4" w14:textId="77777777" w:rsidR="00AD7FD8" w:rsidRPr="00B15B34" w:rsidRDefault="00AD7FD8" w:rsidP="00EF6F0E">
            <w:pPr>
              <w:pStyle w:val="FSCtblMRL2"/>
              <w:rPr>
                <w:rFonts w:ascii="Arial" w:hAnsi="Arial"/>
                <w:szCs w:val="18"/>
              </w:rPr>
            </w:pPr>
            <w:r w:rsidRPr="00B15B34">
              <w:rPr>
                <w:rFonts w:ascii="Arial" w:hAnsi="Arial"/>
                <w:szCs w:val="18"/>
              </w:rPr>
              <w:t>0.3</w:t>
            </w:r>
          </w:p>
        </w:tc>
      </w:tr>
      <w:tr w:rsidR="00AD7FD8" w:rsidRPr="00B15B34" w14:paraId="1D9D87EC" w14:textId="77777777" w:rsidTr="00EF6F0E">
        <w:tc>
          <w:tcPr>
            <w:tcW w:w="3402" w:type="dxa"/>
            <w:tcBorders>
              <w:top w:val="nil"/>
              <w:left w:val="nil"/>
              <w:bottom w:val="nil"/>
              <w:right w:val="nil"/>
            </w:tcBorders>
            <w:shd w:val="clear" w:color="auto" w:fill="auto"/>
            <w:vAlign w:val="center"/>
          </w:tcPr>
          <w:p w14:paraId="3209C150" w14:textId="77777777" w:rsidR="00AD7FD8" w:rsidRPr="00B15B34" w:rsidRDefault="00AD7FD8" w:rsidP="00EF6F0E">
            <w:pPr>
              <w:pStyle w:val="FSCtblMRL1"/>
              <w:rPr>
                <w:rFonts w:ascii="Arial" w:hAnsi="Arial"/>
                <w:szCs w:val="18"/>
              </w:rPr>
            </w:pPr>
            <w:r w:rsidRPr="00B15B34">
              <w:rPr>
                <w:rFonts w:ascii="Arial" w:hAnsi="Arial"/>
                <w:szCs w:val="18"/>
              </w:rPr>
              <w:t>Sesame seed</w:t>
            </w:r>
          </w:p>
        </w:tc>
        <w:tc>
          <w:tcPr>
            <w:tcW w:w="1020" w:type="dxa"/>
            <w:tcBorders>
              <w:top w:val="nil"/>
              <w:left w:val="nil"/>
              <w:bottom w:val="nil"/>
              <w:right w:val="nil"/>
            </w:tcBorders>
            <w:shd w:val="clear" w:color="auto" w:fill="auto"/>
            <w:vAlign w:val="center"/>
          </w:tcPr>
          <w:p w14:paraId="3B49E9DD" w14:textId="77777777" w:rsidR="00AD7FD8" w:rsidRPr="00B15B34" w:rsidRDefault="00AD7FD8" w:rsidP="00EF6F0E">
            <w:pPr>
              <w:pStyle w:val="FSCtblMRL2"/>
              <w:rPr>
                <w:rFonts w:ascii="Arial" w:hAnsi="Arial"/>
                <w:szCs w:val="18"/>
              </w:rPr>
            </w:pPr>
            <w:r w:rsidRPr="00B15B34">
              <w:rPr>
                <w:rFonts w:ascii="Arial" w:hAnsi="Arial"/>
                <w:szCs w:val="18"/>
              </w:rPr>
              <w:t>3</w:t>
            </w:r>
          </w:p>
        </w:tc>
      </w:tr>
      <w:tr w:rsidR="00AD7FD8" w:rsidRPr="00B15B34" w14:paraId="6905A3D7" w14:textId="77777777" w:rsidTr="00EF6F0E">
        <w:tc>
          <w:tcPr>
            <w:tcW w:w="3402" w:type="dxa"/>
            <w:tcBorders>
              <w:top w:val="nil"/>
              <w:left w:val="nil"/>
              <w:bottom w:val="nil"/>
              <w:right w:val="nil"/>
            </w:tcBorders>
            <w:shd w:val="clear" w:color="auto" w:fill="auto"/>
            <w:vAlign w:val="center"/>
          </w:tcPr>
          <w:p w14:paraId="3F742AE5" w14:textId="77777777" w:rsidR="00AD7FD8" w:rsidRPr="00B15B34" w:rsidRDefault="00AD7FD8" w:rsidP="00EF6F0E">
            <w:pPr>
              <w:pStyle w:val="FSCtblMRL1"/>
              <w:rPr>
                <w:rFonts w:ascii="Arial" w:hAnsi="Arial"/>
                <w:szCs w:val="18"/>
              </w:rPr>
            </w:pPr>
            <w:r w:rsidRPr="00B15B34">
              <w:rPr>
                <w:rFonts w:ascii="Arial" w:hAnsi="Arial"/>
                <w:szCs w:val="18"/>
              </w:rPr>
              <w:t>Sunflower seeds (subgroup)</w:t>
            </w:r>
          </w:p>
        </w:tc>
        <w:tc>
          <w:tcPr>
            <w:tcW w:w="1020" w:type="dxa"/>
            <w:tcBorders>
              <w:top w:val="nil"/>
              <w:left w:val="nil"/>
              <w:bottom w:val="nil"/>
              <w:right w:val="nil"/>
            </w:tcBorders>
            <w:shd w:val="clear" w:color="auto" w:fill="auto"/>
            <w:vAlign w:val="center"/>
          </w:tcPr>
          <w:p w14:paraId="669E7BF0" w14:textId="77777777" w:rsidR="00AD7FD8" w:rsidRPr="00B15B34" w:rsidRDefault="00AD7FD8" w:rsidP="00EF6F0E">
            <w:pPr>
              <w:pStyle w:val="FSCtblMRL2"/>
              <w:rPr>
                <w:rFonts w:ascii="Arial" w:hAnsi="Arial"/>
                <w:szCs w:val="18"/>
              </w:rPr>
            </w:pPr>
            <w:r w:rsidRPr="00B15B34">
              <w:rPr>
                <w:rFonts w:ascii="Arial" w:hAnsi="Arial"/>
                <w:szCs w:val="18"/>
              </w:rPr>
              <w:t>0.8</w:t>
            </w:r>
          </w:p>
        </w:tc>
      </w:tr>
    </w:tbl>
    <w:p w14:paraId="186B606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Flupyradifurone)</w:t>
      </w:r>
    </w:p>
    <w:p w14:paraId="6A5DF51B"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2106C7CB" w14:textId="77777777" w:rsidTr="00EF6F0E">
        <w:trPr>
          <w:trHeight w:val="66"/>
        </w:trPr>
        <w:tc>
          <w:tcPr>
            <w:tcW w:w="3402" w:type="dxa"/>
          </w:tcPr>
          <w:p w14:paraId="3190F4A9" w14:textId="77777777" w:rsidR="00AD7FD8" w:rsidRPr="00B15B34" w:rsidRDefault="00AD7FD8" w:rsidP="00EF6F0E">
            <w:pPr>
              <w:pStyle w:val="FSCtblMRL1"/>
              <w:rPr>
                <w:rFonts w:ascii="Arial" w:hAnsi="Arial"/>
              </w:rPr>
            </w:pPr>
            <w:r w:rsidRPr="00B15B34">
              <w:rPr>
                <w:rFonts w:ascii="Arial" w:hAnsi="Arial"/>
              </w:rPr>
              <w:t>Blueberry</w:t>
            </w:r>
          </w:p>
        </w:tc>
      </w:tr>
    </w:tbl>
    <w:p w14:paraId="1C2B8CC4"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lastRenderedPageBreak/>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tblGrid>
      <w:tr w:rsidR="00AD7FD8" w:rsidRPr="00B15B34" w14:paraId="776A4430" w14:textId="77777777" w:rsidTr="00EF6F0E">
        <w:trPr>
          <w:trHeight w:val="66"/>
        </w:trPr>
        <w:tc>
          <w:tcPr>
            <w:tcW w:w="3402" w:type="dxa"/>
          </w:tcPr>
          <w:p w14:paraId="4DC402C2" w14:textId="77777777" w:rsidR="00AD7FD8" w:rsidRPr="00B15B34" w:rsidRDefault="00AD7FD8" w:rsidP="00EF6F0E">
            <w:pPr>
              <w:pStyle w:val="FSCtblMRL1"/>
              <w:rPr>
                <w:rFonts w:ascii="Arial" w:hAnsi="Arial"/>
              </w:rPr>
            </w:pPr>
            <w:r w:rsidRPr="00B15B34">
              <w:rPr>
                <w:rFonts w:ascii="Arial" w:hAnsi="Arial"/>
              </w:rPr>
              <w:t>Blueberries</w:t>
            </w:r>
          </w:p>
        </w:tc>
        <w:tc>
          <w:tcPr>
            <w:tcW w:w="3402" w:type="dxa"/>
          </w:tcPr>
          <w:p w14:paraId="73AAB838" w14:textId="77777777" w:rsidR="00AD7FD8" w:rsidRPr="00B15B34" w:rsidRDefault="00AD7FD8" w:rsidP="00EF6F0E">
            <w:pPr>
              <w:pStyle w:val="FSCtblMRL1"/>
              <w:rPr>
                <w:rFonts w:ascii="Arial" w:hAnsi="Arial"/>
              </w:rPr>
            </w:pPr>
          </w:p>
        </w:tc>
      </w:tr>
    </w:tbl>
    <w:p w14:paraId="42C6CB6A"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Flutianil) (table entry heading ‘</w:t>
      </w:r>
      <w:r w:rsidRPr="00B15B34">
        <w:rPr>
          <w:rFonts w:cs="Arial"/>
          <w:i/>
          <w:iCs/>
        </w:rPr>
        <w:t>Flutianil</w:t>
      </w:r>
      <w:r w:rsidRPr="00B15B34">
        <w:rPr>
          <w:rFonts w:cs="Arial"/>
        </w:rPr>
        <w:t>’)</w:t>
      </w:r>
    </w:p>
    <w:p w14:paraId="5F768396" w14:textId="77777777" w:rsidR="00AD7FD8" w:rsidRPr="00B15B34" w:rsidRDefault="00AD7FD8" w:rsidP="00AD7FD8">
      <w:pPr>
        <w:pStyle w:val="FSCDraftingitemheading"/>
        <w:ind w:firstLine="0"/>
        <w:rPr>
          <w:rFonts w:cs="Arial"/>
          <w:b w:val="0"/>
          <w:bCs/>
        </w:rPr>
      </w:pPr>
      <w:r w:rsidRPr="00B15B34">
        <w:rPr>
          <w:rFonts w:cs="Arial"/>
          <w:b w:val="0"/>
          <w:bCs/>
        </w:rPr>
        <w:t>Relocate the table entry to its appropriate alphabetical position, determined on a letter-by -letter basis.</w:t>
      </w:r>
    </w:p>
    <w:p w14:paraId="60A308C7"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Flutianil) (table entry heading ‘</w:t>
      </w:r>
      <w:r w:rsidRPr="00B15B34">
        <w:rPr>
          <w:rFonts w:cs="Arial"/>
          <w:i/>
          <w:iCs/>
        </w:rPr>
        <w:t>Flutianil</w:t>
      </w:r>
      <w:r w:rsidRPr="00B15B34">
        <w:rPr>
          <w:rFonts w:cs="Arial"/>
        </w:rPr>
        <w:t>’)</w:t>
      </w:r>
    </w:p>
    <w:p w14:paraId="69949AB9" w14:textId="77777777" w:rsidR="00AD7FD8" w:rsidRPr="00B15B34" w:rsidRDefault="00AD7FD8" w:rsidP="00AD7FD8">
      <w:pPr>
        <w:pStyle w:val="LegalDraftinginstructions"/>
        <w:rPr>
          <w:rFonts w:cs="Arial"/>
        </w:rPr>
      </w:pPr>
      <w:r w:rsidRPr="00B15B34">
        <w:rPr>
          <w:rFonts w:cs="Arial"/>
        </w:rPr>
        <w:t>Repeal the heading, 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046C5BF4" w14:textId="77777777" w:rsidTr="00EF6F0E">
        <w:trPr>
          <w:trHeight w:val="66"/>
        </w:trPr>
        <w:tc>
          <w:tcPr>
            <w:tcW w:w="3402" w:type="dxa"/>
          </w:tcPr>
          <w:p w14:paraId="0500A2A6" w14:textId="77777777" w:rsidR="00AD7FD8" w:rsidRPr="00B15B34" w:rsidRDefault="00AD7FD8" w:rsidP="00EF6F0E">
            <w:pPr>
              <w:pStyle w:val="FSCtblMRL1"/>
              <w:rPr>
                <w:rFonts w:ascii="Arial" w:hAnsi="Arial"/>
              </w:rPr>
            </w:pPr>
            <w:r w:rsidRPr="00B15B34">
              <w:rPr>
                <w:rFonts w:ascii="Arial" w:hAnsi="Arial"/>
                <w:szCs w:val="18"/>
              </w:rPr>
              <w:t>Agvet chemical: Flutianil</w:t>
            </w:r>
          </w:p>
        </w:tc>
      </w:tr>
    </w:tbl>
    <w:p w14:paraId="4C10421B"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Flutianil)</w:t>
      </w:r>
    </w:p>
    <w:p w14:paraId="26C4F4EE"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D3A4381" w14:textId="77777777" w:rsidTr="00EF6F0E">
        <w:tc>
          <w:tcPr>
            <w:tcW w:w="3402" w:type="dxa"/>
          </w:tcPr>
          <w:p w14:paraId="6CF5103F"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107D2D29" w14:textId="77777777" w:rsidR="00AD7FD8" w:rsidRPr="00B15B34" w:rsidRDefault="00AD7FD8" w:rsidP="00EF6F0E">
            <w:pPr>
              <w:pStyle w:val="FSCtblMRL2"/>
              <w:rPr>
                <w:rFonts w:ascii="Arial" w:hAnsi="Arial"/>
              </w:rPr>
            </w:pPr>
            <w:r w:rsidRPr="00B15B34">
              <w:rPr>
                <w:rFonts w:ascii="Arial" w:hAnsi="Arial"/>
              </w:rPr>
              <w:t>*0.02</w:t>
            </w:r>
          </w:p>
        </w:tc>
      </w:tr>
    </w:tbl>
    <w:p w14:paraId="2F3C7BE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Flutolanil)</w:t>
      </w:r>
    </w:p>
    <w:p w14:paraId="3E698D01"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6BAAD64" w14:textId="77777777" w:rsidTr="00EF6F0E">
        <w:tc>
          <w:tcPr>
            <w:tcW w:w="3402" w:type="dxa"/>
          </w:tcPr>
          <w:p w14:paraId="72533B86"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7E1F6D8D" w14:textId="77777777" w:rsidR="00AD7FD8" w:rsidRPr="00B15B34" w:rsidRDefault="00AD7FD8" w:rsidP="00EF6F0E">
            <w:pPr>
              <w:pStyle w:val="FSCtblMRL2"/>
              <w:rPr>
                <w:rFonts w:ascii="Arial" w:hAnsi="Arial"/>
              </w:rPr>
            </w:pPr>
            <w:r w:rsidRPr="00B15B34">
              <w:rPr>
                <w:rFonts w:ascii="Arial" w:hAnsi="Arial"/>
              </w:rPr>
              <w:t>*0.02</w:t>
            </w:r>
          </w:p>
        </w:tc>
      </w:tr>
    </w:tbl>
    <w:p w14:paraId="129A8FDA"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Flutriafol)</w:t>
      </w:r>
    </w:p>
    <w:p w14:paraId="4E8D4C5A"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D57F590" w14:textId="77777777" w:rsidTr="00EF6F0E">
        <w:tc>
          <w:tcPr>
            <w:tcW w:w="3402" w:type="dxa"/>
            <w:tcBorders>
              <w:top w:val="nil"/>
              <w:left w:val="nil"/>
              <w:bottom w:val="nil"/>
              <w:right w:val="nil"/>
            </w:tcBorders>
            <w:shd w:val="clear" w:color="auto" w:fill="auto"/>
            <w:vAlign w:val="center"/>
          </w:tcPr>
          <w:p w14:paraId="1DB6EE57" w14:textId="77777777" w:rsidR="00AD7FD8" w:rsidRPr="00B15B34" w:rsidRDefault="00AD7FD8" w:rsidP="00EF6F0E">
            <w:pPr>
              <w:pStyle w:val="FSCtblMRL1"/>
              <w:rPr>
                <w:rFonts w:ascii="Arial" w:hAnsi="Arial"/>
                <w:szCs w:val="18"/>
              </w:rPr>
            </w:pPr>
            <w:r w:rsidRPr="00B15B34">
              <w:rPr>
                <w:rFonts w:ascii="Arial" w:hAnsi="Arial"/>
                <w:szCs w:val="18"/>
              </w:rPr>
              <w:t>Almonds</w:t>
            </w:r>
          </w:p>
        </w:tc>
        <w:tc>
          <w:tcPr>
            <w:tcW w:w="1020" w:type="dxa"/>
            <w:tcBorders>
              <w:top w:val="nil"/>
              <w:left w:val="nil"/>
              <w:bottom w:val="nil"/>
              <w:right w:val="nil"/>
            </w:tcBorders>
            <w:shd w:val="clear" w:color="auto" w:fill="auto"/>
            <w:vAlign w:val="center"/>
          </w:tcPr>
          <w:p w14:paraId="0DE24AB0" w14:textId="77777777" w:rsidR="00AD7FD8" w:rsidRPr="00B15B34" w:rsidRDefault="00AD7FD8" w:rsidP="00EF6F0E">
            <w:pPr>
              <w:pStyle w:val="FSCtblMRL2"/>
              <w:rPr>
                <w:rFonts w:ascii="Arial" w:hAnsi="Arial"/>
                <w:szCs w:val="18"/>
              </w:rPr>
            </w:pPr>
            <w:r w:rsidRPr="00B15B34">
              <w:rPr>
                <w:rFonts w:ascii="Arial" w:hAnsi="Arial"/>
                <w:szCs w:val="18"/>
              </w:rPr>
              <w:t>0.8</w:t>
            </w:r>
          </w:p>
        </w:tc>
      </w:tr>
      <w:tr w:rsidR="00AD7FD8" w:rsidRPr="00B15B34" w14:paraId="05967728" w14:textId="77777777" w:rsidTr="00EF6F0E">
        <w:tc>
          <w:tcPr>
            <w:tcW w:w="3402" w:type="dxa"/>
            <w:tcBorders>
              <w:top w:val="nil"/>
              <w:left w:val="nil"/>
              <w:bottom w:val="nil"/>
              <w:right w:val="nil"/>
            </w:tcBorders>
            <w:shd w:val="clear" w:color="auto" w:fill="auto"/>
            <w:vAlign w:val="center"/>
          </w:tcPr>
          <w:p w14:paraId="727474EB" w14:textId="77777777" w:rsidR="00AD7FD8" w:rsidRPr="00B15B34" w:rsidRDefault="00AD7FD8" w:rsidP="00EF6F0E">
            <w:pPr>
              <w:pStyle w:val="FSCtblMRL1"/>
              <w:rPr>
                <w:rFonts w:ascii="Arial" w:hAnsi="Arial"/>
                <w:szCs w:val="18"/>
              </w:rPr>
            </w:pPr>
            <w:r w:rsidRPr="00B15B34">
              <w:rPr>
                <w:rFonts w:ascii="Arial" w:hAnsi="Arial"/>
                <w:szCs w:val="18"/>
              </w:rPr>
              <w:t>Mammalian fats (except milk fats)</w:t>
            </w:r>
          </w:p>
        </w:tc>
        <w:tc>
          <w:tcPr>
            <w:tcW w:w="1020" w:type="dxa"/>
            <w:tcBorders>
              <w:top w:val="nil"/>
              <w:left w:val="nil"/>
              <w:bottom w:val="nil"/>
              <w:right w:val="nil"/>
            </w:tcBorders>
            <w:shd w:val="clear" w:color="auto" w:fill="auto"/>
            <w:vAlign w:val="center"/>
          </w:tcPr>
          <w:p w14:paraId="78B652E1"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009E5A27" w14:textId="77777777" w:rsidTr="00EF6F0E">
        <w:tc>
          <w:tcPr>
            <w:tcW w:w="3402" w:type="dxa"/>
            <w:tcBorders>
              <w:top w:val="nil"/>
              <w:left w:val="nil"/>
              <w:bottom w:val="nil"/>
              <w:right w:val="nil"/>
            </w:tcBorders>
            <w:shd w:val="clear" w:color="auto" w:fill="auto"/>
            <w:vAlign w:val="center"/>
          </w:tcPr>
          <w:p w14:paraId="7865DEEB" w14:textId="77777777" w:rsidR="00AD7FD8" w:rsidRPr="00B15B34" w:rsidRDefault="00AD7FD8" w:rsidP="00EF6F0E">
            <w:pPr>
              <w:pStyle w:val="FSCtblMRL1"/>
              <w:rPr>
                <w:rFonts w:ascii="Arial" w:hAnsi="Arial"/>
                <w:szCs w:val="18"/>
              </w:rPr>
            </w:pPr>
            <w:r w:rsidRPr="00B15B34">
              <w:rPr>
                <w:rFonts w:ascii="Arial" w:hAnsi="Arial"/>
                <w:szCs w:val="18"/>
              </w:rPr>
              <w:t>Meat (mammalian) (in the fat)</w:t>
            </w:r>
          </w:p>
        </w:tc>
        <w:tc>
          <w:tcPr>
            <w:tcW w:w="1020" w:type="dxa"/>
            <w:tcBorders>
              <w:top w:val="nil"/>
              <w:left w:val="nil"/>
              <w:bottom w:val="nil"/>
              <w:right w:val="nil"/>
            </w:tcBorders>
            <w:shd w:val="clear" w:color="auto" w:fill="auto"/>
            <w:vAlign w:val="center"/>
          </w:tcPr>
          <w:p w14:paraId="7725CFB5"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10E7CB35" w14:textId="77777777" w:rsidTr="00EF6F0E">
        <w:tc>
          <w:tcPr>
            <w:tcW w:w="3402" w:type="dxa"/>
            <w:tcBorders>
              <w:top w:val="nil"/>
              <w:left w:val="nil"/>
              <w:bottom w:val="nil"/>
              <w:right w:val="nil"/>
            </w:tcBorders>
            <w:shd w:val="clear" w:color="auto" w:fill="auto"/>
            <w:vAlign w:val="center"/>
          </w:tcPr>
          <w:p w14:paraId="55F54656" w14:textId="77777777" w:rsidR="00AD7FD8" w:rsidRPr="00B15B34" w:rsidRDefault="00AD7FD8" w:rsidP="00EF6F0E">
            <w:pPr>
              <w:pStyle w:val="FSCtblMRL1"/>
              <w:rPr>
                <w:rFonts w:ascii="Arial" w:hAnsi="Arial"/>
                <w:szCs w:val="18"/>
              </w:rPr>
            </w:pPr>
            <w:r w:rsidRPr="00B15B34">
              <w:rPr>
                <w:rFonts w:ascii="Arial" w:hAnsi="Arial"/>
                <w:szCs w:val="18"/>
              </w:rPr>
              <w:t>Poultry fats</w:t>
            </w:r>
          </w:p>
        </w:tc>
        <w:tc>
          <w:tcPr>
            <w:tcW w:w="1020" w:type="dxa"/>
            <w:tcBorders>
              <w:top w:val="nil"/>
              <w:left w:val="nil"/>
              <w:bottom w:val="nil"/>
              <w:right w:val="nil"/>
            </w:tcBorders>
            <w:shd w:val="clear" w:color="auto" w:fill="auto"/>
            <w:vAlign w:val="center"/>
          </w:tcPr>
          <w:p w14:paraId="3D98259D" w14:textId="77777777" w:rsidR="00AD7FD8" w:rsidRPr="00B15B34" w:rsidRDefault="00AD7FD8" w:rsidP="00EF6F0E">
            <w:pPr>
              <w:pStyle w:val="FSCtblMRL2"/>
              <w:rPr>
                <w:rFonts w:ascii="Arial" w:hAnsi="Arial"/>
                <w:szCs w:val="18"/>
              </w:rPr>
            </w:pPr>
            <w:r w:rsidRPr="00B15B34">
              <w:rPr>
                <w:rFonts w:ascii="Arial" w:hAnsi="Arial"/>
                <w:szCs w:val="18"/>
              </w:rPr>
              <w:t>0.03</w:t>
            </w:r>
          </w:p>
        </w:tc>
      </w:tr>
      <w:tr w:rsidR="00AD7FD8" w:rsidRPr="00B15B34" w14:paraId="1CC372EE" w14:textId="77777777" w:rsidTr="00EF6F0E">
        <w:tc>
          <w:tcPr>
            <w:tcW w:w="3402" w:type="dxa"/>
            <w:tcBorders>
              <w:top w:val="nil"/>
              <w:left w:val="nil"/>
              <w:bottom w:val="nil"/>
              <w:right w:val="nil"/>
            </w:tcBorders>
            <w:shd w:val="clear" w:color="auto" w:fill="auto"/>
            <w:vAlign w:val="center"/>
          </w:tcPr>
          <w:p w14:paraId="276B7B8F" w14:textId="77777777" w:rsidR="00AD7FD8" w:rsidRPr="00B15B34" w:rsidRDefault="00AD7FD8" w:rsidP="00EF6F0E">
            <w:pPr>
              <w:pStyle w:val="FSCtblMRL1"/>
              <w:rPr>
                <w:rFonts w:ascii="Arial" w:hAnsi="Arial"/>
                <w:szCs w:val="18"/>
              </w:rPr>
            </w:pPr>
            <w:r w:rsidRPr="00B15B34">
              <w:rPr>
                <w:rFonts w:ascii="Arial" w:hAnsi="Arial"/>
                <w:szCs w:val="18"/>
              </w:rPr>
              <w:t>Poultry meat (in the fat)</w:t>
            </w:r>
          </w:p>
        </w:tc>
        <w:tc>
          <w:tcPr>
            <w:tcW w:w="1020" w:type="dxa"/>
            <w:tcBorders>
              <w:top w:val="nil"/>
              <w:left w:val="nil"/>
              <w:bottom w:val="nil"/>
              <w:right w:val="nil"/>
            </w:tcBorders>
            <w:shd w:val="clear" w:color="auto" w:fill="auto"/>
            <w:vAlign w:val="center"/>
          </w:tcPr>
          <w:p w14:paraId="616FE57A" w14:textId="77777777" w:rsidR="00AD7FD8" w:rsidRPr="00B15B34" w:rsidRDefault="00AD7FD8" w:rsidP="00EF6F0E">
            <w:pPr>
              <w:pStyle w:val="FSCtblMRL2"/>
              <w:rPr>
                <w:rFonts w:ascii="Arial" w:hAnsi="Arial"/>
                <w:szCs w:val="18"/>
              </w:rPr>
            </w:pPr>
            <w:r w:rsidRPr="00B15B34">
              <w:rPr>
                <w:rFonts w:ascii="Arial" w:hAnsi="Arial"/>
                <w:szCs w:val="18"/>
              </w:rPr>
              <w:t>0.03</w:t>
            </w:r>
          </w:p>
        </w:tc>
      </w:tr>
    </w:tbl>
    <w:p w14:paraId="111CE6B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Flutriafol)</w:t>
      </w:r>
    </w:p>
    <w:p w14:paraId="1CCC7EB5"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7E45669F" w14:textId="77777777" w:rsidTr="00EF6F0E">
        <w:tc>
          <w:tcPr>
            <w:tcW w:w="7652" w:type="dxa"/>
            <w:gridSpan w:val="4"/>
            <w:tcBorders>
              <w:top w:val="single" w:sz="12" w:space="0" w:color="000000"/>
              <w:left w:val="nil"/>
              <w:bottom w:val="single" w:sz="8" w:space="0" w:color="000000"/>
              <w:right w:val="nil"/>
            </w:tcBorders>
          </w:tcPr>
          <w:p w14:paraId="6C25B95F" w14:textId="77777777" w:rsidR="00AD7FD8" w:rsidRPr="00B15B34" w:rsidRDefault="00AD7FD8" w:rsidP="00EF6F0E">
            <w:pPr>
              <w:rPr>
                <w:rFonts w:ascii="Arial" w:hAnsi="Arial" w:cs="Arial"/>
                <w:b/>
                <w:bCs/>
                <w:szCs w:val="16"/>
              </w:rPr>
            </w:pPr>
            <w:r w:rsidRPr="00B15B34">
              <w:rPr>
                <w:rFonts w:ascii="Arial" w:hAnsi="Arial" w:cs="Arial"/>
                <w:b/>
                <w:bCs/>
                <w:szCs w:val="16"/>
              </w:rPr>
              <w:t>Amendments relating to maximum residue limits</w:t>
            </w:r>
          </w:p>
        </w:tc>
      </w:tr>
      <w:tr w:rsidR="00AD7FD8" w:rsidRPr="00B15B34" w14:paraId="335918D8" w14:textId="77777777" w:rsidTr="00EF6F0E">
        <w:trPr>
          <w:trHeight w:val="170"/>
        </w:trPr>
        <w:tc>
          <w:tcPr>
            <w:tcW w:w="628" w:type="dxa"/>
            <w:tcBorders>
              <w:top w:val="single" w:sz="8" w:space="0" w:color="000000"/>
              <w:left w:val="nil"/>
              <w:bottom w:val="single" w:sz="12" w:space="0" w:color="000000"/>
              <w:right w:val="nil"/>
            </w:tcBorders>
          </w:tcPr>
          <w:p w14:paraId="477EDE5E"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692598AF"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625F57ED"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7EBCFD94"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56CDB50A" w14:textId="77777777" w:rsidTr="00EF6F0E">
        <w:tc>
          <w:tcPr>
            <w:tcW w:w="628" w:type="dxa"/>
            <w:tcBorders>
              <w:top w:val="single" w:sz="12" w:space="0" w:color="000000"/>
              <w:left w:val="nil"/>
              <w:bottom w:val="single" w:sz="2" w:space="0" w:color="000000"/>
              <w:right w:val="nil"/>
            </w:tcBorders>
          </w:tcPr>
          <w:p w14:paraId="7C1AD687"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2" w:space="0" w:color="000000"/>
              <w:right w:val="nil"/>
            </w:tcBorders>
            <w:vAlign w:val="center"/>
          </w:tcPr>
          <w:p w14:paraId="2CA504DC" w14:textId="77777777" w:rsidR="00AD7FD8" w:rsidRPr="00B15B34" w:rsidRDefault="00AD7FD8" w:rsidP="00EF6F0E">
            <w:pPr>
              <w:rPr>
                <w:rFonts w:ascii="Arial" w:hAnsi="Arial" w:cs="Arial"/>
                <w:sz w:val="18"/>
                <w:szCs w:val="22"/>
              </w:rPr>
            </w:pPr>
            <w:r w:rsidRPr="00B15B34">
              <w:rPr>
                <w:rFonts w:ascii="Arial" w:hAnsi="Arial" w:cs="Arial"/>
                <w:sz w:val="18"/>
                <w:szCs w:val="18"/>
                <w:lang w:val="en-AU" w:eastAsia="en-AU" w:bidi="ar-SA"/>
              </w:rPr>
              <w:t>All other foods except animal food commodities</w:t>
            </w:r>
          </w:p>
        </w:tc>
        <w:tc>
          <w:tcPr>
            <w:tcW w:w="1528" w:type="dxa"/>
            <w:tcBorders>
              <w:top w:val="single" w:sz="12" w:space="0" w:color="000000"/>
              <w:left w:val="nil"/>
              <w:bottom w:val="single" w:sz="2" w:space="0" w:color="000000"/>
              <w:right w:val="nil"/>
            </w:tcBorders>
            <w:vAlign w:val="center"/>
          </w:tcPr>
          <w:p w14:paraId="51B843AA"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0.5</w:t>
            </w:r>
          </w:p>
        </w:tc>
        <w:tc>
          <w:tcPr>
            <w:tcW w:w="1561" w:type="dxa"/>
            <w:tcBorders>
              <w:top w:val="single" w:sz="12" w:space="0" w:color="000000"/>
              <w:left w:val="nil"/>
              <w:bottom w:val="single" w:sz="2" w:space="0" w:color="000000"/>
              <w:right w:val="nil"/>
            </w:tcBorders>
            <w:vAlign w:val="center"/>
          </w:tcPr>
          <w:p w14:paraId="25089F23"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0.1</w:t>
            </w:r>
          </w:p>
        </w:tc>
      </w:tr>
      <w:tr w:rsidR="00AD7FD8" w:rsidRPr="00B15B34" w14:paraId="525E298E" w14:textId="77777777" w:rsidTr="00EF6F0E">
        <w:tc>
          <w:tcPr>
            <w:tcW w:w="628" w:type="dxa"/>
            <w:tcBorders>
              <w:top w:val="single" w:sz="2" w:space="0" w:color="000000"/>
              <w:left w:val="nil"/>
              <w:bottom w:val="single" w:sz="8" w:space="0" w:color="000000"/>
              <w:right w:val="nil"/>
            </w:tcBorders>
          </w:tcPr>
          <w:p w14:paraId="2CA72ABC"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2" w:space="0" w:color="000000"/>
              <w:left w:val="nil"/>
              <w:bottom w:val="single" w:sz="8" w:space="0" w:color="000000"/>
              <w:right w:val="nil"/>
            </w:tcBorders>
            <w:vAlign w:val="center"/>
          </w:tcPr>
          <w:p w14:paraId="241F2991" w14:textId="77777777" w:rsidR="00AD7FD8" w:rsidRPr="00B15B34" w:rsidRDefault="00AD7FD8" w:rsidP="00EF6F0E">
            <w:pPr>
              <w:rPr>
                <w:rFonts w:ascii="Arial" w:hAnsi="Arial" w:cs="Arial"/>
                <w:sz w:val="18"/>
                <w:szCs w:val="22"/>
              </w:rPr>
            </w:pPr>
            <w:r w:rsidRPr="00B15B34">
              <w:rPr>
                <w:rFonts w:ascii="Arial" w:hAnsi="Arial" w:cs="Arial"/>
                <w:sz w:val="18"/>
                <w:szCs w:val="22"/>
              </w:rPr>
              <w:t>Barley</w:t>
            </w:r>
          </w:p>
        </w:tc>
        <w:tc>
          <w:tcPr>
            <w:tcW w:w="1528" w:type="dxa"/>
            <w:tcBorders>
              <w:top w:val="single" w:sz="2" w:space="0" w:color="000000"/>
              <w:left w:val="nil"/>
              <w:bottom w:val="single" w:sz="8" w:space="0" w:color="000000"/>
              <w:right w:val="nil"/>
            </w:tcBorders>
            <w:vAlign w:val="center"/>
          </w:tcPr>
          <w:p w14:paraId="5A8A6D26"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0.2</w:t>
            </w:r>
          </w:p>
        </w:tc>
        <w:tc>
          <w:tcPr>
            <w:tcW w:w="1561" w:type="dxa"/>
            <w:tcBorders>
              <w:top w:val="single" w:sz="2" w:space="0" w:color="000000"/>
              <w:left w:val="nil"/>
              <w:bottom w:val="single" w:sz="8" w:space="0" w:color="000000"/>
              <w:right w:val="nil"/>
            </w:tcBorders>
            <w:vAlign w:val="center"/>
          </w:tcPr>
          <w:p w14:paraId="0B8A43F8"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1.5</w:t>
            </w:r>
          </w:p>
        </w:tc>
      </w:tr>
      <w:tr w:rsidR="00AD7FD8" w:rsidRPr="00B15B34" w14:paraId="09693924" w14:textId="77777777" w:rsidTr="00EF6F0E">
        <w:tc>
          <w:tcPr>
            <w:tcW w:w="628" w:type="dxa"/>
            <w:tcBorders>
              <w:top w:val="single" w:sz="8" w:space="0" w:color="000000"/>
              <w:left w:val="nil"/>
              <w:bottom w:val="single" w:sz="8" w:space="0" w:color="000000"/>
              <w:right w:val="nil"/>
            </w:tcBorders>
          </w:tcPr>
          <w:p w14:paraId="016D09BA" w14:textId="77777777" w:rsidR="00AD7FD8" w:rsidRPr="00B15B34" w:rsidRDefault="00AD7FD8" w:rsidP="00EF6F0E">
            <w:pPr>
              <w:rPr>
                <w:rFonts w:ascii="Arial" w:hAnsi="Arial" w:cs="Arial"/>
                <w:szCs w:val="18"/>
              </w:rPr>
            </w:pPr>
            <w:r w:rsidRPr="00B15B34">
              <w:rPr>
                <w:rFonts w:ascii="Arial" w:hAnsi="Arial" w:cs="Arial"/>
                <w:szCs w:val="18"/>
              </w:rPr>
              <w:t>3</w:t>
            </w:r>
          </w:p>
        </w:tc>
        <w:tc>
          <w:tcPr>
            <w:tcW w:w="3935" w:type="dxa"/>
            <w:tcBorders>
              <w:top w:val="single" w:sz="8" w:space="0" w:color="000000"/>
              <w:left w:val="nil"/>
              <w:bottom w:val="single" w:sz="8" w:space="0" w:color="000000"/>
              <w:right w:val="nil"/>
            </w:tcBorders>
            <w:vAlign w:val="center"/>
          </w:tcPr>
          <w:p w14:paraId="4F1ACF94" w14:textId="77777777" w:rsidR="00AD7FD8" w:rsidRPr="00B15B34" w:rsidRDefault="00AD7FD8" w:rsidP="00EF6F0E">
            <w:pPr>
              <w:widowControl/>
              <w:rPr>
                <w:rFonts w:ascii="Arial" w:hAnsi="Arial" w:cs="Arial"/>
                <w:sz w:val="18"/>
                <w:szCs w:val="18"/>
                <w:lang w:val="en-AU" w:bidi="ar-SA"/>
              </w:rPr>
            </w:pPr>
            <w:r w:rsidRPr="00B15B34">
              <w:rPr>
                <w:rFonts w:ascii="Arial" w:hAnsi="Arial" w:cs="Arial"/>
                <w:sz w:val="18"/>
                <w:szCs w:val="18"/>
              </w:rPr>
              <w:t>Edible offal (mammalian)</w:t>
            </w:r>
          </w:p>
        </w:tc>
        <w:tc>
          <w:tcPr>
            <w:tcW w:w="1528" w:type="dxa"/>
            <w:tcBorders>
              <w:top w:val="single" w:sz="8" w:space="0" w:color="000000"/>
              <w:left w:val="nil"/>
              <w:bottom w:val="single" w:sz="8" w:space="0" w:color="000000"/>
              <w:right w:val="nil"/>
            </w:tcBorders>
            <w:vAlign w:val="center"/>
          </w:tcPr>
          <w:p w14:paraId="529A44A5" w14:textId="77777777" w:rsidR="00AD7FD8" w:rsidRPr="00B15B34" w:rsidRDefault="00AD7FD8" w:rsidP="00EF6F0E">
            <w:pPr>
              <w:ind w:right="318"/>
              <w:jc w:val="right"/>
              <w:rPr>
                <w:rFonts w:ascii="Arial" w:hAnsi="Arial" w:cs="Arial"/>
                <w:sz w:val="18"/>
                <w:szCs w:val="22"/>
              </w:rPr>
            </w:pPr>
            <w:r w:rsidRPr="00B15B34">
              <w:rPr>
                <w:rFonts w:ascii="Arial" w:hAnsi="Arial" w:cs="Arial"/>
                <w:sz w:val="18"/>
                <w:szCs w:val="22"/>
              </w:rPr>
              <w:t>0.5</w:t>
            </w:r>
          </w:p>
        </w:tc>
        <w:tc>
          <w:tcPr>
            <w:tcW w:w="1561" w:type="dxa"/>
            <w:tcBorders>
              <w:top w:val="single" w:sz="8" w:space="0" w:color="000000"/>
              <w:left w:val="nil"/>
              <w:bottom w:val="single" w:sz="8" w:space="0" w:color="000000"/>
              <w:right w:val="nil"/>
            </w:tcBorders>
            <w:vAlign w:val="center"/>
          </w:tcPr>
          <w:p w14:paraId="0348581E" w14:textId="77777777" w:rsidR="00AD7FD8" w:rsidRPr="00B15B34" w:rsidRDefault="00AD7FD8" w:rsidP="00EF6F0E">
            <w:pPr>
              <w:ind w:right="317"/>
              <w:jc w:val="right"/>
              <w:rPr>
                <w:rFonts w:ascii="Arial" w:hAnsi="Arial" w:cs="Arial"/>
                <w:sz w:val="18"/>
                <w:szCs w:val="22"/>
              </w:rPr>
            </w:pPr>
            <w:r w:rsidRPr="00B15B34">
              <w:rPr>
                <w:rFonts w:ascii="Arial" w:hAnsi="Arial" w:cs="Arial"/>
                <w:sz w:val="18"/>
                <w:szCs w:val="22"/>
              </w:rPr>
              <w:t>1</w:t>
            </w:r>
          </w:p>
        </w:tc>
      </w:tr>
    </w:tbl>
    <w:p w14:paraId="24C1BD1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Flutriafol)</w:t>
      </w:r>
    </w:p>
    <w:p w14:paraId="377F45B4"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65AACDFB" w14:textId="77777777" w:rsidTr="00EF6F0E">
        <w:trPr>
          <w:trHeight w:val="66"/>
        </w:trPr>
        <w:tc>
          <w:tcPr>
            <w:tcW w:w="3402" w:type="dxa"/>
          </w:tcPr>
          <w:p w14:paraId="28A1E3BF" w14:textId="77777777" w:rsidR="00AD7FD8" w:rsidRPr="00B15B34" w:rsidRDefault="00AD7FD8" w:rsidP="00EF6F0E">
            <w:pPr>
              <w:pStyle w:val="FSCtblMRL1"/>
              <w:rPr>
                <w:rFonts w:ascii="Arial" w:hAnsi="Arial"/>
              </w:rPr>
            </w:pPr>
            <w:r w:rsidRPr="00B15B34">
              <w:rPr>
                <w:rFonts w:ascii="Arial" w:hAnsi="Arial"/>
              </w:rPr>
              <w:t>Oilseed [except mustard seeds; peanut; rape seed (canola)]</w:t>
            </w:r>
          </w:p>
        </w:tc>
      </w:tr>
    </w:tbl>
    <w:p w14:paraId="64AD0DD8"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32C41012" w14:textId="77777777" w:rsidTr="00EF6F0E">
        <w:trPr>
          <w:trHeight w:val="66"/>
        </w:trPr>
        <w:tc>
          <w:tcPr>
            <w:tcW w:w="3402" w:type="dxa"/>
          </w:tcPr>
          <w:p w14:paraId="5DF8F461" w14:textId="77777777" w:rsidR="00AD7FD8" w:rsidRPr="00B15B34" w:rsidRDefault="00AD7FD8" w:rsidP="00EF6F0E">
            <w:pPr>
              <w:pStyle w:val="FSCtblMRL1"/>
              <w:rPr>
                <w:rFonts w:ascii="Arial" w:hAnsi="Arial"/>
              </w:rPr>
            </w:pPr>
            <w:r w:rsidRPr="00B15B34">
              <w:rPr>
                <w:rFonts w:ascii="Arial" w:hAnsi="Arial"/>
              </w:rPr>
              <w:t>Oilseeds and oilfruits [except mustard seeds; oilfruits; peanut; rape seed (canola)]</w:t>
            </w:r>
          </w:p>
        </w:tc>
      </w:tr>
    </w:tbl>
    <w:p w14:paraId="26A94C6C" w14:textId="77777777" w:rsidR="00AD7FD8" w:rsidRPr="00B15B34" w:rsidRDefault="00AD7FD8" w:rsidP="00AD7FD8">
      <w:pPr>
        <w:pStyle w:val="FSCDraftingitemheading"/>
        <w:spacing w:before="240"/>
        <w:ind w:left="0" w:firstLine="0"/>
        <w:rPr>
          <w:rFonts w:cs="Arial"/>
        </w:rPr>
      </w:pPr>
    </w:p>
    <w:p w14:paraId="47E5827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Section S20—3 (table entry for Agvet chemical: Fluxapyroxad)</w:t>
      </w:r>
    </w:p>
    <w:p w14:paraId="4ACA9753" w14:textId="77777777" w:rsidR="00AD7FD8" w:rsidRPr="00B15B34" w:rsidRDefault="00AD7FD8" w:rsidP="00AD7FD8">
      <w:pPr>
        <w:pStyle w:val="LegalDraftinginstructions"/>
        <w:rPr>
          <w:rFonts w:cs="Arial"/>
        </w:rPr>
      </w:pPr>
      <w:r w:rsidRPr="00B15B34">
        <w:rPr>
          <w:rFonts w:cs="Arial"/>
          <w:shd w:val="clear" w:color="auto" w:fill="FFFFFF"/>
        </w:rPr>
        <w:t>Repeal</w:t>
      </w:r>
      <w:r w:rsidRPr="00B15B34">
        <w:rPr>
          <w:rFonts w:cs="Arial"/>
        </w:rPr>
        <w:t xml:space="preserve"> each of </w:t>
      </w:r>
      <w:r w:rsidRPr="00B15B34">
        <w:rPr>
          <w:rFonts w:cs="Arial"/>
          <w:shd w:val="clear" w:color="auto" w:fill="FFFFFF"/>
        </w:rPr>
        <w:t>the</w:t>
      </w:r>
      <w:r w:rsidRPr="00B15B34">
        <w:rPr>
          <w:rFonts w:cs="Arial"/>
        </w:rPr>
        <w:t xml:space="preserve"> following food commodities and associated maximum residue limits</w:t>
      </w:r>
      <w:r w:rsidRPr="00B15B34">
        <w:rPr>
          <w:rFonts w:cs="Arial"/>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5D60BBC" w14:textId="77777777" w:rsidTr="00EF6F0E">
        <w:trPr>
          <w:trHeight w:val="66"/>
        </w:trPr>
        <w:tc>
          <w:tcPr>
            <w:tcW w:w="3402" w:type="dxa"/>
            <w:tcBorders>
              <w:top w:val="nil"/>
              <w:left w:val="nil"/>
              <w:bottom w:val="nil"/>
              <w:right w:val="nil"/>
            </w:tcBorders>
            <w:shd w:val="clear" w:color="auto" w:fill="auto"/>
          </w:tcPr>
          <w:p w14:paraId="591C164E" w14:textId="77777777" w:rsidR="00AD7FD8" w:rsidRPr="00B15B34" w:rsidRDefault="00AD7FD8" w:rsidP="00EF6F0E">
            <w:pPr>
              <w:pStyle w:val="FSCtblMRL1"/>
              <w:rPr>
                <w:rFonts w:ascii="Arial" w:hAnsi="Arial"/>
                <w:szCs w:val="18"/>
              </w:rPr>
            </w:pPr>
            <w:bookmarkStart w:id="2" w:name="OLE_LINK1"/>
            <w:r w:rsidRPr="00B15B34">
              <w:rPr>
                <w:rFonts w:ascii="Arial" w:hAnsi="Arial"/>
              </w:rPr>
              <w:t>Brussels sprouts</w:t>
            </w:r>
            <w:bookmarkEnd w:id="2"/>
          </w:p>
        </w:tc>
        <w:tc>
          <w:tcPr>
            <w:tcW w:w="1020" w:type="dxa"/>
            <w:tcBorders>
              <w:top w:val="nil"/>
              <w:left w:val="nil"/>
              <w:bottom w:val="nil"/>
              <w:right w:val="nil"/>
            </w:tcBorders>
            <w:shd w:val="clear" w:color="auto" w:fill="auto"/>
          </w:tcPr>
          <w:p w14:paraId="25908F4C" w14:textId="77777777" w:rsidR="00AD7FD8" w:rsidRPr="00B15B34" w:rsidRDefault="00AD7FD8" w:rsidP="00EF6F0E">
            <w:pPr>
              <w:pStyle w:val="FSCtblMRL2"/>
              <w:rPr>
                <w:rFonts w:ascii="Arial" w:hAnsi="Arial"/>
                <w:szCs w:val="18"/>
              </w:rPr>
            </w:pPr>
            <w:r w:rsidRPr="00B15B34">
              <w:rPr>
                <w:rFonts w:ascii="Arial" w:hAnsi="Arial"/>
              </w:rPr>
              <w:t>4</w:t>
            </w:r>
          </w:p>
        </w:tc>
      </w:tr>
      <w:tr w:rsidR="00AD7FD8" w:rsidRPr="00B15B34" w14:paraId="3BED8291" w14:textId="77777777" w:rsidTr="00EF6F0E">
        <w:trPr>
          <w:trHeight w:val="66"/>
        </w:trPr>
        <w:tc>
          <w:tcPr>
            <w:tcW w:w="3402" w:type="dxa"/>
            <w:tcBorders>
              <w:top w:val="nil"/>
              <w:left w:val="nil"/>
              <w:bottom w:val="nil"/>
              <w:right w:val="nil"/>
            </w:tcBorders>
            <w:shd w:val="clear" w:color="auto" w:fill="auto"/>
            <w:vAlign w:val="center"/>
          </w:tcPr>
          <w:p w14:paraId="6F8CFCD1" w14:textId="77777777" w:rsidR="00AD7FD8" w:rsidRPr="00B15B34" w:rsidRDefault="00AD7FD8" w:rsidP="00EF6F0E">
            <w:pPr>
              <w:pStyle w:val="FSCtblMRL1"/>
              <w:rPr>
                <w:rFonts w:ascii="Arial" w:hAnsi="Arial"/>
                <w:szCs w:val="18"/>
              </w:rPr>
            </w:pPr>
            <w:r w:rsidRPr="00B15B34">
              <w:rPr>
                <w:rFonts w:ascii="Arial" w:hAnsi="Arial"/>
                <w:szCs w:val="18"/>
              </w:rPr>
              <w:t>Cabbages, head</w:t>
            </w:r>
          </w:p>
        </w:tc>
        <w:tc>
          <w:tcPr>
            <w:tcW w:w="1020" w:type="dxa"/>
            <w:tcBorders>
              <w:top w:val="nil"/>
              <w:left w:val="nil"/>
              <w:bottom w:val="nil"/>
              <w:right w:val="nil"/>
            </w:tcBorders>
            <w:shd w:val="clear" w:color="auto" w:fill="auto"/>
            <w:vAlign w:val="center"/>
          </w:tcPr>
          <w:p w14:paraId="0ECBCFBF" w14:textId="77777777" w:rsidR="00AD7FD8" w:rsidRPr="00B15B34" w:rsidRDefault="00AD7FD8" w:rsidP="00EF6F0E">
            <w:pPr>
              <w:pStyle w:val="FSCtblMRL2"/>
              <w:rPr>
                <w:rFonts w:ascii="Arial" w:hAnsi="Arial"/>
                <w:szCs w:val="18"/>
              </w:rPr>
            </w:pPr>
            <w:r w:rsidRPr="00B15B34">
              <w:rPr>
                <w:rFonts w:ascii="Arial" w:hAnsi="Arial"/>
                <w:szCs w:val="18"/>
              </w:rPr>
              <w:t>4</w:t>
            </w:r>
          </w:p>
        </w:tc>
      </w:tr>
      <w:tr w:rsidR="00AD7FD8" w:rsidRPr="00B15B34" w14:paraId="326EB7FF" w14:textId="77777777" w:rsidTr="00EF6F0E">
        <w:trPr>
          <w:trHeight w:val="66"/>
        </w:trPr>
        <w:tc>
          <w:tcPr>
            <w:tcW w:w="3402" w:type="dxa"/>
            <w:tcBorders>
              <w:top w:val="nil"/>
              <w:left w:val="nil"/>
              <w:bottom w:val="nil"/>
              <w:right w:val="nil"/>
            </w:tcBorders>
            <w:shd w:val="clear" w:color="auto" w:fill="auto"/>
            <w:vAlign w:val="center"/>
          </w:tcPr>
          <w:p w14:paraId="21B6C6A6" w14:textId="77777777" w:rsidR="00AD7FD8" w:rsidRPr="00B15B34" w:rsidRDefault="00AD7FD8" w:rsidP="00EF6F0E">
            <w:pPr>
              <w:pStyle w:val="FSCtblMRL1"/>
              <w:rPr>
                <w:rFonts w:ascii="Arial" w:hAnsi="Arial"/>
                <w:szCs w:val="18"/>
              </w:rPr>
            </w:pPr>
            <w:r w:rsidRPr="00B15B34">
              <w:rPr>
                <w:rFonts w:ascii="Arial" w:hAnsi="Arial"/>
                <w:szCs w:val="18"/>
              </w:rPr>
              <w:t>Oilseed [except cotton; peanut]</w:t>
            </w:r>
          </w:p>
        </w:tc>
        <w:tc>
          <w:tcPr>
            <w:tcW w:w="1020" w:type="dxa"/>
            <w:tcBorders>
              <w:top w:val="nil"/>
              <w:left w:val="nil"/>
              <w:bottom w:val="nil"/>
              <w:right w:val="nil"/>
            </w:tcBorders>
            <w:shd w:val="clear" w:color="auto" w:fill="auto"/>
            <w:vAlign w:val="center"/>
          </w:tcPr>
          <w:p w14:paraId="7BEF9D33" w14:textId="77777777" w:rsidR="00AD7FD8" w:rsidRPr="00B15B34" w:rsidRDefault="00AD7FD8" w:rsidP="00EF6F0E">
            <w:pPr>
              <w:pStyle w:val="FSCtblMRL2"/>
              <w:rPr>
                <w:rFonts w:ascii="Arial" w:hAnsi="Arial"/>
                <w:szCs w:val="18"/>
              </w:rPr>
            </w:pPr>
            <w:r w:rsidRPr="00B15B34">
              <w:rPr>
                <w:rFonts w:ascii="Arial" w:hAnsi="Arial"/>
                <w:szCs w:val="18"/>
              </w:rPr>
              <w:t>0.9</w:t>
            </w:r>
          </w:p>
        </w:tc>
      </w:tr>
    </w:tbl>
    <w:p w14:paraId="5C957EE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Fluxapyroxad)</w:t>
      </w:r>
    </w:p>
    <w:p w14:paraId="6E31AEB7"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43ECD2F" w14:textId="77777777" w:rsidTr="00EF6F0E">
        <w:tc>
          <w:tcPr>
            <w:tcW w:w="3402" w:type="dxa"/>
            <w:tcBorders>
              <w:top w:val="nil"/>
              <w:left w:val="nil"/>
              <w:bottom w:val="nil"/>
              <w:right w:val="nil"/>
            </w:tcBorders>
            <w:shd w:val="clear" w:color="auto" w:fill="auto"/>
            <w:vAlign w:val="center"/>
          </w:tcPr>
          <w:p w14:paraId="0308A409" w14:textId="77777777" w:rsidR="00AD7FD8" w:rsidRPr="00B15B34" w:rsidRDefault="00AD7FD8" w:rsidP="00EF6F0E">
            <w:pPr>
              <w:pStyle w:val="FSCtblMRL1"/>
              <w:rPr>
                <w:rFonts w:ascii="Arial" w:hAnsi="Arial"/>
                <w:szCs w:val="18"/>
              </w:rPr>
            </w:pPr>
            <w:r w:rsidRPr="00B15B34">
              <w:rPr>
                <w:rFonts w:ascii="Arial" w:hAnsi="Arial"/>
                <w:szCs w:val="18"/>
              </w:rPr>
              <w:t>Barley bran, processed</w:t>
            </w:r>
          </w:p>
        </w:tc>
        <w:tc>
          <w:tcPr>
            <w:tcW w:w="1020" w:type="dxa"/>
            <w:tcBorders>
              <w:top w:val="nil"/>
              <w:left w:val="nil"/>
              <w:bottom w:val="nil"/>
              <w:right w:val="nil"/>
            </w:tcBorders>
            <w:shd w:val="clear" w:color="auto" w:fill="auto"/>
            <w:vAlign w:val="center"/>
          </w:tcPr>
          <w:p w14:paraId="7D89A2FD" w14:textId="77777777" w:rsidR="00AD7FD8" w:rsidRPr="00B15B34" w:rsidRDefault="00AD7FD8" w:rsidP="00EF6F0E">
            <w:pPr>
              <w:pStyle w:val="FSCtblMRL2"/>
              <w:rPr>
                <w:rFonts w:ascii="Arial" w:hAnsi="Arial"/>
                <w:szCs w:val="18"/>
              </w:rPr>
            </w:pPr>
            <w:r w:rsidRPr="00B15B34">
              <w:rPr>
                <w:rFonts w:ascii="Arial" w:hAnsi="Arial"/>
                <w:szCs w:val="18"/>
              </w:rPr>
              <w:t>4</w:t>
            </w:r>
          </w:p>
        </w:tc>
      </w:tr>
      <w:tr w:rsidR="00AD7FD8" w:rsidRPr="00B15B34" w14:paraId="504E0706" w14:textId="77777777" w:rsidTr="00EF6F0E">
        <w:tc>
          <w:tcPr>
            <w:tcW w:w="3402" w:type="dxa"/>
            <w:tcBorders>
              <w:top w:val="nil"/>
              <w:left w:val="nil"/>
              <w:bottom w:val="nil"/>
              <w:right w:val="nil"/>
            </w:tcBorders>
            <w:shd w:val="clear" w:color="auto" w:fill="auto"/>
            <w:vAlign w:val="center"/>
          </w:tcPr>
          <w:p w14:paraId="185245A4" w14:textId="77777777" w:rsidR="00AD7FD8" w:rsidRPr="00B15B34" w:rsidRDefault="00AD7FD8" w:rsidP="00EF6F0E">
            <w:pPr>
              <w:pStyle w:val="FSCtblMRL1"/>
              <w:rPr>
                <w:rFonts w:ascii="Arial" w:hAnsi="Arial"/>
                <w:szCs w:val="18"/>
              </w:rPr>
            </w:pPr>
            <w:r w:rsidRPr="00B15B34">
              <w:rPr>
                <w:rFonts w:ascii="Arial" w:hAnsi="Arial"/>
                <w:szCs w:val="18"/>
              </w:rPr>
              <w:t>Flowerhead Brassicas</w:t>
            </w:r>
          </w:p>
        </w:tc>
        <w:tc>
          <w:tcPr>
            <w:tcW w:w="1020" w:type="dxa"/>
            <w:tcBorders>
              <w:top w:val="nil"/>
              <w:left w:val="nil"/>
              <w:bottom w:val="nil"/>
              <w:right w:val="nil"/>
            </w:tcBorders>
            <w:shd w:val="clear" w:color="auto" w:fill="auto"/>
            <w:vAlign w:val="center"/>
          </w:tcPr>
          <w:p w14:paraId="27465595" w14:textId="77777777" w:rsidR="00AD7FD8" w:rsidRPr="00B15B34" w:rsidRDefault="00AD7FD8" w:rsidP="00EF6F0E">
            <w:pPr>
              <w:pStyle w:val="FSCtblMRL2"/>
              <w:rPr>
                <w:rFonts w:ascii="Arial" w:hAnsi="Arial"/>
                <w:szCs w:val="18"/>
              </w:rPr>
            </w:pPr>
            <w:r w:rsidRPr="00B15B34">
              <w:rPr>
                <w:rFonts w:ascii="Arial" w:hAnsi="Arial"/>
                <w:szCs w:val="18"/>
              </w:rPr>
              <w:t>4</w:t>
            </w:r>
          </w:p>
        </w:tc>
      </w:tr>
      <w:tr w:rsidR="00AD7FD8" w:rsidRPr="00B15B34" w14:paraId="7C3410F3" w14:textId="77777777" w:rsidTr="00EF6F0E">
        <w:tc>
          <w:tcPr>
            <w:tcW w:w="3402" w:type="dxa"/>
            <w:tcBorders>
              <w:top w:val="nil"/>
              <w:left w:val="nil"/>
              <w:bottom w:val="nil"/>
              <w:right w:val="nil"/>
            </w:tcBorders>
            <w:shd w:val="clear" w:color="auto" w:fill="auto"/>
            <w:vAlign w:val="center"/>
          </w:tcPr>
          <w:p w14:paraId="5C705F79" w14:textId="77777777" w:rsidR="00AD7FD8" w:rsidRPr="00B15B34" w:rsidRDefault="00AD7FD8" w:rsidP="00EF6F0E">
            <w:pPr>
              <w:pStyle w:val="FSCtblMRL1"/>
              <w:rPr>
                <w:rFonts w:ascii="Arial" w:hAnsi="Arial"/>
                <w:szCs w:val="18"/>
              </w:rPr>
            </w:pPr>
            <w:r w:rsidRPr="00B15B34">
              <w:rPr>
                <w:rFonts w:ascii="Arial" w:hAnsi="Arial"/>
                <w:szCs w:val="18"/>
              </w:rPr>
              <w:t>Head Brassicas</w:t>
            </w:r>
          </w:p>
        </w:tc>
        <w:tc>
          <w:tcPr>
            <w:tcW w:w="1020" w:type="dxa"/>
            <w:tcBorders>
              <w:top w:val="nil"/>
              <w:left w:val="nil"/>
              <w:bottom w:val="nil"/>
              <w:right w:val="nil"/>
            </w:tcBorders>
            <w:shd w:val="clear" w:color="auto" w:fill="auto"/>
            <w:vAlign w:val="center"/>
          </w:tcPr>
          <w:p w14:paraId="5E0B8D2E" w14:textId="77777777" w:rsidR="00AD7FD8" w:rsidRPr="00B15B34" w:rsidRDefault="00AD7FD8" w:rsidP="00EF6F0E">
            <w:pPr>
              <w:pStyle w:val="FSCtblMRL2"/>
              <w:rPr>
                <w:rFonts w:ascii="Arial" w:hAnsi="Arial"/>
                <w:szCs w:val="18"/>
              </w:rPr>
            </w:pPr>
            <w:r w:rsidRPr="00B15B34">
              <w:rPr>
                <w:rFonts w:ascii="Arial" w:hAnsi="Arial"/>
                <w:szCs w:val="18"/>
              </w:rPr>
              <w:t>4</w:t>
            </w:r>
          </w:p>
        </w:tc>
      </w:tr>
      <w:tr w:rsidR="00AD7FD8" w:rsidRPr="00B15B34" w14:paraId="5FDF4E09" w14:textId="77777777" w:rsidTr="00EF6F0E">
        <w:tc>
          <w:tcPr>
            <w:tcW w:w="3402" w:type="dxa"/>
            <w:tcBorders>
              <w:top w:val="nil"/>
              <w:left w:val="nil"/>
              <w:bottom w:val="nil"/>
              <w:right w:val="nil"/>
            </w:tcBorders>
            <w:shd w:val="clear" w:color="auto" w:fill="auto"/>
            <w:vAlign w:val="center"/>
          </w:tcPr>
          <w:p w14:paraId="747B220D" w14:textId="77777777" w:rsidR="00AD7FD8" w:rsidRPr="00B15B34" w:rsidRDefault="00AD7FD8" w:rsidP="00EF6F0E">
            <w:pPr>
              <w:pStyle w:val="FSCtblMRL1"/>
              <w:rPr>
                <w:rFonts w:ascii="Arial" w:hAnsi="Arial"/>
              </w:rPr>
            </w:pPr>
            <w:r w:rsidRPr="00B15B34">
              <w:rPr>
                <w:rFonts w:ascii="Arial" w:hAnsi="Arial"/>
              </w:rPr>
              <w:t>Oilseeds and oilfruits [except oilseeds (subgroup); peanut]</w:t>
            </w:r>
          </w:p>
        </w:tc>
        <w:tc>
          <w:tcPr>
            <w:tcW w:w="1020" w:type="dxa"/>
            <w:tcBorders>
              <w:top w:val="nil"/>
              <w:left w:val="nil"/>
              <w:bottom w:val="nil"/>
              <w:right w:val="nil"/>
            </w:tcBorders>
            <w:shd w:val="clear" w:color="auto" w:fill="auto"/>
            <w:vAlign w:val="center"/>
          </w:tcPr>
          <w:p w14:paraId="32D63C97" w14:textId="77777777" w:rsidR="00AD7FD8" w:rsidRPr="00B15B34" w:rsidRDefault="00AD7FD8" w:rsidP="00EF6F0E">
            <w:pPr>
              <w:pStyle w:val="FSCtblMRL2"/>
              <w:rPr>
                <w:rFonts w:ascii="Arial" w:hAnsi="Arial"/>
                <w:szCs w:val="18"/>
              </w:rPr>
            </w:pPr>
            <w:r w:rsidRPr="00B15B34">
              <w:rPr>
                <w:rFonts w:ascii="Arial" w:hAnsi="Arial"/>
                <w:szCs w:val="18"/>
              </w:rPr>
              <w:t>0.8</w:t>
            </w:r>
          </w:p>
        </w:tc>
      </w:tr>
      <w:tr w:rsidR="00AD7FD8" w:rsidRPr="00B15B34" w14:paraId="04B160F4" w14:textId="77777777" w:rsidTr="00EF6F0E">
        <w:tc>
          <w:tcPr>
            <w:tcW w:w="3402" w:type="dxa"/>
            <w:tcBorders>
              <w:top w:val="nil"/>
              <w:left w:val="nil"/>
              <w:bottom w:val="nil"/>
              <w:right w:val="nil"/>
            </w:tcBorders>
            <w:shd w:val="clear" w:color="auto" w:fill="auto"/>
            <w:vAlign w:val="center"/>
          </w:tcPr>
          <w:p w14:paraId="14C19FAA" w14:textId="77777777" w:rsidR="00AD7FD8" w:rsidRPr="00B15B34" w:rsidRDefault="00AD7FD8" w:rsidP="00EF6F0E">
            <w:pPr>
              <w:pStyle w:val="FSCtblMRL1"/>
              <w:rPr>
                <w:rFonts w:ascii="Arial" w:hAnsi="Arial"/>
                <w:szCs w:val="18"/>
              </w:rPr>
            </w:pPr>
            <w:r w:rsidRPr="00B15B34">
              <w:rPr>
                <w:rFonts w:ascii="Arial" w:hAnsi="Arial"/>
                <w:szCs w:val="18"/>
              </w:rPr>
              <w:t>Oilseeds (subgroup) [except cotton seed]</w:t>
            </w:r>
          </w:p>
        </w:tc>
        <w:tc>
          <w:tcPr>
            <w:tcW w:w="1020" w:type="dxa"/>
            <w:tcBorders>
              <w:top w:val="nil"/>
              <w:left w:val="nil"/>
              <w:bottom w:val="nil"/>
              <w:right w:val="nil"/>
            </w:tcBorders>
            <w:shd w:val="clear" w:color="auto" w:fill="auto"/>
            <w:vAlign w:val="center"/>
          </w:tcPr>
          <w:p w14:paraId="631701EA" w14:textId="77777777" w:rsidR="00AD7FD8" w:rsidRPr="00B15B34" w:rsidRDefault="00AD7FD8" w:rsidP="00EF6F0E">
            <w:pPr>
              <w:pStyle w:val="FSCtblMRL2"/>
              <w:rPr>
                <w:rFonts w:ascii="Arial" w:hAnsi="Arial"/>
                <w:szCs w:val="18"/>
              </w:rPr>
            </w:pPr>
            <w:r w:rsidRPr="00B15B34">
              <w:rPr>
                <w:rFonts w:ascii="Arial" w:hAnsi="Arial"/>
                <w:szCs w:val="18"/>
              </w:rPr>
              <w:t>0.9</w:t>
            </w:r>
          </w:p>
        </w:tc>
      </w:tr>
      <w:tr w:rsidR="00AD7FD8" w:rsidRPr="00B15B34" w14:paraId="227D1EC4" w14:textId="77777777" w:rsidTr="00EF6F0E">
        <w:tc>
          <w:tcPr>
            <w:tcW w:w="3402" w:type="dxa"/>
            <w:tcBorders>
              <w:top w:val="nil"/>
              <w:left w:val="nil"/>
              <w:bottom w:val="nil"/>
              <w:right w:val="nil"/>
            </w:tcBorders>
            <w:shd w:val="clear" w:color="auto" w:fill="auto"/>
            <w:vAlign w:val="center"/>
          </w:tcPr>
          <w:p w14:paraId="23E1162F" w14:textId="77777777" w:rsidR="00AD7FD8" w:rsidRPr="00B15B34" w:rsidRDefault="00AD7FD8" w:rsidP="00EF6F0E">
            <w:pPr>
              <w:pStyle w:val="FSCtblMRL1"/>
              <w:rPr>
                <w:rFonts w:ascii="Arial" w:hAnsi="Arial"/>
                <w:szCs w:val="18"/>
              </w:rPr>
            </w:pPr>
            <w:r w:rsidRPr="00B15B34">
              <w:rPr>
                <w:rFonts w:ascii="Arial" w:hAnsi="Arial"/>
                <w:szCs w:val="22"/>
              </w:rPr>
              <w:t>Parsnip</w:t>
            </w:r>
          </w:p>
        </w:tc>
        <w:tc>
          <w:tcPr>
            <w:tcW w:w="1020" w:type="dxa"/>
            <w:tcBorders>
              <w:top w:val="nil"/>
              <w:left w:val="nil"/>
              <w:bottom w:val="nil"/>
              <w:right w:val="nil"/>
            </w:tcBorders>
            <w:shd w:val="clear" w:color="auto" w:fill="auto"/>
            <w:vAlign w:val="center"/>
          </w:tcPr>
          <w:p w14:paraId="0D1CBCA1" w14:textId="77777777" w:rsidR="00AD7FD8" w:rsidRPr="00B15B34" w:rsidRDefault="00AD7FD8" w:rsidP="00EF6F0E">
            <w:pPr>
              <w:pStyle w:val="FSCtblMRL2"/>
              <w:rPr>
                <w:rFonts w:ascii="Arial" w:hAnsi="Arial"/>
                <w:szCs w:val="18"/>
              </w:rPr>
            </w:pPr>
            <w:r w:rsidRPr="00B15B34">
              <w:rPr>
                <w:rFonts w:ascii="Arial" w:hAnsi="Arial"/>
                <w:szCs w:val="18"/>
              </w:rPr>
              <w:t>1</w:t>
            </w:r>
          </w:p>
        </w:tc>
      </w:tr>
      <w:tr w:rsidR="00AD7FD8" w:rsidRPr="00B15B34" w14:paraId="7B67D02D" w14:textId="77777777" w:rsidTr="00EF6F0E">
        <w:tc>
          <w:tcPr>
            <w:tcW w:w="3402" w:type="dxa"/>
            <w:tcBorders>
              <w:top w:val="nil"/>
              <w:left w:val="nil"/>
              <w:bottom w:val="nil"/>
              <w:right w:val="nil"/>
            </w:tcBorders>
            <w:shd w:val="clear" w:color="auto" w:fill="auto"/>
            <w:vAlign w:val="center"/>
          </w:tcPr>
          <w:p w14:paraId="35121A79" w14:textId="77777777" w:rsidR="00AD7FD8" w:rsidRPr="00B15B34" w:rsidRDefault="00AD7FD8" w:rsidP="00EF6F0E">
            <w:pPr>
              <w:pStyle w:val="FSCtblMRL1"/>
              <w:rPr>
                <w:rFonts w:ascii="Arial" w:hAnsi="Arial"/>
                <w:szCs w:val="18"/>
              </w:rPr>
            </w:pPr>
            <w:r w:rsidRPr="00B15B34">
              <w:rPr>
                <w:rFonts w:ascii="Arial" w:hAnsi="Arial"/>
                <w:szCs w:val="18"/>
              </w:rPr>
              <w:t>Soya bean (young pod)</w:t>
            </w:r>
          </w:p>
        </w:tc>
        <w:tc>
          <w:tcPr>
            <w:tcW w:w="1020" w:type="dxa"/>
            <w:tcBorders>
              <w:top w:val="nil"/>
              <w:left w:val="nil"/>
              <w:bottom w:val="nil"/>
              <w:right w:val="nil"/>
            </w:tcBorders>
            <w:shd w:val="clear" w:color="auto" w:fill="auto"/>
            <w:vAlign w:val="center"/>
          </w:tcPr>
          <w:p w14:paraId="128E628F"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720DB4C3" w14:textId="77777777" w:rsidTr="00EF6F0E">
        <w:tc>
          <w:tcPr>
            <w:tcW w:w="3402" w:type="dxa"/>
            <w:tcBorders>
              <w:top w:val="nil"/>
              <w:left w:val="nil"/>
              <w:bottom w:val="nil"/>
              <w:right w:val="nil"/>
            </w:tcBorders>
            <w:shd w:val="clear" w:color="auto" w:fill="auto"/>
            <w:vAlign w:val="center"/>
          </w:tcPr>
          <w:p w14:paraId="58AA5272" w14:textId="77777777" w:rsidR="00AD7FD8" w:rsidRPr="00B15B34" w:rsidRDefault="00AD7FD8" w:rsidP="00EF6F0E">
            <w:pPr>
              <w:pStyle w:val="FSCtblMRL1"/>
              <w:rPr>
                <w:rFonts w:ascii="Arial" w:hAnsi="Arial"/>
                <w:szCs w:val="18"/>
              </w:rPr>
            </w:pPr>
            <w:r w:rsidRPr="00B15B34">
              <w:rPr>
                <w:rFonts w:ascii="Arial" w:hAnsi="Arial"/>
                <w:szCs w:val="18"/>
              </w:rPr>
              <w:t>Stem brassicas</w:t>
            </w:r>
          </w:p>
        </w:tc>
        <w:tc>
          <w:tcPr>
            <w:tcW w:w="1020" w:type="dxa"/>
            <w:tcBorders>
              <w:top w:val="nil"/>
              <w:left w:val="nil"/>
              <w:bottom w:val="nil"/>
              <w:right w:val="nil"/>
            </w:tcBorders>
            <w:shd w:val="clear" w:color="auto" w:fill="auto"/>
            <w:vAlign w:val="center"/>
          </w:tcPr>
          <w:p w14:paraId="1929C23F" w14:textId="77777777" w:rsidR="00AD7FD8" w:rsidRPr="00B15B34" w:rsidRDefault="00AD7FD8" w:rsidP="00EF6F0E">
            <w:pPr>
              <w:pStyle w:val="FSCtblMRL2"/>
              <w:rPr>
                <w:rFonts w:ascii="Arial" w:hAnsi="Arial"/>
                <w:szCs w:val="18"/>
              </w:rPr>
            </w:pPr>
            <w:r w:rsidRPr="00B15B34">
              <w:rPr>
                <w:rFonts w:ascii="Arial" w:hAnsi="Arial"/>
                <w:szCs w:val="18"/>
              </w:rPr>
              <w:t>2</w:t>
            </w:r>
          </w:p>
        </w:tc>
      </w:tr>
      <w:tr w:rsidR="00AD7FD8" w:rsidRPr="00B15B34" w14:paraId="70F587E9" w14:textId="77777777" w:rsidTr="00EF6F0E">
        <w:tc>
          <w:tcPr>
            <w:tcW w:w="3402" w:type="dxa"/>
            <w:tcBorders>
              <w:top w:val="nil"/>
              <w:left w:val="nil"/>
              <w:bottom w:val="nil"/>
              <w:right w:val="nil"/>
            </w:tcBorders>
            <w:shd w:val="clear" w:color="auto" w:fill="auto"/>
            <w:vAlign w:val="center"/>
          </w:tcPr>
          <w:p w14:paraId="12DCA0CB" w14:textId="77777777" w:rsidR="00AD7FD8" w:rsidRPr="00B15B34" w:rsidRDefault="00AD7FD8" w:rsidP="00EF6F0E">
            <w:pPr>
              <w:pStyle w:val="FSCtblMRL1"/>
              <w:rPr>
                <w:rFonts w:ascii="Arial" w:hAnsi="Arial"/>
                <w:szCs w:val="18"/>
              </w:rPr>
            </w:pPr>
            <w:r w:rsidRPr="00B15B34">
              <w:rPr>
                <w:rFonts w:ascii="Arial" w:hAnsi="Arial"/>
                <w:szCs w:val="18"/>
              </w:rPr>
              <w:t>Wheat bran, unprocessed</w:t>
            </w:r>
          </w:p>
        </w:tc>
        <w:tc>
          <w:tcPr>
            <w:tcW w:w="1020" w:type="dxa"/>
            <w:tcBorders>
              <w:top w:val="nil"/>
              <w:left w:val="nil"/>
              <w:bottom w:val="nil"/>
              <w:right w:val="nil"/>
            </w:tcBorders>
            <w:shd w:val="clear" w:color="auto" w:fill="auto"/>
            <w:vAlign w:val="center"/>
          </w:tcPr>
          <w:p w14:paraId="35113A47" w14:textId="77777777" w:rsidR="00AD7FD8" w:rsidRPr="00B15B34" w:rsidRDefault="00AD7FD8" w:rsidP="00EF6F0E">
            <w:pPr>
              <w:pStyle w:val="FSCtblMRL2"/>
              <w:rPr>
                <w:rFonts w:ascii="Arial" w:hAnsi="Arial"/>
                <w:szCs w:val="18"/>
              </w:rPr>
            </w:pPr>
            <w:r w:rsidRPr="00B15B34">
              <w:rPr>
                <w:rFonts w:ascii="Arial" w:hAnsi="Arial"/>
                <w:szCs w:val="18"/>
              </w:rPr>
              <w:t>1</w:t>
            </w:r>
          </w:p>
        </w:tc>
      </w:tr>
    </w:tbl>
    <w:p w14:paraId="166BF8D9"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Fluxapyroxad)</w:t>
      </w:r>
    </w:p>
    <w:p w14:paraId="47365268"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5E6882D7" w14:textId="77777777" w:rsidTr="00EF6F0E">
        <w:tc>
          <w:tcPr>
            <w:tcW w:w="7652" w:type="dxa"/>
            <w:gridSpan w:val="4"/>
            <w:tcBorders>
              <w:top w:val="single" w:sz="12" w:space="0" w:color="000000"/>
              <w:left w:val="nil"/>
              <w:bottom w:val="single" w:sz="8" w:space="0" w:color="000000"/>
              <w:right w:val="nil"/>
            </w:tcBorders>
          </w:tcPr>
          <w:p w14:paraId="0A0434C1" w14:textId="77777777" w:rsidR="00AD7FD8" w:rsidRPr="00B15B34" w:rsidRDefault="00AD7FD8" w:rsidP="00EF6F0E">
            <w:pPr>
              <w:rPr>
                <w:rFonts w:ascii="Arial" w:hAnsi="Arial" w:cs="Arial"/>
                <w:b/>
                <w:bCs/>
                <w:szCs w:val="16"/>
              </w:rPr>
            </w:pPr>
            <w:r w:rsidRPr="00B15B34">
              <w:rPr>
                <w:rFonts w:ascii="Arial" w:hAnsi="Arial" w:cs="Arial"/>
                <w:b/>
                <w:bCs/>
                <w:szCs w:val="16"/>
              </w:rPr>
              <w:t>Amendments relating to maximum residue limits</w:t>
            </w:r>
          </w:p>
        </w:tc>
      </w:tr>
      <w:tr w:rsidR="00AD7FD8" w:rsidRPr="00B15B34" w14:paraId="7869CE79" w14:textId="77777777" w:rsidTr="00EF6F0E">
        <w:trPr>
          <w:trHeight w:val="170"/>
        </w:trPr>
        <w:tc>
          <w:tcPr>
            <w:tcW w:w="628" w:type="dxa"/>
            <w:tcBorders>
              <w:top w:val="single" w:sz="8" w:space="0" w:color="000000"/>
              <w:left w:val="nil"/>
              <w:bottom w:val="single" w:sz="12" w:space="0" w:color="000000"/>
              <w:right w:val="nil"/>
            </w:tcBorders>
          </w:tcPr>
          <w:p w14:paraId="6A704AD1"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70F33686"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3D7FA386"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64B1146F"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4E85EF38" w14:textId="77777777" w:rsidTr="00EF6F0E">
        <w:tc>
          <w:tcPr>
            <w:tcW w:w="628" w:type="dxa"/>
            <w:tcBorders>
              <w:top w:val="single" w:sz="12" w:space="0" w:color="000000"/>
              <w:left w:val="nil"/>
              <w:bottom w:val="single" w:sz="2" w:space="0" w:color="000000"/>
              <w:right w:val="nil"/>
            </w:tcBorders>
            <w:vAlign w:val="center"/>
          </w:tcPr>
          <w:p w14:paraId="0E22E43B"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2" w:space="0" w:color="000000"/>
              <w:right w:val="nil"/>
            </w:tcBorders>
            <w:vAlign w:val="center"/>
          </w:tcPr>
          <w:p w14:paraId="6B9A710A" w14:textId="77777777" w:rsidR="00AD7FD8" w:rsidRPr="00B15B34" w:rsidRDefault="00AD7FD8" w:rsidP="00EF6F0E">
            <w:pPr>
              <w:rPr>
                <w:rFonts w:ascii="Arial" w:hAnsi="Arial" w:cs="Arial"/>
                <w:sz w:val="18"/>
                <w:szCs w:val="22"/>
              </w:rPr>
            </w:pPr>
            <w:r w:rsidRPr="00B15B34">
              <w:rPr>
                <w:rFonts w:ascii="Arial" w:hAnsi="Arial" w:cs="Arial"/>
                <w:sz w:val="18"/>
                <w:szCs w:val="22"/>
              </w:rPr>
              <w:t>Oats</w:t>
            </w:r>
          </w:p>
        </w:tc>
        <w:tc>
          <w:tcPr>
            <w:tcW w:w="1528" w:type="dxa"/>
            <w:tcBorders>
              <w:top w:val="single" w:sz="12" w:space="0" w:color="000000"/>
              <w:left w:val="nil"/>
              <w:bottom w:val="single" w:sz="2" w:space="0" w:color="000000"/>
              <w:right w:val="nil"/>
            </w:tcBorders>
            <w:vAlign w:val="center"/>
          </w:tcPr>
          <w:p w14:paraId="1EEF8306"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0.2</w:t>
            </w:r>
          </w:p>
        </w:tc>
        <w:tc>
          <w:tcPr>
            <w:tcW w:w="1561" w:type="dxa"/>
            <w:tcBorders>
              <w:top w:val="single" w:sz="12" w:space="0" w:color="000000"/>
              <w:left w:val="nil"/>
              <w:bottom w:val="single" w:sz="2" w:space="0" w:color="000000"/>
              <w:right w:val="nil"/>
            </w:tcBorders>
            <w:vAlign w:val="center"/>
          </w:tcPr>
          <w:p w14:paraId="6582305B"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2</w:t>
            </w:r>
          </w:p>
        </w:tc>
      </w:tr>
      <w:tr w:rsidR="00AD7FD8" w:rsidRPr="00B15B34" w14:paraId="1B79C069" w14:textId="77777777" w:rsidTr="00EF6F0E">
        <w:tc>
          <w:tcPr>
            <w:tcW w:w="628" w:type="dxa"/>
            <w:tcBorders>
              <w:top w:val="single" w:sz="2" w:space="0" w:color="000000"/>
              <w:left w:val="nil"/>
              <w:bottom w:val="single" w:sz="8" w:space="0" w:color="000000"/>
              <w:right w:val="nil"/>
            </w:tcBorders>
            <w:vAlign w:val="center"/>
          </w:tcPr>
          <w:p w14:paraId="03372139"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2" w:space="0" w:color="000000"/>
              <w:left w:val="nil"/>
              <w:bottom w:val="single" w:sz="8" w:space="0" w:color="000000"/>
              <w:right w:val="nil"/>
            </w:tcBorders>
            <w:vAlign w:val="center"/>
          </w:tcPr>
          <w:p w14:paraId="75022E11" w14:textId="77777777" w:rsidR="00AD7FD8" w:rsidRPr="00B15B34" w:rsidRDefault="00AD7FD8" w:rsidP="00EF6F0E">
            <w:pPr>
              <w:widowControl/>
              <w:rPr>
                <w:rFonts w:ascii="Arial" w:hAnsi="Arial" w:cs="Arial"/>
                <w:sz w:val="18"/>
                <w:szCs w:val="22"/>
                <w:lang w:val="en-AU" w:bidi="ar-SA"/>
              </w:rPr>
            </w:pPr>
            <w:r w:rsidRPr="00B15B34">
              <w:rPr>
                <w:rFonts w:ascii="Arial" w:hAnsi="Arial" w:cs="Arial"/>
                <w:sz w:val="18"/>
                <w:szCs w:val="22"/>
              </w:rPr>
              <w:t>Soya bean (immature seeds)</w:t>
            </w:r>
          </w:p>
        </w:tc>
        <w:tc>
          <w:tcPr>
            <w:tcW w:w="1528" w:type="dxa"/>
            <w:tcBorders>
              <w:top w:val="single" w:sz="2" w:space="0" w:color="000000"/>
              <w:left w:val="nil"/>
              <w:bottom w:val="single" w:sz="8" w:space="0" w:color="000000"/>
              <w:right w:val="nil"/>
            </w:tcBorders>
            <w:vAlign w:val="center"/>
          </w:tcPr>
          <w:p w14:paraId="6FAE4261"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0.15</w:t>
            </w:r>
          </w:p>
        </w:tc>
        <w:tc>
          <w:tcPr>
            <w:tcW w:w="1561" w:type="dxa"/>
            <w:tcBorders>
              <w:top w:val="single" w:sz="2" w:space="0" w:color="000000"/>
              <w:left w:val="nil"/>
              <w:bottom w:val="single" w:sz="8" w:space="0" w:color="000000"/>
              <w:right w:val="nil"/>
            </w:tcBorders>
            <w:vAlign w:val="center"/>
          </w:tcPr>
          <w:p w14:paraId="0B356BEB"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0.5</w:t>
            </w:r>
          </w:p>
        </w:tc>
      </w:tr>
    </w:tbl>
    <w:p w14:paraId="28D72BCD"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Fluxapyroxad)</w:t>
      </w:r>
    </w:p>
    <w:p w14:paraId="61B81F07"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4B6E675D" w14:textId="77777777" w:rsidTr="00EF6F0E">
        <w:trPr>
          <w:trHeight w:val="66"/>
        </w:trPr>
        <w:tc>
          <w:tcPr>
            <w:tcW w:w="3402" w:type="dxa"/>
          </w:tcPr>
          <w:p w14:paraId="6F8B3B4A" w14:textId="77777777" w:rsidR="00AD7FD8" w:rsidRPr="00B15B34" w:rsidRDefault="00AD7FD8" w:rsidP="00EF6F0E">
            <w:pPr>
              <w:pStyle w:val="FSCtblMRL1"/>
              <w:rPr>
                <w:rFonts w:ascii="Arial" w:hAnsi="Arial"/>
              </w:rPr>
            </w:pPr>
            <w:r w:rsidRPr="00B15B34">
              <w:rPr>
                <w:rFonts w:ascii="Arial" w:hAnsi="Arial"/>
                <w:szCs w:val="16"/>
              </w:rPr>
              <w:t>Root and tuber vegetables [except sugar beet]</w:t>
            </w:r>
          </w:p>
        </w:tc>
      </w:tr>
    </w:tbl>
    <w:p w14:paraId="658040C3" w14:textId="77777777" w:rsidR="00AD7FD8" w:rsidRPr="00B15B34" w:rsidRDefault="00AD7FD8" w:rsidP="00AD7FD8">
      <w:pPr>
        <w:pStyle w:val="FSCDraftingitemheading"/>
        <w:tabs>
          <w:tab w:val="left" w:pos="851"/>
        </w:tabs>
        <w:ind w:firstLine="0"/>
        <w:rPr>
          <w:rFonts w:cs="Arial"/>
          <w:b w:val="0"/>
          <w:bCs/>
          <w:lang w:bidi="en-US"/>
        </w:rPr>
      </w:pPr>
      <w:r w:rsidRPr="00B15B34">
        <w:rPr>
          <w:rFonts w:cs="Arial"/>
          <w:b w:val="0"/>
          <w:bCs/>
          <w:lang w:bidi="en-US"/>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5A4700C9" w14:textId="77777777" w:rsidTr="00EF6F0E">
        <w:trPr>
          <w:trHeight w:val="66"/>
        </w:trPr>
        <w:tc>
          <w:tcPr>
            <w:tcW w:w="3402" w:type="dxa"/>
          </w:tcPr>
          <w:p w14:paraId="04415ADA" w14:textId="77777777" w:rsidR="00AD7FD8" w:rsidRPr="00B15B34" w:rsidRDefault="00AD7FD8" w:rsidP="00EF6F0E">
            <w:pPr>
              <w:pStyle w:val="FSCtblMRL1"/>
              <w:rPr>
                <w:rFonts w:ascii="Arial" w:hAnsi="Arial"/>
              </w:rPr>
            </w:pPr>
            <w:r w:rsidRPr="00B15B34">
              <w:rPr>
                <w:rFonts w:ascii="Arial" w:hAnsi="Arial"/>
                <w:szCs w:val="18"/>
              </w:rPr>
              <w:t>Root and tuber vegetables [except parsnip; sugar beet]</w:t>
            </w:r>
          </w:p>
        </w:tc>
      </w:tr>
    </w:tbl>
    <w:p w14:paraId="70F60392"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Fluxapyroxad)</w:t>
      </w:r>
    </w:p>
    <w:p w14:paraId="28F3EF1A" w14:textId="77777777" w:rsidR="00AD7FD8" w:rsidRPr="00B15B34" w:rsidRDefault="00AD7FD8" w:rsidP="00AD7FD8">
      <w:pPr>
        <w:pStyle w:val="LegalDraftinginstructions"/>
        <w:tabs>
          <w:tab w:val="clear" w:pos="851"/>
        </w:tab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BE3B5F7" w14:textId="77777777" w:rsidTr="00EF6F0E">
        <w:trPr>
          <w:trHeight w:val="66"/>
        </w:trPr>
        <w:tc>
          <w:tcPr>
            <w:tcW w:w="3402" w:type="dxa"/>
          </w:tcPr>
          <w:p w14:paraId="3128840D" w14:textId="77777777" w:rsidR="00AD7FD8" w:rsidRPr="00B15B34" w:rsidRDefault="00AD7FD8" w:rsidP="00EF6F0E">
            <w:pPr>
              <w:pStyle w:val="FSCtblMRL1"/>
              <w:rPr>
                <w:rFonts w:ascii="Arial" w:hAnsi="Arial"/>
              </w:rPr>
            </w:pPr>
            <w:r w:rsidRPr="00B15B34">
              <w:rPr>
                <w:rFonts w:ascii="Arial" w:hAnsi="Arial"/>
              </w:rPr>
              <w:t>Pome fruits [except Persimmon, Japanese]</w:t>
            </w:r>
          </w:p>
        </w:tc>
        <w:tc>
          <w:tcPr>
            <w:tcW w:w="1020" w:type="dxa"/>
          </w:tcPr>
          <w:p w14:paraId="7A5EA4C3" w14:textId="77777777" w:rsidR="00AD7FD8" w:rsidRPr="00B15B34" w:rsidRDefault="00AD7FD8" w:rsidP="00EF6F0E">
            <w:pPr>
              <w:pStyle w:val="FSCtblMRL2"/>
              <w:rPr>
                <w:rFonts w:ascii="Arial" w:hAnsi="Arial"/>
              </w:rPr>
            </w:pPr>
            <w:r w:rsidRPr="00B15B34">
              <w:rPr>
                <w:rFonts w:ascii="Arial" w:hAnsi="Arial"/>
              </w:rPr>
              <w:t>0.8</w:t>
            </w:r>
          </w:p>
        </w:tc>
      </w:tr>
    </w:tbl>
    <w:p w14:paraId="09C89894"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577544E" w14:textId="77777777" w:rsidTr="00EF6F0E">
        <w:trPr>
          <w:trHeight w:val="66"/>
        </w:trPr>
        <w:tc>
          <w:tcPr>
            <w:tcW w:w="3402" w:type="dxa"/>
          </w:tcPr>
          <w:p w14:paraId="6F92230E" w14:textId="77777777" w:rsidR="00AD7FD8" w:rsidRPr="00B15B34" w:rsidRDefault="00AD7FD8" w:rsidP="00EF6F0E">
            <w:pPr>
              <w:pStyle w:val="FSCtblMRL1"/>
              <w:rPr>
                <w:rFonts w:ascii="Arial" w:hAnsi="Arial"/>
              </w:rPr>
            </w:pPr>
            <w:r w:rsidRPr="00B15B34">
              <w:rPr>
                <w:rFonts w:ascii="Arial" w:hAnsi="Arial"/>
              </w:rPr>
              <w:t>Pome fruits</w:t>
            </w:r>
          </w:p>
        </w:tc>
        <w:tc>
          <w:tcPr>
            <w:tcW w:w="1020" w:type="dxa"/>
          </w:tcPr>
          <w:p w14:paraId="5457C041" w14:textId="77777777" w:rsidR="00AD7FD8" w:rsidRPr="00B15B34" w:rsidRDefault="00AD7FD8" w:rsidP="00EF6F0E">
            <w:pPr>
              <w:pStyle w:val="FSCtblMRL2"/>
              <w:rPr>
                <w:rFonts w:ascii="Arial" w:hAnsi="Arial"/>
              </w:rPr>
            </w:pPr>
            <w:r w:rsidRPr="00B15B34">
              <w:rPr>
                <w:rFonts w:ascii="Arial" w:hAnsi="Arial"/>
              </w:rPr>
              <w:t>0.9</w:t>
            </w:r>
          </w:p>
        </w:tc>
      </w:tr>
    </w:tbl>
    <w:p w14:paraId="0DEA143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Folpet)</w:t>
      </w:r>
    </w:p>
    <w:p w14:paraId="68177B8B" w14:textId="77777777" w:rsidR="00AD7FD8" w:rsidRPr="00B15B34" w:rsidRDefault="00AD7FD8" w:rsidP="00AD7FD8">
      <w:pPr>
        <w:pStyle w:val="LegalDraftinginstructions"/>
        <w:rPr>
          <w:rFonts w:cs="Arial"/>
        </w:rPr>
      </w:pPr>
      <w:r w:rsidRPr="00B15B34">
        <w:rPr>
          <w:rFonts w:cs="Arial"/>
          <w:lang w:bidi="en-US"/>
        </w:rPr>
        <w:t>Repeal</w:t>
      </w:r>
      <w:r w:rsidRPr="00B15B34">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5222153" w14:textId="77777777" w:rsidTr="00EF6F0E">
        <w:trPr>
          <w:trHeight w:val="66"/>
        </w:trPr>
        <w:tc>
          <w:tcPr>
            <w:tcW w:w="3402" w:type="dxa"/>
            <w:tcBorders>
              <w:top w:val="nil"/>
              <w:left w:val="nil"/>
              <w:bottom w:val="nil"/>
              <w:right w:val="nil"/>
            </w:tcBorders>
            <w:shd w:val="clear" w:color="auto" w:fill="auto"/>
            <w:vAlign w:val="center"/>
          </w:tcPr>
          <w:p w14:paraId="67EB6859" w14:textId="77777777" w:rsidR="00AD7FD8" w:rsidRPr="00B15B34" w:rsidRDefault="00AD7FD8" w:rsidP="00EF6F0E">
            <w:pPr>
              <w:pStyle w:val="FSCtblMRL1"/>
              <w:rPr>
                <w:rFonts w:ascii="Arial" w:hAnsi="Arial"/>
                <w:szCs w:val="18"/>
              </w:rPr>
            </w:pPr>
            <w:r w:rsidRPr="00B15B34">
              <w:rPr>
                <w:rFonts w:ascii="Arial" w:hAnsi="Arial"/>
                <w:szCs w:val="18"/>
              </w:rPr>
              <w:t>Peppers, sweet, chili</w:t>
            </w:r>
          </w:p>
        </w:tc>
        <w:tc>
          <w:tcPr>
            <w:tcW w:w="1020" w:type="dxa"/>
            <w:tcBorders>
              <w:top w:val="nil"/>
              <w:left w:val="nil"/>
              <w:bottom w:val="nil"/>
              <w:right w:val="nil"/>
            </w:tcBorders>
            <w:shd w:val="clear" w:color="auto" w:fill="auto"/>
            <w:vAlign w:val="center"/>
          </w:tcPr>
          <w:p w14:paraId="4D0F0AE7" w14:textId="77777777" w:rsidR="00AD7FD8" w:rsidRPr="00B15B34" w:rsidRDefault="00AD7FD8" w:rsidP="00EF6F0E">
            <w:pPr>
              <w:pStyle w:val="FSCtblMRL2"/>
              <w:rPr>
                <w:rFonts w:ascii="Arial" w:hAnsi="Arial"/>
                <w:szCs w:val="18"/>
              </w:rPr>
            </w:pPr>
            <w:r w:rsidRPr="00B15B34">
              <w:rPr>
                <w:rFonts w:ascii="Arial" w:hAnsi="Arial"/>
                <w:szCs w:val="18"/>
              </w:rPr>
              <w:t>*0.03</w:t>
            </w:r>
          </w:p>
        </w:tc>
      </w:tr>
    </w:tbl>
    <w:p w14:paraId="5E24C72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Folpet)</w:t>
      </w:r>
    </w:p>
    <w:p w14:paraId="43F8F0DE" w14:textId="77777777" w:rsidR="00AD7FD8" w:rsidRPr="00B15B34" w:rsidRDefault="00AD7FD8" w:rsidP="00AD7FD8">
      <w:pPr>
        <w:pStyle w:val="LegalDraftinginstructions"/>
        <w:rPr>
          <w:rFonts w:cs="Arial"/>
        </w:rPr>
      </w:pPr>
      <w:r w:rsidRPr="00B15B34">
        <w:rPr>
          <w:rFonts w:cs="Arial"/>
        </w:rPr>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A0EFBCB" w14:textId="77777777" w:rsidTr="00EF6F0E">
        <w:tc>
          <w:tcPr>
            <w:tcW w:w="3402" w:type="dxa"/>
          </w:tcPr>
          <w:p w14:paraId="403D5C59" w14:textId="77777777" w:rsidR="00AD7FD8" w:rsidRPr="00B15B34" w:rsidRDefault="00AD7FD8" w:rsidP="00EF6F0E">
            <w:pPr>
              <w:pStyle w:val="FSCtblMRL1"/>
              <w:rPr>
                <w:rFonts w:ascii="Arial" w:hAnsi="Arial"/>
              </w:rPr>
            </w:pPr>
            <w:r w:rsidRPr="00B15B34">
              <w:rPr>
                <w:rFonts w:ascii="Arial" w:hAnsi="Arial"/>
              </w:rPr>
              <w:lastRenderedPageBreak/>
              <w:t>Marjoram (oregano)</w:t>
            </w:r>
          </w:p>
        </w:tc>
        <w:tc>
          <w:tcPr>
            <w:tcW w:w="1020" w:type="dxa"/>
          </w:tcPr>
          <w:p w14:paraId="0D0CAB29" w14:textId="77777777" w:rsidR="00AD7FD8" w:rsidRPr="00B15B34" w:rsidRDefault="00AD7FD8" w:rsidP="00EF6F0E">
            <w:pPr>
              <w:pStyle w:val="FSCtblMRL2"/>
              <w:rPr>
                <w:rFonts w:ascii="Arial" w:hAnsi="Arial"/>
              </w:rPr>
            </w:pPr>
            <w:r w:rsidRPr="00B15B34">
              <w:rPr>
                <w:rFonts w:ascii="Arial" w:hAnsi="Arial"/>
              </w:rPr>
              <w:t>*0.06</w:t>
            </w:r>
          </w:p>
        </w:tc>
      </w:tr>
      <w:tr w:rsidR="00AD7FD8" w:rsidRPr="00B15B34" w14:paraId="439DC46B" w14:textId="77777777" w:rsidTr="00EF6F0E">
        <w:tc>
          <w:tcPr>
            <w:tcW w:w="3402" w:type="dxa"/>
          </w:tcPr>
          <w:p w14:paraId="6BDE618D" w14:textId="77777777" w:rsidR="00AD7FD8" w:rsidRPr="00B15B34" w:rsidRDefault="00AD7FD8" w:rsidP="00EF6F0E">
            <w:pPr>
              <w:pStyle w:val="FSCtblMRL1"/>
              <w:rPr>
                <w:rFonts w:ascii="Arial" w:hAnsi="Arial"/>
              </w:rPr>
            </w:pPr>
            <w:r w:rsidRPr="00B15B34">
              <w:rPr>
                <w:rFonts w:ascii="Arial" w:hAnsi="Arial"/>
              </w:rPr>
              <w:t>Peppers, chili</w:t>
            </w:r>
          </w:p>
        </w:tc>
        <w:tc>
          <w:tcPr>
            <w:tcW w:w="1020" w:type="dxa"/>
          </w:tcPr>
          <w:p w14:paraId="4D515103" w14:textId="77777777" w:rsidR="00AD7FD8" w:rsidRPr="00B15B34" w:rsidRDefault="00AD7FD8" w:rsidP="00EF6F0E">
            <w:pPr>
              <w:pStyle w:val="FSCtblMRL2"/>
              <w:rPr>
                <w:rFonts w:ascii="Arial" w:hAnsi="Arial"/>
              </w:rPr>
            </w:pPr>
            <w:r w:rsidRPr="00B15B34">
              <w:rPr>
                <w:rFonts w:ascii="Arial" w:hAnsi="Arial"/>
              </w:rPr>
              <w:t>*0.03</w:t>
            </w:r>
          </w:p>
        </w:tc>
      </w:tr>
      <w:tr w:rsidR="00AD7FD8" w:rsidRPr="00B15B34" w14:paraId="1669A9A4" w14:textId="77777777" w:rsidTr="00EF6F0E">
        <w:tc>
          <w:tcPr>
            <w:tcW w:w="3402" w:type="dxa"/>
          </w:tcPr>
          <w:p w14:paraId="16851F08" w14:textId="77777777" w:rsidR="00AD7FD8" w:rsidRPr="00B15B34" w:rsidRDefault="00AD7FD8" w:rsidP="00EF6F0E">
            <w:pPr>
              <w:pStyle w:val="FSCtblMRL1"/>
              <w:rPr>
                <w:rFonts w:ascii="Arial" w:hAnsi="Arial"/>
              </w:rPr>
            </w:pPr>
            <w:r w:rsidRPr="00B15B34">
              <w:rPr>
                <w:rFonts w:ascii="Arial" w:hAnsi="Arial"/>
              </w:rPr>
              <w:t>Peppers, sweet</w:t>
            </w:r>
          </w:p>
        </w:tc>
        <w:tc>
          <w:tcPr>
            <w:tcW w:w="1020" w:type="dxa"/>
          </w:tcPr>
          <w:p w14:paraId="0C042770" w14:textId="77777777" w:rsidR="00AD7FD8" w:rsidRPr="00B15B34" w:rsidRDefault="00AD7FD8" w:rsidP="00EF6F0E">
            <w:pPr>
              <w:pStyle w:val="FSCtblMRL2"/>
              <w:rPr>
                <w:rFonts w:ascii="Arial" w:hAnsi="Arial"/>
              </w:rPr>
            </w:pPr>
            <w:r w:rsidRPr="00B15B34">
              <w:rPr>
                <w:rFonts w:ascii="Arial" w:hAnsi="Arial"/>
              </w:rPr>
              <w:t>*0.03</w:t>
            </w:r>
          </w:p>
        </w:tc>
      </w:tr>
    </w:tbl>
    <w:p w14:paraId="6E9DA3A9"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Fosetyl-aluminium)</w:t>
      </w:r>
    </w:p>
    <w:p w14:paraId="309C753E"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E3602BC" w14:textId="77777777" w:rsidTr="00EF6F0E">
        <w:tc>
          <w:tcPr>
            <w:tcW w:w="3402" w:type="dxa"/>
            <w:tcBorders>
              <w:top w:val="nil"/>
              <w:left w:val="nil"/>
              <w:bottom w:val="nil"/>
              <w:right w:val="nil"/>
            </w:tcBorders>
            <w:shd w:val="clear" w:color="auto" w:fill="auto"/>
          </w:tcPr>
          <w:p w14:paraId="7D4AA642" w14:textId="77777777" w:rsidR="00AD7FD8" w:rsidRPr="00B15B34" w:rsidRDefault="00AD7FD8" w:rsidP="00EF6F0E">
            <w:pPr>
              <w:pStyle w:val="FSCtblMRL1"/>
              <w:rPr>
                <w:rFonts w:ascii="Arial" w:hAnsi="Arial"/>
                <w:szCs w:val="18"/>
              </w:rPr>
            </w:pPr>
            <w:r w:rsidRPr="00B15B34">
              <w:rPr>
                <w:rFonts w:ascii="Arial" w:hAnsi="Arial"/>
              </w:rPr>
              <w:t>Banana</w:t>
            </w:r>
          </w:p>
        </w:tc>
        <w:tc>
          <w:tcPr>
            <w:tcW w:w="1020" w:type="dxa"/>
            <w:tcBorders>
              <w:top w:val="nil"/>
              <w:left w:val="nil"/>
              <w:bottom w:val="nil"/>
              <w:right w:val="nil"/>
            </w:tcBorders>
            <w:shd w:val="clear" w:color="auto" w:fill="auto"/>
          </w:tcPr>
          <w:p w14:paraId="33D930E8" w14:textId="77777777" w:rsidR="00AD7FD8" w:rsidRPr="00B15B34" w:rsidRDefault="00AD7FD8" w:rsidP="00EF6F0E">
            <w:pPr>
              <w:pStyle w:val="FSCtblMRL2"/>
              <w:rPr>
                <w:rFonts w:ascii="Arial" w:hAnsi="Arial"/>
                <w:szCs w:val="18"/>
              </w:rPr>
            </w:pPr>
            <w:r w:rsidRPr="00B15B34">
              <w:rPr>
                <w:rFonts w:ascii="Arial" w:hAnsi="Arial"/>
              </w:rPr>
              <w:t>2</w:t>
            </w:r>
          </w:p>
        </w:tc>
      </w:tr>
      <w:tr w:rsidR="00AD7FD8" w:rsidRPr="00B15B34" w14:paraId="1A811B63" w14:textId="77777777" w:rsidTr="00EF6F0E">
        <w:tc>
          <w:tcPr>
            <w:tcW w:w="3402" w:type="dxa"/>
            <w:tcBorders>
              <w:top w:val="nil"/>
              <w:left w:val="nil"/>
              <w:bottom w:val="nil"/>
              <w:right w:val="nil"/>
            </w:tcBorders>
            <w:shd w:val="clear" w:color="auto" w:fill="auto"/>
          </w:tcPr>
          <w:p w14:paraId="6913A097"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Borders>
              <w:top w:val="nil"/>
              <w:left w:val="nil"/>
              <w:bottom w:val="nil"/>
              <w:right w:val="nil"/>
            </w:tcBorders>
            <w:shd w:val="clear" w:color="auto" w:fill="auto"/>
          </w:tcPr>
          <w:p w14:paraId="3104A6D6" w14:textId="77777777" w:rsidR="00AD7FD8" w:rsidRPr="00B15B34" w:rsidRDefault="00AD7FD8" w:rsidP="00EF6F0E">
            <w:pPr>
              <w:pStyle w:val="FSCtblMRL2"/>
              <w:rPr>
                <w:rFonts w:ascii="Arial" w:hAnsi="Arial"/>
              </w:rPr>
            </w:pPr>
            <w:r w:rsidRPr="00B15B34">
              <w:rPr>
                <w:rFonts w:ascii="Arial" w:hAnsi="Arial"/>
              </w:rPr>
              <w:t>400</w:t>
            </w:r>
          </w:p>
        </w:tc>
      </w:tr>
      <w:tr w:rsidR="00AD7FD8" w:rsidRPr="00B15B34" w14:paraId="105C81CC" w14:textId="77777777" w:rsidTr="00EF6F0E">
        <w:tc>
          <w:tcPr>
            <w:tcW w:w="3402" w:type="dxa"/>
            <w:tcBorders>
              <w:top w:val="nil"/>
              <w:left w:val="nil"/>
              <w:bottom w:val="nil"/>
              <w:right w:val="nil"/>
            </w:tcBorders>
            <w:shd w:val="clear" w:color="auto" w:fill="auto"/>
          </w:tcPr>
          <w:p w14:paraId="66046EEB" w14:textId="77777777" w:rsidR="00AD7FD8" w:rsidRPr="00B15B34" w:rsidRDefault="00AD7FD8" w:rsidP="00EF6F0E">
            <w:pPr>
              <w:pStyle w:val="FSCtblMRL1"/>
              <w:rPr>
                <w:rFonts w:ascii="Arial" w:hAnsi="Arial"/>
                <w:szCs w:val="18"/>
              </w:rPr>
            </w:pPr>
            <w:r w:rsidRPr="00B15B34">
              <w:rPr>
                <w:rFonts w:ascii="Arial" w:hAnsi="Arial"/>
              </w:rPr>
              <w:t>Pome fruits</w:t>
            </w:r>
          </w:p>
        </w:tc>
        <w:tc>
          <w:tcPr>
            <w:tcW w:w="1020" w:type="dxa"/>
            <w:tcBorders>
              <w:top w:val="nil"/>
              <w:left w:val="nil"/>
              <w:bottom w:val="nil"/>
              <w:right w:val="nil"/>
            </w:tcBorders>
            <w:shd w:val="clear" w:color="auto" w:fill="auto"/>
          </w:tcPr>
          <w:p w14:paraId="532011ED" w14:textId="77777777" w:rsidR="00AD7FD8" w:rsidRPr="00B15B34" w:rsidRDefault="00AD7FD8" w:rsidP="00EF6F0E">
            <w:pPr>
              <w:pStyle w:val="FSCtblMRL2"/>
              <w:rPr>
                <w:rFonts w:ascii="Arial" w:hAnsi="Arial"/>
                <w:szCs w:val="18"/>
              </w:rPr>
            </w:pPr>
            <w:r w:rsidRPr="00B15B34">
              <w:rPr>
                <w:rFonts w:ascii="Arial" w:hAnsi="Arial"/>
              </w:rPr>
              <w:t>50</w:t>
            </w:r>
          </w:p>
        </w:tc>
      </w:tr>
      <w:tr w:rsidR="00AD7FD8" w:rsidRPr="00B15B34" w14:paraId="25F9398D" w14:textId="77777777" w:rsidTr="00EF6F0E">
        <w:tc>
          <w:tcPr>
            <w:tcW w:w="3402" w:type="dxa"/>
            <w:tcBorders>
              <w:top w:val="nil"/>
              <w:left w:val="nil"/>
              <w:bottom w:val="nil"/>
              <w:right w:val="nil"/>
            </w:tcBorders>
            <w:shd w:val="clear" w:color="auto" w:fill="auto"/>
          </w:tcPr>
          <w:p w14:paraId="47EC3AA3" w14:textId="77777777" w:rsidR="00AD7FD8" w:rsidRPr="00B15B34" w:rsidRDefault="00AD7FD8" w:rsidP="00EF6F0E">
            <w:pPr>
              <w:pStyle w:val="FSCtblMRL1"/>
              <w:rPr>
                <w:rFonts w:ascii="Arial" w:hAnsi="Arial"/>
                <w:szCs w:val="18"/>
              </w:rPr>
            </w:pPr>
            <w:r w:rsidRPr="00B15B34">
              <w:rPr>
                <w:rFonts w:ascii="Arial" w:hAnsi="Arial"/>
              </w:rPr>
              <w:t>Pulses</w:t>
            </w:r>
          </w:p>
        </w:tc>
        <w:tc>
          <w:tcPr>
            <w:tcW w:w="1020" w:type="dxa"/>
            <w:tcBorders>
              <w:top w:val="nil"/>
              <w:left w:val="nil"/>
              <w:bottom w:val="nil"/>
              <w:right w:val="nil"/>
            </w:tcBorders>
            <w:shd w:val="clear" w:color="auto" w:fill="auto"/>
          </w:tcPr>
          <w:p w14:paraId="4C925CA6" w14:textId="77777777" w:rsidR="00AD7FD8" w:rsidRPr="00B15B34" w:rsidRDefault="00AD7FD8" w:rsidP="00EF6F0E">
            <w:pPr>
              <w:pStyle w:val="FSCtblMRL2"/>
              <w:rPr>
                <w:rFonts w:ascii="Arial" w:hAnsi="Arial"/>
                <w:szCs w:val="18"/>
              </w:rPr>
            </w:pPr>
            <w:r w:rsidRPr="00B15B34">
              <w:rPr>
                <w:rFonts w:ascii="Arial" w:hAnsi="Arial"/>
              </w:rPr>
              <w:t>2</w:t>
            </w:r>
          </w:p>
        </w:tc>
      </w:tr>
      <w:tr w:rsidR="00AD7FD8" w:rsidRPr="00B15B34" w14:paraId="3C8C06D7" w14:textId="77777777" w:rsidTr="00EF6F0E">
        <w:tc>
          <w:tcPr>
            <w:tcW w:w="3402" w:type="dxa"/>
            <w:tcBorders>
              <w:top w:val="nil"/>
              <w:left w:val="nil"/>
              <w:bottom w:val="nil"/>
              <w:right w:val="nil"/>
            </w:tcBorders>
            <w:shd w:val="clear" w:color="auto" w:fill="auto"/>
          </w:tcPr>
          <w:p w14:paraId="6521A99E" w14:textId="77777777" w:rsidR="00AD7FD8" w:rsidRPr="00B15B34" w:rsidRDefault="00AD7FD8" w:rsidP="00EF6F0E">
            <w:pPr>
              <w:pStyle w:val="FSCtblMRL1"/>
              <w:rPr>
                <w:rFonts w:ascii="Arial" w:hAnsi="Arial"/>
              </w:rPr>
            </w:pPr>
            <w:r w:rsidRPr="00B15B34">
              <w:rPr>
                <w:rFonts w:ascii="Arial" w:hAnsi="Arial"/>
              </w:rPr>
              <w:t>Quinoa</w:t>
            </w:r>
          </w:p>
        </w:tc>
        <w:tc>
          <w:tcPr>
            <w:tcW w:w="1020" w:type="dxa"/>
            <w:tcBorders>
              <w:top w:val="nil"/>
              <w:left w:val="nil"/>
              <w:bottom w:val="nil"/>
              <w:right w:val="nil"/>
            </w:tcBorders>
            <w:shd w:val="clear" w:color="auto" w:fill="auto"/>
          </w:tcPr>
          <w:p w14:paraId="5774F29B" w14:textId="77777777" w:rsidR="00AD7FD8" w:rsidRPr="00B15B34" w:rsidRDefault="00AD7FD8" w:rsidP="00EF6F0E">
            <w:pPr>
              <w:pStyle w:val="FSCtblMRL2"/>
              <w:rPr>
                <w:rFonts w:ascii="Arial" w:hAnsi="Arial"/>
              </w:rPr>
            </w:pPr>
            <w:r w:rsidRPr="00B15B34">
              <w:rPr>
                <w:rFonts w:ascii="Arial" w:hAnsi="Arial"/>
              </w:rPr>
              <w:t>2</w:t>
            </w:r>
          </w:p>
        </w:tc>
      </w:tr>
    </w:tbl>
    <w:p w14:paraId="62EF3A79"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Glufosinate and Glufosinate-ammonium)</w:t>
      </w:r>
    </w:p>
    <w:p w14:paraId="0EA32208"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4A81AC86" w14:textId="77777777" w:rsidTr="00EF6F0E">
        <w:trPr>
          <w:trHeight w:val="66"/>
        </w:trPr>
        <w:tc>
          <w:tcPr>
            <w:tcW w:w="3402" w:type="dxa"/>
          </w:tcPr>
          <w:p w14:paraId="235D39DE" w14:textId="77777777" w:rsidR="00AD7FD8" w:rsidRPr="00B15B34" w:rsidRDefault="00AD7FD8" w:rsidP="00EF6F0E">
            <w:pPr>
              <w:pStyle w:val="FSCtblMRL1"/>
              <w:rPr>
                <w:rFonts w:ascii="Arial" w:hAnsi="Arial"/>
              </w:rPr>
            </w:pPr>
            <w:r w:rsidRPr="00B15B34">
              <w:rPr>
                <w:rFonts w:ascii="Arial" w:hAnsi="Arial"/>
                <w:szCs w:val="18"/>
              </w:rPr>
              <w:t>Oilseed [except cotton seed; mustard seeds; rape seed (canola)]</w:t>
            </w:r>
          </w:p>
        </w:tc>
      </w:tr>
    </w:tbl>
    <w:p w14:paraId="6BC47754"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30F41BAE" w14:textId="77777777" w:rsidTr="00EF6F0E">
        <w:trPr>
          <w:trHeight w:val="66"/>
        </w:trPr>
        <w:tc>
          <w:tcPr>
            <w:tcW w:w="3402" w:type="dxa"/>
          </w:tcPr>
          <w:p w14:paraId="6B22CBDF" w14:textId="77777777" w:rsidR="00AD7FD8" w:rsidRPr="00B15B34" w:rsidRDefault="00AD7FD8" w:rsidP="00EF6F0E">
            <w:pPr>
              <w:pStyle w:val="FSCtblMRL1"/>
              <w:rPr>
                <w:rFonts w:ascii="Arial" w:hAnsi="Arial"/>
              </w:rPr>
            </w:pPr>
            <w:r w:rsidRPr="00B15B34">
              <w:rPr>
                <w:rFonts w:ascii="Arial" w:hAnsi="Arial"/>
                <w:szCs w:val="18"/>
              </w:rPr>
              <w:t>Oilseeds (subgroup) [except cotton seed; mustard seeds; rape seed (canola)]</w:t>
            </w:r>
          </w:p>
        </w:tc>
      </w:tr>
    </w:tbl>
    <w:p w14:paraId="1FD6AAD2"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Glufosinate and Glufosinate-ammonium)</w:t>
      </w:r>
    </w:p>
    <w:p w14:paraId="0963EE25" w14:textId="77777777" w:rsidR="00AD7FD8" w:rsidRPr="00B15B34" w:rsidRDefault="00AD7FD8" w:rsidP="00AD7FD8">
      <w:pPr>
        <w:pStyle w:val="LegalDraftinginstructions"/>
        <w:rPr>
          <w:rFonts w:cs="Arial"/>
        </w:rPr>
      </w:pPr>
      <w:r w:rsidRPr="00B15B34">
        <w:rPr>
          <w:rFonts w:cs="Arial"/>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FEB9171" w14:textId="77777777" w:rsidTr="00EF6F0E">
        <w:tc>
          <w:tcPr>
            <w:tcW w:w="3402" w:type="dxa"/>
            <w:tcBorders>
              <w:top w:val="nil"/>
              <w:left w:val="nil"/>
              <w:bottom w:val="nil"/>
              <w:right w:val="nil"/>
            </w:tcBorders>
            <w:shd w:val="clear" w:color="auto" w:fill="auto"/>
          </w:tcPr>
          <w:p w14:paraId="59B3A93A" w14:textId="77777777" w:rsidR="00AD7FD8" w:rsidRPr="00B15B34" w:rsidRDefault="00AD7FD8" w:rsidP="00EF6F0E">
            <w:pPr>
              <w:pStyle w:val="FSCtblMRL1"/>
              <w:rPr>
                <w:rFonts w:ascii="Arial" w:hAnsi="Arial"/>
                <w:szCs w:val="18"/>
              </w:rPr>
            </w:pPr>
            <w:r w:rsidRPr="00B15B34">
              <w:rPr>
                <w:rFonts w:ascii="Arial" w:hAnsi="Arial"/>
              </w:rPr>
              <w:t>Peanut</w:t>
            </w:r>
          </w:p>
        </w:tc>
        <w:tc>
          <w:tcPr>
            <w:tcW w:w="1020" w:type="dxa"/>
            <w:tcBorders>
              <w:top w:val="nil"/>
              <w:left w:val="nil"/>
              <w:bottom w:val="nil"/>
              <w:right w:val="nil"/>
            </w:tcBorders>
            <w:shd w:val="clear" w:color="auto" w:fill="auto"/>
          </w:tcPr>
          <w:p w14:paraId="5C700137" w14:textId="77777777" w:rsidR="00AD7FD8" w:rsidRPr="00B15B34" w:rsidRDefault="00AD7FD8" w:rsidP="00EF6F0E">
            <w:pPr>
              <w:pStyle w:val="FSCtblMRL2"/>
              <w:rPr>
                <w:rFonts w:ascii="Arial" w:hAnsi="Arial"/>
                <w:szCs w:val="18"/>
              </w:rPr>
            </w:pPr>
            <w:r w:rsidRPr="00B15B34">
              <w:rPr>
                <w:rFonts w:ascii="Arial" w:hAnsi="Arial"/>
              </w:rPr>
              <w:t>*0.1</w:t>
            </w:r>
          </w:p>
        </w:tc>
      </w:tr>
    </w:tbl>
    <w:p w14:paraId="1B377C90"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Glyphosate)</w:t>
      </w:r>
    </w:p>
    <w:p w14:paraId="3AB251FE" w14:textId="77777777" w:rsidR="00AD7FD8" w:rsidRPr="00B15B34" w:rsidRDefault="00AD7FD8" w:rsidP="00AD7FD8">
      <w:pPr>
        <w:pStyle w:val="LegalDraftinginstructions"/>
        <w:rPr>
          <w:rFonts w:cs="Arial"/>
        </w:rPr>
      </w:pPr>
      <w:r w:rsidRPr="00B15B34">
        <w:rPr>
          <w:rFonts w:cs="Arial"/>
          <w:lang w:bidi="en-US"/>
        </w:rPr>
        <w:t xml:space="preserve">Repeal each of </w:t>
      </w:r>
      <w:r w:rsidRPr="00B15B34">
        <w:rPr>
          <w:rFonts w:cs="Arial"/>
          <w:shd w:val="clear" w:color="auto" w:fill="FFFFFF"/>
        </w:rPr>
        <w:t>the</w:t>
      </w:r>
      <w:r w:rsidRPr="00B15B34">
        <w:rPr>
          <w:rFonts w:cs="Arial"/>
        </w:rPr>
        <w:t xml:space="preserve"> following food commodities and associated maximum residue limits: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57529AF" w14:textId="77777777" w:rsidTr="00EF6F0E">
        <w:trPr>
          <w:trHeight w:val="66"/>
        </w:trPr>
        <w:tc>
          <w:tcPr>
            <w:tcW w:w="3402" w:type="dxa"/>
            <w:tcBorders>
              <w:top w:val="nil"/>
              <w:left w:val="nil"/>
              <w:bottom w:val="nil"/>
              <w:right w:val="nil"/>
            </w:tcBorders>
            <w:shd w:val="clear" w:color="auto" w:fill="auto"/>
            <w:vAlign w:val="center"/>
          </w:tcPr>
          <w:p w14:paraId="66004128" w14:textId="77777777" w:rsidR="00AD7FD8" w:rsidRPr="00B15B34" w:rsidRDefault="00AD7FD8" w:rsidP="00EF6F0E">
            <w:pPr>
              <w:pStyle w:val="FSCtblMRL1"/>
              <w:rPr>
                <w:rFonts w:ascii="Arial" w:hAnsi="Arial"/>
                <w:szCs w:val="18"/>
              </w:rPr>
            </w:pPr>
            <w:r w:rsidRPr="00B15B34">
              <w:rPr>
                <w:rFonts w:ascii="Arial" w:hAnsi="Arial"/>
                <w:szCs w:val="18"/>
              </w:rPr>
              <w:t>Mustard seeds</w:t>
            </w:r>
          </w:p>
        </w:tc>
        <w:tc>
          <w:tcPr>
            <w:tcW w:w="1020" w:type="dxa"/>
            <w:tcBorders>
              <w:top w:val="nil"/>
              <w:left w:val="nil"/>
              <w:bottom w:val="nil"/>
              <w:right w:val="nil"/>
            </w:tcBorders>
            <w:shd w:val="clear" w:color="auto" w:fill="auto"/>
            <w:vAlign w:val="center"/>
          </w:tcPr>
          <w:p w14:paraId="32D08B1A" w14:textId="77777777" w:rsidR="00AD7FD8" w:rsidRPr="00B15B34" w:rsidRDefault="00AD7FD8" w:rsidP="00EF6F0E">
            <w:pPr>
              <w:pStyle w:val="FSCtblMRL2"/>
              <w:rPr>
                <w:rFonts w:ascii="Arial" w:hAnsi="Arial"/>
                <w:szCs w:val="18"/>
              </w:rPr>
            </w:pPr>
            <w:r w:rsidRPr="00B15B34">
              <w:rPr>
                <w:rFonts w:ascii="Arial" w:hAnsi="Arial"/>
                <w:szCs w:val="18"/>
              </w:rPr>
              <w:t>20</w:t>
            </w:r>
          </w:p>
        </w:tc>
      </w:tr>
      <w:tr w:rsidR="00AD7FD8" w:rsidRPr="00B15B34" w14:paraId="4151536A" w14:textId="77777777" w:rsidTr="00EF6F0E">
        <w:trPr>
          <w:trHeight w:val="66"/>
        </w:trPr>
        <w:tc>
          <w:tcPr>
            <w:tcW w:w="3402" w:type="dxa"/>
            <w:tcBorders>
              <w:top w:val="nil"/>
              <w:left w:val="nil"/>
              <w:right w:val="nil"/>
            </w:tcBorders>
            <w:shd w:val="clear" w:color="auto" w:fill="auto"/>
            <w:vAlign w:val="center"/>
          </w:tcPr>
          <w:p w14:paraId="7ACCCBC1" w14:textId="77777777" w:rsidR="00AD7FD8" w:rsidRPr="00B15B34" w:rsidRDefault="00AD7FD8" w:rsidP="00EF6F0E">
            <w:pPr>
              <w:pStyle w:val="FSCtblMRL1"/>
              <w:rPr>
                <w:rFonts w:ascii="Arial" w:hAnsi="Arial"/>
                <w:szCs w:val="18"/>
              </w:rPr>
            </w:pPr>
            <w:r w:rsidRPr="00B15B34">
              <w:rPr>
                <w:rFonts w:ascii="Arial" w:hAnsi="Arial"/>
                <w:szCs w:val="18"/>
              </w:rPr>
              <w:t>Oilseed [except cotton seed; linseed; mustard seeds; peanut; poppy seed; rape seed (canola); safflower seed; sesame seed; sunflower seed]</w:t>
            </w:r>
          </w:p>
        </w:tc>
        <w:tc>
          <w:tcPr>
            <w:tcW w:w="1020" w:type="dxa"/>
            <w:tcBorders>
              <w:top w:val="nil"/>
              <w:left w:val="nil"/>
              <w:bottom w:val="nil"/>
              <w:right w:val="nil"/>
            </w:tcBorders>
            <w:shd w:val="clear" w:color="auto" w:fill="auto"/>
            <w:vAlign w:val="center"/>
          </w:tcPr>
          <w:p w14:paraId="1DB19943" w14:textId="77777777" w:rsidR="00AD7FD8" w:rsidRPr="00B15B34" w:rsidRDefault="00AD7FD8" w:rsidP="00EF6F0E">
            <w:pPr>
              <w:pStyle w:val="FSCtblMRL2"/>
              <w:rPr>
                <w:rFonts w:ascii="Arial" w:hAnsi="Arial"/>
                <w:szCs w:val="18"/>
              </w:rPr>
            </w:pPr>
            <w:r w:rsidRPr="00B15B34">
              <w:rPr>
                <w:rFonts w:ascii="Arial" w:hAnsi="Arial"/>
                <w:szCs w:val="18"/>
              </w:rPr>
              <w:t>T*0.1</w:t>
            </w:r>
          </w:p>
        </w:tc>
      </w:tr>
      <w:tr w:rsidR="00AD7FD8" w:rsidRPr="00B15B34" w14:paraId="4E1CA34E" w14:textId="77777777" w:rsidTr="00EF6F0E">
        <w:trPr>
          <w:trHeight w:val="66"/>
        </w:trPr>
        <w:tc>
          <w:tcPr>
            <w:tcW w:w="3402" w:type="dxa"/>
            <w:tcBorders>
              <w:top w:val="nil"/>
              <w:left w:val="nil"/>
            </w:tcBorders>
            <w:shd w:val="clear" w:color="auto" w:fill="auto"/>
            <w:vAlign w:val="center"/>
          </w:tcPr>
          <w:p w14:paraId="67F9EC90" w14:textId="77777777" w:rsidR="00AD7FD8" w:rsidRPr="00B15B34" w:rsidRDefault="00AD7FD8" w:rsidP="00EF6F0E">
            <w:pPr>
              <w:pStyle w:val="FSCtblMRL1"/>
              <w:rPr>
                <w:rFonts w:ascii="Arial" w:hAnsi="Arial"/>
                <w:szCs w:val="18"/>
              </w:rPr>
            </w:pPr>
            <w:r w:rsidRPr="00B15B34">
              <w:rPr>
                <w:rFonts w:ascii="Arial" w:hAnsi="Arial"/>
                <w:szCs w:val="18"/>
              </w:rPr>
              <w:t>Poppy seed</w:t>
            </w:r>
          </w:p>
        </w:tc>
        <w:tc>
          <w:tcPr>
            <w:tcW w:w="1020" w:type="dxa"/>
            <w:tcBorders>
              <w:top w:val="nil"/>
              <w:left w:val="nil"/>
              <w:bottom w:val="nil"/>
              <w:right w:val="nil"/>
            </w:tcBorders>
            <w:shd w:val="clear" w:color="auto" w:fill="auto"/>
            <w:vAlign w:val="center"/>
          </w:tcPr>
          <w:p w14:paraId="79F52F18" w14:textId="77777777" w:rsidR="00AD7FD8" w:rsidRPr="00B15B34" w:rsidRDefault="00AD7FD8" w:rsidP="00EF6F0E">
            <w:pPr>
              <w:pStyle w:val="FSCtblMRL2"/>
              <w:rPr>
                <w:rFonts w:ascii="Arial" w:hAnsi="Arial"/>
                <w:szCs w:val="18"/>
              </w:rPr>
            </w:pPr>
            <w:r w:rsidRPr="00B15B34">
              <w:rPr>
                <w:rFonts w:ascii="Arial" w:hAnsi="Arial"/>
                <w:szCs w:val="18"/>
              </w:rPr>
              <w:t>20</w:t>
            </w:r>
          </w:p>
        </w:tc>
      </w:tr>
      <w:tr w:rsidR="00AD7FD8" w:rsidRPr="00B15B34" w14:paraId="0B48EFE5" w14:textId="77777777" w:rsidTr="00EF6F0E">
        <w:trPr>
          <w:trHeight w:val="66"/>
        </w:trPr>
        <w:tc>
          <w:tcPr>
            <w:tcW w:w="3402" w:type="dxa"/>
            <w:tcBorders>
              <w:top w:val="nil"/>
              <w:left w:val="nil"/>
            </w:tcBorders>
            <w:shd w:val="clear" w:color="auto" w:fill="auto"/>
            <w:vAlign w:val="center"/>
          </w:tcPr>
          <w:p w14:paraId="3BB1BD47" w14:textId="77777777" w:rsidR="00AD7FD8" w:rsidRPr="00B15B34" w:rsidRDefault="00AD7FD8" w:rsidP="00EF6F0E">
            <w:pPr>
              <w:pStyle w:val="FSCtblMRL1"/>
              <w:rPr>
                <w:rFonts w:ascii="Arial" w:hAnsi="Arial"/>
                <w:szCs w:val="18"/>
              </w:rPr>
            </w:pPr>
            <w:r w:rsidRPr="00B15B34">
              <w:rPr>
                <w:rFonts w:ascii="Arial" w:hAnsi="Arial"/>
                <w:szCs w:val="18"/>
              </w:rPr>
              <w:t>Rape seed (canola)</w:t>
            </w:r>
          </w:p>
        </w:tc>
        <w:tc>
          <w:tcPr>
            <w:tcW w:w="1020" w:type="dxa"/>
            <w:tcBorders>
              <w:top w:val="nil"/>
              <w:left w:val="nil"/>
              <w:bottom w:val="nil"/>
              <w:right w:val="nil"/>
            </w:tcBorders>
            <w:shd w:val="clear" w:color="auto" w:fill="auto"/>
            <w:vAlign w:val="center"/>
          </w:tcPr>
          <w:p w14:paraId="2CB733BF" w14:textId="77777777" w:rsidR="00AD7FD8" w:rsidRPr="00B15B34" w:rsidRDefault="00AD7FD8" w:rsidP="00EF6F0E">
            <w:pPr>
              <w:pStyle w:val="FSCtblMRL2"/>
              <w:rPr>
                <w:rFonts w:ascii="Arial" w:hAnsi="Arial"/>
                <w:szCs w:val="18"/>
              </w:rPr>
            </w:pPr>
            <w:r w:rsidRPr="00B15B34">
              <w:rPr>
                <w:rFonts w:ascii="Arial" w:hAnsi="Arial"/>
                <w:szCs w:val="18"/>
              </w:rPr>
              <w:t>20</w:t>
            </w:r>
          </w:p>
        </w:tc>
      </w:tr>
      <w:tr w:rsidR="00AD7FD8" w:rsidRPr="00B15B34" w14:paraId="2F994088" w14:textId="77777777" w:rsidTr="00EF6F0E">
        <w:trPr>
          <w:trHeight w:val="66"/>
        </w:trPr>
        <w:tc>
          <w:tcPr>
            <w:tcW w:w="3402" w:type="dxa"/>
            <w:tcBorders>
              <w:top w:val="nil"/>
              <w:left w:val="nil"/>
            </w:tcBorders>
            <w:shd w:val="clear" w:color="auto" w:fill="auto"/>
            <w:vAlign w:val="center"/>
          </w:tcPr>
          <w:p w14:paraId="0827DEF0" w14:textId="77777777" w:rsidR="00AD7FD8" w:rsidRPr="00B15B34" w:rsidRDefault="00AD7FD8" w:rsidP="00EF6F0E">
            <w:pPr>
              <w:pStyle w:val="FSCtblMRL1"/>
              <w:rPr>
                <w:rFonts w:ascii="Arial" w:hAnsi="Arial"/>
                <w:szCs w:val="18"/>
              </w:rPr>
            </w:pPr>
            <w:r w:rsidRPr="00B15B34">
              <w:rPr>
                <w:rFonts w:ascii="Arial" w:hAnsi="Arial"/>
                <w:szCs w:val="18"/>
              </w:rPr>
              <w:t>Sesame seed</w:t>
            </w:r>
          </w:p>
        </w:tc>
        <w:tc>
          <w:tcPr>
            <w:tcW w:w="1020" w:type="dxa"/>
            <w:tcBorders>
              <w:top w:val="nil"/>
              <w:left w:val="nil"/>
              <w:bottom w:val="nil"/>
              <w:right w:val="nil"/>
            </w:tcBorders>
            <w:shd w:val="clear" w:color="auto" w:fill="auto"/>
            <w:vAlign w:val="center"/>
          </w:tcPr>
          <w:p w14:paraId="7CA0603F" w14:textId="77777777" w:rsidR="00AD7FD8" w:rsidRPr="00B15B34" w:rsidRDefault="00AD7FD8" w:rsidP="00EF6F0E">
            <w:pPr>
              <w:pStyle w:val="FSCtblMRL2"/>
              <w:rPr>
                <w:rFonts w:ascii="Arial" w:hAnsi="Arial"/>
                <w:szCs w:val="18"/>
              </w:rPr>
            </w:pPr>
            <w:r w:rsidRPr="00B15B34">
              <w:rPr>
                <w:rFonts w:ascii="Arial" w:hAnsi="Arial"/>
                <w:szCs w:val="18"/>
              </w:rPr>
              <w:t>20</w:t>
            </w:r>
          </w:p>
        </w:tc>
      </w:tr>
    </w:tbl>
    <w:p w14:paraId="254D6DC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Glyphosate)</w:t>
      </w:r>
    </w:p>
    <w:p w14:paraId="267888D7"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774D7B7" w14:textId="77777777" w:rsidTr="00EF6F0E">
        <w:tc>
          <w:tcPr>
            <w:tcW w:w="3402" w:type="dxa"/>
          </w:tcPr>
          <w:p w14:paraId="79266004" w14:textId="77777777" w:rsidR="00AD7FD8" w:rsidRPr="00B15B34" w:rsidRDefault="00AD7FD8" w:rsidP="00EF6F0E">
            <w:pPr>
              <w:pStyle w:val="FSCtblMRL1"/>
              <w:rPr>
                <w:rFonts w:ascii="Arial" w:hAnsi="Arial"/>
              </w:rPr>
            </w:pPr>
            <w:r w:rsidRPr="00B15B34">
              <w:rPr>
                <w:rFonts w:ascii="Arial" w:hAnsi="Arial"/>
              </w:rPr>
              <w:t>Small seed oilseeds (subgroup) [except linseed]</w:t>
            </w:r>
          </w:p>
        </w:tc>
        <w:tc>
          <w:tcPr>
            <w:tcW w:w="1020" w:type="dxa"/>
          </w:tcPr>
          <w:p w14:paraId="503E7755" w14:textId="77777777" w:rsidR="00AD7FD8" w:rsidRPr="00B15B34" w:rsidRDefault="00AD7FD8" w:rsidP="00EF6F0E">
            <w:pPr>
              <w:pStyle w:val="FSCtblMRL2"/>
              <w:rPr>
                <w:rFonts w:ascii="Arial" w:hAnsi="Arial"/>
              </w:rPr>
            </w:pPr>
            <w:r w:rsidRPr="00B15B34">
              <w:rPr>
                <w:rFonts w:ascii="Arial" w:hAnsi="Arial"/>
              </w:rPr>
              <w:t>20</w:t>
            </w:r>
          </w:p>
        </w:tc>
      </w:tr>
      <w:tr w:rsidR="00AD7FD8" w:rsidRPr="00B15B34" w14:paraId="41CE246A" w14:textId="77777777" w:rsidTr="00EF6F0E">
        <w:tc>
          <w:tcPr>
            <w:tcW w:w="3402" w:type="dxa"/>
          </w:tcPr>
          <w:p w14:paraId="2884472C" w14:textId="77777777" w:rsidR="00AD7FD8" w:rsidRPr="00B15B34" w:rsidRDefault="00AD7FD8" w:rsidP="00EF6F0E">
            <w:pPr>
              <w:pStyle w:val="FSCtblMRL1"/>
              <w:rPr>
                <w:rFonts w:ascii="Arial" w:hAnsi="Arial"/>
              </w:rPr>
            </w:pPr>
            <w:r w:rsidRPr="00B15B34">
              <w:rPr>
                <w:rFonts w:ascii="Arial" w:hAnsi="Arial"/>
              </w:rPr>
              <w:t>Hempseed</w:t>
            </w:r>
          </w:p>
        </w:tc>
        <w:tc>
          <w:tcPr>
            <w:tcW w:w="1020" w:type="dxa"/>
          </w:tcPr>
          <w:p w14:paraId="75AB2598" w14:textId="77777777" w:rsidR="00AD7FD8" w:rsidRPr="00B15B34" w:rsidRDefault="00AD7FD8" w:rsidP="00EF6F0E">
            <w:pPr>
              <w:pStyle w:val="FSCtblMRL2"/>
              <w:rPr>
                <w:rFonts w:ascii="Arial" w:hAnsi="Arial"/>
              </w:rPr>
            </w:pPr>
            <w:r w:rsidRPr="00B15B34">
              <w:rPr>
                <w:rFonts w:ascii="Arial" w:hAnsi="Arial"/>
              </w:rPr>
              <w:t>T*0.1</w:t>
            </w:r>
          </w:p>
        </w:tc>
      </w:tr>
    </w:tbl>
    <w:p w14:paraId="1C57DB70"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Indaziflam)</w:t>
      </w:r>
    </w:p>
    <w:p w14:paraId="718A24DC"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D7898D6" w14:textId="77777777" w:rsidTr="00EF6F0E">
        <w:tc>
          <w:tcPr>
            <w:tcW w:w="3402" w:type="dxa"/>
          </w:tcPr>
          <w:p w14:paraId="5BB50F92" w14:textId="77777777" w:rsidR="00AD7FD8" w:rsidRPr="00B15B34" w:rsidRDefault="00AD7FD8" w:rsidP="00EF6F0E">
            <w:pPr>
              <w:pStyle w:val="FSCtblMRL1"/>
              <w:rPr>
                <w:rFonts w:ascii="Arial" w:hAnsi="Arial"/>
              </w:rPr>
            </w:pPr>
            <w:r w:rsidRPr="00B15B34">
              <w:rPr>
                <w:rFonts w:ascii="Arial" w:hAnsi="Arial"/>
              </w:rPr>
              <w:t>Hops, dry</w:t>
            </w:r>
          </w:p>
        </w:tc>
        <w:tc>
          <w:tcPr>
            <w:tcW w:w="1020" w:type="dxa"/>
          </w:tcPr>
          <w:p w14:paraId="4C23336C" w14:textId="77777777" w:rsidR="00AD7FD8" w:rsidRPr="00B15B34" w:rsidRDefault="00AD7FD8" w:rsidP="00EF6F0E">
            <w:pPr>
              <w:pStyle w:val="FSCtblMRL2"/>
              <w:rPr>
                <w:rFonts w:ascii="Arial" w:hAnsi="Arial"/>
              </w:rPr>
            </w:pPr>
            <w:r w:rsidRPr="00B15B34">
              <w:rPr>
                <w:rFonts w:ascii="Arial" w:hAnsi="Arial"/>
              </w:rPr>
              <w:t>0.06</w:t>
            </w:r>
          </w:p>
        </w:tc>
      </w:tr>
    </w:tbl>
    <w:p w14:paraId="168C4B72"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Indoxacarb)</w:t>
      </w:r>
    </w:p>
    <w:p w14:paraId="1F371814" w14:textId="77777777" w:rsidR="00AD7FD8" w:rsidRPr="00B15B34" w:rsidRDefault="00AD7FD8" w:rsidP="00AD7FD8">
      <w:pPr>
        <w:pStyle w:val="LegalDraftinginstructions"/>
        <w:rPr>
          <w:rFonts w:cs="Arial"/>
        </w:rPr>
      </w:pPr>
      <w:r w:rsidRPr="00B15B34">
        <w:rPr>
          <w:rFonts w:cs="Arial"/>
          <w:shd w:val="clear" w:color="auto" w:fill="FFFFFF"/>
        </w:rPr>
        <w:t>Repeal each of the following food commodities and associated maximum residue limits</w:t>
      </w:r>
      <w:r w:rsidRPr="00B15B34">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69BA2ED9" w14:textId="77777777" w:rsidTr="00EF6F0E">
        <w:trPr>
          <w:trHeight w:val="66"/>
        </w:trPr>
        <w:tc>
          <w:tcPr>
            <w:tcW w:w="3402" w:type="dxa"/>
            <w:tcBorders>
              <w:top w:val="nil"/>
              <w:left w:val="nil"/>
              <w:bottom w:val="nil"/>
              <w:right w:val="nil"/>
            </w:tcBorders>
            <w:shd w:val="clear" w:color="auto" w:fill="auto"/>
            <w:vAlign w:val="center"/>
          </w:tcPr>
          <w:p w14:paraId="1FA36B91" w14:textId="77777777" w:rsidR="00AD7FD8" w:rsidRPr="00B15B34" w:rsidRDefault="00AD7FD8" w:rsidP="00EF6F0E">
            <w:pPr>
              <w:pStyle w:val="FSCtblMRL1"/>
              <w:rPr>
                <w:rFonts w:ascii="Arial" w:hAnsi="Arial"/>
                <w:szCs w:val="18"/>
              </w:rPr>
            </w:pPr>
            <w:r w:rsidRPr="00B15B34">
              <w:rPr>
                <w:rFonts w:ascii="Arial" w:hAnsi="Arial"/>
                <w:szCs w:val="18"/>
              </w:rPr>
              <w:lastRenderedPageBreak/>
              <w:t>Beans [except broad bean; soya bean]</w:t>
            </w:r>
          </w:p>
        </w:tc>
        <w:tc>
          <w:tcPr>
            <w:tcW w:w="1020" w:type="dxa"/>
            <w:tcBorders>
              <w:top w:val="nil"/>
              <w:left w:val="nil"/>
              <w:bottom w:val="nil"/>
              <w:right w:val="nil"/>
            </w:tcBorders>
            <w:shd w:val="clear" w:color="auto" w:fill="auto"/>
            <w:vAlign w:val="center"/>
          </w:tcPr>
          <w:p w14:paraId="5B626B45" w14:textId="77777777" w:rsidR="00AD7FD8" w:rsidRPr="00B15B34" w:rsidRDefault="00AD7FD8" w:rsidP="00EF6F0E">
            <w:pPr>
              <w:pStyle w:val="FSCtblMRL2"/>
              <w:rPr>
                <w:rFonts w:ascii="Arial" w:hAnsi="Arial"/>
                <w:szCs w:val="18"/>
              </w:rPr>
            </w:pPr>
            <w:r w:rsidRPr="00B15B34">
              <w:rPr>
                <w:rFonts w:ascii="Arial" w:hAnsi="Arial"/>
                <w:szCs w:val="18"/>
              </w:rPr>
              <w:t>0.9</w:t>
            </w:r>
          </w:p>
        </w:tc>
      </w:tr>
      <w:tr w:rsidR="00AD7FD8" w:rsidRPr="00B15B34" w14:paraId="11922EE1" w14:textId="77777777" w:rsidTr="00EF6F0E">
        <w:trPr>
          <w:trHeight w:val="66"/>
        </w:trPr>
        <w:tc>
          <w:tcPr>
            <w:tcW w:w="3402" w:type="dxa"/>
            <w:tcBorders>
              <w:top w:val="nil"/>
              <w:left w:val="nil"/>
              <w:bottom w:val="nil"/>
              <w:right w:val="nil"/>
            </w:tcBorders>
            <w:shd w:val="clear" w:color="auto" w:fill="auto"/>
            <w:vAlign w:val="center"/>
          </w:tcPr>
          <w:p w14:paraId="26A4338B" w14:textId="77777777" w:rsidR="00AD7FD8" w:rsidRPr="00B15B34" w:rsidRDefault="00AD7FD8" w:rsidP="00EF6F0E">
            <w:pPr>
              <w:pStyle w:val="FSCtblMRL1"/>
              <w:rPr>
                <w:rFonts w:ascii="Arial" w:hAnsi="Arial"/>
                <w:szCs w:val="18"/>
              </w:rPr>
            </w:pPr>
            <w:r w:rsidRPr="00B15B34">
              <w:rPr>
                <w:rFonts w:ascii="Arial" w:hAnsi="Arial"/>
                <w:szCs w:val="18"/>
              </w:rPr>
              <w:t>Walnuts</w:t>
            </w:r>
          </w:p>
        </w:tc>
        <w:tc>
          <w:tcPr>
            <w:tcW w:w="1020" w:type="dxa"/>
            <w:tcBorders>
              <w:top w:val="nil"/>
              <w:left w:val="nil"/>
              <w:bottom w:val="nil"/>
              <w:right w:val="nil"/>
            </w:tcBorders>
            <w:shd w:val="clear" w:color="auto" w:fill="auto"/>
            <w:vAlign w:val="center"/>
          </w:tcPr>
          <w:p w14:paraId="045A26E1" w14:textId="77777777" w:rsidR="00AD7FD8" w:rsidRPr="00B15B34" w:rsidRDefault="00AD7FD8" w:rsidP="00EF6F0E">
            <w:pPr>
              <w:pStyle w:val="FSCtblMRL2"/>
              <w:rPr>
                <w:rFonts w:ascii="Arial" w:hAnsi="Arial"/>
                <w:szCs w:val="18"/>
              </w:rPr>
            </w:pPr>
            <w:r w:rsidRPr="00B15B34">
              <w:rPr>
                <w:rFonts w:ascii="Arial" w:hAnsi="Arial"/>
                <w:szCs w:val="18"/>
              </w:rPr>
              <w:t>T0.02</w:t>
            </w:r>
          </w:p>
        </w:tc>
      </w:tr>
    </w:tbl>
    <w:p w14:paraId="301D1680"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Indoxacarb)</w:t>
      </w:r>
    </w:p>
    <w:p w14:paraId="66F4FF25"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7013FD5" w14:textId="77777777" w:rsidTr="00EF6F0E">
        <w:tc>
          <w:tcPr>
            <w:tcW w:w="3402" w:type="dxa"/>
            <w:tcBorders>
              <w:top w:val="nil"/>
              <w:left w:val="nil"/>
              <w:bottom w:val="nil"/>
              <w:right w:val="nil"/>
            </w:tcBorders>
            <w:shd w:val="clear" w:color="auto" w:fill="auto"/>
          </w:tcPr>
          <w:p w14:paraId="5FED15B1" w14:textId="77777777" w:rsidR="00AD7FD8" w:rsidRPr="00B15B34" w:rsidRDefault="00AD7FD8" w:rsidP="00EF6F0E">
            <w:pPr>
              <w:pStyle w:val="FSCtblMRL1"/>
              <w:rPr>
                <w:rFonts w:ascii="Arial" w:hAnsi="Arial"/>
                <w:szCs w:val="18"/>
              </w:rPr>
            </w:pPr>
            <w:r w:rsidRPr="00B15B34">
              <w:rPr>
                <w:rFonts w:ascii="Arial" w:hAnsi="Arial"/>
              </w:rPr>
              <w:t>Beans with pods</w:t>
            </w:r>
          </w:p>
        </w:tc>
        <w:tc>
          <w:tcPr>
            <w:tcW w:w="1020" w:type="dxa"/>
            <w:tcBorders>
              <w:top w:val="nil"/>
              <w:left w:val="nil"/>
              <w:bottom w:val="nil"/>
              <w:right w:val="nil"/>
            </w:tcBorders>
            <w:shd w:val="clear" w:color="auto" w:fill="auto"/>
          </w:tcPr>
          <w:p w14:paraId="25660CAE" w14:textId="77777777" w:rsidR="00AD7FD8" w:rsidRPr="00B15B34" w:rsidRDefault="00AD7FD8" w:rsidP="00EF6F0E">
            <w:pPr>
              <w:pStyle w:val="FSCtblMRL2"/>
              <w:rPr>
                <w:rFonts w:ascii="Arial" w:hAnsi="Arial"/>
                <w:szCs w:val="18"/>
              </w:rPr>
            </w:pPr>
            <w:r w:rsidRPr="00B15B34">
              <w:rPr>
                <w:rFonts w:ascii="Arial" w:hAnsi="Arial"/>
              </w:rPr>
              <w:t>0.9</w:t>
            </w:r>
          </w:p>
        </w:tc>
      </w:tr>
      <w:tr w:rsidR="00AD7FD8" w:rsidRPr="00B15B34" w14:paraId="465247EA" w14:textId="77777777" w:rsidTr="00EF6F0E">
        <w:tc>
          <w:tcPr>
            <w:tcW w:w="3402" w:type="dxa"/>
            <w:tcBorders>
              <w:top w:val="nil"/>
              <w:left w:val="nil"/>
              <w:bottom w:val="nil"/>
              <w:right w:val="nil"/>
            </w:tcBorders>
            <w:shd w:val="clear" w:color="auto" w:fill="auto"/>
          </w:tcPr>
          <w:p w14:paraId="65FAB94D" w14:textId="77777777" w:rsidR="00AD7FD8" w:rsidRPr="00B15B34" w:rsidRDefault="00AD7FD8" w:rsidP="00EF6F0E">
            <w:pPr>
              <w:pStyle w:val="FSCtblMRL1"/>
              <w:rPr>
                <w:rFonts w:ascii="Arial" w:hAnsi="Arial"/>
                <w:szCs w:val="18"/>
              </w:rPr>
            </w:pPr>
            <w:r w:rsidRPr="00B15B34">
              <w:rPr>
                <w:rFonts w:ascii="Arial" w:hAnsi="Arial"/>
              </w:rPr>
              <w:t>Beetroot</w:t>
            </w:r>
          </w:p>
        </w:tc>
        <w:tc>
          <w:tcPr>
            <w:tcW w:w="1020" w:type="dxa"/>
            <w:tcBorders>
              <w:top w:val="nil"/>
              <w:left w:val="nil"/>
              <w:bottom w:val="nil"/>
              <w:right w:val="nil"/>
            </w:tcBorders>
            <w:shd w:val="clear" w:color="auto" w:fill="auto"/>
          </w:tcPr>
          <w:p w14:paraId="5EA3A087" w14:textId="77777777" w:rsidR="00AD7FD8" w:rsidRPr="00B15B34" w:rsidRDefault="00AD7FD8" w:rsidP="00EF6F0E">
            <w:pPr>
              <w:pStyle w:val="FSCtblMRL2"/>
              <w:rPr>
                <w:rFonts w:ascii="Arial" w:hAnsi="Arial"/>
                <w:szCs w:val="18"/>
              </w:rPr>
            </w:pPr>
            <w:r w:rsidRPr="00B15B34">
              <w:rPr>
                <w:rFonts w:ascii="Arial" w:hAnsi="Arial"/>
              </w:rPr>
              <w:t>0.5</w:t>
            </w:r>
          </w:p>
        </w:tc>
      </w:tr>
      <w:tr w:rsidR="00AD7FD8" w:rsidRPr="00B15B34" w14:paraId="63166784" w14:textId="77777777" w:rsidTr="00EF6F0E">
        <w:tc>
          <w:tcPr>
            <w:tcW w:w="3402" w:type="dxa"/>
            <w:tcBorders>
              <w:top w:val="nil"/>
              <w:left w:val="nil"/>
              <w:bottom w:val="nil"/>
              <w:right w:val="nil"/>
            </w:tcBorders>
            <w:shd w:val="clear" w:color="auto" w:fill="auto"/>
          </w:tcPr>
          <w:p w14:paraId="5D9DB2EC" w14:textId="77777777" w:rsidR="00AD7FD8" w:rsidRPr="00B15B34" w:rsidRDefault="00AD7FD8" w:rsidP="00EF6F0E">
            <w:pPr>
              <w:pStyle w:val="FSCtblMRL1"/>
              <w:rPr>
                <w:rFonts w:ascii="Arial" w:hAnsi="Arial"/>
                <w:szCs w:val="18"/>
              </w:rPr>
            </w:pPr>
            <w:r w:rsidRPr="00B15B34">
              <w:rPr>
                <w:rFonts w:ascii="Arial" w:hAnsi="Arial"/>
              </w:rPr>
              <w:t>Mammalian fats (except milk fats)</w:t>
            </w:r>
          </w:p>
        </w:tc>
        <w:tc>
          <w:tcPr>
            <w:tcW w:w="1020" w:type="dxa"/>
            <w:tcBorders>
              <w:top w:val="nil"/>
              <w:left w:val="nil"/>
              <w:bottom w:val="nil"/>
              <w:right w:val="nil"/>
            </w:tcBorders>
            <w:shd w:val="clear" w:color="auto" w:fill="auto"/>
          </w:tcPr>
          <w:p w14:paraId="05E5FC8D" w14:textId="77777777" w:rsidR="00AD7FD8" w:rsidRPr="00B15B34" w:rsidRDefault="00AD7FD8" w:rsidP="00EF6F0E">
            <w:pPr>
              <w:pStyle w:val="FSCtblMRL2"/>
              <w:rPr>
                <w:rFonts w:ascii="Arial" w:hAnsi="Arial"/>
                <w:szCs w:val="18"/>
              </w:rPr>
            </w:pPr>
            <w:r w:rsidRPr="00B15B34">
              <w:rPr>
                <w:rFonts w:ascii="Arial" w:hAnsi="Arial"/>
              </w:rPr>
              <w:t>2</w:t>
            </w:r>
          </w:p>
        </w:tc>
      </w:tr>
      <w:tr w:rsidR="00AD7FD8" w:rsidRPr="00B15B34" w14:paraId="04D2798D" w14:textId="77777777" w:rsidTr="00EF6F0E">
        <w:tc>
          <w:tcPr>
            <w:tcW w:w="3402" w:type="dxa"/>
            <w:tcBorders>
              <w:top w:val="nil"/>
              <w:left w:val="nil"/>
              <w:bottom w:val="nil"/>
              <w:right w:val="nil"/>
            </w:tcBorders>
            <w:shd w:val="clear" w:color="auto" w:fill="auto"/>
          </w:tcPr>
          <w:p w14:paraId="6D8E18EE" w14:textId="77777777" w:rsidR="00AD7FD8" w:rsidRPr="00B15B34" w:rsidRDefault="00AD7FD8" w:rsidP="00EF6F0E">
            <w:pPr>
              <w:pStyle w:val="FSCtblMRL1"/>
              <w:rPr>
                <w:rFonts w:ascii="Arial" w:hAnsi="Arial"/>
                <w:szCs w:val="18"/>
              </w:rPr>
            </w:pPr>
            <w:r w:rsidRPr="00B15B34">
              <w:rPr>
                <w:rFonts w:ascii="Arial" w:hAnsi="Arial"/>
              </w:rPr>
              <w:t>Tree nuts</w:t>
            </w:r>
          </w:p>
        </w:tc>
        <w:tc>
          <w:tcPr>
            <w:tcW w:w="1020" w:type="dxa"/>
            <w:tcBorders>
              <w:top w:val="nil"/>
              <w:left w:val="nil"/>
              <w:bottom w:val="nil"/>
              <w:right w:val="nil"/>
            </w:tcBorders>
            <w:shd w:val="clear" w:color="auto" w:fill="auto"/>
          </w:tcPr>
          <w:p w14:paraId="7F5F4477" w14:textId="77777777" w:rsidR="00AD7FD8" w:rsidRPr="00B15B34" w:rsidRDefault="00AD7FD8" w:rsidP="00EF6F0E">
            <w:pPr>
              <w:pStyle w:val="FSCtblMRL2"/>
              <w:rPr>
                <w:rFonts w:ascii="Arial" w:hAnsi="Arial"/>
                <w:szCs w:val="18"/>
              </w:rPr>
            </w:pPr>
            <w:r w:rsidRPr="00B15B34">
              <w:rPr>
                <w:rFonts w:ascii="Arial" w:hAnsi="Arial"/>
              </w:rPr>
              <w:t>0.07</w:t>
            </w:r>
          </w:p>
        </w:tc>
      </w:tr>
    </w:tbl>
    <w:p w14:paraId="198DD47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Indoxacarb)</w:t>
      </w:r>
    </w:p>
    <w:p w14:paraId="711D9713"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18FC215F" w14:textId="77777777" w:rsidTr="00EF6F0E">
        <w:tc>
          <w:tcPr>
            <w:tcW w:w="7652" w:type="dxa"/>
            <w:gridSpan w:val="4"/>
            <w:tcBorders>
              <w:top w:val="single" w:sz="12" w:space="0" w:color="000000"/>
              <w:left w:val="nil"/>
              <w:bottom w:val="single" w:sz="8" w:space="0" w:color="000000"/>
              <w:right w:val="nil"/>
            </w:tcBorders>
          </w:tcPr>
          <w:p w14:paraId="1739A1AD" w14:textId="77777777" w:rsidR="00AD7FD8" w:rsidRPr="00B15B34" w:rsidRDefault="00AD7FD8" w:rsidP="00EF6F0E">
            <w:pPr>
              <w:rPr>
                <w:rFonts w:ascii="Arial" w:hAnsi="Arial" w:cs="Arial"/>
                <w:b/>
                <w:bCs/>
                <w:szCs w:val="18"/>
              </w:rPr>
            </w:pPr>
            <w:r w:rsidRPr="00B15B34">
              <w:rPr>
                <w:rFonts w:ascii="Arial" w:hAnsi="Arial" w:cs="Arial"/>
                <w:b/>
                <w:bCs/>
                <w:szCs w:val="18"/>
              </w:rPr>
              <w:t>Amendments relating to maximum residue limits</w:t>
            </w:r>
          </w:p>
        </w:tc>
      </w:tr>
      <w:tr w:rsidR="00AD7FD8" w:rsidRPr="00B15B34" w14:paraId="6B482BCA" w14:textId="77777777" w:rsidTr="00EF6F0E">
        <w:trPr>
          <w:trHeight w:val="170"/>
        </w:trPr>
        <w:tc>
          <w:tcPr>
            <w:tcW w:w="628" w:type="dxa"/>
            <w:tcBorders>
              <w:top w:val="single" w:sz="8" w:space="0" w:color="000000"/>
              <w:left w:val="nil"/>
              <w:bottom w:val="single" w:sz="12" w:space="0" w:color="000000"/>
              <w:right w:val="nil"/>
            </w:tcBorders>
          </w:tcPr>
          <w:p w14:paraId="1B9903D8" w14:textId="77777777" w:rsidR="00AD7FD8" w:rsidRPr="00B15B34" w:rsidRDefault="00AD7FD8" w:rsidP="00EF6F0E">
            <w:pPr>
              <w:rPr>
                <w:rFonts w:ascii="Arial" w:hAnsi="Arial" w:cs="Arial"/>
                <w:b/>
                <w:bCs/>
                <w:szCs w:val="18"/>
              </w:rPr>
            </w:pPr>
            <w:r w:rsidRPr="00B15B34">
              <w:rPr>
                <w:rFonts w:ascii="Arial" w:hAnsi="Arial" w:cs="Arial"/>
                <w:b/>
                <w:bCs/>
                <w:szCs w:val="18"/>
              </w:rPr>
              <w:t>Item</w:t>
            </w:r>
          </w:p>
        </w:tc>
        <w:tc>
          <w:tcPr>
            <w:tcW w:w="3935" w:type="dxa"/>
            <w:tcBorders>
              <w:top w:val="single" w:sz="8" w:space="0" w:color="000000"/>
              <w:left w:val="nil"/>
              <w:bottom w:val="single" w:sz="12" w:space="0" w:color="000000"/>
              <w:right w:val="nil"/>
            </w:tcBorders>
          </w:tcPr>
          <w:p w14:paraId="58353023" w14:textId="77777777" w:rsidR="00AD7FD8" w:rsidRPr="00B15B34" w:rsidRDefault="00AD7FD8" w:rsidP="00EF6F0E">
            <w:pPr>
              <w:rPr>
                <w:rFonts w:ascii="Arial" w:hAnsi="Arial" w:cs="Arial"/>
                <w:b/>
                <w:bCs/>
                <w:szCs w:val="18"/>
              </w:rPr>
            </w:pPr>
            <w:r w:rsidRPr="00B15B34">
              <w:rPr>
                <w:rFonts w:ascii="Arial" w:hAnsi="Arial" w:cs="Arial"/>
                <w:b/>
                <w:bCs/>
                <w:szCs w:val="18"/>
              </w:rPr>
              <w:t>Food commodity</w:t>
            </w:r>
          </w:p>
        </w:tc>
        <w:tc>
          <w:tcPr>
            <w:tcW w:w="1528" w:type="dxa"/>
            <w:tcBorders>
              <w:top w:val="single" w:sz="8" w:space="0" w:color="000000"/>
              <w:left w:val="nil"/>
              <w:bottom w:val="single" w:sz="12" w:space="0" w:color="000000"/>
              <w:right w:val="nil"/>
            </w:tcBorders>
          </w:tcPr>
          <w:p w14:paraId="0B84912D" w14:textId="77777777" w:rsidR="00AD7FD8" w:rsidRPr="00B15B34" w:rsidRDefault="00AD7FD8" w:rsidP="00EF6F0E">
            <w:pPr>
              <w:jc w:val="center"/>
              <w:rPr>
                <w:rFonts w:ascii="Arial" w:hAnsi="Arial" w:cs="Arial"/>
                <w:b/>
                <w:bCs/>
                <w:szCs w:val="18"/>
              </w:rPr>
            </w:pPr>
            <w:r w:rsidRPr="00B15B34">
              <w:rPr>
                <w:rFonts w:ascii="Arial" w:hAnsi="Arial" w:cs="Arial"/>
                <w:b/>
                <w:bCs/>
                <w:szCs w:val="18"/>
              </w:rPr>
              <w:t>Omit</w:t>
            </w:r>
          </w:p>
        </w:tc>
        <w:tc>
          <w:tcPr>
            <w:tcW w:w="1561" w:type="dxa"/>
            <w:tcBorders>
              <w:top w:val="single" w:sz="8" w:space="0" w:color="000000"/>
              <w:left w:val="nil"/>
              <w:bottom w:val="single" w:sz="12" w:space="0" w:color="000000"/>
              <w:right w:val="nil"/>
            </w:tcBorders>
          </w:tcPr>
          <w:p w14:paraId="77C21262" w14:textId="77777777" w:rsidR="00AD7FD8" w:rsidRPr="00B15B34" w:rsidRDefault="00AD7FD8" w:rsidP="00EF6F0E">
            <w:pPr>
              <w:jc w:val="center"/>
              <w:rPr>
                <w:rFonts w:ascii="Arial" w:hAnsi="Arial" w:cs="Arial"/>
                <w:b/>
                <w:bCs/>
                <w:szCs w:val="18"/>
              </w:rPr>
            </w:pPr>
            <w:r w:rsidRPr="00B15B34">
              <w:rPr>
                <w:rFonts w:ascii="Arial" w:hAnsi="Arial" w:cs="Arial"/>
                <w:b/>
                <w:bCs/>
                <w:szCs w:val="18"/>
              </w:rPr>
              <w:t>Substitute</w:t>
            </w:r>
          </w:p>
        </w:tc>
      </w:tr>
      <w:tr w:rsidR="00AD7FD8" w:rsidRPr="00B15B34" w14:paraId="724FF127" w14:textId="77777777" w:rsidTr="00EF6F0E">
        <w:tc>
          <w:tcPr>
            <w:tcW w:w="628" w:type="dxa"/>
            <w:tcBorders>
              <w:top w:val="single" w:sz="12" w:space="0" w:color="000000"/>
              <w:left w:val="nil"/>
              <w:bottom w:val="single" w:sz="2" w:space="0" w:color="000000"/>
              <w:right w:val="nil"/>
            </w:tcBorders>
            <w:vAlign w:val="center"/>
          </w:tcPr>
          <w:p w14:paraId="4AC4DDB1"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2" w:space="0" w:color="000000"/>
              <w:right w:val="nil"/>
            </w:tcBorders>
            <w:vAlign w:val="center"/>
          </w:tcPr>
          <w:p w14:paraId="7D79AC22" w14:textId="77777777" w:rsidR="00AD7FD8" w:rsidRPr="00B15B34" w:rsidRDefault="00AD7FD8" w:rsidP="00EF6F0E">
            <w:pPr>
              <w:rPr>
                <w:rFonts w:ascii="Arial" w:hAnsi="Arial" w:cs="Arial"/>
                <w:sz w:val="18"/>
                <w:szCs w:val="22"/>
              </w:rPr>
            </w:pPr>
            <w:r w:rsidRPr="00B15B34">
              <w:rPr>
                <w:rFonts w:ascii="Arial" w:hAnsi="Arial" w:cs="Arial"/>
                <w:sz w:val="18"/>
                <w:szCs w:val="22"/>
              </w:rPr>
              <w:t>Edible offal (mammalian) [except kidney]</w:t>
            </w:r>
          </w:p>
        </w:tc>
        <w:tc>
          <w:tcPr>
            <w:tcW w:w="1528" w:type="dxa"/>
            <w:tcBorders>
              <w:top w:val="single" w:sz="12" w:space="0" w:color="000000"/>
              <w:left w:val="nil"/>
              <w:bottom w:val="single" w:sz="2" w:space="0" w:color="000000"/>
              <w:right w:val="nil"/>
            </w:tcBorders>
            <w:vAlign w:val="center"/>
          </w:tcPr>
          <w:p w14:paraId="3FCD9694"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0.02</w:t>
            </w:r>
          </w:p>
        </w:tc>
        <w:tc>
          <w:tcPr>
            <w:tcW w:w="1561" w:type="dxa"/>
            <w:tcBorders>
              <w:top w:val="single" w:sz="12" w:space="0" w:color="000000"/>
              <w:left w:val="nil"/>
              <w:bottom w:val="single" w:sz="2" w:space="0" w:color="000000"/>
              <w:right w:val="nil"/>
            </w:tcBorders>
            <w:vAlign w:val="center"/>
          </w:tcPr>
          <w:p w14:paraId="4D1679EA"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0.05</w:t>
            </w:r>
          </w:p>
        </w:tc>
      </w:tr>
      <w:tr w:rsidR="00AD7FD8" w:rsidRPr="00B15B34" w14:paraId="5E08A661" w14:textId="77777777" w:rsidTr="00EF6F0E">
        <w:tc>
          <w:tcPr>
            <w:tcW w:w="628" w:type="dxa"/>
            <w:tcBorders>
              <w:top w:val="single" w:sz="2" w:space="0" w:color="000000"/>
              <w:left w:val="nil"/>
              <w:bottom w:val="single" w:sz="2" w:space="0" w:color="000000"/>
              <w:right w:val="nil"/>
            </w:tcBorders>
            <w:vAlign w:val="center"/>
          </w:tcPr>
          <w:p w14:paraId="7FE35BA0"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2" w:space="0" w:color="000000"/>
              <w:left w:val="nil"/>
              <w:bottom w:val="single" w:sz="2" w:space="0" w:color="000000"/>
              <w:right w:val="nil"/>
            </w:tcBorders>
            <w:vAlign w:val="center"/>
          </w:tcPr>
          <w:p w14:paraId="503F1012" w14:textId="77777777" w:rsidR="00AD7FD8" w:rsidRPr="00B15B34" w:rsidRDefault="00AD7FD8" w:rsidP="00EF6F0E">
            <w:pPr>
              <w:rPr>
                <w:rFonts w:ascii="Arial" w:hAnsi="Arial" w:cs="Arial"/>
                <w:sz w:val="18"/>
                <w:szCs w:val="22"/>
              </w:rPr>
            </w:pPr>
            <w:r w:rsidRPr="00B15B34">
              <w:rPr>
                <w:rFonts w:ascii="Arial" w:hAnsi="Arial" w:cs="Arial"/>
                <w:sz w:val="18"/>
                <w:szCs w:val="22"/>
              </w:rPr>
              <w:t>Milk fats</w:t>
            </w:r>
          </w:p>
        </w:tc>
        <w:tc>
          <w:tcPr>
            <w:tcW w:w="1528" w:type="dxa"/>
            <w:tcBorders>
              <w:top w:val="single" w:sz="2" w:space="0" w:color="000000"/>
              <w:left w:val="nil"/>
              <w:bottom w:val="single" w:sz="2" w:space="0" w:color="000000"/>
              <w:right w:val="nil"/>
            </w:tcBorders>
            <w:vAlign w:val="center"/>
          </w:tcPr>
          <w:p w14:paraId="1E5861A0"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2</w:t>
            </w:r>
          </w:p>
        </w:tc>
        <w:tc>
          <w:tcPr>
            <w:tcW w:w="1561" w:type="dxa"/>
            <w:tcBorders>
              <w:top w:val="single" w:sz="2" w:space="0" w:color="000000"/>
              <w:left w:val="nil"/>
              <w:bottom w:val="single" w:sz="2" w:space="0" w:color="000000"/>
              <w:right w:val="nil"/>
            </w:tcBorders>
            <w:vAlign w:val="center"/>
          </w:tcPr>
          <w:p w14:paraId="3FA5FDDC"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6</w:t>
            </w:r>
          </w:p>
        </w:tc>
      </w:tr>
      <w:tr w:rsidR="00AD7FD8" w:rsidRPr="00B15B34" w14:paraId="5B7AF8FB" w14:textId="77777777" w:rsidTr="00EF6F0E">
        <w:tc>
          <w:tcPr>
            <w:tcW w:w="628" w:type="dxa"/>
            <w:tcBorders>
              <w:top w:val="single" w:sz="2" w:space="0" w:color="000000"/>
              <w:left w:val="nil"/>
              <w:bottom w:val="single" w:sz="8" w:space="0" w:color="000000"/>
              <w:right w:val="nil"/>
            </w:tcBorders>
            <w:vAlign w:val="center"/>
          </w:tcPr>
          <w:p w14:paraId="0CE3BFB1" w14:textId="77777777" w:rsidR="00AD7FD8" w:rsidRPr="00B15B34" w:rsidRDefault="00AD7FD8" w:rsidP="00EF6F0E">
            <w:pPr>
              <w:rPr>
                <w:rFonts w:ascii="Arial" w:hAnsi="Arial" w:cs="Arial"/>
                <w:szCs w:val="18"/>
              </w:rPr>
            </w:pPr>
            <w:r w:rsidRPr="00B15B34">
              <w:rPr>
                <w:rFonts w:ascii="Arial" w:hAnsi="Arial" w:cs="Arial"/>
                <w:szCs w:val="18"/>
              </w:rPr>
              <w:t>3</w:t>
            </w:r>
          </w:p>
        </w:tc>
        <w:tc>
          <w:tcPr>
            <w:tcW w:w="3935" w:type="dxa"/>
            <w:tcBorders>
              <w:top w:val="single" w:sz="2" w:space="0" w:color="000000"/>
              <w:left w:val="nil"/>
              <w:bottom w:val="single" w:sz="8" w:space="0" w:color="000000"/>
              <w:right w:val="nil"/>
            </w:tcBorders>
            <w:vAlign w:val="center"/>
          </w:tcPr>
          <w:p w14:paraId="183DA4B9" w14:textId="77777777" w:rsidR="00AD7FD8" w:rsidRPr="00B15B34" w:rsidRDefault="00AD7FD8" w:rsidP="00EF6F0E">
            <w:pPr>
              <w:rPr>
                <w:rFonts w:ascii="Arial" w:hAnsi="Arial" w:cs="Arial"/>
                <w:sz w:val="18"/>
                <w:szCs w:val="22"/>
              </w:rPr>
            </w:pPr>
            <w:r w:rsidRPr="00B15B34">
              <w:rPr>
                <w:rFonts w:ascii="Arial" w:hAnsi="Arial" w:cs="Arial"/>
                <w:sz w:val="18"/>
                <w:szCs w:val="22"/>
              </w:rPr>
              <w:t>Milks</w:t>
            </w:r>
          </w:p>
        </w:tc>
        <w:tc>
          <w:tcPr>
            <w:tcW w:w="1528" w:type="dxa"/>
            <w:tcBorders>
              <w:top w:val="single" w:sz="2" w:space="0" w:color="000000"/>
              <w:left w:val="nil"/>
              <w:bottom w:val="single" w:sz="8" w:space="0" w:color="000000"/>
              <w:right w:val="nil"/>
            </w:tcBorders>
            <w:vAlign w:val="center"/>
          </w:tcPr>
          <w:p w14:paraId="0FE50242"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0.1</w:t>
            </w:r>
          </w:p>
        </w:tc>
        <w:tc>
          <w:tcPr>
            <w:tcW w:w="1561" w:type="dxa"/>
            <w:tcBorders>
              <w:top w:val="single" w:sz="2" w:space="0" w:color="000000"/>
              <w:left w:val="nil"/>
              <w:bottom w:val="single" w:sz="8" w:space="0" w:color="000000"/>
              <w:right w:val="nil"/>
            </w:tcBorders>
            <w:vAlign w:val="center"/>
          </w:tcPr>
          <w:p w14:paraId="5F946887"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0.2</w:t>
            </w:r>
          </w:p>
        </w:tc>
      </w:tr>
    </w:tbl>
    <w:p w14:paraId="17AE8B47"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Inpyrfluxam)</w:t>
      </w:r>
    </w:p>
    <w:p w14:paraId="1E21F152"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9B86C25" w14:textId="77777777" w:rsidTr="00EF6F0E">
        <w:tc>
          <w:tcPr>
            <w:tcW w:w="3402" w:type="dxa"/>
            <w:tcBorders>
              <w:top w:val="nil"/>
              <w:left w:val="nil"/>
              <w:bottom w:val="nil"/>
              <w:right w:val="nil"/>
            </w:tcBorders>
            <w:shd w:val="clear" w:color="auto" w:fill="auto"/>
            <w:vAlign w:val="center"/>
          </w:tcPr>
          <w:p w14:paraId="1733980E" w14:textId="77777777" w:rsidR="00AD7FD8" w:rsidRPr="00B15B34" w:rsidRDefault="00AD7FD8" w:rsidP="00EF6F0E">
            <w:pPr>
              <w:pStyle w:val="FSCtblMRL1"/>
              <w:rPr>
                <w:rFonts w:ascii="Arial" w:hAnsi="Arial"/>
                <w:szCs w:val="18"/>
              </w:rPr>
            </w:pPr>
            <w:r w:rsidRPr="00B15B34">
              <w:rPr>
                <w:rFonts w:ascii="Arial" w:hAnsi="Arial"/>
                <w:szCs w:val="18"/>
                <w:lang w:val="en-AU"/>
              </w:rPr>
              <w:t>All other foods except animal food commodities</w:t>
            </w:r>
          </w:p>
        </w:tc>
        <w:tc>
          <w:tcPr>
            <w:tcW w:w="1020" w:type="dxa"/>
            <w:tcBorders>
              <w:top w:val="nil"/>
              <w:left w:val="nil"/>
              <w:bottom w:val="nil"/>
              <w:right w:val="nil"/>
            </w:tcBorders>
            <w:shd w:val="clear" w:color="auto" w:fill="auto"/>
            <w:vAlign w:val="center"/>
          </w:tcPr>
          <w:p w14:paraId="315D0C95"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7954FCBD" w14:textId="77777777" w:rsidTr="00EF6F0E">
        <w:tc>
          <w:tcPr>
            <w:tcW w:w="3402" w:type="dxa"/>
            <w:tcBorders>
              <w:top w:val="nil"/>
              <w:left w:val="nil"/>
              <w:bottom w:val="nil"/>
              <w:right w:val="nil"/>
            </w:tcBorders>
            <w:shd w:val="clear" w:color="auto" w:fill="auto"/>
            <w:vAlign w:val="center"/>
          </w:tcPr>
          <w:p w14:paraId="1319B43E" w14:textId="77777777" w:rsidR="00AD7FD8" w:rsidRPr="00B15B34" w:rsidRDefault="00AD7FD8" w:rsidP="00EF6F0E">
            <w:pPr>
              <w:pStyle w:val="FSCtblMRL1"/>
              <w:rPr>
                <w:rFonts w:ascii="Arial" w:hAnsi="Arial"/>
                <w:szCs w:val="18"/>
              </w:rPr>
            </w:pPr>
            <w:r w:rsidRPr="00B15B34">
              <w:rPr>
                <w:rFonts w:ascii="Arial" w:hAnsi="Arial"/>
                <w:szCs w:val="18"/>
              </w:rPr>
              <w:t>Apple</w:t>
            </w:r>
          </w:p>
        </w:tc>
        <w:tc>
          <w:tcPr>
            <w:tcW w:w="1020" w:type="dxa"/>
            <w:tcBorders>
              <w:top w:val="nil"/>
              <w:left w:val="nil"/>
              <w:bottom w:val="nil"/>
              <w:right w:val="nil"/>
            </w:tcBorders>
            <w:shd w:val="clear" w:color="auto" w:fill="auto"/>
            <w:vAlign w:val="center"/>
          </w:tcPr>
          <w:p w14:paraId="5C24581B" w14:textId="77777777" w:rsidR="00AD7FD8" w:rsidRPr="00B15B34" w:rsidRDefault="00AD7FD8" w:rsidP="00EF6F0E">
            <w:pPr>
              <w:pStyle w:val="FSCtblMRL2"/>
              <w:rPr>
                <w:rFonts w:ascii="Arial" w:hAnsi="Arial"/>
                <w:szCs w:val="18"/>
              </w:rPr>
            </w:pPr>
            <w:r w:rsidRPr="00B15B34">
              <w:rPr>
                <w:rFonts w:ascii="Arial" w:hAnsi="Arial"/>
                <w:szCs w:val="18"/>
              </w:rPr>
              <w:t>4</w:t>
            </w:r>
          </w:p>
        </w:tc>
      </w:tr>
      <w:tr w:rsidR="00AD7FD8" w:rsidRPr="00B15B34" w14:paraId="528A23DC" w14:textId="77777777" w:rsidTr="00EF6F0E">
        <w:tc>
          <w:tcPr>
            <w:tcW w:w="3402" w:type="dxa"/>
            <w:tcBorders>
              <w:top w:val="nil"/>
              <w:left w:val="nil"/>
              <w:bottom w:val="nil"/>
              <w:right w:val="nil"/>
            </w:tcBorders>
            <w:shd w:val="clear" w:color="auto" w:fill="auto"/>
            <w:vAlign w:val="center"/>
          </w:tcPr>
          <w:p w14:paraId="4C70E54E" w14:textId="77777777" w:rsidR="00AD7FD8" w:rsidRPr="00B15B34" w:rsidRDefault="00AD7FD8" w:rsidP="00EF6F0E">
            <w:pPr>
              <w:pStyle w:val="FSCtblMRL1"/>
              <w:rPr>
                <w:rFonts w:ascii="Arial" w:hAnsi="Arial"/>
                <w:szCs w:val="18"/>
              </w:rPr>
            </w:pPr>
            <w:r w:rsidRPr="00B15B34">
              <w:rPr>
                <w:rFonts w:ascii="Arial" w:hAnsi="Arial"/>
                <w:szCs w:val="18"/>
              </w:rPr>
              <w:t>Maize</w:t>
            </w:r>
          </w:p>
        </w:tc>
        <w:tc>
          <w:tcPr>
            <w:tcW w:w="1020" w:type="dxa"/>
            <w:tcBorders>
              <w:top w:val="nil"/>
              <w:left w:val="nil"/>
              <w:bottom w:val="nil"/>
              <w:right w:val="nil"/>
            </w:tcBorders>
            <w:shd w:val="clear" w:color="auto" w:fill="auto"/>
            <w:vAlign w:val="center"/>
          </w:tcPr>
          <w:p w14:paraId="2219CAE9" w14:textId="77777777" w:rsidR="00AD7FD8" w:rsidRPr="00B15B34" w:rsidRDefault="00AD7FD8" w:rsidP="00EF6F0E">
            <w:pPr>
              <w:pStyle w:val="FSCtblMRL2"/>
              <w:rPr>
                <w:rFonts w:ascii="Arial" w:hAnsi="Arial"/>
                <w:szCs w:val="18"/>
              </w:rPr>
            </w:pPr>
            <w:r w:rsidRPr="00B15B34">
              <w:rPr>
                <w:rFonts w:ascii="Arial" w:hAnsi="Arial"/>
                <w:szCs w:val="18"/>
              </w:rPr>
              <w:t>*0.01</w:t>
            </w:r>
          </w:p>
        </w:tc>
      </w:tr>
      <w:tr w:rsidR="00AD7FD8" w:rsidRPr="00B15B34" w14:paraId="75B5E4EC" w14:textId="77777777" w:rsidTr="00EF6F0E">
        <w:tc>
          <w:tcPr>
            <w:tcW w:w="3402" w:type="dxa"/>
            <w:tcBorders>
              <w:top w:val="nil"/>
              <w:left w:val="nil"/>
              <w:bottom w:val="nil"/>
              <w:right w:val="nil"/>
            </w:tcBorders>
            <w:shd w:val="clear" w:color="auto" w:fill="auto"/>
            <w:vAlign w:val="center"/>
          </w:tcPr>
          <w:p w14:paraId="188E993F" w14:textId="77777777" w:rsidR="00AD7FD8" w:rsidRPr="00B15B34" w:rsidRDefault="00AD7FD8" w:rsidP="00EF6F0E">
            <w:pPr>
              <w:pStyle w:val="FSCtblMRL1"/>
              <w:rPr>
                <w:rFonts w:ascii="Arial" w:hAnsi="Arial"/>
                <w:szCs w:val="18"/>
              </w:rPr>
            </w:pPr>
            <w:r w:rsidRPr="00B15B34">
              <w:rPr>
                <w:rFonts w:ascii="Arial" w:hAnsi="Arial"/>
                <w:szCs w:val="18"/>
              </w:rPr>
              <w:t>Mammalian fats (except milk fats)</w:t>
            </w:r>
          </w:p>
        </w:tc>
        <w:tc>
          <w:tcPr>
            <w:tcW w:w="1020" w:type="dxa"/>
            <w:tcBorders>
              <w:top w:val="nil"/>
              <w:left w:val="nil"/>
              <w:bottom w:val="nil"/>
              <w:right w:val="nil"/>
            </w:tcBorders>
            <w:shd w:val="clear" w:color="auto" w:fill="auto"/>
            <w:vAlign w:val="center"/>
          </w:tcPr>
          <w:p w14:paraId="3199D610"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752B44F2" w14:textId="77777777" w:rsidTr="00EF6F0E">
        <w:tc>
          <w:tcPr>
            <w:tcW w:w="3402" w:type="dxa"/>
            <w:tcBorders>
              <w:top w:val="nil"/>
              <w:left w:val="nil"/>
              <w:bottom w:val="nil"/>
              <w:right w:val="nil"/>
            </w:tcBorders>
            <w:shd w:val="clear" w:color="auto" w:fill="auto"/>
            <w:vAlign w:val="center"/>
          </w:tcPr>
          <w:p w14:paraId="5E1C2C04" w14:textId="77777777" w:rsidR="00AD7FD8" w:rsidRPr="00B15B34" w:rsidRDefault="00AD7FD8" w:rsidP="00EF6F0E">
            <w:pPr>
              <w:pStyle w:val="FSCtblMRL1"/>
              <w:rPr>
                <w:rFonts w:ascii="Arial" w:hAnsi="Arial"/>
                <w:szCs w:val="18"/>
              </w:rPr>
            </w:pPr>
            <w:r w:rsidRPr="00B15B34">
              <w:rPr>
                <w:rFonts w:ascii="Arial" w:hAnsi="Arial"/>
                <w:szCs w:val="18"/>
              </w:rPr>
              <w:t>Peanut</w:t>
            </w:r>
          </w:p>
        </w:tc>
        <w:tc>
          <w:tcPr>
            <w:tcW w:w="1020" w:type="dxa"/>
            <w:tcBorders>
              <w:top w:val="nil"/>
              <w:left w:val="nil"/>
              <w:bottom w:val="nil"/>
              <w:right w:val="nil"/>
            </w:tcBorders>
            <w:shd w:val="clear" w:color="auto" w:fill="auto"/>
            <w:vAlign w:val="center"/>
          </w:tcPr>
          <w:p w14:paraId="79D18013" w14:textId="77777777" w:rsidR="00AD7FD8" w:rsidRPr="00B15B34" w:rsidRDefault="00AD7FD8" w:rsidP="00EF6F0E">
            <w:pPr>
              <w:pStyle w:val="FSCtblMRL2"/>
              <w:rPr>
                <w:rFonts w:ascii="Arial" w:hAnsi="Arial"/>
                <w:szCs w:val="18"/>
              </w:rPr>
            </w:pPr>
            <w:r w:rsidRPr="00B15B34">
              <w:rPr>
                <w:rFonts w:ascii="Arial" w:hAnsi="Arial"/>
                <w:szCs w:val="18"/>
              </w:rPr>
              <w:t>0.01</w:t>
            </w:r>
          </w:p>
        </w:tc>
      </w:tr>
      <w:tr w:rsidR="00AD7FD8" w:rsidRPr="00B15B34" w14:paraId="18437E3D" w14:textId="77777777" w:rsidTr="00EF6F0E">
        <w:tc>
          <w:tcPr>
            <w:tcW w:w="3402" w:type="dxa"/>
            <w:tcBorders>
              <w:top w:val="nil"/>
              <w:left w:val="nil"/>
              <w:bottom w:val="nil"/>
              <w:right w:val="nil"/>
            </w:tcBorders>
            <w:shd w:val="clear" w:color="auto" w:fill="auto"/>
            <w:vAlign w:val="center"/>
          </w:tcPr>
          <w:p w14:paraId="1800F56C" w14:textId="77777777" w:rsidR="00AD7FD8" w:rsidRPr="00B15B34" w:rsidRDefault="00AD7FD8" w:rsidP="00EF6F0E">
            <w:pPr>
              <w:pStyle w:val="FSCtblMRL1"/>
              <w:rPr>
                <w:rFonts w:ascii="Arial" w:hAnsi="Arial"/>
                <w:szCs w:val="18"/>
              </w:rPr>
            </w:pPr>
            <w:r w:rsidRPr="00B15B34">
              <w:rPr>
                <w:rFonts w:ascii="Arial" w:hAnsi="Arial"/>
                <w:szCs w:val="18"/>
              </w:rPr>
              <w:t>Popcorn</w:t>
            </w:r>
          </w:p>
        </w:tc>
        <w:tc>
          <w:tcPr>
            <w:tcW w:w="1020" w:type="dxa"/>
            <w:tcBorders>
              <w:top w:val="nil"/>
              <w:left w:val="nil"/>
              <w:bottom w:val="nil"/>
              <w:right w:val="nil"/>
            </w:tcBorders>
            <w:shd w:val="clear" w:color="auto" w:fill="auto"/>
            <w:vAlign w:val="center"/>
          </w:tcPr>
          <w:p w14:paraId="77D3ED4C" w14:textId="77777777" w:rsidR="00AD7FD8" w:rsidRPr="00B15B34" w:rsidRDefault="00AD7FD8" w:rsidP="00EF6F0E">
            <w:pPr>
              <w:pStyle w:val="FSCtblMRL2"/>
              <w:rPr>
                <w:rFonts w:ascii="Arial" w:hAnsi="Arial"/>
                <w:szCs w:val="18"/>
              </w:rPr>
            </w:pPr>
            <w:r w:rsidRPr="00B15B34">
              <w:rPr>
                <w:rFonts w:ascii="Arial" w:hAnsi="Arial"/>
                <w:szCs w:val="18"/>
              </w:rPr>
              <w:t>*0.01</w:t>
            </w:r>
          </w:p>
        </w:tc>
      </w:tr>
      <w:tr w:rsidR="00AD7FD8" w:rsidRPr="00B15B34" w14:paraId="43A7F372" w14:textId="77777777" w:rsidTr="00EF6F0E">
        <w:tc>
          <w:tcPr>
            <w:tcW w:w="3402" w:type="dxa"/>
            <w:tcBorders>
              <w:top w:val="nil"/>
              <w:left w:val="nil"/>
              <w:bottom w:val="nil"/>
              <w:right w:val="nil"/>
            </w:tcBorders>
            <w:shd w:val="clear" w:color="auto" w:fill="auto"/>
            <w:vAlign w:val="center"/>
          </w:tcPr>
          <w:p w14:paraId="704EA6ED" w14:textId="77777777" w:rsidR="00AD7FD8" w:rsidRPr="00B15B34" w:rsidRDefault="00AD7FD8" w:rsidP="00EF6F0E">
            <w:pPr>
              <w:pStyle w:val="FSCtblMRL1"/>
              <w:rPr>
                <w:rFonts w:ascii="Arial" w:hAnsi="Arial"/>
                <w:szCs w:val="18"/>
              </w:rPr>
            </w:pPr>
            <w:r w:rsidRPr="00B15B34">
              <w:rPr>
                <w:rFonts w:ascii="Arial" w:hAnsi="Arial"/>
                <w:szCs w:val="18"/>
              </w:rPr>
              <w:t>Poultry fats</w:t>
            </w:r>
          </w:p>
        </w:tc>
        <w:tc>
          <w:tcPr>
            <w:tcW w:w="1020" w:type="dxa"/>
            <w:tcBorders>
              <w:top w:val="nil"/>
              <w:left w:val="nil"/>
              <w:bottom w:val="nil"/>
              <w:right w:val="nil"/>
            </w:tcBorders>
            <w:shd w:val="clear" w:color="auto" w:fill="auto"/>
            <w:vAlign w:val="center"/>
          </w:tcPr>
          <w:p w14:paraId="1466B7DA" w14:textId="77777777" w:rsidR="00AD7FD8" w:rsidRPr="00B15B34" w:rsidRDefault="00AD7FD8" w:rsidP="00EF6F0E">
            <w:pPr>
              <w:pStyle w:val="FSCtblMRL2"/>
              <w:rPr>
                <w:rFonts w:ascii="Arial" w:hAnsi="Arial"/>
                <w:szCs w:val="18"/>
              </w:rPr>
            </w:pPr>
            <w:r w:rsidRPr="00B15B34">
              <w:rPr>
                <w:rFonts w:ascii="Arial" w:hAnsi="Arial"/>
                <w:szCs w:val="18"/>
              </w:rPr>
              <w:t>*0.02</w:t>
            </w:r>
          </w:p>
        </w:tc>
      </w:tr>
      <w:tr w:rsidR="00AD7FD8" w:rsidRPr="00B15B34" w14:paraId="31D2A1B6" w14:textId="77777777" w:rsidTr="00EF6F0E">
        <w:tc>
          <w:tcPr>
            <w:tcW w:w="3402" w:type="dxa"/>
            <w:tcBorders>
              <w:top w:val="nil"/>
              <w:left w:val="nil"/>
              <w:bottom w:val="nil"/>
              <w:right w:val="nil"/>
            </w:tcBorders>
            <w:shd w:val="clear" w:color="auto" w:fill="auto"/>
            <w:vAlign w:val="center"/>
          </w:tcPr>
          <w:p w14:paraId="1D3340AC" w14:textId="77777777" w:rsidR="00AD7FD8" w:rsidRPr="00B15B34" w:rsidRDefault="00AD7FD8" w:rsidP="00EF6F0E">
            <w:pPr>
              <w:pStyle w:val="FSCtblMRL1"/>
              <w:rPr>
                <w:rFonts w:ascii="Arial" w:hAnsi="Arial"/>
                <w:szCs w:val="18"/>
              </w:rPr>
            </w:pPr>
            <w:r w:rsidRPr="00B15B34">
              <w:rPr>
                <w:rFonts w:ascii="Arial" w:hAnsi="Arial"/>
                <w:szCs w:val="18"/>
              </w:rPr>
              <w:t>Rice, husked</w:t>
            </w:r>
          </w:p>
        </w:tc>
        <w:tc>
          <w:tcPr>
            <w:tcW w:w="1020" w:type="dxa"/>
            <w:tcBorders>
              <w:top w:val="nil"/>
              <w:left w:val="nil"/>
              <w:bottom w:val="nil"/>
              <w:right w:val="nil"/>
            </w:tcBorders>
            <w:shd w:val="clear" w:color="auto" w:fill="auto"/>
            <w:vAlign w:val="center"/>
          </w:tcPr>
          <w:p w14:paraId="5244BB4F" w14:textId="77777777" w:rsidR="00AD7FD8" w:rsidRPr="00B15B34" w:rsidRDefault="00AD7FD8" w:rsidP="00EF6F0E">
            <w:pPr>
              <w:pStyle w:val="FSCtblMRL2"/>
              <w:rPr>
                <w:rFonts w:ascii="Arial" w:hAnsi="Arial"/>
                <w:szCs w:val="18"/>
              </w:rPr>
            </w:pPr>
            <w:r w:rsidRPr="00B15B34">
              <w:rPr>
                <w:rFonts w:ascii="Arial" w:hAnsi="Arial"/>
                <w:szCs w:val="18"/>
              </w:rPr>
              <w:t>*0.01</w:t>
            </w:r>
          </w:p>
        </w:tc>
      </w:tr>
      <w:tr w:rsidR="00AD7FD8" w:rsidRPr="00B15B34" w14:paraId="32513F54" w14:textId="77777777" w:rsidTr="00EF6F0E">
        <w:tc>
          <w:tcPr>
            <w:tcW w:w="3402" w:type="dxa"/>
            <w:tcBorders>
              <w:top w:val="nil"/>
              <w:left w:val="nil"/>
              <w:bottom w:val="nil"/>
              <w:right w:val="nil"/>
            </w:tcBorders>
            <w:shd w:val="clear" w:color="auto" w:fill="auto"/>
            <w:vAlign w:val="center"/>
          </w:tcPr>
          <w:p w14:paraId="78929F0D" w14:textId="77777777" w:rsidR="00AD7FD8" w:rsidRPr="00B15B34" w:rsidRDefault="00AD7FD8" w:rsidP="00EF6F0E">
            <w:pPr>
              <w:pStyle w:val="FSCtblMRL1"/>
              <w:rPr>
                <w:rFonts w:ascii="Arial" w:hAnsi="Arial"/>
                <w:szCs w:val="18"/>
              </w:rPr>
            </w:pPr>
            <w:r w:rsidRPr="00B15B34">
              <w:rPr>
                <w:rFonts w:ascii="Arial" w:hAnsi="Arial"/>
                <w:szCs w:val="18"/>
              </w:rPr>
              <w:t>Soya bean (dry)</w:t>
            </w:r>
          </w:p>
        </w:tc>
        <w:tc>
          <w:tcPr>
            <w:tcW w:w="1020" w:type="dxa"/>
            <w:tcBorders>
              <w:top w:val="nil"/>
              <w:left w:val="nil"/>
              <w:bottom w:val="nil"/>
              <w:right w:val="nil"/>
            </w:tcBorders>
            <w:shd w:val="clear" w:color="auto" w:fill="auto"/>
            <w:vAlign w:val="center"/>
          </w:tcPr>
          <w:p w14:paraId="2BECB10E" w14:textId="77777777" w:rsidR="00AD7FD8" w:rsidRPr="00B15B34" w:rsidRDefault="00AD7FD8" w:rsidP="00EF6F0E">
            <w:pPr>
              <w:pStyle w:val="FSCtblMRL2"/>
              <w:rPr>
                <w:rFonts w:ascii="Arial" w:hAnsi="Arial"/>
                <w:szCs w:val="18"/>
              </w:rPr>
            </w:pPr>
            <w:r w:rsidRPr="00B15B34">
              <w:rPr>
                <w:rFonts w:ascii="Arial" w:hAnsi="Arial"/>
                <w:szCs w:val="18"/>
              </w:rPr>
              <w:t>*0.01</w:t>
            </w:r>
          </w:p>
        </w:tc>
      </w:tr>
      <w:tr w:rsidR="00AD7FD8" w:rsidRPr="00B15B34" w14:paraId="7DA921AE" w14:textId="77777777" w:rsidTr="00EF6F0E">
        <w:tc>
          <w:tcPr>
            <w:tcW w:w="3402" w:type="dxa"/>
            <w:tcBorders>
              <w:top w:val="nil"/>
              <w:left w:val="nil"/>
              <w:bottom w:val="nil"/>
              <w:right w:val="nil"/>
            </w:tcBorders>
            <w:shd w:val="clear" w:color="auto" w:fill="auto"/>
            <w:vAlign w:val="center"/>
          </w:tcPr>
          <w:p w14:paraId="71F739CD" w14:textId="77777777" w:rsidR="00AD7FD8" w:rsidRPr="00B15B34" w:rsidRDefault="00AD7FD8" w:rsidP="00EF6F0E">
            <w:pPr>
              <w:pStyle w:val="FSCtblMRL1"/>
              <w:rPr>
                <w:rFonts w:ascii="Arial" w:hAnsi="Arial"/>
                <w:szCs w:val="18"/>
              </w:rPr>
            </w:pPr>
            <w:r w:rsidRPr="00B15B34">
              <w:rPr>
                <w:rFonts w:ascii="Arial" w:hAnsi="Arial"/>
                <w:szCs w:val="18"/>
              </w:rPr>
              <w:t>Sugar beet</w:t>
            </w:r>
          </w:p>
        </w:tc>
        <w:tc>
          <w:tcPr>
            <w:tcW w:w="1020" w:type="dxa"/>
            <w:tcBorders>
              <w:top w:val="nil"/>
              <w:left w:val="nil"/>
              <w:bottom w:val="nil"/>
              <w:right w:val="nil"/>
            </w:tcBorders>
            <w:shd w:val="clear" w:color="auto" w:fill="auto"/>
            <w:vAlign w:val="center"/>
          </w:tcPr>
          <w:p w14:paraId="347167D5" w14:textId="77777777" w:rsidR="00AD7FD8" w:rsidRPr="00B15B34" w:rsidRDefault="00AD7FD8" w:rsidP="00EF6F0E">
            <w:pPr>
              <w:pStyle w:val="FSCtblMRL2"/>
              <w:rPr>
                <w:rFonts w:ascii="Arial" w:hAnsi="Arial"/>
                <w:szCs w:val="18"/>
              </w:rPr>
            </w:pPr>
            <w:r w:rsidRPr="00B15B34">
              <w:rPr>
                <w:rFonts w:ascii="Arial" w:hAnsi="Arial"/>
                <w:szCs w:val="18"/>
              </w:rPr>
              <w:t>*0.01</w:t>
            </w:r>
          </w:p>
        </w:tc>
      </w:tr>
      <w:tr w:rsidR="00AD7FD8" w:rsidRPr="00B15B34" w14:paraId="567A255B" w14:textId="77777777" w:rsidTr="00EF6F0E">
        <w:tc>
          <w:tcPr>
            <w:tcW w:w="3402" w:type="dxa"/>
            <w:tcBorders>
              <w:top w:val="nil"/>
              <w:left w:val="nil"/>
              <w:bottom w:val="nil"/>
              <w:right w:val="nil"/>
            </w:tcBorders>
            <w:shd w:val="clear" w:color="auto" w:fill="auto"/>
            <w:vAlign w:val="center"/>
          </w:tcPr>
          <w:p w14:paraId="5C7DFF1A" w14:textId="77777777" w:rsidR="00AD7FD8" w:rsidRPr="00B15B34" w:rsidRDefault="00AD7FD8" w:rsidP="00EF6F0E">
            <w:pPr>
              <w:pStyle w:val="FSCtblMRL1"/>
              <w:rPr>
                <w:rFonts w:ascii="Arial" w:hAnsi="Arial"/>
                <w:szCs w:val="18"/>
              </w:rPr>
            </w:pPr>
            <w:r w:rsidRPr="00B15B34">
              <w:rPr>
                <w:rFonts w:ascii="Arial" w:hAnsi="Arial"/>
                <w:szCs w:val="18"/>
              </w:rPr>
              <w:t>Sweet corn (corn-on-the-cob; kernels)</w:t>
            </w:r>
          </w:p>
        </w:tc>
        <w:tc>
          <w:tcPr>
            <w:tcW w:w="1020" w:type="dxa"/>
            <w:tcBorders>
              <w:top w:val="nil"/>
              <w:left w:val="nil"/>
              <w:bottom w:val="nil"/>
              <w:right w:val="nil"/>
            </w:tcBorders>
            <w:shd w:val="clear" w:color="auto" w:fill="auto"/>
            <w:vAlign w:val="center"/>
          </w:tcPr>
          <w:p w14:paraId="68B0820D" w14:textId="77777777" w:rsidR="00AD7FD8" w:rsidRPr="00B15B34" w:rsidRDefault="00AD7FD8" w:rsidP="00EF6F0E">
            <w:pPr>
              <w:pStyle w:val="FSCtblMRL2"/>
              <w:rPr>
                <w:rFonts w:ascii="Arial" w:hAnsi="Arial"/>
                <w:szCs w:val="18"/>
              </w:rPr>
            </w:pPr>
            <w:r w:rsidRPr="00B15B34">
              <w:rPr>
                <w:rFonts w:ascii="Arial" w:hAnsi="Arial"/>
                <w:szCs w:val="18"/>
              </w:rPr>
              <w:t>*0.01</w:t>
            </w:r>
          </w:p>
        </w:tc>
      </w:tr>
    </w:tbl>
    <w:p w14:paraId="26F7FED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Isoprothiolane)</w:t>
      </w:r>
    </w:p>
    <w:p w14:paraId="12F80501" w14:textId="77777777" w:rsidR="00AD7FD8" w:rsidRPr="00B15B34" w:rsidRDefault="00AD7FD8" w:rsidP="00AD7FD8">
      <w:pPr>
        <w:pStyle w:val="FSCDraftingitemheading"/>
        <w:ind w:firstLine="0"/>
        <w:rPr>
          <w:rFonts w:cs="Arial"/>
          <w:b w:val="0"/>
          <w:bCs/>
        </w:rPr>
      </w:pPr>
      <w:r w:rsidRPr="00B15B34">
        <w:rPr>
          <w:rFonts w:cs="Arial"/>
          <w:b w:val="0"/>
          <w:bCs/>
        </w:rPr>
        <w:t>Relocate the table entry to its appropriate alphabetical position, determined on a letter-by -letter basis.</w:t>
      </w:r>
    </w:p>
    <w:p w14:paraId="4FE49FC0"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Isoprothiolane) (table entry heading ‘</w:t>
      </w:r>
      <w:r w:rsidRPr="00B15B34">
        <w:rPr>
          <w:rFonts w:cs="Arial"/>
          <w:i/>
          <w:iCs/>
        </w:rPr>
        <w:t>Isoprothiolane</w:t>
      </w:r>
      <w:r w:rsidRPr="00B15B34">
        <w:rPr>
          <w:rFonts w:cs="Arial"/>
        </w:rPr>
        <w:t>’)</w:t>
      </w:r>
    </w:p>
    <w:p w14:paraId="10D15EEC" w14:textId="77777777" w:rsidR="00AD7FD8" w:rsidRPr="00B15B34" w:rsidRDefault="00AD7FD8" w:rsidP="00AD7FD8">
      <w:pPr>
        <w:pStyle w:val="LegalDraftinginstructions"/>
        <w:rPr>
          <w:rFonts w:cs="Arial"/>
        </w:rPr>
      </w:pPr>
      <w:r w:rsidRPr="00B15B34">
        <w:rPr>
          <w:rFonts w:cs="Arial"/>
        </w:rPr>
        <w:t>Repeal the heading, 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06332BCB" w14:textId="77777777" w:rsidTr="00EF6F0E">
        <w:trPr>
          <w:trHeight w:val="66"/>
        </w:trPr>
        <w:tc>
          <w:tcPr>
            <w:tcW w:w="3402" w:type="dxa"/>
          </w:tcPr>
          <w:p w14:paraId="4B3332DD" w14:textId="77777777" w:rsidR="00AD7FD8" w:rsidRPr="00B15B34" w:rsidRDefault="00AD7FD8" w:rsidP="00EF6F0E">
            <w:pPr>
              <w:pStyle w:val="FSCtblMRL1"/>
              <w:rPr>
                <w:rFonts w:ascii="Arial" w:hAnsi="Arial"/>
              </w:rPr>
            </w:pPr>
            <w:r w:rsidRPr="00B15B34">
              <w:rPr>
                <w:rFonts w:ascii="Arial" w:hAnsi="Arial"/>
                <w:szCs w:val="18"/>
              </w:rPr>
              <w:t>Agvet chemical: Isoprothiolane</w:t>
            </w:r>
          </w:p>
        </w:tc>
      </w:tr>
    </w:tbl>
    <w:p w14:paraId="7423C69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Mandipropamid)</w:t>
      </w:r>
    </w:p>
    <w:p w14:paraId="1B8753E6"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1969757" w14:textId="77777777" w:rsidTr="00EF6F0E">
        <w:tc>
          <w:tcPr>
            <w:tcW w:w="3402" w:type="dxa"/>
            <w:tcBorders>
              <w:top w:val="nil"/>
              <w:left w:val="nil"/>
              <w:bottom w:val="nil"/>
              <w:right w:val="nil"/>
            </w:tcBorders>
            <w:shd w:val="clear" w:color="auto" w:fill="auto"/>
          </w:tcPr>
          <w:p w14:paraId="31AA5088" w14:textId="77777777" w:rsidR="00AD7FD8" w:rsidRPr="00B15B34" w:rsidRDefault="00AD7FD8" w:rsidP="00EF6F0E">
            <w:pPr>
              <w:pStyle w:val="FSCtblMRL1"/>
              <w:rPr>
                <w:rFonts w:ascii="Arial" w:hAnsi="Arial"/>
                <w:szCs w:val="18"/>
              </w:rPr>
            </w:pPr>
            <w:r w:rsidRPr="00B15B34">
              <w:rPr>
                <w:rFonts w:ascii="Arial" w:hAnsi="Arial"/>
              </w:rPr>
              <w:t>Basil leaves, dried</w:t>
            </w:r>
          </w:p>
        </w:tc>
        <w:tc>
          <w:tcPr>
            <w:tcW w:w="1020" w:type="dxa"/>
            <w:tcBorders>
              <w:top w:val="nil"/>
              <w:left w:val="nil"/>
              <w:bottom w:val="nil"/>
              <w:right w:val="nil"/>
            </w:tcBorders>
            <w:shd w:val="clear" w:color="auto" w:fill="auto"/>
          </w:tcPr>
          <w:p w14:paraId="6DE0512A" w14:textId="77777777" w:rsidR="00AD7FD8" w:rsidRPr="00B15B34" w:rsidRDefault="00AD7FD8" w:rsidP="00EF6F0E">
            <w:pPr>
              <w:pStyle w:val="FSCtblMRL2"/>
              <w:rPr>
                <w:rFonts w:ascii="Arial" w:hAnsi="Arial"/>
                <w:szCs w:val="18"/>
              </w:rPr>
            </w:pPr>
            <w:r w:rsidRPr="00B15B34">
              <w:rPr>
                <w:rFonts w:ascii="Arial" w:hAnsi="Arial"/>
              </w:rPr>
              <w:t>200</w:t>
            </w:r>
          </w:p>
        </w:tc>
      </w:tr>
      <w:tr w:rsidR="00AD7FD8" w:rsidRPr="00B15B34" w14:paraId="7C00F62B" w14:textId="77777777" w:rsidTr="00EF6F0E">
        <w:tc>
          <w:tcPr>
            <w:tcW w:w="3402" w:type="dxa"/>
            <w:tcBorders>
              <w:top w:val="nil"/>
              <w:left w:val="nil"/>
              <w:bottom w:val="nil"/>
              <w:right w:val="nil"/>
            </w:tcBorders>
            <w:shd w:val="clear" w:color="auto" w:fill="auto"/>
          </w:tcPr>
          <w:p w14:paraId="1938D1C7" w14:textId="77777777" w:rsidR="00AD7FD8" w:rsidRPr="00B15B34" w:rsidRDefault="00AD7FD8" w:rsidP="00EF6F0E">
            <w:pPr>
              <w:pStyle w:val="FSCtblMRL1"/>
              <w:rPr>
                <w:rFonts w:ascii="Arial" w:hAnsi="Arial"/>
                <w:szCs w:val="18"/>
              </w:rPr>
            </w:pPr>
            <w:r w:rsidRPr="00B15B34">
              <w:rPr>
                <w:rFonts w:ascii="Arial" w:hAnsi="Arial"/>
              </w:rPr>
              <w:t>Eggplants (subgroup)</w:t>
            </w:r>
          </w:p>
        </w:tc>
        <w:tc>
          <w:tcPr>
            <w:tcW w:w="1020" w:type="dxa"/>
            <w:tcBorders>
              <w:top w:val="nil"/>
              <w:left w:val="nil"/>
              <w:bottom w:val="nil"/>
              <w:right w:val="nil"/>
            </w:tcBorders>
            <w:shd w:val="clear" w:color="auto" w:fill="auto"/>
          </w:tcPr>
          <w:p w14:paraId="33D48BB9" w14:textId="77777777" w:rsidR="00AD7FD8" w:rsidRPr="00B15B34" w:rsidRDefault="00AD7FD8" w:rsidP="00EF6F0E">
            <w:pPr>
              <w:pStyle w:val="FSCtblMRL2"/>
              <w:rPr>
                <w:rFonts w:ascii="Arial" w:hAnsi="Arial"/>
                <w:szCs w:val="18"/>
              </w:rPr>
            </w:pPr>
            <w:r w:rsidRPr="00B15B34">
              <w:rPr>
                <w:rFonts w:ascii="Arial" w:hAnsi="Arial"/>
              </w:rPr>
              <w:t>0.7</w:t>
            </w:r>
          </w:p>
        </w:tc>
      </w:tr>
      <w:tr w:rsidR="00AD7FD8" w:rsidRPr="00B15B34" w14:paraId="3D512A26" w14:textId="77777777" w:rsidTr="00EF6F0E">
        <w:tc>
          <w:tcPr>
            <w:tcW w:w="3402" w:type="dxa"/>
            <w:tcBorders>
              <w:top w:val="nil"/>
              <w:left w:val="nil"/>
              <w:bottom w:val="nil"/>
              <w:right w:val="nil"/>
            </w:tcBorders>
            <w:shd w:val="clear" w:color="auto" w:fill="auto"/>
          </w:tcPr>
          <w:p w14:paraId="4BF0D824" w14:textId="77777777" w:rsidR="00AD7FD8" w:rsidRPr="00B15B34" w:rsidRDefault="00AD7FD8" w:rsidP="00EF6F0E">
            <w:pPr>
              <w:pStyle w:val="FSCtblMRL1"/>
              <w:rPr>
                <w:rFonts w:ascii="Arial" w:hAnsi="Arial"/>
                <w:szCs w:val="18"/>
              </w:rPr>
            </w:pPr>
            <w:r w:rsidRPr="00B15B34">
              <w:rPr>
                <w:rFonts w:ascii="Arial" w:hAnsi="Arial"/>
              </w:rPr>
              <w:t>Ginseng, dried including red ginseng</w:t>
            </w:r>
          </w:p>
        </w:tc>
        <w:tc>
          <w:tcPr>
            <w:tcW w:w="1020" w:type="dxa"/>
            <w:tcBorders>
              <w:top w:val="nil"/>
              <w:left w:val="nil"/>
              <w:bottom w:val="nil"/>
              <w:right w:val="nil"/>
            </w:tcBorders>
            <w:shd w:val="clear" w:color="auto" w:fill="auto"/>
          </w:tcPr>
          <w:p w14:paraId="71A0B51E" w14:textId="77777777" w:rsidR="00AD7FD8" w:rsidRPr="00B15B34" w:rsidRDefault="00AD7FD8" w:rsidP="00EF6F0E">
            <w:pPr>
              <w:pStyle w:val="FSCtblMRL2"/>
              <w:rPr>
                <w:rFonts w:ascii="Arial" w:hAnsi="Arial"/>
                <w:szCs w:val="18"/>
              </w:rPr>
            </w:pPr>
            <w:r w:rsidRPr="00B15B34">
              <w:rPr>
                <w:rFonts w:ascii="Arial" w:hAnsi="Arial"/>
              </w:rPr>
              <w:t>4</w:t>
            </w:r>
          </w:p>
        </w:tc>
      </w:tr>
      <w:tr w:rsidR="00AD7FD8" w:rsidRPr="00B15B34" w14:paraId="267AD4A1" w14:textId="77777777" w:rsidTr="00EF6F0E">
        <w:tc>
          <w:tcPr>
            <w:tcW w:w="3402" w:type="dxa"/>
            <w:tcBorders>
              <w:top w:val="nil"/>
              <w:left w:val="nil"/>
              <w:bottom w:val="nil"/>
              <w:right w:val="nil"/>
            </w:tcBorders>
            <w:shd w:val="clear" w:color="auto" w:fill="auto"/>
          </w:tcPr>
          <w:p w14:paraId="6DCABD28" w14:textId="77777777" w:rsidR="00AD7FD8" w:rsidRPr="00B15B34" w:rsidRDefault="00AD7FD8" w:rsidP="00EF6F0E">
            <w:pPr>
              <w:pStyle w:val="FSCtblMRL1"/>
              <w:rPr>
                <w:rFonts w:ascii="Arial" w:hAnsi="Arial"/>
                <w:szCs w:val="18"/>
              </w:rPr>
            </w:pPr>
            <w:r w:rsidRPr="00B15B34">
              <w:rPr>
                <w:rFonts w:ascii="Arial" w:hAnsi="Arial"/>
              </w:rPr>
              <w:t>Peppers (subgroup)</w:t>
            </w:r>
          </w:p>
        </w:tc>
        <w:tc>
          <w:tcPr>
            <w:tcW w:w="1020" w:type="dxa"/>
            <w:tcBorders>
              <w:top w:val="nil"/>
              <w:left w:val="nil"/>
              <w:bottom w:val="nil"/>
              <w:right w:val="nil"/>
            </w:tcBorders>
            <w:shd w:val="clear" w:color="auto" w:fill="auto"/>
          </w:tcPr>
          <w:p w14:paraId="15C7A111" w14:textId="77777777" w:rsidR="00AD7FD8" w:rsidRPr="00B15B34" w:rsidRDefault="00AD7FD8" w:rsidP="00EF6F0E">
            <w:pPr>
              <w:pStyle w:val="FSCtblMRL2"/>
              <w:rPr>
                <w:rFonts w:ascii="Arial" w:hAnsi="Arial"/>
                <w:szCs w:val="18"/>
              </w:rPr>
            </w:pPr>
            <w:r w:rsidRPr="00B15B34">
              <w:rPr>
                <w:rFonts w:ascii="Arial" w:hAnsi="Arial"/>
              </w:rPr>
              <w:t>0.7</w:t>
            </w:r>
          </w:p>
        </w:tc>
      </w:tr>
      <w:tr w:rsidR="00AD7FD8" w:rsidRPr="00B15B34" w14:paraId="6AFEA3BF" w14:textId="77777777" w:rsidTr="00EF6F0E">
        <w:tc>
          <w:tcPr>
            <w:tcW w:w="3402" w:type="dxa"/>
            <w:tcBorders>
              <w:top w:val="nil"/>
              <w:left w:val="nil"/>
              <w:bottom w:val="nil"/>
              <w:right w:val="nil"/>
            </w:tcBorders>
            <w:shd w:val="clear" w:color="auto" w:fill="auto"/>
          </w:tcPr>
          <w:p w14:paraId="513BFAF4" w14:textId="77777777" w:rsidR="00AD7FD8" w:rsidRPr="00B15B34" w:rsidRDefault="00AD7FD8" w:rsidP="00EF6F0E">
            <w:pPr>
              <w:pStyle w:val="FSCtblMRL1"/>
              <w:rPr>
                <w:rFonts w:ascii="Arial" w:hAnsi="Arial"/>
                <w:szCs w:val="18"/>
              </w:rPr>
            </w:pPr>
            <w:r w:rsidRPr="00B15B34">
              <w:rPr>
                <w:rFonts w:ascii="Arial" w:hAnsi="Arial"/>
              </w:rPr>
              <w:lastRenderedPageBreak/>
              <w:t>Tomatoes (subgroup)</w:t>
            </w:r>
          </w:p>
        </w:tc>
        <w:tc>
          <w:tcPr>
            <w:tcW w:w="1020" w:type="dxa"/>
            <w:tcBorders>
              <w:top w:val="nil"/>
              <w:left w:val="nil"/>
              <w:bottom w:val="nil"/>
              <w:right w:val="nil"/>
            </w:tcBorders>
            <w:shd w:val="clear" w:color="auto" w:fill="auto"/>
          </w:tcPr>
          <w:p w14:paraId="05175403" w14:textId="77777777" w:rsidR="00AD7FD8" w:rsidRPr="00B15B34" w:rsidRDefault="00AD7FD8" w:rsidP="00EF6F0E">
            <w:pPr>
              <w:pStyle w:val="FSCtblMRL2"/>
              <w:rPr>
                <w:rFonts w:ascii="Arial" w:hAnsi="Arial"/>
                <w:szCs w:val="18"/>
              </w:rPr>
            </w:pPr>
            <w:r w:rsidRPr="00B15B34">
              <w:rPr>
                <w:rFonts w:ascii="Arial" w:hAnsi="Arial"/>
              </w:rPr>
              <w:t>1</w:t>
            </w:r>
          </w:p>
        </w:tc>
      </w:tr>
    </w:tbl>
    <w:p w14:paraId="45DCBA1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Mandipropamid)</w:t>
      </w:r>
    </w:p>
    <w:p w14:paraId="3FDCE1BF" w14:textId="77777777" w:rsidR="00AD7FD8" w:rsidRPr="00B15B34" w:rsidRDefault="00AD7FD8" w:rsidP="00AD7FD8">
      <w:pPr>
        <w:pStyle w:val="LegalDraftinginstructions"/>
        <w:tabs>
          <w:tab w:val="clear" w:pos="851"/>
        </w:tab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6E2E0F5" w14:textId="77777777" w:rsidTr="00EF6F0E">
        <w:trPr>
          <w:trHeight w:val="66"/>
        </w:trPr>
        <w:tc>
          <w:tcPr>
            <w:tcW w:w="3402" w:type="dxa"/>
          </w:tcPr>
          <w:p w14:paraId="17CD35DB" w14:textId="77777777" w:rsidR="00AD7FD8" w:rsidRPr="00B15B34" w:rsidRDefault="00AD7FD8" w:rsidP="00EF6F0E">
            <w:pPr>
              <w:pStyle w:val="FSCtblMRL1"/>
              <w:rPr>
                <w:rFonts w:ascii="Arial" w:hAnsi="Arial"/>
              </w:rPr>
            </w:pPr>
            <w:r w:rsidRPr="00B15B34">
              <w:rPr>
                <w:rFonts w:ascii="Arial" w:hAnsi="Arial"/>
              </w:rPr>
              <w:t>Basil</w:t>
            </w:r>
          </w:p>
        </w:tc>
        <w:tc>
          <w:tcPr>
            <w:tcW w:w="1020" w:type="dxa"/>
          </w:tcPr>
          <w:p w14:paraId="3697C164" w14:textId="77777777" w:rsidR="00AD7FD8" w:rsidRPr="00B15B34" w:rsidRDefault="00AD7FD8" w:rsidP="00EF6F0E">
            <w:pPr>
              <w:pStyle w:val="FSCtblMRL2"/>
              <w:rPr>
                <w:rFonts w:ascii="Arial" w:hAnsi="Arial"/>
              </w:rPr>
            </w:pPr>
            <w:r w:rsidRPr="00B15B34">
              <w:rPr>
                <w:rFonts w:ascii="Arial" w:hAnsi="Arial"/>
              </w:rPr>
              <w:t>T30</w:t>
            </w:r>
          </w:p>
        </w:tc>
      </w:tr>
    </w:tbl>
    <w:p w14:paraId="78DD09B7"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5EFFCE7" w14:textId="77777777" w:rsidTr="00EF6F0E">
        <w:trPr>
          <w:trHeight w:val="66"/>
        </w:trPr>
        <w:tc>
          <w:tcPr>
            <w:tcW w:w="3402" w:type="dxa"/>
          </w:tcPr>
          <w:p w14:paraId="52CAB547" w14:textId="77777777" w:rsidR="00AD7FD8" w:rsidRPr="00B15B34" w:rsidRDefault="00AD7FD8" w:rsidP="00EF6F0E">
            <w:pPr>
              <w:pStyle w:val="FSCtblMRL1"/>
              <w:rPr>
                <w:rFonts w:ascii="Arial" w:hAnsi="Arial"/>
              </w:rPr>
            </w:pPr>
            <w:r w:rsidRPr="00B15B34">
              <w:rPr>
                <w:rFonts w:ascii="Arial" w:hAnsi="Arial"/>
              </w:rPr>
              <w:t>Basil leaves</w:t>
            </w:r>
          </w:p>
        </w:tc>
        <w:tc>
          <w:tcPr>
            <w:tcW w:w="1020" w:type="dxa"/>
          </w:tcPr>
          <w:p w14:paraId="4599521D" w14:textId="77777777" w:rsidR="00AD7FD8" w:rsidRPr="00B15B34" w:rsidRDefault="00AD7FD8" w:rsidP="00EF6F0E">
            <w:pPr>
              <w:pStyle w:val="FSCtblMRL2"/>
              <w:rPr>
                <w:rFonts w:ascii="Arial" w:hAnsi="Arial"/>
              </w:rPr>
            </w:pPr>
            <w:r w:rsidRPr="00B15B34">
              <w:rPr>
                <w:rFonts w:ascii="Arial" w:hAnsi="Arial"/>
              </w:rPr>
              <w:t>30</w:t>
            </w:r>
          </w:p>
        </w:tc>
      </w:tr>
    </w:tbl>
    <w:p w14:paraId="02C5DFA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Mandipropamid)</w:t>
      </w:r>
    </w:p>
    <w:p w14:paraId="7C21797B" w14:textId="77777777" w:rsidR="00AD7FD8" w:rsidRPr="00B15B34" w:rsidRDefault="00AD7FD8" w:rsidP="00AD7FD8">
      <w:pPr>
        <w:pStyle w:val="LegalDraftinginstructions"/>
        <w:tabs>
          <w:tab w:val="clear" w:pos="851"/>
        </w:tab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15D6686" w14:textId="77777777" w:rsidTr="00EF6F0E">
        <w:trPr>
          <w:trHeight w:val="66"/>
        </w:trPr>
        <w:tc>
          <w:tcPr>
            <w:tcW w:w="3402" w:type="dxa"/>
          </w:tcPr>
          <w:p w14:paraId="2B3E5AE6" w14:textId="77777777" w:rsidR="00AD7FD8" w:rsidRPr="00B15B34" w:rsidRDefault="00AD7FD8" w:rsidP="00EF6F0E">
            <w:pPr>
              <w:pStyle w:val="FSCtblMRL1"/>
              <w:rPr>
                <w:rFonts w:ascii="Arial" w:hAnsi="Arial"/>
              </w:rPr>
            </w:pPr>
            <w:r w:rsidRPr="00B15B34">
              <w:rPr>
                <w:rFonts w:ascii="Arial" w:hAnsi="Arial"/>
                <w:szCs w:val="22"/>
              </w:rPr>
              <w:t>Peppers, chili, dried</w:t>
            </w:r>
          </w:p>
        </w:tc>
        <w:tc>
          <w:tcPr>
            <w:tcW w:w="1020" w:type="dxa"/>
          </w:tcPr>
          <w:p w14:paraId="1231F3A9" w14:textId="77777777" w:rsidR="00AD7FD8" w:rsidRPr="00B15B34" w:rsidRDefault="00AD7FD8" w:rsidP="00EF6F0E">
            <w:pPr>
              <w:pStyle w:val="FSCtblMRL2"/>
              <w:rPr>
                <w:rFonts w:ascii="Arial" w:hAnsi="Arial"/>
              </w:rPr>
            </w:pPr>
            <w:r w:rsidRPr="00B15B34">
              <w:rPr>
                <w:rFonts w:ascii="Arial" w:hAnsi="Arial"/>
              </w:rPr>
              <w:t>10</w:t>
            </w:r>
          </w:p>
        </w:tc>
      </w:tr>
    </w:tbl>
    <w:p w14:paraId="1732EB23"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FEA6327" w14:textId="77777777" w:rsidTr="00EF6F0E">
        <w:trPr>
          <w:trHeight w:val="66"/>
        </w:trPr>
        <w:tc>
          <w:tcPr>
            <w:tcW w:w="3402" w:type="dxa"/>
          </w:tcPr>
          <w:p w14:paraId="177369FF" w14:textId="77777777" w:rsidR="00AD7FD8" w:rsidRPr="00B15B34" w:rsidRDefault="00AD7FD8" w:rsidP="00EF6F0E">
            <w:pPr>
              <w:pStyle w:val="FSCtblMRL1"/>
              <w:rPr>
                <w:rFonts w:ascii="Arial" w:hAnsi="Arial"/>
              </w:rPr>
            </w:pPr>
            <w:r w:rsidRPr="00B15B34">
              <w:rPr>
                <w:rFonts w:ascii="Arial" w:hAnsi="Arial"/>
                <w:szCs w:val="22"/>
              </w:rPr>
              <w:t>Peppers, chili, dried</w:t>
            </w:r>
          </w:p>
        </w:tc>
        <w:tc>
          <w:tcPr>
            <w:tcW w:w="1020" w:type="dxa"/>
          </w:tcPr>
          <w:p w14:paraId="41B60BAA" w14:textId="77777777" w:rsidR="00AD7FD8" w:rsidRPr="00B15B34" w:rsidRDefault="00AD7FD8" w:rsidP="00EF6F0E">
            <w:pPr>
              <w:pStyle w:val="FSCtblMRL2"/>
              <w:rPr>
                <w:rFonts w:ascii="Arial" w:hAnsi="Arial"/>
              </w:rPr>
            </w:pPr>
            <w:r w:rsidRPr="00B15B34">
              <w:rPr>
                <w:rFonts w:ascii="Arial" w:hAnsi="Arial"/>
              </w:rPr>
              <w:t>7</w:t>
            </w:r>
          </w:p>
        </w:tc>
      </w:tr>
    </w:tbl>
    <w:p w14:paraId="5DEACCA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Mefentrifluconazole)</w:t>
      </w:r>
    </w:p>
    <w:p w14:paraId="13BAC5EB" w14:textId="77777777" w:rsidR="00AD7FD8" w:rsidRPr="00B15B34" w:rsidRDefault="00AD7FD8" w:rsidP="00AD7FD8">
      <w:pPr>
        <w:pStyle w:val="LegalDraftinginstructions"/>
        <w:rPr>
          <w:rFonts w:cs="Arial"/>
        </w:rPr>
      </w:pPr>
      <w:r w:rsidRPr="00B15B34">
        <w:rPr>
          <w:rFonts w:cs="Arial"/>
          <w:shd w:val="clear" w:color="auto" w:fill="FFFFFF"/>
        </w:rPr>
        <w:t>Repeal each of the following food commodities and associated maximum residue limits</w:t>
      </w:r>
      <w:r w:rsidRPr="00B15B34">
        <w:rPr>
          <w:rFonts w:cs="Arial"/>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E84DB40" w14:textId="77777777" w:rsidTr="00EF6F0E">
        <w:trPr>
          <w:trHeight w:val="66"/>
        </w:trPr>
        <w:tc>
          <w:tcPr>
            <w:tcW w:w="3402" w:type="dxa"/>
            <w:tcBorders>
              <w:top w:val="nil"/>
              <w:left w:val="nil"/>
              <w:bottom w:val="nil"/>
              <w:right w:val="nil"/>
            </w:tcBorders>
            <w:shd w:val="clear" w:color="auto" w:fill="auto"/>
          </w:tcPr>
          <w:p w14:paraId="7F477D44" w14:textId="77777777" w:rsidR="00AD7FD8" w:rsidRPr="00B15B34" w:rsidRDefault="00AD7FD8" w:rsidP="00EF6F0E">
            <w:pPr>
              <w:pStyle w:val="FSCtblMRL1"/>
              <w:rPr>
                <w:rFonts w:ascii="Arial" w:hAnsi="Arial"/>
                <w:szCs w:val="18"/>
              </w:rPr>
            </w:pPr>
            <w:r w:rsidRPr="00B15B34">
              <w:rPr>
                <w:rFonts w:ascii="Arial" w:hAnsi="Arial"/>
              </w:rPr>
              <w:t>Citrus fruit [except kumquat; lemon; lime]</w:t>
            </w:r>
          </w:p>
        </w:tc>
        <w:tc>
          <w:tcPr>
            <w:tcW w:w="1020" w:type="dxa"/>
            <w:tcBorders>
              <w:top w:val="nil"/>
              <w:left w:val="nil"/>
              <w:bottom w:val="nil"/>
              <w:right w:val="nil"/>
            </w:tcBorders>
            <w:shd w:val="clear" w:color="auto" w:fill="auto"/>
          </w:tcPr>
          <w:p w14:paraId="749DA30B" w14:textId="77777777" w:rsidR="00AD7FD8" w:rsidRPr="00B15B34" w:rsidRDefault="00AD7FD8" w:rsidP="00EF6F0E">
            <w:pPr>
              <w:pStyle w:val="FSCtblMRL2"/>
              <w:rPr>
                <w:rFonts w:ascii="Arial" w:hAnsi="Arial"/>
                <w:szCs w:val="18"/>
              </w:rPr>
            </w:pPr>
            <w:r w:rsidRPr="00B15B34">
              <w:rPr>
                <w:rFonts w:ascii="Arial" w:hAnsi="Arial"/>
              </w:rPr>
              <w:t>0.6</w:t>
            </w:r>
          </w:p>
        </w:tc>
      </w:tr>
      <w:tr w:rsidR="00AD7FD8" w:rsidRPr="00B15B34" w14:paraId="4924AA37" w14:textId="77777777" w:rsidTr="00EF6F0E">
        <w:trPr>
          <w:trHeight w:val="66"/>
        </w:trPr>
        <w:tc>
          <w:tcPr>
            <w:tcW w:w="3402" w:type="dxa"/>
            <w:tcBorders>
              <w:top w:val="nil"/>
              <w:left w:val="nil"/>
              <w:bottom w:val="nil"/>
              <w:right w:val="nil"/>
            </w:tcBorders>
            <w:shd w:val="clear" w:color="auto" w:fill="auto"/>
          </w:tcPr>
          <w:p w14:paraId="29DC02A3" w14:textId="77777777" w:rsidR="00AD7FD8" w:rsidRPr="00B15B34" w:rsidRDefault="00AD7FD8" w:rsidP="00EF6F0E">
            <w:pPr>
              <w:pStyle w:val="FSCtblMRL1"/>
              <w:rPr>
                <w:rFonts w:ascii="Arial" w:hAnsi="Arial"/>
              </w:rPr>
            </w:pPr>
            <w:r w:rsidRPr="00B15B34">
              <w:rPr>
                <w:rFonts w:ascii="Arial" w:hAnsi="Arial"/>
              </w:rPr>
              <w:t>Dried grapes (raisin)</w:t>
            </w:r>
          </w:p>
        </w:tc>
        <w:tc>
          <w:tcPr>
            <w:tcW w:w="1020" w:type="dxa"/>
            <w:tcBorders>
              <w:top w:val="nil"/>
              <w:left w:val="nil"/>
              <w:bottom w:val="nil"/>
              <w:right w:val="nil"/>
            </w:tcBorders>
            <w:shd w:val="clear" w:color="auto" w:fill="auto"/>
          </w:tcPr>
          <w:p w14:paraId="785DFFA1" w14:textId="77777777" w:rsidR="00AD7FD8" w:rsidRPr="00B15B34" w:rsidRDefault="00AD7FD8" w:rsidP="00EF6F0E">
            <w:pPr>
              <w:pStyle w:val="FSCtblMRL2"/>
              <w:rPr>
                <w:rFonts w:ascii="Arial" w:hAnsi="Arial"/>
              </w:rPr>
            </w:pPr>
            <w:r w:rsidRPr="00B15B34">
              <w:rPr>
                <w:rFonts w:ascii="Arial" w:hAnsi="Arial"/>
              </w:rPr>
              <w:t>4</w:t>
            </w:r>
          </w:p>
        </w:tc>
      </w:tr>
      <w:tr w:rsidR="00AD7FD8" w:rsidRPr="00B15B34" w14:paraId="20963B02" w14:textId="77777777" w:rsidTr="00EF6F0E">
        <w:trPr>
          <w:trHeight w:val="66"/>
        </w:trPr>
        <w:tc>
          <w:tcPr>
            <w:tcW w:w="3402" w:type="dxa"/>
            <w:tcBorders>
              <w:top w:val="nil"/>
              <w:left w:val="nil"/>
              <w:bottom w:val="nil"/>
              <w:right w:val="nil"/>
            </w:tcBorders>
            <w:shd w:val="clear" w:color="auto" w:fill="auto"/>
          </w:tcPr>
          <w:p w14:paraId="1EA2DB05" w14:textId="77777777" w:rsidR="00AD7FD8" w:rsidRPr="00B15B34" w:rsidRDefault="00AD7FD8" w:rsidP="00EF6F0E">
            <w:pPr>
              <w:pStyle w:val="FSCtblMRL1"/>
              <w:rPr>
                <w:rFonts w:ascii="Arial" w:hAnsi="Arial"/>
                <w:szCs w:val="18"/>
              </w:rPr>
            </w:pPr>
            <w:r w:rsidRPr="00B15B34">
              <w:rPr>
                <w:rFonts w:ascii="Arial" w:hAnsi="Arial"/>
              </w:rPr>
              <w:t>Fruiting vegetables, other than cucurbits</w:t>
            </w:r>
          </w:p>
        </w:tc>
        <w:tc>
          <w:tcPr>
            <w:tcW w:w="1020" w:type="dxa"/>
            <w:tcBorders>
              <w:top w:val="nil"/>
              <w:left w:val="nil"/>
              <w:bottom w:val="nil"/>
              <w:right w:val="nil"/>
            </w:tcBorders>
            <w:shd w:val="clear" w:color="auto" w:fill="auto"/>
          </w:tcPr>
          <w:p w14:paraId="68B91CE4" w14:textId="77777777" w:rsidR="00AD7FD8" w:rsidRPr="00B15B34" w:rsidRDefault="00AD7FD8" w:rsidP="00EF6F0E">
            <w:pPr>
              <w:pStyle w:val="FSCtblMRL2"/>
              <w:rPr>
                <w:rFonts w:ascii="Arial" w:hAnsi="Arial"/>
                <w:szCs w:val="18"/>
              </w:rPr>
            </w:pPr>
            <w:r w:rsidRPr="00B15B34">
              <w:rPr>
                <w:rFonts w:ascii="Arial" w:hAnsi="Arial"/>
              </w:rPr>
              <w:t>1</w:t>
            </w:r>
          </w:p>
        </w:tc>
      </w:tr>
      <w:tr w:rsidR="00AD7FD8" w:rsidRPr="00B15B34" w14:paraId="373602EC" w14:textId="77777777" w:rsidTr="00EF6F0E">
        <w:trPr>
          <w:trHeight w:val="66"/>
        </w:trPr>
        <w:tc>
          <w:tcPr>
            <w:tcW w:w="3402" w:type="dxa"/>
            <w:tcBorders>
              <w:top w:val="nil"/>
              <w:left w:val="nil"/>
              <w:bottom w:val="nil"/>
              <w:right w:val="nil"/>
            </w:tcBorders>
            <w:shd w:val="clear" w:color="auto" w:fill="auto"/>
          </w:tcPr>
          <w:p w14:paraId="3E628FF2" w14:textId="77777777" w:rsidR="00AD7FD8" w:rsidRPr="00B15B34" w:rsidRDefault="00AD7FD8" w:rsidP="00EF6F0E">
            <w:pPr>
              <w:pStyle w:val="FSCtblMRL1"/>
              <w:rPr>
                <w:rFonts w:ascii="Arial" w:hAnsi="Arial"/>
                <w:szCs w:val="18"/>
              </w:rPr>
            </w:pPr>
            <w:r w:rsidRPr="00B15B34">
              <w:rPr>
                <w:rFonts w:ascii="Arial" w:hAnsi="Arial"/>
              </w:rPr>
              <w:t>Grapes</w:t>
            </w:r>
          </w:p>
        </w:tc>
        <w:tc>
          <w:tcPr>
            <w:tcW w:w="1020" w:type="dxa"/>
            <w:tcBorders>
              <w:top w:val="nil"/>
              <w:left w:val="nil"/>
              <w:bottom w:val="nil"/>
              <w:right w:val="nil"/>
            </w:tcBorders>
            <w:shd w:val="clear" w:color="auto" w:fill="auto"/>
          </w:tcPr>
          <w:p w14:paraId="6639170C" w14:textId="77777777" w:rsidR="00AD7FD8" w:rsidRPr="00B15B34" w:rsidRDefault="00AD7FD8" w:rsidP="00EF6F0E">
            <w:pPr>
              <w:pStyle w:val="FSCtblMRL2"/>
              <w:rPr>
                <w:rFonts w:ascii="Arial" w:hAnsi="Arial"/>
                <w:szCs w:val="18"/>
              </w:rPr>
            </w:pPr>
            <w:r w:rsidRPr="00B15B34">
              <w:rPr>
                <w:rFonts w:ascii="Arial" w:hAnsi="Arial"/>
              </w:rPr>
              <w:t>1.5</w:t>
            </w:r>
          </w:p>
        </w:tc>
      </w:tr>
      <w:tr w:rsidR="00AD7FD8" w:rsidRPr="00B15B34" w14:paraId="480F4E42" w14:textId="77777777" w:rsidTr="00EF6F0E">
        <w:trPr>
          <w:trHeight w:val="66"/>
        </w:trPr>
        <w:tc>
          <w:tcPr>
            <w:tcW w:w="3402" w:type="dxa"/>
            <w:tcBorders>
              <w:top w:val="nil"/>
              <w:left w:val="nil"/>
              <w:bottom w:val="nil"/>
              <w:right w:val="nil"/>
            </w:tcBorders>
            <w:shd w:val="clear" w:color="auto" w:fill="auto"/>
          </w:tcPr>
          <w:p w14:paraId="2E1AF03A" w14:textId="77777777" w:rsidR="00AD7FD8" w:rsidRPr="00B15B34" w:rsidRDefault="00AD7FD8" w:rsidP="00EF6F0E">
            <w:pPr>
              <w:pStyle w:val="FSCtblMRL1"/>
              <w:rPr>
                <w:rFonts w:ascii="Arial" w:hAnsi="Arial"/>
                <w:szCs w:val="18"/>
              </w:rPr>
            </w:pPr>
            <w:r w:rsidRPr="00B15B34">
              <w:rPr>
                <w:rFonts w:ascii="Arial" w:hAnsi="Arial"/>
              </w:rPr>
              <w:t>Kumquat</w:t>
            </w:r>
          </w:p>
        </w:tc>
        <w:tc>
          <w:tcPr>
            <w:tcW w:w="1020" w:type="dxa"/>
            <w:tcBorders>
              <w:top w:val="nil"/>
              <w:left w:val="nil"/>
              <w:bottom w:val="nil"/>
              <w:right w:val="nil"/>
            </w:tcBorders>
            <w:shd w:val="clear" w:color="auto" w:fill="auto"/>
          </w:tcPr>
          <w:p w14:paraId="5A7EA867" w14:textId="77777777" w:rsidR="00AD7FD8" w:rsidRPr="00B15B34" w:rsidRDefault="00AD7FD8" w:rsidP="00EF6F0E">
            <w:pPr>
              <w:pStyle w:val="FSCtblMRL2"/>
              <w:rPr>
                <w:rFonts w:ascii="Arial" w:hAnsi="Arial"/>
                <w:szCs w:val="18"/>
              </w:rPr>
            </w:pPr>
            <w:r w:rsidRPr="00B15B34">
              <w:rPr>
                <w:rFonts w:ascii="Arial" w:hAnsi="Arial"/>
              </w:rPr>
              <w:t>1</w:t>
            </w:r>
          </w:p>
        </w:tc>
      </w:tr>
      <w:tr w:rsidR="00AD7FD8" w:rsidRPr="00B15B34" w14:paraId="436ED9C7" w14:textId="77777777" w:rsidTr="00EF6F0E">
        <w:trPr>
          <w:trHeight w:val="66"/>
        </w:trPr>
        <w:tc>
          <w:tcPr>
            <w:tcW w:w="3402" w:type="dxa"/>
            <w:tcBorders>
              <w:top w:val="nil"/>
              <w:left w:val="nil"/>
              <w:bottom w:val="nil"/>
              <w:right w:val="nil"/>
            </w:tcBorders>
            <w:shd w:val="clear" w:color="auto" w:fill="auto"/>
          </w:tcPr>
          <w:p w14:paraId="0E3A27D3" w14:textId="77777777" w:rsidR="00AD7FD8" w:rsidRPr="00B15B34" w:rsidRDefault="00AD7FD8" w:rsidP="00EF6F0E">
            <w:pPr>
              <w:pStyle w:val="FSCtblMRL1"/>
              <w:rPr>
                <w:rFonts w:ascii="Arial" w:hAnsi="Arial"/>
              </w:rPr>
            </w:pPr>
            <w:r w:rsidRPr="00B15B34">
              <w:rPr>
                <w:rFonts w:ascii="Arial" w:hAnsi="Arial"/>
              </w:rPr>
              <w:t>Lemon</w:t>
            </w:r>
          </w:p>
        </w:tc>
        <w:tc>
          <w:tcPr>
            <w:tcW w:w="1020" w:type="dxa"/>
            <w:tcBorders>
              <w:top w:val="nil"/>
              <w:left w:val="nil"/>
              <w:bottom w:val="nil"/>
              <w:right w:val="nil"/>
            </w:tcBorders>
            <w:shd w:val="clear" w:color="auto" w:fill="auto"/>
          </w:tcPr>
          <w:p w14:paraId="68168811" w14:textId="77777777" w:rsidR="00AD7FD8" w:rsidRPr="00B15B34" w:rsidRDefault="00AD7FD8" w:rsidP="00EF6F0E">
            <w:pPr>
              <w:pStyle w:val="FSCtblMRL2"/>
              <w:rPr>
                <w:rFonts w:ascii="Arial" w:hAnsi="Arial"/>
              </w:rPr>
            </w:pPr>
            <w:r w:rsidRPr="00B15B34">
              <w:rPr>
                <w:rFonts w:ascii="Arial" w:hAnsi="Arial"/>
              </w:rPr>
              <w:t>1</w:t>
            </w:r>
          </w:p>
        </w:tc>
      </w:tr>
      <w:tr w:rsidR="00AD7FD8" w:rsidRPr="00B15B34" w14:paraId="3B639183" w14:textId="77777777" w:rsidTr="00EF6F0E">
        <w:trPr>
          <w:trHeight w:val="66"/>
        </w:trPr>
        <w:tc>
          <w:tcPr>
            <w:tcW w:w="3402" w:type="dxa"/>
            <w:tcBorders>
              <w:top w:val="nil"/>
              <w:left w:val="nil"/>
              <w:bottom w:val="nil"/>
              <w:right w:val="nil"/>
            </w:tcBorders>
            <w:shd w:val="clear" w:color="auto" w:fill="auto"/>
          </w:tcPr>
          <w:p w14:paraId="0EA58CD3" w14:textId="77777777" w:rsidR="00AD7FD8" w:rsidRPr="00B15B34" w:rsidRDefault="00AD7FD8" w:rsidP="00EF6F0E">
            <w:pPr>
              <w:pStyle w:val="FSCtblMRL1"/>
              <w:rPr>
                <w:rFonts w:ascii="Arial" w:hAnsi="Arial"/>
              </w:rPr>
            </w:pPr>
            <w:r w:rsidRPr="00B15B34">
              <w:rPr>
                <w:rFonts w:ascii="Arial" w:hAnsi="Arial"/>
              </w:rPr>
              <w:t>Lime</w:t>
            </w:r>
          </w:p>
        </w:tc>
        <w:tc>
          <w:tcPr>
            <w:tcW w:w="1020" w:type="dxa"/>
            <w:tcBorders>
              <w:top w:val="nil"/>
              <w:left w:val="nil"/>
              <w:bottom w:val="nil"/>
              <w:right w:val="nil"/>
            </w:tcBorders>
            <w:shd w:val="clear" w:color="auto" w:fill="auto"/>
          </w:tcPr>
          <w:p w14:paraId="001832DA" w14:textId="77777777" w:rsidR="00AD7FD8" w:rsidRPr="00B15B34" w:rsidRDefault="00AD7FD8" w:rsidP="00EF6F0E">
            <w:pPr>
              <w:pStyle w:val="FSCtblMRL2"/>
              <w:rPr>
                <w:rFonts w:ascii="Arial" w:hAnsi="Arial"/>
              </w:rPr>
            </w:pPr>
            <w:r w:rsidRPr="00B15B34">
              <w:rPr>
                <w:rFonts w:ascii="Arial" w:hAnsi="Arial"/>
              </w:rPr>
              <w:t>1</w:t>
            </w:r>
          </w:p>
        </w:tc>
      </w:tr>
      <w:tr w:rsidR="00AD7FD8" w:rsidRPr="00B15B34" w14:paraId="7EE1676C" w14:textId="77777777" w:rsidTr="00EF6F0E">
        <w:trPr>
          <w:trHeight w:val="66"/>
        </w:trPr>
        <w:tc>
          <w:tcPr>
            <w:tcW w:w="3402" w:type="dxa"/>
            <w:tcBorders>
              <w:top w:val="nil"/>
              <w:left w:val="nil"/>
              <w:bottom w:val="nil"/>
              <w:right w:val="nil"/>
            </w:tcBorders>
            <w:shd w:val="clear" w:color="auto" w:fill="auto"/>
          </w:tcPr>
          <w:p w14:paraId="75D230E5" w14:textId="77777777" w:rsidR="00AD7FD8" w:rsidRPr="00B15B34" w:rsidRDefault="00AD7FD8" w:rsidP="00EF6F0E">
            <w:pPr>
              <w:pStyle w:val="FSCtblMRL1"/>
              <w:rPr>
                <w:rFonts w:ascii="Arial" w:hAnsi="Arial"/>
              </w:rPr>
            </w:pPr>
            <w:r w:rsidRPr="00B15B34">
              <w:rPr>
                <w:rFonts w:ascii="Arial" w:hAnsi="Arial"/>
              </w:rPr>
              <w:t>Melons (including watermelon)</w:t>
            </w:r>
          </w:p>
        </w:tc>
        <w:tc>
          <w:tcPr>
            <w:tcW w:w="1020" w:type="dxa"/>
            <w:tcBorders>
              <w:top w:val="nil"/>
              <w:left w:val="nil"/>
              <w:bottom w:val="nil"/>
              <w:right w:val="nil"/>
            </w:tcBorders>
            <w:shd w:val="clear" w:color="auto" w:fill="auto"/>
          </w:tcPr>
          <w:p w14:paraId="1BAAB4A9" w14:textId="77777777" w:rsidR="00AD7FD8" w:rsidRPr="00B15B34" w:rsidRDefault="00AD7FD8" w:rsidP="00EF6F0E">
            <w:pPr>
              <w:pStyle w:val="FSCtblMRL2"/>
              <w:rPr>
                <w:rFonts w:ascii="Arial" w:hAnsi="Arial"/>
              </w:rPr>
            </w:pPr>
            <w:r w:rsidRPr="00B15B34">
              <w:rPr>
                <w:rFonts w:ascii="Arial" w:hAnsi="Arial"/>
              </w:rPr>
              <w:t>0.5</w:t>
            </w:r>
          </w:p>
        </w:tc>
      </w:tr>
      <w:tr w:rsidR="00AD7FD8" w:rsidRPr="00B15B34" w14:paraId="5E2920A0" w14:textId="77777777" w:rsidTr="00EF6F0E">
        <w:trPr>
          <w:trHeight w:val="66"/>
        </w:trPr>
        <w:tc>
          <w:tcPr>
            <w:tcW w:w="3402" w:type="dxa"/>
            <w:tcBorders>
              <w:top w:val="nil"/>
              <w:left w:val="nil"/>
              <w:bottom w:val="nil"/>
              <w:right w:val="nil"/>
            </w:tcBorders>
            <w:shd w:val="clear" w:color="auto" w:fill="auto"/>
          </w:tcPr>
          <w:p w14:paraId="284984A2" w14:textId="77777777" w:rsidR="00AD7FD8" w:rsidRPr="00B15B34" w:rsidRDefault="00AD7FD8" w:rsidP="00EF6F0E">
            <w:pPr>
              <w:pStyle w:val="FSCtblMRL1"/>
              <w:rPr>
                <w:rFonts w:ascii="Arial" w:hAnsi="Arial"/>
                <w:szCs w:val="18"/>
              </w:rPr>
            </w:pPr>
            <w:r w:rsidRPr="00B15B34">
              <w:rPr>
                <w:rFonts w:ascii="Arial" w:hAnsi="Arial"/>
              </w:rPr>
              <w:t>Rape seed</w:t>
            </w:r>
          </w:p>
        </w:tc>
        <w:tc>
          <w:tcPr>
            <w:tcW w:w="1020" w:type="dxa"/>
            <w:tcBorders>
              <w:top w:val="nil"/>
              <w:left w:val="nil"/>
              <w:bottom w:val="nil"/>
              <w:right w:val="nil"/>
            </w:tcBorders>
            <w:shd w:val="clear" w:color="auto" w:fill="auto"/>
          </w:tcPr>
          <w:p w14:paraId="277211FF" w14:textId="77777777" w:rsidR="00AD7FD8" w:rsidRPr="00B15B34" w:rsidRDefault="00AD7FD8" w:rsidP="00EF6F0E">
            <w:pPr>
              <w:pStyle w:val="FSCtblMRL2"/>
              <w:rPr>
                <w:rFonts w:ascii="Arial" w:hAnsi="Arial"/>
                <w:szCs w:val="18"/>
              </w:rPr>
            </w:pPr>
            <w:r w:rsidRPr="00B15B34">
              <w:rPr>
                <w:rFonts w:ascii="Arial" w:hAnsi="Arial"/>
              </w:rPr>
              <w:t>1</w:t>
            </w:r>
          </w:p>
        </w:tc>
      </w:tr>
    </w:tbl>
    <w:p w14:paraId="6AD594C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Mefentrifluconazole)</w:t>
      </w:r>
    </w:p>
    <w:p w14:paraId="1EB9A3C3"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3D0D7F9" w14:textId="77777777" w:rsidTr="00EF6F0E">
        <w:tc>
          <w:tcPr>
            <w:tcW w:w="3402" w:type="dxa"/>
            <w:tcBorders>
              <w:top w:val="nil"/>
              <w:left w:val="nil"/>
              <w:bottom w:val="nil"/>
              <w:right w:val="nil"/>
            </w:tcBorders>
            <w:shd w:val="clear" w:color="auto" w:fill="auto"/>
          </w:tcPr>
          <w:p w14:paraId="52CC20EB" w14:textId="77777777" w:rsidR="00AD7FD8" w:rsidRPr="00B15B34" w:rsidRDefault="00AD7FD8" w:rsidP="00EF6F0E">
            <w:pPr>
              <w:pStyle w:val="FSCtblMRL1"/>
              <w:rPr>
                <w:rFonts w:ascii="Arial" w:hAnsi="Arial"/>
                <w:szCs w:val="18"/>
              </w:rPr>
            </w:pPr>
            <w:r w:rsidRPr="00B15B34">
              <w:rPr>
                <w:rFonts w:ascii="Arial" w:hAnsi="Arial"/>
                <w:szCs w:val="18"/>
              </w:rPr>
              <w:t>Avocado</w:t>
            </w:r>
          </w:p>
        </w:tc>
        <w:tc>
          <w:tcPr>
            <w:tcW w:w="1020" w:type="dxa"/>
            <w:tcBorders>
              <w:top w:val="nil"/>
              <w:left w:val="nil"/>
              <w:bottom w:val="nil"/>
              <w:right w:val="nil"/>
            </w:tcBorders>
            <w:shd w:val="clear" w:color="auto" w:fill="auto"/>
          </w:tcPr>
          <w:p w14:paraId="7C17B03C" w14:textId="77777777" w:rsidR="00AD7FD8" w:rsidRPr="00B15B34" w:rsidRDefault="00AD7FD8" w:rsidP="00EF6F0E">
            <w:pPr>
              <w:pStyle w:val="FSCtblMRL2"/>
              <w:rPr>
                <w:rFonts w:ascii="Arial" w:hAnsi="Arial"/>
                <w:szCs w:val="18"/>
              </w:rPr>
            </w:pPr>
            <w:r w:rsidRPr="00B15B34">
              <w:rPr>
                <w:rFonts w:ascii="Arial" w:hAnsi="Arial"/>
                <w:szCs w:val="18"/>
              </w:rPr>
              <w:t>1</w:t>
            </w:r>
          </w:p>
        </w:tc>
      </w:tr>
      <w:tr w:rsidR="00AD7FD8" w:rsidRPr="00B15B34" w14:paraId="61D42FE0" w14:textId="77777777" w:rsidTr="00EF6F0E">
        <w:tc>
          <w:tcPr>
            <w:tcW w:w="3402" w:type="dxa"/>
            <w:tcBorders>
              <w:top w:val="nil"/>
              <w:left w:val="nil"/>
              <w:bottom w:val="nil"/>
              <w:right w:val="nil"/>
            </w:tcBorders>
            <w:shd w:val="clear" w:color="auto" w:fill="auto"/>
          </w:tcPr>
          <w:p w14:paraId="6DFA2DC4" w14:textId="77777777" w:rsidR="00AD7FD8" w:rsidRPr="00B15B34" w:rsidRDefault="00AD7FD8" w:rsidP="00EF6F0E">
            <w:pPr>
              <w:pStyle w:val="FSCtblMRL1"/>
              <w:rPr>
                <w:rFonts w:ascii="Arial" w:hAnsi="Arial"/>
                <w:szCs w:val="18"/>
              </w:rPr>
            </w:pPr>
            <w:r w:rsidRPr="00B15B34">
              <w:rPr>
                <w:rFonts w:ascii="Arial" w:hAnsi="Arial"/>
                <w:szCs w:val="18"/>
              </w:rPr>
              <w:t>Banana</w:t>
            </w:r>
          </w:p>
        </w:tc>
        <w:tc>
          <w:tcPr>
            <w:tcW w:w="1020" w:type="dxa"/>
            <w:tcBorders>
              <w:top w:val="nil"/>
              <w:left w:val="nil"/>
              <w:bottom w:val="nil"/>
              <w:right w:val="nil"/>
            </w:tcBorders>
            <w:shd w:val="clear" w:color="auto" w:fill="auto"/>
          </w:tcPr>
          <w:p w14:paraId="31BAAEE4"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112BDBBF" w14:textId="77777777" w:rsidTr="00EF6F0E">
        <w:tc>
          <w:tcPr>
            <w:tcW w:w="3402" w:type="dxa"/>
            <w:tcBorders>
              <w:top w:val="nil"/>
              <w:left w:val="nil"/>
              <w:bottom w:val="nil"/>
              <w:right w:val="nil"/>
            </w:tcBorders>
            <w:shd w:val="clear" w:color="auto" w:fill="auto"/>
          </w:tcPr>
          <w:p w14:paraId="243D966B" w14:textId="77777777" w:rsidR="00AD7FD8" w:rsidRPr="00B15B34" w:rsidRDefault="00AD7FD8" w:rsidP="00EF6F0E">
            <w:pPr>
              <w:pStyle w:val="FSCtblMRL1"/>
              <w:rPr>
                <w:rFonts w:ascii="Arial" w:hAnsi="Arial"/>
                <w:szCs w:val="18"/>
              </w:rPr>
            </w:pPr>
            <w:r w:rsidRPr="00B15B34">
              <w:rPr>
                <w:rFonts w:ascii="Arial" w:hAnsi="Arial"/>
                <w:szCs w:val="18"/>
              </w:rPr>
              <w:t>Barley bran, unprocessed</w:t>
            </w:r>
          </w:p>
        </w:tc>
        <w:tc>
          <w:tcPr>
            <w:tcW w:w="1020" w:type="dxa"/>
            <w:tcBorders>
              <w:top w:val="nil"/>
              <w:left w:val="nil"/>
              <w:bottom w:val="nil"/>
              <w:right w:val="nil"/>
            </w:tcBorders>
            <w:shd w:val="clear" w:color="auto" w:fill="auto"/>
          </w:tcPr>
          <w:p w14:paraId="69C04BE1"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2C629CB4" w14:textId="77777777" w:rsidTr="00EF6F0E">
        <w:tc>
          <w:tcPr>
            <w:tcW w:w="3402" w:type="dxa"/>
            <w:tcBorders>
              <w:top w:val="nil"/>
              <w:left w:val="nil"/>
              <w:bottom w:val="nil"/>
              <w:right w:val="nil"/>
            </w:tcBorders>
            <w:shd w:val="clear" w:color="auto" w:fill="auto"/>
          </w:tcPr>
          <w:p w14:paraId="5A99DC2B" w14:textId="77777777" w:rsidR="00AD7FD8" w:rsidRPr="00B15B34" w:rsidRDefault="00AD7FD8" w:rsidP="00EF6F0E">
            <w:pPr>
              <w:pStyle w:val="FSCtblMRL1"/>
              <w:rPr>
                <w:rFonts w:ascii="Arial" w:hAnsi="Arial"/>
                <w:szCs w:val="18"/>
              </w:rPr>
            </w:pPr>
            <w:r w:rsidRPr="00B15B34">
              <w:rPr>
                <w:rFonts w:ascii="Arial" w:hAnsi="Arial"/>
                <w:szCs w:val="18"/>
              </w:rPr>
              <w:t>Barley, flour</w:t>
            </w:r>
          </w:p>
        </w:tc>
        <w:tc>
          <w:tcPr>
            <w:tcW w:w="1020" w:type="dxa"/>
            <w:tcBorders>
              <w:top w:val="nil"/>
              <w:left w:val="nil"/>
              <w:bottom w:val="nil"/>
              <w:right w:val="nil"/>
            </w:tcBorders>
            <w:shd w:val="clear" w:color="auto" w:fill="auto"/>
          </w:tcPr>
          <w:p w14:paraId="5BA036C9"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628A7DB6" w14:textId="77777777" w:rsidTr="00EF6F0E">
        <w:tc>
          <w:tcPr>
            <w:tcW w:w="3402" w:type="dxa"/>
            <w:tcBorders>
              <w:top w:val="nil"/>
              <w:left w:val="nil"/>
              <w:bottom w:val="nil"/>
              <w:right w:val="nil"/>
            </w:tcBorders>
            <w:shd w:val="clear" w:color="auto" w:fill="auto"/>
          </w:tcPr>
          <w:p w14:paraId="5E227D81" w14:textId="77777777" w:rsidR="00AD7FD8" w:rsidRPr="00B15B34" w:rsidRDefault="00AD7FD8" w:rsidP="00EF6F0E">
            <w:pPr>
              <w:pStyle w:val="FSCtblMRL1"/>
              <w:rPr>
                <w:rFonts w:ascii="Arial" w:hAnsi="Arial"/>
                <w:szCs w:val="18"/>
              </w:rPr>
            </w:pPr>
            <w:r w:rsidRPr="00B15B34">
              <w:rPr>
                <w:rFonts w:ascii="Arial" w:hAnsi="Arial"/>
                <w:szCs w:val="18"/>
              </w:rPr>
              <w:t>Coffee bean</w:t>
            </w:r>
          </w:p>
        </w:tc>
        <w:tc>
          <w:tcPr>
            <w:tcW w:w="1020" w:type="dxa"/>
            <w:tcBorders>
              <w:top w:val="nil"/>
              <w:left w:val="nil"/>
              <w:bottom w:val="nil"/>
              <w:right w:val="nil"/>
            </w:tcBorders>
            <w:shd w:val="clear" w:color="auto" w:fill="auto"/>
          </w:tcPr>
          <w:p w14:paraId="6C35AF14" w14:textId="77777777" w:rsidR="00AD7FD8" w:rsidRPr="00B15B34" w:rsidRDefault="00AD7FD8" w:rsidP="00EF6F0E">
            <w:pPr>
              <w:pStyle w:val="FSCtblMRL2"/>
              <w:rPr>
                <w:rFonts w:ascii="Arial" w:hAnsi="Arial"/>
                <w:szCs w:val="18"/>
              </w:rPr>
            </w:pPr>
            <w:r w:rsidRPr="00B15B34">
              <w:rPr>
                <w:rFonts w:ascii="Arial" w:hAnsi="Arial"/>
                <w:szCs w:val="18"/>
              </w:rPr>
              <w:t>0.4</w:t>
            </w:r>
          </w:p>
        </w:tc>
      </w:tr>
      <w:tr w:rsidR="00AD7FD8" w:rsidRPr="00B15B34" w14:paraId="2931E3B6" w14:textId="77777777" w:rsidTr="00EF6F0E">
        <w:tc>
          <w:tcPr>
            <w:tcW w:w="3402" w:type="dxa"/>
            <w:tcBorders>
              <w:top w:val="nil"/>
              <w:left w:val="nil"/>
              <w:bottom w:val="nil"/>
              <w:right w:val="nil"/>
            </w:tcBorders>
            <w:shd w:val="clear" w:color="auto" w:fill="auto"/>
          </w:tcPr>
          <w:p w14:paraId="76059B3C" w14:textId="77777777" w:rsidR="00AD7FD8" w:rsidRPr="00B15B34" w:rsidRDefault="00AD7FD8" w:rsidP="00EF6F0E">
            <w:pPr>
              <w:pStyle w:val="FSCtblMRL1"/>
              <w:rPr>
                <w:rFonts w:ascii="Arial" w:hAnsi="Arial"/>
                <w:szCs w:val="18"/>
              </w:rPr>
            </w:pPr>
            <w:r w:rsidRPr="00B15B34">
              <w:rPr>
                <w:rFonts w:ascii="Arial" w:hAnsi="Arial"/>
                <w:szCs w:val="18"/>
              </w:rPr>
              <w:t>Dry beans (subgroup) [except soya bean (dry)]</w:t>
            </w:r>
          </w:p>
        </w:tc>
        <w:tc>
          <w:tcPr>
            <w:tcW w:w="1020" w:type="dxa"/>
            <w:tcBorders>
              <w:top w:val="nil"/>
              <w:left w:val="nil"/>
              <w:bottom w:val="nil"/>
              <w:right w:val="nil"/>
            </w:tcBorders>
            <w:shd w:val="clear" w:color="auto" w:fill="auto"/>
          </w:tcPr>
          <w:p w14:paraId="5021511F" w14:textId="77777777" w:rsidR="00AD7FD8" w:rsidRPr="00B15B34" w:rsidRDefault="00AD7FD8" w:rsidP="00EF6F0E">
            <w:pPr>
              <w:pStyle w:val="FSCtblMRL2"/>
              <w:rPr>
                <w:rFonts w:ascii="Arial" w:hAnsi="Arial"/>
                <w:szCs w:val="18"/>
              </w:rPr>
            </w:pPr>
            <w:r w:rsidRPr="00B15B34">
              <w:rPr>
                <w:rFonts w:ascii="Arial" w:hAnsi="Arial"/>
                <w:szCs w:val="18"/>
              </w:rPr>
              <w:t>0.07</w:t>
            </w:r>
          </w:p>
        </w:tc>
      </w:tr>
      <w:tr w:rsidR="00AD7FD8" w:rsidRPr="00B15B34" w14:paraId="04A6117A" w14:textId="77777777" w:rsidTr="00EF6F0E">
        <w:tc>
          <w:tcPr>
            <w:tcW w:w="3402" w:type="dxa"/>
            <w:tcBorders>
              <w:top w:val="nil"/>
              <w:left w:val="nil"/>
              <w:bottom w:val="nil"/>
              <w:right w:val="nil"/>
            </w:tcBorders>
            <w:shd w:val="clear" w:color="auto" w:fill="auto"/>
          </w:tcPr>
          <w:p w14:paraId="79F98199" w14:textId="77777777" w:rsidR="00AD7FD8" w:rsidRPr="00B15B34" w:rsidRDefault="00AD7FD8" w:rsidP="00EF6F0E">
            <w:pPr>
              <w:pStyle w:val="FSCtblMRL1"/>
              <w:rPr>
                <w:rFonts w:ascii="Arial" w:hAnsi="Arial"/>
                <w:szCs w:val="18"/>
              </w:rPr>
            </w:pPr>
            <w:r w:rsidRPr="00B15B34">
              <w:rPr>
                <w:rFonts w:ascii="Arial" w:hAnsi="Arial"/>
                <w:szCs w:val="18"/>
              </w:rPr>
              <w:t>Dry peas (subgroup) [except lentil (dry)]</w:t>
            </w:r>
          </w:p>
        </w:tc>
        <w:tc>
          <w:tcPr>
            <w:tcW w:w="1020" w:type="dxa"/>
            <w:tcBorders>
              <w:top w:val="nil"/>
              <w:left w:val="nil"/>
              <w:bottom w:val="nil"/>
              <w:right w:val="nil"/>
            </w:tcBorders>
            <w:shd w:val="clear" w:color="auto" w:fill="auto"/>
          </w:tcPr>
          <w:p w14:paraId="73EDCB88" w14:textId="77777777" w:rsidR="00AD7FD8" w:rsidRPr="00B15B34" w:rsidRDefault="00AD7FD8" w:rsidP="00EF6F0E">
            <w:pPr>
              <w:pStyle w:val="FSCtblMRL2"/>
              <w:rPr>
                <w:rFonts w:ascii="Arial" w:hAnsi="Arial"/>
                <w:szCs w:val="18"/>
              </w:rPr>
            </w:pPr>
            <w:r w:rsidRPr="00B15B34">
              <w:rPr>
                <w:rFonts w:ascii="Arial" w:hAnsi="Arial"/>
                <w:szCs w:val="18"/>
              </w:rPr>
              <w:t>0.15</w:t>
            </w:r>
          </w:p>
        </w:tc>
      </w:tr>
      <w:tr w:rsidR="00AD7FD8" w:rsidRPr="00B15B34" w14:paraId="3B88DF94" w14:textId="77777777" w:rsidTr="00EF6F0E">
        <w:tc>
          <w:tcPr>
            <w:tcW w:w="3402" w:type="dxa"/>
            <w:tcBorders>
              <w:top w:val="nil"/>
              <w:left w:val="nil"/>
              <w:bottom w:val="nil"/>
              <w:right w:val="nil"/>
            </w:tcBorders>
            <w:shd w:val="clear" w:color="auto" w:fill="auto"/>
          </w:tcPr>
          <w:p w14:paraId="71F92C8A" w14:textId="77777777" w:rsidR="00AD7FD8" w:rsidRPr="00B15B34" w:rsidRDefault="00AD7FD8" w:rsidP="00EF6F0E">
            <w:pPr>
              <w:pStyle w:val="FSCtblMRL1"/>
              <w:rPr>
                <w:rFonts w:ascii="Arial" w:hAnsi="Arial"/>
                <w:szCs w:val="18"/>
              </w:rPr>
            </w:pPr>
            <w:r w:rsidRPr="00B15B34">
              <w:rPr>
                <w:rFonts w:ascii="Arial" w:hAnsi="Arial"/>
                <w:szCs w:val="18"/>
              </w:rPr>
              <w:t>Eggplants (subgroup)</w:t>
            </w:r>
          </w:p>
        </w:tc>
        <w:tc>
          <w:tcPr>
            <w:tcW w:w="1020" w:type="dxa"/>
            <w:tcBorders>
              <w:top w:val="nil"/>
              <w:left w:val="nil"/>
              <w:bottom w:val="nil"/>
              <w:right w:val="nil"/>
            </w:tcBorders>
            <w:shd w:val="clear" w:color="auto" w:fill="auto"/>
          </w:tcPr>
          <w:p w14:paraId="7F2EA550"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73E40513" w14:textId="77777777" w:rsidTr="00EF6F0E">
        <w:tc>
          <w:tcPr>
            <w:tcW w:w="3402" w:type="dxa"/>
            <w:tcBorders>
              <w:top w:val="nil"/>
              <w:left w:val="nil"/>
              <w:bottom w:val="nil"/>
              <w:right w:val="nil"/>
            </w:tcBorders>
            <w:shd w:val="clear" w:color="auto" w:fill="auto"/>
          </w:tcPr>
          <w:p w14:paraId="0CF611CD" w14:textId="77777777" w:rsidR="00AD7FD8" w:rsidRPr="00B15B34" w:rsidRDefault="00AD7FD8" w:rsidP="00EF6F0E">
            <w:pPr>
              <w:pStyle w:val="FSCtblMRL1"/>
              <w:rPr>
                <w:rFonts w:ascii="Arial" w:hAnsi="Arial"/>
                <w:szCs w:val="18"/>
              </w:rPr>
            </w:pPr>
            <w:r w:rsidRPr="00B15B34">
              <w:rPr>
                <w:rFonts w:ascii="Arial" w:hAnsi="Arial"/>
                <w:szCs w:val="18"/>
              </w:rPr>
              <w:t>Elderberries</w:t>
            </w:r>
          </w:p>
        </w:tc>
        <w:tc>
          <w:tcPr>
            <w:tcW w:w="1020" w:type="dxa"/>
            <w:tcBorders>
              <w:top w:val="nil"/>
              <w:left w:val="nil"/>
              <w:bottom w:val="nil"/>
              <w:right w:val="nil"/>
            </w:tcBorders>
            <w:shd w:val="clear" w:color="auto" w:fill="auto"/>
          </w:tcPr>
          <w:p w14:paraId="5715A190" w14:textId="77777777" w:rsidR="00AD7FD8" w:rsidRPr="00B15B34" w:rsidRDefault="00AD7FD8" w:rsidP="00EF6F0E">
            <w:pPr>
              <w:pStyle w:val="FSCtblMRL2"/>
              <w:rPr>
                <w:rFonts w:ascii="Arial" w:hAnsi="Arial"/>
                <w:szCs w:val="18"/>
              </w:rPr>
            </w:pPr>
            <w:r w:rsidRPr="00B15B34">
              <w:rPr>
                <w:rFonts w:ascii="Arial" w:hAnsi="Arial"/>
                <w:szCs w:val="18"/>
              </w:rPr>
              <w:t>5</w:t>
            </w:r>
          </w:p>
        </w:tc>
      </w:tr>
      <w:tr w:rsidR="00AD7FD8" w:rsidRPr="00B15B34" w14:paraId="43A0B185" w14:textId="77777777" w:rsidTr="00EF6F0E">
        <w:tc>
          <w:tcPr>
            <w:tcW w:w="3402" w:type="dxa"/>
            <w:tcBorders>
              <w:top w:val="nil"/>
              <w:left w:val="nil"/>
              <w:bottom w:val="nil"/>
              <w:right w:val="nil"/>
            </w:tcBorders>
            <w:shd w:val="clear" w:color="auto" w:fill="auto"/>
          </w:tcPr>
          <w:p w14:paraId="0DA39C19" w14:textId="77777777" w:rsidR="00AD7FD8" w:rsidRPr="00B15B34" w:rsidRDefault="00AD7FD8" w:rsidP="00EF6F0E">
            <w:pPr>
              <w:pStyle w:val="FSCtblMRL1"/>
              <w:rPr>
                <w:rFonts w:ascii="Arial" w:hAnsi="Arial"/>
                <w:szCs w:val="18"/>
              </w:rPr>
            </w:pPr>
            <w:r w:rsidRPr="00B15B34">
              <w:rPr>
                <w:rFonts w:ascii="Arial" w:hAnsi="Arial"/>
                <w:szCs w:val="18"/>
              </w:rPr>
              <w:t>Guelder rose</w:t>
            </w:r>
          </w:p>
        </w:tc>
        <w:tc>
          <w:tcPr>
            <w:tcW w:w="1020" w:type="dxa"/>
            <w:tcBorders>
              <w:top w:val="nil"/>
              <w:left w:val="nil"/>
              <w:bottom w:val="nil"/>
              <w:right w:val="nil"/>
            </w:tcBorders>
            <w:shd w:val="clear" w:color="auto" w:fill="auto"/>
          </w:tcPr>
          <w:p w14:paraId="58A817AA" w14:textId="77777777" w:rsidR="00AD7FD8" w:rsidRPr="00B15B34" w:rsidRDefault="00AD7FD8" w:rsidP="00EF6F0E">
            <w:pPr>
              <w:pStyle w:val="FSCtblMRL2"/>
              <w:rPr>
                <w:rFonts w:ascii="Arial" w:hAnsi="Arial"/>
                <w:szCs w:val="18"/>
              </w:rPr>
            </w:pPr>
            <w:r w:rsidRPr="00B15B34">
              <w:rPr>
                <w:rFonts w:ascii="Arial" w:hAnsi="Arial"/>
                <w:szCs w:val="18"/>
              </w:rPr>
              <w:t>5</w:t>
            </w:r>
          </w:p>
        </w:tc>
      </w:tr>
      <w:tr w:rsidR="00AD7FD8" w:rsidRPr="00B15B34" w14:paraId="4573647F" w14:textId="77777777" w:rsidTr="00EF6F0E">
        <w:tc>
          <w:tcPr>
            <w:tcW w:w="3402" w:type="dxa"/>
            <w:tcBorders>
              <w:top w:val="nil"/>
              <w:left w:val="nil"/>
              <w:bottom w:val="nil"/>
              <w:right w:val="nil"/>
            </w:tcBorders>
            <w:shd w:val="clear" w:color="auto" w:fill="auto"/>
          </w:tcPr>
          <w:p w14:paraId="06C71037" w14:textId="77777777" w:rsidR="00AD7FD8" w:rsidRPr="00B15B34" w:rsidRDefault="00AD7FD8" w:rsidP="00EF6F0E">
            <w:pPr>
              <w:pStyle w:val="FSCtblMRL1"/>
              <w:rPr>
                <w:rFonts w:ascii="Arial" w:hAnsi="Arial"/>
                <w:szCs w:val="18"/>
              </w:rPr>
            </w:pPr>
            <w:r w:rsidRPr="00B15B34">
              <w:rPr>
                <w:rFonts w:ascii="Arial" w:hAnsi="Arial"/>
                <w:szCs w:val="18"/>
              </w:rPr>
              <w:t>Lemons and Limes (subgroup)</w:t>
            </w:r>
          </w:p>
        </w:tc>
        <w:tc>
          <w:tcPr>
            <w:tcW w:w="1020" w:type="dxa"/>
            <w:tcBorders>
              <w:top w:val="nil"/>
              <w:left w:val="nil"/>
              <w:bottom w:val="nil"/>
              <w:right w:val="nil"/>
            </w:tcBorders>
            <w:shd w:val="clear" w:color="auto" w:fill="auto"/>
          </w:tcPr>
          <w:p w14:paraId="1DC5B9BE"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3606AB49" w14:textId="77777777" w:rsidTr="00EF6F0E">
        <w:tc>
          <w:tcPr>
            <w:tcW w:w="3402" w:type="dxa"/>
            <w:tcBorders>
              <w:top w:val="nil"/>
              <w:left w:val="nil"/>
              <w:bottom w:val="nil"/>
              <w:right w:val="nil"/>
            </w:tcBorders>
            <w:shd w:val="clear" w:color="auto" w:fill="auto"/>
          </w:tcPr>
          <w:p w14:paraId="76E337FF" w14:textId="77777777" w:rsidR="00AD7FD8" w:rsidRPr="00B15B34" w:rsidRDefault="00AD7FD8" w:rsidP="00EF6F0E">
            <w:pPr>
              <w:pStyle w:val="FSCtblMRL1"/>
              <w:rPr>
                <w:rFonts w:ascii="Arial" w:hAnsi="Arial"/>
                <w:szCs w:val="18"/>
              </w:rPr>
            </w:pPr>
            <w:r w:rsidRPr="00B15B34">
              <w:rPr>
                <w:rFonts w:ascii="Arial" w:hAnsi="Arial"/>
                <w:szCs w:val="18"/>
              </w:rPr>
              <w:t>Mammalian fats (except milk fats)</w:t>
            </w:r>
          </w:p>
        </w:tc>
        <w:tc>
          <w:tcPr>
            <w:tcW w:w="1020" w:type="dxa"/>
            <w:tcBorders>
              <w:top w:val="nil"/>
              <w:left w:val="nil"/>
              <w:bottom w:val="nil"/>
              <w:right w:val="nil"/>
            </w:tcBorders>
            <w:shd w:val="clear" w:color="auto" w:fill="auto"/>
          </w:tcPr>
          <w:p w14:paraId="05E82601"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1959E421" w14:textId="77777777" w:rsidTr="00EF6F0E">
        <w:tc>
          <w:tcPr>
            <w:tcW w:w="3402" w:type="dxa"/>
            <w:tcBorders>
              <w:top w:val="nil"/>
              <w:left w:val="nil"/>
              <w:bottom w:val="nil"/>
              <w:right w:val="nil"/>
            </w:tcBorders>
            <w:shd w:val="clear" w:color="auto" w:fill="auto"/>
          </w:tcPr>
          <w:p w14:paraId="38E5EED4" w14:textId="77777777" w:rsidR="00AD7FD8" w:rsidRPr="00B15B34" w:rsidRDefault="00AD7FD8" w:rsidP="00EF6F0E">
            <w:pPr>
              <w:pStyle w:val="FSCtblMRL1"/>
              <w:rPr>
                <w:rFonts w:ascii="Arial" w:hAnsi="Arial"/>
                <w:szCs w:val="18"/>
              </w:rPr>
            </w:pPr>
            <w:r w:rsidRPr="00B15B34">
              <w:rPr>
                <w:rFonts w:ascii="Arial" w:hAnsi="Arial"/>
                <w:szCs w:val="18"/>
              </w:rPr>
              <w:t>Mandarins (subgroup)</w:t>
            </w:r>
          </w:p>
        </w:tc>
        <w:tc>
          <w:tcPr>
            <w:tcW w:w="1020" w:type="dxa"/>
            <w:tcBorders>
              <w:top w:val="nil"/>
              <w:left w:val="nil"/>
              <w:bottom w:val="nil"/>
              <w:right w:val="nil"/>
            </w:tcBorders>
            <w:shd w:val="clear" w:color="auto" w:fill="auto"/>
          </w:tcPr>
          <w:p w14:paraId="680816A7"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7F45A358" w14:textId="77777777" w:rsidTr="00EF6F0E">
        <w:tc>
          <w:tcPr>
            <w:tcW w:w="3402" w:type="dxa"/>
            <w:tcBorders>
              <w:top w:val="nil"/>
              <w:left w:val="nil"/>
              <w:bottom w:val="nil"/>
              <w:right w:val="nil"/>
            </w:tcBorders>
            <w:shd w:val="clear" w:color="auto" w:fill="auto"/>
          </w:tcPr>
          <w:p w14:paraId="28918933" w14:textId="77777777" w:rsidR="00AD7FD8" w:rsidRPr="00B15B34" w:rsidRDefault="00AD7FD8" w:rsidP="00EF6F0E">
            <w:pPr>
              <w:pStyle w:val="FSCtblMRL1"/>
              <w:rPr>
                <w:rFonts w:ascii="Arial" w:hAnsi="Arial"/>
                <w:szCs w:val="18"/>
              </w:rPr>
            </w:pPr>
            <w:r w:rsidRPr="00B15B34">
              <w:rPr>
                <w:rFonts w:ascii="Arial" w:hAnsi="Arial"/>
                <w:szCs w:val="18"/>
              </w:rPr>
              <w:t>Mango</w:t>
            </w:r>
          </w:p>
        </w:tc>
        <w:tc>
          <w:tcPr>
            <w:tcW w:w="1020" w:type="dxa"/>
            <w:tcBorders>
              <w:top w:val="nil"/>
              <w:left w:val="nil"/>
              <w:bottom w:val="nil"/>
              <w:right w:val="nil"/>
            </w:tcBorders>
            <w:shd w:val="clear" w:color="auto" w:fill="auto"/>
          </w:tcPr>
          <w:p w14:paraId="724940BE" w14:textId="77777777" w:rsidR="00AD7FD8" w:rsidRPr="00B15B34" w:rsidRDefault="00AD7FD8" w:rsidP="00EF6F0E">
            <w:pPr>
              <w:pStyle w:val="FSCtblMRL2"/>
              <w:rPr>
                <w:rFonts w:ascii="Arial" w:hAnsi="Arial"/>
                <w:szCs w:val="18"/>
              </w:rPr>
            </w:pPr>
            <w:r w:rsidRPr="00B15B34">
              <w:rPr>
                <w:rFonts w:ascii="Arial" w:hAnsi="Arial"/>
                <w:szCs w:val="18"/>
              </w:rPr>
              <w:t>0.6</w:t>
            </w:r>
          </w:p>
        </w:tc>
      </w:tr>
      <w:tr w:rsidR="00AD7FD8" w:rsidRPr="00B15B34" w14:paraId="594AF849" w14:textId="77777777" w:rsidTr="00EF6F0E">
        <w:tc>
          <w:tcPr>
            <w:tcW w:w="3402" w:type="dxa"/>
            <w:tcBorders>
              <w:top w:val="nil"/>
              <w:left w:val="nil"/>
              <w:bottom w:val="nil"/>
              <w:right w:val="nil"/>
            </w:tcBorders>
            <w:shd w:val="clear" w:color="auto" w:fill="auto"/>
          </w:tcPr>
          <w:p w14:paraId="2D985D95" w14:textId="77777777" w:rsidR="00AD7FD8" w:rsidRPr="00B15B34" w:rsidRDefault="00AD7FD8" w:rsidP="00EF6F0E">
            <w:pPr>
              <w:pStyle w:val="FSCtblMRL1"/>
              <w:rPr>
                <w:rFonts w:ascii="Arial" w:hAnsi="Arial"/>
                <w:szCs w:val="18"/>
              </w:rPr>
            </w:pPr>
            <w:r w:rsidRPr="00B15B34">
              <w:rPr>
                <w:rFonts w:ascii="Arial" w:hAnsi="Arial"/>
                <w:szCs w:val="18"/>
              </w:rPr>
              <w:t>Melons, except watermelon</w:t>
            </w:r>
          </w:p>
        </w:tc>
        <w:tc>
          <w:tcPr>
            <w:tcW w:w="1020" w:type="dxa"/>
            <w:tcBorders>
              <w:top w:val="nil"/>
              <w:left w:val="nil"/>
              <w:bottom w:val="nil"/>
              <w:right w:val="nil"/>
            </w:tcBorders>
            <w:shd w:val="clear" w:color="auto" w:fill="auto"/>
          </w:tcPr>
          <w:p w14:paraId="494AE549" w14:textId="77777777" w:rsidR="00AD7FD8" w:rsidRPr="00B15B34" w:rsidRDefault="00AD7FD8" w:rsidP="00EF6F0E">
            <w:pPr>
              <w:pStyle w:val="FSCtblMRL2"/>
              <w:rPr>
                <w:rFonts w:ascii="Arial" w:hAnsi="Arial"/>
                <w:szCs w:val="18"/>
              </w:rPr>
            </w:pPr>
            <w:r w:rsidRPr="00B15B34">
              <w:rPr>
                <w:rFonts w:ascii="Arial" w:hAnsi="Arial"/>
                <w:szCs w:val="18"/>
              </w:rPr>
              <w:t>0.5</w:t>
            </w:r>
          </w:p>
        </w:tc>
      </w:tr>
      <w:tr w:rsidR="00AD7FD8" w:rsidRPr="00B15B34" w14:paraId="1E9F2C16" w14:textId="77777777" w:rsidTr="00EF6F0E">
        <w:tc>
          <w:tcPr>
            <w:tcW w:w="3402" w:type="dxa"/>
            <w:tcBorders>
              <w:top w:val="nil"/>
              <w:left w:val="nil"/>
              <w:bottom w:val="nil"/>
              <w:right w:val="nil"/>
            </w:tcBorders>
            <w:shd w:val="clear" w:color="auto" w:fill="auto"/>
          </w:tcPr>
          <w:p w14:paraId="2C23EF66" w14:textId="77777777" w:rsidR="00AD7FD8" w:rsidRPr="00B15B34" w:rsidRDefault="00AD7FD8" w:rsidP="00EF6F0E">
            <w:pPr>
              <w:pStyle w:val="FSCtblMRL1"/>
              <w:rPr>
                <w:rFonts w:ascii="Arial" w:hAnsi="Arial"/>
                <w:szCs w:val="18"/>
              </w:rPr>
            </w:pPr>
            <w:r w:rsidRPr="00B15B34">
              <w:rPr>
                <w:rFonts w:ascii="Arial" w:hAnsi="Arial"/>
                <w:szCs w:val="18"/>
              </w:rPr>
              <w:t>Oranges (subgroup)</w:t>
            </w:r>
          </w:p>
        </w:tc>
        <w:tc>
          <w:tcPr>
            <w:tcW w:w="1020" w:type="dxa"/>
            <w:tcBorders>
              <w:top w:val="nil"/>
              <w:left w:val="nil"/>
              <w:bottom w:val="nil"/>
              <w:right w:val="nil"/>
            </w:tcBorders>
            <w:shd w:val="clear" w:color="auto" w:fill="auto"/>
          </w:tcPr>
          <w:p w14:paraId="79A3DE96"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6F1FF7C9" w14:textId="77777777" w:rsidTr="00EF6F0E">
        <w:tc>
          <w:tcPr>
            <w:tcW w:w="3402" w:type="dxa"/>
            <w:tcBorders>
              <w:top w:val="nil"/>
              <w:left w:val="nil"/>
              <w:bottom w:val="nil"/>
              <w:right w:val="nil"/>
            </w:tcBorders>
            <w:shd w:val="clear" w:color="auto" w:fill="auto"/>
          </w:tcPr>
          <w:p w14:paraId="5B6B0AC0" w14:textId="77777777" w:rsidR="00AD7FD8" w:rsidRPr="00B15B34" w:rsidRDefault="00AD7FD8" w:rsidP="00EF6F0E">
            <w:pPr>
              <w:pStyle w:val="FSCtblMRL1"/>
              <w:rPr>
                <w:rFonts w:ascii="Arial" w:hAnsi="Arial"/>
                <w:szCs w:val="18"/>
              </w:rPr>
            </w:pPr>
            <w:r w:rsidRPr="00B15B34">
              <w:rPr>
                <w:rFonts w:ascii="Arial" w:hAnsi="Arial"/>
                <w:szCs w:val="18"/>
              </w:rPr>
              <w:t>Papaya</w:t>
            </w:r>
          </w:p>
        </w:tc>
        <w:tc>
          <w:tcPr>
            <w:tcW w:w="1020" w:type="dxa"/>
            <w:tcBorders>
              <w:top w:val="nil"/>
              <w:left w:val="nil"/>
              <w:bottom w:val="nil"/>
              <w:right w:val="nil"/>
            </w:tcBorders>
            <w:shd w:val="clear" w:color="auto" w:fill="auto"/>
          </w:tcPr>
          <w:p w14:paraId="348861E2" w14:textId="77777777" w:rsidR="00AD7FD8" w:rsidRPr="00B15B34" w:rsidRDefault="00AD7FD8" w:rsidP="00EF6F0E">
            <w:pPr>
              <w:pStyle w:val="FSCtblMRL2"/>
              <w:rPr>
                <w:rFonts w:ascii="Arial" w:hAnsi="Arial"/>
                <w:szCs w:val="18"/>
              </w:rPr>
            </w:pPr>
            <w:r w:rsidRPr="00B15B34">
              <w:rPr>
                <w:rFonts w:ascii="Arial" w:hAnsi="Arial"/>
                <w:szCs w:val="18"/>
              </w:rPr>
              <w:t>0.5</w:t>
            </w:r>
          </w:p>
        </w:tc>
      </w:tr>
      <w:tr w:rsidR="00AD7FD8" w:rsidRPr="00B15B34" w14:paraId="25203404" w14:textId="77777777" w:rsidTr="00EF6F0E">
        <w:tc>
          <w:tcPr>
            <w:tcW w:w="3402" w:type="dxa"/>
            <w:tcBorders>
              <w:top w:val="nil"/>
              <w:left w:val="nil"/>
              <w:bottom w:val="nil"/>
              <w:right w:val="nil"/>
            </w:tcBorders>
            <w:shd w:val="clear" w:color="auto" w:fill="auto"/>
          </w:tcPr>
          <w:p w14:paraId="3871CE4F" w14:textId="77777777" w:rsidR="00AD7FD8" w:rsidRPr="00B15B34" w:rsidRDefault="00AD7FD8" w:rsidP="00EF6F0E">
            <w:pPr>
              <w:pStyle w:val="FSCtblMRL1"/>
              <w:rPr>
                <w:rFonts w:ascii="Arial" w:hAnsi="Arial"/>
                <w:szCs w:val="18"/>
              </w:rPr>
            </w:pPr>
            <w:r w:rsidRPr="00B15B34">
              <w:rPr>
                <w:rFonts w:ascii="Arial" w:hAnsi="Arial"/>
                <w:szCs w:val="18"/>
              </w:rPr>
              <w:t>Peppers (subgroup)</w:t>
            </w:r>
          </w:p>
        </w:tc>
        <w:tc>
          <w:tcPr>
            <w:tcW w:w="1020" w:type="dxa"/>
            <w:tcBorders>
              <w:top w:val="nil"/>
              <w:left w:val="nil"/>
              <w:bottom w:val="nil"/>
              <w:right w:val="nil"/>
            </w:tcBorders>
            <w:shd w:val="clear" w:color="auto" w:fill="auto"/>
          </w:tcPr>
          <w:p w14:paraId="010482F2"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10F885C4" w14:textId="77777777" w:rsidTr="00EF6F0E">
        <w:tc>
          <w:tcPr>
            <w:tcW w:w="3402" w:type="dxa"/>
            <w:tcBorders>
              <w:top w:val="nil"/>
              <w:left w:val="nil"/>
              <w:bottom w:val="nil"/>
              <w:right w:val="nil"/>
            </w:tcBorders>
            <w:shd w:val="clear" w:color="auto" w:fill="auto"/>
          </w:tcPr>
          <w:p w14:paraId="5F783679" w14:textId="77777777" w:rsidR="00AD7FD8" w:rsidRPr="00B15B34" w:rsidRDefault="00AD7FD8" w:rsidP="00EF6F0E">
            <w:pPr>
              <w:pStyle w:val="FSCtblMRL1"/>
              <w:rPr>
                <w:rFonts w:ascii="Arial" w:hAnsi="Arial"/>
                <w:szCs w:val="18"/>
              </w:rPr>
            </w:pPr>
            <w:r w:rsidRPr="00B15B34">
              <w:rPr>
                <w:rFonts w:ascii="Arial" w:hAnsi="Arial"/>
                <w:szCs w:val="18"/>
              </w:rPr>
              <w:t>Peppers, chili, dried</w:t>
            </w:r>
          </w:p>
        </w:tc>
        <w:tc>
          <w:tcPr>
            <w:tcW w:w="1020" w:type="dxa"/>
            <w:tcBorders>
              <w:top w:val="nil"/>
              <w:left w:val="nil"/>
              <w:bottom w:val="nil"/>
              <w:right w:val="nil"/>
            </w:tcBorders>
            <w:shd w:val="clear" w:color="auto" w:fill="auto"/>
          </w:tcPr>
          <w:p w14:paraId="21CEAE11"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58AE5B75" w14:textId="77777777" w:rsidTr="00EF6F0E">
        <w:tc>
          <w:tcPr>
            <w:tcW w:w="3402" w:type="dxa"/>
            <w:tcBorders>
              <w:top w:val="nil"/>
              <w:left w:val="nil"/>
              <w:bottom w:val="nil"/>
              <w:right w:val="nil"/>
            </w:tcBorders>
            <w:shd w:val="clear" w:color="auto" w:fill="auto"/>
          </w:tcPr>
          <w:p w14:paraId="29305D89" w14:textId="77777777" w:rsidR="00AD7FD8" w:rsidRPr="00B15B34" w:rsidRDefault="00AD7FD8" w:rsidP="00EF6F0E">
            <w:pPr>
              <w:pStyle w:val="FSCtblMRL1"/>
              <w:rPr>
                <w:rFonts w:ascii="Arial" w:hAnsi="Arial"/>
                <w:szCs w:val="18"/>
              </w:rPr>
            </w:pPr>
            <w:r w:rsidRPr="00B15B34">
              <w:rPr>
                <w:rFonts w:ascii="Arial" w:hAnsi="Arial"/>
                <w:szCs w:val="18"/>
              </w:rPr>
              <w:t>Poultry fats</w:t>
            </w:r>
          </w:p>
        </w:tc>
        <w:tc>
          <w:tcPr>
            <w:tcW w:w="1020" w:type="dxa"/>
            <w:tcBorders>
              <w:top w:val="nil"/>
              <w:left w:val="nil"/>
              <w:bottom w:val="nil"/>
              <w:right w:val="nil"/>
            </w:tcBorders>
            <w:shd w:val="clear" w:color="auto" w:fill="auto"/>
          </w:tcPr>
          <w:p w14:paraId="3F81267D" w14:textId="77777777" w:rsidR="00AD7FD8" w:rsidRPr="00B15B34" w:rsidRDefault="00AD7FD8" w:rsidP="00EF6F0E">
            <w:pPr>
              <w:pStyle w:val="FSCtblMRL2"/>
              <w:rPr>
                <w:rFonts w:ascii="Arial" w:hAnsi="Arial"/>
                <w:szCs w:val="18"/>
              </w:rPr>
            </w:pPr>
            <w:r w:rsidRPr="00B15B34">
              <w:rPr>
                <w:rFonts w:ascii="Arial" w:hAnsi="Arial"/>
                <w:szCs w:val="18"/>
              </w:rPr>
              <w:t>0.2</w:t>
            </w:r>
          </w:p>
        </w:tc>
      </w:tr>
      <w:tr w:rsidR="00AD7FD8" w:rsidRPr="00B15B34" w14:paraId="45DE96C3" w14:textId="77777777" w:rsidTr="00EF6F0E">
        <w:tc>
          <w:tcPr>
            <w:tcW w:w="3402" w:type="dxa"/>
            <w:tcBorders>
              <w:top w:val="nil"/>
              <w:left w:val="nil"/>
              <w:bottom w:val="nil"/>
              <w:right w:val="nil"/>
            </w:tcBorders>
            <w:shd w:val="clear" w:color="auto" w:fill="auto"/>
          </w:tcPr>
          <w:p w14:paraId="33F76D5F" w14:textId="77777777" w:rsidR="00AD7FD8" w:rsidRPr="00B15B34" w:rsidRDefault="00AD7FD8" w:rsidP="00EF6F0E">
            <w:pPr>
              <w:pStyle w:val="FSCtblMRL1"/>
              <w:rPr>
                <w:rFonts w:ascii="Arial" w:hAnsi="Arial"/>
                <w:szCs w:val="18"/>
              </w:rPr>
            </w:pPr>
            <w:r w:rsidRPr="00B15B34">
              <w:rPr>
                <w:rFonts w:ascii="Arial" w:hAnsi="Arial"/>
                <w:szCs w:val="18"/>
              </w:rPr>
              <w:lastRenderedPageBreak/>
              <w:t>Pummelos and Grapefruits (subgroup)</w:t>
            </w:r>
          </w:p>
        </w:tc>
        <w:tc>
          <w:tcPr>
            <w:tcW w:w="1020" w:type="dxa"/>
            <w:tcBorders>
              <w:top w:val="nil"/>
              <w:left w:val="nil"/>
              <w:bottom w:val="nil"/>
              <w:right w:val="nil"/>
            </w:tcBorders>
            <w:shd w:val="clear" w:color="auto" w:fill="auto"/>
          </w:tcPr>
          <w:p w14:paraId="362BB57F" w14:textId="77777777" w:rsidR="00AD7FD8" w:rsidRPr="00B15B34" w:rsidRDefault="00AD7FD8" w:rsidP="00EF6F0E">
            <w:pPr>
              <w:pStyle w:val="FSCtblMRL2"/>
              <w:rPr>
                <w:rFonts w:ascii="Arial" w:hAnsi="Arial"/>
                <w:szCs w:val="18"/>
              </w:rPr>
            </w:pPr>
            <w:r w:rsidRPr="00B15B34">
              <w:rPr>
                <w:rFonts w:ascii="Arial" w:hAnsi="Arial"/>
                <w:szCs w:val="18"/>
              </w:rPr>
              <w:t>0.6</w:t>
            </w:r>
          </w:p>
        </w:tc>
      </w:tr>
      <w:tr w:rsidR="00AD7FD8" w:rsidRPr="00B15B34" w14:paraId="1550A96F" w14:textId="77777777" w:rsidTr="00EF6F0E">
        <w:tc>
          <w:tcPr>
            <w:tcW w:w="3402" w:type="dxa"/>
            <w:tcBorders>
              <w:top w:val="nil"/>
              <w:left w:val="nil"/>
              <w:bottom w:val="nil"/>
              <w:right w:val="nil"/>
            </w:tcBorders>
            <w:shd w:val="clear" w:color="auto" w:fill="auto"/>
          </w:tcPr>
          <w:p w14:paraId="074A9793" w14:textId="77777777" w:rsidR="00AD7FD8" w:rsidRPr="00B15B34" w:rsidRDefault="00AD7FD8" w:rsidP="00EF6F0E">
            <w:pPr>
              <w:pStyle w:val="FSCtblMRL1"/>
              <w:rPr>
                <w:rFonts w:ascii="Arial" w:hAnsi="Arial"/>
                <w:szCs w:val="18"/>
              </w:rPr>
            </w:pPr>
            <w:r w:rsidRPr="00B15B34">
              <w:rPr>
                <w:rFonts w:ascii="Arial" w:hAnsi="Arial"/>
                <w:szCs w:val="18"/>
              </w:rPr>
              <w:t>Raisins</w:t>
            </w:r>
          </w:p>
        </w:tc>
        <w:tc>
          <w:tcPr>
            <w:tcW w:w="1020" w:type="dxa"/>
            <w:tcBorders>
              <w:top w:val="nil"/>
              <w:left w:val="nil"/>
              <w:bottom w:val="nil"/>
              <w:right w:val="nil"/>
            </w:tcBorders>
            <w:shd w:val="clear" w:color="auto" w:fill="auto"/>
          </w:tcPr>
          <w:p w14:paraId="53A5A8FC" w14:textId="77777777" w:rsidR="00AD7FD8" w:rsidRPr="00B15B34" w:rsidRDefault="00AD7FD8" w:rsidP="00EF6F0E">
            <w:pPr>
              <w:pStyle w:val="FSCtblMRL2"/>
              <w:rPr>
                <w:rFonts w:ascii="Arial" w:hAnsi="Arial"/>
                <w:szCs w:val="18"/>
              </w:rPr>
            </w:pPr>
            <w:r w:rsidRPr="00B15B34">
              <w:rPr>
                <w:rFonts w:ascii="Arial" w:hAnsi="Arial"/>
                <w:szCs w:val="18"/>
              </w:rPr>
              <w:t>4</w:t>
            </w:r>
          </w:p>
        </w:tc>
      </w:tr>
      <w:tr w:rsidR="00AD7FD8" w:rsidRPr="00B15B34" w14:paraId="68A7B97B" w14:textId="77777777" w:rsidTr="00EF6F0E">
        <w:tc>
          <w:tcPr>
            <w:tcW w:w="3402" w:type="dxa"/>
            <w:tcBorders>
              <w:top w:val="nil"/>
              <w:left w:val="nil"/>
              <w:bottom w:val="nil"/>
              <w:right w:val="nil"/>
            </w:tcBorders>
            <w:shd w:val="clear" w:color="auto" w:fill="auto"/>
          </w:tcPr>
          <w:p w14:paraId="5280D1A7" w14:textId="77777777" w:rsidR="00AD7FD8" w:rsidRPr="00B15B34" w:rsidRDefault="00AD7FD8" w:rsidP="00EF6F0E">
            <w:pPr>
              <w:pStyle w:val="FSCtblMRL1"/>
              <w:rPr>
                <w:rFonts w:ascii="Arial" w:hAnsi="Arial"/>
                <w:szCs w:val="18"/>
              </w:rPr>
            </w:pPr>
            <w:r w:rsidRPr="00B15B34">
              <w:rPr>
                <w:rFonts w:ascii="Arial" w:hAnsi="Arial"/>
                <w:szCs w:val="18"/>
              </w:rPr>
              <w:t>Rice</w:t>
            </w:r>
          </w:p>
        </w:tc>
        <w:tc>
          <w:tcPr>
            <w:tcW w:w="1020" w:type="dxa"/>
            <w:tcBorders>
              <w:top w:val="nil"/>
              <w:left w:val="nil"/>
              <w:bottom w:val="nil"/>
              <w:right w:val="nil"/>
            </w:tcBorders>
            <w:shd w:val="clear" w:color="auto" w:fill="auto"/>
          </w:tcPr>
          <w:p w14:paraId="32F7D4B4" w14:textId="77777777" w:rsidR="00AD7FD8" w:rsidRPr="00B15B34" w:rsidRDefault="00AD7FD8" w:rsidP="00EF6F0E">
            <w:pPr>
              <w:pStyle w:val="FSCtblMRL2"/>
              <w:rPr>
                <w:rFonts w:ascii="Arial" w:hAnsi="Arial"/>
                <w:szCs w:val="18"/>
              </w:rPr>
            </w:pPr>
            <w:r w:rsidRPr="00B15B34">
              <w:rPr>
                <w:rFonts w:ascii="Arial" w:hAnsi="Arial"/>
                <w:szCs w:val="18"/>
              </w:rPr>
              <w:t>5</w:t>
            </w:r>
          </w:p>
        </w:tc>
      </w:tr>
      <w:tr w:rsidR="00AD7FD8" w:rsidRPr="00B15B34" w14:paraId="0DE32742" w14:textId="77777777" w:rsidTr="00EF6F0E">
        <w:tc>
          <w:tcPr>
            <w:tcW w:w="3402" w:type="dxa"/>
            <w:tcBorders>
              <w:top w:val="nil"/>
              <w:left w:val="nil"/>
              <w:bottom w:val="nil"/>
              <w:right w:val="nil"/>
            </w:tcBorders>
            <w:shd w:val="clear" w:color="auto" w:fill="auto"/>
          </w:tcPr>
          <w:p w14:paraId="05839774" w14:textId="77777777" w:rsidR="00AD7FD8" w:rsidRPr="00B15B34" w:rsidRDefault="00AD7FD8" w:rsidP="00EF6F0E">
            <w:pPr>
              <w:pStyle w:val="FSCtblMRL1"/>
              <w:rPr>
                <w:rFonts w:ascii="Arial" w:hAnsi="Arial"/>
                <w:szCs w:val="18"/>
              </w:rPr>
            </w:pPr>
            <w:r w:rsidRPr="00B15B34">
              <w:rPr>
                <w:rFonts w:ascii="Arial" w:hAnsi="Arial"/>
                <w:szCs w:val="18"/>
              </w:rPr>
              <w:t>Rice, husked</w:t>
            </w:r>
          </w:p>
        </w:tc>
        <w:tc>
          <w:tcPr>
            <w:tcW w:w="1020" w:type="dxa"/>
            <w:tcBorders>
              <w:top w:val="nil"/>
              <w:left w:val="nil"/>
              <w:bottom w:val="nil"/>
              <w:right w:val="nil"/>
            </w:tcBorders>
            <w:shd w:val="clear" w:color="auto" w:fill="auto"/>
          </w:tcPr>
          <w:p w14:paraId="2455E29B"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398FFFB0" w14:textId="77777777" w:rsidTr="00EF6F0E">
        <w:tc>
          <w:tcPr>
            <w:tcW w:w="3402" w:type="dxa"/>
            <w:tcBorders>
              <w:top w:val="nil"/>
              <w:left w:val="nil"/>
              <w:bottom w:val="nil"/>
              <w:right w:val="nil"/>
            </w:tcBorders>
            <w:shd w:val="clear" w:color="auto" w:fill="auto"/>
          </w:tcPr>
          <w:p w14:paraId="5E65C55F" w14:textId="77777777" w:rsidR="00AD7FD8" w:rsidRPr="00B15B34" w:rsidRDefault="00AD7FD8" w:rsidP="00EF6F0E">
            <w:pPr>
              <w:pStyle w:val="FSCtblMRL1"/>
              <w:rPr>
                <w:rFonts w:ascii="Arial" w:hAnsi="Arial"/>
                <w:szCs w:val="18"/>
              </w:rPr>
            </w:pPr>
            <w:r w:rsidRPr="00B15B34">
              <w:rPr>
                <w:rFonts w:ascii="Arial" w:hAnsi="Arial"/>
                <w:szCs w:val="18"/>
              </w:rPr>
              <w:t>Small seed oilseeds</w:t>
            </w:r>
          </w:p>
        </w:tc>
        <w:tc>
          <w:tcPr>
            <w:tcW w:w="1020" w:type="dxa"/>
            <w:tcBorders>
              <w:top w:val="nil"/>
              <w:left w:val="nil"/>
              <w:bottom w:val="nil"/>
              <w:right w:val="nil"/>
            </w:tcBorders>
            <w:shd w:val="clear" w:color="auto" w:fill="auto"/>
          </w:tcPr>
          <w:p w14:paraId="0151C8C6" w14:textId="77777777" w:rsidR="00AD7FD8" w:rsidRPr="00B15B34" w:rsidRDefault="00AD7FD8" w:rsidP="00EF6F0E">
            <w:pPr>
              <w:pStyle w:val="FSCtblMRL2"/>
              <w:rPr>
                <w:rFonts w:ascii="Arial" w:hAnsi="Arial"/>
                <w:szCs w:val="18"/>
              </w:rPr>
            </w:pPr>
            <w:r w:rsidRPr="00B15B34">
              <w:rPr>
                <w:rFonts w:ascii="Arial" w:hAnsi="Arial"/>
                <w:szCs w:val="18"/>
              </w:rPr>
              <w:t>1</w:t>
            </w:r>
          </w:p>
        </w:tc>
      </w:tr>
      <w:tr w:rsidR="00AD7FD8" w:rsidRPr="00B15B34" w14:paraId="248227F6" w14:textId="77777777" w:rsidTr="00EF6F0E">
        <w:tc>
          <w:tcPr>
            <w:tcW w:w="3402" w:type="dxa"/>
            <w:tcBorders>
              <w:top w:val="nil"/>
              <w:left w:val="nil"/>
              <w:bottom w:val="nil"/>
              <w:right w:val="nil"/>
            </w:tcBorders>
            <w:shd w:val="clear" w:color="auto" w:fill="auto"/>
          </w:tcPr>
          <w:p w14:paraId="6450DFC6" w14:textId="77777777" w:rsidR="00AD7FD8" w:rsidRPr="00B15B34" w:rsidRDefault="00AD7FD8" w:rsidP="00EF6F0E">
            <w:pPr>
              <w:pStyle w:val="FSCtblMRL1"/>
              <w:rPr>
                <w:rFonts w:ascii="Arial" w:hAnsi="Arial"/>
                <w:szCs w:val="18"/>
              </w:rPr>
            </w:pPr>
            <w:r w:rsidRPr="00B15B34">
              <w:rPr>
                <w:rFonts w:ascii="Arial" w:hAnsi="Arial"/>
                <w:szCs w:val="18"/>
              </w:rPr>
              <w:t>Table grapes</w:t>
            </w:r>
          </w:p>
        </w:tc>
        <w:tc>
          <w:tcPr>
            <w:tcW w:w="1020" w:type="dxa"/>
            <w:tcBorders>
              <w:top w:val="nil"/>
              <w:left w:val="nil"/>
              <w:bottom w:val="nil"/>
              <w:right w:val="nil"/>
            </w:tcBorders>
            <w:shd w:val="clear" w:color="auto" w:fill="auto"/>
          </w:tcPr>
          <w:p w14:paraId="0DA59642"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7AB7A8F2" w14:textId="77777777" w:rsidTr="00EF6F0E">
        <w:tc>
          <w:tcPr>
            <w:tcW w:w="3402" w:type="dxa"/>
            <w:tcBorders>
              <w:top w:val="nil"/>
              <w:left w:val="nil"/>
              <w:bottom w:val="nil"/>
              <w:right w:val="nil"/>
            </w:tcBorders>
            <w:shd w:val="clear" w:color="auto" w:fill="auto"/>
          </w:tcPr>
          <w:p w14:paraId="3043D4DF" w14:textId="77777777" w:rsidR="00AD7FD8" w:rsidRPr="00B15B34" w:rsidRDefault="00AD7FD8" w:rsidP="00EF6F0E">
            <w:pPr>
              <w:pStyle w:val="FSCtblMRL1"/>
              <w:rPr>
                <w:rFonts w:ascii="Arial" w:hAnsi="Arial"/>
                <w:szCs w:val="18"/>
              </w:rPr>
            </w:pPr>
            <w:r w:rsidRPr="00B15B34">
              <w:rPr>
                <w:rFonts w:ascii="Arial" w:hAnsi="Arial"/>
                <w:szCs w:val="18"/>
              </w:rPr>
              <w:t>Tomato, dried</w:t>
            </w:r>
          </w:p>
        </w:tc>
        <w:tc>
          <w:tcPr>
            <w:tcW w:w="1020" w:type="dxa"/>
            <w:tcBorders>
              <w:top w:val="nil"/>
              <w:left w:val="nil"/>
              <w:bottom w:val="nil"/>
              <w:right w:val="nil"/>
            </w:tcBorders>
            <w:shd w:val="clear" w:color="auto" w:fill="auto"/>
          </w:tcPr>
          <w:p w14:paraId="354A33F2" w14:textId="77777777" w:rsidR="00AD7FD8" w:rsidRPr="00B15B34" w:rsidRDefault="00AD7FD8" w:rsidP="00EF6F0E">
            <w:pPr>
              <w:pStyle w:val="FSCtblMRL2"/>
              <w:rPr>
                <w:rFonts w:ascii="Arial" w:hAnsi="Arial"/>
                <w:szCs w:val="18"/>
              </w:rPr>
            </w:pPr>
            <w:r w:rsidRPr="00B15B34">
              <w:rPr>
                <w:rFonts w:ascii="Arial" w:hAnsi="Arial"/>
                <w:szCs w:val="18"/>
              </w:rPr>
              <w:t>7</w:t>
            </w:r>
          </w:p>
        </w:tc>
      </w:tr>
      <w:tr w:rsidR="00AD7FD8" w:rsidRPr="00B15B34" w14:paraId="4444868A" w14:textId="77777777" w:rsidTr="00EF6F0E">
        <w:tc>
          <w:tcPr>
            <w:tcW w:w="3402" w:type="dxa"/>
            <w:tcBorders>
              <w:top w:val="nil"/>
              <w:left w:val="nil"/>
              <w:bottom w:val="nil"/>
              <w:right w:val="nil"/>
            </w:tcBorders>
            <w:shd w:val="clear" w:color="auto" w:fill="auto"/>
          </w:tcPr>
          <w:p w14:paraId="72D94A8A" w14:textId="77777777" w:rsidR="00AD7FD8" w:rsidRPr="00B15B34" w:rsidRDefault="00AD7FD8" w:rsidP="00EF6F0E">
            <w:pPr>
              <w:pStyle w:val="FSCtblMRL1"/>
              <w:rPr>
                <w:rFonts w:ascii="Arial" w:hAnsi="Arial"/>
                <w:szCs w:val="18"/>
              </w:rPr>
            </w:pPr>
            <w:r w:rsidRPr="00B15B34">
              <w:rPr>
                <w:rFonts w:ascii="Arial" w:hAnsi="Arial"/>
                <w:szCs w:val="18"/>
              </w:rPr>
              <w:t>Tomatoes (subgroup)</w:t>
            </w:r>
          </w:p>
        </w:tc>
        <w:tc>
          <w:tcPr>
            <w:tcW w:w="1020" w:type="dxa"/>
            <w:tcBorders>
              <w:top w:val="nil"/>
              <w:left w:val="nil"/>
              <w:bottom w:val="nil"/>
              <w:right w:val="nil"/>
            </w:tcBorders>
            <w:shd w:val="clear" w:color="auto" w:fill="auto"/>
          </w:tcPr>
          <w:p w14:paraId="150D8F70" w14:textId="77777777" w:rsidR="00AD7FD8" w:rsidRPr="00B15B34" w:rsidRDefault="00AD7FD8" w:rsidP="00EF6F0E">
            <w:pPr>
              <w:pStyle w:val="FSCtblMRL2"/>
              <w:rPr>
                <w:rFonts w:ascii="Arial" w:hAnsi="Arial"/>
                <w:szCs w:val="18"/>
              </w:rPr>
            </w:pPr>
            <w:r w:rsidRPr="00B15B34">
              <w:rPr>
                <w:rFonts w:ascii="Arial" w:hAnsi="Arial"/>
                <w:szCs w:val="18"/>
              </w:rPr>
              <w:t>1</w:t>
            </w:r>
          </w:p>
        </w:tc>
      </w:tr>
      <w:tr w:rsidR="00AD7FD8" w:rsidRPr="00B15B34" w14:paraId="3EFBF6AF" w14:textId="77777777" w:rsidTr="00EF6F0E">
        <w:tc>
          <w:tcPr>
            <w:tcW w:w="3402" w:type="dxa"/>
            <w:tcBorders>
              <w:top w:val="nil"/>
              <w:left w:val="nil"/>
              <w:bottom w:val="nil"/>
              <w:right w:val="nil"/>
            </w:tcBorders>
            <w:shd w:val="clear" w:color="auto" w:fill="auto"/>
          </w:tcPr>
          <w:p w14:paraId="13EA4795" w14:textId="77777777" w:rsidR="00AD7FD8" w:rsidRPr="00B15B34" w:rsidRDefault="00AD7FD8" w:rsidP="00EF6F0E">
            <w:pPr>
              <w:pStyle w:val="FSCtblMRL1"/>
              <w:rPr>
                <w:rFonts w:ascii="Arial" w:hAnsi="Arial"/>
                <w:szCs w:val="18"/>
              </w:rPr>
            </w:pPr>
            <w:r w:rsidRPr="00B15B34">
              <w:rPr>
                <w:rFonts w:ascii="Arial" w:hAnsi="Arial"/>
                <w:szCs w:val="18"/>
              </w:rPr>
              <w:t>Watermelon</w:t>
            </w:r>
          </w:p>
        </w:tc>
        <w:tc>
          <w:tcPr>
            <w:tcW w:w="1020" w:type="dxa"/>
            <w:tcBorders>
              <w:top w:val="nil"/>
              <w:left w:val="nil"/>
              <w:bottom w:val="nil"/>
              <w:right w:val="nil"/>
            </w:tcBorders>
            <w:shd w:val="clear" w:color="auto" w:fill="auto"/>
          </w:tcPr>
          <w:p w14:paraId="1DC8E4BD" w14:textId="77777777" w:rsidR="00AD7FD8" w:rsidRPr="00B15B34" w:rsidRDefault="00AD7FD8" w:rsidP="00EF6F0E">
            <w:pPr>
              <w:pStyle w:val="FSCtblMRL2"/>
              <w:rPr>
                <w:rFonts w:ascii="Arial" w:hAnsi="Arial"/>
                <w:szCs w:val="18"/>
              </w:rPr>
            </w:pPr>
            <w:r w:rsidRPr="00B15B34">
              <w:rPr>
                <w:rFonts w:ascii="Arial" w:hAnsi="Arial"/>
                <w:szCs w:val="18"/>
              </w:rPr>
              <w:t>0.5</w:t>
            </w:r>
          </w:p>
        </w:tc>
      </w:tr>
      <w:tr w:rsidR="00AD7FD8" w:rsidRPr="00B15B34" w14:paraId="2AF0338A" w14:textId="77777777" w:rsidTr="00EF6F0E">
        <w:tc>
          <w:tcPr>
            <w:tcW w:w="3402" w:type="dxa"/>
            <w:tcBorders>
              <w:top w:val="nil"/>
              <w:left w:val="nil"/>
              <w:bottom w:val="nil"/>
              <w:right w:val="nil"/>
            </w:tcBorders>
            <w:shd w:val="clear" w:color="auto" w:fill="auto"/>
          </w:tcPr>
          <w:p w14:paraId="6333711D" w14:textId="77777777" w:rsidR="00AD7FD8" w:rsidRPr="00B15B34" w:rsidRDefault="00AD7FD8" w:rsidP="00EF6F0E">
            <w:pPr>
              <w:pStyle w:val="FSCtblMRL1"/>
              <w:rPr>
                <w:rFonts w:ascii="Arial" w:hAnsi="Arial"/>
                <w:szCs w:val="18"/>
              </w:rPr>
            </w:pPr>
            <w:r w:rsidRPr="00B15B34">
              <w:rPr>
                <w:rFonts w:ascii="Arial" w:hAnsi="Arial"/>
                <w:szCs w:val="18"/>
              </w:rPr>
              <w:t>Wheat bran, unprocessed</w:t>
            </w:r>
          </w:p>
        </w:tc>
        <w:tc>
          <w:tcPr>
            <w:tcW w:w="1020" w:type="dxa"/>
            <w:tcBorders>
              <w:top w:val="nil"/>
              <w:left w:val="nil"/>
              <w:bottom w:val="nil"/>
              <w:right w:val="nil"/>
            </w:tcBorders>
            <w:shd w:val="clear" w:color="auto" w:fill="auto"/>
          </w:tcPr>
          <w:p w14:paraId="478741B2" w14:textId="77777777" w:rsidR="00AD7FD8" w:rsidRPr="00B15B34" w:rsidRDefault="00AD7FD8" w:rsidP="00EF6F0E">
            <w:pPr>
              <w:pStyle w:val="FSCtblMRL2"/>
              <w:rPr>
                <w:rFonts w:ascii="Arial" w:hAnsi="Arial"/>
                <w:szCs w:val="18"/>
              </w:rPr>
            </w:pPr>
            <w:r w:rsidRPr="00B15B34">
              <w:rPr>
                <w:rFonts w:ascii="Arial" w:hAnsi="Arial"/>
                <w:szCs w:val="18"/>
              </w:rPr>
              <w:t>1.5</w:t>
            </w:r>
          </w:p>
        </w:tc>
      </w:tr>
      <w:tr w:rsidR="00AD7FD8" w:rsidRPr="00B15B34" w14:paraId="59B8C083" w14:textId="77777777" w:rsidTr="00EF6F0E">
        <w:tc>
          <w:tcPr>
            <w:tcW w:w="3402" w:type="dxa"/>
            <w:tcBorders>
              <w:top w:val="nil"/>
              <w:left w:val="nil"/>
              <w:bottom w:val="nil"/>
              <w:right w:val="nil"/>
            </w:tcBorders>
            <w:shd w:val="clear" w:color="auto" w:fill="auto"/>
          </w:tcPr>
          <w:p w14:paraId="5BF601DC" w14:textId="77777777" w:rsidR="00AD7FD8" w:rsidRPr="00B15B34" w:rsidRDefault="00AD7FD8" w:rsidP="00EF6F0E">
            <w:pPr>
              <w:pStyle w:val="FSCtblMRL1"/>
              <w:rPr>
                <w:rFonts w:ascii="Arial" w:hAnsi="Arial"/>
                <w:szCs w:val="18"/>
              </w:rPr>
            </w:pPr>
            <w:r w:rsidRPr="00B15B34">
              <w:rPr>
                <w:rFonts w:ascii="Arial" w:hAnsi="Arial"/>
                <w:szCs w:val="18"/>
              </w:rPr>
              <w:t>Wheat germ</w:t>
            </w:r>
          </w:p>
        </w:tc>
        <w:tc>
          <w:tcPr>
            <w:tcW w:w="1020" w:type="dxa"/>
            <w:tcBorders>
              <w:top w:val="nil"/>
              <w:left w:val="nil"/>
              <w:bottom w:val="nil"/>
              <w:right w:val="nil"/>
            </w:tcBorders>
            <w:shd w:val="clear" w:color="auto" w:fill="auto"/>
          </w:tcPr>
          <w:p w14:paraId="07B22EC4" w14:textId="77777777" w:rsidR="00AD7FD8" w:rsidRPr="00B15B34" w:rsidRDefault="00AD7FD8" w:rsidP="00EF6F0E">
            <w:pPr>
              <w:pStyle w:val="FSCtblMRL2"/>
              <w:rPr>
                <w:rFonts w:ascii="Arial" w:hAnsi="Arial"/>
                <w:szCs w:val="18"/>
              </w:rPr>
            </w:pPr>
            <w:r w:rsidRPr="00B15B34">
              <w:rPr>
                <w:rFonts w:ascii="Arial" w:hAnsi="Arial"/>
                <w:szCs w:val="18"/>
              </w:rPr>
              <w:t>0.5</w:t>
            </w:r>
          </w:p>
        </w:tc>
      </w:tr>
      <w:tr w:rsidR="00AD7FD8" w:rsidRPr="00B15B34" w14:paraId="1B7CF0E6" w14:textId="77777777" w:rsidTr="00EF6F0E">
        <w:tc>
          <w:tcPr>
            <w:tcW w:w="3402" w:type="dxa"/>
            <w:tcBorders>
              <w:top w:val="nil"/>
              <w:left w:val="nil"/>
              <w:bottom w:val="nil"/>
              <w:right w:val="nil"/>
            </w:tcBorders>
            <w:shd w:val="clear" w:color="auto" w:fill="auto"/>
          </w:tcPr>
          <w:p w14:paraId="1FBE3AFB" w14:textId="77777777" w:rsidR="00AD7FD8" w:rsidRPr="00B15B34" w:rsidRDefault="00AD7FD8" w:rsidP="00EF6F0E">
            <w:pPr>
              <w:pStyle w:val="FSCtblMRL1"/>
              <w:rPr>
                <w:rFonts w:ascii="Arial" w:hAnsi="Arial"/>
                <w:szCs w:val="18"/>
              </w:rPr>
            </w:pPr>
            <w:r w:rsidRPr="00B15B34">
              <w:rPr>
                <w:rFonts w:ascii="Arial" w:hAnsi="Arial"/>
                <w:szCs w:val="18"/>
              </w:rPr>
              <w:t>Wine grapes</w:t>
            </w:r>
          </w:p>
        </w:tc>
        <w:tc>
          <w:tcPr>
            <w:tcW w:w="1020" w:type="dxa"/>
            <w:tcBorders>
              <w:top w:val="nil"/>
              <w:left w:val="nil"/>
              <w:bottom w:val="nil"/>
              <w:right w:val="nil"/>
            </w:tcBorders>
            <w:shd w:val="clear" w:color="auto" w:fill="auto"/>
          </w:tcPr>
          <w:p w14:paraId="5FE97D68" w14:textId="77777777" w:rsidR="00AD7FD8" w:rsidRPr="00B15B34" w:rsidRDefault="00AD7FD8" w:rsidP="00EF6F0E">
            <w:pPr>
              <w:pStyle w:val="FSCtblMRL2"/>
              <w:rPr>
                <w:rFonts w:ascii="Arial" w:hAnsi="Arial"/>
                <w:szCs w:val="18"/>
              </w:rPr>
            </w:pPr>
            <w:r w:rsidRPr="00B15B34">
              <w:rPr>
                <w:rFonts w:ascii="Arial" w:hAnsi="Arial"/>
                <w:szCs w:val="18"/>
              </w:rPr>
              <w:t>2</w:t>
            </w:r>
          </w:p>
        </w:tc>
      </w:tr>
    </w:tbl>
    <w:p w14:paraId="23327389"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Mefentrifluconazole)</w:t>
      </w:r>
    </w:p>
    <w:p w14:paraId="61870949"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7B59B50F" w14:textId="77777777" w:rsidTr="00EF6F0E">
        <w:tc>
          <w:tcPr>
            <w:tcW w:w="7652" w:type="dxa"/>
            <w:gridSpan w:val="4"/>
            <w:tcBorders>
              <w:top w:val="single" w:sz="12" w:space="0" w:color="000000"/>
              <w:left w:val="nil"/>
              <w:bottom w:val="single" w:sz="8" w:space="0" w:color="000000"/>
              <w:right w:val="nil"/>
            </w:tcBorders>
          </w:tcPr>
          <w:p w14:paraId="147C3068" w14:textId="77777777" w:rsidR="00AD7FD8" w:rsidRPr="00B15B34" w:rsidRDefault="00AD7FD8" w:rsidP="00EF6F0E">
            <w:pPr>
              <w:rPr>
                <w:rFonts w:ascii="Arial" w:hAnsi="Arial" w:cs="Arial"/>
                <w:b/>
                <w:bCs/>
                <w:szCs w:val="16"/>
              </w:rPr>
            </w:pPr>
            <w:r w:rsidRPr="00B15B34">
              <w:rPr>
                <w:rFonts w:ascii="Arial" w:hAnsi="Arial" w:cs="Arial"/>
                <w:b/>
                <w:bCs/>
                <w:szCs w:val="16"/>
              </w:rPr>
              <w:t>Amendments relating to maximum residue limits</w:t>
            </w:r>
          </w:p>
        </w:tc>
      </w:tr>
      <w:tr w:rsidR="00AD7FD8" w:rsidRPr="00B15B34" w14:paraId="508EECC0" w14:textId="77777777" w:rsidTr="00EF6F0E">
        <w:trPr>
          <w:trHeight w:val="170"/>
        </w:trPr>
        <w:tc>
          <w:tcPr>
            <w:tcW w:w="628" w:type="dxa"/>
            <w:tcBorders>
              <w:top w:val="single" w:sz="8" w:space="0" w:color="000000"/>
              <w:left w:val="nil"/>
              <w:bottom w:val="single" w:sz="12" w:space="0" w:color="000000"/>
              <w:right w:val="nil"/>
            </w:tcBorders>
          </w:tcPr>
          <w:p w14:paraId="3B83F1E4"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4FE391F7"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68639E46"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50BBD2B3"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69F84B9F" w14:textId="77777777" w:rsidTr="00EF6F0E">
        <w:tc>
          <w:tcPr>
            <w:tcW w:w="628" w:type="dxa"/>
            <w:tcBorders>
              <w:top w:val="single" w:sz="2" w:space="0" w:color="000000"/>
              <w:left w:val="nil"/>
              <w:bottom w:val="single" w:sz="2" w:space="0" w:color="000000"/>
              <w:right w:val="nil"/>
            </w:tcBorders>
            <w:vAlign w:val="center"/>
          </w:tcPr>
          <w:p w14:paraId="161D65C8"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2" w:space="0" w:color="000000"/>
              <w:left w:val="nil"/>
              <w:bottom w:val="single" w:sz="2" w:space="0" w:color="000000"/>
              <w:right w:val="nil"/>
            </w:tcBorders>
            <w:vAlign w:val="center"/>
          </w:tcPr>
          <w:p w14:paraId="00D66FF1" w14:textId="77777777" w:rsidR="00AD7FD8" w:rsidRPr="00B15B34" w:rsidRDefault="00AD7FD8" w:rsidP="00EF6F0E">
            <w:pPr>
              <w:rPr>
                <w:rFonts w:ascii="Arial" w:hAnsi="Arial" w:cs="Arial"/>
                <w:sz w:val="18"/>
                <w:szCs w:val="18"/>
              </w:rPr>
            </w:pPr>
            <w:r w:rsidRPr="00B15B34">
              <w:rPr>
                <w:rFonts w:ascii="Arial" w:hAnsi="Arial" w:cs="Arial"/>
                <w:sz w:val="18"/>
                <w:szCs w:val="18"/>
              </w:rPr>
              <w:t>Edible offal (mammalian)</w:t>
            </w:r>
          </w:p>
        </w:tc>
        <w:tc>
          <w:tcPr>
            <w:tcW w:w="1528" w:type="dxa"/>
            <w:tcBorders>
              <w:top w:val="single" w:sz="2" w:space="0" w:color="000000"/>
              <w:left w:val="nil"/>
              <w:bottom w:val="single" w:sz="2" w:space="0" w:color="000000"/>
              <w:right w:val="nil"/>
            </w:tcBorders>
            <w:vAlign w:val="center"/>
          </w:tcPr>
          <w:p w14:paraId="3D913290"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0.3</w:t>
            </w:r>
          </w:p>
        </w:tc>
        <w:tc>
          <w:tcPr>
            <w:tcW w:w="1561" w:type="dxa"/>
            <w:tcBorders>
              <w:top w:val="single" w:sz="2" w:space="0" w:color="000000"/>
              <w:left w:val="nil"/>
              <w:bottom w:val="single" w:sz="2" w:space="0" w:color="000000"/>
              <w:right w:val="nil"/>
            </w:tcBorders>
            <w:vAlign w:val="center"/>
          </w:tcPr>
          <w:p w14:paraId="064D9921"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2</w:t>
            </w:r>
          </w:p>
        </w:tc>
      </w:tr>
      <w:tr w:rsidR="00AD7FD8" w:rsidRPr="00B15B34" w14:paraId="57022687" w14:textId="77777777" w:rsidTr="00EF6F0E">
        <w:tc>
          <w:tcPr>
            <w:tcW w:w="628" w:type="dxa"/>
            <w:tcBorders>
              <w:top w:val="single" w:sz="2" w:space="0" w:color="000000"/>
              <w:left w:val="nil"/>
              <w:bottom w:val="single" w:sz="2" w:space="0" w:color="000000"/>
              <w:right w:val="nil"/>
            </w:tcBorders>
            <w:vAlign w:val="center"/>
          </w:tcPr>
          <w:p w14:paraId="7579FB49"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2" w:space="0" w:color="000000"/>
              <w:left w:val="nil"/>
              <w:bottom w:val="single" w:sz="2" w:space="0" w:color="000000"/>
              <w:right w:val="nil"/>
            </w:tcBorders>
            <w:vAlign w:val="center"/>
          </w:tcPr>
          <w:p w14:paraId="63AA0844" w14:textId="77777777" w:rsidR="00AD7FD8" w:rsidRPr="00B15B34" w:rsidRDefault="00AD7FD8" w:rsidP="00EF6F0E">
            <w:pPr>
              <w:rPr>
                <w:rFonts w:ascii="Arial" w:hAnsi="Arial" w:cs="Arial"/>
                <w:sz w:val="18"/>
                <w:szCs w:val="18"/>
              </w:rPr>
            </w:pPr>
            <w:r w:rsidRPr="00B15B34">
              <w:rPr>
                <w:rFonts w:ascii="Arial" w:hAnsi="Arial" w:cs="Arial"/>
                <w:sz w:val="18"/>
                <w:szCs w:val="18"/>
              </w:rPr>
              <w:t>Eggs</w:t>
            </w:r>
          </w:p>
        </w:tc>
        <w:tc>
          <w:tcPr>
            <w:tcW w:w="1528" w:type="dxa"/>
            <w:tcBorders>
              <w:top w:val="single" w:sz="2" w:space="0" w:color="000000"/>
              <w:left w:val="nil"/>
              <w:bottom w:val="single" w:sz="2" w:space="0" w:color="000000"/>
              <w:right w:val="nil"/>
            </w:tcBorders>
            <w:vAlign w:val="center"/>
          </w:tcPr>
          <w:p w14:paraId="0D0C1683"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*0.01</w:t>
            </w:r>
          </w:p>
        </w:tc>
        <w:tc>
          <w:tcPr>
            <w:tcW w:w="1561" w:type="dxa"/>
            <w:tcBorders>
              <w:top w:val="single" w:sz="2" w:space="0" w:color="000000"/>
              <w:left w:val="nil"/>
              <w:bottom w:val="single" w:sz="2" w:space="0" w:color="000000"/>
              <w:right w:val="nil"/>
            </w:tcBorders>
            <w:vAlign w:val="center"/>
          </w:tcPr>
          <w:p w14:paraId="23C85218"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0.04</w:t>
            </w:r>
          </w:p>
        </w:tc>
      </w:tr>
      <w:tr w:rsidR="00AD7FD8" w:rsidRPr="00B15B34" w14:paraId="61A832E5" w14:textId="77777777" w:rsidTr="00EF6F0E">
        <w:tc>
          <w:tcPr>
            <w:tcW w:w="628" w:type="dxa"/>
            <w:tcBorders>
              <w:top w:val="single" w:sz="2" w:space="0" w:color="000000"/>
              <w:left w:val="nil"/>
              <w:bottom w:val="single" w:sz="2" w:space="0" w:color="000000"/>
              <w:right w:val="nil"/>
            </w:tcBorders>
            <w:vAlign w:val="center"/>
          </w:tcPr>
          <w:p w14:paraId="088CF1A6" w14:textId="77777777" w:rsidR="00AD7FD8" w:rsidRPr="00B15B34" w:rsidRDefault="00AD7FD8" w:rsidP="00EF6F0E">
            <w:pPr>
              <w:rPr>
                <w:rFonts w:ascii="Arial" w:hAnsi="Arial" w:cs="Arial"/>
                <w:szCs w:val="18"/>
              </w:rPr>
            </w:pPr>
            <w:r w:rsidRPr="00B15B34">
              <w:rPr>
                <w:rFonts w:ascii="Arial" w:hAnsi="Arial" w:cs="Arial"/>
                <w:szCs w:val="18"/>
              </w:rPr>
              <w:t>3</w:t>
            </w:r>
          </w:p>
        </w:tc>
        <w:tc>
          <w:tcPr>
            <w:tcW w:w="3935" w:type="dxa"/>
            <w:tcBorders>
              <w:top w:val="single" w:sz="2" w:space="0" w:color="000000"/>
              <w:left w:val="nil"/>
              <w:bottom w:val="single" w:sz="2" w:space="0" w:color="000000"/>
              <w:right w:val="nil"/>
            </w:tcBorders>
            <w:vAlign w:val="center"/>
          </w:tcPr>
          <w:p w14:paraId="221F104C" w14:textId="77777777" w:rsidR="00AD7FD8" w:rsidRPr="00B15B34" w:rsidRDefault="00AD7FD8" w:rsidP="00EF6F0E">
            <w:pPr>
              <w:rPr>
                <w:rFonts w:ascii="Arial" w:hAnsi="Arial" w:cs="Arial"/>
                <w:sz w:val="18"/>
                <w:szCs w:val="18"/>
              </w:rPr>
            </w:pPr>
            <w:r w:rsidRPr="00B15B34">
              <w:rPr>
                <w:rFonts w:ascii="Arial" w:hAnsi="Arial" w:cs="Arial"/>
                <w:sz w:val="18"/>
                <w:szCs w:val="18"/>
              </w:rPr>
              <w:t>Milks</w:t>
            </w:r>
          </w:p>
        </w:tc>
        <w:tc>
          <w:tcPr>
            <w:tcW w:w="1528" w:type="dxa"/>
            <w:tcBorders>
              <w:top w:val="single" w:sz="2" w:space="0" w:color="000000"/>
              <w:left w:val="nil"/>
              <w:bottom w:val="single" w:sz="2" w:space="0" w:color="000000"/>
              <w:right w:val="nil"/>
            </w:tcBorders>
            <w:vAlign w:val="center"/>
          </w:tcPr>
          <w:p w14:paraId="1CC106C8"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0.03</w:t>
            </w:r>
          </w:p>
        </w:tc>
        <w:tc>
          <w:tcPr>
            <w:tcW w:w="1561" w:type="dxa"/>
            <w:tcBorders>
              <w:top w:val="single" w:sz="2" w:space="0" w:color="000000"/>
              <w:left w:val="nil"/>
              <w:bottom w:val="single" w:sz="2" w:space="0" w:color="000000"/>
              <w:right w:val="nil"/>
            </w:tcBorders>
            <w:vAlign w:val="center"/>
          </w:tcPr>
          <w:p w14:paraId="342DF1F6"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0.1</w:t>
            </w:r>
          </w:p>
        </w:tc>
      </w:tr>
      <w:tr w:rsidR="00AD7FD8" w:rsidRPr="00B15B34" w14:paraId="54F9A6AF" w14:textId="77777777" w:rsidTr="00EF6F0E">
        <w:tc>
          <w:tcPr>
            <w:tcW w:w="628" w:type="dxa"/>
            <w:tcBorders>
              <w:top w:val="single" w:sz="2" w:space="0" w:color="000000"/>
              <w:left w:val="nil"/>
              <w:bottom w:val="single" w:sz="2" w:space="0" w:color="000000"/>
              <w:right w:val="nil"/>
            </w:tcBorders>
            <w:vAlign w:val="center"/>
          </w:tcPr>
          <w:p w14:paraId="0CB574CE" w14:textId="77777777" w:rsidR="00AD7FD8" w:rsidRPr="00B15B34" w:rsidRDefault="00AD7FD8" w:rsidP="00EF6F0E">
            <w:pPr>
              <w:rPr>
                <w:rFonts w:ascii="Arial" w:hAnsi="Arial" w:cs="Arial"/>
                <w:szCs w:val="18"/>
              </w:rPr>
            </w:pPr>
            <w:r w:rsidRPr="00B15B34">
              <w:rPr>
                <w:rFonts w:ascii="Arial" w:hAnsi="Arial" w:cs="Arial"/>
                <w:szCs w:val="18"/>
              </w:rPr>
              <w:t>4</w:t>
            </w:r>
          </w:p>
        </w:tc>
        <w:tc>
          <w:tcPr>
            <w:tcW w:w="3935" w:type="dxa"/>
            <w:tcBorders>
              <w:top w:val="single" w:sz="2" w:space="0" w:color="000000"/>
              <w:left w:val="nil"/>
              <w:bottom w:val="single" w:sz="2" w:space="0" w:color="000000"/>
              <w:right w:val="nil"/>
            </w:tcBorders>
            <w:vAlign w:val="center"/>
          </w:tcPr>
          <w:p w14:paraId="284EAEBF" w14:textId="77777777" w:rsidR="00AD7FD8" w:rsidRPr="00B15B34" w:rsidRDefault="00AD7FD8" w:rsidP="00EF6F0E">
            <w:pPr>
              <w:rPr>
                <w:rFonts w:ascii="Arial" w:hAnsi="Arial" w:cs="Arial"/>
                <w:sz w:val="18"/>
                <w:szCs w:val="18"/>
              </w:rPr>
            </w:pPr>
            <w:r w:rsidRPr="00B15B34">
              <w:rPr>
                <w:rFonts w:ascii="Arial" w:hAnsi="Arial" w:cs="Arial"/>
                <w:sz w:val="18"/>
                <w:szCs w:val="18"/>
              </w:rPr>
              <w:t>Potato</w:t>
            </w:r>
          </w:p>
        </w:tc>
        <w:tc>
          <w:tcPr>
            <w:tcW w:w="1528" w:type="dxa"/>
            <w:tcBorders>
              <w:top w:val="single" w:sz="2" w:space="0" w:color="000000"/>
              <w:left w:val="nil"/>
              <w:bottom w:val="single" w:sz="2" w:space="0" w:color="000000"/>
              <w:right w:val="nil"/>
            </w:tcBorders>
            <w:vAlign w:val="center"/>
          </w:tcPr>
          <w:p w14:paraId="6D9299CB"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0.04</w:t>
            </w:r>
          </w:p>
        </w:tc>
        <w:tc>
          <w:tcPr>
            <w:tcW w:w="1561" w:type="dxa"/>
            <w:tcBorders>
              <w:top w:val="single" w:sz="2" w:space="0" w:color="000000"/>
              <w:left w:val="nil"/>
              <w:bottom w:val="single" w:sz="2" w:space="0" w:color="000000"/>
              <w:right w:val="nil"/>
            </w:tcBorders>
            <w:vAlign w:val="center"/>
          </w:tcPr>
          <w:p w14:paraId="2C22FABB"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0.05</w:t>
            </w:r>
          </w:p>
        </w:tc>
      </w:tr>
      <w:tr w:rsidR="00AD7FD8" w:rsidRPr="00B15B34" w14:paraId="2688433C" w14:textId="77777777" w:rsidTr="00EF6F0E">
        <w:tc>
          <w:tcPr>
            <w:tcW w:w="628" w:type="dxa"/>
            <w:tcBorders>
              <w:top w:val="single" w:sz="2" w:space="0" w:color="000000"/>
              <w:left w:val="nil"/>
              <w:bottom w:val="single" w:sz="2" w:space="0" w:color="000000"/>
              <w:right w:val="nil"/>
            </w:tcBorders>
            <w:vAlign w:val="center"/>
          </w:tcPr>
          <w:p w14:paraId="087C5DBF" w14:textId="77777777" w:rsidR="00AD7FD8" w:rsidRPr="00B15B34" w:rsidRDefault="00AD7FD8" w:rsidP="00EF6F0E">
            <w:pPr>
              <w:rPr>
                <w:rFonts w:ascii="Arial" w:hAnsi="Arial" w:cs="Arial"/>
                <w:szCs w:val="18"/>
              </w:rPr>
            </w:pPr>
            <w:r w:rsidRPr="00B15B34">
              <w:rPr>
                <w:rFonts w:ascii="Arial" w:hAnsi="Arial" w:cs="Arial"/>
                <w:szCs w:val="18"/>
              </w:rPr>
              <w:t>5</w:t>
            </w:r>
          </w:p>
        </w:tc>
        <w:tc>
          <w:tcPr>
            <w:tcW w:w="3935" w:type="dxa"/>
            <w:tcBorders>
              <w:top w:val="single" w:sz="2" w:space="0" w:color="000000"/>
              <w:left w:val="nil"/>
              <w:bottom w:val="single" w:sz="2" w:space="0" w:color="000000"/>
              <w:right w:val="nil"/>
            </w:tcBorders>
            <w:vAlign w:val="center"/>
          </w:tcPr>
          <w:p w14:paraId="26251785" w14:textId="77777777" w:rsidR="00AD7FD8" w:rsidRPr="00B15B34" w:rsidRDefault="00AD7FD8" w:rsidP="00EF6F0E">
            <w:pPr>
              <w:rPr>
                <w:rFonts w:ascii="Arial" w:hAnsi="Arial" w:cs="Arial"/>
                <w:sz w:val="18"/>
                <w:szCs w:val="18"/>
              </w:rPr>
            </w:pPr>
            <w:r w:rsidRPr="00B15B34">
              <w:rPr>
                <w:rFonts w:ascii="Arial" w:hAnsi="Arial" w:cs="Arial"/>
                <w:sz w:val="18"/>
                <w:szCs w:val="18"/>
              </w:rPr>
              <w:t>Poultry, edible offal of</w:t>
            </w:r>
          </w:p>
        </w:tc>
        <w:tc>
          <w:tcPr>
            <w:tcW w:w="1528" w:type="dxa"/>
            <w:tcBorders>
              <w:top w:val="single" w:sz="2" w:space="0" w:color="000000"/>
              <w:left w:val="nil"/>
              <w:bottom w:val="single" w:sz="2" w:space="0" w:color="000000"/>
              <w:right w:val="nil"/>
            </w:tcBorders>
            <w:vAlign w:val="center"/>
          </w:tcPr>
          <w:p w14:paraId="78040674"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0.02</w:t>
            </w:r>
          </w:p>
        </w:tc>
        <w:tc>
          <w:tcPr>
            <w:tcW w:w="1561" w:type="dxa"/>
            <w:tcBorders>
              <w:top w:val="single" w:sz="2" w:space="0" w:color="000000"/>
              <w:left w:val="nil"/>
              <w:bottom w:val="single" w:sz="2" w:space="0" w:color="000000"/>
              <w:right w:val="nil"/>
            </w:tcBorders>
            <w:vAlign w:val="center"/>
          </w:tcPr>
          <w:p w14:paraId="4D7898BC"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0.7</w:t>
            </w:r>
          </w:p>
        </w:tc>
      </w:tr>
      <w:tr w:rsidR="00AD7FD8" w:rsidRPr="00B15B34" w14:paraId="71130C0C" w14:textId="77777777" w:rsidTr="00EF6F0E">
        <w:tc>
          <w:tcPr>
            <w:tcW w:w="628" w:type="dxa"/>
            <w:tcBorders>
              <w:top w:val="single" w:sz="2" w:space="0" w:color="000000"/>
              <w:left w:val="nil"/>
              <w:bottom w:val="single" w:sz="2" w:space="0" w:color="000000"/>
              <w:right w:val="nil"/>
            </w:tcBorders>
            <w:vAlign w:val="center"/>
          </w:tcPr>
          <w:p w14:paraId="54880D97" w14:textId="77777777" w:rsidR="00AD7FD8" w:rsidRPr="00B15B34" w:rsidRDefault="00AD7FD8" w:rsidP="00EF6F0E">
            <w:pPr>
              <w:rPr>
                <w:rFonts w:ascii="Arial" w:hAnsi="Arial" w:cs="Arial"/>
                <w:szCs w:val="18"/>
              </w:rPr>
            </w:pPr>
            <w:r w:rsidRPr="00B15B34">
              <w:rPr>
                <w:rFonts w:ascii="Arial" w:hAnsi="Arial" w:cs="Arial"/>
                <w:szCs w:val="18"/>
              </w:rPr>
              <w:t>6</w:t>
            </w:r>
          </w:p>
        </w:tc>
        <w:tc>
          <w:tcPr>
            <w:tcW w:w="3935" w:type="dxa"/>
            <w:tcBorders>
              <w:top w:val="single" w:sz="2" w:space="0" w:color="000000"/>
              <w:left w:val="nil"/>
              <w:bottom w:val="single" w:sz="2" w:space="0" w:color="000000"/>
              <w:right w:val="nil"/>
            </w:tcBorders>
            <w:vAlign w:val="center"/>
          </w:tcPr>
          <w:p w14:paraId="027E4DEC" w14:textId="77777777" w:rsidR="00AD7FD8" w:rsidRPr="00B15B34" w:rsidRDefault="00AD7FD8" w:rsidP="00EF6F0E">
            <w:pPr>
              <w:rPr>
                <w:rFonts w:ascii="Arial" w:hAnsi="Arial" w:cs="Arial"/>
                <w:sz w:val="18"/>
                <w:szCs w:val="18"/>
              </w:rPr>
            </w:pPr>
            <w:r w:rsidRPr="00B15B34">
              <w:rPr>
                <w:rFonts w:ascii="Arial" w:hAnsi="Arial" w:cs="Arial"/>
                <w:sz w:val="18"/>
                <w:szCs w:val="18"/>
              </w:rPr>
              <w:t>Poultry meat (in the fat)</w:t>
            </w:r>
          </w:p>
        </w:tc>
        <w:tc>
          <w:tcPr>
            <w:tcW w:w="1528" w:type="dxa"/>
            <w:tcBorders>
              <w:top w:val="single" w:sz="2" w:space="0" w:color="000000"/>
              <w:left w:val="nil"/>
              <w:bottom w:val="single" w:sz="2" w:space="0" w:color="000000"/>
              <w:right w:val="nil"/>
            </w:tcBorders>
            <w:vAlign w:val="center"/>
          </w:tcPr>
          <w:p w14:paraId="42801812"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*0.01</w:t>
            </w:r>
          </w:p>
        </w:tc>
        <w:tc>
          <w:tcPr>
            <w:tcW w:w="1561" w:type="dxa"/>
            <w:tcBorders>
              <w:top w:val="single" w:sz="2" w:space="0" w:color="000000"/>
              <w:left w:val="nil"/>
              <w:bottom w:val="single" w:sz="2" w:space="0" w:color="000000"/>
              <w:right w:val="nil"/>
            </w:tcBorders>
            <w:vAlign w:val="center"/>
          </w:tcPr>
          <w:p w14:paraId="4728535E"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0.03</w:t>
            </w:r>
          </w:p>
        </w:tc>
      </w:tr>
      <w:tr w:rsidR="00AD7FD8" w:rsidRPr="00B15B34" w14:paraId="27005930" w14:textId="77777777" w:rsidTr="00EF6F0E">
        <w:tc>
          <w:tcPr>
            <w:tcW w:w="628" w:type="dxa"/>
            <w:tcBorders>
              <w:top w:val="single" w:sz="2" w:space="0" w:color="000000"/>
              <w:left w:val="nil"/>
              <w:bottom w:val="single" w:sz="2" w:space="0" w:color="000000"/>
              <w:right w:val="nil"/>
            </w:tcBorders>
            <w:vAlign w:val="center"/>
          </w:tcPr>
          <w:p w14:paraId="02C20C78" w14:textId="77777777" w:rsidR="00AD7FD8" w:rsidRPr="00B15B34" w:rsidRDefault="00AD7FD8" w:rsidP="00EF6F0E">
            <w:pPr>
              <w:rPr>
                <w:rFonts w:ascii="Arial" w:hAnsi="Arial" w:cs="Arial"/>
                <w:szCs w:val="18"/>
              </w:rPr>
            </w:pPr>
            <w:r w:rsidRPr="00B15B34">
              <w:rPr>
                <w:rFonts w:ascii="Arial" w:hAnsi="Arial" w:cs="Arial"/>
                <w:szCs w:val="18"/>
              </w:rPr>
              <w:t>7</w:t>
            </w:r>
          </w:p>
        </w:tc>
        <w:tc>
          <w:tcPr>
            <w:tcW w:w="3935" w:type="dxa"/>
            <w:tcBorders>
              <w:top w:val="single" w:sz="2" w:space="0" w:color="000000"/>
              <w:left w:val="nil"/>
              <w:bottom w:val="single" w:sz="2" w:space="0" w:color="000000"/>
              <w:right w:val="nil"/>
            </w:tcBorders>
            <w:vAlign w:val="center"/>
          </w:tcPr>
          <w:p w14:paraId="6964FE7B" w14:textId="77777777" w:rsidR="00AD7FD8" w:rsidRPr="00B15B34" w:rsidRDefault="00AD7FD8" w:rsidP="00EF6F0E">
            <w:pPr>
              <w:rPr>
                <w:rFonts w:ascii="Arial" w:hAnsi="Arial" w:cs="Arial"/>
                <w:sz w:val="18"/>
                <w:szCs w:val="18"/>
              </w:rPr>
            </w:pPr>
            <w:r w:rsidRPr="00B15B34">
              <w:rPr>
                <w:rFonts w:ascii="Arial" w:hAnsi="Arial" w:cs="Arial"/>
                <w:sz w:val="18"/>
                <w:szCs w:val="18"/>
              </w:rPr>
              <w:t>Prunes, dried</w:t>
            </w:r>
          </w:p>
        </w:tc>
        <w:tc>
          <w:tcPr>
            <w:tcW w:w="1528" w:type="dxa"/>
            <w:tcBorders>
              <w:top w:val="single" w:sz="2" w:space="0" w:color="000000"/>
              <w:left w:val="nil"/>
              <w:bottom w:val="single" w:sz="2" w:space="0" w:color="000000"/>
              <w:right w:val="nil"/>
            </w:tcBorders>
            <w:vAlign w:val="center"/>
          </w:tcPr>
          <w:p w14:paraId="628398F0"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4</w:t>
            </w:r>
          </w:p>
        </w:tc>
        <w:tc>
          <w:tcPr>
            <w:tcW w:w="1561" w:type="dxa"/>
            <w:tcBorders>
              <w:top w:val="single" w:sz="2" w:space="0" w:color="000000"/>
              <w:left w:val="nil"/>
              <w:bottom w:val="single" w:sz="2" w:space="0" w:color="000000"/>
              <w:right w:val="nil"/>
            </w:tcBorders>
            <w:vAlign w:val="center"/>
          </w:tcPr>
          <w:p w14:paraId="6D8F2160"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7</w:t>
            </w:r>
          </w:p>
        </w:tc>
      </w:tr>
      <w:tr w:rsidR="00AD7FD8" w:rsidRPr="00B15B34" w14:paraId="22BC6380" w14:textId="77777777" w:rsidTr="00EF6F0E">
        <w:tc>
          <w:tcPr>
            <w:tcW w:w="628" w:type="dxa"/>
            <w:tcBorders>
              <w:top w:val="single" w:sz="2" w:space="0" w:color="000000"/>
              <w:left w:val="nil"/>
              <w:bottom w:val="single" w:sz="2" w:space="0" w:color="000000"/>
              <w:right w:val="nil"/>
            </w:tcBorders>
            <w:vAlign w:val="center"/>
          </w:tcPr>
          <w:p w14:paraId="536A3CE9" w14:textId="77777777" w:rsidR="00AD7FD8" w:rsidRPr="00B15B34" w:rsidRDefault="00AD7FD8" w:rsidP="00EF6F0E">
            <w:pPr>
              <w:rPr>
                <w:rFonts w:ascii="Arial" w:hAnsi="Arial" w:cs="Arial"/>
                <w:szCs w:val="18"/>
              </w:rPr>
            </w:pPr>
            <w:r w:rsidRPr="00B15B34">
              <w:rPr>
                <w:rFonts w:ascii="Arial" w:hAnsi="Arial" w:cs="Arial"/>
                <w:szCs w:val="18"/>
              </w:rPr>
              <w:t>8</w:t>
            </w:r>
          </w:p>
        </w:tc>
        <w:tc>
          <w:tcPr>
            <w:tcW w:w="3935" w:type="dxa"/>
            <w:tcBorders>
              <w:top w:val="single" w:sz="2" w:space="0" w:color="000000"/>
              <w:left w:val="nil"/>
              <w:bottom w:val="single" w:sz="2" w:space="0" w:color="000000"/>
              <w:right w:val="nil"/>
            </w:tcBorders>
            <w:vAlign w:val="center"/>
          </w:tcPr>
          <w:p w14:paraId="2DAF9282" w14:textId="77777777" w:rsidR="00AD7FD8" w:rsidRPr="00B15B34" w:rsidRDefault="00AD7FD8" w:rsidP="00EF6F0E">
            <w:pPr>
              <w:rPr>
                <w:rFonts w:ascii="Arial" w:hAnsi="Arial" w:cs="Arial"/>
                <w:sz w:val="18"/>
                <w:szCs w:val="18"/>
              </w:rPr>
            </w:pPr>
            <w:r w:rsidRPr="00B15B34">
              <w:rPr>
                <w:rFonts w:ascii="Arial" w:hAnsi="Arial" w:cs="Arial"/>
                <w:sz w:val="18"/>
                <w:szCs w:val="18"/>
              </w:rPr>
              <w:t>Sweet corn (corn-on-the-cob; kernels)</w:t>
            </w:r>
          </w:p>
        </w:tc>
        <w:tc>
          <w:tcPr>
            <w:tcW w:w="1528" w:type="dxa"/>
            <w:tcBorders>
              <w:top w:val="single" w:sz="2" w:space="0" w:color="000000"/>
              <w:left w:val="nil"/>
              <w:bottom w:val="single" w:sz="2" w:space="0" w:color="000000"/>
              <w:right w:val="nil"/>
            </w:tcBorders>
            <w:vAlign w:val="center"/>
          </w:tcPr>
          <w:p w14:paraId="4394533A"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0.03</w:t>
            </w:r>
          </w:p>
        </w:tc>
        <w:tc>
          <w:tcPr>
            <w:tcW w:w="1561" w:type="dxa"/>
            <w:tcBorders>
              <w:top w:val="single" w:sz="2" w:space="0" w:color="000000"/>
              <w:left w:val="nil"/>
              <w:bottom w:val="single" w:sz="2" w:space="0" w:color="000000"/>
              <w:right w:val="nil"/>
            </w:tcBorders>
            <w:vAlign w:val="center"/>
          </w:tcPr>
          <w:p w14:paraId="2C49B548"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0.04</w:t>
            </w:r>
          </w:p>
        </w:tc>
      </w:tr>
    </w:tbl>
    <w:p w14:paraId="3041DEE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Mefentrifluconazole)</w:t>
      </w:r>
    </w:p>
    <w:p w14:paraId="6A10D646" w14:textId="77777777" w:rsidR="00AD7FD8" w:rsidRPr="00B15B34" w:rsidRDefault="00AD7FD8" w:rsidP="00AD7FD8">
      <w:pPr>
        <w:pStyle w:val="LegalDraftinginstructions"/>
        <w:tabs>
          <w:tab w:val="clear" w:pos="851"/>
        </w:tab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C457EF4" w14:textId="77777777" w:rsidTr="00EF6F0E">
        <w:tc>
          <w:tcPr>
            <w:tcW w:w="3402" w:type="dxa"/>
          </w:tcPr>
          <w:p w14:paraId="22F92887" w14:textId="77777777" w:rsidR="00AD7FD8" w:rsidRPr="00B15B34" w:rsidRDefault="00AD7FD8" w:rsidP="00EF6F0E">
            <w:pPr>
              <w:pStyle w:val="FSCtblMRL1"/>
              <w:rPr>
                <w:rFonts w:ascii="Arial" w:hAnsi="Arial"/>
              </w:rPr>
            </w:pPr>
            <w:r w:rsidRPr="00B15B34">
              <w:rPr>
                <w:rFonts w:ascii="Arial" w:hAnsi="Arial"/>
              </w:rPr>
              <w:t>Cherries</w:t>
            </w:r>
          </w:p>
        </w:tc>
        <w:tc>
          <w:tcPr>
            <w:tcW w:w="1020" w:type="dxa"/>
          </w:tcPr>
          <w:p w14:paraId="4B948880" w14:textId="77777777" w:rsidR="00AD7FD8" w:rsidRPr="00B15B34" w:rsidRDefault="00AD7FD8" w:rsidP="00EF6F0E">
            <w:pPr>
              <w:pStyle w:val="FSCtblMRL2"/>
              <w:rPr>
                <w:rFonts w:ascii="Arial" w:hAnsi="Arial"/>
              </w:rPr>
            </w:pPr>
            <w:r w:rsidRPr="00B15B34">
              <w:rPr>
                <w:rFonts w:ascii="Arial" w:hAnsi="Arial"/>
              </w:rPr>
              <w:t>4</w:t>
            </w:r>
          </w:p>
        </w:tc>
      </w:tr>
    </w:tbl>
    <w:p w14:paraId="3124120F"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01C13AF" w14:textId="77777777" w:rsidTr="00EF6F0E">
        <w:tc>
          <w:tcPr>
            <w:tcW w:w="3402" w:type="dxa"/>
          </w:tcPr>
          <w:p w14:paraId="4FD5A4DC" w14:textId="77777777" w:rsidR="00AD7FD8" w:rsidRPr="00B15B34" w:rsidRDefault="00AD7FD8" w:rsidP="00EF6F0E">
            <w:pPr>
              <w:pStyle w:val="FSCtblMRL1"/>
              <w:rPr>
                <w:rFonts w:ascii="Arial" w:hAnsi="Arial"/>
              </w:rPr>
            </w:pPr>
            <w:r w:rsidRPr="00B15B34">
              <w:rPr>
                <w:rFonts w:ascii="Arial" w:hAnsi="Arial"/>
              </w:rPr>
              <w:t>Cherries (subgroup)</w:t>
            </w:r>
          </w:p>
        </w:tc>
        <w:tc>
          <w:tcPr>
            <w:tcW w:w="1020" w:type="dxa"/>
          </w:tcPr>
          <w:p w14:paraId="52227CD7" w14:textId="77777777" w:rsidR="00AD7FD8" w:rsidRPr="00B15B34" w:rsidRDefault="00AD7FD8" w:rsidP="00EF6F0E">
            <w:pPr>
              <w:pStyle w:val="FSCtblMRL2"/>
              <w:rPr>
                <w:rFonts w:ascii="Arial" w:hAnsi="Arial"/>
              </w:rPr>
            </w:pPr>
            <w:r w:rsidRPr="00B15B34">
              <w:rPr>
                <w:rFonts w:ascii="Arial" w:hAnsi="Arial"/>
              </w:rPr>
              <w:t>5</w:t>
            </w:r>
          </w:p>
        </w:tc>
      </w:tr>
    </w:tbl>
    <w:p w14:paraId="202BD04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Mefentrifluconazole)</w:t>
      </w:r>
    </w:p>
    <w:p w14:paraId="4BE30EDC" w14:textId="77777777" w:rsidR="00AD7FD8" w:rsidRPr="00B15B34" w:rsidRDefault="00AD7FD8" w:rsidP="00AD7FD8">
      <w:pPr>
        <w:pStyle w:val="LegalDraftinginstructions"/>
        <w:tabs>
          <w:tab w:val="clear" w:pos="851"/>
        </w:tab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B2397DC" w14:textId="77777777" w:rsidTr="00EF6F0E">
        <w:tc>
          <w:tcPr>
            <w:tcW w:w="3402" w:type="dxa"/>
          </w:tcPr>
          <w:p w14:paraId="60BDF58C" w14:textId="77777777" w:rsidR="00AD7FD8" w:rsidRPr="00B15B34" w:rsidRDefault="00AD7FD8" w:rsidP="00EF6F0E">
            <w:pPr>
              <w:pStyle w:val="FSCtblMRL1"/>
              <w:rPr>
                <w:rFonts w:ascii="Arial" w:hAnsi="Arial"/>
              </w:rPr>
            </w:pPr>
            <w:r w:rsidRPr="00B15B34">
              <w:rPr>
                <w:rFonts w:ascii="Arial" w:hAnsi="Arial"/>
              </w:rPr>
              <w:t>Citrus oil</w:t>
            </w:r>
          </w:p>
        </w:tc>
        <w:tc>
          <w:tcPr>
            <w:tcW w:w="1020" w:type="dxa"/>
          </w:tcPr>
          <w:p w14:paraId="7281DDB7" w14:textId="77777777" w:rsidR="00AD7FD8" w:rsidRPr="00B15B34" w:rsidRDefault="00AD7FD8" w:rsidP="00EF6F0E">
            <w:pPr>
              <w:pStyle w:val="FSCtblMRL2"/>
              <w:rPr>
                <w:rFonts w:ascii="Arial" w:hAnsi="Arial"/>
              </w:rPr>
            </w:pPr>
            <w:r w:rsidRPr="00B15B34">
              <w:rPr>
                <w:rFonts w:ascii="Arial" w:hAnsi="Arial"/>
              </w:rPr>
              <w:t>15</w:t>
            </w:r>
          </w:p>
        </w:tc>
      </w:tr>
    </w:tbl>
    <w:p w14:paraId="1F85BFCC"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F78F0CE" w14:textId="77777777" w:rsidTr="00EF6F0E">
        <w:tc>
          <w:tcPr>
            <w:tcW w:w="3402" w:type="dxa"/>
          </w:tcPr>
          <w:p w14:paraId="691BA5BC" w14:textId="77777777" w:rsidR="00AD7FD8" w:rsidRPr="00B15B34" w:rsidRDefault="00AD7FD8" w:rsidP="00EF6F0E">
            <w:pPr>
              <w:pStyle w:val="FSCtblMRL1"/>
              <w:rPr>
                <w:rFonts w:ascii="Arial" w:hAnsi="Arial"/>
              </w:rPr>
            </w:pPr>
            <w:r w:rsidRPr="00B15B34">
              <w:rPr>
                <w:rFonts w:ascii="Arial" w:hAnsi="Arial"/>
              </w:rPr>
              <w:t>Citrus oil, edible</w:t>
            </w:r>
          </w:p>
        </w:tc>
        <w:tc>
          <w:tcPr>
            <w:tcW w:w="1020" w:type="dxa"/>
          </w:tcPr>
          <w:p w14:paraId="64B21914" w14:textId="77777777" w:rsidR="00AD7FD8" w:rsidRPr="00B15B34" w:rsidRDefault="00AD7FD8" w:rsidP="00EF6F0E">
            <w:pPr>
              <w:pStyle w:val="FSCtblMRL2"/>
              <w:rPr>
                <w:rFonts w:ascii="Arial" w:hAnsi="Arial"/>
              </w:rPr>
            </w:pPr>
            <w:r w:rsidRPr="00B15B34">
              <w:rPr>
                <w:rFonts w:ascii="Arial" w:hAnsi="Arial"/>
              </w:rPr>
              <w:t>70</w:t>
            </w:r>
          </w:p>
        </w:tc>
      </w:tr>
    </w:tbl>
    <w:p w14:paraId="7DBACED2"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Mefentrifluconazole)</w:t>
      </w:r>
    </w:p>
    <w:p w14:paraId="029D5324" w14:textId="77777777" w:rsidR="00AD7FD8" w:rsidRPr="00B15B34" w:rsidRDefault="00AD7FD8" w:rsidP="00AD7FD8">
      <w:pPr>
        <w:pStyle w:val="LegalDraftinginstructions"/>
        <w:tabs>
          <w:tab w:val="clear" w:pos="851"/>
        </w:tab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D2E2187" w14:textId="77777777" w:rsidTr="00EF6F0E">
        <w:tc>
          <w:tcPr>
            <w:tcW w:w="3402" w:type="dxa"/>
          </w:tcPr>
          <w:p w14:paraId="688B4180" w14:textId="77777777" w:rsidR="00AD7FD8" w:rsidRPr="00B15B34" w:rsidRDefault="00AD7FD8" w:rsidP="00EF6F0E">
            <w:pPr>
              <w:pStyle w:val="FSCtblMRL1"/>
              <w:rPr>
                <w:rFonts w:ascii="Arial" w:hAnsi="Arial"/>
              </w:rPr>
            </w:pPr>
            <w:r w:rsidRPr="00B15B34">
              <w:rPr>
                <w:rFonts w:ascii="Arial" w:hAnsi="Arial"/>
              </w:rPr>
              <w:t>Peaches (including nectarines and apricots)</w:t>
            </w:r>
          </w:p>
        </w:tc>
        <w:tc>
          <w:tcPr>
            <w:tcW w:w="1020" w:type="dxa"/>
          </w:tcPr>
          <w:p w14:paraId="415CB8E6" w14:textId="77777777" w:rsidR="00AD7FD8" w:rsidRPr="00B15B34" w:rsidRDefault="00AD7FD8" w:rsidP="00EF6F0E">
            <w:pPr>
              <w:pStyle w:val="FSCtblMRL2"/>
              <w:rPr>
                <w:rFonts w:ascii="Arial" w:hAnsi="Arial"/>
              </w:rPr>
            </w:pPr>
            <w:r w:rsidRPr="00B15B34">
              <w:rPr>
                <w:rFonts w:ascii="Arial" w:hAnsi="Arial"/>
              </w:rPr>
              <w:t>1.5</w:t>
            </w:r>
          </w:p>
        </w:tc>
      </w:tr>
    </w:tbl>
    <w:p w14:paraId="0DC906F2"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4D3677D" w14:textId="77777777" w:rsidTr="00EF6F0E">
        <w:tc>
          <w:tcPr>
            <w:tcW w:w="3402" w:type="dxa"/>
          </w:tcPr>
          <w:p w14:paraId="741C2FA7" w14:textId="77777777" w:rsidR="00AD7FD8" w:rsidRPr="00B15B34" w:rsidRDefault="00AD7FD8" w:rsidP="00EF6F0E">
            <w:pPr>
              <w:pStyle w:val="FSCtblMRL1"/>
              <w:rPr>
                <w:rFonts w:ascii="Arial" w:hAnsi="Arial"/>
              </w:rPr>
            </w:pPr>
            <w:r w:rsidRPr="00B15B34">
              <w:rPr>
                <w:rFonts w:ascii="Arial" w:hAnsi="Arial"/>
              </w:rPr>
              <w:t>Peaches (subgroup)</w:t>
            </w:r>
          </w:p>
        </w:tc>
        <w:tc>
          <w:tcPr>
            <w:tcW w:w="1020" w:type="dxa"/>
          </w:tcPr>
          <w:p w14:paraId="785D0D47" w14:textId="77777777" w:rsidR="00AD7FD8" w:rsidRPr="00B15B34" w:rsidRDefault="00AD7FD8" w:rsidP="00EF6F0E">
            <w:pPr>
              <w:pStyle w:val="FSCtblMRL2"/>
              <w:rPr>
                <w:rFonts w:ascii="Arial" w:hAnsi="Arial"/>
              </w:rPr>
            </w:pPr>
            <w:r w:rsidRPr="00B15B34">
              <w:rPr>
                <w:rFonts w:ascii="Arial" w:hAnsi="Arial"/>
              </w:rPr>
              <w:t>2</w:t>
            </w:r>
          </w:p>
        </w:tc>
      </w:tr>
    </w:tbl>
    <w:p w14:paraId="77369CA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Mefentrifluconazole)</w:t>
      </w:r>
    </w:p>
    <w:p w14:paraId="05248ADD" w14:textId="77777777" w:rsidR="00AD7FD8" w:rsidRPr="00B15B34" w:rsidRDefault="00AD7FD8" w:rsidP="00AD7FD8">
      <w:pPr>
        <w:pStyle w:val="LegalDraftinginstructions"/>
        <w:tabs>
          <w:tab w:val="clear" w:pos="851"/>
        </w:tab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A870F93" w14:textId="77777777" w:rsidTr="00EF6F0E">
        <w:tc>
          <w:tcPr>
            <w:tcW w:w="3402" w:type="dxa"/>
          </w:tcPr>
          <w:p w14:paraId="65EFEBD1" w14:textId="77777777" w:rsidR="00AD7FD8" w:rsidRPr="00B15B34" w:rsidRDefault="00AD7FD8" w:rsidP="00EF6F0E">
            <w:pPr>
              <w:pStyle w:val="FSCtblMRL1"/>
              <w:rPr>
                <w:rFonts w:ascii="Arial" w:hAnsi="Arial"/>
              </w:rPr>
            </w:pPr>
            <w:r w:rsidRPr="00B15B34">
              <w:rPr>
                <w:rFonts w:ascii="Arial" w:hAnsi="Arial"/>
              </w:rPr>
              <w:t>Wheat, similar grains, and pseudocereals without husks</w:t>
            </w:r>
          </w:p>
        </w:tc>
        <w:tc>
          <w:tcPr>
            <w:tcW w:w="1020" w:type="dxa"/>
          </w:tcPr>
          <w:p w14:paraId="40369F38" w14:textId="77777777" w:rsidR="00AD7FD8" w:rsidRPr="00B15B34" w:rsidRDefault="00AD7FD8" w:rsidP="00EF6F0E">
            <w:pPr>
              <w:pStyle w:val="FSCtblMRL2"/>
              <w:rPr>
                <w:rFonts w:ascii="Arial" w:hAnsi="Arial"/>
              </w:rPr>
            </w:pPr>
            <w:r w:rsidRPr="00B15B34">
              <w:rPr>
                <w:rFonts w:ascii="Arial" w:hAnsi="Arial"/>
              </w:rPr>
              <w:t>0.3</w:t>
            </w:r>
          </w:p>
        </w:tc>
      </w:tr>
    </w:tbl>
    <w:p w14:paraId="7A6D20EA"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lastRenderedPageBreak/>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80A95CA" w14:textId="77777777" w:rsidTr="00EF6F0E">
        <w:tc>
          <w:tcPr>
            <w:tcW w:w="3402" w:type="dxa"/>
          </w:tcPr>
          <w:p w14:paraId="479498C9" w14:textId="77777777" w:rsidR="00AD7FD8" w:rsidRPr="00B15B34" w:rsidRDefault="00AD7FD8" w:rsidP="00EF6F0E">
            <w:pPr>
              <w:pStyle w:val="FSCtblMRL1"/>
              <w:rPr>
                <w:rFonts w:ascii="Arial" w:hAnsi="Arial"/>
              </w:rPr>
            </w:pPr>
            <w:r w:rsidRPr="00B15B34">
              <w:rPr>
                <w:rFonts w:ascii="Arial" w:hAnsi="Arial"/>
              </w:rPr>
              <w:t>Wheat (subgroup)</w:t>
            </w:r>
          </w:p>
        </w:tc>
        <w:tc>
          <w:tcPr>
            <w:tcW w:w="1020" w:type="dxa"/>
          </w:tcPr>
          <w:p w14:paraId="2AB62087" w14:textId="77777777" w:rsidR="00AD7FD8" w:rsidRPr="00B15B34" w:rsidRDefault="00AD7FD8" w:rsidP="00EF6F0E">
            <w:pPr>
              <w:pStyle w:val="FSCtblMRL2"/>
              <w:rPr>
                <w:rFonts w:ascii="Arial" w:hAnsi="Arial"/>
              </w:rPr>
            </w:pPr>
            <w:r w:rsidRPr="00B15B34">
              <w:rPr>
                <w:rFonts w:ascii="Arial" w:hAnsi="Arial"/>
              </w:rPr>
              <w:t>0.4</w:t>
            </w:r>
          </w:p>
        </w:tc>
      </w:tr>
    </w:tbl>
    <w:p w14:paraId="39212972"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Mefentrifluconazole)</w:t>
      </w:r>
    </w:p>
    <w:p w14:paraId="483FC3B2" w14:textId="77777777" w:rsidR="00AD7FD8" w:rsidRPr="00B15B34" w:rsidRDefault="00AD7FD8" w:rsidP="00AD7FD8">
      <w:pPr>
        <w:pStyle w:val="FSCDraftingitemcompilation"/>
        <w:ind w:left="851" w:hanging="851"/>
        <w:rPr>
          <w:rFonts w:cs="Arial"/>
        </w:rPr>
      </w:pPr>
      <w:r w:rsidRPr="00B15B34">
        <w:rPr>
          <w:rFonts w:cs="Arial"/>
        </w:rPr>
        <w:tab/>
        <w:t>Each food commodity name in the entry and that is listed in the following table is amended as set out in the table:</w:t>
      </w:r>
    </w:p>
    <w:tbl>
      <w:tblPr>
        <w:tblW w:w="7509" w:type="dxa"/>
        <w:tblInd w:w="114" w:type="dxa"/>
        <w:tblCellMar>
          <w:left w:w="0" w:type="dxa"/>
          <w:right w:w="0" w:type="dxa"/>
        </w:tblCellMar>
        <w:tblLook w:val="04A0" w:firstRow="1" w:lastRow="0" w:firstColumn="1" w:lastColumn="0" w:noHBand="0" w:noVBand="1"/>
      </w:tblPr>
      <w:tblGrid>
        <w:gridCol w:w="705"/>
        <w:gridCol w:w="3402"/>
        <w:gridCol w:w="3402"/>
      </w:tblGrid>
      <w:tr w:rsidR="00AD7FD8" w:rsidRPr="00B15B34" w14:paraId="1E5BC713" w14:textId="77777777" w:rsidTr="00EF6F0E">
        <w:trPr>
          <w:tblHeader/>
        </w:trPr>
        <w:tc>
          <w:tcPr>
            <w:tcW w:w="7509" w:type="dxa"/>
            <w:gridSpan w:val="3"/>
            <w:tcBorders>
              <w:top w:val="single" w:sz="12" w:space="0" w:color="auto"/>
              <w:left w:val="nil"/>
              <w:bottom w:val="single" w:sz="8" w:space="0" w:color="auto"/>
              <w:right w:val="nil"/>
            </w:tcBorders>
            <w:tcMar>
              <w:top w:w="0" w:type="dxa"/>
              <w:left w:w="108" w:type="dxa"/>
              <w:bottom w:w="0" w:type="dxa"/>
              <w:right w:w="108" w:type="dxa"/>
            </w:tcMar>
            <w:vAlign w:val="center"/>
            <w:hideMark/>
          </w:tcPr>
          <w:p w14:paraId="51434FDE" w14:textId="77777777" w:rsidR="00AD7FD8" w:rsidRPr="00B15B34" w:rsidRDefault="00AD7FD8" w:rsidP="00EF6F0E">
            <w:pPr>
              <w:pStyle w:val="TableHeading"/>
              <w:spacing w:before="0" w:line="240" w:lineRule="auto"/>
              <w:rPr>
                <w:rFonts w:ascii="Arial" w:hAnsi="Arial" w:cs="Arial"/>
                <w:lang w:eastAsia="en-US"/>
              </w:rPr>
            </w:pPr>
            <w:r w:rsidRPr="00B15B34">
              <w:rPr>
                <w:rFonts w:ascii="Arial" w:hAnsi="Arial" w:cs="Arial"/>
                <w:lang w:eastAsia="en-US"/>
              </w:rPr>
              <w:t>Amendments relating to commodity names</w:t>
            </w:r>
          </w:p>
        </w:tc>
      </w:tr>
      <w:tr w:rsidR="00AD7FD8" w:rsidRPr="00B15B34" w14:paraId="675EB075" w14:textId="77777777" w:rsidTr="00EF6F0E">
        <w:trPr>
          <w:tblHeader/>
        </w:trPr>
        <w:tc>
          <w:tcPr>
            <w:tcW w:w="705" w:type="dxa"/>
            <w:tcBorders>
              <w:top w:val="nil"/>
              <w:left w:val="nil"/>
              <w:bottom w:val="single" w:sz="12" w:space="0" w:color="auto"/>
              <w:right w:val="nil"/>
            </w:tcBorders>
            <w:tcMar>
              <w:top w:w="0" w:type="dxa"/>
              <w:left w:w="108" w:type="dxa"/>
              <w:bottom w:w="0" w:type="dxa"/>
              <w:right w:w="108" w:type="dxa"/>
            </w:tcMar>
            <w:hideMark/>
          </w:tcPr>
          <w:p w14:paraId="41F0EC0F"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Item</w:t>
            </w:r>
          </w:p>
        </w:tc>
        <w:tc>
          <w:tcPr>
            <w:tcW w:w="3402" w:type="dxa"/>
            <w:tcBorders>
              <w:top w:val="nil"/>
              <w:left w:val="nil"/>
              <w:bottom w:val="single" w:sz="12" w:space="0" w:color="auto"/>
              <w:right w:val="nil"/>
            </w:tcBorders>
            <w:tcMar>
              <w:top w:w="0" w:type="dxa"/>
              <w:left w:w="108" w:type="dxa"/>
              <w:bottom w:w="0" w:type="dxa"/>
              <w:right w:w="108" w:type="dxa"/>
            </w:tcMar>
            <w:hideMark/>
          </w:tcPr>
          <w:p w14:paraId="529CD237"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Omit</w:t>
            </w:r>
          </w:p>
        </w:tc>
        <w:tc>
          <w:tcPr>
            <w:tcW w:w="3402" w:type="dxa"/>
            <w:tcBorders>
              <w:top w:val="nil"/>
              <w:left w:val="nil"/>
              <w:bottom w:val="single" w:sz="12" w:space="0" w:color="auto"/>
              <w:right w:val="nil"/>
            </w:tcBorders>
            <w:tcMar>
              <w:top w:w="0" w:type="dxa"/>
              <w:left w:w="108" w:type="dxa"/>
              <w:bottom w:w="0" w:type="dxa"/>
              <w:right w:w="108" w:type="dxa"/>
            </w:tcMar>
            <w:hideMark/>
          </w:tcPr>
          <w:p w14:paraId="65396EDB"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Substitute</w:t>
            </w:r>
          </w:p>
        </w:tc>
      </w:tr>
      <w:tr w:rsidR="00AD7FD8" w:rsidRPr="00B15B34" w14:paraId="3B8F3624" w14:textId="77777777" w:rsidTr="00EF6F0E">
        <w:tc>
          <w:tcPr>
            <w:tcW w:w="705" w:type="dxa"/>
            <w:tcBorders>
              <w:top w:val="nil"/>
              <w:left w:val="nil"/>
              <w:bottom w:val="single" w:sz="8" w:space="0" w:color="auto"/>
              <w:right w:val="nil"/>
            </w:tcBorders>
            <w:tcMar>
              <w:top w:w="0" w:type="dxa"/>
              <w:left w:w="108" w:type="dxa"/>
              <w:bottom w:w="0" w:type="dxa"/>
              <w:right w:w="108" w:type="dxa"/>
            </w:tcMar>
            <w:hideMark/>
          </w:tcPr>
          <w:p w14:paraId="36A45DBC" w14:textId="77777777" w:rsidR="00AD7FD8" w:rsidRPr="00B15B34" w:rsidRDefault="00AD7FD8" w:rsidP="00EF6F0E">
            <w:pPr>
              <w:pStyle w:val="Tabletext"/>
              <w:spacing w:before="0" w:line="240" w:lineRule="auto"/>
              <w:rPr>
                <w:rFonts w:ascii="Arial" w:hAnsi="Arial" w:cs="Arial"/>
                <w:lang w:eastAsia="en-US"/>
              </w:rPr>
            </w:pPr>
            <w:r w:rsidRPr="00B15B34">
              <w:rPr>
                <w:rFonts w:ascii="Arial" w:hAnsi="Arial" w:cs="Arial"/>
                <w:lang w:eastAsia="en-US"/>
              </w:rPr>
              <w:t>1</w:t>
            </w:r>
          </w:p>
        </w:tc>
        <w:tc>
          <w:tcPr>
            <w:tcW w:w="3402" w:type="dxa"/>
            <w:tcBorders>
              <w:top w:val="nil"/>
              <w:left w:val="nil"/>
              <w:bottom w:val="single" w:sz="8" w:space="0" w:color="auto"/>
              <w:right w:val="nil"/>
            </w:tcBorders>
            <w:tcMar>
              <w:top w:w="0" w:type="dxa"/>
              <w:left w:w="108" w:type="dxa"/>
              <w:bottom w:w="0" w:type="dxa"/>
              <w:right w:w="108" w:type="dxa"/>
            </w:tcMar>
            <w:vAlign w:val="center"/>
          </w:tcPr>
          <w:p w14:paraId="5AACB7FB"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Dried grapes (equals currants; sultanas)</w:t>
            </w:r>
          </w:p>
        </w:tc>
        <w:tc>
          <w:tcPr>
            <w:tcW w:w="3402" w:type="dxa"/>
            <w:tcBorders>
              <w:top w:val="nil"/>
              <w:left w:val="nil"/>
              <w:bottom w:val="single" w:sz="8" w:space="0" w:color="auto"/>
              <w:right w:val="nil"/>
            </w:tcBorders>
            <w:tcMar>
              <w:top w:w="0" w:type="dxa"/>
              <w:left w:w="108" w:type="dxa"/>
              <w:bottom w:w="0" w:type="dxa"/>
              <w:right w:w="108" w:type="dxa"/>
            </w:tcMar>
          </w:tcPr>
          <w:p w14:paraId="2F1B0B5A"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Dried grapes [except raisins]</w:t>
            </w:r>
          </w:p>
        </w:tc>
      </w:tr>
      <w:tr w:rsidR="00AD7FD8" w:rsidRPr="00B15B34" w14:paraId="6022D165" w14:textId="77777777" w:rsidTr="00EF6F0E">
        <w:tc>
          <w:tcPr>
            <w:tcW w:w="705" w:type="dxa"/>
            <w:tcBorders>
              <w:top w:val="single" w:sz="8" w:space="0" w:color="auto"/>
              <w:left w:val="nil"/>
              <w:bottom w:val="single" w:sz="8" w:space="0" w:color="auto"/>
              <w:right w:val="nil"/>
            </w:tcBorders>
            <w:tcMar>
              <w:top w:w="0" w:type="dxa"/>
              <w:left w:w="108" w:type="dxa"/>
              <w:bottom w:w="0" w:type="dxa"/>
              <w:right w:w="108" w:type="dxa"/>
            </w:tcMar>
          </w:tcPr>
          <w:p w14:paraId="001CD0A2" w14:textId="77777777" w:rsidR="00AD7FD8" w:rsidRPr="00B15B34" w:rsidRDefault="00AD7FD8" w:rsidP="00EF6F0E">
            <w:pPr>
              <w:pStyle w:val="Tabletext"/>
              <w:spacing w:before="0" w:line="240" w:lineRule="auto"/>
              <w:rPr>
                <w:rFonts w:ascii="Arial" w:hAnsi="Arial" w:cs="Arial"/>
                <w:lang w:eastAsia="en-US"/>
              </w:rPr>
            </w:pPr>
            <w:r w:rsidRPr="00B15B34">
              <w:rPr>
                <w:rFonts w:ascii="Arial" w:hAnsi="Arial" w:cs="Arial"/>
                <w:lang w:eastAsia="en-US"/>
              </w:rPr>
              <w:t>2</w:t>
            </w:r>
          </w:p>
        </w:tc>
        <w:tc>
          <w:tcPr>
            <w:tcW w:w="3402" w:type="dxa"/>
            <w:tcBorders>
              <w:top w:val="single" w:sz="8" w:space="0" w:color="auto"/>
              <w:left w:val="nil"/>
              <w:bottom w:val="single" w:sz="8" w:space="0" w:color="auto"/>
              <w:right w:val="nil"/>
            </w:tcBorders>
            <w:tcMar>
              <w:top w:w="0" w:type="dxa"/>
              <w:left w:w="108" w:type="dxa"/>
              <w:bottom w:w="0" w:type="dxa"/>
              <w:right w:w="108" w:type="dxa"/>
            </w:tcMar>
            <w:vAlign w:val="center"/>
          </w:tcPr>
          <w:p w14:paraId="6C7C8A40"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Fruiting vegetables, cucurbits [except melons]</w:t>
            </w:r>
          </w:p>
        </w:tc>
        <w:tc>
          <w:tcPr>
            <w:tcW w:w="3402" w:type="dxa"/>
            <w:tcBorders>
              <w:top w:val="single" w:sz="8" w:space="0" w:color="auto"/>
              <w:left w:val="nil"/>
              <w:bottom w:val="single" w:sz="8" w:space="0" w:color="auto"/>
              <w:right w:val="nil"/>
            </w:tcBorders>
            <w:tcMar>
              <w:top w:w="0" w:type="dxa"/>
              <w:left w:w="108" w:type="dxa"/>
              <w:bottom w:w="0" w:type="dxa"/>
              <w:right w:w="108" w:type="dxa"/>
            </w:tcMar>
          </w:tcPr>
          <w:p w14:paraId="00D0AA53"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Fruiting vegetables, cucurbits [except melons (excluding watermelon); watermelon]</w:t>
            </w:r>
          </w:p>
        </w:tc>
      </w:tr>
      <w:tr w:rsidR="00AD7FD8" w:rsidRPr="00B15B34" w14:paraId="2E47B1C9" w14:textId="77777777" w:rsidTr="00EF6F0E">
        <w:tc>
          <w:tcPr>
            <w:tcW w:w="705" w:type="dxa"/>
            <w:tcBorders>
              <w:top w:val="single" w:sz="8" w:space="0" w:color="auto"/>
              <w:left w:val="nil"/>
              <w:bottom w:val="single" w:sz="8" w:space="0" w:color="auto"/>
              <w:right w:val="nil"/>
            </w:tcBorders>
            <w:tcMar>
              <w:top w:w="0" w:type="dxa"/>
              <w:left w:w="108" w:type="dxa"/>
              <w:bottom w:w="0" w:type="dxa"/>
              <w:right w:w="108" w:type="dxa"/>
            </w:tcMar>
            <w:hideMark/>
          </w:tcPr>
          <w:p w14:paraId="32C80615" w14:textId="77777777" w:rsidR="00AD7FD8" w:rsidRPr="00B15B34" w:rsidRDefault="00AD7FD8" w:rsidP="00EF6F0E">
            <w:pPr>
              <w:pStyle w:val="Tabletext"/>
              <w:spacing w:before="0" w:line="240" w:lineRule="auto"/>
              <w:rPr>
                <w:rFonts w:ascii="Arial" w:hAnsi="Arial" w:cs="Arial"/>
                <w:lang w:eastAsia="en-US"/>
              </w:rPr>
            </w:pPr>
            <w:r w:rsidRPr="00B15B34">
              <w:rPr>
                <w:rFonts w:ascii="Arial" w:hAnsi="Arial" w:cs="Arial"/>
                <w:lang w:eastAsia="en-US"/>
              </w:rPr>
              <w:t>3</w:t>
            </w:r>
          </w:p>
        </w:tc>
        <w:tc>
          <w:tcPr>
            <w:tcW w:w="3402" w:type="dxa"/>
            <w:tcBorders>
              <w:top w:val="single" w:sz="8" w:space="0" w:color="auto"/>
              <w:left w:val="nil"/>
              <w:bottom w:val="single" w:sz="8" w:space="0" w:color="auto"/>
              <w:right w:val="nil"/>
            </w:tcBorders>
            <w:tcMar>
              <w:top w:w="0" w:type="dxa"/>
              <w:left w:w="108" w:type="dxa"/>
              <w:bottom w:w="0" w:type="dxa"/>
              <w:right w:w="108" w:type="dxa"/>
            </w:tcMar>
            <w:vAlign w:val="center"/>
          </w:tcPr>
          <w:p w14:paraId="3E9E1245"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 xml:space="preserve">Lentils, dry </w:t>
            </w:r>
          </w:p>
        </w:tc>
        <w:tc>
          <w:tcPr>
            <w:tcW w:w="3402" w:type="dxa"/>
            <w:tcBorders>
              <w:top w:val="single" w:sz="8" w:space="0" w:color="auto"/>
              <w:left w:val="nil"/>
              <w:bottom w:val="single" w:sz="8" w:space="0" w:color="auto"/>
              <w:right w:val="nil"/>
            </w:tcBorders>
            <w:tcMar>
              <w:top w:w="0" w:type="dxa"/>
              <w:left w:w="108" w:type="dxa"/>
              <w:bottom w:w="0" w:type="dxa"/>
              <w:right w:w="108" w:type="dxa"/>
            </w:tcMar>
          </w:tcPr>
          <w:p w14:paraId="512FB536"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Lentil (dry)</w:t>
            </w:r>
          </w:p>
        </w:tc>
      </w:tr>
      <w:tr w:rsidR="00AD7FD8" w:rsidRPr="00B15B34" w14:paraId="072280E6" w14:textId="77777777" w:rsidTr="00EF6F0E">
        <w:tc>
          <w:tcPr>
            <w:tcW w:w="705" w:type="dxa"/>
            <w:tcBorders>
              <w:top w:val="single" w:sz="8" w:space="0" w:color="auto"/>
              <w:left w:val="nil"/>
              <w:bottom w:val="single" w:sz="8" w:space="0" w:color="auto"/>
              <w:right w:val="nil"/>
            </w:tcBorders>
            <w:tcMar>
              <w:top w:w="0" w:type="dxa"/>
              <w:left w:w="108" w:type="dxa"/>
              <w:bottom w:w="0" w:type="dxa"/>
              <w:right w:w="108" w:type="dxa"/>
            </w:tcMar>
          </w:tcPr>
          <w:p w14:paraId="0F7C2558" w14:textId="77777777" w:rsidR="00AD7FD8" w:rsidRPr="00B15B34" w:rsidRDefault="00AD7FD8" w:rsidP="00EF6F0E">
            <w:pPr>
              <w:pStyle w:val="Tabletext"/>
              <w:spacing w:before="0" w:line="240" w:lineRule="auto"/>
              <w:rPr>
                <w:rFonts w:ascii="Arial" w:hAnsi="Arial" w:cs="Arial"/>
                <w:lang w:eastAsia="en-US"/>
              </w:rPr>
            </w:pPr>
            <w:r w:rsidRPr="00B15B34">
              <w:rPr>
                <w:rFonts w:ascii="Arial" w:hAnsi="Arial" w:cs="Arial"/>
                <w:lang w:eastAsia="en-US"/>
              </w:rPr>
              <w:t>4</w:t>
            </w:r>
          </w:p>
        </w:tc>
        <w:tc>
          <w:tcPr>
            <w:tcW w:w="3402" w:type="dxa"/>
            <w:tcBorders>
              <w:top w:val="single" w:sz="8" w:space="0" w:color="auto"/>
              <w:left w:val="nil"/>
              <w:bottom w:val="single" w:sz="8" w:space="0" w:color="auto"/>
              <w:right w:val="nil"/>
            </w:tcBorders>
            <w:tcMar>
              <w:top w:w="0" w:type="dxa"/>
              <w:left w:w="108" w:type="dxa"/>
              <w:bottom w:w="0" w:type="dxa"/>
              <w:right w:w="108" w:type="dxa"/>
            </w:tcMar>
            <w:vAlign w:val="center"/>
          </w:tcPr>
          <w:p w14:paraId="28B152B9"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Rice Cereals</w:t>
            </w:r>
          </w:p>
        </w:tc>
        <w:tc>
          <w:tcPr>
            <w:tcW w:w="3402" w:type="dxa"/>
            <w:tcBorders>
              <w:top w:val="single" w:sz="8" w:space="0" w:color="auto"/>
              <w:left w:val="nil"/>
              <w:bottom w:val="single" w:sz="8" w:space="0" w:color="auto"/>
              <w:right w:val="nil"/>
            </w:tcBorders>
            <w:tcMar>
              <w:top w:w="0" w:type="dxa"/>
              <w:left w:w="108" w:type="dxa"/>
              <w:bottom w:w="0" w:type="dxa"/>
              <w:right w:w="108" w:type="dxa"/>
            </w:tcMar>
          </w:tcPr>
          <w:p w14:paraId="35BF4E10"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Rice cereals [except rice; rice, husked]</w:t>
            </w:r>
          </w:p>
        </w:tc>
      </w:tr>
    </w:tbl>
    <w:p w14:paraId="51B7BD2A"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Mesosulfuron-methyl)</w:t>
      </w:r>
    </w:p>
    <w:p w14:paraId="10E0C449"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622BF87" w14:textId="77777777" w:rsidTr="00EF6F0E">
        <w:tc>
          <w:tcPr>
            <w:tcW w:w="3402" w:type="dxa"/>
          </w:tcPr>
          <w:p w14:paraId="19D6D7B3"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621DA3D3" w14:textId="77777777" w:rsidR="00AD7FD8" w:rsidRPr="00B15B34" w:rsidRDefault="00AD7FD8" w:rsidP="00EF6F0E">
            <w:pPr>
              <w:pStyle w:val="FSCtblMRL2"/>
              <w:rPr>
                <w:rFonts w:ascii="Arial" w:hAnsi="Arial"/>
              </w:rPr>
            </w:pPr>
            <w:r w:rsidRPr="00B15B34">
              <w:rPr>
                <w:rFonts w:ascii="Arial" w:hAnsi="Arial"/>
              </w:rPr>
              <w:t>*0.02</w:t>
            </w:r>
          </w:p>
        </w:tc>
      </w:tr>
    </w:tbl>
    <w:p w14:paraId="1E1A6AC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Metaflumizone)</w:t>
      </w:r>
    </w:p>
    <w:p w14:paraId="767EE167"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6F7EA272" w14:textId="77777777" w:rsidTr="00EF6F0E">
        <w:tc>
          <w:tcPr>
            <w:tcW w:w="3402" w:type="dxa"/>
          </w:tcPr>
          <w:p w14:paraId="7C9A2473"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40754FAE" w14:textId="77777777" w:rsidR="00AD7FD8" w:rsidRPr="00B15B34" w:rsidRDefault="00AD7FD8" w:rsidP="00EF6F0E">
            <w:pPr>
              <w:pStyle w:val="FSCtblMRL2"/>
              <w:rPr>
                <w:rFonts w:ascii="Arial" w:hAnsi="Arial"/>
              </w:rPr>
            </w:pPr>
            <w:r w:rsidRPr="00B15B34">
              <w:rPr>
                <w:rFonts w:ascii="Arial" w:hAnsi="Arial"/>
              </w:rPr>
              <w:t>*0.04</w:t>
            </w:r>
          </w:p>
        </w:tc>
      </w:tr>
    </w:tbl>
    <w:p w14:paraId="682AE041"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Metalaxyl)</w:t>
      </w:r>
    </w:p>
    <w:p w14:paraId="4FEA0CBB"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C56AA74" w14:textId="77777777" w:rsidTr="00EF6F0E">
        <w:tc>
          <w:tcPr>
            <w:tcW w:w="3402" w:type="dxa"/>
          </w:tcPr>
          <w:p w14:paraId="60F74A15" w14:textId="77777777" w:rsidR="00AD7FD8" w:rsidRPr="00B15B34" w:rsidRDefault="00AD7FD8" w:rsidP="00EF6F0E">
            <w:pPr>
              <w:pStyle w:val="FSCtblMRL1"/>
              <w:rPr>
                <w:rFonts w:ascii="Arial" w:hAnsi="Arial"/>
              </w:rPr>
            </w:pPr>
            <w:r w:rsidRPr="00B15B34">
              <w:rPr>
                <w:rFonts w:ascii="Arial" w:hAnsi="Arial"/>
              </w:rPr>
              <w:t>Ginseng, dried including red ginseng</w:t>
            </w:r>
          </w:p>
        </w:tc>
        <w:tc>
          <w:tcPr>
            <w:tcW w:w="1020" w:type="dxa"/>
          </w:tcPr>
          <w:p w14:paraId="09E1F3E7" w14:textId="77777777" w:rsidR="00AD7FD8" w:rsidRPr="00B15B34" w:rsidRDefault="00AD7FD8" w:rsidP="00EF6F0E">
            <w:pPr>
              <w:pStyle w:val="FSCtblMRL2"/>
              <w:rPr>
                <w:rFonts w:ascii="Arial" w:hAnsi="Arial"/>
              </w:rPr>
            </w:pPr>
            <w:r w:rsidRPr="00B15B34">
              <w:rPr>
                <w:rFonts w:ascii="Arial" w:hAnsi="Arial"/>
              </w:rPr>
              <w:t>*0.06</w:t>
            </w:r>
          </w:p>
        </w:tc>
      </w:tr>
    </w:tbl>
    <w:p w14:paraId="63D5ED32"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Metaldehyde)</w:t>
      </w:r>
    </w:p>
    <w:p w14:paraId="20F974D4" w14:textId="77777777" w:rsidR="00AD7FD8" w:rsidRPr="00B15B34" w:rsidRDefault="00AD7FD8" w:rsidP="00AD7FD8">
      <w:pPr>
        <w:pStyle w:val="LegalDraftinginstructions"/>
        <w:rPr>
          <w:rFonts w:cs="Arial"/>
        </w:rPr>
      </w:pPr>
      <w:r w:rsidRPr="00B15B34">
        <w:rPr>
          <w:rFonts w:cs="Arial"/>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35C32F6" w14:textId="77777777" w:rsidTr="00EF6F0E">
        <w:tc>
          <w:tcPr>
            <w:tcW w:w="3402" w:type="dxa"/>
            <w:tcBorders>
              <w:top w:val="nil"/>
              <w:left w:val="nil"/>
              <w:bottom w:val="nil"/>
              <w:right w:val="nil"/>
            </w:tcBorders>
            <w:shd w:val="clear" w:color="auto" w:fill="auto"/>
          </w:tcPr>
          <w:p w14:paraId="1D039E71" w14:textId="77777777" w:rsidR="00AD7FD8" w:rsidRPr="00B15B34" w:rsidRDefault="00AD7FD8" w:rsidP="00EF6F0E">
            <w:pPr>
              <w:pStyle w:val="FSCtblMRL1"/>
              <w:rPr>
                <w:rFonts w:ascii="Arial" w:hAnsi="Arial"/>
                <w:szCs w:val="18"/>
              </w:rPr>
            </w:pPr>
            <w:r w:rsidRPr="00B15B34">
              <w:rPr>
                <w:rFonts w:ascii="Arial" w:hAnsi="Arial"/>
              </w:rPr>
              <w:t>Peanut</w:t>
            </w:r>
          </w:p>
        </w:tc>
        <w:tc>
          <w:tcPr>
            <w:tcW w:w="1020" w:type="dxa"/>
            <w:tcBorders>
              <w:top w:val="nil"/>
              <w:left w:val="nil"/>
              <w:bottom w:val="nil"/>
              <w:right w:val="nil"/>
            </w:tcBorders>
            <w:shd w:val="clear" w:color="auto" w:fill="auto"/>
          </w:tcPr>
          <w:p w14:paraId="2EE21C16" w14:textId="77777777" w:rsidR="00AD7FD8" w:rsidRPr="00B15B34" w:rsidRDefault="00AD7FD8" w:rsidP="00EF6F0E">
            <w:pPr>
              <w:pStyle w:val="FSCtblMRL2"/>
              <w:rPr>
                <w:rFonts w:ascii="Arial" w:hAnsi="Arial"/>
                <w:szCs w:val="18"/>
              </w:rPr>
            </w:pPr>
            <w:r w:rsidRPr="00B15B34">
              <w:rPr>
                <w:rFonts w:ascii="Arial" w:hAnsi="Arial"/>
              </w:rPr>
              <w:t>1</w:t>
            </w:r>
          </w:p>
        </w:tc>
      </w:tr>
    </w:tbl>
    <w:p w14:paraId="731BDF5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Metamitron)</w:t>
      </w:r>
    </w:p>
    <w:p w14:paraId="0F53A32A"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364DFA2" w14:textId="77777777" w:rsidTr="00EF6F0E">
        <w:tc>
          <w:tcPr>
            <w:tcW w:w="3402" w:type="dxa"/>
          </w:tcPr>
          <w:p w14:paraId="16A7294C"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25E81470" w14:textId="77777777" w:rsidR="00AD7FD8" w:rsidRPr="00B15B34" w:rsidRDefault="00AD7FD8" w:rsidP="00EF6F0E">
            <w:pPr>
              <w:pStyle w:val="FSCtblMRL2"/>
              <w:rPr>
                <w:rFonts w:ascii="Arial" w:hAnsi="Arial"/>
              </w:rPr>
            </w:pPr>
            <w:r w:rsidRPr="00B15B34">
              <w:rPr>
                <w:rFonts w:ascii="Arial" w:hAnsi="Arial"/>
              </w:rPr>
              <w:t>0.15</w:t>
            </w:r>
          </w:p>
        </w:tc>
      </w:tr>
    </w:tbl>
    <w:p w14:paraId="5FE4269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Metazachlor)</w:t>
      </w:r>
    </w:p>
    <w:p w14:paraId="4EAA29EE"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29076DF7" w14:textId="77777777" w:rsidTr="00EF6F0E">
        <w:tc>
          <w:tcPr>
            <w:tcW w:w="3402" w:type="dxa"/>
            <w:vAlign w:val="center"/>
          </w:tcPr>
          <w:p w14:paraId="71176194" w14:textId="77777777" w:rsidR="00AD7FD8" w:rsidRPr="00B15B34" w:rsidRDefault="00AD7FD8" w:rsidP="00EF6F0E">
            <w:pPr>
              <w:pStyle w:val="FSCtblMRL2"/>
              <w:jc w:val="left"/>
              <w:rPr>
                <w:rFonts w:ascii="Arial" w:hAnsi="Arial"/>
              </w:rPr>
            </w:pPr>
            <w:r w:rsidRPr="00B15B34">
              <w:rPr>
                <w:rFonts w:ascii="Arial" w:hAnsi="Arial"/>
              </w:rPr>
              <w:t>Oilseeds</w:t>
            </w:r>
          </w:p>
        </w:tc>
      </w:tr>
    </w:tbl>
    <w:p w14:paraId="1D1278AC" w14:textId="77777777" w:rsidR="00AD7FD8" w:rsidRPr="00B15B34" w:rsidRDefault="00AD7FD8" w:rsidP="00AD7FD8">
      <w:pPr>
        <w:pStyle w:val="LegalDraftinginstructions"/>
        <w:rPr>
          <w:rFonts w:cs="Arial"/>
        </w:rPr>
      </w:pPr>
      <w:r w:rsidRPr="00B15B34">
        <w:rPr>
          <w:rFonts w:cs="Arial"/>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2B7F0472" w14:textId="77777777" w:rsidTr="00EF6F0E">
        <w:tc>
          <w:tcPr>
            <w:tcW w:w="3402" w:type="dxa"/>
            <w:vAlign w:val="center"/>
          </w:tcPr>
          <w:p w14:paraId="68AC0D16" w14:textId="77777777" w:rsidR="00AD7FD8" w:rsidRPr="00B15B34" w:rsidRDefault="00AD7FD8" w:rsidP="00EF6F0E">
            <w:pPr>
              <w:pStyle w:val="FSCtblMRL2"/>
              <w:jc w:val="left"/>
              <w:rPr>
                <w:rFonts w:ascii="Arial" w:hAnsi="Arial"/>
              </w:rPr>
            </w:pPr>
            <w:r w:rsidRPr="00B15B34">
              <w:rPr>
                <w:rFonts w:ascii="Arial" w:hAnsi="Arial"/>
              </w:rPr>
              <w:t>Oilseeds (subgroup)</w:t>
            </w:r>
          </w:p>
        </w:tc>
      </w:tr>
    </w:tbl>
    <w:p w14:paraId="42DA6221"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Metazachlor)</w:t>
      </w:r>
    </w:p>
    <w:p w14:paraId="4EF36839" w14:textId="77777777" w:rsidR="00AD7FD8" w:rsidRPr="00B15B34" w:rsidRDefault="00AD7FD8" w:rsidP="00AD7FD8">
      <w:pPr>
        <w:pStyle w:val="LegalDraftinginstructions"/>
        <w:rPr>
          <w:rFonts w:cs="Arial"/>
        </w:rPr>
      </w:pPr>
      <w:r w:rsidRPr="00B15B34">
        <w:rPr>
          <w:rFonts w:cs="Arial"/>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FC1DF4E" w14:textId="77777777" w:rsidTr="00EF6F0E">
        <w:tc>
          <w:tcPr>
            <w:tcW w:w="3402" w:type="dxa"/>
            <w:tcBorders>
              <w:top w:val="nil"/>
              <w:left w:val="nil"/>
              <w:bottom w:val="nil"/>
              <w:right w:val="nil"/>
            </w:tcBorders>
            <w:shd w:val="clear" w:color="auto" w:fill="auto"/>
          </w:tcPr>
          <w:p w14:paraId="6AF2438C" w14:textId="77777777" w:rsidR="00AD7FD8" w:rsidRPr="00B15B34" w:rsidRDefault="00AD7FD8" w:rsidP="00EF6F0E">
            <w:pPr>
              <w:pStyle w:val="FSCtblMRL1"/>
              <w:rPr>
                <w:rFonts w:ascii="Arial" w:hAnsi="Arial"/>
                <w:szCs w:val="18"/>
              </w:rPr>
            </w:pPr>
            <w:r w:rsidRPr="00B15B34">
              <w:rPr>
                <w:rFonts w:ascii="Arial" w:hAnsi="Arial"/>
              </w:rPr>
              <w:t>Peanut</w:t>
            </w:r>
          </w:p>
        </w:tc>
        <w:tc>
          <w:tcPr>
            <w:tcW w:w="1020" w:type="dxa"/>
            <w:tcBorders>
              <w:top w:val="nil"/>
              <w:left w:val="nil"/>
              <w:bottom w:val="nil"/>
              <w:right w:val="nil"/>
            </w:tcBorders>
            <w:shd w:val="clear" w:color="auto" w:fill="auto"/>
          </w:tcPr>
          <w:p w14:paraId="6B1640D3" w14:textId="77777777" w:rsidR="00AD7FD8" w:rsidRPr="00B15B34" w:rsidRDefault="00AD7FD8" w:rsidP="00EF6F0E">
            <w:pPr>
              <w:pStyle w:val="FSCtblMRL2"/>
              <w:rPr>
                <w:rFonts w:ascii="Arial" w:hAnsi="Arial"/>
                <w:szCs w:val="18"/>
              </w:rPr>
            </w:pPr>
            <w:r w:rsidRPr="00B15B34">
              <w:rPr>
                <w:rFonts w:ascii="Arial" w:hAnsi="Arial"/>
              </w:rPr>
              <w:t>*0.03</w:t>
            </w:r>
          </w:p>
        </w:tc>
      </w:tr>
    </w:tbl>
    <w:p w14:paraId="5BA08887"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Metconazole)</w:t>
      </w:r>
    </w:p>
    <w:p w14:paraId="38A2910A"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6060828F" w14:textId="77777777" w:rsidTr="00EF6F0E">
        <w:tc>
          <w:tcPr>
            <w:tcW w:w="3402" w:type="dxa"/>
          </w:tcPr>
          <w:p w14:paraId="4FA2F8FC" w14:textId="77777777" w:rsidR="00AD7FD8" w:rsidRPr="00B15B34" w:rsidRDefault="00AD7FD8" w:rsidP="00EF6F0E">
            <w:pPr>
              <w:pStyle w:val="FSCtblMRL1"/>
              <w:rPr>
                <w:rFonts w:ascii="Arial" w:hAnsi="Arial"/>
              </w:rPr>
            </w:pPr>
            <w:r w:rsidRPr="00B15B34">
              <w:rPr>
                <w:rFonts w:ascii="Arial" w:hAnsi="Arial"/>
              </w:rPr>
              <w:lastRenderedPageBreak/>
              <w:t>Marjoram (oregano)</w:t>
            </w:r>
          </w:p>
        </w:tc>
        <w:tc>
          <w:tcPr>
            <w:tcW w:w="1020" w:type="dxa"/>
          </w:tcPr>
          <w:p w14:paraId="3A36B8E9" w14:textId="77777777" w:rsidR="00AD7FD8" w:rsidRPr="00B15B34" w:rsidRDefault="00AD7FD8" w:rsidP="00EF6F0E">
            <w:pPr>
              <w:pStyle w:val="FSCtblMRL2"/>
              <w:rPr>
                <w:rFonts w:ascii="Arial" w:hAnsi="Arial"/>
              </w:rPr>
            </w:pPr>
            <w:r w:rsidRPr="00B15B34">
              <w:rPr>
                <w:rFonts w:ascii="Arial" w:hAnsi="Arial"/>
              </w:rPr>
              <w:t>*0.05</w:t>
            </w:r>
          </w:p>
        </w:tc>
      </w:tr>
    </w:tbl>
    <w:p w14:paraId="717D7F7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Metconazole)</w:t>
      </w:r>
    </w:p>
    <w:p w14:paraId="768FD810"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2649BE35" w14:textId="77777777" w:rsidTr="00EF6F0E">
        <w:tc>
          <w:tcPr>
            <w:tcW w:w="3402" w:type="dxa"/>
            <w:vAlign w:val="center"/>
          </w:tcPr>
          <w:p w14:paraId="0760C3F2" w14:textId="77777777" w:rsidR="00AD7FD8" w:rsidRPr="00B15B34" w:rsidRDefault="00AD7FD8" w:rsidP="00EF6F0E">
            <w:pPr>
              <w:pStyle w:val="FSCtblMRL2"/>
              <w:jc w:val="left"/>
              <w:rPr>
                <w:rFonts w:ascii="Arial" w:hAnsi="Arial"/>
              </w:rPr>
            </w:pPr>
            <w:r w:rsidRPr="00B15B34">
              <w:rPr>
                <w:rFonts w:ascii="Arial" w:hAnsi="Arial"/>
              </w:rPr>
              <w:t>Maize (not including sweet corn)</w:t>
            </w:r>
          </w:p>
        </w:tc>
      </w:tr>
    </w:tbl>
    <w:p w14:paraId="7612BFEE" w14:textId="77777777" w:rsidR="00AD7FD8" w:rsidRPr="00B15B34" w:rsidRDefault="00AD7FD8" w:rsidP="00AD7FD8">
      <w:pPr>
        <w:pStyle w:val="LegalDraftinginstructions"/>
        <w:rPr>
          <w:rFonts w:cs="Arial"/>
        </w:rPr>
      </w:pPr>
      <w:r w:rsidRPr="00B15B34">
        <w:rPr>
          <w:rFonts w:cs="Arial"/>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42E4B7D5" w14:textId="77777777" w:rsidTr="00EF6F0E">
        <w:tc>
          <w:tcPr>
            <w:tcW w:w="3402" w:type="dxa"/>
            <w:vAlign w:val="center"/>
          </w:tcPr>
          <w:p w14:paraId="485A1502" w14:textId="77777777" w:rsidR="00AD7FD8" w:rsidRPr="00B15B34" w:rsidRDefault="00AD7FD8" w:rsidP="00EF6F0E">
            <w:pPr>
              <w:pStyle w:val="FSCtblMRL2"/>
              <w:jc w:val="left"/>
              <w:rPr>
                <w:rFonts w:ascii="Arial" w:hAnsi="Arial"/>
              </w:rPr>
            </w:pPr>
            <w:r w:rsidRPr="00B15B34">
              <w:rPr>
                <w:rFonts w:ascii="Arial" w:hAnsi="Arial"/>
              </w:rPr>
              <w:t>Maize</w:t>
            </w:r>
          </w:p>
        </w:tc>
      </w:tr>
    </w:tbl>
    <w:p w14:paraId="5B6D3281"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Metconazole)</w:t>
      </w:r>
    </w:p>
    <w:p w14:paraId="07376DB0"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2C15E797" w14:textId="77777777" w:rsidTr="00EF6F0E">
        <w:tc>
          <w:tcPr>
            <w:tcW w:w="3402" w:type="dxa"/>
            <w:vAlign w:val="center"/>
          </w:tcPr>
          <w:p w14:paraId="74779ED9" w14:textId="77777777" w:rsidR="00AD7FD8" w:rsidRPr="00B15B34" w:rsidRDefault="00AD7FD8" w:rsidP="00EF6F0E">
            <w:pPr>
              <w:pStyle w:val="FSCtblMRL2"/>
              <w:jc w:val="left"/>
              <w:rPr>
                <w:rFonts w:ascii="Arial" w:hAnsi="Arial"/>
              </w:rPr>
            </w:pPr>
            <w:r w:rsidRPr="00B15B34">
              <w:rPr>
                <w:rFonts w:ascii="Arial" w:hAnsi="Arial"/>
              </w:rPr>
              <w:t>Peaches (including apricots; nectarines)</w:t>
            </w:r>
          </w:p>
        </w:tc>
      </w:tr>
    </w:tbl>
    <w:p w14:paraId="5F624FF7" w14:textId="77777777" w:rsidR="00AD7FD8" w:rsidRPr="00B15B34" w:rsidRDefault="00AD7FD8" w:rsidP="00AD7FD8">
      <w:pPr>
        <w:pStyle w:val="LegalDraftinginstructions"/>
        <w:rPr>
          <w:rFonts w:cs="Arial"/>
        </w:rPr>
      </w:pPr>
      <w:r w:rsidRPr="00B15B34">
        <w:rPr>
          <w:rFonts w:cs="Arial"/>
        </w:rPr>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4D34DB57" w14:textId="77777777" w:rsidTr="00EF6F0E">
        <w:tc>
          <w:tcPr>
            <w:tcW w:w="3402" w:type="dxa"/>
            <w:vAlign w:val="center"/>
          </w:tcPr>
          <w:p w14:paraId="59A294D7" w14:textId="77777777" w:rsidR="00AD7FD8" w:rsidRPr="00B15B34" w:rsidRDefault="00AD7FD8" w:rsidP="00EF6F0E">
            <w:pPr>
              <w:pStyle w:val="FSCtblMRL2"/>
              <w:jc w:val="left"/>
              <w:rPr>
                <w:rFonts w:ascii="Arial" w:hAnsi="Arial"/>
              </w:rPr>
            </w:pPr>
            <w:r w:rsidRPr="00B15B34">
              <w:rPr>
                <w:rFonts w:ascii="Arial" w:hAnsi="Arial"/>
              </w:rPr>
              <w:t>Peaches (subgroup)</w:t>
            </w:r>
          </w:p>
        </w:tc>
      </w:tr>
    </w:tbl>
    <w:p w14:paraId="7FCF6D4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Milbemectin)</w:t>
      </w:r>
    </w:p>
    <w:p w14:paraId="539FFA02"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BE8F933" w14:textId="77777777" w:rsidTr="00EF6F0E">
        <w:tc>
          <w:tcPr>
            <w:tcW w:w="3402" w:type="dxa"/>
          </w:tcPr>
          <w:p w14:paraId="3B470800"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2F0AC9B5" w14:textId="77777777" w:rsidR="00AD7FD8" w:rsidRPr="00B15B34" w:rsidRDefault="00AD7FD8" w:rsidP="00EF6F0E">
            <w:pPr>
              <w:pStyle w:val="FSCtblMRL2"/>
              <w:rPr>
                <w:rFonts w:ascii="Arial" w:hAnsi="Arial"/>
              </w:rPr>
            </w:pPr>
            <w:r w:rsidRPr="00B15B34">
              <w:rPr>
                <w:rFonts w:ascii="Arial" w:hAnsi="Arial"/>
              </w:rPr>
              <w:t>*0.05</w:t>
            </w:r>
          </w:p>
        </w:tc>
      </w:tr>
    </w:tbl>
    <w:p w14:paraId="43ACE834"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Norflurazon)</w:t>
      </w:r>
    </w:p>
    <w:p w14:paraId="5B54E217"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5947677" w14:textId="77777777" w:rsidTr="00EF6F0E">
        <w:tc>
          <w:tcPr>
            <w:tcW w:w="3402" w:type="dxa"/>
          </w:tcPr>
          <w:p w14:paraId="627265F8" w14:textId="77777777" w:rsidR="00AD7FD8" w:rsidRPr="00B15B34" w:rsidRDefault="00AD7FD8" w:rsidP="00EF6F0E">
            <w:pPr>
              <w:pStyle w:val="FSCtblMRL1"/>
              <w:rPr>
                <w:rFonts w:ascii="Arial" w:hAnsi="Arial"/>
              </w:rPr>
            </w:pPr>
            <w:r w:rsidRPr="00B15B34">
              <w:rPr>
                <w:rFonts w:ascii="Arial" w:hAnsi="Arial"/>
              </w:rPr>
              <w:t>Blueberries</w:t>
            </w:r>
          </w:p>
        </w:tc>
        <w:tc>
          <w:tcPr>
            <w:tcW w:w="1020" w:type="dxa"/>
          </w:tcPr>
          <w:p w14:paraId="59BEBE39" w14:textId="77777777" w:rsidR="00AD7FD8" w:rsidRPr="00B15B34" w:rsidRDefault="00AD7FD8" w:rsidP="00EF6F0E">
            <w:pPr>
              <w:pStyle w:val="FSCtblMRL2"/>
              <w:rPr>
                <w:rFonts w:ascii="Arial" w:hAnsi="Arial"/>
              </w:rPr>
            </w:pPr>
            <w:r w:rsidRPr="00B15B34">
              <w:rPr>
                <w:rFonts w:ascii="Arial" w:hAnsi="Arial"/>
              </w:rPr>
              <w:t>0.2</w:t>
            </w:r>
          </w:p>
        </w:tc>
      </w:tr>
    </w:tbl>
    <w:p w14:paraId="2B9159F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Omethoate)</w:t>
      </w:r>
    </w:p>
    <w:p w14:paraId="0235556A"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4AD0DBD" w14:textId="77777777" w:rsidTr="00EF6F0E">
        <w:tc>
          <w:tcPr>
            <w:tcW w:w="3402" w:type="dxa"/>
            <w:tcBorders>
              <w:top w:val="nil"/>
              <w:left w:val="nil"/>
              <w:bottom w:val="nil"/>
              <w:right w:val="nil"/>
            </w:tcBorders>
            <w:shd w:val="clear" w:color="auto" w:fill="auto"/>
          </w:tcPr>
          <w:p w14:paraId="531A8093" w14:textId="77777777" w:rsidR="00AD7FD8" w:rsidRPr="00B15B34" w:rsidRDefault="00AD7FD8" w:rsidP="00EF6F0E">
            <w:pPr>
              <w:pStyle w:val="FSCtblMRL1"/>
              <w:rPr>
                <w:rFonts w:ascii="Arial" w:hAnsi="Arial"/>
                <w:szCs w:val="18"/>
              </w:rPr>
            </w:pPr>
            <w:r w:rsidRPr="00B15B34">
              <w:rPr>
                <w:rFonts w:ascii="Arial" w:hAnsi="Arial"/>
              </w:rPr>
              <w:t>Brussels sprouts</w:t>
            </w:r>
          </w:p>
        </w:tc>
        <w:tc>
          <w:tcPr>
            <w:tcW w:w="1020" w:type="dxa"/>
            <w:tcBorders>
              <w:top w:val="nil"/>
              <w:left w:val="nil"/>
              <w:bottom w:val="nil"/>
              <w:right w:val="nil"/>
            </w:tcBorders>
            <w:shd w:val="clear" w:color="auto" w:fill="auto"/>
          </w:tcPr>
          <w:p w14:paraId="3AC362AB" w14:textId="77777777" w:rsidR="00AD7FD8" w:rsidRPr="00B15B34" w:rsidRDefault="00AD7FD8" w:rsidP="00EF6F0E">
            <w:pPr>
              <w:pStyle w:val="FSCtblMRL2"/>
              <w:rPr>
                <w:rFonts w:ascii="Arial" w:hAnsi="Arial"/>
                <w:szCs w:val="18"/>
              </w:rPr>
            </w:pPr>
            <w:r w:rsidRPr="00B15B34">
              <w:rPr>
                <w:rFonts w:ascii="Arial" w:hAnsi="Arial"/>
              </w:rPr>
              <w:t>0.03</w:t>
            </w:r>
          </w:p>
        </w:tc>
      </w:tr>
      <w:tr w:rsidR="00AD7FD8" w:rsidRPr="00B15B34" w14:paraId="3F2DAE72" w14:textId="77777777" w:rsidTr="00EF6F0E">
        <w:tc>
          <w:tcPr>
            <w:tcW w:w="3402" w:type="dxa"/>
            <w:tcBorders>
              <w:top w:val="nil"/>
              <w:left w:val="nil"/>
              <w:bottom w:val="nil"/>
              <w:right w:val="nil"/>
            </w:tcBorders>
            <w:shd w:val="clear" w:color="auto" w:fill="auto"/>
          </w:tcPr>
          <w:p w14:paraId="2DF500C6" w14:textId="77777777" w:rsidR="00AD7FD8" w:rsidRPr="00B15B34" w:rsidRDefault="00AD7FD8" w:rsidP="00EF6F0E">
            <w:pPr>
              <w:pStyle w:val="FSCtblMRL1"/>
              <w:rPr>
                <w:rFonts w:ascii="Arial" w:hAnsi="Arial"/>
              </w:rPr>
            </w:pPr>
            <w:r w:rsidRPr="00B15B34">
              <w:rPr>
                <w:rFonts w:ascii="Arial" w:hAnsi="Arial"/>
              </w:rPr>
              <w:t>Cherries (subgroup)</w:t>
            </w:r>
          </w:p>
        </w:tc>
        <w:tc>
          <w:tcPr>
            <w:tcW w:w="1020" w:type="dxa"/>
            <w:tcBorders>
              <w:top w:val="nil"/>
              <w:left w:val="nil"/>
              <w:bottom w:val="nil"/>
              <w:right w:val="nil"/>
            </w:tcBorders>
            <w:shd w:val="clear" w:color="auto" w:fill="auto"/>
          </w:tcPr>
          <w:p w14:paraId="2B2B822C" w14:textId="77777777" w:rsidR="00AD7FD8" w:rsidRPr="00B15B34" w:rsidRDefault="00AD7FD8" w:rsidP="00EF6F0E">
            <w:pPr>
              <w:pStyle w:val="FSCtblMRL2"/>
              <w:rPr>
                <w:rFonts w:ascii="Arial" w:hAnsi="Arial"/>
              </w:rPr>
            </w:pPr>
            <w:r w:rsidRPr="00B15B34">
              <w:rPr>
                <w:rFonts w:ascii="Arial" w:hAnsi="Arial"/>
              </w:rPr>
              <w:t>*0.01</w:t>
            </w:r>
          </w:p>
        </w:tc>
      </w:tr>
      <w:tr w:rsidR="00AD7FD8" w:rsidRPr="00B15B34" w14:paraId="36A665D2" w14:textId="77777777" w:rsidTr="00EF6F0E">
        <w:tc>
          <w:tcPr>
            <w:tcW w:w="3402" w:type="dxa"/>
            <w:tcBorders>
              <w:top w:val="nil"/>
              <w:left w:val="nil"/>
              <w:bottom w:val="nil"/>
              <w:right w:val="nil"/>
            </w:tcBorders>
            <w:shd w:val="clear" w:color="auto" w:fill="auto"/>
          </w:tcPr>
          <w:p w14:paraId="568A2ACC" w14:textId="77777777" w:rsidR="00AD7FD8" w:rsidRPr="00B15B34" w:rsidRDefault="00AD7FD8" w:rsidP="00EF6F0E">
            <w:pPr>
              <w:pStyle w:val="FSCtblMRL1"/>
              <w:rPr>
                <w:rFonts w:ascii="Arial" w:hAnsi="Arial"/>
                <w:szCs w:val="18"/>
              </w:rPr>
            </w:pPr>
            <w:r w:rsidRPr="00B15B34">
              <w:rPr>
                <w:rFonts w:ascii="Arial" w:hAnsi="Arial"/>
              </w:rPr>
              <w:t>Mammalian fats (except milk fats)</w:t>
            </w:r>
          </w:p>
        </w:tc>
        <w:tc>
          <w:tcPr>
            <w:tcW w:w="1020" w:type="dxa"/>
            <w:tcBorders>
              <w:top w:val="nil"/>
              <w:left w:val="nil"/>
              <w:bottom w:val="nil"/>
              <w:right w:val="nil"/>
            </w:tcBorders>
            <w:shd w:val="clear" w:color="auto" w:fill="auto"/>
          </w:tcPr>
          <w:p w14:paraId="0D98B6B8" w14:textId="77777777" w:rsidR="00AD7FD8" w:rsidRPr="00B15B34" w:rsidRDefault="00AD7FD8" w:rsidP="00EF6F0E">
            <w:pPr>
              <w:pStyle w:val="FSCtblMRL2"/>
              <w:rPr>
                <w:rFonts w:ascii="Arial" w:hAnsi="Arial"/>
                <w:szCs w:val="18"/>
              </w:rPr>
            </w:pPr>
            <w:r w:rsidRPr="00B15B34">
              <w:rPr>
                <w:rFonts w:ascii="Arial" w:hAnsi="Arial"/>
              </w:rPr>
              <w:t>0.003</w:t>
            </w:r>
          </w:p>
        </w:tc>
      </w:tr>
      <w:tr w:rsidR="00AD7FD8" w:rsidRPr="00B15B34" w14:paraId="2F598542" w14:textId="77777777" w:rsidTr="00EF6F0E">
        <w:tc>
          <w:tcPr>
            <w:tcW w:w="3402" w:type="dxa"/>
            <w:tcBorders>
              <w:top w:val="nil"/>
              <w:left w:val="nil"/>
              <w:bottom w:val="nil"/>
              <w:right w:val="nil"/>
            </w:tcBorders>
            <w:shd w:val="clear" w:color="auto" w:fill="auto"/>
          </w:tcPr>
          <w:p w14:paraId="289CECE0" w14:textId="77777777" w:rsidR="00AD7FD8" w:rsidRPr="00B15B34" w:rsidRDefault="00AD7FD8" w:rsidP="00EF6F0E">
            <w:pPr>
              <w:pStyle w:val="FSCtblMRL1"/>
              <w:rPr>
                <w:rFonts w:ascii="Arial" w:hAnsi="Arial"/>
                <w:szCs w:val="18"/>
              </w:rPr>
            </w:pPr>
            <w:r w:rsidRPr="00B15B34">
              <w:rPr>
                <w:rFonts w:ascii="Arial" w:hAnsi="Arial"/>
              </w:rPr>
              <w:t>Poultry fats</w:t>
            </w:r>
          </w:p>
        </w:tc>
        <w:tc>
          <w:tcPr>
            <w:tcW w:w="1020" w:type="dxa"/>
            <w:tcBorders>
              <w:top w:val="nil"/>
              <w:left w:val="nil"/>
              <w:bottom w:val="nil"/>
              <w:right w:val="nil"/>
            </w:tcBorders>
            <w:shd w:val="clear" w:color="auto" w:fill="auto"/>
          </w:tcPr>
          <w:p w14:paraId="27382112" w14:textId="77777777" w:rsidR="00AD7FD8" w:rsidRPr="00B15B34" w:rsidRDefault="00AD7FD8" w:rsidP="00EF6F0E">
            <w:pPr>
              <w:pStyle w:val="FSCtblMRL2"/>
              <w:rPr>
                <w:rFonts w:ascii="Arial" w:hAnsi="Arial"/>
                <w:szCs w:val="18"/>
              </w:rPr>
            </w:pPr>
            <w:r w:rsidRPr="00B15B34">
              <w:rPr>
                <w:rFonts w:ascii="Arial" w:hAnsi="Arial"/>
              </w:rPr>
              <w:t>*0.001</w:t>
            </w:r>
          </w:p>
        </w:tc>
      </w:tr>
      <w:tr w:rsidR="00AD7FD8" w:rsidRPr="00B15B34" w14:paraId="47CE7758" w14:textId="77777777" w:rsidTr="00EF6F0E">
        <w:tc>
          <w:tcPr>
            <w:tcW w:w="3402" w:type="dxa"/>
            <w:tcBorders>
              <w:top w:val="nil"/>
              <w:left w:val="nil"/>
              <w:bottom w:val="nil"/>
              <w:right w:val="nil"/>
            </w:tcBorders>
            <w:shd w:val="clear" w:color="auto" w:fill="auto"/>
          </w:tcPr>
          <w:p w14:paraId="185A0707" w14:textId="77777777" w:rsidR="00AD7FD8" w:rsidRPr="00B15B34" w:rsidRDefault="00AD7FD8" w:rsidP="00EF6F0E">
            <w:pPr>
              <w:pStyle w:val="FSCtblMRL1"/>
              <w:rPr>
                <w:rFonts w:ascii="Arial" w:hAnsi="Arial"/>
                <w:szCs w:val="18"/>
              </w:rPr>
            </w:pPr>
            <w:r w:rsidRPr="00B15B34">
              <w:rPr>
                <w:rFonts w:ascii="Arial" w:hAnsi="Arial"/>
              </w:rPr>
              <w:t>Wheat germ</w:t>
            </w:r>
          </w:p>
        </w:tc>
        <w:tc>
          <w:tcPr>
            <w:tcW w:w="1020" w:type="dxa"/>
            <w:tcBorders>
              <w:top w:val="nil"/>
              <w:left w:val="nil"/>
              <w:bottom w:val="nil"/>
              <w:right w:val="nil"/>
            </w:tcBorders>
            <w:shd w:val="clear" w:color="auto" w:fill="auto"/>
          </w:tcPr>
          <w:p w14:paraId="50CC470C" w14:textId="77777777" w:rsidR="00AD7FD8" w:rsidRPr="00B15B34" w:rsidRDefault="00AD7FD8" w:rsidP="00EF6F0E">
            <w:pPr>
              <w:pStyle w:val="FSCtblMRL2"/>
              <w:rPr>
                <w:rFonts w:ascii="Arial" w:hAnsi="Arial"/>
                <w:szCs w:val="18"/>
              </w:rPr>
            </w:pPr>
            <w:r w:rsidRPr="00B15B34">
              <w:rPr>
                <w:rFonts w:ascii="Arial" w:hAnsi="Arial"/>
              </w:rPr>
              <w:t>0.06</w:t>
            </w:r>
          </w:p>
        </w:tc>
      </w:tr>
    </w:tbl>
    <w:p w14:paraId="56C5389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Omethoate)</w:t>
      </w:r>
    </w:p>
    <w:p w14:paraId="6718FFF3"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76CF3A97" w14:textId="77777777" w:rsidTr="00EF6F0E">
        <w:trPr>
          <w:trHeight w:val="66"/>
        </w:trPr>
        <w:tc>
          <w:tcPr>
            <w:tcW w:w="3402" w:type="dxa"/>
            <w:vAlign w:val="center"/>
          </w:tcPr>
          <w:p w14:paraId="451FFA39" w14:textId="77777777" w:rsidR="00AD7FD8" w:rsidRPr="00B15B34" w:rsidRDefault="00AD7FD8" w:rsidP="00EF6F0E">
            <w:pPr>
              <w:pStyle w:val="FSCtblMRL2"/>
              <w:jc w:val="left"/>
              <w:rPr>
                <w:rFonts w:ascii="Arial" w:hAnsi="Arial"/>
              </w:rPr>
            </w:pPr>
            <w:r w:rsidRPr="00B15B34">
              <w:rPr>
                <w:rFonts w:ascii="Arial" w:hAnsi="Arial"/>
              </w:rPr>
              <w:t>Oilseed [except cottonseed; peanut]</w:t>
            </w:r>
          </w:p>
        </w:tc>
      </w:tr>
    </w:tbl>
    <w:p w14:paraId="0707A38D"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42539749" w14:textId="77777777" w:rsidTr="00EF6F0E">
        <w:trPr>
          <w:trHeight w:val="66"/>
        </w:trPr>
        <w:tc>
          <w:tcPr>
            <w:tcW w:w="3402" w:type="dxa"/>
            <w:vAlign w:val="center"/>
          </w:tcPr>
          <w:p w14:paraId="4B1A12E4" w14:textId="77777777" w:rsidR="00AD7FD8" w:rsidRPr="00B15B34" w:rsidRDefault="00AD7FD8" w:rsidP="00EF6F0E">
            <w:pPr>
              <w:pStyle w:val="FSCtblMRL2"/>
              <w:jc w:val="left"/>
              <w:rPr>
                <w:rFonts w:ascii="Arial" w:hAnsi="Arial"/>
              </w:rPr>
            </w:pPr>
            <w:r w:rsidRPr="00B15B34">
              <w:rPr>
                <w:rFonts w:ascii="Arial" w:hAnsi="Arial"/>
              </w:rPr>
              <w:t>Oilseeds and oilfruits [except cotton seed; oilfruits; peanut]</w:t>
            </w:r>
          </w:p>
        </w:tc>
      </w:tr>
    </w:tbl>
    <w:p w14:paraId="1BDF98E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Oxathiapiprolin)</w:t>
      </w:r>
    </w:p>
    <w:p w14:paraId="6BFA618F"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AA98B81" w14:textId="77777777" w:rsidTr="00EF6F0E">
        <w:tc>
          <w:tcPr>
            <w:tcW w:w="3402" w:type="dxa"/>
          </w:tcPr>
          <w:p w14:paraId="7F7DA441" w14:textId="77777777" w:rsidR="00AD7FD8" w:rsidRPr="00B15B34" w:rsidRDefault="00AD7FD8" w:rsidP="00EF6F0E">
            <w:pPr>
              <w:pStyle w:val="FSCtblMRL1"/>
              <w:rPr>
                <w:rFonts w:ascii="Arial" w:hAnsi="Arial"/>
              </w:rPr>
            </w:pPr>
            <w:r w:rsidRPr="00B15B34">
              <w:rPr>
                <w:rFonts w:ascii="Arial" w:hAnsi="Arial"/>
              </w:rPr>
              <w:t>Ginseng, dried including red ginseng</w:t>
            </w:r>
          </w:p>
        </w:tc>
        <w:tc>
          <w:tcPr>
            <w:tcW w:w="1020" w:type="dxa"/>
          </w:tcPr>
          <w:p w14:paraId="121354D1" w14:textId="77777777" w:rsidR="00AD7FD8" w:rsidRPr="00B15B34" w:rsidRDefault="00AD7FD8" w:rsidP="00EF6F0E">
            <w:pPr>
              <w:pStyle w:val="FSCtblMRL2"/>
              <w:rPr>
                <w:rFonts w:ascii="Arial" w:hAnsi="Arial"/>
              </w:rPr>
            </w:pPr>
            <w:r w:rsidRPr="00B15B34">
              <w:rPr>
                <w:rFonts w:ascii="Arial" w:hAnsi="Arial"/>
              </w:rPr>
              <w:t>0.15</w:t>
            </w:r>
          </w:p>
        </w:tc>
      </w:tr>
    </w:tbl>
    <w:p w14:paraId="2559827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Oxathiapiprolin)</w:t>
      </w:r>
    </w:p>
    <w:p w14:paraId="75EF0EAE"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4CFD7B1E" w14:textId="77777777" w:rsidTr="00EF6F0E">
        <w:trPr>
          <w:trHeight w:val="66"/>
        </w:trPr>
        <w:tc>
          <w:tcPr>
            <w:tcW w:w="3402" w:type="dxa"/>
            <w:vAlign w:val="center"/>
          </w:tcPr>
          <w:p w14:paraId="6F132849" w14:textId="77777777" w:rsidR="00AD7FD8" w:rsidRPr="00B15B34" w:rsidRDefault="00AD7FD8" w:rsidP="00EF6F0E">
            <w:pPr>
              <w:pStyle w:val="FSCtblMRL2"/>
              <w:jc w:val="left"/>
              <w:rPr>
                <w:rFonts w:ascii="Arial" w:hAnsi="Arial"/>
              </w:rPr>
            </w:pPr>
            <w:r w:rsidRPr="00B15B34">
              <w:rPr>
                <w:rFonts w:ascii="Arial" w:hAnsi="Arial"/>
              </w:rPr>
              <w:t>Hops, dried cones</w:t>
            </w:r>
          </w:p>
        </w:tc>
      </w:tr>
    </w:tbl>
    <w:p w14:paraId="33691ED1"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61BC8F97" w14:textId="77777777" w:rsidTr="00EF6F0E">
        <w:trPr>
          <w:trHeight w:val="66"/>
        </w:trPr>
        <w:tc>
          <w:tcPr>
            <w:tcW w:w="3402" w:type="dxa"/>
            <w:vAlign w:val="center"/>
          </w:tcPr>
          <w:p w14:paraId="62D0077F" w14:textId="77777777" w:rsidR="00AD7FD8" w:rsidRPr="00B15B34" w:rsidRDefault="00AD7FD8" w:rsidP="00EF6F0E">
            <w:pPr>
              <w:pStyle w:val="FSCtblMRL2"/>
              <w:jc w:val="left"/>
              <w:rPr>
                <w:rFonts w:ascii="Arial" w:hAnsi="Arial"/>
              </w:rPr>
            </w:pPr>
            <w:r w:rsidRPr="00B15B34">
              <w:rPr>
                <w:rFonts w:ascii="Arial" w:hAnsi="Arial"/>
              </w:rPr>
              <w:lastRenderedPageBreak/>
              <w:t>Hops, dry</w:t>
            </w:r>
          </w:p>
        </w:tc>
      </w:tr>
    </w:tbl>
    <w:p w14:paraId="19DD88B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Pendimethalin)</w:t>
      </w:r>
    </w:p>
    <w:p w14:paraId="62D3C8A6"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3D868947" w14:textId="77777777" w:rsidTr="00EF6F0E">
        <w:trPr>
          <w:trHeight w:val="66"/>
        </w:trPr>
        <w:tc>
          <w:tcPr>
            <w:tcW w:w="3402" w:type="dxa"/>
            <w:vAlign w:val="center"/>
          </w:tcPr>
          <w:p w14:paraId="71C56A29" w14:textId="77777777" w:rsidR="00AD7FD8" w:rsidRPr="00B15B34" w:rsidRDefault="00AD7FD8" w:rsidP="00EF6F0E">
            <w:pPr>
              <w:pStyle w:val="FSCtblMRL2"/>
              <w:jc w:val="left"/>
              <w:rPr>
                <w:rFonts w:ascii="Arial" w:hAnsi="Arial"/>
              </w:rPr>
            </w:pPr>
            <w:r w:rsidRPr="00B15B34">
              <w:rPr>
                <w:rFonts w:ascii="Arial" w:hAnsi="Arial"/>
              </w:rPr>
              <w:t>Oilseed</w:t>
            </w:r>
          </w:p>
        </w:tc>
      </w:tr>
    </w:tbl>
    <w:p w14:paraId="6D4D2F4C"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6F96C047" w14:textId="77777777" w:rsidTr="00EF6F0E">
        <w:trPr>
          <w:trHeight w:val="66"/>
        </w:trPr>
        <w:tc>
          <w:tcPr>
            <w:tcW w:w="3402" w:type="dxa"/>
            <w:vAlign w:val="center"/>
          </w:tcPr>
          <w:p w14:paraId="451C73E4" w14:textId="77777777" w:rsidR="00AD7FD8" w:rsidRPr="00B15B34" w:rsidRDefault="00AD7FD8" w:rsidP="00EF6F0E">
            <w:pPr>
              <w:pStyle w:val="FSCtblMRL2"/>
              <w:jc w:val="left"/>
              <w:rPr>
                <w:rFonts w:ascii="Arial" w:hAnsi="Arial"/>
              </w:rPr>
            </w:pPr>
            <w:r w:rsidRPr="00B15B34">
              <w:rPr>
                <w:rFonts w:ascii="Arial" w:hAnsi="Arial"/>
              </w:rPr>
              <w:t>Oilseeds and oilfruits [except peanut]</w:t>
            </w:r>
          </w:p>
        </w:tc>
      </w:tr>
    </w:tbl>
    <w:p w14:paraId="055B4474"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Pinoxaden)</w:t>
      </w:r>
    </w:p>
    <w:p w14:paraId="195DD5E8"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CA2FCF0" w14:textId="77777777" w:rsidTr="00EF6F0E">
        <w:tc>
          <w:tcPr>
            <w:tcW w:w="3402" w:type="dxa"/>
          </w:tcPr>
          <w:p w14:paraId="3FE3EEDC"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264F5600" w14:textId="77777777" w:rsidR="00AD7FD8" w:rsidRPr="00B15B34" w:rsidRDefault="00AD7FD8" w:rsidP="00EF6F0E">
            <w:pPr>
              <w:pStyle w:val="FSCtblMRL2"/>
              <w:rPr>
                <w:rFonts w:ascii="Arial" w:hAnsi="Arial"/>
              </w:rPr>
            </w:pPr>
            <w:r w:rsidRPr="00B15B34">
              <w:rPr>
                <w:rFonts w:ascii="Arial" w:hAnsi="Arial"/>
              </w:rPr>
              <w:t>*0.06</w:t>
            </w:r>
          </w:p>
        </w:tc>
      </w:tr>
    </w:tbl>
    <w:p w14:paraId="23CE733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Piperonyl butoxide)</w:t>
      </w:r>
    </w:p>
    <w:p w14:paraId="422680EF"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99517A2" w14:textId="77777777" w:rsidTr="00EF6F0E">
        <w:tc>
          <w:tcPr>
            <w:tcW w:w="3402" w:type="dxa"/>
            <w:tcBorders>
              <w:top w:val="nil"/>
              <w:left w:val="nil"/>
              <w:bottom w:val="nil"/>
              <w:right w:val="nil"/>
            </w:tcBorders>
            <w:shd w:val="clear" w:color="auto" w:fill="auto"/>
          </w:tcPr>
          <w:p w14:paraId="5A2D3201" w14:textId="77777777" w:rsidR="00AD7FD8" w:rsidRPr="00B15B34" w:rsidRDefault="00AD7FD8" w:rsidP="00EF6F0E">
            <w:pPr>
              <w:pStyle w:val="FSCtblMRL1"/>
              <w:rPr>
                <w:rFonts w:ascii="Arial" w:hAnsi="Arial"/>
                <w:szCs w:val="18"/>
              </w:rPr>
            </w:pPr>
            <w:r w:rsidRPr="00B15B34">
              <w:rPr>
                <w:rFonts w:ascii="Arial" w:hAnsi="Arial"/>
              </w:rPr>
              <w:t>Palm nuts</w:t>
            </w:r>
          </w:p>
        </w:tc>
        <w:tc>
          <w:tcPr>
            <w:tcW w:w="1020" w:type="dxa"/>
            <w:tcBorders>
              <w:top w:val="nil"/>
              <w:left w:val="nil"/>
              <w:bottom w:val="nil"/>
              <w:right w:val="nil"/>
            </w:tcBorders>
            <w:shd w:val="clear" w:color="auto" w:fill="auto"/>
          </w:tcPr>
          <w:p w14:paraId="12E440C2" w14:textId="77777777" w:rsidR="00AD7FD8" w:rsidRPr="00B15B34" w:rsidRDefault="00AD7FD8" w:rsidP="00EF6F0E">
            <w:pPr>
              <w:pStyle w:val="FSCtblMRL2"/>
              <w:rPr>
                <w:rFonts w:ascii="Arial" w:hAnsi="Arial"/>
                <w:szCs w:val="18"/>
              </w:rPr>
            </w:pPr>
            <w:r w:rsidRPr="00B15B34">
              <w:rPr>
                <w:rFonts w:ascii="Arial" w:hAnsi="Arial"/>
              </w:rPr>
              <w:t>8</w:t>
            </w:r>
          </w:p>
        </w:tc>
      </w:tr>
    </w:tbl>
    <w:p w14:paraId="47B894CB"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Piperonyl butoxide)</w:t>
      </w:r>
    </w:p>
    <w:p w14:paraId="0F30FBA7"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ACF55D0" w14:textId="77777777" w:rsidTr="00EF6F0E">
        <w:trPr>
          <w:trHeight w:val="66"/>
        </w:trPr>
        <w:tc>
          <w:tcPr>
            <w:tcW w:w="3402" w:type="dxa"/>
          </w:tcPr>
          <w:p w14:paraId="6532E937" w14:textId="77777777" w:rsidR="00AD7FD8" w:rsidRPr="00B15B34" w:rsidRDefault="00AD7FD8" w:rsidP="00EF6F0E">
            <w:pPr>
              <w:pStyle w:val="FSCtblMRL1"/>
              <w:rPr>
                <w:rFonts w:ascii="Arial" w:hAnsi="Arial"/>
              </w:rPr>
            </w:pPr>
            <w:r w:rsidRPr="00B15B34">
              <w:rPr>
                <w:rFonts w:ascii="Arial" w:hAnsi="Arial"/>
              </w:rPr>
              <w:t>Peanut</w:t>
            </w:r>
          </w:p>
        </w:tc>
        <w:tc>
          <w:tcPr>
            <w:tcW w:w="1020" w:type="dxa"/>
          </w:tcPr>
          <w:p w14:paraId="6D29E1FB" w14:textId="77777777" w:rsidR="00AD7FD8" w:rsidRPr="00B15B34" w:rsidRDefault="00AD7FD8" w:rsidP="00EF6F0E">
            <w:pPr>
              <w:pStyle w:val="FSCtblMRL2"/>
              <w:rPr>
                <w:rFonts w:ascii="Arial" w:hAnsi="Arial"/>
              </w:rPr>
            </w:pPr>
            <w:r w:rsidRPr="00B15B34">
              <w:rPr>
                <w:rFonts w:ascii="Arial" w:hAnsi="Arial"/>
              </w:rPr>
              <w:t>8</w:t>
            </w:r>
          </w:p>
        </w:tc>
      </w:tr>
    </w:tbl>
    <w:p w14:paraId="7F1C01AC"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7698741" w14:textId="77777777" w:rsidTr="00EF6F0E">
        <w:trPr>
          <w:trHeight w:val="66"/>
        </w:trPr>
        <w:tc>
          <w:tcPr>
            <w:tcW w:w="3402" w:type="dxa"/>
          </w:tcPr>
          <w:p w14:paraId="70792016" w14:textId="77777777" w:rsidR="00AD7FD8" w:rsidRPr="00B15B34" w:rsidRDefault="00AD7FD8" w:rsidP="00EF6F0E">
            <w:pPr>
              <w:pStyle w:val="FSCtblMRL1"/>
              <w:rPr>
                <w:rFonts w:ascii="Arial" w:hAnsi="Arial"/>
              </w:rPr>
            </w:pPr>
            <w:r w:rsidRPr="00B15B34">
              <w:rPr>
                <w:rFonts w:ascii="Arial" w:hAnsi="Arial"/>
              </w:rPr>
              <w:t>Peanut</w:t>
            </w:r>
          </w:p>
        </w:tc>
        <w:tc>
          <w:tcPr>
            <w:tcW w:w="1020" w:type="dxa"/>
          </w:tcPr>
          <w:p w14:paraId="71D0EEE4" w14:textId="77777777" w:rsidR="00AD7FD8" w:rsidRPr="00B15B34" w:rsidRDefault="00AD7FD8" w:rsidP="00EF6F0E">
            <w:pPr>
              <w:pStyle w:val="FSCtblMRL2"/>
              <w:rPr>
                <w:rFonts w:ascii="Arial" w:hAnsi="Arial"/>
              </w:rPr>
            </w:pPr>
            <w:r w:rsidRPr="00B15B34">
              <w:rPr>
                <w:rFonts w:ascii="Arial" w:hAnsi="Arial"/>
              </w:rPr>
              <w:t>1</w:t>
            </w:r>
          </w:p>
        </w:tc>
      </w:tr>
    </w:tbl>
    <w:p w14:paraId="2676AE2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Prohexadione-calcium)</w:t>
      </w:r>
    </w:p>
    <w:p w14:paraId="320379B7"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85B292B" w14:textId="77777777" w:rsidTr="00EF6F0E">
        <w:tc>
          <w:tcPr>
            <w:tcW w:w="3402" w:type="dxa"/>
          </w:tcPr>
          <w:p w14:paraId="4A6124C4"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0BCC5164" w14:textId="77777777" w:rsidR="00AD7FD8" w:rsidRPr="00B15B34" w:rsidRDefault="00AD7FD8" w:rsidP="00EF6F0E">
            <w:pPr>
              <w:pStyle w:val="FSCtblMRL2"/>
              <w:rPr>
                <w:rFonts w:ascii="Arial" w:hAnsi="Arial"/>
              </w:rPr>
            </w:pPr>
            <w:r w:rsidRPr="00B15B34">
              <w:rPr>
                <w:rFonts w:ascii="Arial" w:hAnsi="Arial"/>
              </w:rPr>
              <w:t>*0.02</w:t>
            </w:r>
          </w:p>
        </w:tc>
      </w:tr>
    </w:tbl>
    <w:p w14:paraId="1C47272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Prosulfocarb)</w:t>
      </w:r>
    </w:p>
    <w:p w14:paraId="70B68093"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ECCE725" w14:textId="77777777" w:rsidTr="00EF6F0E">
        <w:tc>
          <w:tcPr>
            <w:tcW w:w="3402" w:type="dxa"/>
          </w:tcPr>
          <w:p w14:paraId="246F6D15"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61B884D6" w14:textId="77777777" w:rsidR="00AD7FD8" w:rsidRPr="00B15B34" w:rsidRDefault="00AD7FD8" w:rsidP="00EF6F0E">
            <w:pPr>
              <w:pStyle w:val="FSCtblMRL2"/>
              <w:rPr>
                <w:rFonts w:ascii="Arial" w:hAnsi="Arial"/>
              </w:rPr>
            </w:pPr>
            <w:r w:rsidRPr="00B15B34">
              <w:rPr>
                <w:rFonts w:ascii="Arial" w:hAnsi="Arial"/>
              </w:rPr>
              <w:t>20</w:t>
            </w:r>
          </w:p>
        </w:tc>
      </w:tr>
    </w:tbl>
    <w:p w14:paraId="15CC7BB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Pydiflumetofen)</w:t>
      </w:r>
    </w:p>
    <w:p w14:paraId="60B3E0E4" w14:textId="77777777" w:rsidR="00AD7FD8" w:rsidRPr="00B15B34" w:rsidRDefault="00AD7FD8" w:rsidP="00AD7FD8">
      <w:pPr>
        <w:pStyle w:val="LegalDraftinginstructions"/>
        <w:rPr>
          <w:rFonts w:cs="Arial"/>
        </w:rPr>
      </w:pPr>
      <w:r w:rsidRPr="00B15B34">
        <w:rPr>
          <w:rFonts w:cs="Arial"/>
          <w:shd w:val="clear" w:color="auto" w:fill="FFFFFF"/>
        </w:rPr>
        <w:t>Repeal each of the following food commodities and associated maximum residue limits</w:t>
      </w:r>
      <w:r w:rsidRPr="00B15B34">
        <w:rPr>
          <w:rFonts w:cs="Arial"/>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52313C7" w14:textId="77777777" w:rsidTr="00EF6F0E">
        <w:trPr>
          <w:trHeight w:val="66"/>
        </w:trPr>
        <w:tc>
          <w:tcPr>
            <w:tcW w:w="3402" w:type="dxa"/>
            <w:tcBorders>
              <w:top w:val="nil"/>
              <w:left w:val="nil"/>
              <w:bottom w:val="nil"/>
              <w:right w:val="nil"/>
            </w:tcBorders>
            <w:shd w:val="clear" w:color="auto" w:fill="auto"/>
          </w:tcPr>
          <w:p w14:paraId="6FC785DC" w14:textId="77777777" w:rsidR="00AD7FD8" w:rsidRPr="00B15B34" w:rsidRDefault="00AD7FD8" w:rsidP="00EF6F0E">
            <w:pPr>
              <w:pStyle w:val="FSCtblMRL1"/>
              <w:rPr>
                <w:rFonts w:ascii="Arial" w:hAnsi="Arial"/>
              </w:rPr>
            </w:pPr>
            <w:r w:rsidRPr="00B15B34">
              <w:rPr>
                <w:rFonts w:ascii="Arial" w:hAnsi="Arial"/>
              </w:rPr>
              <w:t>Brassica leafy vegetables [except broccoli, Chinese (Gai lan)]</w:t>
            </w:r>
          </w:p>
        </w:tc>
        <w:tc>
          <w:tcPr>
            <w:tcW w:w="1020" w:type="dxa"/>
            <w:tcBorders>
              <w:top w:val="nil"/>
              <w:left w:val="nil"/>
              <w:bottom w:val="nil"/>
              <w:right w:val="nil"/>
            </w:tcBorders>
            <w:shd w:val="clear" w:color="auto" w:fill="auto"/>
          </w:tcPr>
          <w:p w14:paraId="54672C80" w14:textId="77777777" w:rsidR="00AD7FD8" w:rsidRPr="00B15B34" w:rsidRDefault="00AD7FD8" w:rsidP="00EF6F0E">
            <w:pPr>
              <w:pStyle w:val="FSCtblMRL2"/>
              <w:rPr>
                <w:rFonts w:ascii="Arial" w:hAnsi="Arial"/>
                <w:szCs w:val="18"/>
              </w:rPr>
            </w:pPr>
            <w:r w:rsidRPr="00B15B34">
              <w:rPr>
                <w:rFonts w:ascii="Arial" w:hAnsi="Arial"/>
              </w:rPr>
              <w:t>15</w:t>
            </w:r>
          </w:p>
        </w:tc>
      </w:tr>
      <w:tr w:rsidR="00AD7FD8" w:rsidRPr="00B15B34" w14:paraId="6A5DD324" w14:textId="77777777" w:rsidTr="00EF6F0E">
        <w:trPr>
          <w:trHeight w:val="66"/>
        </w:trPr>
        <w:tc>
          <w:tcPr>
            <w:tcW w:w="3402" w:type="dxa"/>
            <w:tcBorders>
              <w:top w:val="nil"/>
              <w:left w:val="nil"/>
              <w:bottom w:val="nil"/>
              <w:right w:val="nil"/>
            </w:tcBorders>
            <w:shd w:val="clear" w:color="auto" w:fill="auto"/>
          </w:tcPr>
          <w:p w14:paraId="7DBA74A2" w14:textId="77777777" w:rsidR="00AD7FD8" w:rsidRPr="00B15B34" w:rsidRDefault="00AD7FD8" w:rsidP="00EF6F0E">
            <w:pPr>
              <w:pStyle w:val="FSCtblMRL1"/>
              <w:rPr>
                <w:rFonts w:ascii="Arial" w:hAnsi="Arial"/>
              </w:rPr>
            </w:pPr>
            <w:r w:rsidRPr="00B15B34">
              <w:rPr>
                <w:rFonts w:ascii="Arial" w:hAnsi="Arial"/>
              </w:rPr>
              <w:t>Cereal grains [except maize cereals; sweet corns (subgroup)]</w:t>
            </w:r>
          </w:p>
        </w:tc>
        <w:tc>
          <w:tcPr>
            <w:tcW w:w="1020" w:type="dxa"/>
            <w:tcBorders>
              <w:top w:val="nil"/>
              <w:left w:val="nil"/>
              <w:bottom w:val="nil"/>
              <w:right w:val="nil"/>
            </w:tcBorders>
            <w:shd w:val="clear" w:color="auto" w:fill="auto"/>
          </w:tcPr>
          <w:p w14:paraId="751965A8" w14:textId="77777777" w:rsidR="00AD7FD8" w:rsidRPr="00B15B34" w:rsidRDefault="00AD7FD8" w:rsidP="00EF6F0E">
            <w:pPr>
              <w:pStyle w:val="FSCtblMRL2"/>
              <w:rPr>
                <w:rFonts w:ascii="Arial" w:hAnsi="Arial"/>
              </w:rPr>
            </w:pPr>
            <w:r w:rsidRPr="00B15B34">
              <w:rPr>
                <w:rFonts w:ascii="Arial" w:hAnsi="Arial"/>
              </w:rPr>
              <w:t>T3</w:t>
            </w:r>
          </w:p>
        </w:tc>
      </w:tr>
      <w:tr w:rsidR="00AD7FD8" w:rsidRPr="00B15B34" w14:paraId="413D7EA7" w14:textId="77777777" w:rsidTr="00EF6F0E">
        <w:trPr>
          <w:trHeight w:val="66"/>
        </w:trPr>
        <w:tc>
          <w:tcPr>
            <w:tcW w:w="3402" w:type="dxa"/>
            <w:tcBorders>
              <w:top w:val="nil"/>
              <w:left w:val="nil"/>
              <w:bottom w:val="nil"/>
              <w:right w:val="nil"/>
            </w:tcBorders>
            <w:shd w:val="clear" w:color="auto" w:fill="auto"/>
          </w:tcPr>
          <w:p w14:paraId="2C7A08AF" w14:textId="77777777" w:rsidR="00AD7FD8" w:rsidRPr="00B15B34" w:rsidRDefault="00AD7FD8" w:rsidP="00EF6F0E">
            <w:pPr>
              <w:pStyle w:val="FSCtblMRL1"/>
              <w:rPr>
                <w:rFonts w:ascii="Arial" w:hAnsi="Arial"/>
                <w:szCs w:val="18"/>
              </w:rPr>
            </w:pPr>
            <w:r w:rsidRPr="00B15B34">
              <w:rPr>
                <w:rFonts w:ascii="Arial" w:hAnsi="Arial"/>
                <w:szCs w:val="18"/>
              </w:rPr>
              <w:t>Fungi, edible (except mushrooms)</w:t>
            </w:r>
          </w:p>
        </w:tc>
        <w:tc>
          <w:tcPr>
            <w:tcW w:w="1020" w:type="dxa"/>
            <w:tcBorders>
              <w:top w:val="nil"/>
              <w:left w:val="nil"/>
              <w:bottom w:val="nil"/>
              <w:right w:val="nil"/>
            </w:tcBorders>
            <w:shd w:val="clear" w:color="auto" w:fill="auto"/>
          </w:tcPr>
          <w:p w14:paraId="60ABFE09" w14:textId="77777777" w:rsidR="00AD7FD8" w:rsidRPr="00B15B34" w:rsidRDefault="00AD7FD8" w:rsidP="00EF6F0E">
            <w:pPr>
              <w:pStyle w:val="FSCtblMRL2"/>
              <w:rPr>
                <w:rFonts w:ascii="Arial" w:hAnsi="Arial"/>
                <w:szCs w:val="18"/>
              </w:rPr>
            </w:pPr>
            <w:r w:rsidRPr="00B15B34">
              <w:rPr>
                <w:rFonts w:ascii="Arial" w:hAnsi="Arial"/>
                <w:szCs w:val="18"/>
              </w:rPr>
              <w:t>T0.7</w:t>
            </w:r>
          </w:p>
        </w:tc>
      </w:tr>
      <w:tr w:rsidR="00AD7FD8" w:rsidRPr="00B15B34" w14:paraId="3921A83A" w14:textId="77777777" w:rsidTr="00EF6F0E">
        <w:trPr>
          <w:trHeight w:val="66"/>
        </w:trPr>
        <w:tc>
          <w:tcPr>
            <w:tcW w:w="3402" w:type="dxa"/>
            <w:tcBorders>
              <w:top w:val="nil"/>
              <w:left w:val="nil"/>
              <w:bottom w:val="nil"/>
              <w:right w:val="nil"/>
            </w:tcBorders>
            <w:shd w:val="clear" w:color="auto" w:fill="auto"/>
          </w:tcPr>
          <w:p w14:paraId="6F30AF45" w14:textId="77777777" w:rsidR="00AD7FD8" w:rsidRPr="00B15B34" w:rsidRDefault="00AD7FD8" w:rsidP="00EF6F0E">
            <w:pPr>
              <w:pStyle w:val="FSCtblMRL1"/>
              <w:rPr>
                <w:rFonts w:ascii="Arial" w:hAnsi="Arial"/>
                <w:szCs w:val="18"/>
              </w:rPr>
            </w:pPr>
            <w:r w:rsidRPr="00B15B34">
              <w:rPr>
                <w:rFonts w:ascii="Arial" w:hAnsi="Arial"/>
                <w:szCs w:val="18"/>
              </w:rPr>
              <w:t>Legume vegetables [except beans with pods; peas with pods (subgroup)]</w:t>
            </w:r>
          </w:p>
        </w:tc>
        <w:tc>
          <w:tcPr>
            <w:tcW w:w="1020" w:type="dxa"/>
            <w:tcBorders>
              <w:top w:val="nil"/>
              <w:left w:val="nil"/>
              <w:bottom w:val="nil"/>
              <w:right w:val="nil"/>
            </w:tcBorders>
            <w:shd w:val="clear" w:color="auto" w:fill="auto"/>
          </w:tcPr>
          <w:p w14:paraId="39C0EBC5" w14:textId="77777777" w:rsidR="00AD7FD8" w:rsidRPr="00B15B34" w:rsidRDefault="00AD7FD8" w:rsidP="00EF6F0E">
            <w:pPr>
              <w:pStyle w:val="FSCtblMRL2"/>
              <w:rPr>
                <w:rFonts w:ascii="Arial" w:hAnsi="Arial"/>
                <w:szCs w:val="18"/>
              </w:rPr>
            </w:pPr>
            <w:r w:rsidRPr="00B15B34">
              <w:rPr>
                <w:rFonts w:ascii="Arial" w:hAnsi="Arial"/>
                <w:szCs w:val="18"/>
              </w:rPr>
              <w:t>T0.5</w:t>
            </w:r>
          </w:p>
        </w:tc>
      </w:tr>
      <w:tr w:rsidR="00AD7FD8" w:rsidRPr="00B15B34" w14:paraId="5012779D" w14:textId="77777777" w:rsidTr="00EF6F0E">
        <w:trPr>
          <w:trHeight w:val="66"/>
        </w:trPr>
        <w:tc>
          <w:tcPr>
            <w:tcW w:w="3402" w:type="dxa"/>
            <w:tcBorders>
              <w:top w:val="nil"/>
              <w:left w:val="nil"/>
              <w:bottom w:val="nil"/>
              <w:right w:val="nil"/>
            </w:tcBorders>
            <w:shd w:val="clear" w:color="auto" w:fill="auto"/>
          </w:tcPr>
          <w:p w14:paraId="5B3F93BB" w14:textId="77777777" w:rsidR="00AD7FD8" w:rsidRPr="00B15B34" w:rsidRDefault="00AD7FD8" w:rsidP="00EF6F0E">
            <w:pPr>
              <w:pStyle w:val="FSCtblMRL1"/>
              <w:rPr>
                <w:rFonts w:ascii="Arial" w:hAnsi="Arial"/>
                <w:szCs w:val="18"/>
              </w:rPr>
            </w:pPr>
            <w:r w:rsidRPr="00B15B34">
              <w:rPr>
                <w:rFonts w:ascii="Arial" w:hAnsi="Arial"/>
                <w:szCs w:val="18"/>
              </w:rPr>
              <w:t>Popcorn</w:t>
            </w:r>
          </w:p>
        </w:tc>
        <w:tc>
          <w:tcPr>
            <w:tcW w:w="1020" w:type="dxa"/>
            <w:tcBorders>
              <w:top w:val="nil"/>
              <w:left w:val="nil"/>
              <w:bottom w:val="nil"/>
              <w:right w:val="nil"/>
            </w:tcBorders>
            <w:shd w:val="clear" w:color="auto" w:fill="auto"/>
          </w:tcPr>
          <w:p w14:paraId="311364E5" w14:textId="77777777" w:rsidR="00AD7FD8" w:rsidRPr="00B15B34" w:rsidRDefault="00AD7FD8" w:rsidP="00EF6F0E">
            <w:pPr>
              <w:pStyle w:val="FSCtblMRL2"/>
              <w:rPr>
                <w:rFonts w:ascii="Arial" w:hAnsi="Arial"/>
                <w:szCs w:val="18"/>
              </w:rPr>
            </w:pPr>
            <w:r w:rsidRPr="00B15B34">
              <w:rPr>
                <w:rFonts w:ascii="Arial" w:hAnsi="Arial"/>
                <w:szCs w:val="18"/>
              </w:rPr>
              <w:t>T0.02</w:t>
            </w:r>
          </w:p>
        </w:tc>
      </w:tr>
    </w:tbl>
    <w:p w14:paraId="6F839461"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Pydiflumetofen)</w:t>
      </w:r>
    </w:p>
    <w:p w14:paraId="25E03EFB"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0366374" w14:textId="77777777" w:rsidTr="00EF6F0E">
        <w:tc>
          <w:tcPr>
            <w:tcW w:w="3402" w:type="dxa"/>
          </w:tcPr>
          <w:p w14:paraId="26DCF2D6" w14:textId="77777777" w:rsidR="00AD7FD8" w:rsidRPr="00B15B34" w:rsidRDefault="00AD7FD8" w:rsidP="00EF6F0E">
            <w:pPr>
              <w:pStyle w:val="FSCtblMRL1"/>
              <w:rPr>
                <w:rFonts w:ascii="Arial" w:hAnsi="Arial"/>
              </w:rPr>
            </w:pPr>
            <w:r w:rsidRPr="00B15B34">
              <w:rPr>
                <w:rFonts w:ascii="Arial" w:hAnsi="Arial"/>
              </w:rPr>
              <w:t>Tomato</w:t>
            </w:r>
          </w:p>
        </w:tc>
        <w:tc>
          <w:tcPr>
            <w:tcW w:w="1020" w:type="dxa"/>
          </w:tcPr>
          <w:p w14:paraId="055CB272" w14:textId="77777777" w:rsidR="00AD7FD8" w:rsidRPr="00B15B34" w:rsidRDefault="00AD7FD8" w:rsidP="00EF6F0E">
            <w:pPr>
              <w:pStyle w:val="FSCtblMRL2"/>
              <w:rPr>
                <w:rFonts w:ascii="Arial" w:hAnsi="Arial"/>
              </w:rPr>
            </w:pPr>
            <w:r w:rsidRPr="00B15B34">
              <w:rPr>
                <w:rFonts w:ascii="Arial" w:hAnsi="Arial"/>
              </w:rPr>
              <w:t>T0.7</w:t>
            </w:r>
          </w:p>
        </w:tc>
      </w:tr>
    </w:tbl>
    <w:p w14:paraId="51924124"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Pydiflumetofen)</w:t>
      </w:r>
    </w:p>
    <w:p w14:paraId="72D9E069"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5E1488F9" w14:textId="77777777" w:rsidTr="00EF6F0E">
        <w:tc>
          <w:tcPr>
            <w:tcW w:w="7652" w:type="dxa"/>
            <w:gridSpan w:val="4"/>
            <w:tcBorders>
              <w:top w:val="single" w:sz="12" w:space="0" w:color="000000"/>
              <w:left w:val="nil"/>
              <w:bottom w:val="single" w:sz="8" w:space="0" w:color="000000"/>
              <w:right w:val="nil"/>
            </w:tcBorders>
          </w:tcPr>
          <w:p w14:paraId="2B831049" w14:textId="77777777" w:rsidR="00AD7FD8" w:rsidRPr="00B15B34" w:rsidRDefault="00AD7FD8" w:rsidP="00EF6F0E">
            <w:pPr>
              <w:rPr>
                <w:rFonts w:ascii="Arial" w:hAnsi="Arial" w:cs="Arial"/>
                <w:b/>
                <w:bCs/>
                <w:szCs w:val="16"/>
              </w:rPr>
            </w:pPr>
            <w:r w:rsidRPr="00B15B34">
              <w:rPr>
                <w:rFonts w:ascii="Arial" w:hAnsi="Arial" w:cs="Arial"/>
                <w:b/>
                <w:bCs/>
                <w:szCs w:val="16"/>
              </w:rPr>
              <w:lastRenderedPageBreak/>
              <w:t>Amendments relating to maximum residue limits</w:t>
            </w:r>
          </w:p>
        </w:tc>
      </w:tr>
      <w:tr w:rsidR="00AD7FD8" w:rsidRPr="00B15B34" w14:paraId="41A5C9E2" w14:textId="77777777" w:rsidTr="00EF6F0E">
        <w:trPr>
          <w:trHeight w:val="170"/>
        </w:trPr>
        <w:tc>
          <w:tcPr>
            <w:tcW w:w="628" w:type="dxa"/>
            <w:tcBorders>
              <w:top w:val="single" w:sz="8" w:space="0" w:color="000000"/>
              <w:left w:val="nil"/>
              <w:bottom w:val="single" w:sz="12" w:space="0" w:color="000000"/>
              <w:right w:val="nil"/>
            </w:tcBorders>
          </w:tcPr>
          <w:p w14:paraId="54D7AB19"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70CBB479"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51D7705B"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50FE2A33"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65B34525" w14:textId="77777777" w:rsidTr="00EF6F0E">
        <w:tc>
          <w:tcPr>
            <w:tcW w:w="628" w:type="dxa"/>
            <w:tcBorders>
              <w:top w:val="single" w:sz="12" w:space="0" w:color="000000"/>
              <w:left w:val="nil"/>
              <w:bottom w:val="single" w:sz="2" w:space="0" w:color="000000"/>
              <w:right w:val="nil"/>
            </w:tcBorders>
            <w:vAlign w:val="center"/>
          </w:tcPr>
          <w:p w14:paraId="103EB766"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2" w:space="0" w:color="000000"/>
              <w:right w:val="nil"/>
            </w:tcBorders>
            <w:vAlign w:val="center"/>
          </w:tcPr>
          <w:p w14:paraId="510E84CB" w14:textId="77777777" w:rsidR="00AD7FD8" w:rsidRPr="00B15B34" w:rsidRDefault="00AD7FD8" w:rsidP="00EF6F0E">
            <w:pPr>
              <w:rPr>
                <w:rFonts w:ascii="Arial" w:hAnsi="Arial" w:cs="Arial"/>
                <w:sz w:val="18"/>
                <w:szCs w:val="18"/>
              </w:rPr>
            </w:pPr>
            <w:r w:rsidRPr="00B15B34">
              <w:rPr>
                <w:rFonts w:ascii="Arial" w:hAnsi="Arial" w:cs="Arial"/>
                <w:sz w:val="18"/>
                <w:szCs w:val="18"/>
              </w:rPr>
              <w:t>Fruiting vegetables, cucurbits</w:t>
            </w:r>
          </w:p>
        </w:tc>
        <w:tc>
          <w:tcPr>
            <w:tcW w:w="1528" w:type="dxa"/>
            <w:tcBorders>
              <w:top w:val="single" w:sz="12" w:space="0" w:color="000000"/>
              <w:left w:val="nil"/>
              <w:bottom w:val="single" w:sz="2" w:space="0" w:color="000000"/>
              <w:right w:val="nil"/>
            </w:tcBorders>
            <w:vAlign w:val="center"/>
          </w:tcPr>
          <w:p w14:paraId="35093730"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T0.5</w:t>
            </w:r>
          </w:p>
        </w:tc>
        <w:tc>
          <w:tcPr>
            <w:tcW w:w="1561" w:type="dxa"/>
            <w:tcBorders>
              <w:top w:val="single" w:sz="12" w:space="0" w:color="000000"/>
              <w:left w:val="nil"/>
              <w:bottom w:val="single" w:sz="2" w:space="0" w:color="000000"/>
              <w:right w:val="nil"/>
            </w:tcBorders>
            <w:vAlign w:val="center"/>
          </w:tcPr>
          <w:p w14:paraId="3D97054E"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0.4</w:t>
            </w:r>
          </w:p>
        </w:tc>
      </w:tr>
      <w:tr w:rsidR="00AD7FD8" w:rsidRPr="00B15B34" w14:paraId="7B81932B" w14:textId="77777777" w:rsidTr="00EF6F0E">
        <w:tc>
          <w:tcPr>
            <w:tcW w:w="628" w:type="dxa"/>
            <w:tcBorders>
              <w:top w:val="single" w:sz="2" w:space="0" w:color="000000"/>
              <w:left w:val="nil"/>
              <w:bottom w:val="single" w:sz="2" w:space="0" w:color="000000"/>
              <w:right w:val="nil"/>
            </w:tcBorders>
            <w:vAlign w:val="center"/>
          </w:tcPr>
          <w:p w14:paraId="2970850B"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2" w:space="0" w:color="000000"/>
              <w:left w:val="nil"/>
              <w:bottom w:val="single" w:sz="2" w:space="0" w:color="000000"/>
              <w:right w:val="nil"/>
            </w:tcBorders>
            <w:vAlign w:val="center"/>
          </w:tcPr>
          <w:p w14:paraId="5CACC059" w14:textId="77777777" w:rsidR="00AD7FD8" w:rsidRPr="00B15B34" w:rsidRDefault="00AD7FD8" w:rsidP="00EF6F0E">
            <w:pPr>
              <w:rPr>
                <w:rFonts w:ascii="Arial" w:hAnsi="Arial" w:cs="Arial"/>
                <w:sz w:val="18"/>
                <w:szCs w:val="18"/>
              </w:rPr>
            </w:pPr>
            <w:r w:rsidRPr="00B15B34">
              <w:rPr>
                <w:rFonts w:ascii="Arial" w:hAnsi="Arial" w:cs="Arial"/>
                <w:sz w:val="18"/>
                <w:szCs w:val="18"/>
              </w:rPr>
              <w:t>Fruiting vegetables, other than cucurbits</w:t>
            </w:r>
          </w:p>
        </w:tc>
        <w:tc>
          <w:tcPr>
            <w:tcW w:w="1528" w:type="dxa"/>
            <w:tcBorders>
              <w:top w:val="single" w:sz="2" w:space="0" w:color="000000"/>
              <w:left w:val="nil"/>
              <w:bottom w:val="single" w:sz="2" w:space="0" w:color="000000"/>
              <w:right w:val="nil"/>
            </w:tcBorders>
            <w:vAlign w:val="center"/>
          </w:tcPr>
          <w:p w14:paraId="6A5C0FDD"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T0.7</w:t>
            </w:r>
          </w:p>
        </w:tc>
        <w:tc>
          <w:tcPr>
            <w:tcW w:w="1561" w:type="dxa"/>
            <w:tcBorders>
              <w:top w:val="single" w:sz="2" w:space="0" w:color="000000"/>
              <w:left w:val="nil"/>
              <w:bottom w:val="single" w:sz="2" w:space="0" w:color="000000"/>
              <w:right w:val="nil"/>
            </w:tcBorders>
            <w:vAlign w:val="center"/>
          </w:tcPr>
          <w:p w14:paraId="68D982F3"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0.5</w:t>
            </w:r>
          </w:p>
        </w:tc>
      </w:tr>
      <w:tr w:rsidR="00AD7FD8" w:rsidRPr="00B15B34" w14:paraId="1ECB7FB1" w14:textId="77777777" w:rsidTr="00EF6F0E">
        <w:tc>
          <w:tcPr>
            <w:tcW w:w="628" w:type="dxa"/>
            <w:tcBorders>
              <w:top w:val="single" w:sz="2" w:space="0" w:color="000000"/>
              <w:left w:val="nil"/>
              <w:bottom w:val="single" w:sz="2" w:space="0" w:color="000000"/>
              <w:right w:val="nil"/>
            </w:tcBorders>
          </w:tcPr>
          <w:p w14:paraId="34F7D23B" w14:textId="77777777" w:rsidR="00AD7FD8" w:rsidRPr="00B15B34" w:rsidRDefault="00AD7FD8" w:rsidP="00EF6F0E">
            <w:pPr>
              <w:rPr>
                <w:rFonts w:ascii="Arial" w:hAnsi="Arial" w:cs="Arial"/>
                <w:szCs w:val="18"/>
              </w:rPr>
            </w:pPr>
            <w:r w:rsidRPr="00B15B34">
              <w:rPr>
                <w:rFonts w:ascii="Arial" w:hAnsi="Arial" w:cs="Arial"/>
                <w:szCs w:val="18"/>
              </w:rPr>
              <w:t>3</w:t>
            </w:r>
          </w:p>
        </w:tc>
        <w:tc>
          <w:tcPr>
            <w:tcW w:w="3935" w:type="dxa"/>
            <w:tcBorders>
              <w:top w:val="single" w:sz="2" w:space="0" w:color="000000"/>
              <w:left w:val="nil"/>
              <w:bottom w:val="single" w:sz="2" w:space="0" w:color="000000"/>
              <w:right w:val="nil"/>
            </w:tcBorders>
            <w:vAlign w:val="center"/>
          </w:tcPr>
          <w:p w14:paraId="2248F3C8" w14:textId="77777777" w:rsidR="00AD7FD8" w:rsidRPr="00B15B34" w:rsidRDefault="00AD7FD8" w:rsidP="00EF6F0E">
            <w:pPr>
              <w:rPr>
                <w:rFonts w:ascii="Arial" w:hAnsi="Arial" w:cs="Arial"/>
                <w:sz w:val="18"/>
                <w:szCs w:val="18"/>
              </w:rPr>
            </w:pPr>
            <w:r w:rsidRPr="00B15B34">
              <w:rPr>
                <w:rFonts w:ascii="Arial" w:hAnsi="Arial" w:cs="Arial"/>
                <w:sz w:val="18"/>
                <w:szCs w:val="18"/>
              </w:rPr>
              <w:t>Potato</w:t>
            </w:r>
          </w:p>
        </w:tc>
        <w:tc>
          <w:tcPr>
            <w:tcW w:w="1528" w:type="dxa"/>
            <w:tcBorders>
              <w:top w:val="single" w:sz="2" w:space="0" w:color="000000"/>
              <w:left w:val="nil"/>
              <w:bottom w:val="single" w:sz="2" w:space="0" w:color="000000"/>
              <w:right w:val="nil"/>
            </w:tcBorders>
            <w:vAlign w:val="center"/>
          </w:tcPr>
          <w:p w14:paraId="63BD0B08"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T0.05</w:t>
            </w:r>
          </w:p>
        </w:tc>
        <w:tc>
          <w:tcPr>
            <w:tcW w:w="1561" w:type="dxa"/>
            <w:tcBorders>
              <w:top w:val="single" w:sz="2" w:space="0" w:color="000000"/>
              <w:left w:val="nil"/>
              <w:bottom w:val="single" w:sz="2" w:space="0" w:color="000000"/>
              <w:right w:val="nil"/>
            </w:tcBorders>
            <w:vAlign w:val="center"/>
          </w:tcPr>
          <w:p w14:paraId="665D27C4"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*0.01</w:t>
            </w:r>
          </w:p>
        </w:tc>
      </w:tr>
      <w:tr w:rsidR="00AD7FD8" w:rsidRPr="00B15B34" w14:paraId="3F8FCB51" w14:textId="77777777" w:rsidTr="00EF6F0E">
        <w:tc>
          <w:tcPr>
            <w:tcW w:w="628" w:type="dxa"/>
            <w:tcBorders>
              <w:top w:val="single" w:sz="2" w:space="0" w:color="000000"/>
              <w:left w:val="nil"/>
              <w:bottom w:val="single" w:sz="2" w:space="0" w:color="000000"/>
              <w:right w:val="nil"/>
            </w:tcBorders>
            <w:vAlign w:val="center"/>
          </w:tcPr>
          <w:p w14:paraId="7FEE7BF1" w14:textId="77777777" w:rsidR="00AD7FD8" w:rsidRPr="00B15B34" w:rsidRDefault="00AD7FD8" w:rsidP="00EF6F0E">
            <w:pPr>
              <w:rPr>
                <w:rFonts w:ascii="Arial" w:hAnsi="Arial" w:cs="Arial"/>
                <w:szCs w:val="18"/>
              </w:rPr>
            </w:pPr>
            <w:r w:rsidRPr="00B15B34">
              <w:rPr>
                <w:rFonts w:ascii="Arial" w:hAnsi="Arial" w:cs="Arial"/>
                <w:szCs w:val="18"/>
              </w:rPr>
              <w:t>4</w:t>
            </w:r>
          </w:p>
        </w:tc>
        <w:tc>
          <w:tcPr>
            <w:tcW w:w="3935" w:type="dxa"/>
            <w:tcBorders>
              <w:top w:val="single" w:sz="2" w:space="0" w:color="000000"/>
              <w:left w:val="nil"/>
              <w:bottom w:val="single" w:sz="2" w:space="0" w:color="000000"/>
              <w:right w:val="nil"/>
            </w:tcBorders>
            <w:vAlign w:val="center"/>
          </w:tcPr>
          <w:p w14:paraId="7B15DA29" w14:textId="77777777" w:rsidR="00AD7FD8" w:rsidRPr="00B15B34" w:rsidRDefault="00AD7FD8" w:rsidP="00EF6F0E">
            <w:pPr>
              <w:rPr>
                <w:rFonts w:ascii="Arial" w:hAnsi="Arial" w:cs="Arial"/>
                <w:sz w:val="18"/>
                <w:szCs w:val="18"/>
              </w:rPr>
            </w:pPr>
            <w:r w:rsidRPr="00B15B34">
              <w:rPr>
                <w:rFonts w:ascii="Arial" w:hAnsi="Arial" w:cs="Arial"/>
                <w:sz w:val="18"/>
                <w:szCs w:val="18"/>
              </w:rPr>
              <w:t>Rape seed (canola)</w:t>
            </w:r>
          </w:p>
        </w:tc>
        <w:tc>
          <w:tcPr>
            <w:tcW w:w="1528" w:type="dxa"/>
            <w:tcBorders>
              <w:top w:val="single" w:sz="2" w:space="0" w:color="000000"/>
              <w:left w:val="nil"/>
              <w:bottom w:val="single" w:sz="2" w:space="0" w:color="000000"/>
              <w:right w:val="nil"/>
            </w:tcBorders>
            <w:vAlign w:val="center"/>
          </w:tcPr>
          <w:p w14:paraId="105F62CA"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T0.07</w:t>
            </w:r>
          </w:p>
        </w:tc>
        <w:tc>
          <w:tcPr>
            <w:tcW w:w="1561" w:type="dxa"/>
            <w:tcBorders>
              <w:top w:val="single" w:sz="2" w:space="0" w:color="000000"/>
              <w:left w:val="nil"/>
              <w:bottom w:val="single" w:sz="2" w:space="0" w:color="000000"/>
              <w:right w:val="nil"/>
            </w:tcBorders>
            <w:vAlign w:val="center"/>
          </w:tcPr>
          <w:p w14:paraId="365D97A8"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0.05</w:t>
            </w:r>
          </w:p>
        </w:tc>
      </w:tr>
    </w:tbl>
    <w:p w14:paraId="0A77C09D"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Pydiflumetofen)</w:t>
      </w:r>
    </w:p>
    <w:p w14:paraId="2F2506E0"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63C5299D" w14:textId="77777777" w:rsidTr="00EF6F0E">
        <w:trPr>
          <w:trHeight w:val="66"/>
        </w:trPr>
        <w:tc>
          <w:tcPr>
            <w:tcW w:w="3402" w:type="dxa"/>
          </w:tcPr>
          <w:p w14:paraId="3A858FEC" w14:textId="77777777" w:rsidR="00AD7FD8" w:rsidRPr="00B15B34" w:rsidRDefault="00AD7FD8" w:rsidP="00EF6F0E">
            <w:pPr>
              <w:pStyle w:val="FSCtblMRL1"/>
              <w:rPr>
                <w:rFonts w:ascii="Arial" w:hAnsi="Arial"/>
              </w:rPr>
            </w:pPr>
            <w:r w:rsidRPr="00B15B34">
              <w:rPr>
                <w:rFonts w:ascii="Arial" w:hAnsi="Arial"/>
              </w:rPr>
              <w:t>Leafy vegetables [except brassica leafy vegetables; witloof chicory]</w:t>
            </w:r>
          </w:p>
        </w:tc>
        <w:tc>
          <w:tcPr>
            <w:tcW w:w="1020" w:type="dxa"/>
          </w:tcPr>
          <w:p w14:paraId="30EF34B1" w14:textId="77777777" w:rsidR="00AD7FD8" w:rsidRPr="00B15B34" w:rsidRDefault="00AD7FD8" w:rsidP="00EF6F0E">
            <w:pPr>
              <w:pStyle w:val="FSCtblMRL2"/>
              <w:rPr>
                <w:rFonts w:ascii="Arial" w:hAnsi="Arial"/>
              </w:rPr>
            </w:pPr>
            <w:r w:rsidRPr="00B15B34">
              <w:rPr>
                <w:rFonts w:ascii="Arial" w:hAnsi="Arial"/>
              </w:rPr>
              <w:t>T30</w:t>
            </w:r>
          </w:p>
        </w:tc>
      </w:tr>
    </w:tbl>
    <w:p w14:paraId="1DDA5889"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EE19B77" w14:textId="77777777" w:rsidTr="00EF6F0E">
        <w:trPr>
          <w:trHeight w:val="66"/>
        </w:trPr>
        <w:tc>
          <w:tcPr>
            <w:tcW w:w="3402" w:type="dxa"/>
          </w:tcPr>
          <w:p w14:paraId="5C8333D8" w14:textId="77777777" w:rsidR="00AD7FD8" w:rsidRPr="00B15B34" w:rsidRDefault="00AD7FD8" w:rsidP="00EF6F0E">
            <w:pPr>
              <w:pStyle w:val="FSCtblMRL1"/>
              <w:rPr>
                <w:rFonts w:ascii="Arial" w:hAnsi="Arial"/>
              </w:rPr>
            </w:pPr>
            <w:r w:rsidRPr="00B15B34">
              <w:rPr>
                <w:rFonts w:ascii="Arial" w:hAnsi="Arial"/>
              </w:rPr>
              <w:t>Leafy vegetables</w:t>
            </w:r>
          </w:p>
        </w:tc>
        <w:tc>
          <w:tcPr>
            <w:tcW w:w="1020" w:type="dxa"/>
          </w:tcPr>
          <w:p w14:paraId="3068C886" w14:textId="77777777" w:rsidR="00AD7FD8" w:rsidRPr="00B15B34" w:rsidRDefault="00AD7FD8" w:rsidP="00EF6F0E">
            <w:pPr>
              <w:pStyle w:val="FSCtblMRL2"/>
              <w:rPr>
                <w:rFonts w:ascii="Arial" w:hAnsi="Arial"/>
              </w:rPr>
            </w:pPr>
            <w:r w:rsidRPr="00B15B34">
              <w:rPr>
                <w:rFonts w:ascii="Arial" w:hAnsi="Arial"/>
              </w:rPr>
              <w:t>15</w:t>
            </w:r>
          </w:p>
        </w:tc>
      </w:tr>
    </w:tbl>
    <w:p w14:paraId="7015F57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Pydiflumetofen)</w:t>
      </w:r>
    </w:p>
    <w:p w14:paraId="15763916"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6AC7A3FF" w14:textId="77777777" w:rsidTr="00EF6F0E">
        <w:trPr>
          <w:trHeight w:val="66"/>
        </w:trPr>
        <w:tc>
          <w:tcPr>
            <w:tcW w:w="3402" w:type="dxa"/>
          </w:tcPr>
          <w:p w14:paraId="7378C1A7" w14:textId="77777777" w:rsidR="00AD7FD8" w:rsidRPr="00B15B34" w:rsidRDefault="00AD7FD8" w:rsidP="00EF6F0E">
            <w:pPr>
              <w:pStyle w:val="FSCtblMRL1"/>
              <w:rPr>
                <w:rFonts w:ascii="Arial" w:hAnsi="Arial"/>
              </w:rPr>
            </w:pPr>
            <w:r w:rsidRPr="00B15B34">
              <w:rPr>
                <w:rFonts w:ascii="Arial" w:hAnsi="Arial"/>
              </w:rPr>
              <w:t>Pome fruits [except Persimmon, Japanese]</w:t>
            </w:r>
          </w:p>
        </w:tc>
        <w:tc>
          <w:tcPr>
            <w:tcW w:w="1020" w:type="dxa"/>
          </w:tcPr>
          <w:p w14:paraId="7AAA1A80" w14:textId="77777777" w:rsidR="00AD7FD8" w:rsidRPr="00B15B34" w:rsidRDefault="00AD7FD8" w:rsidP="00EF6F0E">
            <w:pPr>
              <w:pStyle w:val="FSCtblMRL2"/>
              <w:rPr>
                <w:rFonts w:ascii="Arial" w:hAnsi="Arial"/>
              </w:rPr>
            </w:pPr>
            <w:r w:rsidRPr="00B15B34">
              <w:rPr>
                <w:rFonts w:ascii="Arial" w:hAnsi="Arial"/>
              </w:rPr>
              <w:t>T0.2</w:t>
            </w:r>
          </w:p>
        </w:tc>
      </w:tr>
    </w:tbl>
    <w:p w14:paraId="07EB6573"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4AEAC22" w14:textId="77777777" w:rsidTr="00EF6F0E">
        <w:trPr>
          <w:trHeight w:val="66"/>
        </w:trPr>
        <w:tc>
          <w:tcPr>
            <w:tcW w:w="3402" w:type="dxa"/>
          </w:tcPr>
          <w:p w14:paraId="6C9FB156" w14:textId="77777777" w:rsidR="00AD7FD8" w:rsidRPr="00B15B34" w:rsidRDefault="00AD7FD8" w:rsidP="00EF6F0E">
            <w:pPr>
              <w:pStyle w:val="FSCtblMRL1"/>
              <w:rPr>
                <w:rFonts w:ascii="Arial" w:hAnsi="Arial"/>
              </w:rPr>
            </w:pPr>
            <w:r w:rsidRPr="00B15B34">
              <w:rPr>
                <w:rFonts w:ascii="Arial" w:hAnsi="Arial"/>
              </w:rPr>
              <w:t>Pome fruits [except persimmon, Japanese]</w:t>
            </w:r>
          </w:p>
        </w:tc>
        <w:tc>
          <w:tcPr>
            <w:tcW w:w="1020" w:type="dxa"/>
          </w:tcPr>
          <w:p w14:paraId="456311CD" w14:textId="77777777" w:rsidR="00AD7FD8" w:rsidRPr="00B15B34" w:rsidRDefault="00AD7FD8" w:rsidP="00EF6F0E">
            <w:pPr>
              <w:pStyle w:val="FSCtblMRL2"/>
              <w:rPr>
                <w:rFonts w:ascii="Arial" w:hAnsi="Arial"/>
              </w:rPr>
            </w:pPr>
            <w:r w:rsidRPr="00B15B34">
              <w:rPr>
                <w:rFonts w:ascii="Arial" w:hAnsi="Arial"/>
              </w:rPr>
              <w:t>0.2</w:t>
            </w:r>
          </w:p>
        </w:tc>
      </w:tr>
    </w:tbl>
    <w:p w14:paraId="3C0E52D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Pyraclostrobin)</w:t>
      </w:r>
    </w:p>
    <w:p w14:paraId="0C8CEEAE" w14:textId="77777777" w:rsidR="00AD7FD8" w:rsidRPr="00B15B34" w:rsidRDefault="00AD7FD8" w:rsidP="00AD7FD8">
      <w:pPr>
        <w:pStyle w:val="LegalDraftinginstructions"/>
        <w:rPr>
          <w:rFonts w:cs="Arial"/>
        </w:rPr>
      </w:pPr>
      <w:r w:rsidRPr="00B15B34">
        <w:rPr>
          <w:rFonts w:cs="Arial"/>
          <w:shd w:val="clear" w:color="auto" w:fill="FFFFFF"/>
        </w:rPr>
        <w:t>Repeal each of the following food commodities and associated maximum residue limits</w:t>
      </w:r>
      <w:r w:rsidRPr="00B15B34">
        <w:rPr>
          <w:rFonts w:cs="Arial"/>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9BEEA04" w14:textId="77777777" w:rsidTr="00EF6F0E">
        <w:trPr>
          <w:trHeight w:val="66"/>
        </w:trPr>
        <w:tc>
          <w:tcPr>
            <w:tcW w:w="3402" w:type="dxa"/>
            <w:tcBorders>
              <w:top w:val="nil"/>
              <w:left w:val="nil"/>
              <w:bottom w:val="nil"/>
              <w:right w:val="nil"/>
            </w:tcBorders>
            <w:shd w:val="clear" w:color="auto" w:fill="auto"/>
          </w:tcPr>
          <w:p w14:paraId="15AD4442" w14:textId="77777777" w:rsidR="00AD7FD8" w:rsidRPr="00B15B34" w:rsidRDefault="00AD7FD8" w:rsidP="00EF6F0E">
            <w:pPr>
              <w:pStyle w:val="FSCtblMRL1"/>
              <w:rPr>
                <w:rFonts w:ascii="Arial" w:hAnsi="Arial"/>
              </w:rPr>
            </w:pPr>
            <w:r w:rsidRPr="00B15B34">
              <w:rPr>
                <w:rFonts w:ascii="Arial" w:hAnsi="Arial"/>
              </w:rPr>
              <w:t>Broccoli, Chinese (Gai lan)</w:t>
            </w:r>
          </w:p>
        </w:tc>
        <w:tc>
          <w:tcPr>
            <w:tcW w:w="1020" w:type="dxa"/>
            <w:tcBorders>
              <w:top w:val="nil"/>
              <w:left w:val="nil"/>
              <w:bottom w:val="nil"/>
              <w:right w:val="nil"/>
            </w:tcBorders>
            <w:shd w:val="clear" w:color="auto" w:fill="auto"/>
          </w:tcPr>
          <w:p w14:paraId="3320508C" w14:textId="77777777" w:rsidR="00AD7FD8" w:rsidRPr="00B15B34" w:rsidRDefault="00AD7FD8" w:rsidP="00EF6F0E">
            <w:pPr>
              <w:pStyle w:val="FSCtblMRL2"/>
              <w:rPr>
                <w:rFonts w:ascii="Arial" w:hAnsi="Arial"/>
              </w:rPr>
            </w:pPr>
            <w:r w:rsidRPr="00B15B34">
              <w:rPr>
                <w:rFonts w:ascii="Arial" w:hAnsi="Arial"/>
              </w:rPr>
              <w:t>T1</w:t>
            </w:r>
          </w:p>
        </w:tc>
      </w:tr>
      <w:tr w:rsidR="00AD7FD8" w:rsidRPr="00B15B34" w14:paraId="2749A95D" w14:textId="77777777" w:rsidTr="00EF6F0E">
        <w:trPr>
          <w:trHeight w:val="66"/>
        </w:trPr>
        <w:tc>
          <w:tcPr>
            <w:tcW w:w="3402" w:type="dxa"/>
            <w:tcBorders>
              <w:top w:val="nil"/>
              <w:left w:val="nil"/>
              <w:bottom w:val="nil"/>
              <w:right w:val="nil"/>
            </w:tcBorders>
            <w:shd w:val="clear" w:color="auto" w:fill="auto"/>
          </w:tcPr>
          <w:p w14:paraId="2C248F85" w14:textId="77777777" w:rsidR="00AD7FD8" w:rsidRPr="00B15B34" w:rsidRDefault="00AD7FD8" w:rsidP="00EF6F0E">
            <w:pPr>
              <w:pStyle w:val="FSCtblMRL1"/>
              <w:rPr>
                <w:rFonts w:ascii="Arial" w:hAnsi="Arial"/>
              </w:rPr>
            </w:pPr>
            <w:r w:rsidRPr="00B15B34">
              <w:rPr>
                <w:rFonts w:ascii="Arial" w:hAnsi="Arial"/>
              </w:rPr>
              <w:t>Sunflower seed</w:t>
            </w:r>
          </w:p>
        </w:tc>
        <w:tc>
          <w:tcPr>
            <w:tcW w:w="1020" w:type="dxa"/>
            <w:tcBorders>
              <w:top w:val="nil"/>
              <w:left w:val="nil"/>
              <w:bottom w:val="nil"/>
              <w:right w:val="nil"/>
            </w:tcBorders>
            <w:shd w:val="clear" w:color="auto" w:fill="auto"/>
          </w:tcPr>
          <w:p w14:paraId="11A2A2BB" w14:textId="77777777" w:rsidR="00AD7FD8" w:rsidRPr="00B15B34" w:rsidRDefault="00AD7FD8" w:rsidP="00EF6F0E">
            <w:pPr>
              <w:pStyle w:val="FSCtblMRL2"/>
              <w:rPr>
                <w:rFonts w:ascii="Arial" w:hAnsi="Arial"/>
                <w:szCs w:val="18"/>
              </w:rPr>
            </w:pPr>
            <w:r w:rsidRPr="00B15B34">
              <w:rPr>
                <w:rFonts w:ascii="Arial" w:hAnsi="Arial"/>
              </w:rPr>
              <w:t>T0.3</w:t>
            </w:r>
          </w:p>
        </w:tc>
      </w:tr>
    </w:tbl>
    <w:p w14:paraId="4FF32EEC"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Pyraclostrobin)</w:t>
      </w:r>
    </w:p>
    <w:p w14:paraId="3F5C0148" w14:textId="77777777" w:rsidR="00AD7FD8" w:rsidRPr="00B15B34" w:rsidRDefault="00AD7FD8" w:rsidP="00AD7FD8">
      <w:pPr>
        <w:pStyle w:val="FSCDraftingitemcompilation"/>
        <w:ind w:left="851" w:hanging="851"/>
        <w:rPr>
          <w:rFonts w:cs="Arial"/>
        </w:rPr>
      </w:pPr>
      <w:r w:rsidRPr="00B15B34">
        <w:rPr>
          <w:rFonts w:cs="Arial"/>
        </w:rPr>
        <w:tab/>
        <w:t>Each food commodity name in the entry and that is listed in the following table is amended as set out in the table:</w:t>
      </w:r>
    </w:p>
    <w:tbl>
      <w:tblPr>
        <w:tblW w:w="7116" w:type="dxa"/>
        <w:tblInd w:w="114" w:type="dxa"/>
        <w:tblCellMar>
          <w:left w:w="0" w:type="dxa"/>
          <w:right w:w="0" w:type="dxa"/>
        </w:tblCellMar>
        <w:tblLook w:val="04A0" w:firstRow="1" w:lastRow="0" w:firstColumn="1" w:lastColumn="0" w:noHBand="0" w:noVBand="1"/>
      </w:tblPr>
      <w:tblGrid>
        <w:gridCol w:w="705"/>
        <w:gridCol w:w="3205"/>
        <w:gridCol w:w="3206"/>
      </w:tblGrid>
      <w:tr w:rsidR="00AD7FD8" w:rsidRPr="00B15B34" w14:paraId="5D6B6589" w14:textId="77777777" w:rsidTr="00EF6F0E">
        <w:trPr>
          <w:tblHeader/>
        </w:trPr>
        <w:tc>
          <w:tcPr>
            <w:tcW w:w="711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47A9F010" w14:textId="77777777" w:rsidR="00AD7FD8" w:rsidRPr="00B15B34" w:rsidRDefault="00AD7FD8" w:rsidP="00EF6F0E">
            <w:pPr>
              <w:pStyle w:val="TableHeading"/>
              <w:spacing w:before="0"/>
              <w:rPr>
                <w:rFonts w:ascii="Arial" w:hAnsi="Arial" w:cs="Arial"/>
                <w:lang w:eastAsia="en-US"/>
              </w:rPr>
            </w:pPr>
            <w:r w:rsidRPr="00B15B34">
              <w:rPr>
                <w:rFonts w:ascii="Arial" w:hAnsi="Arial" w:cs="Arial"/>
                <w:lang w:eastAsia="en-US"/>
              </w:rPr>
              <w:t>Amendments relating to commodity names</w:t>
            </w:r>
          </w:p>
        </w:tc>
      </w:tr>
      <w:tr w:rsidR="00AD7FD8" w:rsidRPr="00B15B34" w14:paraId="108AD3F8" w14:textId="77777777" w:rsidTr="00EF6F0E">
        <w:trPr>
          <w:tblHeader/>
        </w:trPr>
        <w:tc>
          <w:tcPr>
            <w:tcW w:w="705" w:type="dxa"/>
            <w:tcBorders>
              <w:top w:val="nil"/>
              <w:left w:val="nil"/>
              <w:bottom w:val="single" w:sz="12" w:space="0" w:color="auto"/>
              <w:right w:val="nil"/>
            </w:tcBorders>
            <w:tcMar>
              <w:top w:w="0" w:type="dxa"/>
              <w:left w:w="108" w:type="dxa"/>
              <w:bottom w:w="0" w:type="dxa"/>
              <w:right w:w="108" w:type="dxa"/>
            </w:tcMar>
            <w:hideMark/>
          </w:tcPr>
          <w:p w14:paraId="7C231CCC"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Item</w:t>
            </w:r>
          </w:p>
        </w:tc>
        <w:tc>
          <w:tcPr>
            <w:tcW w:w="3205" w:type="dxa"/>
            <w:tcBorders>
              <w:top w:val="nil"/>
              <w:left w:val="nil"/>
              <w:bottom w:val="single" w:sz="12" w:space="0" w:color="auto"/>
              <w:right w:val="nil"/>
            </w:tcBorders>
            <w:tcMar>
              <w:top w:w="0" w:type="dxa"/>
              <w:left w:w="108" w:type="dxa"/>
              <w:bottom w:w="0" w:type="dxa"/>
              <w:right w:w="108" w:type="dxa"/>
            </w:tcMar>
            <w:hideMark/>
          </w:tcPr>
          <w:p w14:paraId="6A14AAC1"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Omit</w:t>
            </w:r>
          </w:p>
        </w:tc>
        <w:tc>
          <w:tcPr>
            <w:tcW w:w="3206" w:type="dxa"/>
            <w:tcBorders>
              <w:top w:val="nil"/>
              <w:left w:val="nil"/>
              <w:bottom w:val="single" w:sz="12" w:space="0" w:color="auto"/>
              <w:right w:val="nil"/>
            </w:tcBorders>
            <w:tcMar>
              <w:top w:w="0" w:type="dxa"/>
              <w:left w:w="108" w:type="dxa"/>
              <w:bottom w:w="0" w:type="dxa"/>
              <w:right w:w="108" w:type="dxa"/>
            </w:tcMar>
            <w:hideMark/>
          </w:tcPr>
          <w:p w14:paraId="35E796A4"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Substitute</w:t>
            </w:r>
          </w:p>
        </w:tc>
      </w:tr>
      <w:tr w:rsidR="00AD7FD8" w:rsidRPr="00B15B34" w14:paraId="16AF3B8F" w14:textId="77777777" w:rsidTr="00EF6F0E">
        <w:tc>
          <w:tcPr>
            <w:tcW w:w="705" w:type="dxa"/>
            <w:tcBorders>
              <w:top w:val="nil"/>
              <w:left w:val="nil"/>
              <w:bottom w:val="single" w:sz="8" w:space="0" w:color="auto"/>
              <w:right w:val="nil"/>
            </w:tcBorders>
            <w:tcMar>
              <w:top w:w="0" w:type="dxa"/>
              <w:left w:w="108" w:type="dxa"/>
              <w:bottom w:w="0" w:type="dxa"/>
              <w:right w:w="108" w:type="dxa"/>
            </w:tcMar>
            <w:vAlign w:val="center"/>
            <w:hideMark/>
          </w:tcPr>
          <w:p w14:paraId="38F28206" w14:textId="77777777" w:rsidR="00AD7FD8" w:rsidRPr="00B15B34" w:rsidRDefault="00AD7FD8" w:rsidP="00EF6F0E">
            <w:pPr>
              <w:pStyle w:val="Tabletext"/>
              <w:spacing w:before="0" w:line="240" w:lineRule="auto"/>
              <w:rPr>
                <w:rFonts w:ascii="Arial" w:hAnsi="Arial" w:cs="Arial"/>
                <w:lang w:eastAsia="en-US"/>
              </w:rPr>
            </w:pPr>
            <w:r w:rsidRPr="00B15B34">
              <w:rPr>
                <w:rFonts w:ascii="Arial" w:hAnsi="Arial" w:cs="Arial"/>
                <w:lang w:eastAsia="en-US"/>
              </w:rPr>
              <w:t>1</w:t>
            </w:r>
          </w:p>
        </w:tc>
        <w:tc>
          <w:tcPr>
            <w:tcW w:w="3205" w:type="dxa"/>
            <w:tcBorders>
              <w:top w:val="nil"/>
              <w:left w:val="nil"/>
              <w:bottom w:val="single" w:sz="8" w:space="0" w:color="auto"/>
              <w:right w:val="nil"/>
            </w:tcBorders>
            <w:tcMar>
              <w:top w:w="0" w:type="dxa"/>
              <w:left w:w="108" w:type="dxa"/>
              <w:bottom w:w="0" w:type="dxa"/>
              <w:right w:w="108" w:type="dxa"/>
            </w:tcMar>
            <w:vAlign w:val="center"/>
          </w:tcPr>
          <w:p w14:paraId="4A72EB1C"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Flowerhead brassicas (including broccoli; broccoli, Chinese (Gai lan); cauliflower)</w:t>
            </w:r>
          </w:p>
        </w:tc>
        <w:tc>
          <w:tcPr>
            <w:tcW w:w="3206" w:type="dxa"/>
            <w:tcBorders>
              <w:top w:val="nil"/>
              <w:left w:val="nil"/>
              <w:bottom w:val="single" w:sz="8" w:space="0" w:color="auto"/>
              <w:right w:val="nil"/>
            </w:tcBorders>
            <w:tcMar>
              <w:top w:w="0" w:type="dxa"/>
              <w:left w:w="108" w:type="dxa"/>
              <w:bottom w:w="0" w:type="dxa"/>
              <w:right w:w="108" w:type="dxa"/>
            </w:tcMar>
            <w:vAlign w:val="center"/>
          </w:tcPr>
          <w:p w14:paraId="35B25D3A"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Flowerhead brassicas</w:t>
            </w:r>
          </w:p>
        </w:tc>
      </w:tr>
      <w:tr w:rsidR="00AD7FD8" w:rsidRPr="00B15B34" w14:paraId="0FA92400" w14:textId="77777777" w:rsidTr="00EF6F0E">
        <w:tc>
          <w:tcPr>
            <w:tcW w:w="705" w:type="dxa"/>
            <w:tcBorders>
              <w:top w:val="single" w:sz="8" w:space="0" w:color="auto"/>
              <w:left w:val="nil"/>
              <w:bottom w:val="single" w:sz="8" w:space="0" w:color="auto"/>
              <w:right w:val="nil"/>
            </w:tcBorders>
            <w:tcMar>
              <w:top w:w="0" w:type="dxa"/>
              <w:left w:w="108" w:type="dxa"/>
              <w:bottom w:w="0" w:type="dxa"/>
              <w:right w:w="108" w:type="dxa"/>
            </w:tcMar>
            <w:vAlign w:val="center"/>
          </w:tcPr>
          <w:p w14:paraId="5B8CAD59" w14:textId="77777777" w:rsidR="00AD7FD8" w:rsidRPr="00B15B34" w:rsidRDefault="00AD7FD8" w:rsidP="00EF6F0E">
            <w:pPr>
              <w:pStyle w:val="Tabletext"/>
              <w:spacing w:before="0" w:line="240" w:lineRule="auto"/>
              <w:rPr>
                <w:rFonts w:ascii="Arial" w:hAnsi="Arial" w:cs="Arial"/>
                <w:lang w:eastAsia="en-US"/>
              </w:rPr>
            </w:pPr>
            <w:r w:rsidRPr="00B15B34">
              <w:rPr>
                <w:rFonts w:ascii="Arial" w:hAnsi="Arial" w:cs="Arial"/>
                <w:lang w:eastAsia="en-US"/>
              </w:rPr>
              <w:t>2</w:t>
            </w:r>
          </w:p>
        </w:tc>
        <w:tc>
          <w:tcPr>
            <w:tcW w:w="3205" w:type="dxa"/>
            <w:tcBorders>
              <w:top w:val="single" w:sz="8" w:space="0" w:color="auto"/>
              <w:left w:val="nil"/>
              <w:bottom w:val="single" w:sz="8" w:space="0" w:color="auto"/>
              <w:right w:val="nil"/>
            </w:tcBorders>
            <w:tcMar>
              <w:top w:w="0" w:type="dxa"/>
              <w:left w:w="108" w:type="dxa"/>
              <w:bottom w:w="0" w:type="dxa"/>
              <w:right w:w="108" w:type="dxa"/>
            </w:tcMar>
            <w:vAlign w:val="center"/>
          </w:tcPr>
          <w:p w14:paraId="3EE3055A" w14:textId="77777777" w:rsidR="00AD7FD8" w:rsidRPr="00B15B34" w:rsidRDefault="00AD7FD8" w:rsidP="00EF6F0E">
            <w:pPr>
              <w:pStyle w:val="Tabletext"/>
              <w:spacing w:before="0" w:line="240" w:lineRule="auto"/>
              <w:rPr>
                <w:rFonts w:ascii="Arial" w:hAnsi="Arial" w:cs="Arial"/>
                <w:color w:val="000000" w:themeColor="text1"/>
                <w:sz w:val="18"/>
                <w:szCs w:val="18"/>
                <w:lang w:eastAsia="en-US"/>
              </w:rPr>
            </w:pPr>
            <w:r w:rsidRPr="00B15B34">
              <w:rPr>
                <w:rFonts w:ascii="Arial" w:hAnsi="Arial" w:cs="Arial"/>
                <w:color w:val="000000" w:themeColor="text1"/>
                <w:sz w:val="18"/>
                <w:szCs w:val="18"/>
                <w:lang w:eastAsia="en-US"/>
              </w:rPr>
              <w:t>Oilseed [except peanut]</w:t>
            </w:r>
          </w:p>
        </w:tc>
        <w:tc>
          <w:tcPr>
            <w:tcW w:w="3206" w:type="dxa"/>
            <w:tcBorders>
              <w:top w:val="single" w:sz="8" w:space="0" w:color="auto"/>
              <w:left w:val="nil"/>
              <w:bottom w:val="single" w:sz="8" w:space="0" w:color="auto"/>
              <w:right w:val="nil"/>
            </w:tcBorders>
            <w:tcMar>
              <w:top w:w="0" w:type="dxa"/>
              <w:left w:w="108" w:type="dxa"/>
              <w:bottom w:w="0" w:type="dxa"/>
              <w:right w:w="108" w:type="dxa"/>
            </w:tcMar>
            <w:vAlign w:val="center"/>
          </w:tcPr>
          <w:p w14:paraId="26511541" w14:textId="77777777" w:rsidR="00AD7FD8" w:rsidRPr="00B15B34" w:rsidRDefault="00AD7FD8" w:rsidP="00EF6F0E">
            <w:pPr>
              <w:pStyle w:val="Tabletext"/>
              <w:spacing w:before="0" w:line="240" w:lineRule="auto"/>
              <w:rPr>
                <w:rFonts w:ascii="Arial" w:hAnsi="Arial" w:cs="Arial"/>
                <w:color w:val="000000" w:themeColor="text1"/>
                <w:sz w:val="18"/>
                <w:szCs w:val="18"/>
                <w:lang w:eastAsia="en-US"/>
              </w:rPr>
            </w:pPr>
            <w:r w:rsidRPr="00B15B34">
              <w:rPr>
                <w:rFonts w:ascii="Arial" w:hAnsi="Arial" w:cs="Arial"/>
                <w:color w:val="000000" w:themeColor="text1"/>
                <w:sz w:val="18"/>
                <w:szCs w:val="18"/>
                <w:lang w:eastAsia="en-US"/>
              </w:rPr>
              <w:t>Oilseeds and oilfruits [except oilfruits; peanut; poppy seed]</w:t>
            </w:r>
          </w:p>
        </w:tc>
      </w:tr>
    </w:tbl>
    <w:p w14:paraId="66D6CF1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Pyraflufen-ethyl)</w:t>
      </w:r>
    </w:p>
    <w:p w14:paraId="59D497CD"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0450EF0" w14:textId="77777777" w:rsidTr="00EF6F0E">
        <w:tc>
          <w:tcPr>
            <w:tcW w:w="3402" w:type="dxa"/>
          </w:tcPr>
          <w:p w14:paraId="4BD06E83" w14:textId="77777777" w:rsidR="00AD7FD8" w:rsidRPr="00B15B34" w:rsidRDefault="00AD7FD8" w:rsidP="00EF6F0E">
            <w:pPr>
              <w:pStyle w:val="FSCtblMRL1"/>
              <w:rPr>
                <w:rFonts w:ascii="Arial" w:hAnsi="Arial"/>
              </w:rPr>
            </w:pPr>
            <w:r w:rsidRPr="00B15B34">
              <w:rPr>
                <w:rFonts w:ascii="Arial" w:hAnsi="Arial"/>
              </w:rPr>
              <w:t>Potato</w:t>
            </w:r>
          </w:p>
        </w:tc>
        <w:tc>
          <w:tcPr>
            <w:tcW w:w="1020" w:type="dxa"/>
          </w:tcPr>
          <w:p w14:paraId="162C65AB" w14:textId="77777777" w:rsidR="00AD7FD8" w:rsidRPr="00B15B34" w:rsidRDefault="00AD7FD8" w:rsidP="00EF6F0E">
            <w:pPr>
              <w:pStyle w:val="FSCtblMRL2"/>
              <w:rPr>
                <w:rFonts w:ascii="Arial" w:hAnsi="Arial"/>
              </w:rPr>
            </w:pPr>
            <w:r w:rsidRPr="00B15B34">
              <w:rPr>
                <w:rFonts w:ascii="Arial" w:hAnsi="Arial"/>
              </w:rPr>
              <w:t>0.02</w:t>
            </w:r>
          </w:p>
        </w:tc>
      </w:tr>
    </w:tbl>
    <w:p w14:paraId="345AE16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Pyraziflumid)</w:t>
      </w:r>
    </w:p>
    <w:p w14:paraId="1D8632EB" w14:textId="77777777" w:rsidR="00AD7FD8" w:rsidRPr="00B15B34" w:rsidRDefault="00AD7FD8" w:rsidP="00AD7FD8">
      <w:pPr>
        <w:pStyle w:val="FSCDraftingitemheading"/>
        <w:ind w:firstLine="0"/>
        <w:rPr>
          <w:rFonts w:cs="Arial"/>
          <w:b w:val="0"/>
          <w:bCs/>
        </w:rPr>
      </w:pPr>
      <w:r w:rsidRPr="00B15B34">
        <w:rPr>
          <w:rFonts w:cs="Arial"/>
          <w:b w:val="0"/>
          <w:bCs/>
        </w:rPr>
        <w:t>Relocate the table entry to its appropriate alphabetical position, determined on a letter-by -letter basis.</w:t>
      </w:r>
    </w:p>
    <w:p w14:paraId="27DAB78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Pyraziflumid) (table entry heading ‘</w:t>
      </w:r>
      <w:r w:rsidRPr="00B15B34">
        <w:rPr>
          <w:rFonts w:cs="Arial"/>
          <w:i/>
          <w:iCs/>
        </w:rPr>
        <w:t>Pyraziflumid</w:t>
      </w:r>
      <w:r w:rsidRPr="00B15B34">
        <w:rPr>
          <w:rFonts w:cs="Arial"/>
        </w:rPr>
        <w:t>’)</w:t>
      </w:r>
    </w:p>
    <w:p w14:paraId="0CBFA3BE" w14:textId="77777777" w:rsidR="00AD7FD8" w:rsidRPr="00B15B34" w:rsidRDefault="00AD7FD8" w:rsidP="00AD7FD8">
      <w:pPr>
        <w:pStyle w:val="LegalDraftinginstructions"/>
        <w:rPr>
          <w:rFonts w:cs="Arial"/>
        </w:rPr>
      </w:pPr>
      <w:r w:rsidRPr="00B15B34">
        <w:rPr>
          <w:rFonts w:cs="Arial"/>
        </w:rPr>
        <w:t>Repeal the heading, 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2FF7FC59" w14:textId="77777777" w:rsidTr="00EF6F0E">
        <w:trPr>
          <w:trHeight w:val="66"/>
        </w:trPr>
        <w:tc>
          <w:tcPr>
            <w:tcW w:w="3402" w:type="dxa"/>
          </w:tcPr>
          <w:p w14:paraId="2EF96081" w14:textId="77777777" w:rsidR="00AD7FD8" w:rsidRPr="00B15B34" w:rsidRDefault="00AD7FD8" w:rsidP="00EF6F0E">
            <w:pPr>
              <w:pStyle w:val="FSCtblMRL1"/>
              <w:rPr>
                <w:rFonts w:ascii="Arial" w:hAnsi="Arial"/>
              </w:rPr>
            </w:pPr>
            <w:r w:rsidRPr="00B15B34">
              <w:rPr>
                <w:rFonts w:ascii="Arial" w:hAnsi="Arial"/>
                <w:szCs w:val="18"/>
              </w:rPr>
              <w:t>Agvet chemical: Pyraziflumid</w:t>
            </w:r>
          </w:p>
        </w:tc>
      </w:tr>
    </w:tbl>
    <w:p w14:paraId="5798A0B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Section S20—3 (table entry for Agvet chemical: Pyrethrins)</w:t>
      </w:r>
    </w:p>
    <w:p w14:paraId="155BA4FE"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947B9B7" w14:textId="77777777" w:rsidTr="00EF6F0E">
        <w:trPr>
          <w:trHeight w:val="66"/>
        </w:trPr>
        <w:tc>
          <w:tcPr>
            <w:tcW w:w="3402" w:type="dxa"/>
          </w:tcPr>
          <w:p w14:paraId="77D5636F" w14:textId="77777777" w:rsidR="00AD7FD8" w:rsidRPr="00B15B34" w:rsidRDefault="00AD7FD8" w:rsidP="00EF6F0E">
            <w:pPr>
              <w:pStyle w:val="FSCtblMRL1"/>
              <w:rPr>
                <w:rFonts w:ascii="Arial" w:hAnsi="Arial"/>
              </w:rPr>
            </w:pPr>
            <w:r w:rsidRPr="00B15B34">
              <w:rPr>
                <w:rFonts w:ascii="Arial" w:hAnsi="Arial"/>
              </w:rPr>
              <w:t>Peanut</w:t>
            </w:r>
          </w:p>
        </w:tc>
        <w:tc>
          <w:tcPr>
            <w:tcW w:w="1020" w:type="dxa"/>
          </w:tcPr>
          <w:p w14:paraId="50549E3F" w14:textId="77777777" w:rsidR="00AD7FD8" w:rsidRPr="00B15B34" w:rsidRDefault="00AD7FD8" w:rsidP="00EF6F0E">
            <w:pPr>
              <w:pStyle w:val="FSCtblMRL2"/>
              <w:rPr>
                <w:rFonts w:ascii="Arial" w:hAnsi="Arial"/>
              </w:rPr>
            </w:pPr>
            <w:r w:rsidRPr="00B15B34">
              <w:rPr>
                <w:rFonts w:ascii="Arial" w:hAnsi="Arial"/>
              </w:rPr>
              <w:t>1</w:t>
            </w:r>
          </w:p>
        </w:tc>
      </w:tr>
    </w:tbl>
    <w:p w14:paraId="2FAC91B9"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B9B60D4" w14:textId="77777777" w:rsidTr="00EF6F0E">
        <w:trPr>
          <w:trHeight w:val="66"/>
        </w:trPr>
        <w:tc>
          <w:tcPr>
            <w:tcW w:w="3402" w:type="dxa"/>
          </w:tcPr>
          <w:p w14:paraId="0A5F43CC" w14:textId="77777777" w:rsidR="00AD7FD8" w:rsidRPr="00B15B34" w:rsidRDefault="00AD7FD8" w:rsidP="00EF6F0E">
            <w:pPr>
              <w:pStyle w:val="FSCtblMRL1"/>
              <w:rPr>
                <w:rFonts w:ascii="Arial" w:hAnsi="Arial"/>
              </w:rPr>
            </w:pPr>
            <w:r w:rsidRPr="00B15B34">
              <w:rPr>
                <w:rFonts w:ascii="Arial" w:hAnsi="Arial"/>
              </w:rPr>
              <w:t>Peanut</w:t>
            </w:r>
          </w:p>
        </w:tc>
        <w:tc>
          <w:tcPr>
            <w:tcW w:w="1020" w:type="dxa"/>
          </w:tcPr>
          <w:p w14:paraId="03B89792" w14:textId="77777777" w:rsidR="00AD7FD8" w:rsidRPr="00B15B34" w:rsidRDefault="00AD7FD8" w:rsidP="00EF6F0E">
            <w:pPr>
              <w:pStyle w:val="FSCtblMRL2"/>
              <w:rPr>
                <w:rFonts w:ascii="Arial" w:hAnsi="Arial"/>
              </w:rPr>
            </w:pPr>
            <w:r w:rsidRPr="00B15B34">
              <w:rPr>
                <w:rFonts w:ascii="Arial" w:hAnsi="Arial"/>
              </w:rPr>
              <w:t>0.5</w:t>
            </w:r>
          </w:p>
        </w:tc>
      </w:tr>
    </w:tbl>
    <w:p w14:paraId="72DE85F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Pyridate)</w:t>
      </w:r>
    </w:p>
    <w:p w14:paraId="5DC67CF1"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1DA5270" w14:textId="77777777" w:rsidTr="00EF6F0E">
        <w:tc>
          <w:tcPr>
            <w:tcW w:w="3402" w:type="dxa"/>
          </w:tcPr>
          <w:p w14:paraId="22B42183"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73767102" w14:textId="77777777" w:rsidR="00AD7FD8" w:rsidRPr="00B15B34" w:rsidRDefault="00AD7FD8" w:rsidP="00EF6F0E">
            <w:pPr>
              <w:pStyle w:val="FSCtblMRL2"/>
              <w:rPr>
                <w:rFonts w:ascii="Arial" w:hAnsi="Arial"/>
              </w:rPr>
            </w:pPr>
            <w:r w:rsidRPr="00B15B34">
              <w:rPr>
                <w:rFonts w:ascii="Arial" w:hAnsi="Arial"/>
              </w:rPr>
              <w:t>*0.05</w:t>
            </w:r>
          </w:p>
        </w:tc>
      </w:tr>
    </w:tbl>
    <w:p w14:paraId="4F995E24"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Pyrimethanil)</w:t>
      </w:r>
    </w:p>
    <w:p w14:paraId="49BD618C"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AFEB311" w14:textId="77777777" w:rsidTr="00EF6F0E">
        <w:tc>
          <w:tcPr>
            <w:tcW w:w="3402" w:type="dxa"/>
            <w:tcBorders>
              <w:top w:val="nil"/>
              <w:left w:val="nil"/>
              <w:bottom w:val="nil"/>
              <w:right w:val="nil"/>
            </w:tcBorders>
            <w:shd w:val="clear" w:color="auto" w:fill="auto"/>
          </w:tcPr>
          <w:p w14:paraId="015402DE" w14:textId="77777777" w:rsidR="00AD7FD8" w:rsidRPr="00B15B34" w:rsidRDefault="00AD7FD8" w:rsidP="00EF6F0E">
            <w:pPr>
              <w:pStyle w:val="FSCtblMRL1"/>
              <w:rPr>
                <w:rFonts w:ascii="Arial" w:hAnsi="Arial"/>
                <w:szCs w:val="18"/>
              </w:rPr>
            </w:pPr>
            <w:r w:rsidRPr="00B15B34">
              <w:rPr>
                <w:rFonts w:ascii="Arial" w:hAnsi="Arial"/>
              </w:rPr>
              <w:t>Carrot</w:t>
            </w:r>
          </w:p>
        </w:tc>
        <w:tc>
          <w:tcPr>
            <w:tcW w:w="1020" w:type="dxa"/>
            <w:tcBorders>
              <w:top w:val="nil"/>
              <w:left w:val="nil"/>
              <w:bottom w:val="nil"/>
              <w:right w:val="nil"/>
            </w:tcBorders>
            <w:shd w:val="clear" w:color="auto" w:fill="auto"/>
          </w:tcPr>
          <w:p w14:paraId="0EFEAB4F" w14:textId="77777777" w:rsidR="00AD7FD8" w:rsidRPr="00B15B34" w:rsidRDefault="00AD7FD8" w:rsidP="00EF6F0E">
            <w:pPr>
              <w:pStyle w:val="FSCtblMRL2"/>
              <w:rPr>
                <w:rFonts w:ascii="Arial" w:hAnsi="Arial"/>
                <w:szCs w:val="18"/>
              </w:rPr>
            </w:pPr>
            <w:r w:rsidRPr="00B15B34">
              <w:rPr>
                <w:rFonts w:ascii="Arial" w:hAnsi="Arial"/>
                <w:szCs w:val="18"/>
              </w:rPr>
              <w:t>1</w:t>
            </w:r>
          </w:p>
        </w:tc>
      </w:tr>
      <w:tr w:rsidR="00AD7FD8" w:rsidRPr="00B15B34" w14:paraId="6FF91A86" w14:textId="77777777" w:rsidTr="00EF6F0E">
        <w:tc>
          <w:tcPr>
            <w:tcW w:w="3402" w:type="dxa"/>
            <w:tcBorders>
              <w:top w:val="nil"/>
              <w:left w:val="nil"/>
              <w:bottom w:val="nil"/>
              <w:right w:val="nil"/>
            </w:tcBorders>
            <w:shd w:val="clear" w:color="auto" w:fill="auto"/>
          </w:tcPr>
          <w:p w14:paraId="78286F72" w14:textId="77777777" w:rsidR="00AD7FD8" w:rsidRPr="00B15B34" w:rsidRDefault="00AD7FD8" w:rsidP="00EF6F0E">
            <w:pPr>
              <w:pStyle w:val="FSCtblMRL1"/>
              <w:rPr>
                <w:rFonts w:ascii="Arial" w:hAnsi="Arial"/>
                <w:szCs w:val="18"/>
              </w:rPr>
            </w:pPr>
            <w:r w:rsidRPr="00B15B34">
              <w:rPr>
                <w:rFonts w:ascii="Arial" w:hAnsi="Arial"/>
              </w:rPr>
              <w:t>Common bean</w:t>
            </w:r>
          </w:p>
        </w:tc>
        <w:tc>
          <w:tcPr>
            <w:tcW w:w="1020" w:type="dxa"/>
            <w:tcBorders>
              <w:top w:val="nil"/>
              <w:left w:val="nil"/>
              <w:bottom w:val="nil"/>
              <w:right w:val="nil"/>
            </w:tcBorders>
            <w:shd w:val="clear" w:color="auto" w:fill="auto"/>
          </w:tcPr>
          <w:p w14:paraId="42486FE2" w14:textId="77777777" w:rsidR="00AD7FD8" w:rsidRPr="00B15B34" w:rsidRDefault="00AD7FD8" w:rsidP="00EF6F0E">
            <w:pPr>
              <w:pStyle w:val="FSCtblMRL2"/>
              <w:rPr>
                <w:rFonts w:ascii="Arial" w:hAnsi="Arial"/>
                <w:szCs w:val="18"/>
              </w:rPr>
            </w:pPr>
            <w:r w:rsidRPr="00B15B34">
              <w:rPr>
                <w:rFonts w:ascii="Arial" w:hAnsi="Arial"/>
                <w:szCs w:val="18"/>
              </w:rPr>
              <w:t>3</w:t>
            </w:r>
          </w:p>
        </w:tc>
      </w:tr>
      <w:tr w:rsidR="00AD7FD8" w:rsidRPr="00B15B34" w14:paraId="1540A43A" w14:textId="77777777" w:rsidTr="00EF6F0E">
        <w:tc>
          <w:tcPr>
            <w:tcW w:w="3402" w:type="dxa"/>
            <w:tcBorders>
              <w:top w:val="nil"/>
              <w:left w:val="nil"/>
              <w:bottom w:val="nil"/>
              <w:right w:val="nil"/>
            </w:tcBorders>
            <w:shd w:val="clear" w:color="auto" w:fill="auto"/>
          </w:tcPr>
          <w:p w14:paraId="427B7653" w14:textId="77777777" w:rsidR="00AD7FD8" w:rsidRPr="00B15B34" w:rsidRDefault="00AD7FD8" w:rsidP="00EF6F0E">
            <w:pPr>
              <w:pStyle w:val="FSCtblMRL1"/>
              <w:rPr>
                <w:rFonts w:ascii="Arial" w:hAnsi="Arial"/>
                <w:szCs w:val="18"/>
              </w:rPr>
            </w:pPr>
            <w:r w:rsidRPr="00B15B34">
              <w:rPr>
                <w:rFonts w:ascii="Arial" w:hAnsi="Arial"/>
              </w:rPr>
              <w:t>Field pea (dry)</w:t>
            </w:r>
          </w:p>
        </w:tc>
        <w:tc>
          <w:tcPr>
            <w:tcW w:w="1020" w:type="dxa"/>
            <w:tcBorders>
              <w:top w:val="nil"/>
              <w:left w:val="nil"/>
              <w:bottom w:val="nil"/>
              <w:right w:val="nil"/>
            </w:tcBorders>
            <w:shd w:val="clear" w:color="auto" w:fill="auto"/>
          </w:tcPr>
          <w:p w14:paraId="15771A82" w14:textId="77777777" w:rsidR="00AD7FD8" w:rsidRPr="00B15B34" w:rsidRDefault="00AD7FD8" w:rsidP="00EF6F0E">
            <w:pPr>
              <w:pStyle w:val="FSCtblMRL2"/>
              <w:rPr>
                <w:rFonts w:ascii="Arial" w:hAnsi="Arial"/>
                <w:szCs w:val="18"/>
              </w:rPr>
            </w:pPr>
            <w:r w:rsidRPr="00B15B34">
              <w:rPr>
                <w:rFonts w:ascii="Arial" w:hAnsi="Arial"/>
                <w:szCs w:val="18"/>
              </w:rPr>
              <w:t>0.5</w:t>
            </w:r>
          </w:p>
        </w:tc>
      </w:tr>
    </w:tbl>
    <w:p w14:paraId="6BE904FB"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Pyrimethanil)</w:t>
      </w:r>
    </w:p>
    <w:p w14:paraId="65710F10"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02C777FF" w14:textId="77777777" w:rsidTr="00EF6F0E">
        <w:trPr>
          <w:trHeight w:val="66"/>
        </w:trPr>
        <w:tc>
          <w:tcPr>
            <w:tcW w:w="3402" w:type="dxa"/>
          </w:tcPr>
          <w:p w14:paraId="3D5BB8A5" w14:textId="77777777" w:rsidR="00AD7FD8" w:rsidRPr="00B15B34" w:rsidRDefault="00AD7FD8" w:rsidP="00EF6F0E">
            <w:pPr>
              <w:pStyle w:val="FSCtblMRL1"/>
              <w:rPr>
                <w:rFonts w:ascii="Arial" w:hAnsi="Arial"/>
              </w:rPr>
            </w:pPr>
            <w:r w:rsidRPr="00B15B34">
              <w:rPr>
                <w:rFonts w:ascii="Arial" w:hAnsi="Arial"/>
              </w:rPr>
              <w:t>Almond</w:t>
            </w:r>
          </w:p>
        </w:tc>
      </w:tr>
    </w:tbl>
    <w:p w14:paraId="39533440" w14:textId="77777777" w:rsidR="00AD7FD8" w:rsidRPr="00B15B34" w:rsidRDefault="00AD7FD8" w:rsidP="00AD7FD8">
      <w:pPr>
        <w:pStyle w:val="FSCDraftingitemheading"/>
        <w:tabs>
          <w:tab w:val="left" w:pos="851"/>
        </w:tabs>
        <w:ind w:left="36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7FB5BE8F" w14:textId="77777777" w:rsidTr="00EF6F0E">
        <w:trPr>
          <w:trHeight w:val="66"/>
        </w:trPr>
        <w:tc>
          <w:tcPr>
            <w:tcW w:w="3402" w:type="dxa"/>
          </w:tcPr>
          <w:p w14:paraId="48084116" w14:textId="77777777" w:rsidR="00AD7FD8" w:rsidRPr="00B15B34" w:rsidRDefault="00AD7FD8" w:rsidP="00EF6F0E">
            <w:pPr>
              <w:pStyle w:val="FSCtblMRL1"/>
              <w:rPr>
                <w:rFonts w:ascii="Arial" w:hAnsi="Arial"/>
              </w:rPr>
            </w:pPr>
            <w:r w:rsidRPr="00B15B34">
              <w:rPr>
                <w:rFonts w:ascii="Arial" w:hAnsi="Arial"/>
              </w:rPr>
              <w:t>Almonds</w:t>
            </w:r>
          </w:p>
        </w:tc>
      </w:tr>
    </w:tbl>
    <w:p w14:paraId="7A5C5E6B"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Rimsulfuron)</w:t>
      </w:r>
    </w:p>
    <w:p w14:paraId="449F336B"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6849949F" w14:textId="77777777" w:rsidTr="00EF6F0E">
        <w:tc>
          <w:tcPr>
            <w:tcW w:w="3402" w:type="dxa"/>
          </w:tcPr>
          <w:p w14:paraId="2A847626" w14:textId="77777777" w:rsidR="00AD7FD8" w:rsidRPr="00B15B34" w:rsidRDefault="00AD7FD8" w:rsidP="00EF6F0E">
            <w:pPr>
              <w:pStyle w:val="FSCtblMRL1"/>
              <w:rPr>
                <w:rFonts w:ascii="Arial" w:hAnsi="Arial"/>
              </w:rPr>
            </w:pPr>
            <w:r w:rsidRPr="00B15B34">
              <w:rPr>
                <w:rFonts w:ascii="Arial" w:hAnsi="Arial"/>
              </w:rPr>
              <w:t>Potato</w:t>
            </w:r>
          </w:p>
        </w:tc>
        <w:tc>
          <w:tcPr>
            <w:tcW w:w="1020" w:type="dxa"/>
          </w:tcPr>
          <w:p w14:paraId="36B56752" w14:textId="77777777" w:rsidR="00AD7FD8" w:rsidRPr="00B15B34" w:rsidRDefault="00AD7FD8" w:rsidP="00EF6F0E">
            <w:pPr>
              <w:pStyle w:val="FSCtblMRL2"/>
              <w:rPr>
                <w:rFonts w:ascii="Arial" w:hAnsi="Arial"/>
              </w:rPr>
            </w:pPr>
            <w:r w:rsidRPr="00B15B34">
              <w:rPr>
                <w:rFonts w:ascii="Arial" w:hAnsi="Arial"/>
              </w:rPr>
              <w:t>0.1</w:t>
            </w:r>
          </w:p>
        </w:tc>
      </w:tr>
    </w:tbl>
    <w:p w14:paraId="69D77DD0"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Saflufenacil)</w:t>
      </w:r>
    </w:p>
    <w:p w14:paraId="0B027D8A" w14:textId="77777777" w:rsidR="00AD7FD8" w:rsidRPr="00B15B34" w:rsidRDefault="00AD7FD8" w:rsidP="00AD7FD8">
      <w:pPr>
        <w:pStyle w:val="FSCDraftingitemcompilation"/>
        <w:ind w:left="851" w:hanging="851"/>
        <w:rPr>
          <w:rFonts w:cs="Arial"/>
        </w:rPr>
      </w:pPr>
      <w:r w:rsidRPr="00B15B34">
        <w:rPr>
          <w:rFonts w:cs="Arial"/>
        </w:rPr>
        <w:tab/>
        <w:t>Each food commodity name in the entry and that is listed in the following table is amended as set out in the table:</w:t>
      </w:r>
    </w:p>
    <w:tbl>
      <w:tblPr>
        <w:tblW w:w="7116" w:type="dxa"/>
        <w:tblInd w:w="114" w:type="dxa"/>
        <w:tblCellMar>
          <w:left w:w="0" w:type="dxa"/>
          <w:right w:w="0" w:type="dxa"/>
        </w:tblCellMar>
        <w:tblLook w:val="04A0" w:firstRow="1" w:lastRow="0" w:firstColumn="1" w:lastColumn="0" w:noHBand="0" w:noVBand="1"/>
      </w:tblPr>
      <w:tblGrid>
        <w:gridCol w:w="705"/>
        <w:gridCol w:w="3205"/>
        <w:gridCol w:w="3206"/>
      </w:tblGrid>
      <w:tr w:rsidR="00AD7FD8" w:rsidRPr="00B15B34" w14:paraId="2BA7D4A9" w14:textId="77777777" w:rsidTr="00EF6F0E">
        <w:trPr>
          <w:tblHeader/>
        </w:trPr>
        <w:tc>
          <w:tcPr>
            <w:tcW w:w="711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7996DCF6" w14:textId="77777777" w:rsidR="00AD7FD8" w:rsidRPr="00B15B34" w:rsidRDefault="00AD7FD8" w:rsidP="00EF6F0E">
            <w:pPr>
              <w:pStyle w:val="TableHeading"/>
              <w:spacing w:before="0"/>
              <w:rPr>
                <w:rFonts w:ascii="Arial" w:hAnsi="Arial" w:cs="Arial"/>
                <w:lang w:eastAsia="en-US"/>
              </w:rPr>
            </w:pPr>
            <w:r w:rsidRPr="00B15B34">
              <w:rPr>
                <w:rFonts w:ascii="Arial" w:hAnsi="Arial" w:cs="Arial"/>
                <w:lang w:eastAsia="en-US"/>
              </w:rPr>
              <w:t>Amendments relating to commodity names</w:t>
            </w:r>
          </w:p>
        </w:tc>
      </w:tr>
      <w:tr w:rsidR="00AD7FD8" w:rsidRPr="00B15B34" w14:paraId="49F26FC8" w14:textId="77777777" w:rsidTr="00EF6F0E">
        <w:trPr>
          <w:tblHeader/>
        </w:trPr>
        <w:tc>
          <w:tcPr>
            <w:tcW w:w="705" w:type="dxa"/>
            <w:tcBorders>
              <w:top w:val="nil"/>
              <w:left w:val="nil"/>
              <w:bottom w:val="single" w:sz="12" w:space="0" w:color="auto"/>
              <w:right w:val="nil"/>
            </w:tcBorders>
            <w:tcMar>
              <w:top w:w="0" w:type="dxa"/>
              <w:left w:w="108" w:type="dxa"/>
              <w:bottom w:w="0" w:type="dxa"/>
              <w:right w:w="108" w:type="dxa"/>
            </w:tcMar>
            <w:hideMark/>
          </w:tcPr>
          <w:p w14:paraId="609624A5"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Item</w:t>
            </w:r>
          </w:p>
        </w:tc>
        <w:tc>
          <w:tcPr>
            <w:tcW w:w="3205" w:type="dxa"/>
            <w:tcBorders>
              <w:top w:val="nil"/>
              <w:left w:val="nil"/>
              <w:bottom w:val="single" w:sz="12" w:space="0" w:color="auto"/>
              <w:right w:val="nil"/>
            </w:tcBorders>
            <w:tcMar>
              <w:top w:w="0" w:type="dxa"/>
              <w:left w:w="108" w:type="dxa"/>
              <w:bottom w:w="0" w:type="dxa"/>
              <w:right w:w="108" w:type="dxa"/>
            </w:tcMar>
            <w:hideMark/>
          </w:tcPr>
          <w:p w14:paraId="7B08B231"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Omit</w:t>
            </w:r>
          </w:p>
        </w:tc>
        <w:tc>
          <w:tcPr>
            <w:tcW w:w="3206" w:type="dxa"/>
            <w:tcBorders>
              <w:top w:val="nil"/>
              <w:left w:val="nil"/>
              <w:bottom w:val="single" w:sz="12" w:space="0" w:color="auto"/>
              <w:right w:val="nil"/>
            </w:tcBorders>
            <w:tcMar>
              <w:top w:w="0" w:type="dxa"/>
              <w:left w:w="108" w:type="dxa"/>
              <w:bottom w:w="0" w:type="dxa"/>
              <w:right w:w="108" w:type="dxa"/>
            </w:tcMar>
            <w:hideMark/>
          </w:tcPr>
          <w:p w14:paraId="17A9035B" w14:textId="77777777" w:rsidR="00AD7FD8" w:rsidRPr="00B15B34" w:rsidRDefault="00AD7FD8" w:rsidP="00EF6F0E">
            <w:pPr>
              <w:pStyle w:val="TableHeading"/>
              <w:spacing w:before="0" w:after="20"/>
              <w:rPr>
                <w:rFonts w:ascii="Arial" w:hAnsi="Arial" w:cs="Arial"/>
                <w:lang w:eastAsia="en-US"/>
              </w:rPr>
            </w:pPr>
            <w:r w:rsidRPr="00B15B34">
              <w:rPr>
                <w:rFonts w:ascii="Arial" w:hAnsi="Arial" w:cs="Arial"/>
                <w:lang w:eastAsia="en-US"/>
              </w:rPr>
              <w:t>Substitute</w:t>
            </w:r>
          </w:p>
        </w:tc>
      </w:tr>
      <w:tr w:rsidR="00AD7FD8" w:rsidRPr="00B15B34" w14:paraId="1DCDF77D" w14:textId="77777777" w:rsidTr="00EF6F0E">
        <w:tc>
          <w:tcPr>
            <w:tcW w:w="705" w:type="dxa"/>
            <w:tcBorders>
              <w:top w:val="nil"/>
              <w:left w:val="nil"/>
              <w:bottom w:val="single" w:sz="8" w:space="0" w:color="auto"/>
              <w:right w:val="nil"/>
            </w:tcBorders>
            <w:tcMar>
              <w:top w:w="0" w:type="dxa"/>
              <w:left w:w="108" w:type="dxa"/>
              <w:bottom w:w="0" w:type="dxa"/>
              <w:right w:w="108" w:type="dxa"/>
            </w:tcMar>
            <w:vAlign w:val="center"/>
            <w:hideMark/>
          </w:tcPr>
          <w:p w14:paraId="74B72E8F" w14:textId="77777777" w:rsidR="00AD7FD8" w:rsidRPr="00B15B34" w:rsidRDefault="00AD7FD8" w:rsidP="00EF6F0E">
            <w:pPr>
              <w:pStyle w:val="Tabletext"/>
              <w:spacing w:before="0" w:line="240" w:lineRule="auto"/>
              <w:rPr>
                <w:rFonts w:ascii="Arial" w:hAnsi="Arial" w:cs="Arial"/>
                <w:lang w:eastAsia="en-US"/>
              </w:rPr>
            </w:pPr>
            <w:r w:rsidRPr="00B15B34">
              <w:rPr>
                <w:rFonts w:ascii="Arial" w:hAnsi="Arial" w:cs="Arial"/>
                <w:lang w:eastAsia="en-US"/>
              </w:rPr>
              <w:t>1</w:t>
            </w:r>
          </w:p>
        </w:tc>
        <w:tc>
          <w:tcPr>
            <w:tcW w:w="3205" w:type="dxa"/>
            <w:tcBorders>
              <w:top w:val="nil"/>
              <w:left w:val="nil"/>
              <w:bottom w:val="single" w:sz="8" w:space="0" w:color="auto"/>
              <w:right w:val="nil"/>
            </w:tcBorders>
            <w:tcMar>
              <w:top w:w="0" w:type="dxa"/>
              <w:left w:w="108" w:type="dxa"/>
              <w:bottom w:w="0" w:type="dxa"/>
              <w:right w:w="108" w:type="dxa"/>
            </w:tcMar>
            <w:vAlign w:val="center"/>
          </w:tcPr>
          <w:p w14:paraId="32821B29"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Oilseed [except cotton seed; linseed; mustard seed; rapeseed; sunflower seed]</w:t>
            </w:r>
          </w:p>
        </w:tc>
        <w:tc>
          <w:tcPr>
            <w:tcW w:w="3206" w:type="dxa"/>
            <w:tcBorders>
              <w:top w:val="nil"/>
              <w:left w:val="nil"/>
              <w:bottom w:val="single" w:sz="8" w:space="0" w:color="auto"/>
              <w:right w:val="nil"/>
            </w:tcBorders>
            <w:tcMar>
              <w:top w:w="0" w:type="dxa"/>
              <w:left w:w="108" w:type="dxa"/>
              <w:bottom w:w="0" w:type="dxa"/>
              <w:right w:w="108" w:type="dxa"/>
            </w:tcMar>
            <w:vAlign w:val="center"/>
          </w:tcPr>
          <w:p w14:paraId="4458CD6F" w14:textId="77777777" w:rsidR="00AD7FD8" w:rsidRPr="00B15B34" w:rsidRDefault="00AD7FD8" w:rsidP="00EF6F0E">
            <w:pPr>
              <w:pStyle w:val="Tabletext"/>
              <w:spacing w:before="0" w:line="240" w:lineRule="auto"/>
              <w:rPr>
                <w:rFonts w:ascii="Arial" w:hAnsi="Arial" w:cs="Arial"/>
                <w:sz w:val="18"/>
                <w:szCs w:val="18"/>
                <w:lang w:eastAsia="en-US"/>
              </w:rPr>
            </w:pPr>
            <w:r w:rsidRPr="00B15B34">
              <w:rPr>
                <w:rFonts w:ascii="Arial" w:hAnsi="Arial" w:cs="Arial"/>
                <w:sz w:val="18"/>
                <w:szCs w:val="18"/>
                <w:lang w:eastAsia="en-US"/>
              </w:rPr>
              <w:t>Oilseeds (subgroup) [except cotton seed; linseed; mustard seed; rape seed (canola); sunflower seed]</w:t>
            </w:r>
          </w:p>
        </w:tc>
      </w:tr>
      <w:tr w:rsidR="00AD7FD8" w:rsidRPr="00B15B34" w14:paraId="4AD77BE4" w14:textId="77777777" w:rsidTr="00EF6F0E">
        <w:tc>
          <w:tcPr>
            <w:tcW w:w="705" w:type="dxa"/>
            <w:tcBorders>
              <w:top w:val="single" w:sz="8" w:space="0" w:color="auto"/>
              <w:left w:val="nil"/>
              <w:bottom w:val="single" w:sz="8" w:space="0" w:color="auto"/>
              <w:right w:val="nil"/>
            </w:tcBorders>
            <w:tcMar>
              <w:top w:w="0" w:type="dxa"/>
              <w:left w:w="108" w:type="dxa"/>
              <w:bottom w:w="0" w:type="dxa"/>
              <w:right w:w="108" w:type="dxa"/>
            </w:tcMar>
            <w:vAlign w:val="center"/>
          </w:tcPr>
          <w:p w14:paraId="019C39ED" w14:textId="77777777" w:rsidR="00AD7FD8" w:rsidRPr="00B15B34" w:rsidRDefault="00AD7FD8" w:rsidP="00EF6F0E">
            <w:pPr>
              <w:pStyle w:val="Tabletext"/>
              <w:spacing w:before="0" w:line="240" w:lineRule="auto"/>
              <w:rPr>
                <w:rFonts w:ascii="Arial" w:hAnsi="Arial" w:cs="Arial"/>
                <w:lang w:eastAsia="en-US"/>
              </w:rPr>
            </w:pPr>
            <w:r w:rsidRPr="00B15B34">
              <w:rPr>
                <w:rFonts w:ascii="Arial" w:hAnsi="Arial" w:cs="Arial"/>
                <w:lang w:eastAsia="en-US"/>
              </w:rPr>
              <w:t>2</w:t>
            </w:r>
          </w:p>
        </w:tc>
        <w:tc>
          <w:tcPr>
            <w:tcW w:w="3205" w:type="dxa"/>
            <w:tcBorders>
              <w:top w:val="single" w:sz="8" w:space="0" w:color="auto"/>
              <w:left w:val="nil"/>
              <w:bottom w:val="single" w:sz="8" w:space="0" w:color="auto"/>
              <w:right w:val="nil"/>
            </w:tcBorders>
            <w:tcMar>
              <w:top w:w="0" w:type="dxa"/>
              <w:left w:w="108" w:type="dxa"/>
              <w:bottom w:w="0" w:type="dxa"/>
              <w:right w:w="108" w:type="dxa"/>
            </w:tcMar>
            <w:vAlign w:val="center"/>
          </w:tcPr>
          <w:p w14:paraId="6166DF76" w14:textId="77777777" w:rsidR="00AD7FD8" w:rsidRPr="00B15B34" w:rsidRDefault="00AD7FD8" w:rsidP="00EF6F0E">
            <w:pPr>
              <w:pStyle w:val="Tabletext"/>
              <w:spacing w:before="0" w:line="240" w:lineRule="auto"/>
              <w:rPr>
                <w:rFonts w:ascii="Arial" w:hAnsi="Arial" w:cs="Arial"/>
                <w:color w:val="000000" w:themeColor="text1"/>
                <w:sz w:val="18"/>
                <w:szCs w:val="18"/>
                <w:lang w:eastAsia="en-US"/>
              </w:rPr>
            </w:pPr>
            <w:r w:rsidRPr="00B15B34">
              <w:rPr>
                <w:rFonts w:ascii="Arial" w:hAnsi="Arial" w:cs="Arial"/>
                <w:color w:val="000000" w:themeColor="text1"/>
                <w:sz w:val="18"/>
                <w:szCs w:val="18"/>
                <w:lang w:eastAsia="en-US"/>
              </w:rPr>
              <w:t>Rapeseed</w:t>
            </w:r>
          </w:p>
        </w:tc>
        <w:tc>
          <w:tcPr>
            <w:tcW w:w="3206" w:type="dxa"/>
            <w:tcBorders>
              <w:top w:val="single" w:sz="8" w:space="0" w:color="auto"/>
              <w:left w:val="nil"/>
              <w:bottom w:val="single" w:sz="8" w:space="0" w:color="auto"/>
              <w:right w:val="nil"/>
            </w:tcBorders>
            <w:tcMar>
              <w:top w:w="0" w:type="dxa"/>
              <w:left w:w="108" w:type="dxa"/>
              <w:bottom w:w="0" w:type="dxa"/>
              <w:right w:w="108" w:type="dxa"/>
            </w:tcMar>
            <w:vAlign w:val="center"/>
          </w:tcPr>
          <w:p w14:paraId="42978BB5" w14:textId="77777777" w:rsidR="00AD7FD8" w:rsidRPr="00B15B34" w:rsidRDefault="00AD7FD8" w:rsidP="00EF6F0E">
            <w:pPr>
              <w:pStyle w:val="Tabletext"/>
              <w:spacing w:before="0" w:line="240" w:lineRule="auto"/>
              <w:rPr>
                <w:rFonts w:ascii="Arial" w:hAnsi="Arial" w:cs="Arial"/>
                <w:color w:val="000000" w:themeColor="text1"/>
                <w:sz w:val="18"/>
                <w:szCs w:val="18"/>
                <w:lang w:eastAsia="en-US"/>
              </w:rPr>
            </w:pPr>
            <w:r w:rsidRPr="00B15B34">
              <w:rPr>
                <w:rFonts w:ascii="Arial" w:hAnsi="Arial" w:cs="Arial"/>
                <w:color w:val="000000" w:themeColor="text1"/>
                <w:sz w:val="18"/>
                <w:szCs w:val="18"/>
                <w:lang w:eastAsia="en-US"/>
              </w:rPr>
              <w:t>Rape seed (canola)</w:t>
            </w:r>
          </w:p>
        </w:tc>
      </w:tr>
    </w:tbl>
    <w:p w14:paraId="47B8AB3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Saflufenacil)</w:t>
      </w:r>
    </w:p>
    <w:p w14:paraId="128CA769"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6449B99B" w14:textId="77777777" w:rsidTr="00EF6F0E">
        <w:trPr>
          <w:trHeight w:val="66"/>
        </w:trPr>
        <w:tc>
          <w:tcPr>
            <w:tcW w:w="3402" w:type="dxa"/>
          </w:tcPr>
          <w:p w14:paraId="38FF1F7E" w14:textId="77777777" w:rsidR="00AD7FD8" w:rsidRPr="00B15B34" w:rsidRDefault="00AD7FD8" w:rsidP="00EF6F0E">
            <w:pPr>
              <w:pStyle w:val="FSCtblMRL1"/>
              <w:rPr>
                <w:rFonts w:ascii="Arial" w:hAnsi="Arial"/>
              </w:rPr>
            </w:pPr>
            <w:r w:rsidRPr="00B15B34">
              <w:rPr>
                <w:rFonts w:ascii="Arial" w:hAnsi="Arial"/>
              </w:rPr>
              <w:t>Peanut</w:t>
            </w:r>
          </w:p>
        </w:tc>
        <w:tc>
          <w:tcPr>
            <w:tcW w:w="1020" w:type="dxa"/>
          </w:tcPr>
          <w:p w14:paraId="2E67EF07" w14:textId="77777777" w:rsidR="00AD7FD8" w:rsidRPr="00B15B34" w:rsidRDefault="00AD7FD8" w:rsidP="00EF6F0E">
            <w:pPr>
              <w:pStyle w:val="FSCtblMRL2"/>
              <w:rPr>
                <w:rFonts w:ascii="Arial" w:hAnsi="Arial"/>
              </w:rPr>
            </w:pPr>
            <w:r w:rsidRPr="00B15B34">
              <w:rPr>
                <w:rFonts w:ascii="Arial" w:hAnsi="Arial"/>
              </w:rPr>
              <w:t>*0.03</w:t>
            </w:r>
          </w:p>
        </w:tc>
      </w:tr>
    </w:tbl>
    <w:p w14:paraId="7B6255E2"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B3D9BD0" w14:textId="77777777" w:rsidTr="00EF6F0E">
        <w:trPr>
          <w:trHeight w:val="66"/>
        </w:trPr>
        <w:tc>
          <w:tcPr>
            <w:tcW w:w="3402" w:type="dxa"/>
          </w:tcPr>
          <w:p w14:paraId="0685B27F" w14:textId="77777777" w:rsidR="00AD7FD8" w:rsidRPr="00B15B34" w:rsidRDefault="00AD7FD8" w:rsidP="00EF6F0E">
            <w:pPr>
              <w:pStyle w:val="FSCtblMRL1"/>
              <w:rPr>
                <w:rFonts w:ascii="Arial" w:hAnsi="Arial"/>
              </w:rPr>
            </w:pPr>
            <w:r w:rsidRPr="00B15B34">
              <w:rPr>
                <w:rFonts w:ascii="Arial" w:hAnsi="Arial"/>
              </w:rPr>
              <w:t>Peanut</w:t>
            </w:r>
          </w:p>
        </w:tc>
        <w:tc>
          <w:tcPr>
            <w:tcW w:w="1020" w:type="dxa"/>
          </w:tcPr>
          <w:p w14:paraId="521D5B1F" w14:textId="77777777" w:rsidR="00AD7FD8" w:rsidRPr="00B15B34" w:rsidRDefault="00AD7FD8" w:rsidP="00EF6F0E">
            <w:pPr>
              <w:pStyle w:val="FSCtblMRL2"/>
              <w:rPr>
                <w:rFonts w:ascii="Arial" w:hAnsi="Arial"/>
              </w:rPr>
            </w:pPr>
            <w:r w:rsidRPr="00B15B34">
              <w:rPr>
                <w:rFonts w:ascii="Arial" w:hAnsi="Arial"/>
              </w:rPr>
              <w:t>*0.01</w:t>
            </w:r>
          </w:p>
        </w:tc>
      </w:tr>
    </w:tbl>
    <w:p w14:paraId="158F5574"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Simazine)</w:t>
      </w:r>
    </w:p>
    <w:p w14:paraId="36CE0348"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A796EF5" w14:textId="77777777" w:rsidTr="00EF6F0E">
        <w:tc>
          <w:tcPr>
            <w:tcW w:w="3402" w:type="dxa"/>
          </w:tcPr>
          <w:p w14:paraId="1860A738" w14:textId="77777777" w:rsidR="00AD7FD8" w:rsidRPr="00B15B34" w:rsidRDefault="00AD7FD8" w:rsidP="00EF6F0E">
            <w:pPr>
              <w:pStyle w:val="FSCtblMRL1"/>
              <w:rPr>
                <w:rFonts w:ascii="Arial" w:hAnsi="Arial"/>
              </w:rPr>
            </w:pPr>
            <w:r w:rsidRPr="00B15B34">
              <w:rPr>
                <w:rFonts w:ascii="Arial" w:hAnsi="Arial"/>
              </w:rPr>
              <w:t>Blueberries</w:t>
            </w:r>
          </w:p>
        </w:tc>
        <w:tc>
          <w:tcPr>
            <w:tcW w:w="1020" w:type="dxa"/>
          </w:tcPr>
          <w:p w14:paraId="4EFBBC73" w14:textId="77777777" w:rsidR="00AD7FD8" w:rsidRPr="00B15B34" w:rsidRDefault="00AD7FD8" w:rsidP="00EF6F0E">
            <w:pPr>
              <w:pStyle w:val="FSCtblMRL2"/>
              <w:rPr>
                <w:rFonts w:ascii="Arial" w:hAnsi="Arial"/>
              </w:rPr>
            </w:pPr>
            <w:r w:rsidRPr="00B15B34">
              <w:rPr>
                <w:rFonts w:ascii="Arial" w:hAnsi="Arial"/>
              </w:rPr>
              <w:t>0.2</w:t>
            </w:r>
          </w:p>
        </w:tc>
      </w:tr>
    </w:tbl>
    <w:p w14:paraId="0FA2650E"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lastRenderedPageBreak/>
        <w:t>Section S20—3 (table entry for Agvet chemical: Simazine)</w:t>
      </w:r>
    </w:p>
    <w:p w14:paraId="640B7877" w14:textId="77777777" w:rsidR="00AD7FD8" w:rsidRPr="00B15B34" w:rsidRDefault="00AD7FD8" w:rsidP="00AD7FD8">
      <w:pPr>
        <w:pStyle w:val="LegalDraftinginstructions"/>
        <w:rPr>
          <w:rFonts w:cs="Arial"/>
        </w:rPr>
      </w:pPr>
      <w:r w:rsidRPr="00B15B34">
        <w:rPr>
          <w:rFonts w:cs="Arial"/>
        </w:rPr>
        <w:t>Omit: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12495260" w14:textId="77777777" w:rsidTr="00EF6F0E">
        <w:trPr>
          <w:trHeight w:val="66"/>
        </w:trPr>
        <w:tc>
          <w:tcPr>
            <w:tcW w:w="3402" w:type="dxa"/>
            <w:vAlign w:val="center"/>
          </w:tcPr>
          <w:p w14:paraId="271957C8" w14:textId="77777777" w:rsidR="00AD7FD8" w:rsidRPr="00B15B34" w:rsidRDefault="00AD7FD8" w:rsidP="00EF6F0E">
            <w:pPr>
              <w:pStyle w:val="FSCtblMRL2"/>
              <w:jc w:val="left"/>
              <w:rPr>
                <w:rFonts w:ascii="Arial" w:hAnsi="Arial"/>
              </w:rPr>
            </w:pPr>
            <w:r w:rsidRPr="00B15B34">
              <w:rPr>
                <w:rFonts w:ascii="Arial" w:hAnsi="Arial"/>
              </w:rPr>
              <w:t>Fruit [except citrus fruits]</w:t>
            </w:r>
          </w:p>
        </w:tc>
      </w:tr>
    </w:tbl>
    <w:p w14:paraId="21E9E1A0"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18EB2DAF" w14:textId="77777777" w:rsidTr="00EF6F0E">
        <w:trPr>
          <w:trHeight w:val="66"/>
        </w:trPr>
        <w:tc>
          <w:tcPr>
            <w:tcW w:w="3402" w:type="dxa"/>
            <w:vAlign w:val="center"/>
          </w:tcPr>
          <w:p w14:paraId="24818C2C" w14:textId="77777777" w:rsidR="00AD7FD8" w:rsidRPr="00B15B34" w:rsidRDefault="00AD7FD8" w:rsidP="00EF6F0E">
            <w:pPr>
              <w:pStyle w:val="FSCtblMRL2"/>
              <w:jc w:val="left"/>
              <w:rPr>
                <w:rFonts w:ascii="Arial" w:hAnsi="Arial"/>
              </w:rPr>
            </w:pPr>
            <w:r w:rsidRPr="00B15B34">
              <w:rPr>
                <w:rFonts w:ascii="Arial" w:hAnsi="Arial"/>
              </w:rPr>
              <w:t>Fruit [except blueberries; citrus fruits [except kumquats]; cranberry]</w:t>
            </w:r>
          </w:p>
        </w:tc>
      </w:tr>
    </w:tbl>
    <w:p w14:paraId="114440C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Spiromesifen)</w:t>
      </w:r>
    </w:p>
    <w:p w14:paraId="0276FB74"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6165ED7C" w14:textId="77777777" w:rsidTr="00EF6F0E">
        <w:tc>
          <w:tcPr>
            <w:tcW w:w="3402" w:type="dxa"/>
            <w:tcBorders>
              <w:top w:val="nil"/>
              <w:left w:val="nil"/>
              <w:bottom w:val="nil"/>
              <w:right w:val="nil"/>
            </w:tcBorders>
            <w:shd w:val="clear" w:color="auto" w:fill="auto"/>
          </w:tcPr>
          <w:p w14:paraId="299931BC" w14:textId="77777777" w:rsidR="00AD7FD8" w:rsidRPr="00B15B34" w:rsidRDefault="00AD7FD8" w:rsidP="00EF6F0E">
            <w:pPr>
              <w:pStyle w:val="FSCtblMRL1"/>
              <w:rPr>
                <w:rFonts w:ascii="Arial" w:hAnsi="Arial"/>
                <w:szCs w:val="18"/>
              </w:rPr>
            </w:pPr>
            <w:r w:rsidRPr="00B15B34">
              <w:rPr>
                <w:rFonts w:ascii="Arial" w:hAnsi="Arial"/>
              </w:rPr>
              <w:t>Beans with pods</w:t>
            </w:r>
          </w:p>
        </w:tc>
        <w:tc>
          <w:tcPr>
            <w:tcW w:w="1020" w:type="dxa"/>
            <w:tcBorders>
              <w:top w:val="nil"/>
              <w:left w:val="nil"/>
              <w:bottom w:val="nil"/>
              <w:right w:val="nil"/>
            </w:tcBorders>
            <w:shd w:val="clear" w:color="auto" w:fill="auto"/>
          </w:tcPr>
          <w:p w14:paraId="7515D3A9" w14:textId="77777777" w:rsidR="00AD7FD8" w:rsidRPr="00B15B34" w:rsidRDefault="00AD7FD8" w:rsidP="00EF6F0E">
            <w:pPr>
              <w:pStyle w:val="FSCtblMRL2"/>
              <w:rPr>
                <w:rFonts w:ascii="Arial" w:hAnsi="Arial"/>
                <w:szCs w:val="18"/>
              </w:rPr>
            </w:pPr>
            <w:r w:rsidRPr="00B15B34">
              <w:rPr>
                <w:rFonts w:ascii="Arial" w:hAnsi="Arial"/>
              </w:rPr>
              <w:t>0.5</w:t>
            </w:r>
          </w:p>
        </w:tc>
      </w:tr>
      <w:tr w:rsidR="00AD7FD8" w:rsidRPr="00B15B34" w14:paraId="5FE2D51A" w14:textId="77777777" w:rsidTr="00EF6F0E">
        <w:tc>
          <w:tcPr>
            <w:tcW w:w="3402" w:type="dxa"/>
            <w:tcBorders>
              <w:top w:val="nil"/>
              <w:left w:val="nil"/>
              <w:bottom w:val="nil"/>
              <w:right w:val="nil"/>
            </w:tcBorders>
            <w:shd w:val="clear" w:color="auto" w:fill="auto"/>
          </w:tcPr>
          <w:p w14:paraId="1E5487E3" w14:textId="77777777" w:rsidR="00AD7FD8" w:rsidRPr="00B15B34" w:rsidRDefault="00AD7FD8" w:rsidP="00EF6F0E">
            <w:pPr>
              <w:pStyle w:val="FSCtblMRL1"/>
              <w:rPr>
                <w:rFonts w:ascii="Arial" w:hAnsi="Arial"/>
                <w:szCs w:val="18"/>
              </w:rPr>
            </w:pPr>
            <w:r w:rsidRPr="00B15B34">
              <w:rPr>
                <w:rFonts w:ascii="Arial" w:hAnsi="Arial"/>
              </w:rPr>
              <w:t>Dry beans (subgroup)</w:t>
            </w:r>
          </w:p>
        </w:tc>
        <w:tc>
          <w:tcPr>
            <w:tcW w:w="1020" w:type="dxa"/>
            <w:tcBorders>
              <w:top w:val="nil"/>
              <w:left w:val="nil"/>
              <w:bottom w:val="nil"/>
              <w:right w:val="nil"/>
            </w:tcBorders>
            <w:shd w:val="clear" w:color="auto" w:fill="auto"/>
          </w:tcPr>
          <w:p w14:paraId="2BEDE123" w14:textId="77777777" w:rsidR="00AD7FD8" w:rsidRPr="00B15B34" w:rsidRDefault="00AD7FD8" w:rsidP="00EF6F0E">
            <w:pPr>
              <w:pStyle w:val="FSCtblMRL2"/>
              <w:rPr>
                <w:rFonts w:ascii="Arial" w:hAnsi="Arial"/>
                <w:szCs w:val="18"/>
              </w:rPr>
            </w:pPr>
            <w:r w:rsidRPr="00B15B34">
              <w:rPr>
                <w:rFonts w:ascii="Arial" w:hAnsi="Arial"/>
              </w:rPr>
              <w:t>*0.03</w:t>
            </w:r>
          </w:p>
        </w:tc>
      </w:tr>
      <w:tr w:rsidR="00AD7FD8" w:rsidRPr="00B15B34" w14:paraId="04B27629" w14:textId="77777777" w:rsidTr="00EF6F0E">
        <w:tc>
          <w:tcPr>
            <w:tcW w:w="3402" w:type="dxa"/>
            <w:tcBorders>
              <w:top w:val="nil"/>
              <w:left w:val="nil"/>
              <w:bottom w:val="nil"/>
              <w:right w:val="nil"/>
            </w:tcBorders>
            <w:shd w:val="clear" w:color="auto" w:fill="auto"/>
          </w:tcPr>
          <w:p w14:paraId="1C163B09" w14:textId="77777777" w:rsidR="00AD7FD8" w:rsidRPr="00B15B34" w:rsidRDefault="00AD7FD8" w:rsidP="00EF6F0E">
            <w:pPr>
              <w:pStyle w:val="FSCtblMRL1"/>
              <w:rPr>
                <w:rFonts w:ascii="Arial" w:hAnsi="Arial"/>
                <w:szCs w:val="18"/>
              </w:rPr>
            </w:pPr>
            <w:r w:rsidRPr="00B15B34">
              <w:rPr>
                <w:rFonts w:ascii="Arial" w:hAnsi="Arial"/>
              </w:rPr>
              <w:t>Edible offal (mammalian)</w:t>
            </w:r>
          </w:p>
        </w:tc>
        <w:tc>
          <w:tcPr>
            <w:tcW w:w="1020" w:type="dxa"/>
            <w:tcBorders>
              <w:top w:val="nil"/>
              <w:left w:val="nil"/>
              <w:bottom w:val="nil"/>
              <w:right w:val="nil"/>
            </w:tcBorders>
            <w:shd w:val="clear" w:color="auto" w:fill="auto"/>
          </w:tcPr>
          <w:p w14:paraId="1BE39406" w14:textId="77777777" w:rsidR="00AD7FD8" w:rsidRPr="00B15B34" w:rsidRDefault="00AD7FD8" w:rsidP="00EF6F0E">
            <w:pPr>
              <w:pStyle w:val="FSCtblMRL2"/>
              <w:rPr>
                <w:rFonts w:ascii="Arial" w:hAnsi="Arial"/>
                <w:szCs w:val="18"/>
              </w:rPr>
            </w:pPr>
            <w:r w:rsidRPr="00B15B34">
              <w:rPr>
                <w:rFonts w:ascii="Arial" w:hAnsi="Arial"/>
              </w:rPr>
              <w:t>0.3</w:t>
            </w:r>
          </w:p>
        </w:tc>
      </w:tr>
      <w:tr w:rsidR="00AD7FD8" w:rsidRPr="00B15B34" w14:paraId="0EC6C230" w14:textId="77777777" w:rsidTr="00EF6F0E">
        <w:tc>
          <w:tcPr>
            <w:tcW w:w="3402" w:type="dxa"/>
            <w:tcBorders>
              <w:top w:val="nil"/>
              <w:left w:val="nil"/>
              <w:bottom w:val="nil"/>
              <w:right w:val="nil"/>
            </w:tcBorders>
            <w:shd w:val="clear" w:color="auto" w:fill="auto"/>
          </w:tcPr>
          <w:p w14:paraId="4D6BBD6A" w14:textId="77777777" w:rsidR="00AD7FD8" w:rsidRPr="00B15B34" w:rsidRDefault="00AD7FD8" w:rsidP="00EF6F0E">
            <w:pPr>
              <w:pStyle w:val="FSCtblMRL1"/>
              <w:rPr>
                <w:rFonts w:ascii="Arial" w:hAnsi="Arial"/>
                <w:szCs w:val="18"/>
              </w:rPr>
            </w:pPr>
            <w:r w:rsidRPr="00B15B34">
              <w:rPr>
                <w:rFonts w:ascii="Arial" w:hAnsi="Arial"/>
              </w:rPr>
              <w:t>Eggs</w:t>
            </w:r>
          </w:p>
        </w:tc>
        <w:tc>
          <w:tcPr>
            <w:tcW w:w="1020" w:type="dxa"/>
            <w:tcBorders>
              <w:top w:val="nil"/>
              <w:left w:val="nil"/>
              <w:bottom w:val="nil"/>
              <w:right w:val="nil"/>
            </w:tcBorders>
            <w:shd w:val="clear" w:color="auto" w:fill="auto"/>
          </w:tcPr>
          <w:p w14:paraId="394E6007" w14:textId="77777777" w:rsidR="00AD7FD8" w:rsidRPr="00B15B34" w:rsidRDefault="00AD7FD8" w:rsidP="00EF6F0E">
            <w:pPr>
              <w:pStyle w:val="FSCtblMRL2"/>
              <w:rPr>
                <w:rFonts w:ascii="Arial" w:hAnsi="Arial"/>
                <w:szCs w:val="18"/>
              </w:rPr>
            </w:pPr>
            <w:r w:rsidRPr="00B15B34">
              <w:rPr>
                <w:rFonts w:ascii="Arial" w:hAnsi="Arial"/>
              </w:rPr>
              <w:t>0.02</w:t>
            </w:r>
          </w:p>
        </w:tc>
      </w:tr>
      <w:tr w:rsidR="00AD7FD8" w:rsidRPr="00B15B34" w14:paraId="4D20203C" w14:textId="77777777" w:rsidTr="00EF6F0E">
        <w:tc>
          <w:tcPr>
            <w:tcW w:w="3402" w:type="dxa"/>
            <w:tcBorders>
              <w:top w:val="nil"/>
              <w:left w:val="nil"/>
              <w:bottom w:val="nil"/>
              <w:right w:val="nil"/>
            </w:tcBorders>
            <w:shd w:val="clear" w:color="auto" w:fill="auto"/>
          </w:tcPr>
          <w:p w14:paraId="7A147683" w14:textId="77777777" w:rsidR="00AD7FD8" w:rsidRPr="00B15B34" w:rsidRDefault="00AD7FD8" w:rsidP="00EF6F0E">
            <w:pPr>
              <w:pStyle w:val="FSCtblMRL1"/>
              <w:rPr>
                <w:rFonts w:ascii="Arial" w:hAnsi="Arial"/>
                <w:szCs w:val="18"/>
              </w:rPr>
            </w:pPr>
            <w:r w:rsidRPr="00B15B34">
              <w:rPr>
                <w:rFonts w:ascii="Arial" w:hAnsi="Arial"/>
              </w:rPr>
              <w:t>Mammalian fats (except milk fats)</w:t>
            </w:r>
          </w:p>
        </w:tc>
        <w:tc>
          <w:tcPr>
            <w:tcW w:w="1020" w:type="dxa"/>
            <w:tcBorders>
              <w:top w:val="nil"/>
              <w:left w:val="nil"/>
              <w:bottom w:val="nil"/>
              <w:right w:val="nil"/>
            </w:tcBorders>
            <w:shd w:val="clear" w:color="auto" w:fill="auto"/>
          </w:tcPr>
          <w:p w14:paraId="7E137FF0" w14:textId="77777777" w:rsidR="00AD7FD8" w:rsidRPr="00B15B34" w:rsidRDefault="00AD7FD8" w:rsidP="00EF6F0E">
            <w:pPr>
              <w:pStyle w:val="FSCtblMRL2"/>
              <w:rPr>
                <w:rFonts w:ascii="Arial" w:hAnsi="Arial"/>
                <w:szCs w:val="18"/>
              </w:rPr>
            </w:pPr>
            <w:r w:rsidRPr="00B15B34">
              <w:rPr>
                <w:rFonts w:ascii="Arial" w:hAnsi="Arial"/>
              </w:rPr>
              <w:t>0.15</w:t>
            </w:r>
          </w:p>
        </w:tc>
      </w:tr>
      <w:tr w:rsidR="00AD7FD8" w:rsidRPr="00B15B34" w14:paraId="4C5EB942" w14:textId="77777777" w:rsidTr="00EF6F0E">
        <w:tc>
          <w:tcPr>
            <w:tcW w:w="3402" w:type="dxa"/>
            <w:tcBorders>
              <w:top w:val="nil"/>
              <w:left w:val="nil"/>
              <w:bottom w:val="nil"/>
              <w:right w:val="nil"/>
            </w:tcBorders>
            <w:shd w:val="clear" w:color="auto" w:fill="auto"/>
          </w:tcPr>
          <w:p w14:paraId="648175FC" w14:textId="77777777" w:rsidR="00AD7FD8" w:rsidRPr="00B15B34" w:rsidRDefault="00AD7FD8" w:rsidP="00EF6F0E">
            <w:pPr>
              <w:pStyle w:val="FSCtblMRL1"/>
              <w:rPr>
                <w:rFonts w:ascii="Arial" w:hAnsi="Arial"/>
                <w:szCs w:val="18"/>
              </w:rPr>
            </w:pPr>
            <w:r w:rsidRPr="00B15B34">
              <w:rPr>
                <w:rFonts w:ascii="Arial" w:hAnsi="Arial"/>
              </w:rPr>
              <w:t>Mango</w:t>
            </w:r>
          </w:p>
        </w:tc>
        <w:tc>
          <w:tcPr>
            <w:tcW w:w="1020" w:type="dxa"/>
            <w:tcBorders>
              <w:top w:val="nil"/>
              <w:left w:val="nil"/>
              <w:bottom w:val="nil"/>
              <w:right w:val="nil"/>
            </w:tcBorders>
            <w:shd w:val="clear" w:color="auto" w:fill="auto"/>
          </w:tcPr>
          <w:p w14:paraId="55983CBB" w14:textId="77777777" w:rsidR="00AD7FD8" w:rsidRPr="00B15B34" w:rsidRDefault="00AD7FD8" w:rsidP="00EF6F0E">
            <w:pPr>
              <w:pStyle w:val="FSCtblMRL2"/>
              <w:rPr>
                <w:rFonts w:ascii="Arial" w:hAnsi="Arial"/>
                <w:szCs w:val="18"/>
              </w:rPr>
            </w:pPr>
            <w:r w:rsidRPr="00B15B34">
              <w:rPr>
                <w:rFonts w:ascii="Arial" w:hAnsi="Arial"/>
              </w:rPr>
              <w:t>0.5</w:t>
            </w:r>
          </w:p>
        </w:tc>
      </w:tr>
      <w:tr w:rsidR="00AD7FD8" w:rsidRPr="00B15B34" w14:paraId="7813AAF6" w14:textId="77777777" w:rsidTr="00EF6F0E">
        <w:tc>
          <w:tcPr>
            <w:tcW w:w="3402" w:type="dxa"/>
            <w:tcBorders>
              <w:top w:val="nil"/>
              <w:left w:val="nil"/>
              <w:bottom w:val="nil"/>
              <w:right w:val="nil"/>
            </w:tcBorders>
            <w:shd w:val="clear" w:color="auto" w:fill="auto"/>
          </w:tcPr>
          <w:p w14:paraId="68F60552" w14:textId="77777777" w:rsidR="00AD7FD8" w:rsidRPr="00B15B34" w:rsidRDefault="00AD7FD8" w:rsidP="00EF6F0E">
            <w:pPr>
              <w:pStyle w:val="FSCtblMRL1"/>
              <w:rPr>
                <w:rFonts w:ascii="Arial" w:hAnsi="Arial"/>
                <w:szCs w:val="18"/>
              </w:rPr>
            </w:pPr>
            <w:r w:rsidRPr="00B15B34">
              <w:rPr>
                <w:rFonts w:ascii="Arial" w:hAnsi="Arial"/>
              </w:rPr>
              <w:t>Meat (mammalian)</w:t>
            </w:r>
          </w:p>
        </w:tc>
        <w:tc>
          <w:tcPr>
            <w:tcW w:w="1020" w:type="dxa"/>
            <w:tcBorders>
              <w:top w:val="nil"/>
              <w:left w:val="nil"/>
              <w:bottom w:val="nil"/>
              <w:right w:val="nil"/>
            </w:tcBorders>
            <w:shd w:val="clear" w:color="auto" w:fill="auto"/>
          </w:tcPr>
          <w:p w14:paraId="41370DA8" w14:textId="77777777" w:rsidR="00AD7FD8" w:rsidRPr="00B15B34" w:rsidRDefault="00AD7FD8" w:rsidP="00EF6F0E">
            <w:pPr>
              <w:pStyle w:val="FSCtblMRL2"/>
              <w:rPr>
                <w:rFonts w:ascii="Arial" w:hAnsi="Arial"/>
                <w:szCs w:val="18"/>
              </w:rPr>
            </w:pPr>
            <w:r w:rsidRPr="00B15B34">
              <w:rPr>
                <w:rFonts w:ascii="Arial" w:hAnsi="Arial"/>
              </w:rPr>
              <w:t>0.15</w:t>
            </w:r>
          </w:p>
        </w:tc>
      </w:tr>
      <w:tr w:rsidR="00AD7FD8" w:rsidRPr="00B15B34" w14:paraId="1D1AAA42" w14:textId="77777777" w:rsidTr="00EF6F0E">
        <w:tc>
          <w:tcPr>
            <w:tcW w:w="3402" w:type="dxa"/>
            <w:tcBorders>
              <w:top w:val="nil"/>
              <w:left w:val="nil"/>
              <w:bottom w:val="nil"/>
              <w:right w:val="nil"/>
            </w:tcBorders>
            <w:shd w:val="clear" w:color="auto" w:fill="auto"/>
          </w:tcPr>
          <w:p w14:paraId="2592A3C4" w14:textId="77777777" w:rsidR="00AD7FD8" w:rsidRPr="00B15B34" w:rsidRDefault="00AD7FD8" w:rsidP="00EF6F0E">
            <w:pPr>
              <w:pStyle w:val="FSCtblMRL1"/>
              <w:rPr>
                <w:rFonts w:ascii="Arial" w:hAnsi="Arial"/>
                <w:szCs w:val="18"/>
              </w:rPr>
            </w:pPr>
            <w:r w:rsidRPr="00B15B34">
              <w:rPr>
                <w:rFonts w:ascii="Arial" w:hAnsi="Arial"/>
              </w:rPr>
              <w:t>Milks</w:t>
            </w:r>
          </w:p>
        </w:tc>
        <w:tc>
          <w:tcPr>
            <w:tcW w:w="1020" w:type="dxa"/>
            <w:tcBorders>
              <w:top w:val="nil"/>
              <w:left w:val="nil"/>
              <w:bottom w:val="nil"/>
              <w:right w:val="nil"/>
            </w:tcBorders>
            <w:shd w:val="clear" w:color="auto" w:fill="auto"/>
          </w:tcPr>
          <w:p w14:paraId="05A16E8C" w14:textId="77777777" w:rsidR="00AD7FD8" w:rsidRPr="00B15B34" w:rsidRDefault="00AD7FD8" w:rsidP="00EF6F0E">
            <w:pPr>
              <w:pStyle w:val="FSCtblMRL2"/>
              <w:rPr>
                <w:rFonts w:ascii="Arial" w:hAnsi="Arial"/>
                <w:szCs w:val="18"/>
              </w:rPr>
            </w:pPr>
            <w:r w:rsidRPr="00B15B34">
              <w:rPr>
                <w:rFonts w:ascii="Arial" w:hAnsi="Arial"/>
              </w:rPr>
              <w:t>0.015</w:t>
            </w:r>
          </w:p>
        </w:tc>
      </w:tr>
      <w:tr w:rsidR="00AD7FD8" w:rsidRPr="00B15B34" w14:paraId="3784614D" w14:textId="77777777" w:rsidTr="00EF6F0E">
        <w:tc>
          <w:tcPr>
            <w:tcW w:w="3402" w:type="dxa"/>
            <w:tcBorders>
              <w:top w:val="nil"/>
              <w:left w:val="nil"/>
              <w:bottom w:val="nil"/>
              <w:right w:val="nil"/>
            </w:tcBorders>
            <w:shd w:val="clear" w:color="auto" w:fill="auto"/>
          </w:tcPr>
          <w:p w14:paraId="23025EB3" w14:textId="77777777" w:rsidR="00AD7FD8" w:rsidRPr="00B15B34" w:rsidRDefault="00AD7FD8" w:rsidP="00EF6F0E">
            <w:pPr>
              <w:pStyle w:val="FSCtblMRL1"/>
              <w:rPr>
                <w:rFonts w:ascii="Arial" w:hAnsi="Arial"/>
                <w:szCs w:val="18"/>
              </w:rPr>
            </w:pPr>
            <w:r w:rsidRPr="00B15B34">
              <w:rPr>
                <w:rFonts w:ascii="Arial" w:hAnsi="Arial"/>
              </w:rPr>
              <w:t>Orange oil, edible</w:t>
            </w:r>
          </w:p>
        </w:tc>
        <w:tc>
          <w:tcPr>
            <w:tcW w:w="1020" w:type="dxa"/>
            <w:tcBorders>
              <w:top w:val="nil"/>
              <w:left w:val="nil"/>
              <w:bottom w:val="nil"/>
              <w:right w:val="nil"/>
            </w:tcBorders>
            <w:shd w:val="clear" w:color="auto" w:fill="auto"/>
          </w:tcPr>
          <w:p w14:paraId="2CF7BFC3" w14:textId="77777777" w:rsidR="00AD7FD8" w:rsidRPr="00B15B34" w:rsidRDefault="00AD7FD8" w:rsidP="00EF6F0E">
            <w:pPr>
              <w:pStyle w:val="FSCtblMRL2"/>
              <w:rPr>
                <w:rFonts w:ascii="Arial" w:hAnsi="Arial"/>
                <w:szCs w:val="18"/>
              </w:rPr>
            </w:pPr>
            <w:r w:rsidRPr="00B15B34">
              <w:rPr>
                <w:rFonts w:ascii="Arial" w:hAnsi="Arial"/>
              </w:rPr>
              <w:t>30</w:t>
            </w:r>
          </w:p>
        </w:tc>
      </w:tr>
      <w:tr w:rsidR="00AD7FD8" w:rsidRPr="00B15B34" w14:paraId="0D0840ED" w14:textId="77777777" w:rsidTr="00EF6F0E">
        <w:tc>
          <w:tcPr>
            <w:tcW w:w="3402" w:type="dxa"/>
            <w:tcBorders>
              <w:top w:val="nil"/>
              <w:left w:val="nil"/>
              <w:bottom w:val="nil"/>
              <w:right w:val="nil"/>
            </w:tcBorders>
            <w:shd w:val="clear" w:color="auto" w:fill="auto"/>
          </w:tcPr>
          <w:p w14:paraId="6C95890F" w14:textId="77777777" w:rsidR="00AD7FD8" w:rsidRPr="00B15B34" w:rsidRDefault="00AD7FD8" w:rsidP="00EF6F0E">
            <w:pPr>
              <w:pStyle w:val="FSCtblMRL1"/>
              <w:rPr>
                <w:rFonts w:ascii="Arial" w:hAnsi="Arial"/>
                <w:szCs w:val="18"/>
              </w:rPr>
            </w:pPr>
            <w:r w:rsidRPr="00B15B34">
              <w:rPr>
                <w:rFonts w:ascii="Arial" w:hAnsi="Arial"/>
              </w:rPr>
              <w:t>Oranges (subgroup)</w:t>
            </w:r>
          </w:p>
        </w:tc>
        <w:tc>
          <w:tcPr>
            <w:tcW w:w="1020" w:type="dxa"/>
            <w:tcBorders>
              <w:top w:val="nil"/>
              <w:left w:val="nil"/>
              <w:bottom w:val="nil"/>
              <w:right w:val="nil"/>
            </w:tcBorders>
            <w:shd w:val="clear" w:color="auto" w:fill="auto"/>
          </w:tcPr>
          <w:p w14:paraId="3FB7E63B" w14:textId="77777777" w:rsidR="00AD7FD8" w:rsidRPr="00B15B34" w:rsidRDefault="00AD7FD8" w:rsidP="00EF6F0E">
            <w:pPr>
              <w:pStyle w:val="FSCtblMRL2"/>
              <w:rPr>
                <w:rFonts w:ascii="Arial" w:hAnsi="Arial"/>
                <w:szCs w:val="18"/>
              </w:rPr>
            </w:pPr>
            <w:r w:rsidRPr="00B15B34">
              <w:rPr>
                <w:rFonts w:ascii="Arial" w:hAnsi="Arial"/>
              </w:rPr>
              <w:t>0.15</w:t>
            </w:r>
          </w:p>
        </w:tc>
      </w:tr>
      <w:tr w:rsidR="00AD7FD8" w:rsidRPr="00B15B34" w14:paraId="40060C6E" w14:textId="77777777" w:rsidTr="00EF6F0E">
        <w:tc>
          <w:tcPr>
            <w:tcW w:w="3402" w:type="dxa"/>
            <w:tcBorders>
              <w:top w:val="nil"/>
              <w:left w:val="nil"/>
              <w:bottom w:val="nil"/>
              <w:right w:val="nil"/>
            </w:tcBorders>
            <w:shd w:val="clear" w:color="auto" w:fill="auto"/>
          </w:tcPr>
          <w:p w14:paraId="10AF6F42" w14:textId="77777777" w:rsidR="00AD7FD8" w:rsidRPr="00B15B34" w:rsidRDefault="00AD7FD8" w:rsidP="00EF6F0E">
            <w:pPr>
              <w:pStyle w:val="FSCtblMRL1"/>
              <w:rPr>
                <w:rFonts w:ascii="Arial" w:hAnsi="Arial"/>
                <w:szCs w:val="18"/>
              </w:rPr>
            </w:pPr>
            <w:r w:rsidRPr="00B15B34">
              <w:rPr>
                <w:rFonts w:ascii="Arial" w:hAnsi="Arial"/>
              </w:rPr>
              <w:t>Papaya</w:t>
            </w:r>
          </w:p>
        </w:tc>
        <w:tc>
          <w:tcPr>
            <w:tcW w:w="1020" w:type="dxa"/>
            <w:tcBorders>
              <w:top w:val="nil"/>
              <w:left w:val="nil"/>
              <w:bottom w:val="nil"/>
              <w:right w:val="nil"/>
            </w:tcBorders>
            <w:shd w:val="clear" w:color="auto" w:fill="auto"/>
          </w:tcPr>
          <w:p w14:paraId="354C026E" w14:textId="77777777" w:rsidR="00AD7FD8" w:rsidRPr="00B15B34" w:rsidRDefault="00AD7FD8" w:rsidP="00EF6F0E">
            <w:pPr>
              <w:pStyle w:val="FSCtblMRL2"/>
              <w:rPr>
                <w:rFonts w:ascii="Arial" w:hAnsi="Arial"/>
                <w:szCs w:val="18"/>
              </w:rPr>
            </w:pPr>
            <w:r w:rsidRPr="00B15B34">
              <w:rPr>
                <w:rFonts w:ascii="Arial" w:hAnsi="Arial"/>
              </w:rPr>
              <w:t>0.7</w:t>
            </w:r>
          </w:p>
        </w:tc>
      </w:tr>
      <w:tr w:rsidR="00AD7FD8" w:rsidRPr="00B15B34" w14:paraId="6030997A" w14:textId="77777777" w:rsidTr="00EF6F0E">
        <w:tc>
          <w:tcPr>
            <w:tcW w:w="3402" w:type="dxa"/>
            <w:tcBorders>
              <w:top w:val="nil"/>
              <w:left w:val="nil"/>
              <w:bottom w:val="nil"/>
              <w:right w:val="nil"/>
            </w:tcBorders>
            <w:shd w:val="clear" w:color="auto" w:fill="auto"/>
          </w:tcPr>
          <w:p w14:paraId="4317A2F7" w14:textId="77777777" w:rsidR="00AD7FD8" w:rsidRPr="00B15B34" w:rsidRDefault="00AD7FD8" w:rsidP="00EF6F0E">
            <w:pPr>
              <w:pStyle w:val="FSCtblMRL1"/>
              <w:rPr>
                <w:rFonts w:ascii="Arial" w:hAnsi="Arial"/>
              </w:rPr>
            </w:pPr>
            <w:r w:rsidRPr="00B15B34">
              <w:rPr>
                <w:rFonts w:ascii="Arial" w:hAnsi="Arial"/>
              </w:rPr>
              <w:t>Poultry, edible offal of</w:t>
            </w:r>
          </w:p>
        </w:tc>
        <w:tc>
          <w:tcPr>
            <w:tcW w:w="1020" w:type="dxa"/>
            <w:tcBorders>
              <w:top w:val="nil"/>
              <w:left w:val="nil"/>
              <w:bottom w:val="nil"/>
              <w:right w:val="nil"/>
            </w:tcBorders>
            <w:shd w:val="clear" w:color="auto" w:fill="auto"/>
          </w:tcPr>
          <w:p w14:paraId="7CD3B0BF" w14:textId="77777777" w:rsidR="00AD7FD8" w:rsidRPr="00B15B34" w:rsidRDefault="00AD7FD8" w:rsidP="00EF6F0E">
            <w:pPr>
              <w:pStyle w:val="FSCtblMRL2"/>
              <w:rPr>
                <w:rFonts w:ascii="Arial" w:hAnsi="Arial"/>
              </w:rPr>
            </w:pPr>
            <w:r w:rsidRPr="00B15B34">
              <w:rPr>
                <w:rFonts w:ascii="Arial" w:hAnsi="Arial"/>
              </w:rPr>
              <w:t>0.05</w:t>
            </w:r>
          </w:p>
        </w:tc>
      </w:tr>
      <w:tr w:rsidR="00AD7FD8" w:rsidRPr="00B15B34" w14:paraId="3662C635" w14:textId="77777777" w:rsidTr="00EF6F0E">
        <w:tc>
          <w:tcPr>
            <w:tcW w:w="3402" w:type="dxa"/>
            <w:tcBorders>
              <w:top w:val="nil"/>
              <w:left w:val="nil"/>
              <w:bottom w:val="nil"/>
              <w:right w:val="nil"/>
            </w:tcBorders>
            <w:shd w:val="clear" w:color="auto" w:fill="auto"/>
          </w:tcPr>
          <w:p w14:paraId="437CD488" w14:textId="77777777" w:rsidR="00AD7FD8" w:rsidRPr="00B15B34" w:rsidRDefault="00AD7FD8" w:rsidP="00EF6F0E">
            <w:pPr>
              <w:pStyle w:val="FSCtblMRL1"/>
              <w:rPr>
                <w:rFonts w:ascii="Arial" w:hAnsi="Arial"/>
                <w:szCs w:val="18"/>
              </w:rPr>
            </w:pPr>
            <w:r w:rsidRPr="00B15B34">
              <w:rPr>
                <w:rFonts w:ascii="Arial" w:hAnsi="Arial"/>
              </w:rPr>
              <w:t>Poultry fats</w:t>
            </w:r>
          </w:p>
        </w:tc>
        <w:tc>
          <w:tcPr>
            <w:tcW w:w="1020" w:type="dxa"/>
            <w:tcBorders>
              <w:top w:val="nil"/>
              <w:left w:val="nil"/>
              <w:bottom w:val="nil"/>
              <w:right w:val="nil"/>
            </w:tcBorders>
            <w:shd w:val="clear" w:color="auto" w:fill="auto"/>
          </w:tcPr>
          <w:p w14:paraId="26F23EDF" w14:textId="77777777" w:rsidR="00AD7FD8" w:rsidRPr="00B15B34" w:rsidRDefault="00AD7FD8" w:rsidP="00EF6F0E">
            <w:pPr>
              <w:pStyle w:val="FSCtblMRL2"/>
              <w:rPr>
                <w:rFonts w:ascii="Arial" w:hAnsi="Arial"/>
                <w:szCs w:val="18"/>
              </w:rPr>
            </w:pPr>
            <w:r w:rsidRPr="00B15B34">
              <w:rPr>
                <w:rFonts w:ascii="Arial" w:hAnsi="Arial"/>
              </w:rPr>
              <w:t>0.02</w:t>
            </w:r>
          </w:p>
        </w:tc>
      </w:tr>
      <w:tr w:rsidR="00AD7FD8" w:rsidRPr="00B15B34" w14:paraId="31C8154A" w14:textId="77777777" w:rsidTr="00EF6F0E">
        <w:tc>
          <w:tcPr>
            <w:tcW w:w="3402" w:type="dxa"/>
            <w:tcBorders>
              <w:top w:val="nil"/>
              <w:left w:val="nil"/>
              <w:bottom w:val="nil"/>
              <w:right w:val="nil"/>
            </w:tcBorders>
            <w:shd w:val="clear" w:color="auto" w:fill="auto"/>
          </w:tcPr>
          <w:p w14:paraId="065AA6E4" w14:textId="77777777" w:rsidR="00AD7FD8" w:rsidRPr="00B15B34" w:rsidRDefault="00AD7FD8" w:rsidP="00EF6F0E">
            <w:pPr>
              <w:pStyle w:val="FSCtblMRL1"/>
              <w:rPr>
                <w:rFonts w:ascii="Arial" w:hAnsi="Arial"/>
                <w:szCs w:val="18"/>
              </w:rPr>
            </w:pPr>
            <w:r w:rsidRPr="00B15B34">
              <w:rPr>
                <w:rFonts w:ascii="Arial" w:hAnsi="Arial"/>
              </w:rPr>
              <w:t>Poultry meat</w:t>
            </w:r>
          </w:p>
        </w:tc>
        <w:tc>
          <w:tcPr>
            <w:tcW w:w="1020" w:type="dxa"/>
            <w:tcBorders>
              <w:top w:val="nil"/>
              <w:left w:val="nil"/>
              <w:bottom w:val="nil"/>
              <w:right w:val="nil"/>
            </w:tcBorders>
            <w:shd w:val="clear" w:color="auto" w:fill="auto"/>
          </w:tcPr>
          <w:p w14:paraId="5EC11ED1" w14:textId="77777777" w:rsidR="00AD7FD8" w:rsidRPr="00B15B34" w:rsidRDefault="00AD7FD8" w:rsidP="00EF6F0E">
            <w:pPr>
              <w:pStyle w:val="FSCtblMRL2"/>
              <w:rPr>
                <w:rFonts w:ascii="Arial" w:hAnsi="Arial"/>
                <w:szCs w:val="18"/>
              </w:rPr>
            </w:pPr>
            <w:r w:rsidRPr="00B15B34">
              <w:rPr>
                <w:rFonts w:ascii="Arial" w:hAnsi="Arial"/>
              </w:rPr>
              <w:t>0.02</w:t>
            </w:r>
          </w:p>
        </w:tc>
      </w:tr>
      <w:tr w:rsidR="00AD7FD8" w:rsidRPr="00B15B34" w14:paraId="0C856DF6" w14:textId="77777777" w:rsidTr="00EF6F0E">
        <w:tc>
          <w:tcPr>
            <w:tcW w:w="3402" w:type="dxa"/>
            <w:tcBorders>
              <w:top w:val="nil"/>
              <w:left w:val="nil"/>
              <w:bottom w:val="nil"/>
              <w:right w:val="nil"/>
            </w:tcBorders>
            <w:shd w:val="clear" w:color="auto" w:fill="auto"/>
          </w:tcPr>
          <w:p w14:paraId="63E577CB" w14:textId="77777777" w:rsidR="00AD7FD8" w:rsidRPr="00B15B34" w:rsidRDefault="00AD7FD8" w:rsidP="00EF6F0E">
            <w:pPr>
              <w:pStyle w:val="FSCtblMRL1"/>
              <w:rPr>
                <w:rFonts w:ascii="Arial" w:hAnsi="Arial"/>
                <w:szCs w:val="18"/>
              </w:rPr>
            </w:pPr>
            <w:r w:rsidRPr="00B15B34">
              <w:rPr>
                <w:rFonts w:ascii="Arial" w:hAnsi="Arial"/>
              </w:rPr>
              <w:t>Soya bean oil, crude</w:t>
            </w:r>
          </w:p>
        </w:tc>
        <w:tc>
          <w:tcPr>
            <w:tcW w:w="1020" w:type="dxa"/>
            <w:tcBorders>
              <w:top w:val="nil"/>
              <w:left w:val="nil"/>
              <w:bottom w:val="nil"/>
              <w:right w:val="nil"/>
            </w:tcBorders>
            <w:shd w:val="clear" w:color="auto" w:fill="auto"/>
          </w:tcPr>
          <w:p w14:paraId="7531A49F" w14:textId="77777777" w:rsidR="00AD7FD8" w:rsidRPr="00B15B34" w:rsidRDefault="00AD7FD8" w:rsidP="00EF6F0E">
            <w:pPr>
              <w:pStyle w:val="FSCtblMRL2"/>
              <w:rPr>
                <w:rFonts w:ascii="Arial" w:hAnsi="Arial"/>
                <w:szCs w:val="18"/>
              </w:rPr>
            </w:pPr>
            <w:r w:rsidRPr="00B15B34">
              <w:rPr>
                <w:rFonts w:ascii="Arial" w:hAnsi="Arial"/>
              </w:rPr>
              <w:t>*0.03</w:t>
            </w:r>
          </w:p>
        </w:tc>
      </w:tr>
      <w:tr w:rsidR="00AD7FD8" w:rsidRPr="00B15B34" w14:paraId="08B5B5B1" w14:textId="77777777" w:rsidTr="00EF6F0E">
        <w:tc>
          <w:tcPr>
            <w:tcW w:w="3402" w:type="dxa"/>
            <w:tcBorders>
              <w:top w:val="nil"/>
              <w:left w:val="nil"/>
              <w:bottom w:val="nil"/>
              <w:right w:val="nil"/>
            </w:tcBorders>
            <w:shd w:val="clear" w:color="auto" w:fill="auto"/>
          </w:tcPr>
          <w:p w14:paraId="75D83621" w14:textId="77777777" w:rsidR="00AD7FD8" w:rsidRPr="00B15B34" w:rsidRDefault="00AD7FD8" w:rsidP="00EF6F0E">
            <w:pPr>
              <w:pStyle w:val="FSCtblMRL1"/>
              <w:rPr>
                <w:rFonts w:ascii="Arial" w:hAnsi="Arial"/>
                <w:szCs w:val="18"/>
              </w:rPr>
            </w:pPr>
            <w:r w:rsidRPr="00B15B34">
              <w:rPr>
                <w:rFonts w:ascii="Arial" w:hAnsi="Arial"/>
              </w:rPr>
              <w:t>Succulent beans without pods</w:t>
            </w:r>
          </w:p>
        </w:tc>
        <w:tc>
          <w:tcPr>
            <w:tcW w:w="1020" w:type="dxa"/>
            <w:tcBorders>
              <w:top w:val="nil"/>
              <w:left w:val="nil"/>
              <w:bottom w:val="nil"/>
              <w:right w:val="nil"/>
            </w:tcBorders>
            <w:shd w:val="clear" w:color="auto" w:fill="auto"/>
          </w:tcPr>
          <w:p w14:paraId="02A17FEF" w14:textId="77777777" w:rsidR="00AD7FD8" w:rsidRPr="00B15B34" w:rsidRDefault="00AD7FD8" w:rsidP="00EF6F0E">
            <w:pPr>
              <w:pStyle w:val="FSCtblMRL2"/>
              <w:rPr>
                <w:rFonts w:ascii="Arial" w:hAnsi="Arial"/>
                <w:szCs w:val="18"/>
              </w:rPr>
            </w:pPr>
            <w:r w:rsidRPr="00B15B34">
              <w:rPr>
                <w:rFonts w:ascii="Arial" w:hAnsi="Arial"/>
              </w:rPr>
              <w:t>*0.15</w:t>
            </w:r>
          </w:p>
        </w:tc>
      </w:tr>
    </w:tbl>
    <w:p w14:paraId="3E07EDD1"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Spiropidion)</w:t>
      </w:r>
    </w:p>
    <w:p w14:paraId="513B4355" w14:textId="77777777" w:rsidR="00AD7FD8" w:rsidRPr="00B15B34" w:rsidRDefault="00AD7FD8" w:rsidP="00AD7FD8">
      <w:pPr>
        <w:pStyle w:val="FSCDraftingitemheading"/>
        <w:ind w:firstLine="0"/>
        <w:rPr>
          <w:rFonts w:cs="Arial"/>
          <w:b w:val="0"/>
          <w:bCs/>
        </w:rPr>
      </w:pPr>
      <w:r w:rsidRPr="00B15B34">
        <w:rPr>
          <w:rFonts w:cs="Arial"/>
          <w:b w:val="0"/>
          <w:bCs/>
        </w:rPr>
        <w:t>Relocate the table entry to its appropriate alphabetical position, determined on a letter-by -letter basis.</w:t>
      </w:r>
    </w:p>
    <w:p w14:paraId="6992EB51"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Spiropidion) (table entry heading ‘</w:t>
      </w:r>
      <w:r w:rsidRPr="00B15B34">
        <w:rPr>
          <w:rFonts w:cs="Arial"/>
          <w:i/>
          <w:iCs/>
        </w:rPr>
        <w:t>Spiropidion</w:t>
      </w:r>
      <w:r w:rsidRPr="00B15B34">
        <w:rPr>
          <w:rFonts w:cs="Arial"/>
        </w:rPr>
        <w:t>’)</w:t>
      </w:r>
    </w:p>
    <w:p w14:paraId="445A81A7" w14:textId="77777777" w:rsidR="00AD7FD8" w:rsidRPr="00B15B34" w:rsidRDefault="00AD7FD8" w:rsidP="00AD7FD8">
      <w:pPr>
        <w:pStyle w:val="LegalDraftinginstructions"/>
        <w:rPr>
          <w:rFonts w:cs="Arial"/>
        </w:rPr>
      </w:pPr>
      <w:r w:rsidRPr="00B15B34">
        <w:rPr>
          <w:rFonts w:cs="Arial"/>
        </w:rPr>
        <w:t>Repeal the heading, 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D7FD8" w:rsidRPr="00B15B34" w14:paraId="54E199B4" w14:textId="77777777" w:rsidTr="00EF6F0E">
        <w:trPr>
          <w:trHeight w:val="66"/>
        </w:trPr>
        <w:tc>
          <w:tcPr>
            <w:tcW w:w="3402" w:type="dxa"/>
          </w:tcPr>
          <w:p w14:paraId="5F2CCDD7" w14:textId="77777777" w:rsidR="00AD7FD8" w:rsidRPr="00B15B34" w:rsidRDefault="00AD7FD8" w:rsidP="00EF6F0E">
            <w:pPr>
              <w:pStyle w:val="FSCtblMRL1"/>
              <w:rPr>
                <w:rFonts w:ascii="Arial" w:hAnsi="Arial"/>
              </w:rPr>
            </w:pPr>
            <w:r w:rsidRPr="00B15B34">
              <w:rPr>
                <w:rFonts w:ascii="Arial" w:hAnsi="Arial"/>
                <w:szCs w:val="18"/>
              </w:rPr>
              <w:t>Agvet chemical: Spiropidion</w:t>
            </w:r>
          </w:p>
        </w:tc>
      </w:tr>
    </w:tbl>
    <w:p w14:paraId="6DD27E1B"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Sulfoxaflor)</w:t>
      </w:r>
    </w:p>
    <w:p w14:paraId="3F3CCB58"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9ED9F66" w14:textId="77777777" w:rsidTr="00EF6F0E">
        <w:tc>
          <w:tcPr>
            <w:tcW w:w="3402" w:type="dxa"/>
            <w:tcBorders>
              <w:top w:val="nil"/>
              <w:left w:val="nil"/>
              <w:bottom w:val="nil"/>
              <w:right w:val="nil"/>
            </w:tcBorders>
            <w:shd w:val="clear" w:color="auto" w:fill="auto"/>
          </w:tcPr>
          <w:p w14:paraId="1A51BA6D" w14:textId="77777777" w:rsidR="00AD7FD8" w:rsidRPr="00B15B34" w:rsidRDefault="00AD7FD8" w:rsidP="00EF6F0E">
            <w:pPr>
              <w:pStyle w:val="FSCtblMRL1"/>
              <w:rPr>
                <w:rFonts w:ascii="Arial" w:hAnsi="Arial"/>
                <w:szCs w:val="18"/>
              </w:rPr>
            </w:pPr>
            <w:r w:rsidRPr="00B15B34">
              <w:rPr>
                <w:rFonts w:ascii="Arial" w:hAnsi="Arial"/>
                <w:szCs w:val="18"/>
              </w:rPr>
              <w:t>Artichoke, globe</w:t>
            </w:r>
          </w:p>
        </w:tc>
        <w:tc>
          <w:tcPr>
            <w:tcW w:w="1020" w:type="dxa"/>
            <w:tcBorders>
              <w:top w:val="nil"/>
              <w:left w:val="nil"/>
              <w:bottom w:val="nil"/>
              <w:right w:val="nil"/>
            </w:tcBorders>
            <w:shd w:val="clear" w:color="auto" w:fill="auto"/>
          </w:tcPr>
          <w:p w14:paraId="4C6997B4" w14:textId="77777777" w:rsidR="00AD7FD8" w:rsidRPr="00B15B34" w:rsidRDefault="00AD7FD8" w:rsidP="00EF6F0E">
            <w:pPr>
              <w:pStyle w:val="FSCtblMRL2"/>
              <w:rPr>
                <w:rFonts w:ascii="Arial" w:hAnsi="Arial"/>
                <w:szCs w:val="18"/>
              </w:rPr>
            </w:pPr>
            <w:r w:rsidRPr="00B15B34">
              <w:rPr>
                <w:rFonts w:ascii="Arial" w:hAnsi="Arial"/>
              </w:rPr>
              <w:t>0.9</w:t>
            </w:r>
          </w:p>
        </w:tc>
      </w:tr>
      <w:tr w:rsidR="00AD7FD8" w:rsidRPr="00B15B34" w14:paraId="098AB2AF" w14:textId="77777777" w:rsidTr="00EF6F0E">
        <w:tc>
          <w:tcPr>
            <w:tcW w:w="3402" w:type="dxa"/>
            <w:tcBorders>
              <w:top w:val="nil"/>
              <w:left w:val="nil"/>
              <w:bottom w:val="nil"/>
              <w:right w:val="nil"/>
            </w:tcBorders>
            <w:shd w:val="clear" w:color="auto" w:fill="auto"/>
          </w:tcPr>
          <w:p w14:paraId="7C08B8B5" w14:textId="77777777" w:rsidR="00AD7FD8" w:rsidRPr="00B15B34" w:rsidRDefault="00AD7FD8" w:rsidP="00EF6F0E">
            <w:pPr>
              <w:pStyle w:val="FSCtblMRL1"/>
              <w:rPr>
                <w:rFonts w:ascii="Arial" w:hAnsi="Arial"/>
                <w:szCs w:val="18"/>
              </w:rPr>
            </w:pPr>
            <w:r w:rsidRPr="00B15B34">
              <w:rPr>
                <w:rFonts w:ascii="Arial" w:hAnsi="Arial"/>
                <w:szCs w:val="18"/>
              </w:rPr>
              <w:t>Sunflower seeds (subgroup)</w:t>
            </w:r>
          </w:p>
        </w:tc>
        <w:tc>
          <w:tcPr>
            <w:tcW w:w="1020" w:type="dxa"/>
            <w:tcBorders>
              <w:top w:val="nil"/>
              <w:left w:val="nil"/>
              <w:bottom w:val="nil"/>
              <w:right w:val="nil"/>
            </w:tcBorders>
            <w:shd w:val="clear" w:color="auto" w:fill="auto"/>
          </w:tcPr>
          <w:p w14:paraId="75A301D8" w14:textId="77777777" w:rsidR="00AD7FD8" w:rsidRPr="00B15B34" w:rsidRDefault="00AD7FD8" w:rsidP="00EF6F0E">
            <w:pPr>
              <w:pStyle w:val="FSCtblMRL2"/>
              <w:rPr>
                <w:rFonts w:ascii="Arial" w:hAnsi="Arial"/>
                <w:szCs w:val="18"/>
              </w:rPr>
            </w:pPr>
            <w:r w:rsidRPr="00B15B34">
              <w:rPr>
                <w:rFonts w:ascii="Arial" w:hAnsi="Arial"/>
              </w:rPr>
              <w:t>0.4</w:t>
            </w:r>
          </w:p>
        </w:tc>
      </w:tr>
    </w:tbl>
    <w:p w14:paraId="0F81161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Sulfoxaflor)</w:t>
      </w:r>
    </w:p>
    <w:p w14:paraId="663A5DB4"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594B825" w14:textId="77777777" w:rsidTr="00EF6F0E">
        <w:trPr>
          <w:trHeight w:val="66"/>
        </w:trPr>
        <w:tc>
          <w:tcPr>
            <w:tcW w:w="3402" w:type="dxa"/>
          </w:tcPr>
          <w:p w14:paraId="6829B64D" w14:textId="77777777" w:rsidR="00AD7FD8" w:rsidRPr="00B15B34" w:rsidRDefault="00AD7FD8" w:rsidP="00EF6F0E">
            <w:pPr>
              <w:pStyle w:val="FSCtblMRL1"/>
              <w:rPr>
                <w:rFonts w:ascii="Arial" w:hAnsi="Arial"/>
              </w:rPr>
            </w:pPr>
            <w:r w:rsidRPr="00B15B34">
              <w:rPr>
                <w:rFonts w:ascii="Arial" w:hAnsi="Arial"/>
              </w:rPr>
              <w:t>Wine grapes</w:t>
            </w:r>
          </w:p>
        </w:tc>
        <w:tc>
          <w:tcPr>
            <w:tcW w:w="1020" w:type="dxa"/>
          </w:tcPr>
          <w:p w14:paraId="2343A81A" w14:textId="77777777" w:rsidR="00AD7FD8" w:rsidRPr="00B15B34" w:rsidRDefault="00AD7FD8" w:rsidP="00EF6F0E">
            <w:pPr>
              <w:pStyle w:val="FSCtblMRL2"/>
              <w:rPr>
                <w:rFonts w:ascii="Arial" w:hAnsi="Arial"/>
              </w:rPr>
            </w:pPr>
            <w:r w:rsidRPr="00B15B34">
              <w:rPr>
                <w:rFonts w:ascii="Arial" w:hAnsi="Arial"/>
              </w:rPr>
              <w:t>*0.01</w:t>
            </w:r>
          </w:p>
        </w:tc>
      </w:tr>
    </w:tbl>
    <w:p w14:paraId="65696750"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5AF6FC3" w14:textId="77777777" w:rsidTr="00EF6F0E">
        <w:trPr>
          <w:trHeight w:val="66"/>
        </w:trPr>
        <w:tc>
          <w:tcPr>
            <w:tcW w:w="3402" w:type="dxa"/>
          </w:tcPr>
          <w:p w14:paraId="17AD5C47" w14:textId="77777777" w:rsidR="00AD7FD8" w:rsidRPr="00B15B34" w:rsidRDefault="00AD7FD8" w:rsidP="00EF6F0E">
            <w:pPr>
              <w:pStyle w:val="FSCtblMRL1"/>
              <w:rPr>
                <w:rFonts w:ascii="Arial" w:hAnsi="Arial"/>
              </w:rPr>
            </w:pPr>
            <w:r w:rsidRPr="00B15B34">
              <w:rPr>
                <w:rFonts w:ascii="Arial" w:hAnsi="Arial"/>
              </w:rPr>
              <w:t>Wine grapes</w:t>
            </w:r>
          </w:p>
        </w:tc>
        <w:tc>
          <w:tcPr>
            <w:tcW w:w="1020" w:type="dxa"/>
          </w:tcPr>
          <w:p w14:paraId="70B9DF11" w14:textId="77777777" w:rsidR="00AD7FD8" w:rsidRPr="00B15B34" w:rsidRDefault="00AD7FD8" w:rsidP="00EF6F0E">
            <w:pPr>
              <w:pStyle w:val="FSCtblMRL2"/>
              <w:rPr>
                <w:rFonts w:ascii="Arial" w:hAnsi="Arial"/>
              </w:rPr>
            </w:pPr>
            <w:r w:rsidRPr="00B15B34">
              <w:rPr>
                <w:rFonts w:ascii="Arial" w:hAnsi="Arial"/>
              </w:rPr>
              <w:t>2</w:t>
            </w:r>
          </w:p>
        </w:tc>
      </w:tr>
    </w:tbl>
    <w:p w14:paraId="565F448F"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Teflubenzuron)</w:t>
      </w:r>
    </w:p>
    <w:p w14:paraId="1FD60F0C" w14:textId="77777777" w:rsidR="00AD7FD8" w:rsidRPr="00B15B34" w:rsidRDefault="00AD7FD8" w:rsidP="00AD7FD8">
      <w:pPr>
        <w:pStyle w:val="LegalDraftinginstructions"/>
        <w:rPr>
          <w:rFonts w:cs="Arial"/>
        </w:rPr>
      </w:pPr>
      <w:r w:rsidRPr="00B15B34">
        <w:rPr>
          <w:rFonts w:cs="Arial"/>
        </w:rPr>
        <w:lastRenderedPageBreak/>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12B7ACE" w14:textId="77777777" w:rsidTr="00EF6F0E">
        <w:tc>
          <w:tcPr>
            <w:tcW w:w="3402" w:type="dxa"/>
            <w:tcBorders>
              <w:top w:val="nil"/>
              <w:left w:val="nil"/>
              <w:bottom w:val="nil"/>
              <w:right w:val="nil"/>
            </w:tcBorders>
            <w:shd w:val="clear" w:color="auto" w:fill="auto"/>
          </w:tcPr>
          <w:p w14:paraId="720C04D1" w14:textId="77777777" w:rsidR="00AD7FD8" w:rsidRPr="00B15B34" w:rsidRDefault="00AD7FD8" w:rsidP="00EF6F0E">
            <w:pPr>
              <w:pStyle w:val="FSCtblMRL1"/>
              <w:rPr>
                <w:rFonts w:ascii="Arial" w:hAnsi="Arial"/>
                <w:szCs w:val="18"/>
              </w:rPr>
            </w:pPr>
            <w:r w:rsidRPr="00B15B34">
              <w:rPr>
                <w:rFonts w:ascii="Arial" w:hAnsi="Arial"/>
                <w:szCs w:val="18"/>
              </w:rPr>
              <w:t>Grapes</w:t>
            </w:r>
          </w:p>
        </w:tc>
        <w:tc>
          <w:tcPr>
            <w:tcW w:w="1020" w:type="dxa"/>
            <w:tcBorders>
              <w:top w:val="nil"/>
              <w:left w:val="nil"/>
              <w:bottom w:val="nil"/>
              <w:right w:val="nil"/>
            </w:tcBorders>
            <w:shd w:val="clear" w:color="auto" w:fill="auto"/>
          </w:tcPr>
          <w:p w14:paraId="5221AE60" w14:textId="77777777" w:rsidR="00AD7FD8" w:rsidRPr="00B15B34" w:rsidRDefault="00AD7FD8" w:rsidP="00EF6F0E">
            <w:pPr>
              <w:pStyle w:val="FSCtblMRL2"/>
              <w:rPr>
                <w:rFonts w:ascii="Arial" w:hAnsi="Arial"/>
                <w:szCs w:val="18"/>
              </w:rPr>
            </w:pPr>
            <w:r w:rsidRPr="00B15B34">
              <w:rPr>
                <w:rFonts w:ascii="Arial" w:hAnsi="Arial"/>
                <w:szCs w:val="18"/>
              </w:rPr>
              <w:t>0.7</w:t>
            </w:r>
          </w:p>
        </w:tc>
      </w:tr>
      <w:tr w:rsidR="00AD7FD8" w:rsidRPr="00B15B34" w14:paraId="02B206D2" w14:textId="77777777" w:rsidTr="00EF6F0E">
        <w:tc>
          <w:tcPr>
            <w:tcW w:w="3402" w:type="dxa"/>
            <w:tcBorders>
              <w:top w:val="nil"/>
              <w:left w:val="nil"/>
              <w:bottom w:val="nil"/>
              <w:right w:val="nil"/>
            </w:tcBorders>
            <w:shd w:val="clear" w:color="auto" w:fill="auto"/>
          </w:tcPr>
          <w:p w14:paraId="2C131A30" w14:textId="77777777" w:rsidR="00AD7FD8" w:rsidRPr="00B15B34" w:rsidRDefault="00AD7FD8" w:rsidP="00EF6F0E">
            <w:pPr>
              <w:pStyle w:val="FSCtblMRL1"/>
              <w:rPr>
                <w:rFonts w:ascii="Arial" w:hAnsi="Arial"/>
                <w:szCs w:val="18"/>
              </w:rPr>
            </w:pPr>
            <w:r w:rsidRPr="00B15B34">
              <w:rPr>
                <w:rFonts w:ascii="Arial" w:hAnsi="Arial"/>
                <w:szCs w:val="18"/>
              </w:rPr>
              <w:t>Papaya</w:t>
            </w:r>
          </w:p>
        </w:tc>
        <w:tc>
          <w:tcPr>
            <w:tcW w:w="1020" w:type="dxa"/>
            <w:tcBorders>
              <w:top w:val="nil"/>
              <w:left w:val="nil"/>
              <w:bottom w:val="nil"/>
              <w:right w:val="nil"/>
            </w:tcBorders>
            <w:shd w:val="clear" w:color="auto" w:fill="auto"/>
          </w:tcPr>
          <w:p w14:paraId="73E065E5" w14:textId="77777777" w:rsidR="00AD7FD8" w:rsidRPr="00B15B34" w:rsidRDefault="00AD7FD8" w:rsidP="00EF6F0E">
            <w:pPr>
              <w:pStyle w:val="FSCtblMRL2"/>
              <w:rPr>
                <w:rFonts w:ascii="Arial" w:hAnsi="Arial"/>
                <w:szCs w:val="18"/>
              </w:rPr>
            </w:pPr>
            <w:r w:rsidRPr="00B15B34">
              <w:rPr>
                <w:rFonts w:ascii="Arial" w:hAnsi="Arial"/>
                <w:szCs w:val="18"/>
              </w:rPr>
              <w:t>0.4</w:t>
            </w:r>
          </w:p>
        </w:tc>
      </w:tr>
    </w:tbl>
    <w:p w14:paraId="02BC46E3"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Tetraniliprole)</w:t>
      </w:r>
    </w:p>
    <w:p w14:paraId="0BF82679" w14:textId="77777777" w:rsidR="00AD7FD8" w:rsidRPr="00B15B34" w:rsidRDefault="00AD7FD8" w:rsidP="00AD7FD8">
      <w:pPr>
        <w:pStyle w:val="LegalDraftinginstructions"/>
        <w:rPr>
          <w:rFonts w:cs="Arial"/>
        </w:rPr>
      </w:pPr>
      <w:r w:rsidRPr="00B15B34">
        <w:rPr>
          <w:rFonts w:cs="Arial"/>
          <w:shd w:val="clear" w:color="auto" w:fill="FFFFFF"/>
        </w:rPr>
        <w:t>Repeal each of the following food commodities and associated maximum residue limits</w:t>
      </w:r>
      <w:r w:rsidRPr="00B15B34">
        <w:rPr>
          <w:rFonts w:cs="Arial"/>
          <w:lang w:bidi="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FF03684" w14:textId="77777777" w:rsidTr="00EF6F0E">
        <w:trPr>
          <w:trHeight w:val="66"/>
        </w:trPr>
        <w:tc>
          <w:tcPr>
            <w:tcW w:w="3402" w:type="dxa"/>
            <w:tcBorders>
              <w:top w:val="nil"/>
              <w:left w:val="nil"/>
              <w:bottom w:val="nil"/>
              <w:right w:val="nil"/>
            </w:tcBorders>
            <w:shd w:val="clear" w:color="auto" w:fill="auto"/>
          </w:tcPr>
          <w:p w14:paraId="49E89651" w14:textId="77777777" w:rsidR="00AD7FD8" w:rsidRPr="00B15B34" w:rsidRDefault="00AD7FD8" w:rsidP="00EF6F0E">
            <w:pPr>
              <w:pStyle w:val="FSCtblMRL1"/>
              <w:rPr>
                <w:rFonts w:ascii="Arial" w:hAnsi="Arial"/>
              </w:rPr>
            </w:pPr>
            <w:r w:rsidRPr="00B15B34">
              <w:rPr>
                <w:rFonts w:ascii="Arial" w:hAnsi="Arial"/>
              </w:rPr>
              <w:t>Grapes</w:t>
            </w:r>
          </w:p>
        </w:tc>
        <w:tc>
          <w:tcPr>
            <w:tcW w:w="1020" w:type="dxa"/>
            <w:tcBorders>
              <w:top w:val="nil"/>
              <w:left w:val="nil"/>
              <w:bottom w:val="nil"/>
              <w:right w:val="nil"/>
            </w:tcBorders>
            <w:shd w:val="clear" w:color="auto" w:fill="auto"/>
          </w:tcPr>
          <w:p w14:paraId="7ADB73A3" w14:textId="77777777" w:rsidR="00AD7FD8" w:rsidRPr="00B15B34" w:rsidRDefault="00AD7FD8" w:rsidP="00EF6F0E">
            <w:pPr>
              <w:pStyle w:val="FSCtblMRL2"/>
              <w:rPr>
                <w:rFonts w:ascii="Arial" w:hAnsi="Arial"/>
              </w:rPr>
            </w:pPr>
            <w:r w:rsidRPr="00B15B34">
              <w:rPr>
                <w:rFonts w:ascii="Arial" w:hAnsi="Arial"/>
              </w:rPr>
              <w:t>0.5</w:t>
            </w:r>
          </w:p>
        </w:tc>
      </w:tr>
      <w:tr w:rsidR="00AD7FD8" w:rsidRPr="00B15B34" w14:paraId="11A20943" w14:textId="77777777" w:rsidTr="00EF6F0E">
        <w:trPr>
          <w:trHeight w:val="66"/>
        </w:trPr>
        <w:tc>
          <w:tcPr>
            <w:tcW w:w="3402" w:type="dxa"/>
            <w:tcBorders>
              <w:top w:val="nil"/>
              <w:left w:val="nil"/>
              <w:bottom w:val="nil"/>
              <w:right w:val="nil"/>
            </w:tcBorders>
            <w:shd w:val="clear" w:color="auto" w:fill="auto"/>
          </w:tcPr>
          <w:p w14:paraId="4D683AFF" w14:textId="77777777" w:rsidR="00AD7FD8" w:rsidRPr="00B15B34" w:rsidRDefault="00AD7FD8" w:rsidP="00EF6F0E">
            <w:pPr>
              <w:pStyle w:val="FSCtblMRL1"/>
              <w:rPr>
                <w:rFonts w:ascii="Arial" w:hAnsi="Arial"/>
                <w:szCs w:val="18"/>
              </w:rPr>
            </w:pPr>
            <w:r w:rsidRPr="00B15B34">
              <w:rPr>
                <w:rFonts w:ascii="Arial" w:hAnsi="Arial"/>
              </w:rPr>
              <w:t>Macadamia nuts</w:t>
            </w:r>
          </w:p>
        </w:tc>
        <w:tc>
          <w:tcPr>
            <w:tcW w:w="1020" w:type="dxa"/>
            <w:tcBorders>
              <w:top w:val="nil"/>
              <w:left w:val="nil"/>
              <w:bottom w:val="nil"/>
              <w:right w:val="nil"/>
            </w:tcBorders>
            <w:shd w:val="clear" w:color="auto" w:fill="auto"/>
          </w:tcPr>
          <w:p w14:paraId="32AC28B2" w14:textId="77777777" w:rsidR="00AD7FD8" w:rsidRPr="00B15B34" w:rsidRDefault="00AD7FD8" w:rsidP="00EF6F0E">
            <w:pPr>
              <w:pStyle w:val="FSCtblMRL2"/>
              <w:rPr>
                <w:rFonts w:ascii="Arial" w:hAnsi="Arial"/>
                <w:szCs w:val="18"/>
              </w:rPr>
            </w:pPr>
            <w:r w:rsidRPr="00B15B34">
              <w:rPr>
                <w:rFonts w:ascii="Arial" w:hAnsi="Arial"/>
                <w:szCs w:val="18"/>
              </w:rPr>
              <w:t>*0.01</w:t>
            </w:r>
          </w:p>
        </w:tc>
      </w:tr>
    </w:tbl>
    <w:p w14:paraId="104A0597" w14:textId="77777777" w:rsidR="00AD7FD8" w:rsidRPr="00B15B34" w:rsidRDefault="00AD7FD8" w:rsidP="00AD7FD8">
      <w:pPr>
        <w:pStyle w:val="FSCDraftingitemheading"/>
        <w:numPr>
          <w:ilvl w:val="0"/>
          <w:numId w:val="4"/>
        </w:numPr>
        <w:spacing w:before="240"/>
        <w:ind w:left="851" w:hanging="851"/>
        <w:rPr>
          <w:rFonts w:cs="Arial"/>
        </w:rPr>
      </w:pPr>
      <w:bookmarkStart w:id="3" w:name="_Hlk157510154"/>
      <w:r w:rsidRPr="00B15B34">
        <w:rPr>
          <w:rFonts w:cs="Arial"/>
        </w:rPr>
        <w:t>Section S20—3 (table entry for Agvet chemical: Tetraniliprole)</w:t>
      </w:r>
    </w:p>
    <w:p w14:paraId="02C538D1"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3C1E9FD" w14:textId="77777777" w:rsidTr="00EF6F0E">
        <w:tc>
          <w:tcPr>
            <w:tcW w:w="3402" w:type="dxa"/>
            <w:tcBorders>
              <w:top w:val="nil"/>
              <w:left w:val="nil"/>
              <w:bottom w:val="nil"/>
              <w:right w:val="nil"/>
            </w:tcBorders>
            <w:shd w:val="clear" w:color="auto" w:fill="auto"/>
          </w:tcPr>
          <w:p w14:paraId="63215DED" w14:textId="77777777" w:rsidR="00AD7FD8" w:rsidRPr="00B15B34" w:rsidRDefault="00AD7FD8" w:rsidP="00EF6F0E">
            <w:pPr>
              <w:pStyle w:val="FSCtblMRL1"/>
              <w:rPr>
                <w:rFonts w:ascii="Arial" w:hAnsi="Arial"/>
              </w:rPr>
            </w:pPr>
            <w:r w:rsidRPr="00B15B34">
              <w:rPr>
                <w:rFonts w:ascii="Arial" w:hAnsi="Arial"/>
              </w:rPr>
              <w:t>Brassica leafy vegetables</w:t>
            </w:r>
          </w:p>
        </w:tc>
        <w:tc>
          <w:tcPr>
            <w:tcW w:w="1020" w:type="dxa"/>
            <w:tcBorders>
              <w:top w:val="nil"/>
              <w:left w:val="nil"/>
              <w:bottom w:val="nil"/>
              <w:right w:val="nil"/>
            </w:tcBorders>
            <w:shd w:val="clear" w:color="auto" w:fill="auto"/>
          </w:tcPr>
          <w:p w14:paraId="121D2931" w14:textId="77777777" w:rsidR="00AD7FD8" w:rsidRPr="00B15B34" w:rsidRDefault="00AD7FD8" w:rsidP="00EF6F0E">
            <w:pPr>
              <w:pStyle w:val="FSCtblMRL2"/>
              <w:rPr>
                <w:rFonts w:ascii="Arial" w:hAnsi="Arial"/>
              </w:rPr>
            </w:pPr>
            <w:r w:rsidRPr="00B15B34">
              <w:rPr>
                <w:rFonts w:ascii="Arial" w:hAnsi="Arial"/>
              </w:rPr>
              <w:t>15</w:t>
            </w:r>
          </w:p>
        </w:tc>
      </w:tr>
      <w:tr w:rsidR="00AD7FD8" w:rsidRPr="00B15B34" w14:paraId="362913F5" w14:textId="77777777" w:rsidTr="00EF6F0E">
        <w:tc>
          <w:tcPr>
            <w:tcW w:w="3402" w:type="dxa"/>
            <w:tcBorders>
              <w:top w:val="nil"/>
              <w:left w:val="nil"/>
              <w:bottom w:val="nil"/>
              <w:right w:val="nil"/>
            </w:tcBorders>
            <w:shd w:val="clear" w:color="auto" w:fill="auto"/>
          </w:tcPr>
          <w:p w14:paraId="413A3054" w14:textId="77777777" w:rsidR="00AD7FD8" w:rsidRPr="00B15B34" w:rsidRDefault="00AD7FD8" w:rsidP="00EF6F0E">
            <w:pPr>
              <w:pStyle w:val="FSCtblMRL1"/>
              <w:rPr>
                <w:rFonts w:ascii="Arial" w:hAnsi="Arial"/>
                <w:szCs w:val="18"/>
              </w:rPr>
            </w:pPr>
            <w:r w:rsidRPr="00B15B34">
              <w:rPr>
                <w:rFonts w:ascii="Arial" w:hAnsi="Arial"/>
              </w:rPr>
              <w:t>Cabbages, head</w:t>
            </w:r>
          </w:p>
        </w:tc>
        <w:tc>
          <w:tcPr>
            <w:tcW w:w="1020" w:type="dxa"/>
            <w:tcBorders>
              <w:top w:val="nil"/>
              <w:left w:val="nil"/>
              <w:bottom w:val="nil"/>
              <w:right w:val="nil"/>
            </w:tcBorders>
            <w:shd w:val="clear" w:color="auto" w:fill="auto"/>
          </w:tcPr>
          <w:p w14:paraId="705CE0CD" w14:textId="77777777" w:rsidR="00AD7FD8" w:rsidRPr="00B15B34" w:rsidRDefault="00AD7FD8" w:rsidP="00EF6F0E">
            <w:pPr>
              <w:pStyle w:val="FSCtblMRL2"/>
              <w:rPr>
                <w:rFonts w:ascii="Arial" w:hAnsi="Arial"/>
                <w:szCs w:val="18"/>
              </w:rPr>
            </w:pPr>
            <w:r w:rsidRPr="00B15B34">
              <w:rPr>
                <w:rFonts w:ascii="Arial" w:hAnsi="Arial"/>
              </w:rPr>
              <w:t>2</w:t>
            </w:r>
          </w:p>
        </w:tc>
      </w:tr>
      <w:tr w:rsidR="00AD7FD8" w:rsidRPr="00B15B34" w14:paraId="23112235" w14:textId="77777777" w:rsidTr="00EF6F0E">
        <w:tc>
          <w:tcPr>
            <w:tcW w:w="3402" w:type="dxa"/>
            <w:tcBorders>
              <w:top w:val="nil"/>
              <w:left w:val="nil"/>
              <w:bottom w:val="nil"/>
              <w:right w:val="nil"/>
            </w:tcBorders>
            <w:shd w:val="clear" w:color="auto" w:fill="auto"/>
          </w:tcPr>
          <w:p w14:paraId="60EF5EAA" w14:textId="77777777" w:rsidR="00AD7FD8" w:rsidRPr="00B15B34" w:rsidRDefault="00AD7FD8" w:rsidP="00EF6F0E">
            <w:pPr>
              <w:pStyle w:val="FSCtblMRL1"/>
              <w:rPr>
                <w:rFonts w:ascii="Arial" w:hAnsi="Arial"/>
                <w:szCs w:val="18"/>
              </w:rPr>
            </w:pPr>
            <w:r w:rsidRPr="00B15B34">
              <w:rPr>
                <w:rFonts w:ascii="Arial" w:hAnsi="Arial"/>
              </w:rPr>
              <w:t>Dried grapes</w:t>
            </w:r>
          </w:p>
        </w:tc>
        <w:tc>
          <w:tcPr>
            <w:tcW w:w="1020" w:type="dxa"/>
            <w:tcBorders>
              <w:top w:val="nil"/>
              <w:left w:val="nil"/>
              <w:bottom w:val="nil"/>
              <w:right w:val="nil"/>
            </w:tcBorders>
            <w:shd w:val="clear" w:color="auto" w:fill="auto"/>
          </w:tcPr>
          <w:p w14:paraId="5A0F9698" w14:textId="77777777" w:rsidR="00AD7FD8" w:rsidRPr="00B15B34" w:rsidRDefault="00AD7FD8" w:rsidP="00EF6F0E">
            <w:pPr>
              <w:pStyle w:val="FSCtblMRL2"/>
              <w:rPr>
                <w:rFonts w:ascii="Arial" w:hAnsi="Arial"/>
                <w:szCs w:val="18"/>
              </w:rPr>
            </w:pPr>
            <w:r w:rsidRPr="00B15B34">
              <w:rPr>
                <w:rFonts w:ascii="Arial" w:hAnsi="Arial"/>
              </w:rPr>
              <w:t>2</w:t>
            </w:r>
          </w:p>
        </w:tc>
      </w:tr>
      <w:tr w:rsidR="00AD7FD8" w:rsidRPr="00B15B34" w14:paraId="3DA8B769" w14:textId="77777777" w:rsidTr="00EF6F0E">
        <w:tc>
          <w:tcPr>
            <w:tcW w:w="3402" w:type="dxa"/>
            <w:tcBorders>
              <w:top w:val="nil"/>
              <w:left w:val="nil"/>
              <w:bottom w:val="nil"/>
              <w:right w:val="nil"/>
            </w:tcBorders>
            <w:shd w:val="clear" w:color="auto" w:fill="auto"/>
          </w:tcPr>
          <w:p w14:paraId="635A0EB0" w14:textId="77777777" w:rsidR="00AD7FD8" w:rsidRPr="00B15B34" w:rsidRDefault="00AD7FD8" w:rsidP="00EF6F0E">
            <w:pPr>
              <w:pStyle w:val="FSCtblMRL1"/>
              <w:rPr>
                <w:rFonts w:ascii="Arial" w:hAnsi="Arial"/>
                <w:szCs w:val="18"/>
              </w:rPr>
            </w:pPr>
            <w:r w:rsidRPr="00B15B34">
              <w:rPr>
                <w:rFonts w:ascii="Arial" w:hAnsi="Arial"/>
              </w:rPr>
              <w:t>Flowerhead brassicas</w:t>
            </w:r>
          </w:p>
        </w:tc>
        <w:tc>
          <w:tcPr>
            <w:tcW w:w="1020" w:type="dxa"/>
            <w:tcBorders>
              <w:top w:val="nil"/>
              <w:left w:val="nil"/>
              <w:bottom w:val="nil"/>
              <w:right w:val="nil"/>
            </w:tcBorders>
            <w:shd w:val="clear" w:color="auto" w:fill="auto"/>
          </w:tcPr>
          <w:p w14:paraId="10F26210" w14:textId="77777777" w:rsidR="00AD7FD8" w:rsidRPr="00B15B34" w:rsidRDefault="00AD7FD8" w:rsidP="00EF6F0E">
            <w:pPr>
              <w:pStyle w:val="FSCtblMRL2"/>
              <w:rPr>
                <w:rFonts w:ascii="Arial" w:hAnsi="Arial"/>
                <w:szCs w:val="18"/>
              </w:rPr>
            </w:pPr>
            <w:r w:rsidRPr="00B15B34">
              <w:rPr>
                <w:rFonts w:ascii="Arial" w:hAnsi="Arial"/>
              </w:rPr>
              <w:t>0.5</w:t>
            </w:r>
          </w:p>
        </w:tc>
      </w:tr>
      <w:bookmarkEnd w:id="3"/>
      <w:tr w:rsidR="00AD7FD8" w:rsidRPr="00B15B34" w14:paraId="49EDC733" w14:textId="77777777" w:rsidTr="00EF6F0E">
        <w:tc>
          <w:tcPr>
            <w:tcW w:w="3402" w:type="dxa"/>
            <w:tcBorders>
              <w:top w:val="nil"/>
              <w:left w:val="nil"/>
              <w:bottom w:val="nil"/>
              <w:right w:val="nil"/>
            </w:tcBorders>
            <w:shd w:val="clear" w:color="auto" w:fill="auto"/>
          </w:tcPr>
          <w:p w14:paraId="0C910872" w14:textId="77777777" w:rsidR="00AD7FD8" w:rsidRPr="00B15B34" w:rsidRDefault="00AD7FD8" w:rsidP="00EF6F0E">
            <w:pPr>
              <w:pStyle w:val="FSCtblMRL1"/>
              <w:rPr>
                <w:rFonts w:ascii="Arial" w:hAnsi="Arial"/>
                <w:szCs w:val="18"/>
              </w:rPr>
            </w:pPr>
            <w:r w:rsidRPr="00B15B34">
              <w:rPr>
                <w:rFonts w:ascii="Arial" w:hAnsi="Arial"/>
              </w:rPr>
              <w:t>Fruiting vegetables, other than cucurbits</w:t>
            </w:r>
          </w:p>
        </w:tc>
        <w:tc>
          <w:tcPr>
            <w:tcW w:w="1020" w:type="dxa"/>
            <w:tcBorders>
              <w:top w:val="nil"/>
              <w:left w:val="nil"/>
              <w:bottom w:val="nil"/>
              <w:right w:val="nil"/>
            </w:tcBorders>
            <w:shd w:val="clear" w:color="auto" w:fill="auto"/>
          </w:tcPr>
          <w:p w14:paraId="32FDB3F7" w14:textId="77777777" w:rsidR="00AD7FD8" w:rsidRPr="00B15B34" w:rsidRDefault="00AD7FD8" w:rsidP="00EF6F0E">
            <w:pPr>
              <w:pStyle w:val="FSCtblMRL2"/>
              <w:rPr>
                <w:rFonts w:ascii="Arial" w:hAnsi="Arial"/>
                <w:szCs w:val="18"/>
              </w:rPr>
            </w:pPr>
            <w:r w:rsidRPr="00B15B34">
              <w:rPr>
                <w:rFonts w:ascii="Arial" w:hAnsi="Arial"/>
              </w:rPr>
              <w:t>0.4</w:t>
            </w:r>
          </w:p>
        </w:tc>
      </w:tr>
      <w:tr w:rsidR="00AD7FD8" w:rsidRPr="00B15B34" w14:paraId="51DFF2F7" w14:textId="77777777" w:rsidTr="00EF6F0E">
        <w:tc>
          <w:tcPr>
            <w:tcW w:w="3402" w:type="dxa"/>
            <w:tcBorders>
              <w:top w:val="nil"/>
              <w:left w:val="nil"/>
              <w:bottom w:val="nil"/>
              <w:right w:val="nil"/>
            </w:tcBorders>
            <w:shd w:val="clear" w:color="auto" w:fill="auto"/>
          </w:tcPr>
          <w:p w14:paraId="41FFB968" w14:textId="77777777" w:rsidR="00AD7FD8" w:rsidRPr="00B15B34" w:rsidRDefault="00AD7FD8" w:rsidP="00EF6F0E">
            <w:pPr>
              <w:pStyle w:val="FSCtblMRL1"/>
              <w:rPr>
                <w:rFonts w:ascii="Arial" w:hAnsi="Arial"/>
                <w:szCs w:val="18"/>
              </w:rPr>
            </w:pPr>
            <w:r w:rsidRPr="00B15B34">
              <w:rPr>
                <w:rFonts w:ascii="Arial" w:hAnsi="Arial"/>
              </w:rPr>
              <w:t>Lemons and Limes (subgroup)</w:t>
            </w:r>
          </w:p>
        </w:tc>
        <w:tc>
          <w:tcPr>
            <w:tcW w:w="1020" w:type="dxa"/>
            <w:tcBorders>
              <w:top w:val="nil"/>
              <w:left w:val="nil"/>
              <w:bottom w:val="nil"/>
              <w:right w:val="nil"/>
            </w:tcBorders>
            <w:shd w:val="clear" w:color="auto" w:fill="auto"/>
          </w:tcPr>
          <w:p w14:paraId="0A78A85F" w14:textId="77777777" w:rsidR="00AD7FD8" w:rsidRPr="00B15B34" w:rsidRDefault="00AD7FD8" w:rsidP="00EF6F0E">
            <w:pPr>
              <w:pStyle w:val="FSCtblMRL2"/>
              <w:rPr>
                <w:rFonts w:ascii="Arial" w:hAnsi="Arial"/>
                <w:szCs w:val="18"/>
              </w:rPr>
            </w:pPr>
            <w:r w:rsidRPr="00B15B34">
              <w:rPr>
                <w:rFonts w:ascii="Arial" w:hAnsi="Arial"/>
              </w:rPr>
              <w:t>1.5</w:t>
            </w:r>
          </w:p>
        </w:tc>
      </w:tr>
      <w:tr w:rsidR="00AD7FD8" w:rsidRPr="00B15B34" w14:paraId="4DD8BDF5" w14:textId="77777777" w:rsidTr="00EF6F0E">
        <w:tc>
          <w:tcPr>
            <w:tcW w:w="3402" w:type="dxa"/>
            <w:tcBorders>
              <w:top w:val="nil"/>
              <w:left w:val="nil"/>
              <w:bottom w:val="nil"/>
              <w:right w:val="nil"/>
            </w:tcBorders>
            <w:shd w:val="clear" w:color="auto" w:fill="auto"/>
          </w:tcPr>
          <w:p w14:paraId="1778DF40" w14:textId="77777777" w:rsidR="00AD7FD8" w:rsidRPr="00B15B34" w:rsidRDefault="00AD7FD8" w:rsidP="00EF6F0E">
            <w:pPr>
              <w:pStyle w:val="FSCtblMRL1"/>
              <w:rPr>
                <w:rFonts w:ascii="Arial" w:hAnsi="Arial"/>
                <w:szCs w:val="18"/>
              </w:rPr>
            </w:pPr>
            <w:r w:rsidRPr="00B15B34">
              <w:rPr>
                <w:rFonts w:ascii="Arial" w:hAnsi="Arial"/>
              </w:rPr>
              <w:t>Mammalian fats (except milk fats)</w:t>
            </w:r>
          </w:p>
        </w:tc>
        <w:tc>
          <w:tcPr>
            <w:tcW w:w="1020" w:type="dxa"/>
            <w:tcBorders>
              <w:top w:val="nil"/>
              <w:left w:val="nil"/>
              <w:bottom w:val="nil"/>
              <w:right w:val="nil"/>
            </w:tcBorders>
            <w:shd w:val="clear" w:color="auto" w:fill="auto"/>
          </w:tcPr>
          <w:p w14:paraId="131954D9" w14:textId="77777777" w:rsidR="00AD7FD8" w:rsidRPr="00B15B34" w:rsidRDefault="00AD7FD8" w:rsidP="00EF6F0E">
            <w:pPr>
              <w:pStyle w:val="FSCtblMRL2"/>
              <w:rPr>
                <w:rFonts w:ascii="Arial" w:hAnsi="Arial"/>
                <w:szCs w:val="18"/>
              </w:rPr>
            </w:pPr>
            <w:r w:rsidRPr="00B15B34">
              <w:rPr>
                <w:rFonts w:ascii="Arial" w:hAnsi="Arial"/>
              </w:rPr>
              <w:t>0.15</w:t>
            </w:r>
          </w:p>
        </w:tc>
      </w:tr>
      <w:tr w:rsidR="00AD7FD8" w:rsidRPr="00B15B34" w14:paraId="6032859A" w14:textId="77777777" w:rsidTr="00EF6F0E">
        <w:tc>
          <w:tcPr>
            <w:tcW w:w="3402" w:type="dxa"/>
            <w:tcBorders>
              <w:top w:val="nil"/>
              <w:left w:val="nil"/>
              <w:bottom w:val="nil"/>
              <w:right w:val="nil"/>
            </w:tcBorders>
            <w:shd w:val="clear" w:color="auto" w:fill="auto"/>
          </w:tcPr>
          <w:p w14:paraId="0EFC3187" w14:textId="77777777" w:rsidR="00AD7FD8" w:rsidRPr="00B15B34" w:rsidRDefault="00AD7FD8" w:rsidP="00EF6F0E">
            <w:pPr>
              <w:pStyle w:val="FSCtblMRL1"/>
              <w:rPr>
                <w:rFonts w:ascii="Arial" w:hAnsi="Arial"/>
                <w:szCs w:val="18"/>
              </w:rPr>
            </w:pPr>
            <w:r w:rsidRPr="00B15B34">
              <w:rPr>
                <w:rFonts w:ascii="Arial" w:hAnsi="Arial"/>
              </w:rPr>
              <w:t>Mandarins (subgroup)</w:t>
            </w:r>
          </w:p>
        </w:tc>
        <w:tc>
          <w:tcPr>
            <w:tcW w:w="1020" w:type="dxa"/>
            <w:tcBorders>
              <w:top w:val="nil"/>
              <w:left w:val="nil"/>
              <w:bottom w:val="nil"/>
              <w:right w:val="nil"/>
            </w:tcBorders>
            <w:shd w:val="clear" w:color="auto" w:fill="auto"/>
          </w:tcPr>
          <w:p w14:paraId="7C04D37E" w14:textId="77777777" w:rsidR="00AD7FD8" w:rsidRPr="00B15B34" w:rsidRDefault="00AD7FD8" w:rsidP="00EF6F0E">
            <w:pPr>
              <w:pStyle w:val="FSCtblMRL2"/>
              <w:rPr>
                <w:rFonts w:ascii="Arial" w:hAnsi="Arial"/>
                <w:szCs w:val="18"/>
              </w:rPr>
            </w:pPr>
            <w:r w:rsidRPr="00B15B34">
              <w:rPr>
                <w:rFonts w:ascii="Arial" w:hAnsi="Arial"/>
              </w:rPr>
              <w:t>1</w:t>
            </w:r>
          </w:p>
        </w:tc>
      </w:tr>
      <w:tr w:rsidR="00AD7FD8" w:rsidRPr="00B15B34" w14:paraId="185DF324" w14:textId="77777777" w:rsidTr="00EF6F0E">
        <w:tc>
          <w:tcPr>
            <w:tcW w:w="3402" w:type="dxa"/>
            <w:tcBorders>
              <w:top w:val="nil"/>
              <w:left w:val="nil"/>
              <w:bottom w:val="nil"/>
              <w:right w:val="nil"/>
            </w:tcBorders>
            <w:shd w:val="clear" w:color="auto" w:fill="auto"/>
          </w:tcPr>
          <w:p w14:paraId="0D3C5677" w14:textId="77777777" w:rsidR="00AD7FD8" w:rsidRPr="00B15B34" w:rsidRDefault="00AD7FD8" w:rsidP="00EF6F0E">
            <w:pPr>
              <w:pStyle w:val="FSCtblMRL1"/>
              <w:rPr>
                <w:rFonts w:ascii="Arial" w:hAnsi="Arial"/>
                <w:szCs w:val="18"/>
              </w:rPr>
            </w:pPr>
            <w:r w:rsidRPr="00B15B34">
              <w:rPr>
                <w:rFonts w:ascii="Arial" w:hAnsi="Arial"/>
              </w:rPr>
              <w:t>Orange oil, edible</w:t>
            </w:r>
          </w:p>
        </w:tc>
        <w:tc>
          <w:tcPr>
            <w:tcW w:w="1020" w:type="dxa"/>
            <w:tcBorders>
              <w:top w:val="nil"/>
              <w:left w:val="nil"/>
              <w:bottom w:val="nil"/>
              <w:right w:val="nil"/>
            </w:tcBorders>
            <w:shd w:val="clear" w:color="auto" w:fill="auto"/>
          </w:tcPr>
          <w:p w14:paraId="5ECDCDD3" w14:textId="77777777" w:rsidR="00AD7FD8" w:rsidRPr="00B15B34" w:rsidRDefault="00AD7FD8" w:rsidP="00EF6F0E">
            <w:pPr>
              <w:pStyle w:val="FSCtblMRL2"/>
              <w:rPr>
                <w:rFonts w:ascii="Arial" w:hAnsi="Arial"/>
                <w:szCs w:val="18"/>
              </w:rPr>
            </w:pPr>
            <w:r w:rsidRPr="00B15B34">
              <w:rPr>
                <w:rFonts w:ascii="Arial" w:hAnsi="Arial"/>
              </w:rPr>
              <w:t>5</w:t>
            </w:r>
          </w:p>
        </w:tc>
      </w:tr>
      <w:tr w:rsidR="00AD7FD8" w:rsidRPr="00B15B34" w14:paraId="70164785" w14:textId="77777777" w:rsidTr="00EF6F0E">
        <w:tc>
          <w:tcPr>
            <w:tcW w:w="3402" w:type="dxa"/>
            <w:tcBorders>
              <w:top w:val="nil"/>
              <w:left w:val="nil"/>
              <w:bottom w:val="nil"/>
              <w:right w:val="nil"/>
            </w:tcBorders>
            <w:shd w:val="clear" w:color="auto" w:fill="auto"/>
          </w:tcPr>
          <w:p w14:paraId="67457D99" w14:textId="77777777" w:rsidR="00AD7FD8" w:rsidRPr="00B15B34" w:rsidRDefault="00AD7FD8" w:rsidP="00EF6F0E">
            <w:pPr>
              <w:pStyle w:val="FSCtblMRL1"/>
              <w:rPr>
                <w:rFonts w:ascii="Arial" w:hAnsi="Arial"/>
                <w:szCs w:val="18"/>
              </w:rPr>
            </w:pPr>
            <w:r w:rsidRPr="00B15B34">
              <w:rPr>
                <w:rFonts w:ascii="Arial" w:hAnsi="Arial"/>
              </w:rPr>
              <w:t>Oranges (subgroup)</w:t>
            </w:r>
          </w:p>
        </w:tc>
        <w:tc>
          <w:tcPr>
            <w:tcW w:w="1020" w:type="dxa"/>
            <w:tcBorders>
              <w:top w:val="nil"/>
              <w:left w:val="nil"/>
              <w:bottom w:val="nil"/>
              <w:right w:val="nil"/>
            </w:tcBorders>
            <w:shd w:val="clear" w:color="auto" w:fill="auto"/>
          </w:tcPr>
          <w:p w14:paraId="6FF04865" w14:textId="77777777" w:rsidR="00AD7FD8" w:rsidRPr="00B15B34" w:rsidRDefault="00AD7FD8" w:rsidP="00EF6F0E">
            <w:pPr>
              <w:pStyle w:val="FSCtblMRL2"/>
              <w:rPr>
                <w:rFonts w:ascii="Arial" w:hAnsi="Arial"/>
                <w:szCs w:val="18"/>
              </w:rPr>
            </w:pPr>
            <w:r w:rsidRPr="00B15B34">
              <w:rPr>
                <w:rFonts w:ascii="Arial" w:hAnsi="Arial"/>
              </w:rPr>
              <w:t>0.5</w:t>
            </w:r>
          </w:p>
        </w:tc>
      </w:tr>
      <w:tr w:rsidR="00AD7FD8" w:rsidRPr="00B15B34" w14:paraId="3004349A" w14:textId="77777777" w:rsidTr="00EF6F0E">
        <w:tc>
          <w:tcPr>
            <w:tcW w:w="3402" w:type="dxa"/>
            <w:tcBorders>
              <w:top w:val="nil"/>
              <w:left w:val="nil"/>
              <w:bottom w:val="nil"/>
              <w:right w:val="nil"/>
            </w:tcBorders>
            <w:shd w:val="clear" w:color="auto" w:fill="auto"/>
          </w:tcPr>
          <w:p w14:paraId="21C2AAD6" w14:textId="77777777" w:rsidR="00AD7FD8" w:rsidRPr="00B15B34" w:rsidRDefault="00AD7FD8" w:rsidP="00EF6F0E">
            <w:pPr>
              <w:pStyle w:val="FSCtblMRL1"/>
              <w:rPr>
                <w:rFonts w:ascii="Arial" w:hAnsi="Arial"/>
                <w:szCs w:val="18"/>
              </w:rPr>
            </w:pPr>
            <w:r w:rsidRPr="00B15B34">
              <w:rPr>
                <w:rFonts w:ascii="Arial" w:hAnsi="Arial"/>
              </w:rPr>
              <w:t>Peppers, chili, dried</w:t>
            </w:r>
          </w:p>
        </w:tc>
        <w:tc>
          <w:tcPr>
            <w:tcW w:w="1020" w:type="dxa"/>
            <w:tcBorders>
              <w:top w:val="nil"/>
              <w:left w:val="nil"/>
              <w:bottom w:val="nil"/>
              <w:right w:val="nil"/>
            </w:tcBorders>
            <w:shd w:val="clear" w:color="auto" w:fill="auto"/>
          </w:tcPr>
          <w:p w14:paraId="44208E69" w14:textId="77777777" w:rsidR="00AD7FD8" w:rsidRPr="00B15B34" w:rsidRDefault="00AD7FD8" w:rsidP="00EF6F0E">
            <w:pPr>
              <w:pStyle w:val="FSCtblMRL2"/>
              <w:rPr>
                <w:rFonts w:ascii="Arial" w:hAnsi="Arial"/>
                <w:szCs w:val="18"/>
              </w:rPr>
            </w:pPr>
            <w:r w:rsidRPr="00B15B34">
              <w:rPr>
                <w:rFonts w:ascii="Arial" w:hAnsi="Arial"/>
              </w:rPr>
              <w:t>4</w:t>
            </w:r>
          </w:p>
        </w:tc>
      </w:tr>
      <w:tr w:rsidR="00AD7FD8" w:rsidRPr="00B15B34" w14:paraId="149AFED8" w14:textId="77777777" w:rsidTr="00EF6F0E">
        <w:tc>
          <w:tcPr>
            <w:tcW w:w="3402" w:type="dxa"/>
            <w:tcBorders>
              <w:top w:val="nil"/>
              <w:left w:val="nil"/>
              <w:bottom w:val="nil"/>
              <w:right w:val="nil"/>
            </w:tcBorders>
            <w:shd w:val="clear" w:color="auto" w:fill="auto"/>
          </w:tcPr>
          <w:p w14:paraId="2C62C559" w14:textId="77777777" w:rsidR="00AD7FD8" w:rsidRPr="00B15B34" w:rsidRDefault="00AD7FD8" w:rsidP="00EF6F0E">
            <w:pPr>
              <w:pStyle w:val="FSCtblMRL1"/>
              <w:rPr>
                <w:rFonts w:ascii="Arial" w:hAnsi="Arial"/>
                <w:szCs w:val="18"/>
              </w:rPr>
            </w:pPr>
            <w:r w:rsidRPr="00B15B34">
              <w:rPr>
                <w:rFonts w:ascii="Arial" w:hAnsi="Arial"/>
              </w:rPr>
              <w:t>Poultry fats</w:t>
            </w:r>
          </w:p>
        </w:tc>
        <w:tc>
          <w:tcPr>
            <w:tcW w:w="1020" w:type="dxa"/>
            <w:tcBorders>
              <w:top w:val="nil"/>
              <w:left w:val="nil"/>
              <w:bottom w:val="nil"/>
              <w:right w:val="nil"/>
            </w:tcBorders>
            <w:shd w:val="clear" w:color="auto" w:fill="auto"/>
          </w:tcPr>
          <w:p w14:paraId="6439B328" w14:textId="77777777" w:rsidR="00AD7FD8" w:rsidRPr="00B15B34" w:rsidRDefault="00AD7FD8" w:rsidP="00EF6F0E">
            <w:pPr>
              <w:pStyle w:val="FSCtblMRL2"/>
              <w:rPr>
                <w:rFonts w:ascii="Arial" w:hAnsi="Arial"/>
                <w:szCs w:val="18"/>
              </w:rPr>
            </w:pPr>
            <w:r w:rsidRPr="00B15B34">
              <w:rPr>
                <w:rFonts w:ascii="Arial" w:hAnsi="Arial"/>
              </w:rPr>
              <w:t>*0.01</w:t>
            </w:r>
          </w:p>
        </w:tc>
      </w:tr>
      <w:tr w:rsidR="00AD7FD8" w:rsidRPr="00B15B34" w14:paraId="3436659E" w14:textId="77777777" w:rsidTr="00EF6F0E">
        <w:tc>
          <w:tcPr>
            <w:tcW w:w="3402" w:type="dxa"/>
            <w:tcBorders>
              <w:top w:val="nil"/>
              <w:left w:val="nil"/>
              <w:bottom w:val="nil"/>
              <w:right w:val="nil"/>
            </w:tcBorders>
            <w:shd w:val="clear" w:color="auto" w:fill="auto"/>
          </w:tcPr>
          <w:p w14:paraId="192F5ADF" w14:textId="77777777" w:rsidR="00AD7FD8" w:rsidRPr="00B15B34" w:rsidRDefault="00AD7FD8" w:rsidP="00EF6F0E">
            <w:pPr>
              <w:pStyle w:val="FSCtblMRL1"/>
              <w:rPr>
                <w:rFonts w:ascii="Arial" w:hAnsi="Arial"/>
                <w:szCs w:val="18"/>
              </w:rPr>
            </w:pPr>
            <w:r w:rsidRPr="00B15B34">
              <w:rPr>
                <w:rFonts w:ascii="Arial" w:hAnsi="Arial"/>
              </w:rPr>
              <w:t>Pummelos and Grapefruits (subgroup)</w:t>
            </w:r>
          </w:p>
        </w:tc>
        <w:tc>
          <w:tcPr>
            <w:tcW w:w="1020" w:type="dxa"/>
            <w:tcBorders>
              <w:top w:val="nil"/>
              <w:left w:val="nil"/>
              <w:bottom w:val="nil"/>
              <w:right w:val="nil"/>
            </w:tcBorders>
            <w:shd w:val="clear" w:color="auto" w:fill="auto"/>
          </w:tcPr>
          <w:p w14:paraId="48BDCB8B" w14:textId="77777777" w:rsidR="00AD7FD8" w:rsidRPr="00B15B34" w:rsidRDefault="00AD7FD8" w:rsidP="00EF6F0E">
            <w:pPr>
              <w:pStyle w:val="FSCtblMRL2"/>
              <w:rPr>
                <w:rFonts w:ascii="Arial" w:hAnsi="Arial"/>
                <w:szCs w:val="18"/>
              </w:rPr>
            </w:pPr>
            <w:r w:rsidRPr="00B15B34">
              <w:rPr>
                <w:rFonts w:ascii="Arial" w:hAnsi="Arial"/>
              </w:rPr>
              <w:t>0.9</w:t>
            </w:r>
          </w:p>
        </w:tc>
      </w:tr>
      <w:tr w:rsidR="00AD7FD8" w:rsidRPr="00B15B34" w14:paraId="32D64965" w14:textId="77777777" w:rsidTr="00EF6F0E">
        <w:tc>
          <w:tcPr>
            <w:tcW w:w="3402" w:type="dxa"/>
            <w:tcBorders>
              <w:top w:val="nil"/>
              <w:left w:val="nil"/>
              <w:bottom w:val="nil"/>
              <w:right w:val="nil"/>
            </w:tcBorders>
            <w:shd w:val="clear" w:color="auto" w:fill="auto"/>
          </w:tcPr>
          <w:p w14:paraId="25E53B3D" w14:textId="77777777" w:rsidR="00AD7FD8" w:rsidRPr="00B15B34" w:rsidRDefault="00AD7FD8" w:rsidP="00EF6F0E">
            <w:pPr>
              <w:pStyle w:val="FSCtblMRL1"/>
              <w:rPr>
                <w:rFonts w:ascii="Arial" w:hAnsi="Arial"/>
              </w:rPr>
            </w:pPr>
            <w:r w:rsidRPr="00B15B34">
              <w:rPr>
                <w:rFonts w:ascii="Arial" w:hAnsi="Arial"/>
              </w:rPr>
              <w:t>Small fruit vine climbing</w:t>
            </w:r>
          </w:p>
        </w:tc>
        <w:tc>
          <w:tcPr>
            <w:tcW w:w="1020" w:type="dxa"/>
            <w:tcBorders>
              <w:top w:val="nil"/>
              <w:left w:val="nil"/>
              <w:bottom w:val="nil"/>
              <w:right w:val="nil"/>
            </w:tcBorders>
            <w:shd w:val="clear" w:color="auto" w:fill="auto"/>
          </w:tcPr>
          <w:p w14:paraId="661E48A8" w14:textId="77777777" w:rsidR="00AD7FD8" w:rsidRPr="00B15B34" w:rsidRDefault="00AD7FD8" w:rsidP="00EF6F0E">
            <w:pPr>
              <w:pStyle w:val="FSCtblMRL2"/>
              <w:rPr>
                <w:rFonts w:ascii="Arial" w:hAnsi="Arial"/>
              </w:rPr>
            </w:pPr>
            <w:r w:rsidRPr="00B15B34">
              <w:rPr>
                <w:rFonts w:ascii="Arial" w:hAnsi="Arial"/>
              </w:rPr>
              <w:t>1.5</w:t>
            </w:r>
          </w:p>
        </w:tc>
      </w:tr>
      <w:tr w:rsidR="00AD7FD8" w:rsidRPr="00B15B34" w14:paraId="4E4E45BC" w14:textId="77777777" w:rsidTr="00EF6F0E">
        <w:tc>
          <w:tcPr>
            <w:tcW w:w="3402" w:type="dxa"/>
            <w:tcBorders>
              <w:top w:val="nil"/>
              <w:left w:val="nil"/>
              <w:bottom w:val="nil"/>
              <w:right w:val="nil"/>
            </w:tcBorders>
            <w:shd w:val="clear" w:color="auto" w:fill="auto"/>
          </w:tcPr>
          <w:p w14:paraId="61CA84E7" w14:textId="77777777" w:rsidR="00AD7FD8" w:rsidRPr="00B15B34" w:rsidRDefault="00AD7FD8" w:rsidP="00EF6F0E">
            <w:pPr>
              <w:pStyle w:val="FSCtblMRL1"/>
              <w:rPr>
                <w:rFonts w:ascii="Arial" w:hAnsi="Arial"/>
                <w:szCs w:val="18"/>
              </w:rPr>
            </w:pPr>
            <w:r w:rsidRPr="00B15B34">
              <w:rPr>
                <w:rFonts w:ascii="Arial" w:hAnsi="Arial"/>
              </w:rPr>
              <w:t>Soya bean (dry)</w:t>
            </w:r>
          </w:p>
        </w:tc>
        <w:tc>
          <w:tcPr>
            <w:tcW w:w="1020" w:type="dxa"/>
            <w:tcBorders>
              <w:top w:val="nil"/>
              <w:left w:val="nil"/>
              <w:bottom w:val="nil"/>
              <w:right w:val="nil"/>
            </w:tcBorders>
            <w:shd w:val="clear" w:color="auto" w:fill="auto"/>
          </w:tcPr>
          <w:p w14:paraId="31596A42" w14:textId="77777777" w:rsidR="00AD7FD8" w:rsidRPr="00B15B34" w:rsidRDefault="00AD7FD8" w:rsidP="00EF6F0E">
            <w:pPr>
              <w:pStyle w:val="FSCtblMRL2"/>
              <w:rPr>
                <w:rFonts w:ascii="Arial" w:hAnsi="Arial"/>
                <w:szCs w:val="18"/>
              </w:rPr>
            </w:pPr>
            <w:r w:rsidRPr="00B15B34">
              <w:rPr>
                <w:rFonts w:ascii="Arial" w:hAnsi="Arial"/>
              </w:rPr>
              <w:t>0.2</w:t>
            </w:r>
          </w:p>
        </w:tc>
      </w:tr>
      <w:tr w:rsidR="00AD7FD8" w:rsidRPr="00B15B34" w14:paraId="695F82B3" w14:textId="77777777" w:rsidTr="00EF6F0E">
        <w:tc>
          <w:tcPr>
            <w:tcW w:w="3402" w:type="dxa"/>
            <w:tcBorders>
              <w:top w:val="nil"/>
              <w:left w:val="nil"/>
              <w:bottom w:val="nil"/>
              <w:right w:val="nil"/>
            </w:tcBorders>
            <w:shd w:val="clear" w:color="auto" w:fill="auto"/>
          </w:tcPr>
          <w:p w14:paraId="2BD61C62" w14:textId="77777777" w:rsidR="00AD7FD8" w:rsidRPr="00B15B34" w:rsidRDefault="00AD7FD8" w:rsidP="00EF6F0E">
            <w:pPr>
              <w:pStyle w:val="FSCtblMRL1"/>
              <w:rPr>
                <w:rFonts w:ascii="Arial" w:hAnsi="Arial"/>
                <w:szCs w:val="18"/>
              </w:rPr>
            </w:pPr>
            <w:r w:rsidRPr="00B15B34">
              <w:rPr>
                <w:rFonts w:ascii="Arial" w:hAnsi="Arial"/>
              </w:rPr>
              <w:t>Tomato, puree (tomato paste)</w:t>
            </w:r>
          </w:p>
        </w:tc>
        <w:tc>
          <w:tcPr>
            <w:tcW w:w="1020" w:type="dxa"/>
            <w:tcBorders>
              <w:top w:val="nil"/>
              <w:left w:val="nil"/>
              <w:bottom w:val="nil"/>
              <w:right w:val="nil"/>
            </w:tcBorders>
            <w:shd w:val="clear" w:color="auto" w:fill="auto"/>
          </w:tcPr>
          <w:p w14:paraId="500BA255" w14:textId="77777777" w:rsidR="00AD7FD8" w:rsidRPr="00B15B34" w:rsidRDefault="00AD7FD8" w:rsidP="00EF6F0E">
            <w:pPr>
              <w:pStyle w:val="FSCtblMRL2"/>
              <w:rPr>
                <w:rFonts w:ascii="Arial" w:hAnsi="Arial"/>
                <w:szCs w:val="18"/>
              </w:rPr>
            </w:pPr>
            <w:r w:rsidRPr="00B15B34">
              <w:rPr>
                <w:rFonts w:ascii="Arial" w:hAnsi="Arial"/>
              </w:rPr>
              <w:t>1.5</w:t>
            </w:r>
          </w:p>
        </w:tc>
      </w:tr>
      <w:tr w:rsidR="00AD7FD8" w:rsidRPr="00B15B34" w14:paraId="144D5FDC" w14:textId="77777777" w:rsidTr="00EF6F0E">
        <w:tc>
          <w:tcPr>
            <w:tcW w:w="3402" w:type="dxa"/>
            <w:tcBorders>
              <w:top w:val="nil"/>
              <w:left w:val="nil"/>
              <w:bottom w:val="nil"/>
              <w:right w:val="nil"/>
            </w:tcBorders>
            <w:shd w:val="clear" w:color="auto" w:fill="auto"/>
          </w:tcPr>
          <w:p w14:paraId="1025F57B" w14:textId="77777777" w:rsidR="00AD7FD8" w:rsidRPr="00B15B34" w:rsidRDefault="00AD7FD8" w:rsidP="00EF6F0E">
            <w:pPr>
              <w:pStyle w:val="FSCtblMRL1"/>
              <w:rPr>
                <w:rFonts w:ascii="Arial" w:hAnsi="Arial"/>
                <w:szCs w:val="18"/>
              </w:rPr>
            </w:pPr>
            <w:r w:rsidRPr="00B15B34">
              <w:rPr>
                <w:rFonts w:ascii="Arial" w:hAnsi="Arial"/>
              </w:rPr>
              <w:t>Tree nuts [except almonds]</w:t>
            </w:r>
          </w:p>
        </w:tc>
        <w:tc>
          <w:tcPr>
            <w:tcW w:w="1020" w:type="dxa"/>
            <w:tcBorders>
              <w:top w:val="nil"/>
              <w:left w:val="nil"/>
              <w:bottom w:val="nil"/>
              <w:right w:val="nil"/>
            </w:tcBorders>
            <w:shd w:val="clear" w:color="auto" w:fill="auto"/>
          </w:tcPr>
          <w:p w14:paraId="1B472B1B" w14:textId="77777777" w:rsidR="00AD7FD8" w:rsidRPr="00B15B34" w:rsidRDefault="00AD7FD8" w:rsidP="00EF6F0E">
            <w:pPr>
              <w:pStyle w:val="FSCtblMRL2"/>
              <w:rPr>
                <w:rFonts w:ascii="Arial" w:hAnsi="Arial"/>
                <w:szCs w:val="18"/>
              </w:rPr>
            </w:pPr>
            <w:r w:rsidRPr="00B15B34">
              <w:rPr>
                <w:rFonts w:ascii="Arial" w:hAnsi="Arial"/>
              </w:rPr>
              <w:t>0.03</w:t>
            </w:r>
          </w:p>
        </w:tc>
      </w:tr>
    </w:tbl>
    <w:p w14:paraId="77634579"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Tetraniliprole)</w:t>
      </w:r>
    </w:p>
    <w:p w14:paraId="366D28E5" w14:textId="77777777" w:rsidR="00AD7FD8" w:rsidRPr="00B15B34" w:rsidRDefault="00AD7FD8" w:rsidP="00AD7FD8">
      <w:pPr>
        <w:spacing w:after="120"/>
        <w:ind w:left="851"/>
        <w:rPr>
          <w:rFonts w:cs="Arial"/>
          <w:sz w:val="20"/>
          <w:szCs w:val="22"/>
        </w:rPr>
      </w:pPr>
      <w:r w:rsidRPr="00B15B34">
        <w:rPr>
          <w:rFonts w:cs="Arial"/>
          <w:sz w:val="20"/>
          <w:szCs w:val="22"/>
        </w:rPr>
        <w:t>The maximum residue limit for each food commodity listed in the following table is amended as set out in the table:</w:t>
      </w:r>
    </w:p>
    <w:tbl>
      <w:tblPr>
        <w:tblStyle w:val="TableGrid"/>
        <w:tblW w:w="0" w:type="auto"/>
        <w:tblInd w:w="142" w:type="dxa"/>
        <w:tblLook w:val="04A0" w:firstRow="1" w:lastRow="0" w:firstColumn="1" w:lastColumn="0" w:noHBand="0" w:noVBand="1"/>
      </w:tblPr>
      <w:tblGrid>
        <w:gridCol w:w="628"/>
        <w:gridCol w:w="3935"/>
        <w:gridCol w:w="1528"/>
        <w:gridCol w:w="1561"/>
      </w:tblGrid>
      <w:tr w:rsidR="00AD7FD8" w:rsidRPr="00B15B34" w14:paraId="254511CA" w14:textId="77777777" w:rsidTr="00EF6F0E">
        <w:tc>
          <w:tcPr>
            <w:tcW w:w="7652" w:type="dxa"/>
            <w:gridSpan w:val="4"/>
            <w:tcBorders>
              <w:top w:val="single" w:sz="12" w:space="0" w:color="000000"/>
              <w:left w:val="nil"/>
              <w:bottom w:val="single" w:sz="8" w:space="0" w:color="000000"/>
              <w:right w:val="nil"/>
            </w:tcBorders>
          </w:tcPr>
          <w:p w14:paraId="14C6AF70" w14:textId="77777777" w:rsidR="00AD7FD8" w:rsidRPr="00B15B34" w:rsidRDefault="00AD7FD8" w:rsidP="00EF6F0E">
            <w:pPr>
              <w:rPr>
                <w:rFonts w:ascii="Arial" w:hAnsi="Arial" w:cs="Arial"/>
                <w:b/>
                <w:bCs/>
                <w:szCs w:val="16"/>
              </w:rPr>
            </w:pPr>
            <w:r w:rsidRPr="00B15B34">
              <w:rPr>
                <w:rFonts w:ascii="Arial" w:hAnsi="Arial" w:cs="Arial"/>
                <w:b/>
                <w:bCs/>
                <w:szCs w:val="16"/>
              </w:rPr>
              <w:t>Amendments relating to maximum residue limits</w:t>
            </w:r>
          </w:p>
        </w:tc>
      </w:tr>
      <w:tr w:rsidR="00AD7FD8" w:rsidRPr="00B15B34" w14:paraId="73F4FCC3" w14:textId="77777777" w:rsidTr="00EF6F0E">
        <w:trPr>
          <w:trHeight w:val="170"/>
        </w:trPr>
        <w:tc>
          <w:tcPr>
            <w:tcW w:w="628" w:type="dxa"/>
            <w:tcBorders>
              <w:top w:val="single" w:sz="8" w:space="0" w:color="000000"/>
              <w:left w:val="nil"/>
              <w:bottom w:val="single" w:sz="12" w:space="0" w:color="000000"/>
              <w:right w:val="nil"/>
            </w:tcBorders>
          </w:tcPr>
          <w:p w14:paraId="65C82B67" w14:textId="77777777" w:rsidR="00AD7FD8" w:rsidRPr="00B15B34" w:rsidRDefault="00AD7FD8" w:rsidP="00EF6F0E">
            <w:pPr>
              <w:rPr>
                <w:rFonts w:ascii="Arial" w:hAnsi="Arial" w:cs="Arial"/>
                <w:b/>
                <w:bCs/>
                <w:szCs w:val="16"/>
              </w:rPr>
            </w:pPr>
            <w:r w:rsidRPr="00B15B34">
              <w:rPr>
                <w:rFonts w:ascii="Arial" w:hAnsi="Arial" w:cs="Arial"/>
                <w:b/>
                <w:bCs/>
                <w:szCs w:val="16"/>
              </w:rPr>
              <w:t>Item</w:t>
            </w:r>
          </w:p>
        </w:tc>
        <w:tc>
          <w:tcPr>
            <w:tcW w:w="3935" w:type="dxa"/>
            <w:tcBorders>
              <w:top w:val="single" w:sz="8" w:space="0" w:color="000000"/>
              <w:left w:val="nil"/>
              <w:bottom w:val="single" w:sz="12" w:space="0" w:color="000000"/>
              <w:right w:val="nil"/>
            </w:tcBorders>
          </w:tcPr>
          <w:p w14:paraId="4B35F106" w14:textId="77777777" w:rsidR="00AD7FD8" w:rsidRPr="00B15B34" w:rsidRDefault="00AD7FD8" w:rsidP="00EF6F0E">
            <w:pPr>
              <w:rPr>
                <w:rFonts w:ascii="Arial" w:hAnsi="Arial" w:cs="Arial"/>
                <w:b/>
                <w:bCs/>
                <w:szCs w:val="16"/>
              </w:rPr>
            </w:pPr>
            <w:r w:rsidRPr="00B15B34">
              <w:rPr>
                <w:rFonts w:ascii="Arial" w:hAnsi="Arial" w:cs="Arial"/>
                <w:b/>
                <w:bCs/>
                <w:szCs w:val="16"/>
              </w:rPr>
              <w:t>Food commodity</w:t>
            </w:r>
          </w:p>
        </w:tc>
        <w:tc>
          <w:tcPr>
            <w:tcW w:w="1528" w:type="dxa"/>
            <w:tcBorders>
              <w:top w:val="single" w:sz="8" w:space="0" w:color="000000"/>
              <w:left w:val="nil"/>
              <w:bottom w:val="single" w:sz="12" w:space="0" w:color="000000"/>
              <w:right w:val="nil"/>
            </w:tcBorders>
          </w:tcPr>
          <w:p w14:paraId="6F6C4E84" w14:textId="77777777" w:rsidR="00AD7FD8" w:rsidRPr="00B15B34" w:rsidRDefault="00AD7FD8" w:rsidP="00EF6F0E">
            <w:pPr>
              <w:jc w:val="center"/>
              <w:rPr>
                <w:rFonts w:ascii="Arial" w:hAnsi="Arial" w:cs="Arial"/>
                <w:b/>
                <w:bCs/>
                <w:szCs w:val="16"/>
              </w:rPr>
            </w:pPr>
            <w:r w:rsidRPr="00B15B34">
              <w:rPr>
                <w:rFonts w:ascii="Arial" w:hAnsi="Arial" w:cs="Arial"/>
                <w:b/>
                <w:bCs/>
                <w:szCs w:val="16"/>
              </w:rPr>
              <w:t>Omit</w:t>
            </w:r>
          </w:p>
        </w:tc>
        <w:tc>
          <w:tcPr>
            <w:tcW w:w="1561" w:type="dxa"/>
            <w:tcBorders>
              <w:top w:val="single" w:sz="8" w:space="0" w:color="000000"/>
              <w:left w:val="nil"/>
              <w:bottom w:val="single" w:sz="12" w:space="0" w:color="000000"/>
              <w:right w:val="nil"/>
            </w:tcBorders>
          </w:tcPr>
          <w:p w14:paraId="290D07E7" w14:textId="77777777" w:rsidR="00AD7FD8" w:rsidRPr="00B15B34" w:rsidRDefault="00AD7FD8" w:rsidP="00EF6F0E">
            <w:pPr>
              <w:jc w:val="center"/>
              <w:rPr>
                <w:rFonts w:ascii="Arial" w:hAnsi="Arial" w:cs="Arial"/>
                <w:b/>
                <w:bCs/>
                <w:szCs w:val="16"/>
              </w:rPr>
            </w:pPr>
            <w:r w:rsidRPr="00B15B34">
              <w:rPr>
                <w:rFonts w:ascii="Arial" w:hAnsi="Arial" w:cs="Arial"/>
                <w:b/>
                <w:bCs/>
                <w:szCs w:val="16"/>
              </w:rPr>
              <w:t>Substitute</w:t>
            </w:r>
          </w:p>
        </w:tc>
      </w:tr>
      <w:tr w:rsidR="00AD7FD8" w:rsidRPr="00B15B34" w14:paraId="2DB5B27F" w14:textId="77777777" w:rsidTr="00EF6F0E">
        <w:tc>
          <w:tcPr>
            <w:tcW w:w="628" w:type="dxa"/>
            <w:tcBorders>
              <w:top w:val="single" w:sz="12" w:space="0" w:color="000000"/>
              <w:left w:val="nil"/>
              <w:bottom w:val="single" w:sz="2" w:space="0" w:color="000000"/>
              <w:right w:val="nil"/>
            </w:tcBorders>
            <w:vAlign w:val="center"/>
          </w:tcPr>
          <w:p w14:paraId="1891A87F" w14:textId="77777777" w:rsidR="00AD7FD8" w:rsidRPr="00B15B34" w:rsidRDefault="00AD7FD8" w:rsidP="00EF6F0E">
            <w:pPr>
              <w:rPr>
                <w:rFonts w:ascii="Arial" w:hAnsi="Arial" w:cs="Arial"/>
                <w:szCs w:val="18"/>
              </w:rPr>
            </w:pPr>
            <w:r w:rsidRPr="00B15B34">
              <w:rPr>
                <w:rFonts w:ascii="Arial" w:hAnsi="Arial" w:cs="Arial"/>
                <w:szCs w:val="18"/>
              </w:rPr>
              <w:t>1</w:t>
            </w:r>
          </w:p>
        </w:tc>
        <w:tc>
          <w:tcPr>
            <w:tcW w:w="3935" w:type="dxa"/>
            <w:tcBorders>
              <w:top w:val="single" w:sz="12" w:space="0" w:color="000000"/>
              <w:left w:val="nil"/>
              <w:bottom w:val="single" w:sz="2" w:space="0" w:color="000000"/>
              <w:right w:val="nil"/>
            </w:tcBorders>
            <w:vAlign w:val="center"/>
          </w:tcPr>
          <w:p w14:paraId="26F9DA18" w14:textId="77777777" w:rsidR="00AD7FD8" w:rsidRPr="00B15B34" w:rsidRDefault="00AD7FD8" w:rsidP="00EF6F0E">
            <w:pPr>
              <w:rPr>
                <w:rFonts w:ascii="Arial" w:hAnsi="Arial" w:cs="Arial"/>
                <w:sz w:val="18"/>
                <w:szCs w:val="22"/>
              </w:rPr>
            </w:pPr>
            <w:r w:rsidRPr="00B15B34">
              <w:rPr>
                <w:rFonts w:ascii="Arial" w:hAnsi="Arial" w:cs="Arial"/>
                <w:sz w:val="18"/>
                <w:szCs w:val="22"/>
              </w:rPr>
              <w:t>Edible offal (mammalian)</w:t>
            </w:r>
          </w:p>
        </w:tc>
        <w:tc>
          <w:tcPr>
            <w:tcW w:w="1528" w:type="dxa"/>
            <w:tcBorders>
              <w:top w:val="single" w:sz="12" w:space="0" w:color="000000"/>
              <w:left w:val="nil"/>
              <w:bottom w:val="single" w:sz="2" w:space="0" w:color="000000"/>
              <w:right w:val="nil"/>
            </w:tcBorders>
            <w:vAlign w:val="center"/>
          </w:tcPr>
          <w:p w14:paraId="5A3088E8"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0.7</w:t>
            </w:r>
          </w:p>
        </w:tc>
        <w:tc>
          <w:tcPr>
            <w:tcW w:w="1561" w:type="dxa"/>
            <w:tcBorders>
              <w:top w:val="single" w:sz="12" w:space="0" w:color="000000"/>
              <w:left w:val="nil"/>
              <w:bottom w:val="single" w:sz="2" w:space="0" w:color="000000"/>
              <w:right w:val="nil"/>
            </w:tcBorders>
            <w:vAlign w:val="center"/>
          </w:tcPr>
          <w:p w14:paraId="13012358"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1</w:t>
            </w:r>
          </w:p>
        </w:tc>
      </w:tr>
      <w:tr w:rsidR="00AD7FD8" w:rsidRPr="00B15B34" w14:paraId="3F9D8D83" w14:textId="77777777" w:rsidTr="00EF6F0E">
        <w:tc>
          <w:tcPr>
            <w:tcW w:w="628" w:type="dxa"/>
            <w:tcBorders>
              <w:top w:val="single" w:sz="2" w:space="0" w:color="000000"/>
              <w:left w:val="nil"/>
              <w:bottom w:val="single" w:sz="2" w:space="0" w:color="000000"/>
              <w:right w:val="nil"/>
            </w:tcBorders>
            <w:vAlign w:val="center"/>
          </w:tcPr>
          <w:p w14:paraId="2E8D8F93" w14:textId="77777777" w:rsidR="00AD7FD8" w:rsidRPr="00B15B34" w:rsidRDefault="00AD7FD8" w:rsidP="00EF6F0E">
            <w:pPr>
              <w:rPr>
                <w:rFonts w:ascii="Arial" w:hAnsi="Arial" w:cs="Arial"/>
                <w:szCs w:val="18"/>
              </w:rPr>
            </w:pPr>
            <w:r w:rsidRPr="00B15B34">
              <w:rPr>
                <w:rFonts w:ascii="Arial" w:hAnsi="Arial" w:cs="Arial"/>
                <w:szCs w:val="18"/>
              </w:rPr>
              <w:t>2</w:t>
            </w:r>
          </w:p>
        </w:tc>
        <w:tc>
          <w:tcPr>
            <w:tcW w:w="3935" w:type="dxa"/>
            <w:tcBorders>
              <w:top w:val="single" w:sz="2" w:space="0" w:color="000000"/>
              <w:left w:val="nil"/>
              <w:bottom w:val="single" w:sz="2" w:space="0" w:color="000000"/>
              <w:right w:val="nil"/>
            </w:tcBorders>
            <w:vAlign w:val="center"/>
          </w:tcPr>
          <w:p w14:paraId="07C9C14A" w14:textId="77777777" w:rsidR="00AD7FD8" w:rsidRPr="00B15B34" w:rsidRDefault="00AD7FD8" w:rsidP="00EF6F0E">
            <w:pPr>
              <w:rPr>
                <w:rFonts w:ascii="Arial" w:hAnsi="Arial" w:cs="Arial"/>
                <w:sz w:val="18"/>
                <w:szCs w:val="22"/>
              </w:rPr>
            </w:pPr>
            <w:r w:rsidRPr="00B15B34">
              <w:rPr>
                <w:rFonts w:ascii="Arial" w:hAnsi="Arial" w:cs="Arial"/>
                <w:sz w:val="18"/>
                <w:szCs w:val="22"/>
              </w:rPr>
              <w:t>Milks</w:t>
            </w:r>
          </w:p>
        </w:tc>
        <w:tc>
          <w:tcPr>
            <w:tcW w:w="1528" w:type="dxa"/>
            <w:tcBorders>
              <w:top w:val="single" w:sz="2" w:space="0" w:color="000000"/>
              <w:left w:val="nil"/>
              <w:bottom w:val="single" w:sz="2" w:space="0" w:color="000000"/>
              <w:right w:val="nil"/>
            </w:tcBorders>
            <w:vAlign w:val="center"/>
          </w:tcPr>
          <w:p w14:paraId="6208E0EA" w14:textId="77777777" w:rsidR="00AD7FD8" w:rsidRPr="00B15B34" w:rsidRDefault="00AD7FD8" w:rsidP="00EF6F0E">
            <w:pPr>
              <w:ind w:right="318"/>
              <w:jc w:val="right"/>
              <w:rPr>
                <w:rFonts w:ascii="Arial" w:hAnsi="Arial" w:cs="Arial"/>
                <w:sz w:val="18"/>
                <w:szCs w:val="18"/>
              </w:rPr>
            </w:pPr>
            <w:r w:rsidRPr="00B15B34">
              <w:rPr>
                <w:rFonts w:ascii="Arial" w:hAnsi="Arial" w:cs="Arial"/>
                <w:sz w:val="18"/>
                <w:szCs w:val="18"/>
              </w:rPr>
              <w:t>0.1</w:t>
            </w:r>
          </w:p>
        </w:tc>
        <w:tc>
          <w:tcPr>
            <w:tcW w:w="1561" w:type="dxa"/>
            <w:tcBorders>
              <w:top w:val="single" w:sz="2" w:space="0" w:color="000000"/>
              <w:left w:val="nil"/>
              <w:bottom w:val="single" w:sz="2" w:space="0" w:color="000000"/>
              <w:right w:val="nil"/>
            </w:tcBorders>
            <w:vAlign w:val="center"/>
          </w:tcPr>
          <w:p w14:paraId="09A95138" w14:textId="77777777" w:rsidR="00AD7FD8" w:rsidRPr="00B15B34" w:rsidRDefault="00AD7FD8" w:rsidP="00EF6F0E">
            <w:pPr>
              <w:ind w:right="317"/>
              <w:jc w:val="right"/>
              <w:rPr>
                <w:rFonts w:ascii="Arial" w:hAnsi="Arial" w:cs="Arial"/>
                <w:sz w:val="18"/>
                <w:szCs w:val="18"/>
              </w:rPr>
            </w:pPr>
            <w:r w:rsidRPr="00B15B34">
              <w:rPr>
                <w:rFonts w:ascii="Arial" w:hAnsi="Arial" w:cs="Arial"/>
                <w:sz w:val="18"/>
                <w:szCs w:val="18"/>
              </w:rPr>
              <w:t>0.15</w:t>
            </w:r>
          </w:p>
        </w:tc>
      </w:tr>
    </w:tbl>
    <w:p w14:paraId="1A4AAEF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Tetraniliprole)</w:t>
      </w:r>
    </w:p>
    <w:p w14:paraId="3E26DB13"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6CC74A4" w14:textId="77777777" w:rsidTr="00EF6F0E">
        <w:trPr>
          <w:trHeight w:val="66"/>
        </w:trPr>
        <w:tc>
          <w:tcPr>
            <w:tcW w:w="3402" w:type="dxa"/>
          </w:tcPr>
          <w:p w14:paraId="73AF3B38" w14:textId="77777777" w:rsidR="00AD7FD8" w:rsidRPr="00B15B34" w:rsidRDefault="00AD7FD8" w:rsidP="00EF6F0E">
            <w:pPr>
              <w:pStyle w:val="FSCtblMRL1"/>
              <w:rPr>
                <w:rFonts w:ascii="Arial" w:hAnsi="Arial"/>
              </w:rPr>
            </w:pPr>
            <w:r w:rsidRPr="00B15B34">
              <w:rPr>
                <w:rFonts w:ascii="Arial" w:hAnsi="Arial"/>
              </w:rPr>
              <w:t>Cherries</w:t>
            </w:r>
          </w:p>
        </w:tc>
        <w:tc>
          <w:tcPr>
            <w:tcW w:w="1020" w:type="dxa"/>
          </w:tcPr>
          <w:p w14:paraId="247FD2F3" w14:textId="77777777" w:rsidR="00AD7FD8" w:rsidRPr="00B15B34" w:rsidRDefault="00AD7FD8" w:rsidP="00EF6F0E">
            <w:pPr>
              <w:pStyle w:val="FSCtblMRL2"/>
              <w:rPr>
                <w:rFonts w:ascii="Arial" w:hAnsi="Arial"/>
              </w:rPr>
            </w:pPr>
            <w:r w:rsidRPr="00B15B34">
              <w:rPr>
                <w:rFonts w:ascii="Arial" w:hAnsi="Arial"/>
              </w:rPr>
              <w:t>1</w:t>
            </w:r>
          </w:p>
        </w:tc>
      </w:tr>
    </w:tbl>
    <w:p w14:paraId="7CA3928A"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FA73D9B" w14:textId="77777777" w:rsidTr="00EF6F0E">
        <w:trPr>
          <w:trHeight w:val="66"/>
        </w:trPr>
        <w:tc>
          <w:tcPr>
            <w:tcW w:w="3402" w:type="dxa"/>
          </w:tcPr>
          <w:p w14:paraId="2A39A59B" w14:textId="77777777" w:rsidR="00AD7FD8" w:rsidRPr="00B15B34" w:rsidRDefault="00AD7FD8" w:rsidP="00EF6F0E">
            <w:pPr>
              <w:pStyle w:val="FSCtblMRL1"/>
              <w:rPr>
                <w:rFonts w:ascii="Arial" w:hAnsi="Arial"/>
              </w:rPr>
            </w:pPr>
            <w:r w:rsidRPr="00B15B34">
              <w:rPr>
                <w:rFonts w:ascii="Arial" w:hAnsi="Arial"/>
              </w:rPr>
              <w:t>Cherries (subgroup)</w:t>
            </w:r>
          </w:p>
        </w:tc>
        <w:tc>
          <w:tcPr>
            <w:tcW w:w="1020" w:type="dxa"/>
          </w:tcPr>
          <w:p w14:paraId="0092ED53" w14:textId="77777777" w:rsidR="00AD7FD8" w:rsidRPr="00B15B34" w:rsidRDefault="00AD7FD8" w:rsidP="00EF6F0E">
            <w:pPr>
              <w:pStyle w:val="FSCtblMRL2"/>
              <w:rPr>
                <w:rFonts w:ascii="Arial" w:hAnsi="Arial"/>
              </w:rPr>
            </w:pPr>
            <w:r w:rsidRPr="00B15B34">
              <w:rPr>
                <w:rFonts w:ascii="Arial" w:hAnsi="Arial"/>
              </w:rPr>
              <w:t>1.5</w:t>
            </w:r>
          </w:p>
        </w:tc>
      </w:tr>
    </w:tbl>
    <w:p w14:paraId="6DF31C7A"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Trichlorfon)</w:t>
      </w:r>
    </w:p>
    <w:p w14:paraId="2298705E" w14:textId="77777777" w:rsidR="00AD7FD8" w:rsidRPr="00B15B34" w:rsidRDefault="00AD7FD8" w:rsidP="00AD7FD8">
      <w:pPr>
        <w:pStyle w:val="LegalDraftinginstructions"/>
        <w:rPr>
          <w:rFonts w:cs="Arial"/>
        </w:rPr>
      </w:pPr>
      <w:r w:rsidRPr="00B15B34">
        <w:rPr>
          <w:rFonts w:cs="Arial"/>
          <w:lang w:bidi="en-US"/>
        </w:rPr>
        <w:t>Repeal</w:t>
      </w:r>
      <w:r w:rsidRPr="00B15B34">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30BA03E9" w14:textId="77777777" w:rsidTr="00EF6F0E">
        <w:trPr>
          <w:trHeight w:val="66"/>
        </w:trPr>
        <w:tc>
          <w:tcPr>
            <w:tcW w:w="3402" w:type="dxa"/>
          </w:tcPr>
          <w:p w14:paraId="4D1B8191" w14:textId="77777777" w:rsidR="00AD7FD8" w:rsidRPr="00B15B34" w:rsidRDefault="00AD7FD8" w:rsidP="00EF6F0E">
            <w:pPr>
              <w:pStyle w:val="FSCtblMRL1"/>
              <w:rPr>
                <w:rFonts w:ascii="Arial" w:hAnsi="Arial"/>
              </w:rPr>
            </w:pPr>
            <w:r w:rsidRPr="00B15B34">
              <w:rPr>
                <w:rFonts w:ascii="Arial" w:hAnsi="Arial"/>
              </w:rPr>
              <w:t>Fish muscle</w:t>
            </w:r>
          </w:p>
        </w:tc>
        <w:tc>
          <w:tcPr>
            <w:tcW w:w="1020" w:type="dxa"/>
          </w:tcPr>
          <w:p w14:paraId="33467317" w14:textId="77777777" w:rsidR="00AD7FD8" w:rsidRPr="00B15B34" w:rsidRDefault="00AD7FD8" w:rsidP="00EF6F0E">
            <w:pPr>
              <w:pStyle w:val="FSCtblMRL2"/>
              <w:rPr>
                <w:rFonts w:ascii="Arial" w:hAnsi="Arial"/>
              </w:rPr>
            </w:pPr>
            <w:r w:rsidRPr="00B15B34">
              <w:rPr>
                <w:rFonts w:ascii="Arial" w:hAnsi="Arial"/>
              </w:rPr>
              <w:t>T*0.01</w:t>
            </w:r>
          </w:p>
        </w:tc>
      </w:tr>
    </w:tbl>
    <w:p w14:paraId="6B34D137"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Triflumuron)</w:t>
      </w:r>
    </w:p>
    <w:p w14:paraId="644B276F" w14:textId="77777777" w:rsidR="00AD7FD8" w:rsidRPr="00B15B34" w:rsidRDefault="00AD7FD8" w:rsidP="00AD7FD8">
      <w:pPr>
        <w:pStyle w:val="LegalDraftinginstructions"/>
        <w:rPr>
          <w:rFonts w:cs="Arial"/>
        </w:rPr>
      </w:pPr>
      <w:r w:rsidRPr="00B15B34">
        <w:rPr>
          <w:rFonts w:cs="Arial"/>
          <w:lang w:bidi="en-US"/>
        </w:rPr>
        <w:lastRenderedPageBreak/>
        <w:t>Repeal</w:t>
      </w:r>
      <w:r w:rsidRPr="00B15B34">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A7D8B46" w14:textId="77777777" w:rsidTr="00EF6F0E">
        <w:trPr>
          <w:trHeight w:val="66"/>
        </w:trPr>
        <w:tc>
          <w:tcPr>
            <w:tcW w:w="3402" w:type="dxa"/>
          </w:tcPr>
          <w:p w14:paraId="3234C24A" w14:textId="77777777" w:rsidR="00AD7FD8" w:rsidRPr="00B15B34" w:rsidRDefault="00AD7FD8" w:rsidP="00EF6F0E">
            <w:pPr>
              <w:pStyle w:val="FSCtblMRL1"/>
              <w:rPr>
                <w:rFonts w:ascii="Arial" w:hAnsi="Arial"/>
              </w:rPr>
            </w:pPr>
            <w:r w:rsidRPr="00B15B34">
              <w:rPr>
                <w:rFonts w:ascii="Arial" w:hAnsi="Arial"/>
              </w:rPr>
              <w:t>Hops, dry</w:t>
            </w:r>
          </w:p>
        </w:tc>
        <w:tc>
          <w:tcPr>
            <w:tcW w:w="1020" w:type="dxa"/>
          </w:tcPr>
          <w:p w14:paraId="2D0E591D" w14:textId="77777777" w:rsidR="00AD7FD8" w:rsidRPr="00B15B34" w:rsidRDefault="00AD7FD8" w:rsidP="00EF6F0E">
            <w:pPr>
              <w:pStyle w:val="FSCtblMRL2"/>
              <w:rPr>
                <w:rFonts w:ascii="Arial" w:hAnsi="Arial"/>
              </w:rPr>
            </w:pPr>
            <w:r w:rsidRPr="00B15B34">
              <w:rPr>
                <w:rFonts w:ascii="Arial" w:hAnsi="Arial"/>
              </w:rPr>
              <w:t>50</w:t>
            </w:r>
          </w:p>
        </w:tc>
      </w:tr>
    </w:tbl>
    <w:p w14:paraId="5D54B8D2"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Triflumuron)</w:t>
      </w:r>
    </w:p>
    <w:p w14:paraId="16433991" w14:textId="77777777" w:rsidR="00AD7FD8" w:rsidRPr="00B15B34" w:rsidRDefault="00AD7FD8" w:rsidP="00AD7FD8">
      <w:pPr>
        <w:pStyle w:val="LegalDraftinginstructions"/>
        <w:rPr>
          <w:rFonts w:cs="Arial"/>
        </w:rPr>
      </w:pPr>
      <w:r w:rsidRPr="00B15B34">
        <w:rPr>
          <w:rFonts w:cs="Arial"/>
        </w:rPr>
        <w:t>Insert each of the following food commodities and associated maximum residue limits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B026004" w14:textId="77777777" w:rsidTr="00EF6F0E">
        <w:tc>
          <w:tcPr>
            <w:tcW w:w="3402" w:type="dxa"/>
            <w:tcBorders>
              <w:top w:val="nil"/>
              <w:left w:val="nil"/>
              <w:bottom w:val="nil"/>
              <w:right w:val="nil"/>
            </w:tcBorders>
            <w:shd w:val="clear" w:color="auto" w:fill="auto"/>
          </w:tcPr>
          <w:p w14:paraId="2C042B05" w14:textId="77777777" w:rsidR="00AD7FD8" w:rsidRPr="00B15B34" w:rsidRDefault="00AD7FD8" w:rsidP="00EF6F0E">
            <w:pPr>
              <w:pStyle w:val="FSCtblMRL1"/>
              <w:rPr>
                <w:rFonts w:ascii="Arial" w:hAnsi="Arial"/>
                <w:szCs w:val="18"/>
              </w:rPr>
            </w:pPr>
            <w:r w:rsidRPr="00B15B34">
              <w:rPr>
                <w:rFonts w:ascii="Arial" w:hAnsi="Arial"/>
              </w:rPr>
              <w:t>Mammalian fats (except milk fats)</w:t>
            </w:r>
          </w:p>
        </w:tc>
        <w:tc>
          <w:tcPr>
            <w:tcW w:w="1020" w:type="dxa"/>
            <w:tcBorders>
              <w:top w:val="nil"/>
              <w:left w:val="nil"/>
              <w:bottom w:val="nil"/>
              <w:right w:val="nil"/>
            </w:tcBorders>
            <w:shd w:val="clear" w:color="auto" w:fill="auto"/>
          </w:tcPr>
          <w:p w14:paraId="36F33343" w14:textId="77777777" w:rsidR="00AD7FD8" w:rsidRPr="00B15B34" w:rsidRDefault="00AD7FD8" w:rsidP="00EF6F0E">
            <w:pPr>
              <w:pStyle w:val="FSCtblMRL2"/>
              <w:rPr>
                <w:rFonts w:ascii="Arial" w:hAnsi="Arial"/>
                <w:szCs w:val="18"/>
              </w:rPr>
            </w:pPr>
            <w:r w:rsidRPr="00B15B34">
              <w:rPr>
                <w:rFonts w:ascii="Arial" w:hAnsi="Arial"/>
              </w:rPr>
              <w:t>*0.1</w:t>
            </w:r>
          </w:p>
        </w:tc>
      </w:tr>
      <w:tr w:rsidR="00AD7FD8" w:rsidRPr="00B15B34" w14:paraId="2474954A" w14:textId="77777777" w:rsidTr="00EF6F0E">
        <w:tc>
          <w:tcPr>
            <w:tcW w:w="3402" w:type="dxa"/>
            <w:tcBorders>
              <w:top w:val="nil"/>
              <w:left w:val="nil"/>
              <w:bottom w:val="nil"/>
              <w:right w:val="nil"/>
            </w:tcBorders>
            <w:shd w:val="clear" w:color="auto" w:fill="auto"/>
          </w:tcPr>
          <w:p w14:paraId="152A48A8" w14:textId="77777777" w:rsidR="00AD7FD8" w:rsidRPr="00B15B34" w:rsidRDefault="00AD7FD8" w:rsidP="00EF6F0E">
            <w:pPr>
              <w:pStyle w:val="FSCtblMRL1"/>
              <w:rPr>
                <w:rFonts w:ascii="Arial" w:hAnsi="Arial"/>
                <w:szCs w:val="18"/>
              </w:rPr>
            </w:pPr>
            <w:r w:rsidRPr="00B15B34">
              <w:rPr>
                <w:rFonts w:ascii="Arial" w:hAnsi="Arial"/>
              </w:rPr>
              <w:t>Soya bean (dry)</w:t>
            </w:r>
          </w:p>
        </w:tc>
        <w:tc>
          <w:tcPr>
            <w:tcW w:w="1020" w:type="dxa"/>
            <w:tcBorders>
              <w:top w:val="nil"/>
              <w:left w:val="nil"/>
              <w:bottom w:val="nil"/>
              <w:right w:val="nil"/>
            </w:tcBorders>
            <w:shd w:val="clear" w:color="auto" w:fill="auto"/>
          </w:tcPr>
          <w:p w14:paraId="12320849" w14:textId="77777777" w:rsidR="00AD7FD8" w:rsidRPr="00B15B34" w:rsidRDefault="00AD7FD8" w:rsidP="00EF6F0E">
            <w:pPr>
              <w:pStyle w:val="FSCtblMRL2"/>
              <w:rPr>
                <w:rFonts w:ascii="Arial" w:hAnsi="Arial"/>
                <w:szCs w:val="18"/>
              </w:rPr>
            </w:pPr>
            <w:r w:rsidRPr="00B15B34">
              <w:rPr>
                <w:rFonts w:ascii="Arial" w:hAnsi="Arial"/>
              </w:rPr>
              <w:t>0.1</w:t>
            </w:r>
          </w:p>
        </w:tc>
      </w:tr>
    </w:tbl>
    <w:p w14:paraId="278FF746"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Triflumuron)</w:t>
      </w:r>
    </w:p>
    <w:p w14:paraId="590E0588" w14:textId="77777777" w:rsidR="00AD7FD8" w:rsidRPr="00B15B34" w:rsidRDefault="00AD7FD8" w:rsidP="00AD7FD8">
      <w:pPr>
        <w:pStyle w:val="LegalDraftinginstructions"/>
        <w:rPr>
          <w:rFonts w:cs="Arial"/>
        </w:rPr>
      </w:pPr>
      <w:r w:rsidRPr="00B15B34">
        <w:rPr>
          <w:rFonts w:cs="Arial"/>
        </w:rPr>
        <w:t>Repeal the following food commodity and associated maximum residue limit: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BEB3C7B" w14:textId="77777777" w:rsidTr="00EF6F0E">
        <w:trPr>
          <w:trHeight w:val="66"/>
        </w:trPr>
        <w:tc>
          <w:tcPr>
            <w:tcW w:w="3402" w:type="dxa"/>
          </w:tcPr>
          <w:p w14:paraId="09F708BA" w14:textId="77777777" w:rsidR="00AD7FD8" w:rsidRPr="00B15B34" w:rsidRDefault="00AD7FD8" w:rsidP="00EF6F0E">
            <w:pPr>
              <w:pStyle w:val="FSCtblMRL1"/>
              <w:rPr>
                <w:rFonts w:ascii="Arial" w:hAnsi="Arial"/>
              </w:rPr>
            </w:pPr>
            <w:r w:rsidRPr="00B15B34">
              <w:rPr>
                <w:rFonts w:ascii="Arial" w:hAnsi="Arial"/>
              </w:rPr>
              <w:t>Meat (mammalian) [except sheep meat (in the fat)]</w:t>
            </w:r>
          </w:p>
        </w:tc>
        <w:tc>
          <w:tcPr>
            <w:tcW w:w="1020" w:type="dxa"/>
          </w:tcPr>
          <w:p w14:paraId="651684A3" w14:textId="77777777" w:rsidR="00AD7FD8" w:rsidRPr="00B15B34" w:rsidRDefault="00AD7FD8" w:rsidP="00EF6F0E">
            <w:pPr>
              <w:pStyle w:val="FSCtblMRL2"/>
              <w:rPr>
                <w:rFonts w:ascii="Arial" w:hAnsi="Arial"/>
              </w:rPr>
            </w:pPr>
            <w:r w:rsidRPr="00B15B34">
              <w:rPr>
                <w:rFonts w:ascii="Arial" w:hAnsi="Arial"/>
              </w:rPr>
              <w:t>*0.05</w:t>
            </w:r>
          </w:p>
        </w:tc>
      </w:tr>
    </w:tbl>
    <w:p w14:paraId="7A7BF74C" w14:textId="77777777" w:rsidR="00AD7FD8" w:rsidRPr="00B15B34" w:rsidRDefault="00AD7FD8" w:rsidP="00AD7FD8">
      <w:pPr>
        <w:pStyle w:val="FSCDraftingitemheading"/>
        <w:tabs>
          <w:tab w:val="left" w:pos="851"/>
        </w:tabs>
        <w:ind w:left="0" w:firstLine="0"/>
        <w:rPr>
          <w:rFonts w:cs="Arial"/>
          <w:b w:val="0"/>
          <w:bCs/>
          <w:lang w:bidi="en-US"/>
        </w:rPr>
      </w:pPr>
      <w:r w:rsidRPr="00B15B34">
        <w:rPr>
          <w:rFonts w:cs="Arial"/>
          <w:b w:val="0"/>
          <w:bCs/>
          <w:lang w:bidi="en-US"/>
        </w:rPr>
        <w:tab/>
        <w:t>substitute: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56D22323" w14:textId="77777777" w:rsidTr="00EF6F0E">
        <w:trPr>
          <w:trHeight w:val="66"/>
        </w:trPr>
        <w:tc>
          <w:tcPr>
            <w:tcW w:w="3402" w:type="dxa"/>
          </w:tcPr>
          <w:p w14:paraId="00CB1CCB" w14:textId="77777777" w:rsidR="00AD7FD8" w:rsidRPr="00B15B34" w:rsidRDefault="00AD7FD8" w:rsidP="00EF6F0E">
            <w:pPr>
              <w:pStyle w:val="FSCtblMRL1"/>
              <w:rPr>
                <w:rFonts w:ascii="Arial" w:hAnsi="Arial"/>
              </w:rPr>
            </w:pPr>
            <w:r w:rsidRPr="00B15B34">
              <w:rPr>
                <w:rFonts w:ascii="Arial" w:hAnsi="Arial"/>
              </w:rPr>
              <w:t>Meat (mammalian) (in the fat) [except sheep meat (in the fat)]</w:t>
            </w:r>
          </w:p>
        </w:tc>
        <w:tc>
          <w:tcPr>
            <w:tcW w:w="1020" w:type="dxa"/>
          </w:tcPr>
          <w:p w14:paraId="0B1C46BB" w14:textId="77777777" w:rsidR="00AD7FD8" w:rsidRPr="00B15B34" w:rsidRDefault="00AD7FD8" w:rsidP="00EF6F0E">
            <w:pPr>
              <w:pStyle w:val="FSCtblMRL2"/>
              <w:rPr>
                <w:rFonts w:ascii="Arial" w:hAnsi="Arial"/>
              </w:rPr>
            </w:pPr>
            <w:r w:rsidRPr="00B15B34">
              <w:rPr>
                <w:rFonts w:ascii="Arial" w:hAnsi="Arial"/>
              </w:rPr>
              <w:t>*0.1</w:t>
            </w:r>
          </w:p>
        </w:tc>
      </w:tr>
    </w:tbl>
    <w:p w14:paraId="569AEBB0"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Trinexapac-ethyl)</w:t>
      </w:r>
    </w:p>
    <w:p w14:paraId="1050ABBD"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18BF2CB" w14:textId="77777777" w:rsidTr="00EF6F0E">
        <w:tc>
          <w:tcPr>
            <w:tcW w:w="3402" w:type="dxa"/>
          </w:tcPr>
          <w:p w14:paraId="01D91B40"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00F71276" w14:textId="77777777" w:rsidR="00AD7FD8" w:rsidRPr="00B15B34" w:rsidRDefault="00AD7FD8" w:rsidP="00EF6F0E">
            <w:pPr>
              <w:pStyle w:val="FSCtblMRL2"/>
              <w:rPr>
                <w:rFonts w:ascii="Arial" w:hAnsi="Arial"/>
              </w:rPr>
            </w:pPr>
            <w:r w:rsidRPr="00B15B34">
              <w:rPr>
                <w:rFonts w:ascii="Arial" w:hAnsi="Arial"/>
              </w:rPr>
              <w:t>*0.02</w:t>
            </w:r>
          </w:p>
        </w:tc>
      </w:tr>
    </w:tbl>
    <w:p w14:paraId="10EE0985"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Valifenalate)</w:t>
      </w:r>
    </w:p>
    <w:p w14:paraId="16EFE75B" w14:textId="77777777" w:rsidR="00AD7FD8" w:rsidRPr="00B15B34" w:rsidRDefault="00AD7FD8" w:rsidP="00AD7FD8">
      <w:pPr>
        <w:pStyle w:val="LegalDraftinginstructions"/>
        <w:rPr>
          <w:rFonts w:cs="Arial"/>
        </w:rPr>
      </w:pPr>
      <w:r w:rsidRPr="00B15B34">
        <w:rPr>
          <w:rFonts w:cs="Arial"/>
        </w:rPr>
        <w:t>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B38AF16" w14:textId="77777777" w:rsidTr="00EF6F0E">
        <w:tc>
          <w:tcPr>
            <w:tcW w:w="3402" w:type="dxa"/>
          </w:tcPr>
          <w:p w14:paraId="0C8B5A74" w14:textId="77777777" w:rsidR="00AD7FD8" w:rsidRPr="00B15B34" w:rsidRDefault="00AD7FD8" w:rsidP="00EF6F0E">
            <w:pPr>
              <w:pStyle w:val="FSCtblMRL1"/>
              <w:rPr>
                <w:rFonts w:ascii="Arial" w:hAnsi="Arial"/>
              </w:rPr>
            </w:pPr>
            <w:r w:rsidRPr="00B15B34">
              <w:rPr>
                <w:rFonts w:ascii="Arial" w:hAnsi="Arial"/>
              </w:rPr>
              <w:t>Marjoram (oregano)</w:t>
            </w:r>
          </w:p>
        </w:tc>
        <w:tc>
          <w:tcPr>
            <w:tcW w:w="1020" w:type="dxa"/>
          </w:tcPr>
          <w:p w14:paraId="5919BB70" w14:textId="77777777" w:rsidR="00AD7FD8" w:rsidRPr="00B15B34" w:rsidRDefault="00AD7FD8" w:rsidP="00EF6F0E">
            <w:pPr>
              <w:pStyle w:val="FSCtblMRL2"/>
              <w:rPr>
                <w:rFonts w:ascii="Arial" w:hAnsi="Arial"/>
              </w:rPr>
            </w:pPr>
            <w:r w:rsidRPr="00B15B34">
              <w:rPr>
                <w:rFonts w:ascii="Arial" w:hAnsi="Arial"/>
              </w:rPr>
              <w:t>*0.02</w:t>
            </w:r>
          </w:p>
        </w:tc>
      </w:tr>
    </w:tbl>
    <w:p w14:paraId="58A1B6A8" w14:textId="77777777" w:rsidR="00AD7FD8" w:rsidRPr="00B15B34" w:rsidRDefault="00AD7FD8" w:rsidP="00AD7FD8">
      <w:pPr>
        <w:pStyle w:val="FSCDraftingitemheading"/>
        <w:numPr>
          <w:ilvl w:val="0"/>
          <w:numId w:val="4"/>
        </w:numPr>
        <w:spacing w:before="240"/>
        <w:ind w:left="851" w:hanging="851"/>
        <w:rPr>
          <w:rFonts w:cs="Arial"/>
        </w:rPr>
      </w:pPr>
      <w:r w:rsidRPr="00B15B34">
        <w:rPr>
          <w:rFonts w:cs="Arial"/>
        </w:rPr>
        <w:t>Section S20—3 (table entry for Agvet chemical: Zoxamide)</w:t>
      </w:r>
    </w:p>
    <w:p w14:paraId="4EE938CD" w14:textId="77777777" w:rsidR="00AD7FD8" w:rsidRPr="00B15B34" w:rsidRDefault="00AD7FD8" w:rsidP="00AD7FD8">
      <w:pPr>
        <w:pStyle w:val="LegalDraftinginstructions"/>
        <w:rPr>
          <w:rFonts w:cs="Arial"/>
        </w:rPr>
      </w:pPr>
      <w:r w:rsidRPr="00B15B34">
        <w:rPr>
          <w:rFonts w:cs="Arial"/>
        </w:rPr>
        <w:t>Insert in alphabetical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AA181E4" w14:textId="77777777" w:rsidTr="00EF6F0E">
        <w:tc>
          <w:tcPr>
            <w:tcW w:w="3402" w:type="dxa"/>
            <w:tcBorders>
              <w:top w:val="nil"/>
              <w:left w:val="nil"/>
              <w:bottom w:val="nil"/>
              <w:right w:val="nil"/>
            </w:tcBorders>
            <w:shd w:val="clear" w:color="auto" w:fill="auto"/>
          </w:tcPr>
          <w:p w14:paraId="6434EE48" w14:textId="77777777" w:rsidR="00AD7FD8" w:rsidRPr="00B15B34" w:rsidRDefault="00AD7FD8" w:rsidP="00EF6F0E">
            <w:pPr>
              <w:pStyle w:val="FSCtblMRL1"/>
              <w:rPr>
                <w:rFonts w:ascii="Arial" w:hAnsi="Arial"/>
                <w:szCs w:val="18"/>
              </w:rPr>
            </w:pPr>
            <w:r w:rsidRPr="00B15B34">
              <w:rPr>
                <w:rFonts w:ascii="Arial" w:hAnsi="Arial"/>
              </w:rPr>
              <w:t>Marjoram (oregano)</w:t>
            </w:r>
          </w:p>
        </w:tc>
        <w:tc>
          <w:tcPr>
            <w:tcW w:w="1020" w:type="dxa"/>
            <w:tcBorders>
              <w:top w:val="nil"/>
              <w:left w:val="nil"/>
              <w:bottom w:val="nil"/>
              <w:right w:val="nil"/>
            </w:tcBorders>
            <w:shd w:val="clear" w:color="auto" w:fill="auto"/>
          </w:tcPr>
          <w:p w14:paraId="5DA629E1" w14:textId="77777777" w:rsidR="00AD7FD8" w:rsidRPr="00B15B34" w:rsidRDefault="00AD7FD8" w:rsidP="00EF6F0E">
            <w:pPr>
              <w:pStyle w:val="FSCtblMRL2"/>
              <w:rPr>
                <w:rFonts w:ascii="Arial" w:hAnsi="Arial"/>
                <w:szCs w:val="18"/>
              </w:rPr>
            </w:pPr>
            <w:r w:rsidRPr="00B15B34">
              <w:rPr>
                <w:rFonts w:ascii="Arial" w:hAnsi="Arial"/>
              </w:rPr>
              <w:t>30</w:t>
            </w:r>
          </w:p>
        </w:tc>
      </w:tr>
      <w:tr w:rsidR="00AD7FD8" w:rsidRPr="00B15B34" w14:paraId="0DF77B1D" w14:textId="77777777" w:rsidTr="00EF6F0E">
        <w:tc>
          <w:tcPr>
            <w:tcW w:w="3402" w:type="dxa"/>
            <w:tcBorders>
              <w:top w:val="nil"/>
              <w:left w:val="nil"/>
              <w:bottom w:val="nil"/>
              <w:right w:val="nil"/>
            </w:tcBorders>
            <w:shd w:val="clear" w:color="auto" w:fill="auto"/>
          </w:tcPr>
          <w:p w14:paraId="3100E9E9" w14:textId="77777777" w:rsidR="00AD7FD8" w:rsidRPr="00B15B34" w:rsidRDefault="00AD7FD8" w:rsidP="00EF6F0E">
            <w:pPr>
              <w:pStyle w:val="FSCtblMRL1"/>
              <w:rPr>
                <w:rFonts w:ascii="Arial" w:hAnsi="Arial"/>
                <w:szCs w:val="18"/>
              </w:rPr>
            </w:pPr>
            <w:r w:rsidRPr="00B15B34">
              <w:rPr>
                <w:rFonts w:ascii="Arial" w:hAnsi="Arial"/>
              </w:rPr>
              <w:t>Potato</w:t>
            </w:r>
          </w:p>
        </w:tc>
        <w:tc>
          <w:tcPr>
            <w:tcW w:w="1020" w:type="dxa"/>
            <w:tcBorders>
              <w:top w:val="nil"/>
              <w:left w:val="nil"/>
              <w:bottom w:val="nil"/>
              <w:right w:val="nil"/>
            </w:tcBorders>
            <w:shd w:val="clear" w:color="auto" w:fill="auto"/>
          </w:tcPr>
          <w:p w14:paraId="0B1A6092" w14:textId="77777777" w:rsidR="00AD7FD8" w:rsidRPr="00B15B34" w:rsidRDefault="00AD7FD8" w:rsidP="00EF6F0E">
            <w:pPr>
              <w:pStyle w:val="FSCtblMRL2"/>
              <w:rPr>
                <w:rFonts w:ascii="Arial" w:hAnsi="Arial"/>
                <w:szCs w:val="18"/>
              </w:rPr>
            </w:pPr>
            <w:r w:rsidRPr="00B15B34">
              <w:rPr>
                <w:rFonts w:ascii="Arial" w:hAnsi="Arial"/>
              </w:rPr>
              <w:t>0.06</w:t>
            </w:r>
          </w:p>
        </w:tc>
      </w:tr>
    </w:tbl>
    <w:p w14:paraId="6A3AB23E" w14:textId="77777777" w:rsidR="00AD7FD8" w:rsidRPr="00B15B34" w:rsidRDefault="00AD7FD8" w:rsidP="00AD7FD8">
      <w:pPr>
        <w:pStyle w:val="FSCDraftingitemheading"/>
        <w:numPr>
          <w:ilvl w:val="0"/>
          <w:numId w:val="4"/>
        </w:numPr>
        <w:spacing w:before="240"/>
        <w:ind w:left="851" w:hanging="851"/>
        <w:rPr>
          <w:rStyle w:val="cf01"/>
          <w:rFonts w:ascii="Arial" w:hAnsi="Arial" w:cs="Arial"/>
          <w:b/>
          <w:bCs w:val="0"/>
        </w:rPr>
      </w:pPr>
      <w:r w:rsidRPr="00B15B34">
        <w:rPr>
          <w:rFonts w:cs="Arial"/>
        </w:rPr>
        <w:t>Section S20—3 (table entries for Agvet chemicals: Amitrole, Bixafen, Buprofezin, Butroxydim, Fipronil)</w:t>
      </w:r>
    </w:p>
    <w:p w14:paraId="68D4E2E4"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DE2C2FA" w14:textId="77777777" w:rsidTr="00EF6F0E">
        <w:tc>
          <w:tcPr>
            <w:tcW w:w="3402" w:type="dxa"/>
            <w:tcBorders>
              <w:top w:val="nil"/>
              <w:left w:val="nil"/>
              <w:bottom w:val="nil"/>
              <w:right w:val="nil"/>
            </w:tcBorders>
            <w:shd w:val="clear" w:color="auto" w:fill="auto"/>
          </w:tcPr>
          <w:p w14:paraId="4A113405" w14:textId="77777777" w:rsidR="00AD7FD8" w:rsidRPr="00B15B34" w:rsidRDefault="00AD7FD8" w:rsidP="00EF6F0E">
            <w:pPr>
              <w:pStyle w:val="FSCtblMRL1"/>
              <w:rPr>
                <w:rFonts w:ascii="Arial" w:hAnsi="Arial"/>
                <w:szCs w:val="18"/>
              </w:rPr>
            </w:pPr>
            <w:r w:rsidRPr="00B15B34">
              <w:rPr>
                <w:rFonts w:ascii="Arial" w:hAnsi="Arial"/>
              </w:rPr>
              <w:t>Palm nuts</w:t>
            </w:r>
          </w:p>
        </w:tc>
        <w:tc>
          <w:tcPr>
            <w:tcW w:w="1020" w:type="dxa"/>
            <w:tcBorders>
              <w:top w:val="nil"/>
              <w:left w:val="nil"/>
              <w:bottom w:val="nil"/>
              <w:right w:val="nil"/>
            </w:tcBorders>
            <w:shd w:val="clear" w:color="auto" w:fill="auto"/>
          </w:tcPr>
          <w:p w14:paraId="110592F0" w14:textId="77777777" w:rsidR="00AD7FD8" w:rsidRPr="00B15B34" w:rsidRDefault="00AD7FD8" w:rsidP="00EF6F0E">
            <w:pPr>
              <w:pStyle w:val="FSCtblMRL2"/>
              <w:rPr>
                <w:rFonts w:ascii="Arial" w:hAnsi="Arial"/>
                <w:szCs w:val="18"/>
              </w:rPr>
            </w:pPr>
            <w:r w:rsidRPr="00B15B34">
              <w:rPr>
                <w:rFonts w:ascii="Arial" w:hAnsi="Arial"/>
              </w:rPr>
              <w:t>*0.01</w:t>
            </w:r>
          </w:p>
        </w:tc>
      </w:tr>
    </w:tbl>
    <w:p w14:paraId="1F5EB6BB" w14:textId="77777777" w:rsidR="00AD7FD8" w:rsidRPr="00B15B34" w:rsidRDefault="00AD7FD8" w:rsidP="00AD7FD8">
      <w:pPr>
        <w:pStyle w:val="FSCDraftingitemheading"/>
        <w:numPr>
          <w:ilvl w:val="0"/>
          <w:numId w:val="4"/>
        </w:numPr>
        <w:spacing w:before="240"/>
        <w:ind w:left="851" w:hanging="851"/>
        <w:rPr>
          <w:rStyle w:val="cf01"/>
          <w:rFonts w:ascii="Arial" w:hAnsi="Arial" w:cs="Arial"/>
          <w:b/>
          <w:bCs w:val="0"/>
        </w:rPr>
      </w:pPr>
      <w:r w:rsidRPr="00B15B34">
        <w:rPr>
          <w:rFonts w:cs="Arial"/>
        </w:rPr>
        <w:t>Section S20—3</w:t>
      </w:r>
      <w:r w:rsidRPr="00B15B34">
        <w:rPr>
          <w:rFonts w:cs="Arial"/>
          <w:sz w:val="22"/>
          <w:szCs w:val="22"/>
        </w:rPr>
        <w:t xml:space="preserve"> </w:t>
      </w:r>
      <w:r w:rsidRPr="00B15B34">
        <w:rPr>
          <w:rFonts w:cs="Arial"/>
        </w:rPr>
        <w:t>(table entries for Agvet chemicals: Carbaryl, Deltamethrin, Diclofop-methyl, EPTC, Triallate)</w:t>
      </w:r>
    </w:p>
    <w:p w14:paraId="0F94E978"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EC1F984" w14:textId="77777777" w:rsidTr="00EF6F0E">
        <w:tc>
          <w:tcPr>
            <w:tcW w:w="3402" w:type="dxa"/>
            <w:tcBorders>
              <w:top w:val="nil"/>
              <w:left w:val="nil"/>
              <w:bottom w:val="nil"/>
              <w:right w:val="nil"/>
            </w:tcBorders>
            <w:shd w:val="clear" w:color="auto" w:fill="auto"/>
          </w:tcPr>
          <w:p w14:paraId="5ECD69A6" w14:textId="77777777" w:rsidR="00AD7FD8" w:rsidRPr="00B15B34" w:rsidRDefault="00AD7FD8" w:rsidP="00EF6F0E">
            <w:pPr>
              <w:pStyle w:val="FSCtblMRL1"/>
              <w:rPr>
                <w:rFonts w:ascii="Arial" w:hAnsi="Arial"/>
                <w:szCs w:val="18"/>
              </w:rPr>
            </w:pPr>
            <w:r w:rsidRPr="00B15B34">
              <w:rPr>
                <w:rFonts w:ascii="Arial" w:hAnsi="Arial"/>
              </w:rPr>
              <w:t>Palm nuts</w:t>
            </w:r>
          </w:p>
        </w:tc>
        <w:tc>
          <w:tcPr>
            <w:tcW w:w="1020" w:type="dxa"/>
            <w:tcBorders>
              <w:top w:val="nil"/>
              <w:left w:val="nil"/>
              <w:bottom w:val="nil"/>
              <w:right w:val="nil"/>
            </w:tcBorders>
            <w:shd w:val="clear" w:color="auto" w:fill="auto"/>
          </w:tcPr>
          <w:p w14:paraId="095AE2F8" w14:textId="77777777" w:rsidR="00AD7FD8" w:rsidRPr="00B15B34" w:rsidRDefault="00AD7FD8" w:rsidP="00EF6F0E">
            <w:pPr>
              <w:pStyle w:val="FSCtblMRL2"/>
              <w:rPr>
                <w:rFonts w:ascii="Arial" w:hAnsi="Arial"/>
                <w:szCs w:val="18"/>
              </w:rPr>
            </w:pPr>
            <w:r w:rsidRPr="00B15B34">
              <w:rPr>
                <w:rFonts w:ascii="Arial" w:hAnsi="Arial"/>
              </w:rPr>
              <w:t>0.1</w:t>
            </w:r>
          </w:p>
        </w:tc>
      </w:tr>
    </w:tbl>
    <w:p w14:paraId="728E2A58" w14:textId="77777777" w:rsidR="00AD7FD8" w:rsidRPr="00B15B34" w:rsidRDefault="00AD7FD8" w:rsidP="00AD7FD8">
      <w:pPr>
        <w:pStyle w:val="FSCDraftingitemheading"/>
        <w:numPr>
          <w:ilvl w:val="0"/>
          <w:numId w:val="4"/>
        </w:numPr>
        <w:spacing w:before="240"/>
        <w:ind w:left="851" w:hanging="851"/>
        <w:rPr>
          <w:rStyle w:val="cf01"/>
          <w:rFonts w:ascii="Arial" w:hAnsi="Arial" w:cs="Arial"/>
          <w:b/>
          <w:bCs w:val="0"/>
        </w:rPr>
      </w:pPr>
      <w:r w:rsidRPr="00B15B34">
        <w:rPr>
          <w:rFonts w:cs="Arial"/>
        </w:rPr>
        <w:t>Section S20—3</w:t>
      </w:r>
      <w:r w:rsidRPr="00B15B34">
        <w:rPr>
          <w:rFonts w:cs="Arial"/>
          <w:sz w:val="22"/>
          <w:szCs w:val="22"/>
        </w:rPr>
        <w:t xml:space="preserve"> </w:t>
      </w:r>
      <w:r w:rsidRPr="00B15B34">
        <w:rPr>
          <w:rFonts w:cs="Arial"/>
        </w:rPr>
        <w:t>(table entries for Agvet chemicals: 2,4-D, Pendimethalin, Propaquizafop)</w:t>
      </w:r>
    </w:p>
    <w:p w14:paraId="52FB79AA"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8A294A0" w14:textId="77777777" w:rsidTr="00EF6F0E">
        <w:tc>
          <w:tcPr>
            <w:tcW w:w="3402" w:type="dxa"/>
            <w:tcBorders>
              <w:top w:val="nil"/>
              <w:left w:val="nil"/>
              <w:bottom w:val="nil"/>
              <w:right w:val="nil"/>
            </w:tcBorders>
            <w:shd w:val="clear" w:color="auto" w:fill="auto"/>
          </w:tcPr>
          <w:p w14:paraId="147746CD" w14:textId="77777777" w:rsidR="00AD7FD8" w:rsidRPr="00B15B34" w:rsidRDefault="00AD7FD8" w:rsidP="00EF6F0E">
            <w:pPr>
              <w:pStyle w:val="FSCtblMRL1"/>
              <w:rPr>
                <w:rFonts w:ascii="Arial" w:hAnsi="Arial"/>
                <w:szCs w:val="18"/>
              </w:rPr>
            </w:pPr>
            <w:r w:rsidRPr="00B15B34">
              <w:rPr>
                <w:rFonts w:ascii="Arial" w:hAnsi="Arial"/>
              </w:rPr>
              <w:t>Palm nuts</w:t>
            </w:r>
          </w:p>
        </w:tc>
        <w:tc>
          <w:tcPr>
            <w:tcW w:w="1020" w:type="dxa"/>
            <w:tcBorders>
              <w:top w:val="nil"/>
              <w:left w:val="nil"/>
              <w:bottom w:val="nil"/>
              <w:right w:val="nil"/>
            </w:tcBorders>
            <w:shd w:val="clear" w:color="auto" w:fill="auto"/>
          </w:tcPr>
          <w:p w14:paraId="3EE3EA5C" w14:textId="77777777" w:rsidR="00AD7FD8" w:rsidRPr="00B15B34" w:rsidRDefault="00AD7FD8" w:rsidP="00EF6F0E">
            <w:pPr>
              <w:pStyle w:val="FSCtblMRL2"/>
              <w:rPr>
                <w:rFonts w:ascii="Arial" w:hAnsi="Arial"/>
                <w:szCs w:val="18"/>
              </w:rPr>
            </w:pPr>
            <w:r w:rsidRPr="00B15B34">
              <w:rPr>
                <w:rFonts w:ascii="Arial" w:hAnsi="Arial"/>
              </w:rPr>
              <w:t>*0.05</w:t>
            </w:r>
          </w:p>
        </w:tc>
      </w:tr>
    </w:tbl>
    <w:p w14:paraId="202CA9B9" w14:textId="77777777" w:rsidR="00AD7FD8" w:rsidRPr="00A67C44" w:rsidRDefault="00AD7FD8" w:rsidP="00AD7FD8">
      <w:pPr>
        <w:pStyle w:val="FSCDraftingitemheading"/>
        <w:numPr>
          <w:ilvl w:val="0"/>
          <w:numId w:val="4"/>
        </w:numPr>
        <w:spacing w:before="240"/>
        <w:ind w:left="851" w:hanging="851"/>
        <w:rPr>
          <w:rStyle w:val="cf01"/>
          <w:rFonts w:ascii="Arial" w:hAnsi="Arial" w:cs="Arial"/>
        </w:rPr>
      </w:pPr>
      <w:r w:rsidRPr="00A67C44">
        <w:rPr>
          <w:rFonts w:cs="Arial"/>
        </w:rPr>
        <w:t>Section S20—3 (table entries for Agvet chemicals: Fluensulfone, Omethoate)</w:t>
      </w:r>
    </w:p>
    <w:p w14:paraId="6C77F1C0"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B2DE28C" w14:textId="77777777" w:rsidTr="00EF6F0E">
        <w:tc>
          <w:tcPr>
            <w:tcW w:w="3402" w:type="dxa"/>
            <w:tcBorders>
              <w:top w:val="nil"/>
              <w:left w:val="nil"/>
              <w:bottom w:val="nil"/>
              <w:right w:val="nil"/>
            </w:tcBorders>
            <w:shd w:val="clear" w:color="auto" w:fill="auto"/>
          </w:tcPr>
          <w:p w14:paraId="508240E5" w14:textId="77777777" w:rsidR="00AD7FD8" w:rsidRPr="00B15B34" w:rsidRDefault="00AD7FD8" w:rsidP="00EF6F0E">
            <w:pPr>
              <w:pStyle w:val="FSCtblMRL1"/>
              <w:rPr>
                <w:rFonts w:ascii="Arial" w:hAnsi="Arial"/>
                <w:szCs w:val="18"/>
              </w:rPr>
            </w:pPr>
            <w:r w:rsidRPr="00B15B34">
              <w:rPr>
                <w:rFonts w:ascii="Arial" w:hAnsi="Arial"/>
              </w:rPr>
              <w:t>Palm nuts</w:t>
            </w:r>
          </w:p>
        </w:tc>
        <w:tc>
          <w:tcPr>
            <w:tcW w:w="1020" w:type="dxa"/>
            <w:tcBorders>
              <w:top w:val="nil"/>
              <w:left w:val="nil"/>
              <w:bottom w:val="nil"/>
              <w:right w:val="nil"/>
            </w:tcBorders>
            <w:shd w:val="clear" w:color="auto" w:fill="auto"/>
          </w:tcPr>
          <w:p w14:paraId="30006BA2" w14:textId="77777777" w:rsidR="00AD7FD8" w:rsidRPr="00B15B34" w:rsidRDefault="00AD7FD8" w:rsidP="00EF6F0E">
            <w:pPr>
              <w:pStyle w:val="FSCtblMRL2"/>
              <w:rPr>
                <w:rFonts w:ascii="Arial" w:hAnsi="Arial"/>
                <w:szCs w:val="18"/>
              </w:rPr>
            </w:pPr>
            <w:r w:rsidRPr="00B15B34">
              <w:rPr>
                <w:rFonts w:ascii="Arial" w:hAnsi="Arial"/>
              </w:rPr>
              <w:t>0.05</w:t>
            </w:r>
          </w:p>
        </w:tc>
      </w:tr>
    </w:tbl>
    <w:p w14:paraId="4A58CD48" w14:textId="77777777" w:rsidR="00AD7FD8" w:rsidRPr="00286D27" w:rsidRDefault="00AD7FD8" w:rsidP="00AD7FD8">
      <w:pPr>
        <w:pStyle w:val="FSCDraftingitemheading"/>
        <w:numPr>
          <w:ilvl w:val="0"/>
          <w:numId w:val="4"/>
        </w:numPr>
        <w:spacing w:before="240"/>
        <w:ind w:left="851" w:hanging="851"/>
        <w:rPr>
          <w:rStyle w:val="cf01"/>
          <w:rFonts w:ascii="Arial" w:hAnsi="Arial" w:cs="Arial"/>
          <w:b/>
          <w:bCs w:val="0"/>
          <w:sz w:val="20"/>
          <w:szCs w:val="20"/>
        </w:rPr>
      </w:pPr>
      <w:r w:rsidRPr="00286D27">
        <w:rPr>
          <w:rFonts w:cs="Arial"/>
        </w:rPr>
        <w:lastRenderedPageBreak/>
        <w:t>Section S20—3</w:t>
      </w:r>
      <w:r w:rsidRPr="00286D27">
        <w:rPr>
          <w:rFonts w:cs="Arial"/>
          <w:b w:val="0"/>
          <w:bCs/>
        </w:rPr>
        <w:t xml:space="preserve"> </w:t>
      </w:r>
      <w:r w:rsidRPr="00286D27">
        <w:rPr>
          <w:rStyle w:val="cf01"/>
          <w:rFonts w:ascii="Arial" w:eastAsiaTheme="majorEastAsia" w:hAnsi="Arial" w:cs="Arial"/>
          <w:b/>
          <w:bCs w:val="0"/>
          <w:sz w:val="20"/>
          <w:szCs w:val="20"/>
        </w:rPr>
        <w:t xml:space="preserve">(table entries for Agvet chemicals: Flumioxazin, </w:t>
      </w:r>
      <w:r w:rsidRPr="00286D27">
        <w:rPr>
          <w:rStyle w:val="cf01"/>
          <w:rFonts w:ascii="Arial" w:hAnsi="Arial" w:cs="Arial"/>
          <w:b/>
          <w:bCs w:val="0"/>
          <w:sz w:val="20"/>
          <w:szCs w:val="20"/>
        </w:rPr>
        <w:t>Glufosinate and Glufosinate-ammonium</w:t>
      </w:r>
      <w:r w:rsidRPr="00286D27">
        <w:rPr>
          <w:rStyle w:val="cf01"/>
          <w:rFonts w:ascii="Arial" w:eastAsiaTheme="majorEastAsia" w:hAnsi="Arial" w:cs="Arial"/>
          <w:b/>
          <w:bCs w:val="0"/>
          <w:sz w:val="20"/>
          <w:szCs w:val="20"/>
        </w:rPr>
        <w:t>)</w:t>
      </w:r>
    </w:p>
    <w:p w14:paraId="4BC81461"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06A1FD44" w14:textId="77777777" w:rsidTr="00EF6F0E">
        <w:tc>
          <w:tcPr>
            <w:tcW w:w="3402" w:type="dxa"/>
            <w:tcBorders>
              <w:top w:val="nil"/>
              <w:left w:val="nil"/>
              <w:bottom w:val="nil"/>
              <w:right w:val="nil"/>
            </w:tcBorders>
            <w:shd w:val="clear" w:color="auto" w:fill="auto"/>
          </w:tcPr>
          <w:p w14:paraId="55C2A32E" w14:textId="77777777" w:rsidR="00AD7FD8" w:rsidRPr="00B15B34" w:rsidRDefault="00AD7FD8" w:rsidP="00EF6F0E">
            <w:pPr>
              <w:pStyle w:val="FSCtblMRL1"/>
              <w:rPr>
                <w:rFonts w:ascii="Arial" w:hAnsi="Arial"/>
                <w:szCs w:val="18"/>
              </w:rPr>
            </w:pPr>
            <w:r w:rsidRPr="00B15B34">
              <w:rPr>
                <w:rFonts w:ascii="Arial" w:hAnsi="Arial"/>
              </w:rPr>
              <w:t>Palm nuts</w:t>
            </w:r>
          </w:p>
        </w:tc>
        <w:tc>
          <w:tcPr>
            <w:tcW w:w="1020" w:type="dxa"/>
            <w:tcBorders>
              <w:top w:val="nil"/>
              <w:left w:val="nil"/>
              <w:bottom w:val="nil"/>
              <w:right w:val="nil"/>
            </w:tcBorders>
            <w:shd w:val="clear" w:color="auto" w:fill="auto"/>
          </w:tcPr>
          <w:p w14:paraId="26FB02AA" w14:textId="77777777" w:rsidR="00AD7FD8" w:rsidRPr="00B15B34" w:rsidRDefault="00AD7FD8" w:rsidP="00EF6F0E">
            <w:pPr>
              <w:pStyle w:val="FSCtblMRL2"/>
              <w:rPr>
                <w:rFonts w:ascii="Arial" w:hAnsi="Arial"/>
                <w:szCs w:val="18"/>
              </w:rPr>
            </w:pPr>
            <w:r w:rsidRPr="00B15B34">
              <w:rPr>
                <w:rFonts w:ascii="Arial" w:hAnsi="Arial"/>
              </w:rPr>
              <w:t>*0.1</w:t>
            </w:r>
          </w:p>
        </w:tc>
      </w:tr>
    </w:tbl>
    <w:p w14:paraId="0F7DD473" w14:textId="77777777" w:rsidR="00AD7FD8" w:rsidRPr="00286D27" w:rsidRDefault="00AD7FD8" w:rsidP="00AD7FD8">
      <w:pPr>
        <w:pStyle w:val="FSCDraftingitemheading"/>
        <w:numPr>
          <w:ilvl w:val="0"/>
          <w:numId w:val="4"/>
        </w:numPr>
        <w:spacing w:before="240"/>
        <w:ind w:left="851" w:hanging="851"/>
        <w:rPr>
          <w:rStyle w:val="cf01"/>
          <w:rFonts w:ascii="Arial" w:hAnsi="Arial" w:cs="Arial"/>
          <w:b/>
          <w:bCs w:val="0"/>
          <w:sz w:val="20"/>
          <w:szCs w:val="20"/>
        </w:rPr>
      </w:pPr>
      <w:r w:rsidRPr="00286D27">
        <w:rPr>
          <w:rFonts w:cs="Arial"/>
        </w:rPr>
        <w:t>Section S20—3</w:t>
      </w:r>
      <w:r w:rsidRPr="00286D27">
        <w:rPr>
          <w:rFonts w:cs="Arial"/>
          <w:b w:val="0"/>
          <w:bCs/>
        </w:rPr>
        <w:t xml:space="preserve"> </w:t>
      </w:r>
      <w:r w:rsidRPr="00286D27">
        <w:rPr>
          <w:rStyle w:val="cf01"/>
          <w:rFonts w:ascii="Arial" w:eastAsiaTheme="majorEastAsia" w:hAnsi="Arial" w:cs="Arial"/>
          <w:b/>
          <w:bCs w:val="0"/>
          <w:sz w:val="20"/>
          <w:szCs w:val="20"/>
        </w:rPr>
        <w:t>(table entries for Agvet chemicals: Metaldehyde, Pyrethrins)</w:t>
      </w:r>
    </w:p>
    <w:p w14:paraId="694C02D6"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347EE0B" w14:textId="77777777" w:rsidTr="00EF6F0E">
        <w:tc>
          <w:tcPr>
            <w:tcW w:w="3402" w:type="dxa"/>
            <w:tcBorders>
              <w:top w:val="nil"/>
              <w:left w:val="nil"/>
              <w:bottom w:val="nil"/>
              <w:right w:val="nil"/>
            </w:tcBorders>
            <w:shd w:val="clear" w:color="auto" w:fill="auto"/>
          </w:tcPr>
          <w:p w14:paraId="2415BB63" w14:textId="77777777" w:rsidR="00AD7FD8" w:rsidRPr="00B15B34" w:rsidRDefault="00AD7FD8" w:rsidP="00EF6F0E">
            <w:pPr>
              <w:pStyle w:val="FSCtblMRL1"/>
              <w:rPr>
                <w:rFonts w:ascii="Arial" w:hAnsi="Arial"/>
                <w:szCs w:val="18"/>
              </w:rPr>
            </w:pPr>
            <w:r w:rsidRPr="00B15B34">
              <w:rPr>
                <w:rFonts w:ascii="Arial" w:hAnsi="Arial"/>
              </w:rPr>
              <w:t>Palm nuts</w:t>
            </w:r>
          </w:p>
        </w:tc>
        <w:tc>
          <w:tcPr>
            <w:tcW w:w="1020" w:type="dxa"/>
            <w:tcBorders>
              <w:top w:val="nil"/>
              <w:left w:val="nil"/>
              <w:bottom w:val="nil"/>
              <w:right w:val="nil"/>
            </w:tcBorders>
            <w:shd w:val="clear" w:color="auto" w:fill="auto"/>
          </w:tcPr>
          <w:p w14:paraId="70C2912A" w14:textId="77777777" w:rsidR="00AD7FD8" w:rsidRPr="00B15B34" w:rsidRDefault="00AD7FD8" w:rsidP="00EF6F0E">
            <w:pPr>
              <w:pStyle w:val="FSCtblMRL2"/>
              <w:rPr>
                <w:rFonts w:ascii="Arial" w:hAnsi="Arial"/>
                <w:szCs w:val="18"/>
              </w:rPr>
            </w:pPr>
            <w:r w:rsidRPr="00B15B34">
              <w:rPr>
                <w:rFonts w:ascii="Arial" w:hAnsi="Arial"/>
              </w:rPr>
              <w:t>1</w:t>
            </w:r>
          </w:p>
        </w:tc>
      </w:tr>
    </w:tbl>
    <w:p w14:paraId="29840A84" w14:textId="77777777" w:rsidR="00AD7FD8" w:rsidRPr="00A67C44" w:rsidRDefault="00AD7FD8" w:rsidP="00AD7FD8">
      <w:pPr>
        <w:pStyle w:val="FSCDraftingitemheading"/>
        <w:numPr>
          <w:ilvl w:val="0"/>
          <w:numId w:val="4"/>
        </w:numPr>
        <w:spacing w:before="240"/>
        <w:ind w:left="851" w:hanging="851"/>
        <w:rPr>
          <w:rStyle w:val="cf01"/>
          <w:rFonts w:ascii="Arial" w:hAnsi="Arial" w:cs="Arial"/>
          <w:bCs w:val="0"/>
          <w:sz w:val="20"/>
          <w:szCs w:val="20"/>
        </w:rPr>
      </w:pPr>
      <w:r w:rsidRPr="00A67C44">
        <w:rPr>
          <w:rFonts w:cs="Arial"/>
        </w:rPr>
        <w:t xml:space="preserve">Section S20—3 </w:t>
      </w:r>
      <w:r w:rsidRPr="00A67C44">
        <w:rPr>
          <w:rStyle w:val="cf01"/>
          <w:rFonts w:ascii="Arial" w:eastAsiaTheme="majorEastAsia" w:hAnsi="Arial" w:cs="Arial"/>
          <w:b/>
          <w:bCs w:val="0"/>
          <w:sz w:val="20"/>
          <w:szCs w:val="20"/>
        </w:rPr>
        <w:t>(table entries for Agvet chemicals: Metazachlor, Saflufenacil)</w:t>
      </w:r>
    </w:p>
    <w:p w14:paraId="499440CB"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7B6D9E73" w14:textId="77777777" w:rsidTr="00EF6F0E">
        <w:tc>
          <w:tcPr>
            <w:tcW w:w="3402" w:type="dxa"/>
            <w:tcBorders>
              <w:top w:val="nil"/>
              <w:left w:val="nil"/>
              <w:bottom w:val="nil"/>
              <w:right w:val="nil"/>
            </w:tcBorders>
            <w:shd w:val="clear" w:color="auto" w:fill="auto"/>
          </w:tcPr>
          <w:p w14:paraId="57869997" w14:textId="77777777" w:rsidR="00AD7FD8" w:rsidRPr="00B15B34" w:rsidRDefault="00AD7FD8" w:rsidP="00EF6F0E">
            <w:pPr>
              <w:pStyle w:val="FSCtblMRL1"/>
              <w:rPr>
                <w:rFonts w:ascii="Arial" w:hAnsi="Arial"/>
                <w:szCs w:val="18"/>
              </w:rPr>
            </w:pPr>
            <w:r w:rsidRPr="00B15B34">
              <w:rPr>
                <w:rFonts w:ascii="Arial" w:hAnsi="Arial"/>
              </w:rPr>
              <w:t>Palm nuts</w:t>
            </w:r>
          </w:p>
        </w:tc>
        <w:tc>
          <w:tcPr>
            <w:tcW w:w="1020" w:type="dxa"/>
            <w:tcBorders>
              <w:top w:val="nil"/>
              <w:left w:val="nil"/>
              <w:bottom w:val="nil"/>
              <w:right w:val="nil"/>
            </w:tcBorders>
            <w:shd w:val="clear" w:color="auto" w:fill="auto"/>
          </w:tcPr>
          <w:p w14:paraId="61BF1AA2" w14:textId="77777777" w:rsidR="00AD7FD8" w:rsidRPr="00B15B34" w:rsidRDefault="00AD7FD8" w:rsidP="00EF6F0E">
            <w:pPr>
              <w:pStyle w:val="FSCtblMRL2"/>
              <w:rPr>
                <w:rFonts w:ascii="Arial" w:hAnsi="Arial"/>
                <w:szCs w:val="18"/>
              </w:rPr>
            </w:pPr>
            <w:r w:rsidRPr="00B15B34">
              <w:rPr>
                <w:rFonts w:ascii="Arial" w:hAnsi="Arial"/>
              </w:rPr>
              <w:t>*0.03</w:t>
            </w:r>
          </w:p>
        </w:tc>
      </w:tr>
    </w:tbl>
    <w:p w14:paraId="3764ADAB" w14:textId="77777777" w:rsidR="00AD7FD8" w:rsidRPr="00A67C44" w:rsidRDefault="00AD7FD8" w:rsidP="00AD7FD8">
      <w:pPr>
        <w:pStyle w:val="FSCDraftingitemheading"/>
        <w:numPr>
          <w:ilvl w:val="0"/>
          <w:numId w:val="4"/>
        </w:numPr>
        <w:spacing w:before="240"/>
        <w:ind w:left="851" w:hanging="851"/>
        <w:rPr>
          <w:rStyle w:val="cf01"/>
          <w:rFonts w:ascii="Arial" w:hAnsi="Arial" w:cs="Arial"/>
          <w:bCs w:val="0"/>
          <w:sz w:val="20"/>
          <w:szCs w:val="20"/>
        </w:rPr>
      </w:pPr>
      <w:r w:rsidRPr="00A67C44">
        <w:rPr>
          <w:rFonts w:cs="Arial"/>
        </w:rPr>
        <w:t xml:space="preserve">Section S20—3 </w:t>
      </w:r>
      <w:r w:rsidRPr="00A67C44">
        <w:rPr>
          <w:rStyle w:val="cf01"/>
          <w:rFonts w:ascii="Arial" w:eastAsiaTheme="majorEastAsia" w:hAnsi="Arial" w:cs="Arial"/>
          <w:b/>
          <w:bCs w:val="0"/>
          <w:sz w:val="20"/>
          <w:szCs w:val="20"/>
        </w:rPr>
        <w:t>(table entries for Agvet chemicals: Amitrole, Buprofezin, Butroxydim, Fipronil)</w:t>
      </w:r>
    </w:p>
    <w:p w14:paraId="2C6757C2"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28D81762" w14:textId="77777777" w:rsidTr="00EF6F0E">
        <w:tc>
          <w:tcPr>
            <w:tcW w:w="3402" w:type="dxa"/>
            <w:tcBorders>
              <w:top w:val="nil"/>
              <w:left w:val="nil"/>
              <w:bottom w:val="nil"/>
              <w:right w:val="nil"/>
            </w:tcBorders>
            <w:shd w:val="clear" w:color="auto" w:fill="auto"/>
          </w:tcPr>
          <w:p w14:paraId="139E70C4" w14:textId="77777777" w:rsidR="00AD7FD8" w:rsidRPr="00B15B34" w:rsidRDefault="00AD7FD8" w:rsidP="00EF6F0E">
            <w:pPr>
              <w:pStyle w:val="FSCtblMRL1"/>
              <w:rPr>
                <w:rFonts w:ascii="Arial" w:hAnsi="Arial"/>
                <w:szCs w:val="18"/>
              </w:rPr>
            </w:pPr>
            <w:r w:rsidRPr="00B15B34">
              <w:rPr>
                <w:rFonts w:ascii="Arial" w:hAnsi="Arial"/>
              </w:rPr>
              <w:t>Peanut</w:t>
            </w:r>
          </w:p>
        </w:tc>
        <w:tc>
          <w:tcPr>
            <w:tcW w:w="1020" w:type="dxa"/>
            <w:tcBorders>
              <w:top w:val="nil"/>
              <w:left w:val="nil"/>
              <w:bottom w:val="nil"/>
              <w:right w:val="nil"/>
            </w:tcBorders>
            <w:shd w:val="clear" w:color="auto" w:fill="auto"/>
          </w:tcPr>
          <w:p w14:paraId="4058C706" w14:textId="77777777" w:rsidR="00AD7FD8" w:rsidRPr="00B15B34" w:rsidRDefault="00AD7FD8" w:rsidP="00EF6F0E">
            <w:pPr>
              <w:pStyle w:val="FSCtblMRL2"/>
              <w:rPr>
                <w:rFonts w:ascii="Arial" w:hAnsi="Arial"/>
                <w:szCs w:val="18"/>
              </w:rPr>
            </w:pPr>
            <w:r w:rsidRPr="00B15B34">
              <w:rPr>
                <w:rFonts w:ascii="Arial" w:hAnsi="Arial"/>
              </w:rPr>
              <w:t>*0.01</w:t>
            </w:r>
          </w:p>
        </w:tc>
      </w:tr>
    </w:tbl>
    <w:p w14:paraId="0505DB27" w14:textId="77777777" w:rsidR="00AD7FD8" w:rsidRPr="00051579" w:rsidRDefault="00AD7FD8" w:rsidP="00AD7FD8">
      <w:pPr>
        <w:pStyle w:val="FSCDraftingitemheading"/>
        <w:numPr>
          <w:ilvl w:val="0"/>
          <w:numId w:val="4"/>
        </w:numPr>
        <w:spacing w:before="240"/>
        <w:ind w:left="851" w:hanging="851"/>
        <w:rPr>
          <w:rStyle w:val="cf01"/>
          <w:rFonts w:ascii="Arial" w:hAnsi="Arial" w:cs="Arial"/>
          <w:bCs w:val="0"/>
          <w:sz w:val="20"/>
          <w:szCs w:val="20"/>
        </w:rPr>
      </w:pPr>
      <w:r w:rsidRPr="00051579">
        <w:rPr>
          <w:rFonts w:cs="Arial"/>
        </w:rPr>
        <w:t xml:space="preserve">Section S20—3 </w:t>
      </w:r>
      <w:r w:rsidRPr="00051579">
        <w:rPr>
          <w:rStyle w:val="cf01"/>
          <w:rFonts w:ascii="Arial" w:eastAsiaTheme="majorEastAsia" w:hAnsi="Arial" w:cs="Arial"/>
          <w:b/>
          <w:bCs w:val="0"/>
          <w:sz w:val="20"/>
          <w:szCs w:val="20"/>
        </w:rPr>
        <w:t>(table entries for Agvet chemicals: Carbaryl, Deltamethrin, Diclofop-methyl, EPTC, Triallate)</w:t>
      </w:r>
    </w:p>
    <w:p w14:paraId="4CB524C2" w14:textId="77777777" w:rsidR="00AD7FD8" w:rsidRPr="00B15B34" w:rsidRDefault="00AD7FD8" w:rsidP="00AD7FD8">
      <w:pPr>
        <w:pStyle w:val="LegalDraftinginstructions"/>
        <w:rPr>
          <w:rFonts w:cs="Arial"/>
        </w:rPr>
      </w:pPr>
      <w:r w:rsidRPr="00B15B34">
        <w:rPr>
          <w:rFonts w:cs="Arial"/>
          <w:bCs/>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41C4F432" w14:textId="77777777" w:rsidTr="00EF6F0E">
        <w:tc>
          <w:tcPr>
            <w:tcW w:w="3402" w:type="dxa"/>
            <w:tcBorders>
              <w:top w:val="nil"/>
              <w:left w:val="nil"/>
              <w:bottom w:val="nil"/>
              <w:right w:val="nil"/>
            </w:tcBorders>
            <w:shd w:val="clear" w:color="auto" w:fill="auto"/>
          </w:tcPr>
          <w:p w14:paraId="5C500C27" w14:textId="77777777" w:rsidR="00AD7FD8" w:rsidRPr="00B15B34" w:rsidRDefault="00AD7FD8" w:rsidP="00EF6F0E">
            <w:pPr>
              <w:pStyle w:val="FSCtblMRL1"/>
              <w:rPr>
                <w:rFonts w:ascii="Arial" w:hAnsi="Arial"/>
                <w:szCs w:val="18"/>
              </w:rPr>
            </w:pPr>
            <w:r w:rsidRPr="00B15B34">
              <w:rPr>
                <w:rFonts w:ascii="Arial" w:hAnsi="Arial"/>
              </w:rPr>
              <w:t>Peanut</w:t>
            </w:r>
          </w:p>
        </w:tc>
        <w:tc>
          <w:tcPr>
            <w:tcW w:w="1020" w:type="dxa"/>
            <w:tcBorders>
              <w:top w:val="nil"/>
              <w:left w:val="nil"/>
              <w:bottom w:val="nil"/>
              <w:right w:val="nil"/>
            </w:tcBorders>
            <w:shd w:val="clear" w:color="auto" w:fill="auto"/>
          </w:tcPr>
          <w:p w14:paraId="05EF20AB" w14:textId="77777777" w:rsidR="00AD7FD8" w:rsidRPr="00B15B34" w:rsidRDefault="00AD7FD8" w:rsidP="00EF6F0E">
            <w:pPr>
              <w:pStyle w:val="FSCtblMRL2"/>
              <w:rPr>
                <w:rFonts w:ascii="Arial" w:hAnsi="Arial"/>
                <w:szCs w:val="18"/>
              </w:rPr>
            </w:pPr>
            <w:r w:rsidRPr="00B15B34">
              <w:rPr>
                <w:rFonts w:ascii="Arial" w:hAnsi="Arial"/>
              </w:rPr>
              <w:t>0.1</w:t>
            </w:r>
          </w:p>
        </w:tc>
      </w:tr>
    </w:tbl>
    <w:p w14:paraId="3BD90538" w14:textId="77777777" w:rsidR="00AD7FD8" w:rsidRPr="00051579" w:rsidRDefault="00AD7FD8" w:rsidP="00AD7FD8">
      <w:pPr>
        <w:pStyle w:val="FSCDraftingitemheading"/>
        <w:numPr>
          <w:ilvl w:val="0"/>
          <w:numId w:val="4"/>
        </w:numPr>
        <w:spacing w:before="240"/>
        <w:ind w:left="851" w:hanging="851"/>
        <w:rPr>
          <w:rStyle w:val="cf01"/>
          <w:rFonts w:ascii="Arial" w:hAnsi="Arial" w:cs="Arial"/>
          <w:b/>
          <w:bCs w:val="0"/>
          <w:sz w:val="20"/>
          <w:szCs w:val="20"/>
        </w:rPr>
      </w:pPr>
      <w:r w:rsidRPr="00051579">
        <w:rPr>
          <w:rStyle w:val="cf01"/>
          <w:rFonts w:ascii="Arial" w:hAnsi="Arial" w:cs="Arial"/>
          <w:b/>
          <w:bCs w:val="0"/>
          <w:sz w:val="20"/>
          <w:szCs w:val="20"/>
        </w:rPr>
        <w:t>Section S20—3 (table entries for Agvet chemicals: 2,4-D, Propaquizafop)</w:t>
      </w:r>
    </w:p>
    <w:p w14:paraId="0FAA1422" w14:textId="77777777" w:rsidR="00AD7FD8" w:rsidRPr="00584437" w:rsidRDefault="00AD7FD8" w:rsidP="00AD7FD8">
      <w:pPr>
        <w:pStyle w:val="LegalDraftinginstructions"/>
        <w:rPr>
          <w:rFonts w:cs="Arial"/>
          <w:b/>
          <w:bCs/>
        </w:rPr>
      </w:pPr>
      <w:r w:rsidRPr="00584437">
        <w:rPr>
          <w:rStyle w:val="cf01"/>
          <w:rFonts w:ascii="Arial" w:hAnsi="Arial" w:cs="Arial"/>
          <w:b w:val="0"/>
          <w:bCs w:val="0"/>
          <w:sz w:val="20"/>
          <w:szCs w:val="20"/>
        </w:rPr>
        <w:t>Repeal the following food commodity and associated MRL: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0"/>
      </w:tblGrid>
      <w:tr w:rsidR="00AD7FD8" w:rsidRPr="00B15B34" w14:paraId="11C5ECE7" w14:textId="77777777" w:rsidTr="00EF6F0E">
        <w:tc>
          <w:tcPr>
            <w:tcW w:w="3402" w:type="dxa"/>
            <w:tcBorders>
              <w:top w:val="nil"/>
              <w:left w:val="nil"/>
              <w:bottom w:val="nil"/>
              <w:right w:val="nil"/>
            </w:tcBorders>
            <w:shd w:val="clear" w:color="auto" w:fill="auto"/>
          </w:tcPr>
          <w:p w14:paraId="0AD30737" w14:textId="77777777" w:rsidR="00AD7FD8" w:rsidRPr="00B15B34" w:rsidRDefault="00AD7FD8" w:rsidP="00EF6F0E">
            <w:pPr>
              <w:pStyle w:val="FSCtblMRL1"/>
              <w:rPr>
                <w:rFonts w:ascii="Arial" w:hAnsi="Arial"/>
                <w:szCs w:val="18"/>
              </w:rPr>
            </w:pPr>
            <w:r w:rsidRPr="00B15B34">
              <w:rPr>
                <w:rFonts w:ascii="Arial" w:hAnsi="Arial"/>
              </w:rPr>
              <w:t>Peanut</w:t>
            </w:r>
          </w:p>
        </w:tc>
        <w:tc>
          <w:tcPr>
            <w:tcW w:w="1020" w:type="dxa"/>
            <w:tcBorders>
              <w:top w:val="nil"/>
              <w:left w:val="nil"/>
              <w:bottom w:val="nil"/>
              <w:right w:val="nil"/>
            </w:tcBorders>
            <w:shd w:val="clear" w:color="auto" w:fill="auto"/>
          </w:tcPr>
          <w:p w14:paraId="5CC8788F" w14:textId="77777777" w:rsidR="00AD7FD8" w:rsidRPr="00B15B34" w:rsidRDefault="00AD7FD8" w:rsidP="00EF6F0E">
            <w:pPr>
              <w:pStyle w:val="FSCtblMRL2"/>
              <w:rPr>
                <w:rFonts w:ascii="Arial" w:hAnsi="Arial"/>
                <w:szCs w:val="18"/>
              </w:rPr>
            </w:pPr>
            <w:r w:rsidRPr="00B15B34">
              <w:rPr>
                <w:rFonts w:ascii="Arial" w:hAnsi="Arial"/>
              </w:rPr>
              <w:t>*0.05</w:t>
            </w:r>
          </w:p>
        </w:tc>
      </w:tr>
    </w:tbl>
    <w:p w14:paraId="711E236C" w14:textId="77777777" w:rsidR="00AD7FD8" w:rsidRPr="004F6F0A" w:rsidRDefault="00AD7FD8" w:rsidP="00AD7FD8">
      <w:pPr>
        <w:pStyle w:val="FSCDraftingitemheading"/>
        <w:numPr>
          <w:ilvl w:val="0"/>
          <w:numId w:val="4"/>
        </w:numPr>
        <w:spacing w:before="240" w:after="0"/>
        <w:ind w:left="851" w:hanging="851"/>
        <w:rPr>
          <w:rStyle w:val="cf01"/>
          <w:rFonts w:ascii="Arial" w:hAnsi="Arial" w:cs="Arial"/>
          <w:b/>
          <w:bCs w:val="0"/>
          <w:sz w:val="20"/>
          <w:szCs w:val="20"/>
        </w:rPr>
      </w:pPr>
      <w:r w:rsidRPr="004F6F0A">
        <w:rPr>
          <w:rStyle w:val="cf01"/>
          <w:rFonts w:ascii="Arial" w:hAnsi="Arial" w:cs="Arial"/>
          <w:b/>
          <w:bCs w:val="0"/>
          <w:sz w:val="20"/>
          <w:szCs w:val="20"/>
        </w:rPr>
        <w:t>Section S20</w:t>
      </w:r>
      <w:r w:rsidRPr="004F6F0A">
        <w:rPr>
          <w:rFonts w:cs="Arial"/>
          <w:b w:val="0"/>
          <w:bCs/>
        </w:rPr>
        <w:t>—</w:t>
      </w:r>
      <w:r w:rsidRPr="004F6F0A">
        <w:rPr>
          <w:rStyle w:val="cf01"/>
          <w:rFonts w:ascii="Arial" w:hAnsi="Arial" w:cs="Arial"/>
          <w:b/>
          <w:bCs w:val="0"/>
          <w:sz w:val="20"/>
          <w:szCs w:val="20"/>
        </w:rPr>
        <w:t>3 Amendments of listed entries</w:t>
      </w:r>
      <w:r w:rsidRPr="004F6F0A">
        <w:rPr>
          <w:rStyle w:val="cf01"/>
          <w:rFonts w:ascii="Arial" w:eastAsiaTheme="majorEastAsia" w:hAnsi="Arial" w:cs="Arial"/>
          <w:b/>
          <w:bCs w:val="0"/>
          <w:sz w:val="20"/>
          <w:szCs w:val="20"/>
        </w:rPr>
        <w:t xml:space="preserve"> – </w:t>
      </w:r>
      <w:r w:rsidRPr="004F6F0A">
        <w:rPr>
          <w:rStyle w:val="cf01"/>
          <w:rFonts w:ascii="Arial" w:hAnsi="Arial" w:cs="Arial"/>
          <w:b/>
          <w:bCs w:val="0"/>
          <w:sz w:val="20"/>
          <w:szCs w:val="20"/>
        </w:rPr>
        <w:t>Oilseed</w:t>
      </w:r>
    </w:p>
    <w:p w14:paraId="2C41C758" w14:textId="77777777" w:rsidR="00AD7FD8" w:rsidRPr="004F6F0A" w:rsidRDefault="00AD7FD8" w:rsidP="00AD7FD8">
      <w:pPr>
        <w:pStyle w:val="FSCDraftingitemheading"/>
        <w:ind w:firstLine="0"/>
        <w:rPr>
          <w:rFonts w:cs="Arial"/>
          <w:b w:val="0"/>
          <w:bCs/>
        </w:rPr>
      </w:pPr>
      <w:r w:rsidRPr="004F6F0A">
        <w:rPr>
          <w:rFonts w:cs="Arial"/>
          <w:b w:val="0"/>
          <w:bCs/>
        </w:rPr>
        <w:t>Omit “Oilseed”, substitute “Oilseeds (subgroup)” in the table entries for the following Agvet chemicals:</w:t>
      </w:r>
    </w:p>
    <w:p w14:paraId="72893E07" w14:textId="77777777" w:rsidR="00AD7FD8" w:rsidRPr="00B15B34" w:rsidRDefault="00AD7FD8" w:rsidP="00AD7FD8">
      <w:pPr>
        <w:pStyle w:val="FSCDraftingitemheading"/>
        <w:numPr>
          <w:ilvl w:val="0"/>
          <w:numId w:val="5"/>
        </w:numPr>
        <w:spacing w:before="0" w:after="0"/>
        <w:ind w:left="1078" w:hanging="369"/>
        <w:jc w:val="both"/>
        <w:rPr>
          <w:rFonts w:cs="Arial"/>
          <w:b w:val="0"/>
          <w:bCs/>
        </w:rPr>
      </w:pPr>
      <w:r w:rsidRPr="00B15B34">
        <w:rPr>
          <w:rFonts w:cs="Arial"/>
          <w:b w:val="0"/>
          <w:bCs/>
        </w:rPr>
        <w:t>Amitrole</w:t>
      </w:r>
    </w:p>
    <w:p w14:paraId="161D8230" w14:textId="77777777" w:rsidR="00AD7FD8" w:rsidRPr="00B15B34" w:rsidRDefault="00AD7FD8" w:rsidP="00AD7FD8">
      <w:pPr>
        <w:pStyle w:val="FSCDraftingitemheading"/>
        <w:numPr>
          <w:ilvl w:val="0"/>
          <w:numId w:val="5"/>
        </w:numPr>
        <w:spacing w:before="0" w:after="0"/>
        <w:ind w:left="1078" w:hanging="369"/>
        <w:jc w:val="both"/>
        <w:rPr>
          <w:rFonts w:cs="Arial"/>
          <w:b w:val="0"/>
          <w:bCs/>
        </w:rPr>
      </w:pPr>
      <w:r w:rsidRPr="00B15B34">
        <w:rPr>
          <w:rFonts w:cs="Arial"/>
          <w:b w:val="0"/>
          <w:bCs/>
        </w:rPr>
        <w:t>Boscalid</w:t>
      </w:r>
    </w:p>
    <w:p w14:paraId="051837CB" w14:textId="77777777" w:rsidR="00AD7FD8" w:rsidRPr="00B15B34" w:rsidRDefault="00AD7FD8" w:rsidP="00AD7FD8">
      <w:pPr>
        <w:pStyle w:val="FSCDraftingitemheading"/>
        <w:numPr>
          <w:ilvl w:val="0"/>
          <w:numId w:val="5"/>
        </w:numPr>
        <w:spacing w:before="0" w:after="0"/>
        <w:ind w:left="1078" w:hanging="369"/>
        <w:jc w:val="both"/>
        <w:rPr>
          <w:rFonts w:cs="Arial"/>
          <w:b w:val="0"/>
          <w:bCs/>
        </w:rPr>
      </w:pPr>
      <w:r w:rsidRPr="00B15B34">
        <w:rPr>
          <w:rFonts w:cs="Arial"/>
          <w:b w:val="0"/>
          <w:bCs/>
        </w:rPr>
        <w:t>Butroxydim</w:t>
      </w:r>
    </w:p>
    <w:p w14:paraId="0D211DBF" w14:textId="77777777" w:rsidR="00AD7FD8" w:rsidRPr="00B15B34" w:rsidRDefault="00AD7FD8" w:rsidP="00AD7FD8">
      <w:pPr>
        <w:pStyle w:val="FSCDraftingitemheading"/>
        <w:numPr>
          <w:ilvl w:val="0"/>
          <w:numId w:val="5"/>
        </w:numPr>
        <w:spacing w:before="0" w:after="0"/>
        <w:ind w:left="1078" w:hanging="369"/>
        <w:jc w:val="both"/>
        <w:rPr>
          <w:rFonts w:cs="Arial"/>
          <w:b w:val="0"/>
          <w:bCs/>
        </w:rPr>
      </w:pPr>
      <w:r w:rsidRPr="00B15B34">
        <w:rPr>
          <w:rFonts w:cs="Arial"/>
          <w:b w:val="0"/>
          <w:bCs/>
        </w:rPr>
        <w:t>Deltamethrin</w:t>
      </w:r>
    </w:p>
    <w:p w14:paraId="4A7EE84D" w14:textId="77777777" w:rsidR="00AD7FD8" w:rsidRPr="00B15B34" w:rsidRDefault="00AD7FD8" w:rsidP="00AD7FD8">
      <w:pPr>
        <w:pStyle w:val="FSCDraftingitemheading"/>
        <w:numPr>
          <w:ilvl w:val="0"/>
          <w:numId w:val="5"/>
        </w:numPr>
        <w:spacing w:before="0" w:after="0"/>
        <w:ind w:left="1078" w:hanging="369"/>
        <w:jc w:val="both"/>
        <w:rPr>
          <w:rFonts w:cs="Arial"/>
          <w:b w:val="0"/>
          <w:bCs/>
        </w:rPr>
      </w:pPr>
      <w:r w:rsidRPr="00B15B34">
        <w:rPr>
          <w:rFonts w:cs="Arial"/>
          <w:b w:val="0"/>
          <w:bCs/>
        </w:rPr>
        <w:t>Diclofop-methyl</w:t>
      </w:r>
    </w:p>
    <w:p w14:paraId="01A2A97E" w14:textId="77777777" w:rsidR="00AD7FD8" w:rsidRPr="00B15B34" w:rsidRDefault="00AD7FD8" w:rsidP="00AD7FD8">
      <w:pPr>
        <w:pStyle w:val="FSCDraftingitemheading"/>
        <w:numPr>
          <w:ilvl w:val="0"/>
          <w:numId w:val="5"/>
        </w:numPr>
        <w:spacing w:before="0" w:after="0"/>
        <w:ind w:left="1078" w:hanging="369"/>
        <w:jc w:val="both"/>
        <w:rPr>
          <w:rFonts w:cs="Arial"/>
          <w:b w:val="0"/>
          <w:bCs/>
        </w:rPr>
      </w:pPr>
      <w:r w:rsidRPr="00B15B34">
        <w:rPr>
          <w:rFonts w:cs="Arial"/>
          <w:b w:val="0"/>
          <w:bCs/>
        </w:rPr>
        <w:t>Diuron</w:t>
      </w:r>
    </w:p>
    <w:p w14:paraId="584D003E" w14:textId="77777777" w:rsidR="00AD7FD8" w:rsidRPr="00B15B34" w:rsidRDefault="00AD7FD8" w:rsidP="00AD7FD8">
      <w:pPr>
        <w:pStyle w:val="FSCDraftingitemheading"/>
        <w:numPr>
          <w:ilvl w:val="0"/>
          <w:numId w:val="5"/>
        </w:numPr>
        <w:spacing w:before="0" w:after="0"/>
        <w:ind w:left="1078" w:hanging="369"/>
        <w:jc w:val="both"/>
        <w:rPr>
          <w:rFonts w:cs="Arial"/>
          <w:b w:val="0"/>
          <w:bCs/>
        </w:rPr>
      </w:pPr>
      <w:r w:rsidRPr="00B15B34">
        <w:rPr>
          <w:rFonts w:cs="Arial"/>
          <w:b w:val="0"/>
          <w:bCs/>
        </w:rPr>
        <w:t>EPTC</w:t>
      </w:r>
    </w:p>
    <w:p w14:paraId="1D0F3094" w14:textId="77777777" w:rsidR="00AD7FD8" w:rsidRPr="00B15B34" w:rsidRDefault="00AD7FD8" w:rsidP="00AD7FD8">
      <w:pPr>
        <w:pStyle w:val="FSCDraftingitemheading"/>
        <w:numPr>
          <w:ilvl w:val="0"/>
          <w:numId w:val="5"/>
        </w:numPr>
        <w:spacing w:before="0" w:after="0"/>
        <w:ind w:left="1078" w:hanging="369"/>
        <w:jc w:val="both"/>
        <w:rPr>
          <w:rFonts w:cs="Arial"/>
          <w:b w:val="0"/>
          <w:bCs/>
        </w:rPr>
      </w:pPr>
      <w:r w:rsidRPr="00B15B34">
        <w:rPr>
          <w:rFonts w:cs="Arial"/>
          <w:b w:val="0"/>
          <w:bCs/>
        </w:rPr>
        <w:t>Fipronil</w:t>
      </w:r>
    </w:p>
    <w:p w14:paraId="6AC76BD7" w14:textId="77777777" w:rsidR="00AD7FD8" w:rsidRPr="00B15B34" w:rsidRDefault="00AD7FD8" w:rsidP="00AD7FD8">
      <w:pPr>
        <w:pStyle w:val="FSCDraftingitemheading"/>
        <w:numPr>
          <w:ilvl w:val="0"/>
          <w:numId w:val="5"/>
        </w:numPr>
        <w:spacing w:before="0" w:after="0"/>
        <w:ind w:left="1078" w:hanging="369"/>
        <w:jc w:val="both"/>
        <w:rPr>
          <w:rFonts w:cs="Arial"/>
          <w:b w:val="0"/>
          <w:bCs/>
        </w:rPr>
      </w:pPr>
      <w:r w:rsidRPr="00B15B34">
        <w:rPr>
          <w:rFonts w:cs="Arial"/>
          <w:b w:val="0"/>
          <w:bCs/>
        </w:rPr>
        <w:t>Fluopyram</w:t>
      </w:r>
    </w:p>
    <w:p w14:paraId="7F80FB48" w14:textId="77777777" w:rsidR="00AD7FD8" w:rsidRPr="00B15B34" w:rsidRDefault="00AD7FD8" w:rsidP="00AD7FD8">
      <w:pPr>
        <w:pStyle w:val="FSCDraftingitemheading"/>
        <w:numPr>
          <w:ilvl w:val="0"/>
          <w:numId w:val="5"/>
        </w:numPr>
        <w:spacing w:before="0" w:after="0"/>
        <w:ind w:left="1078" w:hanging="369"/>
        <w:rPr>
          <w:rFonts w:cs="Arial"/>
          <w:b w:val="0"/>
          <w:bCs/>
        </w:rPr>
      </w:pPr>
      <w:r w:rsidRPr="00B15B34">
        <w:rPr>
          <w:rFonts w:cs="Arial"/>
          <w:b w:val="0"/>
          <w:bCs/>
        </w:rPr>
        <w:t>Metaldehyde</w:t>
      </w:r>
    </w:p>
    <w:p w14:paraId="1234F3D1" w14:textId="77777777" w:rsidR="00AD7FD8" w:rsidRPr="00B15B34" w:rsidRDefault="00AD7FD8" w:rsidP="00AD7FD8">
      <w:pPr>
        <w:pStyle w:val="FSCDraftingitemheading"/>
        <w:numPr>
          <w:ilvl w:val="0"/>
          <w:numId w:val="5"/>
        </w:numPr>
        <w:spacing w:before="0" w:after="0"/>
        <w:ind w:left="1078" w:hanging="369"/>
        <w:rPr>
          <w:rFonts w:cs="Arial"/>
          <w:b w:val="0"/>
          <w:bCs/>
        </w:rPr>
      </w:pPr>
      <w:r w:rsidRPr="00B15B34">
        <w:rPr>
          <w:rFonts w:cs="Arial"/>
          <w:b w:val="0"/>
          <w:bCs/>
        </w:rPr>
        <w:t>Piperonyl butoxide</w:t>
      </w:r>
    </w:p>
    <w:p w14:paraId="147A59BE" w14:textId="77777777" w:rsidR="00AD7FD8" w:rsidRPr="00B15B34" w:rsidRDefault="00AD7FD8" w:rsidP="00AD7FD8">
      <w:pPr>
        <w:pStyle w:val="FSCDraftingitemheading"/>
        <w:numPr>
          <w:ilvl w:val="0"/>
          <w:numId w:val="5"/>
        </w:numPr>
        <w:spacing w:before="0" w:after="0"/>
        <w:ind w:left="1078" w:hanging="369"/>
        <w:rPr>
          <w:rFonts w:cs="Arial"/>
          <w:b w:val="0"/>
          <w:bCs/>
        </w:rPr>
      </w:pPr>
      <w:r w:rsidRPr="00B15B34">
        <w:rPr>
          <w:rFonts w:cs="Arial"/>
          <w:b w:val="0"/>
          <w:bCs/>
        </w:rPr>
        <w:t>Propaquizafop</w:t>
      </w:r>
    </w:p>
    <w:p w14:paraId="34D18612" w14:textId="77777777" w:rsidR="00AD7FD8" w:rsidRPr="00B15B34" w:rsidRDefault="00AD7FD8" w:rsidP="00AD7FD8">
      <w:pPr>
        <w:pStyle w:val="FSCDraftingitemheading"/>
        <w:numPr>
          <w:ilvl w:val="0"/>
          <w:numId w:val="5"/>
        </w:numPr>
        <w:spacing w:before="0" w:after="0"/>
        <w:ind w:left="1078" w:hanging="369"/>
        <w:rPr>
          <w:rFonts w:cs="Arial"/>
          <w:b w:val="0"/>
          <w:bCs/>
        </w:rPr>
      </w:pPr>
      <w:r w:rsidRPr="00B15B34">
        <w:rPr>
          <w:rFonts w:cs="Arial"/>
          <w:b w:val="0"/>
          <w:bCs/>
        </w:rPr>
        <w:t>Pyrethrins</w:t>
      </w:r>
    </w:p>
    <w:p w14:paraId="65113548" w14:textId="77777777" w:rsidR="00AD7FD8" w:rsidRPr="00B15B34" w:rsidRDefault="00AD7FD8" w:rsidP="00AD7FD8">
      <w:pPr>
        <w:pStyle w:val="FSCDraftingitemheading"/>
        <w:numPr>
          <w:ilvl w:val="0"/>
          <w:numId w:val="5"/>
        </w:numPr>
        <w:spacing w:before="0" w:after="0"/>
        <w:ind w:left="1078" w:hanging="369"/>
        <w:rPr>
          <w:rFonts w:cs="Arial"/>
          <w:b w:val="0"/>
          <w:bCs/>
        </w:rPr>
      </w:pPr>
      <w:r w:rsidRPr="00B15B34">
        <w:rPr>
          <w:rFonts w:cs="Arial"/>
          <w:b w:val="0"/>
          <w:bCs/>
        </w:rPr>
        <w:t>Triallate</w:t>
      </w:r>
    </w:p>
    <w:p w14:paraId="6035F5B4" w14:textId="77777777" w:rsidR="00AD7FD8" w:rsidRPr="00B15B34" w:rsidRDefault="00AD7FD8" w:rsidP="00AD7FD8">
      <w:pPr>
        <w:pStyle w:val="FSCDraftingitemheading"/>
        <w:numPr>
          <w:ilvl w:val="0"/>
          <w:numId w:val="5"/>
        </w:numPr>
        <w:spacing w:before="0" w:after="0"/>
        <w:ind w:left="1078" w:hanging="369"/>
        <w:rPr>
          <w:rFonts w:cs="Arial"/>
          <w:b w:val="0"/>
          <w:bCs/>
        </w:rPr>
      </w:pPr>
      <w:r w:rsidRPr="00B15B34">
        <w:rPr>
          <w:rFonts w:cs="Arial"/>
          <w:b w:val="0"/>
          <w:bCs/>
        </w:rPr>
        <w:t>Trifluralin</w:t>
      </w:r>
    </w:p>
    <w:p w14:paraId="111FDF79" w14:textId="77777777" w:rsidR="00AD7FD8" w:rsidRPr="002A3B8C" w:rsidRDefault="00AD7FD8" w:rsidP="00AD7FD8">
      <w:pPr>
        <w:pStyle w:val="FSCDraftingitemheading"/>
        <w:numPr>
          <w:ilvl w:val="0"/>
          <w:numId w:val="4"/>
        </w:numPr>
        <w:spacing w:before="240"/>
        <w:ind w:left="851" w:hanging="851"/>
        <w:rPr>
          <w:rStyle w:val="cf01"/>
          <w:rFonts w:ascii="Arial" w:hAnsi="Arial" w:cs="Arial"/>
          <w:b/>
          <w:bCs w:val="0"/>
          <w:sz w:val="20"/>
          <w:szCs w:val="20"/>
        </w:rPr>
      </w:pPr>
      <w:r w:rsidRPr="002A3B8C">
        <w:rPr>
          <w:rStyle w:val="cf01"/>
          <w:rFonts w:ascii="Arial" w:hAnsi="Arial" w:cs="Arial"/>
          <w:b/>
          <w:bCs w:val="0"/>
          <w:sz w:val="20"/>
          <w:szCs w:val="20"/>
        </w:rPr>
        <w:t>Section S20</w:t>
      </w:r>
      <w:r w:rsidRPr="002A3B8C">
        <w:rPr>
          <w:rFonts w:cs="Arial"/>
          <w:b w:val="0"/>
          <w:bCs/>
        </w:rPr>
        <w:t>—</w:t>
      </w:r>
      <w:r w:rsidRPr="002A3B8C">
        <w:rPr>
          <w:rStyle w:val="cf01"/>
          <w:rFonts w:ascii="Arial" w:hAnsi="Arial" w:cs="Arial"/>
          <w:b/>
          <w:bCs w:val="0"/>
          <w:sz w:val="20"/>
          <w:szCs w:val="20"/>
        </w:rPr>
        <w:t>3 Amendment of listed entry</w:t>
      </w:r>
      <w:r w:rsidRPr="002A3B8C">
        <w:rPr>
          <w:rStyle w:val="cf01"/>
          <w:rFonts w:ascii="Arial" w:eastAsiaTheme="majorEastAsia" w:hAnsi="Arial" w:cs="Arial"/>
          <w:b/>
          <w:bCs w:val="0"/>
          <w:sz w:val="20"/>
          <w:szCs w:val="20"/>
        </w:rPr>
        <w:t xml:space="preserve"> – </w:t>
      </w:r>
      <w:r w:rsidRPr="002A3B8C">
        <w:rPr>
          <w:rStyle w:val="cf01"/>
          <w:rFonts w:ascii="Arial" w:hAnsi="Arial" w:cs="Arial"/>
          <w:b/>
          <w:bCs w:val="0"/>
          <w:sz w:val="20"/>
          <w:szCs w:val="20"/>
        </w:rPr>
        <w:t>Oilseed [except cotton seed]</w:t>
      </w:r>
    </w:p>
    <w:p w14:paraId="0ECCD9B6" w14:textId="77777777" w:rsidR="00AD7FD8" w:rsidRPr="002A3B8C" w:rsidRDefault="00AD7FD8" w:rsidP="00AD7FD8">
      <w:pPr>
        <w:pStyle w:val="FSCDraftingitemheading"/>
        <w:ind w:firstLine="0"/>
        <w:rPr>
          <w:rFonts w:cs="Arial"/>
          <w:b w:val="0"/>
          <w:bCs/>
        </w:rPr>
      </w:pPr>
      <w:r w:rsidRPr="002A3B8C">
        <w:rPr>
          <w:rFonts w:cs="Arial"/>
          <w:b w:val="0"/>
          <w:bCs/>
        </w:rPr>
        <w:t>Omit “</w:t>
      </w:r>
      <w:r w:rsidRPr="002A3B8C">
        <w:rPr>
          <w:rFonts w:cs="Arial"/>
          <w:b w:val="0"/>
        </w:rPr>
        <w:t>Oilseed [except cotton seed]</w:t>
      </w:r>
      <w:r w:rsidRPr="002A3B8C">
        <w:rPr>
          <w:rFonts w:cs="Arial"/>
          <w:b w:val="0"/>
          <w:bCs/>
        </w:rPr>
        <w:t>”, substitute “</w:t>
      </w:r>
      <w:r w:rsidRPr="002A3B8C">
        <w:rPr>
          <w:rFonts w:cs="Arial"/>
          <w:b w:val="0"/>
        </w:rPr>
        <w:t>Oilseeds (subgroup) [except cotton seed]</w:t>
      </w:r>
      <w:r w:rsidRPr="002A3B8C">
        <w:rPr>
          <w:rFonts w:cs="Arial"/>
          <w:b w:val="0"/>
          <w:bCs/>
        </w:rPr>
        <w:t>” in the table entry for the following Agvet chemical:</w:t>
      </w:r>
    </w:p>
    <w:p w14:paraId="63C8C9CC" w14:textId="77777777" w:rsidR="00AD7FD8" w:rsidRPr="002A3B8C" w:rsidRDefault="00AD7FD8" w:rsidP="00AD7FD8">
      <w:pPr>
        <w:pStyle w:val="FSCDraftingitemheading"/>
        <w:numPr>
          <w:ilvl w:val="0"/>
          <w:numId w:val="6"/>
        </w:numPr>
        <w:spacing w:before="0" w:after="0"/>
        <w:ind w:left="1220" w:hanging="369"/>
        <w:rPr>
          <w:rFonts w:cs="Arial"/>
          <w:b w:val="0"/>
          <w:bCs/>
        </w:rPr>
      </w:pPr>
      <w:r w:rsidRPr="002A3B8C">
        <w:rPr>
          <w:rFonts w:cs="Arial"/>
          <w:b w:val="0"/>
          <w:bCs/>
        </w:rPr>
        <w:t>Carbaryl</w:t>
      </w:r>
    </w:p>
    <w:p w14:paraId="28F2772B" w14:textId="77777777" w:rsidR="00AD7FD8" w:rsidRPr="00750F5E" w:rsidRDefault="00AD7FD8" w:rsidP="00AD7FD8">
      <w:pPr>
        <w:pStyle w:val="FSCDraftingitemheading"/>
        <w:numPr>
          <w:ilvl w:val="0"/>
          <w:numId w:val="4"/>
        </w:numPr>
        <w:spacing w:before="240"/>
        <w:ind w:left="851" w:hanging="851"/>
        <w:rPr>
          <w:rStyle w:val="cf01"/>
          <w:rFonts w:ascii="Arial" w:hAnsi="Arial" w:cs="Arial"/>
          <w:b/>
          <w:bCs w:val="0"/>
          <w:sz w:val="20"/>
          <w:szCs w:val="20"/>
        </w:rPr>
      </w:pPr>
      <w:r w:rsidRPr="00750F5E">
        <w:rPr>
          <w:rStyle w:val="cf01"/>
          <w:rFonts w:ascii="Arial" w:hAnsi="Arial" w:cs="Arial"/>
          <w:b/>
          <w:bCs w:val="0"/>
          <w:sz w:val="20"/>
          <w:szCs w:val="20"/>
        </w:rPr>
        <w:lastRenderedPageBreak/>
        <w:t>Section S20</w:t>
      </w:r>
      <w:r w:rsidRPr="00750F5E">
        <w:rPr>
          <w:rFonts w:cs="Arial"/>
          <w:b w:val="0"/>
          <w:bCs/>
        </w:rPr>
        <w:t>—</w:t>
      </w:r>
      <w:r w:rsidRPr="00750F5E">
        <w:rPr>
          <w:rStyle w:val="cf01"/>
          <w:rFonts w:ascii="Arial" w:hAnsi="Arial" w:cs="Arial"/>
          <w:b/>
          <w:bCs w:val="0"/>
          <w:sz w:val="20"/>
          <w:szCs w:val="20"/>
        </w:rPr>
        <w:t>3 Amendment of listed entry</w:t>
      </w:r>
      <w:r w:rsidRPr="00750F5E">
        <w:rPr>
          <w:rStyle w:val="cf01"/>
          <w:rFonts w:ascii="Arial" w:eastAsiaTheme="majorEastAsia" w:hAnsi="Arial" w:cs="Arial"/>
          <w:b/>
          <w:bCs w:val="0"/>
          <w:sz w:val="20"/>
          <w:szCs w:val="20"/>
        </w:rPr>
        <w:t xml:space="preserve"> – </w:t>
      </w:r>
      <w:r w:rsidRPr="00750F5E">
        <w:rPr>
          <w:rStyle w:val="cf01"/>
          <w:rFonts w:ascii="Arial" w:hAnsi="Arial" w:cs="Arial"/>
          <w:b/>
          <w:bCs w:val="0"/>
          <w:sz w:val="20"/>
          <w:szCs w:val="20"/>
        </w:rPr>
        <w:t>Oilseed [except cotton seed; sunflower seed]</w:t>
      </w:r>
    </w:p>
    <w:p w14:paraId="78D28136" w14:textId="77777777" w:rsidR="00AD7FD8" w:rsidRPr="001858CC" w:rsidRDefault="00AD7FD8" w:rsidP="00AD7FD8">
      <w:pPr>
        <w:pStyle w:val="FSCDraftingitemheading"/>
        <w:spacing w:before="240"/>
        <w:ind w:firstLine="0"/>
        <w:rPr>
          <w:rFonts w:cs="Arial"/>
          <w:b w:val="0"/>
          <w:bCs/>
        </w:rPr>
      </w:pPr>
      <w:r w:rsidRPr="001858CC">
        <w:rPr>
          <w:rFonts w:cs="Arial"/>
          <w:b w:val="0"/>
          <w:bCs/>
        </w:rPr>
        <w:t>Omit “</w:t>
      </w:r>
      <w:r w:rsidRPr="001858CC">
        <w:rPr>
          <w:rFonts w:cs="Arial"/>
          <w:b w:val="0"/>
        </w:rPr>
        <w:t>Oilseeds [except cotton seed; sunflower seed]</w:t>
      </w:r>
      <w:r w:rsidRPr="001858CC">
        <w:rPr>
          <w:rFonts w:cs="Arial"/>
          <w:b w:val="0"/>
          <w:bCs/>
        </w:rPr>
        <w:t>”, substitute “</w:t>
      </w:r>
      <w:r w:rsidRPr="001858CC">
        <w:rPr>
          <w:rFonts w:cs="Arial"/>
          <w:b w:val="0"/>
        </w:rPr>
        <w:t>Oilseeds (subgroup) [except cotton seed; sunflower seed]</w:t>
      </w:r>
      <w:r w:rsidRPr="001858CC">
        <w:rPr>
          <w:rFonts w:cs="Arial"/>
          <w:b w:val="0"/>
          <w:bCs/>
        </w:rPr>
        <w:t>” in the table entry for the following Agvet chemical:</w:t>
      </w:r>
    </w:p>
    <w:p w14:paraId="3EB3F798" w14:textId="77777777" w:rsidR="00AD7FD8" w:rsidRPr="001858CC" w:rsidRDefault="00AD7FD8" w:rsidP="00AD7FD8">
      <w:pPr>
        <w:pStyle w:val="FSCDraftingitemheading"/>
        <w:numPr>
          <w:ilvl w:val="0"/>
          <w:numId w:val="9"/>
        </w:numPr>
        <w:spacing w:before="0" w:after="0"/>
        <w:rPr>
          <w:rFonts w:cs="Arial"/>
          <w:b w:val="0"/>
          <w:bCs/>
        </w:rPr>
      </w:pPr>
      <w:r w:rsidRPr="001858CC">
        <w:rPr>
          <w:rFonts w:cs="Arial"/>
          <w:b w:val="0"/>
          <w:bCs/>
        </w:rPr>
        <w:t>Bixafen</w:t>
      </w:r>
    </w:p>
    <w:p w14:paraId="192E492E" w14:textId="77777777" w:rsidR="00AD7FD8" w:rsidRPr="001858CC" w:rsidRDefault="00AD7FD8" w:rsidP="00AD7FD8">
      <w:pPr>
        <w:pStyle w:val="FSCDraftingitemheading"/>
        <w:numPr>
          <w:ilvl w:val="0"/>
          <w:numId w:val="4"/>
        </w:numPr>
        <w:spacing w:before="240"/>
        <w:ind w:left="851" w:hanging="851"/>
        <w:rPr>
          <w:rStyle w:val="cf01"/>
          <w:rFonts w:ascii="Arial" w:hAnsi="Arial" w:cs="Arial"/>
          <w:b/>
          <w:bCs w:val="0"/>
          <w:sz w:val="20"/>
          <w:szCs w:val="20"/>
        </w:rPr>
      </w:pPr>
      <w:r w:rsidRPr="001858CC">
        <w:rPr>
          <w:rStyle w:val="cf01"/>
          <w:rFonts w:ascii="Arial" w:hAnsi="Arial" w:cs="Arial"/>
          <w:b/>
          <w:bCs w:val="0"/>
          <w:sz w:val="20"/>
          <w:szCs w:val="20"/>
        </w:rPr>
        <w:t>Section S20</w:t>
      </w:r>
      <w:r w:rsidRPr="001858CC">
        <w:rPr>
          <w:rFonts w:cs="Arial"/>
          <w:b w:val="0"/>
          <w:bCs/>
        </w:rPr>
        <w:t>—</w:t>
      </w:r>
      <w:r w:rsidRPr="001858CC">
        <w:rPr>
          <w:rStyle w:val="cf01"/>
          <w:rFonts w:ascii="Arial" w:hAnsi="Arial" w:cs="Arial"/>
          <w:b/>
          <w:bCs w:val="0"/>
          <w:sz w:val="20"/>
          <w:szCs w:val="20"/>
        </w:rPr>
        <w:t>3 Amendments of listed entries</w:t>
      </w:r>
      <w:r w:rsidRPr="001858CC">
        <w:rPr>
          <w:rStyle w:val="cf01"/>
          <w:rFonts w:ascii="Arial" w:eastAsiaTheme="majorEastAsia" w:hAnsi="Arial" w:cs="Arial"/>
          <w:b/>
          <w:bCs w:val="0"/>
          <w:sz w:val="20"/>
          <w:szCs w:val="20"/>
        </w:rPr>
        <w:t xml:space="preserve"> – </w:t>
      </w:r>
      <w:r w:rsidRPr="001858CC">
        <w:rPr>
          <w:rStyle w:val="cf01"/>
          <w:rFonts w:ascii="Arial" w:hAnsi="Arial" w:cs="Arial"/>
          <w:b/>
          <w:bCs w:val="0"/>
          <w:sz w:val="20"/>
          <w:szCs w:val="20"/>
        </w:rPr>
        <w:t>Oilseed [except peanut]</w:t>
      </w:r>
    </w:p>
    <w:p w14:paraId="1FBA1DB7" w14:textId="77777777" w:rsidR="00AD7FD8" w:rsidRPr="001858CC" w:rsidRDefault="00AD7FD8" w:rsidP="00AD7FD8">
      <w:pPr>
        <w:pStyle w:val="FSCDraftingitemheading"/>
        <w:ind w:firstLine="0"/>
        <w:rPr>
          <w:rFonts w:cs="Arial"/>
          <w:b w:val="0"/>
          <w:bCs/>
        </w:rPr>
      </w:pPr>
      <w:r w:rsidRPr="001858CC">
        <w:rPr>
          <w:rFonts w:cs="Arial"/>
          <w:b w:val="0"/>
          <w:bCs/>
        </w:rPr>
        <w:t>Omit “Oilseed [except peanut]”, substitute “Oilseeds (subgroup)” in the table entries for the following Agvet chemicals:</w:t>
      </w:r>
    </w:p>
    <w:p w14:paraId="4212AB34" w14:textId="77777777" w:rsidR="00AD7FD8" w:rsidRPr="001858CC" w:rsidRDefault="00AD7FD8" w:rsidP="00AD7FD8">
      <w:pPr>
        <w:pStyle w:val="FSCDraftingitemheading"/>
        <w:numPr>
          <w:ilvl w:val="0"/>
          <w:numId w:val="7"/>
        </w:numPr>
        <w:spacing w:before="0" w:after="0"/>
        <w:ind w:left="1220" w:hanging="369"/>
        <w:rPr>
          <w:rFonts w:cs="Arial"/>
          <w:b w:val="0"/>
          <w:bCs/>
        </w:rPr>
      </w:pPr>
      <w:r w:rsidRPr="001858CC">
        <w:rPr>
          <w:rFonts w:cs="Arial"/>
          <w:b w:val="0"/>
          <w:bCs/>
        </w:rPr>
        <w:t>Fluazifop-p-butyl</w:t>
      </w:r>
    </w:p>
    <w:p w14:paraId="613ECCCB" w14:textId="77777777" w:rsidR="00AD7FD8" w:rsidRPr="001858CC" w:rsidRDefault="00AD7FD8" w:rsidP="00AD7FD8">
      <w:pPr>
        <w:pStyle w:val="FSCDraftingitemheading"/>
        <w:numPr>
          <w:ilvl w:val="0"/>
          <w:numId w:val="7"/>
        </w:numPr>
        <w:spacing w:before="0" w:after="0"/>
        <w:ind w:left="1220" w:hanging="369"/>
        <w:rPr>
          <w:rFonts w:cs="Arial"/>
          <w:b w:val="0"/>
          <w:bCs/>
        </w:rPr>
      </w:pPr>
      <w:r w:rsidRPr="001858CC">
        <w:rPr>
          <w:rFonts w:cs="Arial"/>
          <w:b w:val="0"/>
          <w:bCs/>
        </w:rPr>
        <w:t>Phosphine</w:t>
      </w:r>
    </w:p>
    <w:p w14:paraId="41437EF5" w14:textId="77777777" w:rsidR="00AD7FD8" w:rsidRPr="001858CC" w:rsidRDefault="00AD7FD8" w:rsidP="00AD7FD8">
      <w:pPr>
        <w:pStyle w:val="FSCDraftingitemheading"/>
        <w:numPr>
          <w:ilvl w:val="0"/>
          <w:numId w:val="7"/>
        </w:numPr>
        <w:spacing w:before="0" w:after="0"/>
        <w:ind w:left="1220" w:hanging="369"/>
        <w:rPr>
          <w:rFonts w:cs="Arial"/>
          <w:b w:val="0"/>
          <w:bCs/>
        </w:rPr>
      </w:pPr>
      <w:r w:rsidRPr="001858CC">
        <w:rPr>
          <w:rFonts w:cs="Arial"/>
          <w:b w:val="0"/>
          <w:bCs/>
        </w:rPr>
        <w:t>Trichlorfon</w:t>
      </w:r>
    </w:p>
    <w:p w14:paraId="556A5678" w14:textId="77777777" w:rsidR="00AD7FD8" w:rsidRPr="001858CC" w:rsidRDefault="00AD7FD8" w:rsidP="00AD7FD8">
      <w:pPr>
        <w:pStyle w:val="FSCDraftingitemheading"/>
        <w:numPr>
          <w:ilvl w:val="0"/>
          <w:numId w:val="4"/>
        </w:numPr>
        <w:spacing w:before="240"/>
        <w:ind w:left="851" w:hanging="851"/>
        <w:rPr>
          <w:rStyle w:val="cf01"/>
          <w:rFonts w:ascii="Arial" w:hAnsi="Arial" w:cs="Arial"/>
          <w:b/>
          <w:bCs w:val="0"/>
          <w:sz w:val="20"/>
          <w:szCs w:val="20"/>
        </w:rPr>
      </w:pPr>
      <w:r w:rsidRPr="001858CC">
        <w:rPr>
          <w:rStyle w:val="cf01"/>
          <w:rFonts w:ascii="Arial" w:hAnsi="Arial" w:cs="Arial"/>
          <w:b/>
          <w:bCs w:val="0"/>
          <w:sz w:val="20"/>
          <w:szCs w:val="20"/>
        </w:rPr>
        <w:t>Section S20</w:t>
      </w:r>
      <w:r w:rsidRPr="001858CC">
        <w:rPr>
          <w:rFonts w:cs="Arial"/>
          <w:b w:val="0"/>
          <w:bCs/>
        </w:rPr>
        <w:t>—</w:t>
      </w:r>
      <w:r w:rsidRPr="001858CC">
        <w:rPr>
          <w:rStyle w:val="cf01"/>
          <w:rFonts w:ascii="Arial" w:hAnsi="Arial" w:cs="Arial"/>
          <w:b/>
          <w:bCs w:val="0"/>
          <w:sz w:val="20"/>
          <w:szCs w:val="20"/>
        </w:rPr>
        <w:t>3 Amendments of listed entries</w:t>
      </w:r>
      <w:r w:rsidRPr="001858CC">
        <w:rPr>
          <w:rStyle w:val="cf01"/>
          <w:rFonts w:ascii="Arial" w:eastAsiaTheme="majorEastAsia" w:hAnsi="Arial" w:cs="Arial"/>
          <w:b/>
          <w:bCs w:val="0"/>
          <w:sz w:val="20"/>
          <w:szCs w:val="20"/>
        </w:rPr>
        <w:t xml:space="preserve"> – </w:t>
      </w:r>
      <w:r w:rsidRPr="001858CC">
        <w:rPr>
          <w:rStyle w:val="cf01"/>
          <w:rFonts w:ascii="Arial" w:hAnsi="Arial" w:cs="Arial"/>
          <w:b/>
          <w:bCs w:val="0"/>
          <w:sz w:val="20"/>
          <w:szCs w:val="20"/>
        </w:rPr>
        <w:t>Olives</w:t>
      </w:r>
    </w:p>
    <w:p w14:paraId="6B840EC9" w14:textId="77777777" w:rsidR="00AD7FD8" w:rsidRPr="001858CC" w:rsidRDefault="00AD7FD8" w:rsidP="00AD7FD8">
      <w:pPr>
        <w:pStyle w:val="FSCDraftingitemheading"/>
        <w:ind w:firstLine="0"/>
        <w:rPr>
          <w:rFonts w:cs="Arial"/>
          <w:b w:val="0"/>
          <w:bCs/>
        </w:rPr>
      </w:pPr>
      <w:r w:rsidRPr="001858CC">
        <w:rPr>
          <w:rFonts w:cs="Arial"/>
          <w:b w:val="0"/>
          <w:bCs/>
        </w:rPr>
        <w:t>Omit “Olives”, substitute “Table olives” in the table entries for the following Agvet chemicals:</w:t>
      </w:r>
    </w:p>
    <w:p w14:paraId="44382304" w14:textId="77777777" w:rsidR="00AD7FD8" w:rsidRPr="001858CC" w:rsidRDefault="00AD7FD8" w:rsidP="00AD7FD8">
      <w:pPr>
        <w:pStyle w:val="FSCDraftingitemheading"/>
        <w:numPr>
          <w:ilvl w:val="1"/>
          <w:numId w:val="8"/>
        </w:numPr>
        <w:spacing w:before="0" w:after="0"/>
        <w:ind w:left="1220" w:hanging="369"/>
        <w:rPr>
          <w:rFonts w:cs="Arial"/>
          <w:b w:val="0"/>
          <w:bCs/>
        </w:rPr>
      </w:pPr>
      <w:r w:rsidRPr="001858CC">
        <w:rPr>
          <w:rFonts w:cs="Arial"/>
          <w:b w:val="0"/>
          <w:bCs/>
        </w:rPr>
        <w:t>Flumioxazin</w:t>
      </w:r>
    </w:p>
    <w:p w14:paraId="38A41CCE" w14:textId="77777777" w:rsidR="00AD7FD8" w:rsidRPr="001858CC" w:rsidRDefault="00AD7FD8" w:rsidP="00AD7FD8">
      <w:pPr>
        <w:pStyle w:val="FSCDraftingitemheading"/>
        <w:numPr>
          <w:ilvl w:val="1"/>
          <w:numId w:val="8"/>
        </w:numPr>
        <w:spacing w:before="0" w:after="0"/>
        <w:ind w:left="1220" w:hanging="369"/>
        <w:rPr>
          <w:rFonts w:cs="Arial"/>
          <w:b w:val="0"/>
          <w:bCs/>
        </w:rPr>
      </w:pPr>
      <w:r w:rsidRPr="001858CC">
        <w:rPr>
          <w:rFonts w:cs="Arial"/>
          <w:b w:val="0"/>
          <w:bCs/>
        </w:rPr>
        <w:t>Glufosinate and Glufosinate-ammonium</w:t>
      </w:r>
    </w:p>
    <w:p w14:paraId="0AF1E833" w14:textId="77777777" w:rsidR="00AD7FD8" w:rsidRPr="001858CC" w:rsidRDefault="00AD7FD8" w:rsidP="00AD7FD8">
      <w:pPr>
        <w:pStyle w:val="FSCDraftingitemheading"/>
        <w:numPr>
          <w:ilvl w:val="1"/>
          <w:numId w:val="8"/>
        </w:numPr>
        <w:spacing w:before="0" w:after="0"/>
        <w:ind w:left="1220" w:hanging="369"/>
        <w:rPr>
          <w:rFonts w:cs="Arial"/>
          <w:b w:val="0"/>
          <w:bCs/>
        </w:rPr>
      </w:pPr>
      <w:r w:rsidRPr="001858CC">
        <w:rPr>
          <w:rFonts w:cs="Arial"/>
          <w:b w:val="0"/>
          <w:bCs/>
        </w:rPr>
        <w:t>Glyphosate</w:t>
      </w:r>
    </w:p>
    <w:p w14:paraId="7D65AC70" w14:textId="77777777" w:rsidR="00AD7FD8" w:rsidRPr="001858CC" w:rsidRDefault="00AD7FD8" w:rsidP="00AD7FD8">
      <w:pPr>
        <w:pStyle w:val="FSCDraftingitemheading"/>
        <w:numPr>
          <w:ilvl w:val="1"/>
          <w:numId w:val="8"/>
        </w:numPr>
        <w:spacing w:before="0" w:after="0"/>
        <w:ind w:left="1220" w:hanging="369"/>
        <w:rPr>
          <w:rFonts w:cs="Arial"/>
          <w:b w:val="0"/>
          <w:bCs/>
        </w:rPr>
      </w:pPr>
      <w:r w:rsidRPr="001858CC">
        <w:rPr>
          <w:rFonts w:cs="Arial"/>
          <w:b w:val="0"/>
          <w:bCs/>
        </w:rPr>
        <w:t>Pendimethalin</w:t>
      </w:r>
    </w:p>
    <w:p w14:paraId="57460675"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D04C" w14:textId="77777777" w:rsidR="00CB0FF4" w:rsidRDefault="00CB0FF4" w:rsidP="001E4C7C">
      <w:r>
        <w:separator/>
      </w:r>
    </w:p>
  </w:endnote>
  <w:endnote w:type="continuationSeparator" w:id="0">
    <w:p w14:paraId="4A02BD57" w14:textId="77777777" w:rsidR="00CB0FF4" w:rsidRDefault="00CB0FF4" w:rsidP="001E4C7C">
      <w:r>
        <w:continuationSeparator/>
      </w:r>
    </w:p>
  </w:endnote>
  <w:endnote w:type="continuationNotice" w:id="1">
    <w:p w14:paraId="6FE9A2F4" w14:textId="77777777" w:rsidR="00CB0FF4" w:rsidRDefault="00CB0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5510" w14:textId="77777777" w:rsidR="00CB0FF4" w:rsidRDefault="00CB0FF4" w:rsidP="001E4C7C">
      <w:r>
        <w:separator/>
      </w:r>
    </w:p>
  </w:footnote>
  <w:footnote w:type="continuationSeparator" w:id="0">
    <w:p w14:paraId="1D77448E" w14:textId="77777777" w:rsidR="00CB0FF4" w:rsidRDefault="00CB0FF4" w:rsidP="001E4C7C">
      <w:r>
        <w:continuationSeparator/>
      </w:r>
    </w:p>
  </w:footnote>
  <w:footnote w:type="continuationNotice" w:id="1">
    <w:p w14:paraId="70AF45E2" w14:textId="77777777" w:rsidR="00CB0FF4" w:rsidRDefault="00CB0F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D27"/>
    <w:multiLevelType w:val="hybridMultilevel"/>
    <w:tmpl w:val="95C64D10"/>
    <w:lvl w:ilvl="0" w:tplc="679A0214">
      <w:start w:val="1"/>
      <w:numFmt w:val="decimal"/>
      <w:lvlText w:val="[%1]"/>
      <w:lvlJc w:val="left"/>
      <w:pPr>
        <w:ind w:left="928" w:hanging="360"/>
      </w:pPr>
      <w:rPr>
        <w:rFonts w:ascii="Arial Bold" w:hAnsi="Arial Bold" w:hint="default"/>
        <w:b/>
        <w:i w:val="0"/>
        <w:caps w:val="0"/>
        <w:strike w:val="0"/>
        <w:dstrike w:val="0"/>
        <w:vanish w:val="0"/>
        <w:sz w:val="20"/>
        <w:vertAlign w:val="baseline"/>
      </w:rPr>
    </w:lvl>
    <w:lvl w:ilvl="1" w:tplc="0C090019">
      <w:start w:val="1"/>
      <w:numFmt w:val="lowerLetter"/>
      <w:lvlText w:val="%2."/>
      <w:lvlJc w:val="left"/>
      <w:pPr>
        <w:ind w:left="-1536" w:hanging="360"/>
      </w:pPr>
    </w:lvl>
    <w:lvl w:ilvl="2" w:tplc="0C09001B" w:tentative="1">
      <w:start w:val="1"/>
      <w:numFmt w:val="lowerRoman"/>
      <w:lvlText w:val="%3."/>
      <w:lvlJc w:val="right"/>
      <w:pPr>
        <w:ind w:left="-816" w:hanging="180"/>
      </w:pPr>
    </w:lvl>
    <w:lvl w:ilvl="3" w:tplc="0C09000F" w:tentative="1">
      <w:start w:val="1"/>
      <w:numFmt w:val="decimal"/>
      <w:lvlText w:val="%4."/>
      <w:lvlJc w:val="left"/>
      <w:pPr>
        <w:ind w:left="-96" w:hanging="360"/>
      </w:pPr>
    </w:lvl>
    <w:lvl w:ilvl="4" w:tplc="0C090019" w:tentative="1">
      <w:start w:val="1"/>
      <w:numFmt w:val="lowerLetter"/>
      <w:lvlText w:val="%5."/>
      <w:lvlJc w:val="left"/>
      <w:pPr>
        <w:ind w:left="624" w:hanging="360"/>
      </w:pPr>
    </w:lvl>
    <w:lvl w:ilvl="5" w:tplc="0C09001B" w:tentative="1">
      <w:start w:val="1"/>
      <w:numFmt w:val="lowerRoman"/>
      <w:lvlText w:val="%6."/>
      <w:lvlJc w:val="right"/>
      <w:pPr>
        <w:ind w:left="1344" w:hanging="180"/>
      </w:pPr>
    </w:lvl>
    <w:lvl w:ilvl="6" w:tplc="0C09000F" w:tentative="1">
      <w:start w:val="1"/>
      <w:numFmt w:val="decimal"/>
      <w:lvlText w:val="%7."/>
      <w:lvlJc w:val="left"/>
      <w:pPr>
        <w:ind w:left="2064" w:hanging="360"/>
      </w:pPr>
    </w:lvl>
    <w:lvl w:ilvl="7" w:tplc="0C090019" w:tentative="1">
      <w:start w:val="1"/>
      <w:numFmt w:val="lowerLetter"/>
      <w:lvlText w:val="%8."/>
      <w:lvlJc w:val="left"/>
      <w:pPr>
        <w:ind w:left="2784" w:hanging="360"/>
      </w:pPr>
    </w:lvl>
    <w:lvl w:ilvl="8" w:tplc="0C09001B" w:tentative="1">
      <w:start w:val="1"/>
      <w:numFmt w:val="lowerRoman"/>
      <w:lvlText w:val="%9."/>
      <w:lvlJc w:val="right"/>
      <w:pPr>
        <w:ind w:left="3504" w:hanging="180"/>
      </w:pPr>
    </w:lvl>
  </w:abstractNum>
  <w:abstractNum w:abstractNumId="1" w15:restartNumberingAfterBreak="0">
    <w:nsid w:val="0CC47B7C"/>
    <w:multiLevelType w:val="hybridMultilevel"/>
    <w:tmpl w:val="87F08CDC"/>
    <w:lvl w:ilvl="0" w:tplc="FFFFFFFF">
      <w:start w:val="1"/>
      <w:numFmt w:val="lowerLetter"/>
      <w:lvlText w:val="(%1)"/>
      <w:lvlJc w:val="left"/>
      <w:pPr>
        <w:ind w:left="1571" w:hanging="360"/>
      </w:pPr>
      <w:rPr>
        <w:rFonts w:ascii="Arial" w:hAnsi="Arial" w:hint="default"/>
        <w:b w:val="0"/>
        <w:i w:val="0"/>
        <w:sz w:val="2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3A9B023D"/>
    <w:multiLevelType w:val="hybridMultilevel"/>
    <w:tmpl w:val="EE5AB896"/>
    <w:lvl w:ilvl="0" w:tplc="FFFFFFFF">
      <w:start w:val="1"/>
      <w:numFmt w:val="lowerLetter"/>
      <w:lvlText w:val="(%1)"/>
      <w:lvlJc w:val="left"/>
      <w:pPr>
        <w:ind w:left="720" w:hanging="360"/>
      </w:pPr>
      <w:rPr>
        <w:rFonts w:ascii="Arial" w:hAnsi="Arial" w:hint="default"/>
        <w:b w:val="0"/>
        <w:i w:val="0"/>
        <w:sz w:val="20"/>
      </w:rPr>
    </w:lvl>
    <w:lvl w:ilvl="1" w:tplc="0DD60D30">
      <w:start w:val="1"/>
      <w:numFmt w:val="lowerLetter"/>
      <w:lvlText w:val="(%2)"/>
      <w:lvlJc w:val="left"/>
      <w:pPr>
        <w:ind w:left="720" w:hanging="360"/>
      </w:pPr>
      <w:rPr>
        <w:rFonts w:ascii="Arial" w:hAnsi="Arial" w:hint="default"/>
        <w:b w:val="0"/>
        <w:i w:val="0"/>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36709F"/>
    <w:multiLevelType w:val="hybridMultilevel"/>
    <w:tmpl w:val="87F08CDC"/>
    <w:lvl w:ilvl="0" w:tplc="0DD60D30">
      <w:start w:val="1"/>
      <w:numFmt w:val="lowerLetter"/>
      <w:lvlText w:val="(%1)"/>
      <w:lvlJc w:val="left"/>
      <w:pPr>
        <w:ind w:left="1571" w:hanging="360"/>
      </w:pPr>
      <w:rPr>
        <w:rFonts w:ascii="Arial" w:hAnsi="Arial" w:hint="default"/>
        <w:b w:val="0"/>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62FC327A"/>
    <w:multiLevelType w:val="hybridMultilevel"/>
    <w:tmpl w:val="56E86D12"/>
    <w:lvl w:ilvl="0" w:tplc="0DD60D30">
      <w:start w:val="1"/>
      <w:numFmt w:val="lowerLetter"/>
      <w:lvlText w:val="(%1)"/>
      <w:lvlJc w:val="left"/>
      <w:pPr>
        <w:ind w:left="578" w:hanging="360"/>
      </w:pPr>
      <w:rPr>
        <w:rFonts w:ascii="Arial" w:hAnsi="Arial" w:hint="default"/>
        <w:b w:val="0"/>
        <w:i w:val="0"/>
        <w:sz w:val="20"/>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7"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8" w15:restartNumberingAfterBreak="0">
    <w:nsid w:val="7B3C01A7"/>
    <w:multiLevelType w:val="hybridMultilevel"/>
    <w:tmpl w:val="1F34667A"/>
    <w:lvl w:ilvl="0" w:tplc="0DD60D30">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3190071">
    <w:abstractNumId w:val="7"/>
  </w:num>
  <w:num w:numId="2" w16cid:durableId="1019157851">
    <w:abstractNumId w:val="3"/>
  </w:num>
  <w:num w:numId="3" w16cid:durableId="2102992786">
    <w:abstractNumId w:val="4"/>
  </w:num>
  <w:num w:numId="4" w16cid:durableId="211844757">
    <w:abstractNumId w:val="0"/>
  </w:num>
  <w:num w:numId="5" w16cid:durableId="1402480510">
    <w:abstractNumId w:val="6"/>
  </w:num>
  <w:num w:numId="6" w16cid:durableId="870922626">
    <w:abstractNumId w:val="5"/>
  </w:num>
  <w:num w:numId="7" w16cid:durableId="1660108336">
    <w:abstractNumId w:val="8"/>
  </w:num>
  <w:num w:numId="8" w16cid:durableId="1657566288">
    <w:abstractNumId w:val="2"/>
  </w:num>
  <w:num w:numId="9" w16cid:durableId="1829354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D8"/>
    <w:rsid w:val="0000542C"/>
    <w:rsid w:val="00041643"/>
    <w:rsid w:val="000421E3"/>
    <w:rsid w:val="00051579"/>
    <w:rsid w:val="000622E7"/>
    <w:rsid w:val="00066854"/>
    <w:rsid w:val="00066D85"/>
    <w:rsid w:val="000A38F8"/>
    <w:rsid w:val="000B2F9C"/>
    <w:rsid w:val="000F2196"/>
    <w:rsid w:val="0010330E"/>
    <w:rsid w:val="00134EF2"/>
    <w:rsid w:val="001734EA"/>
    <w:rsid w:val="00184403"/>
    <w:rsid w:val="001858CC"/>
    <w:rsid w:val="00191770"/>
    <w:rsid w:val="001B7316"/>
    <w:rsid w:val="001C5126"/>
    <w:rsid w:val="001C7B4B"/>
    <w:rsid w:val="001D05E7"/>
    <w:rsid w:val="001E4C7C"/>
    <w:rsid w:val="001E55C8"/>
    <w:rsid w:val="001E696B"/>
    <w:rsid w:val="00205C50"/>
    <w:rsid w:val="0021436C"/>
    <w:rsid w:val="002232B1"/>
    <w:rsid w:val="00234C31"/>
    <w:rsid w:val="00286D27"/>
    <w:rsid w:val="002A3B8C"/>
    <w:rsid w:val="002C011A"/>
    <w:rsid w:val="00302F55"/>
    <w:rsid w:val="00317417"/>
    <w:rsid w:val="0032716F"/>
    <w:rsid w:val="0033021F"/>
    <w:rsid w:val="00341D25"/>
    <w:rsid w:val="003A002D"/>
    <w:rsid w:val="003A01FB"/>
    <w:rsid w:val="00404702"/>
    <w:rsid w:val="00441D77"/>
    <w:rsid w:val="00443F05"/>
    <w:rsid w:val="00486619"/>
    <w:rsid w:val="00497FDD"/>
    <w:rsid w:val="004D3868"/>
    <w:rsid w:val="004E037E"/>
    <w:rsid w:val="004E6694"/>
    <w:rsid w:val="004F6F0A"/>
    <w:rsid w:val="005316EA"/>
    <w:rsid w:val="0054036E"/>
    <w:rsid w:val="00561203"/>
    <w:rsid w:val="00584437"/>
    <w:rsid w:val="005B578D"/>
    <w:rsid w:val="005C1996"/>
    <w:rsid w:val="005D2A89"/>
    <w:rsid w:val="005F3383"/>
    <w:rsid w:val="005F4243"/>
    <w:rsid w:val="00604841"/>
    <w:rsid w:val="00625254"/>
    <w:rsid w:val="00645E6E"/>
    <w:rsid w:val="006666E7"/>
    <w:rsid w:val="006A0B28"/>
    <w:rsid w:val="006B6900"/>
    <w:rsid w:val="006D473E"/>
    <w:rsid w:val="007167F0"/>
    <w:rsid w:val="007201F8"/>
    <w:rsid w:val="00737D83"/>
    <w:rsid w:val="00750F5E"/>
    <w:rsid w:val="00793DE6"/>
    <w:rsid w:val="007C4ED3"/>
    <w:rsid w:val="007F6456"/>
    <w:rsid w:val="00815A44"/>
    <w:rsid w:val="00830393"/>
    <w:rsid w:val="00833D5A"/>
    <w:rsid w:val="00860EE7"/>
    <w:rsid w:val="00877A81"/>
    <w:rsid w:val="008931F6"/>
    <w:rsid w:val="008A7049"/>
    <w:rsid w:val="008C7AD1"/>
    <w:rsid w:val="008D5A9C"/>
    <w:rsid w:val="008E2339"/>
    <w:rsid w:val="00935023"/>
    <w:rsid w:val="009806A5"/>
    <w:rsid w:val="009C4192"/>
    <w:rsid w:val="009E265A"/>
    <w:rsid w:val="009F1177"/>
    <w:rsid w:val="00A25B29"/>
    <w:rsid w:val="00A26F82"/>
    <w:rsid w:val="00A67C44"/>
    <w:rsid w:val="00A808E9"/>
    <w:rsid w:val="00AD7FD8"/>
    <w:rsid w:val="00B13039"/>
    <w:rsid w:val="00B15B34"/>
    <w:rsid w:val="00B5237A"/>
    <w:rsid w:val="00B53154"/>
    <w:rsid w:val="00B72074"/>
    <w:rsid w:val="00B721EE"/>
    <w:rsid w:val="00BC2133"/>
    <w:rsid w:val="00BE4F3A"/>
    <w:rsid w:val="00C019A6"/>
    <w:rsid w:val="00C32544"/>
    <w:rsid w:val="00C572A2"/>
    <w:rsid w:val="00CB0FF4"/>
    <w:rsid w:val="00D43B86"/>
    <w:rsid w:val="00D454BF"/>
    <w:rsid w:val="00D5526B"/>
    <w:rsid w:val="00D66962"/>
    <w:rsid w:val="00D87D9C"/>
    <w:rsid w:val="00D92B3B"/>
    <w:rsid w:val="00DA7DED"/>
    <w:rsid w:val="00DF4A30"/>
    <w:rsid w:val="00E0050C"/>
    <w:rsid w:val="00E21FB0"/>
    <w:rsid w:val="00E2450C"/>
    <w:rsid w:val="00E340B5"/>
    <w:rsid w:val="00E4001E"/>
    <w:rsid w:val="00E53ACA"/>
    <w:rsid w:val="00E9409E"/>
    <w:rsid w:val="00EB4C9D"/>
    <w:rsid w:val="00EC6416"/>
    <w:rsid w:val="00EC65E9"/>
    <w:rsid w:val="00F4105E"/>
    <w:rsid w:val="00F616DA"/>
    <w:rsid w:val="00F76F95"/>
    <w:rsid w:val="00FD4B8D"/>
    <w:rsid w:val="00FF55E9"/>
    <w:rsid w:val="4C60C565"/>
    <w:rsid w:val="4D4476BB"/>
    <w:rsid w:val="6435759C"/>
    <w:rsid w:val="7FDD2C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72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AD7FD8"/>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AD7F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AD7F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AD7F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bidi="en-US"/>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bidi="en-US"/>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bidi="en-US"/>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qFormat/>
    <w:locked/>
    <w:rsid w:val="00234C31"/>
    <w:pPr>
      <w:numPr>
        <w:numId w:val="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bidi="en-US"/>
    </w:rPr>
  </w:style>
  <w:style w:type="paragraph" w:customStyle="1" w:styleId="FSBullet2">
    <w:name w:val="FSBullet 2"/>
    <w:basedOn w:val="Normal"/>
    <w:uiPriority w:val="6"/>
    <w:qFormat/>
    <w:locked/>
    <w:rsid w:val="00830393"/>
    <w:pPr>
      <w:numPr>
        <w:numId w:val="2"/>
      </w:numPr>
      <w:ind w:left="1134" w:hanging="567"/>
    </w:pPr>
  </w:style>
  <w:style w:type="paragraph" w:customStyle="1" w:styleId="FSBullet3">
    <w:name w:val="FSBullet 3"/>
    <w:basedOn w:val="Normal"/>
    <w:uiPriority w:val="6"/>
    <w:qFormat/>
    <w:locked/>
    <w:rsid w:val="006B6900"/>
    <w:pPr>
      <w:keepNext/>
      <w:numPr>
        <w:numId w:val="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99"/>
    <w:unhideWhenUsed/>
    <w:qFormat/>
    <w:locked/>
    <w:rsid w:val="00D92B3B"/>
    <w:pPr>
      <w:jc w:val="center"/>
    </w:pPr>
    <w:rPr>
      <w:b/>
    </w:rPr>
  </w:style>
  <w:style w:type="character" w:customStyle="1" w:styleId="HeaderChar">
    <w:name w:val="Header Char"/>
    <w:aliases w:val="FSHeader Char"/>
    <w:basedOn w:val="DefaultParagraphFont"/>
    <w:link w:val="Header"/>
    <w:uiPriority w:val="99"/>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character" w:customStyle="1" w:styleId="Heading7Char">
    <w:name w:val="Heading 7 Char"/>
    <w:basedOn w:val="DefaultParagraphFont"/>
    <w:link w:val="Heading7"/>
    <w:uiPriority w:val="9"/>
    <w:rsid w:val="00AD7FD8"/>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rsid w:val="00AD7FD8"/>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rsid w:val="00AD7FD8"/>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rsid w:val="00AD7F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FD8"/>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rsid w:val="00AD7F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7FD8"/>
    <w:rPr>
      <w:rFonts w:cstheme="minorBidi"/>
      <w:i/>
      <w:iCs/>
      <w:color w:val="404040" w:themeColor="text1" w:themeTint="BF"/>
      <w:lang w:val="en-GB"/>
    </w:rPr>
  </w:style>
  <w:style w:type="paragraph" w:styleId="IntenseQuote">
    <w:name w:val="Intense Quote"/>
    <w:basedOn w:val="Normal"/>
    <w:next w:val="Normal"/>
    <w:link w:val="IntenseQuoteChar"/>
    <w:uiPriority w:val="30"/>
    <w:rsid w:val="00AD7F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D7FD8"/>
    <w:rPr>
      <w:rFonts w:cstheme="minorBidi"/>
      <w:i/>
      <w:iCs/>
      <w:color w:val="365F91" w:themeColor="accent1" w:themeShade="BF"/>
      <w:lang w:val="en-GB"/>
    </w:rPr>
  </w:style>
  <w:style w:type="character" w:styleId="IntenseReference">
    <w:name w:val="Intense Reference"/>
    <w:basedOn w:val="DefaultParagraphFont"/>
    <w:uiPriority w:val="32"/>
    <w:rsid w:val="00AD7FD8"/>
    <w:rPr>
      <w:b/>
      <w:bCs/>
      <w:smallCaps/>
      <w:color w:val="365F91" w:themeColor="accent1" w:themeShade="BF"/>
      <w:spacing w:val="5"/>
    </w:rPr>
  </w:style>
  <w:style w:type="character" w:styleId="Hyperlink">
    <w:name w:val="Hyperlink"/>
    <w:basedOn w:val="DefaultParagraphFont"/>
    <w:uiPriority w:val="99"/>
    <w:rsid w:val="00AD7FD8"/>
    <w:rPr>
      <w:color w:val="3333FF"/>
      <w:u w:val="single"/>
    </w:rPr>
  </w:style>
  <w:style w:type="paragraph" w:customStyle="1" w:styleId="FSTitle">
    <w:name w:val="FS Title"/>
    <w:basedOn w:val="Normal"/>
    <w:qFormat/>
    <w:rsid w:val="00AD7FD8"/>
    <w:rPr>
      <w:rFonts w:cs="Tahoma"/>
      <w:bCs/>
      <w:sz w:val="32"/>
    </w:rPr>
  </w:style>
  <w:style w:type="paragraph" w:styleId="TOC1">
    <w:name w:val="toc 1"/>
    <w:basedOn w:val="Normal"/>
    <w:next w:val="Normal"/>
    <w:autoRedefine/>
    <w:uiPriority w:val="39"/>
    <w:rsid w:val="00AD7FD8"/>
    <w:pPr>
      <w:spacing w:before="120" w:after="120"/>
    </w:pPr>
    <w:rPr>
      <w:rFonts w:ascii="Arial Bold" w:hAnsi="Arial Bold" w:cstheme="minorHAnsi"/>
      <w:b/>
      <w:bCs/>
      <w:caps/>
      <w:szCs w:val="20"/>
    </w:rPr>
  </w:style>
  <w:style w:type="paragraph" w:styleId="TOC2">
    <w:name w:val="toc 2"/>
    <w:basedOn w:val="Normal"/>
    <w:next w:val="Normal"/>
    <w:autoRedefine/>
    <w:uiPriority w:val="39"/>
    <w:rsid w:val="00AD7FD8"/>
    <w:pPr>
      <w:tabs>
        <w:tab w:val="right" w:leader="dot" w:pos="9060"/>
      </w:tabs>
      <w:ind w:left="220"/>
    </w:pPr>
    <w:rPr>
      <w:rFonts w:cstheme="minorHAnsi"/>
      <w:smallCaps/>
      <w:noProof/>
      <w:sz w:val="20"/>
      <w:szCs w:val="20"/>
    </w:rPr>
  </w:style>
  <w:style w:type="character" w:styleId="PageNumber">
    <w:name w:val="page number"/>
    <w:basedOn w:val="DefaultParagraphFont"/>
    <w:rsid w:val="00AD7FD8"/>
    <w:rPr>
      <w:rFonts w:ascii="Arial" w:hAnsi="Arial"/>
      <w:sz w:val="20"/>
    </w:rPr>
  </w:style>
  <w:style w:type="paragraph" w:styleId="TOC3">
    <w:name w:val="toc 3"/>
    <w:basedOn w:val="Normal"/>
    <w:next w:val="Normal"/>
    <w:autoRedefine/>
    <w:uiPriority w:val="39"/>
    <w:rsid w:val="00AD7FD8"/>
    <w:pPr>
      <w:ind w:left="440"/>
    </w:pPr>
    <w:rPr>
      <w:rFonts w:asciiTheme="minorHAnsi" w:hAnsiTheme="minorHAnsi" w:cstheme="minorHAnsi"/>
      <w:i/>
      <w:iCs/>
      <w:sz w:val="20"/>
      <w:szCs w:val="20"/>
    </w:rPr>
  </w:style>
  <w:style w:type="paragraph" w:styleId="TOC4">
    <w:name w:val="toc 4"/>
    <w:basedOn w:val="Normal"/>
    <w:next w:val="Normal"/>
    <w:autoRedefine/>
    <w:semiHidden/>
    <w:rsid w:val="00AD7FD8"/>
    <w:pPr>
      <w:ind w:left="660"/>
    </w:pPr>
    <w:rPr>
      <w:rFonts w:asciiTheme="minorHAnsi" w:hAnsiTheme="minorHAnsi" w:cstheme="minorHAnsi"/>
      <w:sz w:val="18"/>
      <w:szCs w:val="18"/>
    </w:rPr>
  </w:style>
  <w:style w:type="paragraph" w:styleId="TOC5">
    <w:name w:val="toc 5"/>
    <w:basedOn w:val="Normal"/>
    <w:next w:val="Normal"/>
    <w:autoRedefine/>
    <w:semiHidden/>
    <w:rsid w:val="00AD7FD8"/>
    <w:pPr>
      <w:ind w:left="880"/>
    </w:pPr>
    <w:rPr>
      <w:rFonts w:asciiTheme="minorHAnsi" w:hAnsiTheme="minorHAnsi" w:cstheme="minorHAnsi"/>
      <w:sz w:val="18"/>
      <w:szCs w:val="18"/>
    </w:rPr>
  </w:style>
  <w:style w:type="character" w:styleId="FollowedHyperlink">
    <w:name w:val="FollowedHyperlink"/>
    <w:basedOn w:val="DefaultParagraphFont"/>
    <w:rsid w:val="00AD7FD8"/>
    <w:rPr>
      <w:color w:val="3333FF"/>
      <w:u w:val="single"/>
    </w:rPr>
  </w:style>
  <w:style w:type="paragraph" w:styleId="TOC6">
    <w:name w:val="toc 6"/>
    <w:basedOn w:val="Normal"/>
    <w:next w:val="Normal"/>
    <w:autoRedefine/>
    <w:semiHidden/>
    <w:rsid w:val="00AD7FD8"/>
    <w:pPr>
      <w:ind w:left="1100"/>
    </w:pPr>
    <w:rPr>
      <w:rFonts w:asciiTheme="minorHAnsi" w:hAnsiTheme="minorHAnsi" w:cstheme="minorHAnsi"/>
      <w:sz w:val="18"/>
      <w:szCs w:val="18"/>
    </w:rPr>
  </w:style>
  <w:style w:type="paragraph" w:customStyle="1" w:styleId="Footnote">
    <w:name w:val="Footnote"/>
    <w:basedOn w:val="Normal"/>
    <w:rsid w:val="00AD7FD8"/>
    <w:pPr>
      <w:tabs>
        <w:tab w:val="left" w:pos="851"/>
      </w:tabs>
    </w:pPr>
    <w:rPr>
      <w:sz w:val="18"/>
      <w:szCs w:val="20"/>
    </w:rPr>
  </w:style>
  <w:style w:type="paragraph" w:styleId="TOC7">
    <w:name w:val="toc 7"/>
    <w:basedOn w:val="Normal"/>
    <w:next w:val="Normal"/>
    <w:autoRedefine/>
    <w:semiHidden/>
    <w:rsid w:val="00AD7FD8"/>
    <w:pPr>
      <w:ind w:left="1320"/>
    </w:pPr>
    <w:rPr>
      <w:rFonts w:asciiTheme="minorHAnsi" w:hAnsiTheme="minorHAnsi" w:cstheme="minorHAnsi"/>
      <w:sz w:val="18"/>
      <w:szCs w:val="18"/>
    </w:rPr>
  </w:style>
  <w:style w:type="paragraph" w:styleId="TOC8">
    <w:name w:val="toc 8"/>
    <w:basedOn w:val="Normal"/>
    <w:next w:val="Normal"/>
    <w:autoRedefine/>
    <w:semiHidden/>
    <w:rsid w:val="00AD7FD8"/>
    <w:pPr>
      <w:ind w:left="1540"/>
    </w:pPr>
    <w:rPr>
      <w:rFonts w:asciiTheme="minorHAnsi" w:hAnsiTheme="minorHAnsi" w:cstheme="minorHAnsi"/>
      <w:sz w:val="18"/>
      <w:szCs w:val="18"/>
    </w:rPr>
  </w:style>
  <w:style w:type="paragraph" w:styleId="TOC9">
    <w:name w:val="toc 9"/>
    <w:basedOn w:val="Normal"/>
    <w:next w:val="Normal"/>
    <w:autoRedefine/>
    <w:semiHidden/>
    <w:rsid w:val="00AD7FD8"/>
    <w:pPr>
      <w:ind w:left="1760"/>
    </w:pPr>
    <w:rPr>
      <w:rFonts w:asciiTheme="minorHAnsi" w:hAnsiTheme="minorHAnsi" w:cstheme="minorHAnsi"/>
      <w:sz w:val="18"/>
      <w:szCs w:val="18"/>
    </w:rPr>
  </w:style>
  <w:style w:type="character" w:styleId="FootnoteReference">
    <w:name w:val="footnote reference"/>
    <w:basedOn w:val="DefaultParagraphFont"/>
    <w:uiPriority w:val="99"/>
    <w:rsid w:val="00AD7FD8"/>
    <w:rPr>
      <w:vertAlign w:val="superscript"/>
    </w:rPr>
  </w:style>
  <w:style w:type="paragraph" w:styleId="BalloonText">
    <w:name w:val="Balloon Text"/>
    <w:basedOn w:val="Normal"/>
    <w:link w:val="BalloonTextChar"/>
    <w:semiHidden/>
    <w:rsid w:val="00AD7FD8"/>
    <w:rPr>
      <w:rFonts w:ascii="Tahoma" w:hAnsi="Tahoma" w:cs="Tahoma"/>
      <w:sz w:val="16"/>
      <w:szCs w:val="16"/>
    </w:rPr>
  </w:style>
  <w:style w:type="character" w:customStyle="1" w:styleId="BalloonTextChar">
    <w:name w:val="Balloon Text Char"/>
    <w:basedOn w:val="DefaultParagraphFont"/>
    <w:link w:val="BalloonText"/>
    <w:semiHidden/>
    <w:rsid w:val="00AD7FD8"/>
    <w:rPr>
      <w:rFonts w:ascii="Tahoma" w:eastAsia="Times New Roman" w:hAnsi="Tahoma" w:cs="Tahoma"/>
      <w:sz w:val="16"/>
      <w:szCs w:val="16"/>
      <w:lang w:val="en-GB" w:bidi="en-US"/>
    </w:rPr>
  </w:style>
  <w:style w:type="paragraph" w:styleId="TOCHeading">
    <w:name w:val="TOC Heading"/>
    <w:basedOn w:val="Heading1"/>
    <w:next w:val="Normal"/>
    <w:uiPriority w:val="39"/>
    <w:unhideWhenUsed/>
    <w:qFormat/>
    <w:rsid w:val="00AD7FD8"/>
    <w:pPr>
      <w:spacing w:before="240"/>
      <w:outlineLvl w:val="9"/>
    </w:pPr>
    <w:rPr>
      <w:rFonts w:eastAsia="Times New Roman" w:cs="Times New Roman"/>
    </w:rPr>
  </w:style>
  <w:style w:type="table" w:styleId="TableGrid">
    <w:name w:val="Table Grid"/>
    <w:basedOn w:val="TableNormal"/>
    <w:rsid w:val="00AD7FD8"/>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AD7FD8"/>
    <w:rPr>
      <w:rFonts w:cs="Arial"/>
      <w:b/>
    </w:rPr>
  </w:style>
  <w:style w:type="paragraph" w:customStyle="1" w:styleId="FSTableHeading">
    <w:name w:val="FS Table Heading"/>
    <w:basedOn w:val="Normal"/>
    <w:qFormat/>
    <w:rsid w:val="00AD7FD8"/>
    <w:pPr>
      <w:spacing w:before="60" w:after="60"/>
      <w:jc w:val="center"/>
    </w:pPr>
    <w:rPr>
      <w:rFonts w:cs="Arial"/>
      <w:b/>
      <w:sz w:val="20"/>
      <w:szCs w:val="20"/>
    </w:rPr>
  </w:style>
  <w:style w:type="paragraph" w:customStyle="1" w:styleId="FSTableText">
    <w:name w:val="FS Table Text"/>
    <w:basedOn w:val="Normal"/>
    <w:qFormat/>
    <w:rsid w:val="00AD7FD8"/>
    <w:rPr>
      <w:rFonts w:cs="Arial"/>
      <w:sz w:val="20"/>
      <w:szCs w:val="20"/>
    </w:rPr>
  </w:style>
  <w:style w:type="paragraph" w:customStyle="1" w:styleId="FSFigureTitle">
    <w:name w:val="FS Figure Title"/>
    <w:basedOn w:val="Normal"/>
    <w:next w:val="Normal"/>
    <w:qFormat/>
    <w:rsid w:val="00AD7FD8"/>
    <w:rPr>
      <w:rFonts w:cs="Arial"/>
      <w:i/>
    </w:rPr>
  </w:style>
  <w:style w:type="paragraph" w:styleId="CommentText">
    <w:name w:val="annotation text"/>
    <w:basedOn w:val="Normal"/>
    <w:link w:val="CommentTextChar"/>
    <w:rsid w:val="00AD7FD8"/>
    <w:rPr>
      <w:sz w:val="20"/>
      <w:szCs w:val="20"/>
    </w:rPr>
  </w:style>
  <w:style w:type="character" w:customStyle="1" w:styleId="CommentTextChar">
    <w:name w:val="Comment Text Char"/>
    <w:basedOn w:val="DefaultParagraphFont"/>
    <w:link w:val="CommentText"/>
    <w:rsid w:val="00AD7FD8"/>
    <w:rPr>
      <w:rFonts w:eastAsia="Times New Roman" w:cs="Times New Roman"/>
      <w:sz w:val="20"/>
      <w:szCs w:val="20"/>
      <w:lang w:val="en-GB" w:bidi="en-US"/>
    </w:rPr>
  </w:style>
  <w:style w:type="table" w:styleId="TableColorful3">
    <w:name w:val="Table Colorful 3"/>
    <w:basedOn w:val="TableNormal"/>
    <w:rsid w:val="00AD7FD8"/>
    <w:pPr>
      <w:widowControl w:val="0"/>
      <w:spacing w:before="120"/>
    </w:pPr>
    <w:rPr>
      <w:rFonts w:ascii="Calibri" w:eastAsia="Times New Roman" w:hAnsi="Calibri"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AD7FD8"/>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D7FD8"/>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AD7FD8"/>
    <w:rPr>
      <w:rFonts w:ascii="Calibri" w:eastAsia="Times New Roman" w:hAnsi="Calibri" w:cs="Times New Roman"/>
      <w:sz w:val="20"/>
      <w:szCs w:val="20"/>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AD7FD8"/>
    <w:rPr>
      <w:rFonts w:ascii="Calibri" w:eastAsia="Times New Roman" w:hAnsi="Calibri" w:cs="Times New Roman"/>
      <w:color w:val="000000" w:themeColor="text1"/>
      <w:sz w:val="20"/>
      <w:szCs w:val="20"/>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AD7FD8"/>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AD7FD8"/>
    <w:rPr>
      <w:rFonts w:ascii="Calibri" w:eastAsia="Times New Roman" w:hAnsi="Calibri" w:cs="Times New Roman"/>
      <w:sz w:val="20"/>
      <w:szCs w:val="20"/>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AD7FD8"/>
    <w:pPr>
      <w:autoSpaceDE w:val="0"/>
      <w:autoSpaceDN w:val="0"/>
      <w:adjustRightInd w:val="0"/>
    </w:pPr>
    <w:rPr>
      <w:rFonts w:ascii="Times New Roman" w:eastAsia="Times New Roman" w:hAnsi="Times New Roman" w:cs="Times New Roman"/>
      <w:color w:val="000000"/>
      <w:sz w:val="24"/>
      <w:szCs w:val="24"/>
      <w:lang w:eastAsia="en-GB"/>
    </w:rPr>
  </w:style>
  <w:style w:type="paragraph" w:styleId="Revision">
    <w:name w:val="Revision"/>
    <w:hidden/>
    <w:uiPriority w:val="99"/>
    <w:semiHidden/>
    <w:rsid w:val="00AD7FD8"/>
    <w:rPr>
      <w:rFonts w:eastAsia="Times New Roman" w:cs="Times New Roman"/>
      <w:szCs w:val="24"/>
      <w:lang w:val="en-GB" w:bidi="en-US"/>
    </w:rPr>
  </w:style>
  <w:style w:type="paragraph" w:customStyle="1" w:styleId="FSCbaseheading">
    <w:name w:val="FSC_base_heading"/>
    <w:rsid w:val="00AD7FD8"/>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AD7FD8"/>
    <w:pPr>
      <w:keepLines/>
      <w:spacing w:before="120"/>
      <w:ind w:left="1701" w:hanging="1701"/>
    </w:pPr>
    <w:rPr>
      <w:rFonts w:eastAsia="Times New Roman"/>
      <w:iCs/>
      <w:sz w:val="20"/>
      <w:lang w:val="en-GB" w:eastAsia="en-AU"/>
    </w:rPr>
  </w:style>
  <w:style w:type="paragraph" w:customStyle="1" w:styleId="FSCbasetbl">
    <w:name w:val="FSC_base_tbl"/>
    <w:basedOn w:val="FSCbasepara"/>
    <w:rsid w:val="00AD7FD8"/>
    <w:pPr>
      <w:spacing w:before="60" w:after="60"/>
      <w:ind w:left="0" w:firstLine="0"/>
    </w:pPr>
    <w:rPr>
      <w:sz w:val="18"/>
    </w:rPr>
  </w:style>
  <w:style w:type="paragraph" w:customStyle="1" w:styleId="FSCbaseTOC">
    <w:name w:val="FSC_base_TOC"/>
    <w:rsid w:val="00AD7FD8"/>
    <w:pPr>
      <w:tabs>
        <w:tab w:val="right" w:pos="8278"/>
      </w:tabs>
      <w:ind w:left="2126" w:hanging="2126"/>
    </w:pPr>
    <w:rPr>
      <w:rFonts w:eastAsia="Times New Roman"/>
      <w:noProof/>
      <w:sz w:val="20"/>
      <w:lang w:val="en-GB" w:eastAsia="en-AU"/>
    </w:rPr>
  </w:style>
  <w:style w:type="paragraph" w:customStyle="1" w:styleId="FSCDraftingitem">
    <w:name w:val="FSC_Drafting_item"/>
    <w:basedOn w:val="Normal"/>
    <w:qFormat/>
    <w:rsid w:val="00AD7FD8"/>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AD7FD8"/>
    <w:pPr>
      <w:spacing w:before="120" w:after="120"/>
      <w:ind w:left="851" w:hanging="851"/>
    </w:pPr>
    <w:rPr>
      <w:b/>
      <w:sz w:val="20"/>
      <w:szCs w:val="20"/>
      <w:lang w:bidi="ar-SA"/>
    </w:rPr>
  </w:style>
  <w:style w:type="paragraph" w:customStyle="1" w:styleId="FSCfooter0">
    <w:name w:val="FSC_footer"/>
    <w:basedOn w:val="Normal"/>
    <w:rsid w:val="00AD7FD8"/>
    <w:pPr>
      <w:widowControl/>
      <w:tabs>
        <w:tab w:val="center" w:pos="4536"/>
        <w:tab w:val="right" w:pos="9072"/>
      </w:tabs>
    </w:pPr>
    <w:rPr>
      <w:sz w:val="18"/>
      <w:szCs w:val="20"/>
      <w:lang w:bidi="ar-SA"/>
    </w:rPr>
  </w:style>
  <w:style w:type="paragraph" w:customStyle="1" w:styleId="FSCh1Chap">
    <w:name w:val="FSC_h1_Chap"/>
    <w:basedOn w:val="FSCbaseheading"/>
    <w:next w:val="FSCh2Part"/>
    <w:qFormat/>
    <w:rsid w:val="00AD7FD8"/>
    <w:pPr>
      <w:spacing w:before="0" w:after="240"/>
      <w:outlineLvl w:val="0"/>
    </w:pPr>
    <w:rPr>
      <w:bCs w:val="0"/>
      <w:sz w:val="40"/>
    </w:rPr>
  </w:style>
  <w:style w:type="paragraph" w:customStyle="1" w:styleId="FSCh2Part">
    <w:name w:val="FSC_h2_Part"/>
    <w:basedOn w:val="FSCbaseheading"/>
    <w:next w:val="FSCh3Standard"/>
    <w:qFormat/>
    <w:rsid w:val="00AD7FD8"/>
    <w:pPr>
      <w:spacing w:before="240" w:after="240"/>
      <w:outlineLvl w:val="1"/>
    </w:pPr>
    <w:rPr>
      <w:bCs w:val="0"/>
      <w:sz w:val="36"/>
      <w:szCs w:val="22"/>
    </w:rPr>
  </w:style>
  <w:style w:type="paragraph" w:customStyle="1" w:styleId="FSCh3Standard">
    <w:name w:val="FSC_h3_Standard"/>
    <w:basedOn w:val="FSCbaseheading"/>
    <w:next w:val="FSCh5Section"/>
    <w:qFormat/>
    <w:rsid w:val="00AD7FD8"/>
    <w:pPr>
      <w:spacing w:before="0" w:after="240"/>
      <w:outlineLvl w:val="2"/>
    </w:pPr>
    <w:rPr>
      <w:sz w:val="32"/>
    </w:rPr>
  </w:style>
  <w:style w:type="paragraph" w:customStyle="1" w:styleId="FSCh3Contents">
    <w:name w:val="FSC_h3_Contents"/>
    <w:basedOn w:val="FSCh3Standard"/>
    <w:rsid w:val="00AD7FD8"/>
    <w:pPr>
      <w:ind w:left="0" w:firstLine="0"/>
      <w:jc w:val="center"/>
    </w:pPr>
  </w:style>
  <w:style w:type="paragraph" w:customStyle="1" w:styleId="FSCh4Div">
    <w:name w:val="FSC_h4_Div"/>
    <w:basedOn w:val="FSCbaseheading"/>
    <w:next w:val="FSCh5Section"/>
    <w:qFormat/>
    <w:rsid w:val="00AD7FD8"/>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AD7FD8"/>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rsid w:val="00AD7FD8"/>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rsid w:val="00AD7FD8"/>
    <w:pPr>
      <w:keepLines w:val="0"/>
      <w:widowControl w:val="0"/>
      <w:spacing w:before="120" w:after="60"/>
      <w:ind w:left="1701" w:firstLine="0"/>
    </w:pPr>
    <w:rPr>
      <w:b w:val="0"/>
      <w:i/>
      <w:sz w:val="20"/>
    </w:rPr>
  </w:style>
  <w:style w:type="paragraph" w:customStyle="1" w:styleId="FSCtMain">
    <w:name w:val="FSC_t_Main"/>
    <w:basedOn w:val="FSCbasepara"/>
    <w:rsid w:val="00AD7FD8"/>
    <w:pPr>
      <w:keepLines w:val="0"/>
      <w:widowControl w:val="0"/>
      <w:tabs>
        <w:tab w:val="left" w:pos="1134"/>
      </w:tabs>
      <w:spacing w:after="120"/>
    </w:pPr>
  </w:style>
  <w:style w:type="paragraph" w:customStyle="1" w:styleId="FSCnatHeading">
    <w:name w:val="FSC_n_at_Heading"/>
    <w:basedOn w:val="FSCtMain"/>
    <w:qFormat/>
    <w:rsid w:val="00AD7FD8"/>
    <w:pPr>
      <w:ind w:left="851" w:hanging="851"/>
    </w:pPr>
    <w:rPr>
      <w:sz w:val="16"/>
    </w:rPr>
  </w:style>
  <w:style w:type="paragraph" w:customStyle="1" w:styleId="FSCtPara">
    <w:name w:val="FSC_t_Para"/>
    <w:basedOn w:val="FSCtMain"/>
    <w:qFormat/>
    <w:rsid w:val="00AD7FD8"/>
    <w:pPr>
      <w:tabs>
        <w:tab w:val="clear" w:pos="1134"/>
        <w:tab w:val="left" w:pos="1701"/>
      </w:tabs>
      <w:spacing w:before="60" w:after="60"/>
      <w:ind w:left="2268" w:hanging="2268"/>
    </w:pPr>
  </w:style>
  <w:style w:type="paragraph" w:customStyle="1" w:styleId="FSCnMain">
    <w:name w:val="FSC_n_Main"/>
    <w:basedOn w:val="FSCtPara"/>
    <w:qFormat/>
    <w:rsid w:val="00AD7FD8"/>
    <w:rPr>
      <w:iCs w:val="0"/>
      <w:sz w:val="16"/>
      <w:szCs w:val="18"/>
    </w:rPr>
  </w:style>
  <w:style w:type="paragraph" w:customStyle="1" w:styleId="FSCtSubpara">
    <w:name w:val="FSC_t_Subpara"/>
    <w:basedOn w:val="FSCtMain"/>
    <w:qFormat/>
    <w:rsid w:val="00AD7FD8"/>
    <w:pPr>
      <w:tabs>
        <w:tab w:val="clear" w:pos="1134"/>
        <w:tab w:val="left" w:pos="2268"/>
      </w:tabs>
      <w:spacing w:before="60" w:after="60"/>
      <w:ind w:left="2835" w:hanging="2835"/>
    </w:pPr>
  </w:style>
  <w:style w:type="paragraph" w:customStyle="1" w:styleId="FSCnPara">
    <w:name w:val="FSC_n_Para"/>
    <w:basedOn w:val="FSCtSubpara"/>
    <w:qFormat/>
    <w:rsid w:val="00AD7FD8"/>
    <w:rPr>
      <w:sz w:val="16"/>
    </w:rPr>
  </w:style>
  <w:style w:type="paragraph" w:customStyle="1" w:styleId="FSCtSubsub">
    <w:name w:val="FSC_t_Subsub"/>
    <w:basedOn w:val="FSCtPara"/>
    <w:qFormat/>
    <w:rsid w:val="00AD7FD8"/>
    <w:pPr>
      <w:tabs>
        <w:tab w:val="clear" w:pos="1701"/>
        <w:tab w:val="left" w:pos="2835"/>
      </w:tabs>
      <w:ind w:left="3402" w:hanging="3402"/>
    </w:pPr>
  </w:style>
  <w:style w:type="paragraph" w:customStyle="1" w:styleId="FSCnSubpara">
    <w:name w:val="FSC_n_Subpara"/>
    <w:basedOn w:val="FSCtSubsub"/>
    <w:qFormat/>
    <w:rsid w:val="00AD7FD8"/>
    <w:rPr>
      <w:sz w:val="16"/>
    </w:rPr>
  </w:style>
  <w:style w:type="paragraph" w:customStyle="1" w:styleId="FSCnSubsub">
    <w:name w:val="FSC_n_Subsub"/>
    <w:basedOn w:val="FSCnSubpara"/>
    <w:qFormat/>
    <w:rsid w:val="00AD7FD8"/>
    <w:pPr>
      <w:tabs>
        <w:tab w:val="clear" w:pos="2835"/>
        <w:tab w:val="left" w:pos="3402"/>
      </w:tabs>
      <w:ind w:left="3969" w:hanging="3969"/>
    </w:pPr>
  </w:style>
  <w:style w:type="paragraph" w:customStyle="1" w:styleId="FSCoContents">
    <w:name w:val="FSC_o_Contents"/>
    <w:basedOn w:val="FSCh2Part"/>
    <w:rsid w:val="00AD7FD8"/>
    <w:pPr>
      <w:ind w:left="0" w:firstLine="0"/>
      <w:jc w:val="center"/>
    </w:pPr>
  </w:style>
  <w:style w:type="paragraph" w:customStyle="1" w:styleId="FSCoDraftstrip">
    <w:name w:val="FSC_o_Draft_strip"/>
    <w:basedOn w:val="Normal"/>
    <w:rsid w:val="00AD7FD8"/>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AD7FD8"/>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AD7FD8"/>
    <w:pPr>
      <w:widowControl/>
      <w:spacing w:before="80"/>
    </w:pPr>
    <w:rPr>
      <w:color w:val="7030A0"/>
      <w:lang w:eastAsia="en-AU" w:bidi="ar-SA"/>
    </w:rPr>
  </w:style>
  <w:style w:type="paragraph" w:customStyle="1" w:styleId="FSCoFooter">
    <w:name w:val="FSC_o_Footer"/>
    <w:basedOn w:val="Normal"/>
    <w:rsid w:val="00AD7FD8"/>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AD7FD8"/>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AD7FD8"/>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AD7FD8"/>
    <w:rPr>
      <w:rFonts w:eastAsia="Times New Roman" w:cs="Times New Roman"/>
      <w:b/>
      <w:noProof/>
      <w:sz w:val="20"/>
      <w:szCs w:val="24"/>
      <w:lang w:val="en-GB" w:eastAsia="en-AU"/>
    </w:rPr>
  </w:style>
  <w:style w:type="paragraph" w:customStyle="1" w:styleId="FSCoParaMark">
    <w:name w:val="FSC_o_Para_Mark"/>
    <w:basedOn w:val="Normal"/>
    <w:next w:val="Normal"/>
    <w:qFormat/>
    <w:rsid w:val="00AD7FD8"/>
    <w:pPr>
      <w:widowControl/>
    </w:pPr>
    <w:rPr>
      <w:sz w:val="16"/>
      <w:lang w:eastAsia="en-AU" w:bidi="ar-SA"/>
    </w:rPr>
  </w:style>
  <w:style w:type="paragraph" w:customStyle="1" w:styleId="FSCoStandardEnd">
    <w:name w:val="FSC_o_Standard_End"/>
    <w:basedOn w:val="FSCtMain"/>
    <w:qFormat/>
    <w:rsid w:val="00AD7FD8"/>
    <w:pPr>
      <w:spacing w:before="240" w:after="0"/>
      <w:jc w:val="center"/>
    </w:pPr>
    <w:rPr>
      <w:iCs w:val="0"/>
    </w:rPr>
  </w:style>
  <w:style w:type="paragraph" w:customStyle="1" w:styleId="FSCoTitleofInstrument">
    <w:name w:val="FSC_o_Title_of_Instrument"/>
    <w:basedOn w:val="Normal"/>
    <w:rsid w:val="00AD7FD8"/>
    <w:pPr>
      <w:widowControl/>
      <w:spacing w:before="200"/>
    </w:pPr>
    <w:rPr>
      <w:b/>
      <w:sz w:val="32"/>
      <w:lang w:eastAsia="en-AU" w:bidi="ar-SA"/>
    </w:rPr>
  </w:style>
  <w:style w:type="paragraph" w:customStyle="1" w:styleId="FSCoutChap">
    <w:name w:val="FSC_out_Chap"/>
    <w:basedOn w:val="FSCh4Div"/>
    <w:qFormat/>
    <w:rsid w:val="00AD7FD8"/>
    <w:pPr>
      <w:tabs>
        <w:tab w:val="left" w:pos="1701"/>
      </w:tabs>
      <w:spacing w:after="120"/>
      <w:ind w:left="3402" w:hanging="3402"/>
    </w:pPr>
  </w:style>
  <w:style w:type="paragraph" w:customStyle="1" w:styleId="FSCoutPart">
    <w:name w:val="FSC_out_Part"/>
    <w:basedOn w:val="FSCh5Section"/>
    <w:qFormat/>
    <w:rsid w:val="00AD7FD8"/>
    <w:pPr>
      <w:keepNext w:val="0"/>
      <w:tabs>
        <w:tab w:val="left" w:pos="1701"/>
      </w:tabs>
      <w:ind w:left="3402" w:hanging="3402"/>
    </w:pPr>
  </w:style>
  <w:style w:type="paragraph" w:customStyle="1" w:styleId="FSCoutStand">
    <w:name w:val="FSC_out_Stand"/>
    <w:basedOn w:val="FSCtMain"/>
    <w:qFormat/>
    <w:rsid w:val="00AD7FD8"/>
    <w:pPr>
      <w:tabs>
        <w:tab w:val="clear" w:pos="1134"/>
        <w:tab w:val="left" w:pos="1701"/>
      </w:tabs>
      <w:ind w:left="3402" w:hanging="3402"/>
    </w:pPr>
  </w:style>
  <w:style w:type="paragraph" w:customStyle="1" w:styleId="FSCtDefn">
    <w:name w:val="FSC_t_Defn"/>
    <w:basedOn w:val="FSCtMain"/>
    <w:rsid w:val="00AD7FD8"/>
    <w:pPr>
      <w:ind w:firstLine="0"/>
    </w:pPr>
  </w:style>
  <w:style w:type="paragraph" w:customStyle="1" w:styleId="FSCtblAddh1">
    <w:name w:val="FSC_tbl_Add_h1"/>
    <w:basedOn w:val="FSCh4Div"/>
    <w:rsid w:val="00AD7FD8"/>
    <w:pPr>
      <w:spacing w:before="120" w:after="120"/>
    </w:pPr>
    <w:rPr>
      <w:rFonts w:eastAsiaTheme="minorHAnsi"/>
      <w:sz w:val="20"/>
      <w:lang w:eastAsia="en-US"/>
    </w:rPr>
  </w:style>
  <w:style w:type="paragraph" w:customStyle="1" w:styleId="FSCtblAddh2">
    <w:name w:val="FSC_tbl_Add_h2"/>
    <w:basedOn w:val="FSCtblAddh1"/>
    <w:rsid w:val="00AD7FD8"/>
    <w:pPr>
      <w:spacing w:before="60" w:after="60"/>
    </w:pPr>
    <w:rPr>
      <w:i/>
    </w:rPr>
  </w:style>
  <w:style w:type="paragraph" w:customStyle="1" w:styleId="FSCtblAddh3">
    <w:name w:val="FSC_tbl_Add_h3"/>
    <w:basedOn w:val="Normal"/>
    <w:rsid w:val="00AD7FD8"/>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AD7FD8"/>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AD7FD8"/>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AD7FD8"/>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AD7FD8"/>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AD7FD8"/>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AD7FD8"/>
    <w:pPr>
      <w:widowControl/>
      <w:ind w:left="113" w:hanging="113"/>
    </w:pPr>
    <w:rPr>
      <w:bCs/>
      <w:sz w:val="16"/>
      <w:szCs w:val="20"/>
      <w:lang w:bidi="ar-SA"/>
    </w:rPr>
  </w:style>
  <w:style w:type="paragraph" w:customStyle="1" w:styleId="FSCtblh2">
    <w:name w:val="FSC_tbl_h2"/>
    <w:basedOn w:val="Normal"/>
    <w:qFormat/>
    <w:rsid w:val="00AD7FD8"/>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qFormat/>
    <w:rsid w:val="00AD7FD8"/>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qFormat/>
    <w:rsid w:val="00AD7FD8"/>
    <w:pPr>
      <w:keepNext/>
      <w:keepLines/>
      <w:widowControl/>
      <w:spacing w:before="60" w:after="60"/>
    </w:pPr>
    <w:rPr>
      <w:rFonts w:cs="Arial"/>
      <w:i/>
      <w:sz w:val="18"/>
      <w:szCs w:val="22"/>
      <w:lang w:eastAsia="en-AU" w:bidi="ar-SA"/>
    </w:rPr>
  </w:style>
  <w:style w:type="paragraph" w:customStyle="1" w:styleId="FSCtblMain">
    <w:name w:val="FSC_tbl_Main"/>
    <w:basedOn w:val="Normal"/>
    <w:rsid w:val="00AD7FD8"/>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AD7FD8"/>
    <w:pPr>
      <w:jc w:val="center"/>
    </w:pPr>
    <w:rPr>
      <w:rFonts w:eastAsiaTheme="minorHAnsi"/>
      <w:lang w:eastAsia="en-US"/>
    </w:rPr>
  </w:style>
  <w:style w:type="paragraph" w:customStyle="1" w:styleId="FSCtblMainRH">
    <w:name w:val="FSC_tbl_Main_RH"/>
    <w:basedOn w:val="FSCtblMain"/>
    <w:qFormat/>
    <w:rsid w:val="00AD7FD8"/>
    <w:pPr>
      <w:jc w:val="right"/>
    </w:pPr>
    <w:rPr>
      <w:rFonts w:eastAsiaTheme="minorHAnsi"/>
      <w:lang w:eastAsia="en-US"/>
    </w:rPr>
  </w:style>
  <w:style w:type="paragraph" w:customStyle="1" w:styleId="FSCtblMRL1">
    <w:name w:val="FSC_tbl_MRL1"/>
    <w:basedOn w:val="Normal"/>
    <w:rsid w:val="00AD7FD8"/>
    <w:pPr>
      <w:keepLines/>
      <w:widowControl/>
      <w:spacing w:before="20" w:after="20"/>
    </w:pPr>
    <w:rPr>
      <w:rFonts w:cs="Arial"/>
      <w:sz w:val="18"/>
      <w:szCs w:val="20"/>
      <w:lang w:eastAsia="en-AU" w:bidi="ar-SA"/>
    </w:rPr>
  </w:style>
  <w:style w:type="paragraph" w:customStyle="1" w:styleId="FSCtblMRL2">
    <w:name w:val="FSC_tbl_MRL2"/>
    <w:basedOn w:val="FSCtblMRL1"/>
    <w:qFormat/>
    <w:rsid w:val="00AD7FD8"/>
    <w:pPr>
      <w:jc w:val="right"/>
    </w:pPr>
    <w:rPr>
      <w:rFonts w:eastAsiaTheme="minorHAnsi"/>
      <w:lang w:eastAsia="en-US"/>
    </w:rPr>
  </w:style>
  <w:style w:type="paragraph" w:customStyle="1" w:styleId="FSCtblPara">
    <w:name w:val="FSC_tbl_Para"/>
    <w:basedOn w:val="Normal"/>
    <w:rsid w:val="00AD7FD8"/>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AD7FD8"/>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sid w:val="00AD7FD8"/>
    <w:rPr>
      <w:sz w:val="16"/>
      <w:szCs w:val="16"/>
    </w:rPr>
  </w:style>
  <w:style w:type="paragraph" w:styleId="CommentSubject">
    <w:name w:val="annotation subject"/>
    <w:basedOn w:val="CommentText"/>
    <w:next w:val="CommentText"/>
    <w:link w:val="CommentSubjectChar"/>
    <w:rsid w:val="00AD7FD8"/>
    <w:rPr>
      <w:b/>
      <w:bCs/>
    </w:rPr>
  </w:style>
  <w:style w:type="character" w:customStyle="1" w:styleId="CommentSubjectChar">
    <w:name w:val="Comment Subject Char"/>
    <w:basedOn w:val="CommentTextChar"/>
    <w:link w:val="CommentSubject"/>
    <w:rsid w:val="00AD7FD8"/>
    <w:rPr>
      <w:rFonts w:eastAsia="Times New Roman" w:cs="Times New Roman"/>
      <w:b/>
      <w:bCs/>
      <w:sz w:val="20"/>
      <w:szCs w:val="20"/>
      <w:lang w:val="en-GB" w:bidi="en-US"/>
    </w:rPr>
  </w:style>
  <w:style w:type="paragraph" w:customStyle="1" w:styleId="paragraph0">
    <w:name w:val="paragraph"/>
    <w:basedOn w:val="Normal"/>
    <w:rsid w:val="00AD7FD8"/>
    <w:pPr>
      <w:widowControl/>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AD7FD8"/>
  </w:style>
  <w:style w:type="character" w:customStyle="1" w:styleId="eop">
    <w:name w:val="eop"/>
    <w:basedOn w:val="DefaultParagraphFont"/>
    <w:rsid w:val="00AD7FD8"/>
  </w:style>
  <w:style w:type="paragraph" w:customStyle="1" w:styleId="Header3">
    <w:name w:val="Header3"/>
    <w:basedOn w:val="Normal"/>
    <w:link w:val="Header3Char"/>
    <w:qFormat/>
    <w:rsid w:val="00AD7FD8"/>
    <w:pPr>
      <w:keepNext/>
      <w:keepLines/>
      <w:widowControl/>
      <w:spacing w:before="120" w:after="120"/>
    </w:pPr>
    <w:rPr>
      <w:rFonts w:eastAsia="Arial Bold" w:cs="MS Gothic"/>
      <w:b/>
      <w:i/>
      <w:kern w:val="32"/>
      <w:sz w:val="32"/>
      <w:szCs w:val="32"/>
      <w:lang w:eastAsia="en-AU" w:bidi="ar-SA"/>
    </w:rPr>
  </w:style>
  <w:style w:type="character" w:customStyle="1" w:styleId="Header3Char">
    <w:name w:val="Header3 Char"/>
    <w:basedOn w:val="DefaultParagraphFont"/>
    <w:link w:val="Header3"/>
    <w:rsid w:val="00AD7FD8"/>
    <w:rPr>
      <w:rFonts w:eastAsia="Arial Bold" w:cs="MS Gothic"/>
      <w:b/>
      <w:i/>
      <w:kern w:val="32"/>
      <w:sz w:val="32"/>
      <w:szCs w:val="32"/>
      <w:lang w:val="en-GB" w:eastAsia="en-AU"/>
    </w:rPr>
  </w:style>
  <w:style w:type="character" w:styleId="UnresolvedMention">
    <w:name w:val="Unresolved Mention"/>
    <w:basedOn w:val="DefaultParagraphFont"/>
    <w:uiPriority w:val="99"/>
    <w:semiHidden/>
    <w:unhideWhenUsed/>
    <w:rsid w:val="00AD7FD8"/>
    <w:rPr>
      <w:color w:val="605E5C"/>
      <w:shd w:val="clear" w:color="auto" w:fill="E1DFDD"/>
    </w:rPr>
  </w:style>
  <w:style w:type="character" w:customStyle="1" w:styleId="tabchar">
    <w:name w:val="tabchar"/>
    <w:basedOn w:val="DefaultParagraphFont"/>
    <w:rsid w:val="00AD7FD8"/>
  </w:style>
  <w:style w:type="paragraph" w:customStyle="1" w:styleId="FSCDraftingitemcompilation">
    <w:name w:val="FSC_Drafting_item_compilation"/>
    <w:basedOn w:val="Normal"/>
    <w:link w:val="FSCDraftingitemcompilationChar"/>
    <w:qFormat/>
    <w:rsid w:val="00AD7FD8"/>
    <w:pPr>
      <w:widowControl/>
      <w:tabs>
        <w:tab w:val="left" w:pos="851"/>
      </w:tabs>
      <w:spacing w:before="120" w:after="120"/>
    </w:pPr>
    <w:rPr>
      <w:sz w:val="20"/>
      <w:szCs w:val="20"/>
      <w:lang w:bidi="ar-SA"/>
    </w:rPr>
  </w:style>
  <w:style w:type="character" w:customStyle="1" w:styleId="FSCDraftingitemcompilationChar">
    <w:name w:val="FSC_Drafting_item_compilation Char"/>
    <w:basedOn w:val="DefaultParagraphFont"/>
    <w:link w:val="FSCDraftingitemcompilation"/>
    <w:rsid w:val="00AD7FD8"/>
    <w:rPr>
      <w:rFonts w:eastAsia="Times New Roman" w:cs="Times New Roman"/>
      <w:sz w:val="20"/>
      <w:szCs w:val="20"/>
      <w:lang w:val="en-GB"/>
    </w:rPr>
  </w:style>
  <w:style w:type="paragraph" w:customStyle="1" w:styleId="LegalDraftinginstructions">
    <w:name w:val="LegalDrafting_instructions"/>
    <w:basedOn w:val="FSCDraftingitemcompilation"/>
    <w:link w:val="LegalDraftinginstructionsChar"/>
    <w:qFormat/>
    <w:rsid w:val="00AD7FD8"/>
    <w:pPr>
      <w:ind w:left="851"/>
    </w:pPr>
  </w:style>
  <w:style w:type="character" w:customStyle="1" w:styleId="LegalDraftinginstructionsChar">
    <w:name w:val="LegalDrafting_instructions Char"/>
    <w:basedOn w:val="FSCDraftingitemcompilationChar"/>
    <w:link w:val="LegalDraftinginstructions"/>
    <w:rsid w:val="00AD7FD8"/>
    <w:rPr>
      <w:rFonts w:eastAsia="Times New Roman" w:cs="Times New Roman"/>
      <w:sz w:val="20"/>
      <w:szCs w:val="20"/>
      <w:lang w:val="en-GB"/>
    </w:rPr>
  </w:style>
  <w:style w:type="paragraph" w:customStyle="1" w:styleId="Tabletext">
    <w:name w:val="Tabletext"/>
    <w:aliases w:val="tt"/>
    <w:basedOn w:val="Normal"/>
    <w:rsid w:val="00AD7FD8"/>
    <w:pPr>
      <w:widowControl/>
      <w:spacing w:before="60" w:line="240" w:lineRule="atLeast"/>
    </w:pPr>
    <w:rPr>
      <w:rFonts w:ascii="Times New Roman" w:eastAsiaTheme="minorHAnsi" w:hAnsi="Times New Roman"/>
      <w:sz w:val="20"/>
      <w:szCs w:val="20"/>
      <w:lang w:val="en-AU" w:eastAsia="en-AU" w:bidi="ar-SA"/>
    </w:rPr>
  </w:style>
  <w:style w:type="paragraph" w:customStyle="1" w:styleId="TableHeading">
    <w:name w:val="TableHeading"/>
    <w:aliases w:val="th"/>
    <w:basedOn w:val="Normal"/>
    <w:rsid w:val="00AD7FD8"/>
    <w:pPr>
      <w:keepNext/>
      <w:widowControl/>
      <w:spacing w:before="60" w:line="240" w:lineRule="atLeast"/>
    </w:pPr>
    <w:rPr>
      <w:rFonts w:ascii="Times New Roman" w:eastAsiaTheme="minorHAnsi" w:hAnsi="Times New Roman"/>
      <w:b/>
      <w:bCs/>
      <w:sz w:val="20"/>
      <w:szCs w:val="20"/>
      <w:lang w:val="en-AU" w:eastAsia="en-AU" w:bidi="ar-SA"/>
    </w:rPr>
  </w:style>
  <w:style w:type="character" w:customStyle="1" w:styleId="cf01">
    <w:name w:val="cf01"/>
    <w:basedOn w:val="DefaultParagraphFont"/>
    <w:rsid w:val="00AD7FD8"/>
    <w:rPr>
      <w:rFonts w:ascii="Segoe UI" w:hAnsi="Segoe UI" w:cs="Segoe UI" w:hint="default"/>
      <w:b/>
      <w:bCs/>
      <w:sz w:val="18"/>
      <w:szCs w:val="18"/>
    </w:rPr>
  </w:style>
  <w:style w:type="character" w:styleId="PlaceholderText">
    <w:name w:val="Placeholder Text"/>
    <w:basedOn w:val="DefaultParagraphFont"/>
    <w:uiPriority w:val="99"/>
    <w:semiHidden/>
    <w:rsid w:val="00AD7FD8"/>
    <w:rPr>
      <w:color w:val="808080"/>
    </w:rPr>
  </w:style>
  <w:style w:type="paragraph" w:customStyle="1" w:styleId="pf0">
    <w:name w:val="pf0"/>
    <w:basedOn w:val="Normal"/>
    <w:rsid w:val="00AD7FD8"/>
    <w:pPr>
      <w:widowControl/>
      <w:spacing w:before="100" w:beforeAutospacing="1" w:after="100" w:afterAutospacing="1"/>
    </w:pPr>
    <w:rPr>
      <w:rFonts w:ascii="Times New Roman" w:hAnsi="Times New Roman"/>
      <w:sz w:val="24"/>
      <w:lang w:val="en-AU" w:eastAsia="en-AU" w:bidi="ar-SA"/>
    </w:rPr>
  </w:style>
  <w:style w:type="character" w:customStyle="1" w:styleId="cf21">
    <w:name w:val="cf21"/>
    <w:basedOn w:val="DefaultParagraphFont"/>
    <w:rsid w:val="00AD7FD8"/>
    <w:rPr>
      <w:rFonts w:ascii="Segoe UI" w:hAnsi="Segoe UI" w:cs="Segoe UI" w:hint="default"/>
      <w:b/>
      <w:bCs/>
      <w:sz w:val="18"/>
      <w:szCs w:val="18"/>
    </w:rPr>
  </w:style>
  <w:style w:type="character" w:customStyle="1" w:styleId="cf11">
    <w:name w:val="cf11"/>
    <w:basedOn w:val="DefaultParagraphFont"/>
    <w:rsid w:val="00AD7FD8"/>
    <w:rPr>
      <w:rFonts w:ascii="Segoe UI" w:hAnsi="Segoe UI" w:cs="Segoe UI" w:hint="default"/>
      <w:b/>
      <w:bCs/>
      <w:sz w:val="18"/>
      <w:szCs w:val="18"/>
    </w:rPr>
  </w:style>
  <w:style w:type="character" w:styleId="Mention">
    <w:name w:val="Mention"/>
    <w:basedOn w:val="DefaultParagraphFont"/>
    <w:uiPriority w:val="99"/>
    <w:unhideWhenUsed/>
    <w:rsid w:val="00AD7F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5" ma:contentTypeDescription="Files created by FSANZ including letters, draft documents and ideas for FSANZ business." ma:contentTypeScope="" ma:versionID="fd92f22d4bb0d72aeaa4c88ebaa11831">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edf091ba27dd7ad25a1413498d0ce199"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f6c16bbf41b473ebe1e583d28d77907 xmlns="96f2eb31-52fc-4c6c-90a7-671d50ad8124" xsi:nil="true"/>
    <pb940a55b18746cdbb1d76ca362c0586 xmlns="96f2eb31-52fc-4c6c-90a7-671d50ad8124">Evaluation|43cb9915-dbd2-4e45-b39d-7bc5c58c72da</pb940a55b18746cdbb1d76ca362c0586>
    <m5a168ed04b248b3bef91ad6e7b635a1 xmlns="96f2eb31-52fc-4c6c-90a7-671d50ad8124">OFFICIAL|3776503d-ed4e-4d70-8dfd-8e17b238523b</m5a168ed04b248b3bef91ad6e7b635a1>
    <lcf76f155ced4ddcb4097134ff3c332f xmlns="86267923-ce16-4604-8ecf-61b50544caec">
      <Terms xmlns="http://schemas.microsoft.com/office/infopath/2007/PartnerControls"/>
    </lcf76f155ced4ddcb4097134ff3c332f>
    <TaxCatchAll xmlns="96f2eb31-52fc-4c6c-90a7-671d50ad8124">
      <Value>47</Value>
      <Value>3</Value>
    </TaxCatchAll>
    <Related_x0020_project xmlns="96f2eb31-52fc-4c6c-90a7-671d50ad8124" xsi:nil="true"/>
  </documentManagement>
</p:properties>
</file>

<file path=customXml/itemProps1.xml><?xml version="1.0" encoding="utf-8"?>
<ds:datastoreItem xmlns:ds="http://schemas.openxmlformats.org/officeDocument/2006/customXml" ds:itemID="{AC726259-01B2-4434-8E75-DA4ADD87C82D}">
  <ds:schemaRefs>
    <ds:schemaRef ds:uri="http://schemas.openxmlformats.org/officeDocument/2006/bibliography"/>
  </ds:schemaRefs>
</ds:datastoreItem>
</file>

<file path=customXml/itemProps2.xml><?xml version="1.0" encoding="utf-8"?>
<ds:datastoreItem xmlns:ds="http://schemas.openxmlformats.org/officeDocument/2006/customXml" ds:itemID="{7745AEBF-81D8-485D-A01C-B6CCA9908BE3}"/>
</file>

<file path=customXml/itemProps3.xml><?xml version="1.0" encoding="utf-8"?>
<ds:datastoreItem xmlns:ds="http://schemas.openxmlformats.org/officeDocument/2006/customXml" ds:itemID="{BD068F69-7E2F-43BD-9751-B8E453CA9D3E}"/>
</file>

<file path=customXml/itemProps4.xml><?xml version="1.0" encoding="utf-8"?>
<ds:datastoreItem xmlns:ds="http://schemas.openxmlformats.org/officeDocument/2006/customXml" ds:itemID="{3853AC32-3C67-4F8C-91E3-67709E1FB083}"/>
</file>

<file path=docProps/app.xml><?xml version="1.0" encoding="utf-8"?>
<Properties xmlns="http://schemas.openxmlformats.org/officeDocument/2006/extended-properties" xmlns:vt="http://schemas.openxmlformats.org/officeDocument/2006/docPropsVTypes">
  <Template>Normal</Template>
  <TotalTime>0</TotalTime>
  <Pages>28</Pages>
  <Words>5899</Words>
  <Characters>34898</Characters>
  <Application>Microsoft Office Word</Application>
  <DocSecurity>0</DocSecurity>
  <Lines>1728</Lines>
  <Paragraphs>1535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2025-04-28T00:20:00Z</dcterms:created>
  <dcterms:modified xsi:type="dcterms:W3CDTF">2025-04-28T00:20:00Z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Expires">
    <vt:lpwstr/>
  </property>
  <property fmtid="{D5CDD505-2E9C-101B-9397-08002B2CF9AE}" pid="3" name="PM_DisplayValueSecClassificationWithQualifier">
    <vt:lpwstr>UNOFFICIAL</vt:lpwstr>
  </property>
  <property fmtid="{D5CDD505-2E9C-101B-9397-08002B2CF9AE}" pid="4" name="PM_OriginationTimeStamp">
    <vt:lpwstr>2025-04-28T00:19:38Z</vt:lpwstr>
  </property>
  <property fmtid="{D5CDD505-2E9C-101B-9397-08002B2CF9AE}" pid="5" name="PM_ProtectiveMarkingValue_Header">
    <vt:lpwstr>UNOFFICIAL</vt:lpwstr>
  </property>
  <property fmtid="{D5CDD505-2E9C-101B-9397-08002B2CF9AE}" pid="6" name="bjDocumentLabelXML-0">
    <vt:lpwstr>ent xmlns="" uid="0d6753b0-55bf-4bfe-9711-090a5860f1b6" value=""/&gt;&lt;/sisl&gt;</vt:lpwstr>
  </property>
  <property fmtid="{D5CDD505-2E9C-101B-9397-08002B2CF9AE}" pid="7"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8" name="PM_Originating_FileId">
    <vt:lpwstr>8DA6CD707F454988B85D68C2DE88A0AF</vt:lpwstr>
  </property>
  <property fmtid="{D5CDD505-2E9C-101B-9397-08002B2CF9AE}" pid="9" name="PM_ProtectiveMarkingValue_Footer">
    <vt:lpwstr>UNOFFICIAL</vt:lpwstr>
  </property>
  <property fmtid="{D5CDD505-2E9C-101B-9397-08002B2CF9AE}" pid="10" name="PM_InsertionValue">
    <vt:lpwstr>UNOFFICIAL</vt:lpwstr>
  </property>
  <property fmtid="{D5CDD505-2E9C-101B-9397-08002B2CF9AE}" pid="11" name="PM_Display">
    <vt:lpwstr>UNOFFICIAL</vt:lpwstr>
  </property>
  <property fmtid="{D5CDD505-2E9C-101B-9397-08002B2CF9AE}" pid="12" name="PM_SecurityClassification_Prev">
    <vt:lpwstr>UNOFFICIAL</vt:lpwstr>
  </property>
  <property fmtid="{D5CDD505-2E9C-101B-9397-08002B2CF9AE}" pid="13" name="PM_Qualifier_Prev">
    <vt:lpwstr/>
  </property>
  <property fmtid="{D5CDD505-2E9C-101B-9397-08002B2CF9AE}" pid="14" name="PM_Originator_Hash_SHA1">
    <vt:lpwstr>D2A877FB021B1F23B5F94F499200193157B57536</vt:lpwstr>
  </property>
  <property fmtid="{D5CDD505-2E9C-101B-9397-08002B2CF9AE}" pid="15" name="PM_OriginatorUserAccountName_SHA256">
    <vt:lpwstr>A5FD2317C9D8556B5143B0855F8BE111C11BE8F6BA5BCF94DC5B82C005B9C67B</vt:lpwstr>
  </property>
  <property fmtid="{D5CDD505-2E9C-101B-9397-08002B2CF9AE}" pid="16" name="PM_OriginatorDomainName_SHA256">
    <vt:lpwstr>1728E66681E435764AE865ABE664C38F2A2F6D4B1DC4AC4803028F4FC406745D</vt:lpwstr>
  </property>
  <property fmtid="{D5CDD505-2E9C-101B-9397-08002B2CF9AE}" pid="17" name="PMUuid">
    <vt:lpwstr>v=2022.2;d=gov.au;g=65417EFE-F3B9-5E66-BD91-1E689FEC2EA6</vt:lpwstr>
  </property>
  <property fmtid="{D5CDD505-2E9C-101B-9397-08002B2CF9AE}" pid="18" name="PM_Hash_Version">
    <vt:lpwstr>2022.1</vt:lpwstr>
  </property>
  <property fmtid="{D5CDD505-2E9C-101B-9397-08002B2CF9AE}" pid="19" name="PM_Hash_Salt_Prev">
    <vt:lpwstr>63B9C74CBFDD3DFF84457C099AB9FE79</vt:lpwstr>
  </property>
  <property fmtid="{D5CDD505-2E9C-101B-9397-08002B2CF9AE}" pid="20" name="PM_Hash_Salt">
    <vt:lpwstr>A945506907DCA69F395DE5DEE7CA10E2</vt:lpwstr>
  </property>
  <property fmtid="{D5CDD505-2E9C-101B-9397-08002B2CF9AE}" pid="21" name="PM_Hash_SHA1">
    <vt:lpwstr>F618D6139797585CDA6BC4390375015FA9CCBBBC</vt:lpwstr>
  </property>
  <property fmtid="{D5CDD505-2E9C-101B-9397-08002B2CF9AE}" pid="22" name="PM_Qualifier">
    <vt:lpwstr/>
  </property>
  <property fmtid="{D5CDD505-2E9C-101B-9397-08002B2CF9AE}" pid="23" name="PMHMAC">
    <vt:lpwstr>v=2022.1;a=SHA256;h=8BA278390EC3B8DD94703A0D95769C9162755BC78598B01AD655E9C900E0FEEA</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UNOFFICIAL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y fmtid="{D5CDD505-2E9C-101B-9397-08002B2CF9AE}" pid="31" name="pb940a55b18746cdbb1d76ca362c05860">
    <vt:lpwstr>Evaluation|43cb9915-dbd2-4e45-b39d-7bc5c58c72da</vt:lpwstr>
  </property>
  <property fmtid="{D5CDD505-2E9C-101B-9397-08002B2CF9AE}" pid="32" name="pd3a3559ef84480a8025c4c7bb6e6dee">
    <vt:lpwstr/>
  </property>
  <property fmtid="{D5CDD505-2E9C-101B-9397-08002B2CF9AE}" pid="33" name="h46016694f704d158a57d0b5238c000e">
    <vt:lpwstr/>
  </property>
  <property fmtid="{D5CDD505-2E9C-101B-9397-08002B2CF9AE}" pid="34" name="Data Description">
    <vt:lpwstr/>
  </property>
  <property fmtid="{D5CDD505-2E9C-101B-9397-08002B2CF9AE}" pid="35" name="Data_x0020_Privacy">
    <vt:lpwstr/>
  </property>
  <property fmtid="{D5CDD505-2E9C-101B-9397-08002B2CF9AE}" pid="36" name="Data Database Location">
    <vt:lpwstr/>
  </property>
  <property fmtid="{D5CDD505-2E9C-101B-9397-08002B2CF9AE}" pid="37" name="Data Accessibility">
    <vt:lpwstr/>
  </property>
  <property fmtid="{D5CDD505-2E9C-101B-9397-08002B2CF9AE}" pid="38" name="ComplianceAssetId">
    <vt:lpwstr/>
  </property>
  <property fmtid="{D5CDD505-2E9C-101B-9397-08002B2CF9AE}" pid="39" name="TemplateUrl">
    <vt:lpwstr/>
  </property>
  <property fmtid="{D5CDD505-2E9C-101B-9397-08002B2CF9AE}" pid="40" name="Data Origin">
    <vt:lpwstr/>
  </property>
  <property fmtid="{D5CDD505-2E9C-101B-9397-08002B2CF9AE}" pid="41" name="Access">
    <vt:lpwstr/>
  </property>
  <property fmtid="{D5CDD505-2E9C-101B-9397-08002B2CF9AE}" pid="42" name="Classification">
    <vt:lpwstr>3;#OFFICIAL|3776503d-ed4e-4d70-8dfd-8e17b238523b</vt:lpwstr>
  </property>
  <property fmtid="{D5CDD505-2E9C-101B-9397-08002B2CF9AE}" pid="43" name="Data_x0020_Accessibility">
    <vt:lpwstr/>
  </property>
  <property fmtid="{D5CDD505-2E9C-101B-9397-08002B2CF9AE}" pid="44" name="_ExtendedDescription">
    <vt:lpwstr/>
  </property>
  <property fmtid="{D5CDD505-2E9C-101B-9397-08002B2CF9AE}" pid="45" name="o2e94e0b7bb742308b3aec7384781dc0">
    <vt:lpwstr/>
  </property>
  <property fmtid="{D5CDD505-2E9C-101B-9397-08002B2CF9AE}" pid="46" name="jf6c16bbf41b473ebe1e583d28d779070">
    <vt:lpwstr/>
  </property>
  <property fmtid="{D5CDD505-2E9C-101B-9397-08002B2CF9AE}" pid="47" name="m5a168ed04b248b3bef91ad6e7b635a10">
    <vt:lpwstr>OFFICIAL|3776503d-ed4e-4d70-8dfd-8e17b238523b</vt:lpwstr>
  </property>
  <property fmtid="{D5CDD505-2E9C-101B-9397-08002B2CF9AE}" pid="48" name="xd_Signature">
    <vt:bool>false</vt:bool>
  </property>
  <property fmtid="{D5CDD505-2E9C-101B-9397-08002B2CF9AE}" pid="49" name="Data Custodian">
    <vt:lpwstr/>
  </property>
  <property fmtid="{D5CDD505-2E9C-101B-9397-08002B2CF9AE}" pid="50" name="Data Category">
    <vt:lpwstr/>
  </property>
  <property fmtid="{D5CDD505-2E9C-101B-9397-08002B2CF9AE}" pid="51" name="Data Quality">
    <vt:lpwstr/>
  </property>
  <property fmtid="{D5CDD505-2E9C-101B-9397-08002B2CF9AE}" pid="52" name="o2e94e0b7bb742308b3aec7384781dc00">
    <vt:lpwstr/>
  </property>
  <property fmtid="{D5CDD505-2E9C-101B-9397-08002B2CF9AE}" pid="53" name="Summary Document">
    <vt:lpwstr/>
  </property>
  <property fmtid="{D5CDD505-2E9C-101B-9397-08002B2CF9AE}" pid="54" name="BCS">
    <vt:lpwstr>47;#Evaluation|43cb9915-dbd2-4e45-b39d-7bc5c58c72da</vt:lpwstr>
  </property>
  <property fmtid="{D5CDD505-2E9C-101B-9397-08002B2CF9AE}" pid="55" name="Data_x0020_Category">
    <vt:lpwstr/>
  </property>
  <property fmtid="{D5CDD505-2E9C-101B-9397-08002B2CF9AE}" pid="56" name="pd3a3559ef84480a8025c4c7bb6e6dee0">
    <vt:lpwstr/>
  </property>
  <property fmtid="{D5CDD505-2E9C-101B-9397-08002B2CF9AE}" pid="58" name="TriggerFlowInfo">
    <vt:lpwstr/>
  </property>
  <property fmtid="{D5CDD505-2E9C-101B-9397-08002B2CF9AE}" pid="59" name="Data Machine Readable">
    <vt:bool>false</vt:bool>
  </property>
  <property fmtid="{D5CDD505-2E9C-101B-9397-08002B2CF9AE}" pid="60" name="h46016694f704d158a57d0b5238c000e0">
    <vt:lpwstr/>
  </property>
  <property fmtid="{D5CDD505-2E9C-101B-9397-08002B2CF9AE}" pid="61" name="Data Owner and Authority">
    <vt:lpwstr/>
  </property>
  <property fmtid="{D5CDD505-2E9C-101B-9397-08002B2CF9AE}" pid="62" name="Data Privacy">
    <vt:lpwstr/>
  </property>
  <property fmtid="{D5CDD505-2E9C-101B-9397-08002B2CF9AE}" pid="63" name="xd_ProgID">
    <vt:lpwstr/>
  </property>
  <property fmtid="{D5CDD505-2E9C-101B-9397-08002B2CF9AE}" pid="64" name="MediaServiceImageTags">
    <vt:lpwstr/>
  </property>
  <property fmtid="{D5CDD505-2E9C-101B-9397-08002B2CF9AE}" pid="65" name="ContentTypeId">
    <vt:lpwstr>0x010100F5F252698E4843DFA3EBBF7EC57E522A00A82EA18720279D4AB40E5AD2685E4CFA</vt:lpwstr>
  </property>
</Properties>
</file>