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F102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6AF10F" wp14:editId="5937BF8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AAA6" w14:textId="77777777" w:rsidR="005E317F" w:rsidRDefault="005E317F" w:rsidP="005E317F">
      <w:pPr>
        <w:rPr>
          <w:sz w:val="19"/>
        </w:rPr>
      </w:pPr>
    </w:p>
    <w:p w14:paraId="44485DBC" w14:textId="1A724905" w:rsidR="009827E4" w:rsidRPr="00E500D4" w:rsidRDefault="009827E4" w:rsidP="009827E4">
      <w:pPr>
        <w:pStyle w:val="ShortT"/>
      </w:pPr>
      <w:r w:rsidRPr="005C066B">
        <w:t>Private Health Insurance</w:t>
      </w:r>
      <w:r w:rsidRPr="00DA182D">
        <w:t xml:space="preserve"> </w:t>
      </w:r>
      <w:r>
        <w:t>(</w:t>
      </w:r>
      <w:r w:rsidR="002F48E5">
        <w:t>Data Provision</w:t>
      </w:r>
      <w:r>
        <w:t>) Amendment Rules</w:t>
      </w:r>
      <w:r w:rsidRPr="00B973E5">
        <w:t xml:space="preserve"> </w:t>
      </w:r>
      <w:r w:rsidR="0092354A">
        <w:t>20</w:t>
      </w:r>
      <w:r w:rsidR="000C086F">
        <w:t>2</w:t>
      </w:r>
      <w:r w:rsidR="00724618">
        <w:t>5</w:t>
      </w:r>
    </w:p>
    <w:p w14:paraId="2740BD4E" w14:textId="656458DC" w:rsidR="005E317F" w:rsidRPr="00DA182D" w:rsidRDefault="005E317F" w:rsidP="00CD1EA7">
      <w:pPr>
        <w:pStyle w:val="SignCoverPageStart"/>
        <w:spacing w:before="240"/>
        <w:ind w:right="91"/>
        <w:rPr>
          <w:szCs w:val="22"/>
        </w:rPr>
      </w:pPr>
      <w:r w:rsidRPr="009827E4">
        <w:rPr>
          <w:szCs w:val="22"/>
        </w:rPr>
        <w:t>I,</w:t>
      </w:r>
      <w:r w:rsidR="0092354A">
        <w:rPr>
          <w:szCs w:val="22"/>
        </w:rPr>
        <w:t xml:space="preserve"> </w:t>
      </w:r>
      <w:r w:rsidR="00724618">
        <w:rPr>
          <w:szCs w:val="22"/>
        </w:rPr>
        <w:t>Brian Kelleher</w:t>
      </w:r>
      <w:r w:rsidRPr="009827E4">
        <w:rPr>
          <w:szCs w:val="22"/>
        </w:rPr>
        <w:t xml:space="preserve">, </w:t>
      </w:r>
      <w:r w:rsidR="00DC7C9B">
        <w:rPr>
          <w:szCs w:val="22"/>
        </w:rPr>
        <w:t>d</w:t>
      </w:r>
      <w:r w:rsidR="009827E4" w:rsidRPr="009827E4">
        <w:rPr>
          <w:szCs w:val="22"/>
        </w:rPr>
        <w:t>elegate of the Minister for Health</w:t>
      </w:r>
      <w:r w:rsidR="009B09B7">
        <w:rPr>
          <w:szCs w:val="22"/>
        </w:rPr>
        <w:t xml:space="preserve"> and Aged Care</w:t>
      </w:r>
      <w:r w:rsidRPr="009827E4">
        <w:rPr>
          <w:szCs w:val="22"/>
        </w:rPr>
        <w:t xml:space="preserve">, make the following </w:t>
      </w:r>
      <w:r w:rsidR="00DC7C9B">
        <w:rPr>
          <w:szCs w:val="22"/>
        </w:rPr>
        <w:t>r</w:t>
      </w:r>
      <w:r w:rsidR="009827E4" w:rsidRPr="009827E4">
        <w:rPr>
          <w:szCs w:val="22"/>
        </w:rPr>
        <w:t>ules</w:t>
      </w:r>
      <w:r w:rsidRPr="009827E4">
        <w:rPr>
          <w:szCs w:val="22"/>
        </w:rPr>
        <w:t>.</w:t>
      </w:r>
    </w:p>
    <w:p w14:paraId="40A45E1B" w14:textId="43594CF8" w:rsidR="009827E4" w:rsidRPr="00001A63" w:rsidRDefault="009827E4" w:rsidP="009827E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</w:t>
      </w:r>
      <w:r w:rsidR="00DC7C9B">
        <w:rPr>
          <w:szCs w:val="22"/>
        </w:rPr>
        <w:t>d</w:t>
      </w:r>
      <w:r w:rsidR="00103D14">
        <w:rPr>
          <w:szCs w:val="22"/>
        </w:rPr>
        <w:t xml:space="preserve">      </w:t>
      </w:r>
      <w:r w:rsidR="00AB1E7E">
        <w:t>14</w:t>
      </w:r>
      <w:r w:rsidR="00A631FA">
        <w:t xml:space="preserve"> </w:t>
      </w:r>
      <w:r w:rsidR="00AB1E7E">
        <w:t>April</w:t>
      </w:r>
      <w:r w:rsidR="00724618" w:rsidRPr="007F52A2">
        <w:t xml:space="preserve"> </w:t>
      </w:r>
      <w:r w:rsidR="00724618">
        <w:rPr>
          <w:szCs w:val="22"/>
        </w:rPr>
        <w:t>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521D23C" w14:textId="77777777" w:rsidR="00724618" w:rsidRDefault="00724618" w:rsidP="0072461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Brian Kelleher</w:t>
      </w:r>
    </w:p>
    <w:p w14:paraId="2EC63076" w14:textId="4D8AF1C2" w:rsidR="009827E4" w:rsidRDefault="00724618" w:rsidP="00724618">
      <w:pPr>
        <w:pStyle w:val="SignCoverPageEnd"/>
        <w:ind w:right="91"/>
        <w:rPr>
          <w:sz w:val="22"/>
        </w:rPr>
      </w:pPr>
      <w:r>
        <w:rPr>
          <w:sz w:val="22"/>
        </w:rPr>
        <w:t>Assistant Secretary</w:t>
      </w:r>
      <w:r>
        <w:rPr>
          <w:sz w:val="22"/>
        </w:rPr>
        <w:br/>
        <w:t>Private Hospitals Branch</w:t>
      </w:r>
      <w:r w:rsidR="009827E4">
        <w:rPr>
          <w:sz w:val="22"/>
        </w:rPr>
        <w:br/>
        <w:t>Department of Health</w:t>
      </w:r>
      <w:r w:rsidR="00AE08BD">
        <w:rPr>
          <w:sz w:val="22"/>
        </w:rPr>
        <w:t xml:space="preserve"> and Aged Care</w:t>
      </w:r>
    </w:p>
    <w:p w14:paraId="043DE7ED" w14:textId="77777777" w:rsidR="00B20990" w:rsidRDefault="00B20990" w:rsidP="00B20990"/>
    <w:p w14:paraId="55F72665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588CC7C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0BA699D" w14:textId="7B38C6C0" w:rsidR="00447B0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47B05">
        <w:rPr>
          <w:noProof/>
        </w:rPr>
        <w:t>1  Name</w:t>
      </w:r>
      <w:r w:rsidR="00447B05">
        <w:rPr>
          <w:noProof/>
        </w:rPr>
        <w:tab/>
      </w:r>
      <w:r w:rsidR="00447B05">
        <w:rPr>
          <w:noProof/>
        </w:rPr>
        <w:fldChar w:fldCharType="begin"/>
      </w:r>
      <w:r w:rsidR="00447B05">
        <w:rPr>
          <w:noProof/>
        </w:rPr>
        <w:instrText xml:space="preserve"> PAGEREF _Toc61422049 \h </w:instrText>
      </w:r>
      <w:r w:rsidR="00447B05">
        <w:rPr>
          <w:noProof/>
        </w:rPr>
      </w:r>
      <w:r w:rsidR="00447B05">
        <w:rPr>
          <w:noProof/>
        </w:rPr>
        <w:fldChar w:fldCharType="separate"/>
      </w:r>
      <w:r w:rsidR="00447B05">
        <w:rPr>
          <w:noProof/>
        </w:rPr>
        <w:t>1</w:t>
      </w:r>
      <w:r w:rsidR="00447B05">
        <w:rPr>
          <w:noProof/>
        </w:rPr>
        <w:fldChar w:fldCharType="end"/>
      </w:r>
    </w:p>
    <w:p w14:paraId="1A7286DA" w14:textId="4D42927D" w:rsidR="00447B05" w:rsidRDefault="00447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AC125E" w14:textId="3AF83596" w:rsidR="00447B05" w:rsidRDefault="00447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2496A55" w14:textId="01B9DDEA" w:rsidR="00447B05" w:rsidRDefault="00447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80EB9C" w14:textId="5BAF3AAA" w:rsidR="00447B05" w:rsidRDefault="00447B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DBAA5F" w14:textId="0A4484AE" w:rsidR="00447B05" w:rsidRDefault="00447B05" w:rsidP="0017514C">
      <w:pPr>
        <w:pStyle w:val="TOC5"/>
        <w:ind w:left="72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6A297B">
        <w:rPr>
          <w:i/>
          <w:noProof/>
        </w:rPr>
        <w:t>Private Health Insurance (Data Provision) Rules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53ADFFE" w14:textId="44F82EDF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5E317F">
        <w:rPr>
          <w:rFonts w:cs="Times New Roman"/>
          <w:sz w:val="20"/>
        </w:rPr>
        <w:fldChar w:fldCharType="end"/>
      </w:r>
      <w:r w:rsidR="00212BF9">
        <w:rPr>
          <w:rFonts w:cs="Times New Roman"/>
          <w:sz w:val="20"/>
        </w:rPr>
        <w:tab/>
      </w:r>
      <w:r w:rsidR="00212BF9">
        <w:rPr>
          <w:rFonts w:cs="Times New Roman"/>
          <w:sz w:val="20"/>
        </w:rPr>
        <w:tab/>
      </w:r>
      <w:r w:rsidR="00212BF9">
        <w:tab/>
      </w:r>
      <w:r w:rsidR="00212BF9">
        <w:tab/>
      </w:r>
    </w:p>
    <w:p w14:paraId="3EAFBBF6" w14:textId="77777777" w:rsidR="005E317F" w:rsidRPr="009C2562" w:rsidRDefault="005E317F" w:rsidP="005E317F">
      <w:pPr>
        <w:pStyle w:val="ActHead5"/>
      </w:pPr>
      <w:bookmarkStart w:id="1" w:name="_Toc6142204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76CA980B" w14:textId="6455DF31" w:rsidR="005E317F" w:rsidRDefault="005E317F" w:rsidP="003F1DC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2" w:name="BKCheck15B_3"/>
      <w:bookmarkEnd w:id="2"/>
      <w:r w:rsidR="00381B08">
        <w:t xml:space="preserve"> </w:t>
      </w:r>
      <w:r w:rsidR="00381B08">
        <w:rPr>
          <w:i/>
        </w:rPr>
        <w:t>Private Health Insurance (</w:t>
      </w:r>
      <w:r w:rsidR="005B6F9A">
        <w:rPr>
          <w:i/>
        </w:rPr>
        <w:t>Data Provision</w:t>
      </w:r>
      <w:r w:rsidR="0092354A">
        <w:rPr>
          <w:i/>
        </w:rPr>
        <w:t xml:space="preserve">) Amendment Rules </w:t>
      </w:r>
      <w:r w:rsidR="00807839">
        <w:rPr>
          <w:i/>
        </w:rPr>
        <w:t>20</w:t>
      </w:r>
      <w:r w:rsidR="000C086F">
        <w:rPr>
          <w:i/>
        </w:rPr>
        <w:t>2</w:t>
      </w:r>
      <w:r w:rsidR="00724618">
        <w:rPr>
          <w:i/>
        </w:rPr>
        <w:t>5</w:t>
      </w:r>
      <w:r w:rsidR="00381B08" w:rsidRPr="003D0259">
        <w:t>.</w:t>
      </w:r>
    </w:p>
    <w:p w14:paraId="5537C95E" w14:textId="77777777" w:rsidR="005E317F" w:rsidRDefault="005E317F" w:rsidP="005E317F">
      <w:pPr>
        <w:pStyle w:val="ActHead5"/>
      </w:pPr>
      <w:bookmarkStart w:id="3" w:name="_Toc6142205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5835003A" w14:textId="705FDD78" w:rsidR="00002BCC" w:rsidRDefault="00955D65" w:rsidP="0036272E">
      <w:pPr>
        <w:pStyle w:val="subsection"/>
      </w:pPr>
      <w:r>
        <w:tab/>
        <w:t>(1)</w:t>
      </w:r>
      <w:r>
        <w:tab/>
      </w:r>
      <w:r w:rsidRPr="003422B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568C30" w14:textId="77777777" w:rsidR="00955D65" w:rsidRPr="003422B4" w:rsidRDefault="00955D65" w:rsidP="00955D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55D65" w:rsidRPr="003422B4" w14:paraId="25D9AAF5" w14:textId="77777777" w:rsidTr="00353D5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4CBC1F" w14:textId="77777777" w:rsidR="00955D65" w:rsidRPr="003422B4" w:rsidRDefault="00955D65" w:rsidP="00353D51">
            <w:pPr>
              <w:pStyle w:val="TableHeading"/>
            </w:pPr>
            <w:r w:rsidRPr="003422B4">
              <w:t>Commencement information</w:t>
            </w:r>
          </w:p>
        </w:tc>
      </w:tr>
      <w:tr w:rsidR="00955D65" w:rsidRPr="003422B4" w14:paraId="6C91AB9F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804D99" w14:textId="77777777" w:rsidR="00955D65" w:rsidRPr="003422B4" w:rsidRDefault="00955D65" w:rsidP="00353D51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2DC332" w14:textId="77777777" w:rsidR="00955D65" w:rsidRPr="003422B4" w:rsidRDefault="00955D65" w:rsidP="00353D51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A61C1F" w14:textId="77777777" w:rsidR="00955D65" w:rsidRPr="003422B4" w:rsidRDefault="00955D65" w:rsidP="00353D51">
            <w:pPr>
              <w:pStyle w:val="TableHeading"/>
            </w:pPr>
            <w:r w:rsidRPr="003422B4">
              <w:t>Column 3</w:t>
            </w:r>
          </w:p>
        </w:tc>
      </w:tr>
      <w:tr w:rsidR="00955D65" w:rsidRPr="003422B4" w14:paraId="5C04C266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71F537" w14:textId="77777777" w:rsidR="00955D65" w:rsidRPr="003422B4" w:rsidRDefault="00955D65" w:rsidP="00353D51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D8FB99" w14:textId="77777777" w:rsidR="00955D65" w:rsidRPr="003422B4" w:rsidRDefault="00955D65" w:rsidP="00353D51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38F467" w14:textId="77777777" w:rsidR="00955D65" w:rsidRPr="003422B4" w:rsidRDefault="00955D65" w:rsidP="00353D51">
            <w:pPr>
              <w:pStyle w:val="TableHeading"/>
            </w:pPr>
            <w:r w:rsidRPr="003422B4">
              <w:t>Date/Details</w:t>
            </w:r>
          </w:p>
        </w:tc>
      </w:tr>
      <w:tr w:rsidR="00955D65" w:rsidRPr="003422B4" w14:paraId="65AE5883" w14:textId="77777777" w:rsidTr="00353D5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298A0" w14:textId="77777777" w:rsidR="00955D65" w:rsidRPr="00556494" w:rsidRDefault="00955D65" w:rsidP="00955D65">
            <w:pPr>
              <w:pStyle w:val="Tabletext"/>
            </w:pPr>
            <w:r w:rsidRPr="003422B4">
              <w:t xml:space="preserve">1.  </w:t>
            </w:r>
            <w:r>
              <w:t>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C5F63D" w14:textId="4C40D5A3" w:rsidR="00955D65" w:rsidRPr="00556494" w:rsidRDefault="0092354A" w:rsidP="00353D51">
            <w:pPr>
              <w:pStyle w:val="Tabletext"/>
            </w:pPr>
            <w:r>
              <w:t xml:space="preserve">1 July </w:t>
            </w:r>
            <w:r w:rsidR="00807839">
              <w:t>20</w:t>
            </w:r>
            <w:r w:rsidR="000C086F">
              <w:t>2</w:t>
            </w:r>
            <w:r w:rsidR="00724618">
              <w:t>5</w:t>
            </w:r>
            <w:r w:rsidR="00A833F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8439E8" w14:textId="48098F78" w:rsidR="00955D65" w:rsidRPr="00556494" w:rsidRDefault="0092354A" w:rsidP="00353D51">
            <w:pPr>
              <w:pStyle w:val="Tabletext"/>
            </w:pPr>
            <w:r>
              <w:t xml:space="preserve">1 July </w:t>
            </w:r>
            <w:r w:rsidR="00807839">
              <w:t>20</w:t>
            </w:r>
            <w:r w:rsidR="000C086F">
              <w:t>2</w:t>
            </w:r>
            <w:r w:rsidR="00724618">
              <w:t>5</w:t>
            </w:r>
          </w:p>
        </w:tc>
      </w:tr>
    </w:tbl>
    <w:p w14:paraId="6C86949F" w14:textId="77777777" w:rsidR="00955D65" w:rsidRPr="003422B4" w:rsidRDefault="00955D65" w:rsidP="00955D65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2007B58" w14:textId="56418841" w:rsidR="00955D65" w:rsidRPr="003422B4" w:rsidRDefault="00955D65" w:rsidP="0036272E">
      <w:pPr>
        <w:pStyle w:val="subsection"/>
        <w:tabs>
          <w:tab w:val="clear" w:pos="1021"/>
          <w:tab w:val="right" w:pos="993"/>
        </w:tabs>
        <w:ind w:hanging="425"/>
      </w:pPr>
      <w:r>
        <w:t>(2)</w:t>
      </w:r>
      <w:r w:rsidR="0036272E">
        <w:tab/>
      </w:r>
      <w:r w:rsidR="0036272E">
        <w:tab/>
      </w:r>
      <w:r w:rsidRPr="003422B4">
        <w:t>Any information in column 3 of the table is not part of this instrument. Information may be inserted in this column, or information in it may be edited, in any published version of this instrument.</w:t>
      </w:r>
    </w:p>
    <w:p w14:paraId="6788A1E1" w14:textId="77777777" w:rsidR="005E317F" w:rsidRPr="009C2562" w:rsidRDefault="005E317F" w:rsidP="005E317F">
      <w:pPr>
        <w:pStyle w:val="ActHead5"/>
      </w:pPr>
      <w:bookmarkStart w:id="4" w:name="_Toc6142205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7FB71672" w14:textId="77777777" w:rsidR="005E317F" w:rsidRPr="009C2562" w:rsidRDefault="005E317F" w:rsidP="003F1DC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67339">
        <w:t>item 9</w:t>
      </w:r>
      <w:r w:rsidR="00381B08" w:rsidRPr="003739EF">
        <w:t xml:space="preserve"> of </w:t>
      </w:r>
      <w:r w:rsidR="00381B08" w:rsidRPr="003D0259">
        <w:t xml:space="preserve">the table in </w:t>
      </w:r>
      <w:r w:rsidR="00381B08">
        <w:t>sub</w:t>
      </w:r>
      <w:r w:rsidR="00381B08" w:rsidRPr="003D0259">
        <w:t>section 333-20</w:t>
      </w:r>
      <w:r w:rsidR="00381B08">
        <w:t>(1)</w:t>
      </w:r>
      <w:r w:rsidR="00381B08" w:rsidRPr="003D0259">
        <w:t xml:space="preserve"> of the </w:t>
      </w:r>
      <w:r w:rsidR="00381B08" w:rsidRPr="003D0259">
        <w:rPr>
          <w:i/>
        </w:rPr>
        <w:t>Private Health Insurance Act 2007</w:t>
      </w:r>
      <w:r w:rsidR="00381B08">
        <w:t>.</w:t>
      </w:r>
    </w:p>
    <w:p w14:paraId="2DE4FEDD" w14:textId="77777777" w:rsidR="005E317F" w:rsidRPr="006065DA" w:rsidRDefault="005E317F" w:rsidP="005E317F">
      <w:pPr>
        <w:pStyle w:val="ActHead5"/>
      </w:pPr>
      <w:bookmarkStart w:id="5" w:name="_Toc61422052"/>
      <w:proofErr w:type="gramStart"/>
      <w:r w:rsidRPr="006065DA">
        <w:t>4  Schedules</w:t>
      </w:r>
      <w:bookmarkEnd w:id="5"/>
      <w:proofErr w:type="gramEnd"/>
    </w:p>
    <w:p w14:paraId="45122A0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4E3C5F4" w14:textId="77777777" w:rsidR="005E317F" w:rsidRDefault="005E317F" w:rsidP="005E317F">
      <w:pPr>
        <w:pStyle w:val="ActHead6"/>
        <w:pageBreakBefore/>
        <w:rPr>
          <w:rStyle w:val="CharAmSchText"/>
        </w:rPr>
      </w:pPr>
      <w:bookmarkStart w:id="6" w:name="_Toc6142205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308D7BE3" w14:textId="77777777" w:rsidR="005B6F9A" w:rsidRPr="00476D83" w:rsidRDefault="003F1DC6" w:rsidP="00476D83">
      <w:pPr>
        <w:pStyle w:val="ActHead5"/>
        <w:rPr>
          <w:i/>
          <w:sz w:val="28"/>
        </w:rPr>
      </w:pPr>
      <w:bookmarkStart w:id="7" w:name="_Toc61422054"/>
      <w:r w:rsidRPr="00476D83">
        <w:rPr>
          <w:i/>
          <w:sz w:val="28"/>
        </w:rPr>
        <w:t>Private Health Insurance (</w:t>
      </w:r>
      <w:r w:rsidR="005B6F9A" w:rsidRPr="00476D83">
        <w:rPr>
          <w:i/>
          <w:sz w:val="28"/>
        </w:rPr>
        <w:t>Data Provision</w:t>
      </w:r>
      <w:r w:rsidRPr="00476D83">
        <w:rPr>
          <w:i/>
          <w:sz w:val="28"/>
        </w:rPr>
        <w:t>) Rules 2018</w:t>
      </w:r>
      <w:bookmarkEnd w:id="7"/>
    </w:p>
    <w:p w14:paraId="3ED66FEF" w14:textId="182928DA" w:rsidR="005B6F9A" w:rsidRDefault="005B6F9A" w:rsidP="005B6F9A">
      <w:pPr>
        <w:pStyle w:val="ItemHead"/>
        <w:ind w:right="-334"/>
      </w:pPr>
      <w:proofErr w:type="gramStart"/>
      <w:r>
        <w:t>1  Section</w:t>
      </w:r>
      <w:proofErr w:type="gramEnd"/>
      <w:r>
        <w:t xml:space="preserve"> 4 </w:t>
      </w:r>
      <w:r w:rsidR="00107C67">
        <w:t xml:space="preserve">(definition of </w:t>
      </w:r>
      <w:r w:rsidR="00107C67" w:rsidRPr="009302D0">
        <w:rPr>
          <w:i/>
          <w:iCs/>
        </w:rPr>
        <w:t>GT-Dental Data from Insurers to the Department</w:t>
      </w:r>
      <w:r w:rsidR="00107C67">
        <w:t>)</w:t>
      </w:r>
    </w:p>
    <w:p w14:paraId="4390EDB4" w14:textId="3B3F956C" w:rsidR="005B6F9A" w:rsidRPr="009302D0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 w:val="22"/>
          <w:szCs w:val="22"/>
        </w:rPr>
      </w:pPr>
      <w:r w:rsidRPr="009302D0">
        <w:rPr>
          <w:rFonts w:ascii="Times New Roman" w:hAnsi="Times New Roman"/>
          <w:b w:val="0"/>
          <w:kern w:val="0"/>
          <w:sz w:val="22"/>
          <w:szCs w:val="22"/>
        </w:rPr>
        <w:t>Repeal</w:t>
      </w:r>
      <w:r w:rsidR="0018600C"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the</w:t>
      </w:r>
      <w:r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definition, substitute</w:t>
      </w:r>
      <w:r w:rsidR="0018600C" w:rsidRPr="009302D0">
        <w:rPr>
          <w:rFonts w:ascii="Times New Roman" w:hAnsi="Times New Roman"/>
          <w:b w:val="0"/>
          <w:kern w:val="0"/>
          <w:sz w:val="22"/>
          <w:szCs w:val="22"/>
        </w:rPr>
        <w:t>:</w:t>
      </w:r>
      <w:r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</w:t>
      </w:r>
    </w:p>
    <w:p w14:paraId="29FBEFFA" w14:textId="0C25BCAE" w:rsidR="005B6F9A" w:rsidRPr="009302D0" w:rsidRDefault="005B6F9A" w:rsidP="005B6F9A">
      <w:pPr>
        <w:pStyle w:val="HealthLevel1"/>
        <w:tabs>
          <w:tab w:val="clear" w:pos="851"/>
          <w:tab w:val="left" w:pos="709"/>
        </w:tabs>
        <w:ind w:left="709"/>
        <w:rPr>
          <w:color w:val="auto"/>
          <w:sz w:val="22"/>
          <w:szCs w:val="22"/>
        </w:rPr>
      </w:pPr>
      <w:r w:rsidRPr="009302D0">
        <w:rPr>
          <w:b/>
          <w:i/>
          <w:color w:val="auto"/>
          <w:sz w:val="22"/>
          <w:szCs w:val="22"/>
        </w:rPr>
        <w:t xml:space="preserve">GT-Dental Data from Insurers to the Department </w:t>
      </w:r>
      <w:r w:rsidRPr="009302D0">
        <w:rPr>
          <w:color w:val="auto"/>
          <w:sz w:val="22"/>
          <w:szCs w:val="22"/>
        </w:rPr>
        <w:t xml:space="preserve">means the protocol set out in the document approved by the Assistant Secretary of the </w:t>
      </w:r>
      <w:r w:rsidR="00E0257F" w:rsidRPr="009302D0">
        <w:rPr>
          <w:sz w:val="22"/>
          <w:szCs w:val="22"/>
        </w:rPr>
        <w:t>Private Hospitals</w:t>
      </w:r>
      <w:r w:rsidRPr="009302D0">
        <w:rPr>
          <w:sz w:val="22"/>
          <w:szCs w:val="22"/>
        </w:rPr>
        <w:t xml:space="preserve"> Branch</w:t>
      </w:r>
      <w:r w:rsidRPr="009302D0">
        <w:rPr>
          <w:color w:val="auto"/>
          <w:sz w:val="22"/>
          <w:szCs w:val="22"/>
        </w:rPr>
        <w:t xml:space="preserve"> of the Department of Health</w:t>
      </w:r>
      <w:r w:rsidR="002F2D54" w:rsidRPr="009302D0">
        <w:rPr>
          <w:color w:val="auto"/>
          <w:sz w:val="22"/>
          <w:szCs w:val="22"/>
        </w:rPr>
        <w:t xml:space="preserve"> and Aged Care</w:t>
      </w:r>
      <w:r w:rsidRPr="009302D0">
        <w:rPr>
          <w:color w:val="auto"/>
          <w:sz w:val="22"/>
          <w:szCs w:val="22"/>
        </w:rPr>
        <w:t xml:space="preserve"> on</w:t>
      </w:r>
      <w:r w:rsidR="0092354A" w:rsidRPr="009302D0">
        <w:rPr>
          <w:color w:val="auto"/>
          <w:sz w:val="22"/>
          <w:szCs w:val="22"/>
        </w:rPr>
        <w:t xml:space="preserve"> </w:t>
      </w:r>
      <w:r w:rsidR="00AB1E7E">
        <w:rPr>
          <w:color w:val="auto"/>
        </w:rPr>
        <w:t>14 April</w:t>
      </w:r>
      <w:r w:rsidR="007F52A2">
        <w:rPr>
          <w:color w:val="auto"/>
        </w:rPr>
        <w:t xml:space="preserve"> </w:t>
      </w:r>
      <w:r w:rsidR="00E0257F" w:rsidRPr="009302D0">
        <w:rPr>
          <w:sz w:val="22"/>
          <w:szCs w:val="22"/>
        </w:rPr>
        <w:t xml:space="preserve">2025 </w:t>
      </w:r>
      <w:r w:rsidRPr="009302D0">
        <w:rPr>
          <w:color w:val="auto"/>
          <w:sz w:val="22"/>
          <w:szCs w:val="22"/>
        </w:rPr>
        <w:t xml:space="preserve">which consists of “Data Specifications (GT-Dental)” and “Explanatory Notes (GT-Dental)”.  </w:t>
      </w:r>
    </w:p>
    <w:p w14:paraId="3ACE44BB" w14:textId="27A6617C" w:rsidR="005B6F9A" w:rsidRDefault="005B6F9A" w:rsidP="005B6F9A">
      <w:pPr>
        <w:pStyle w:val="ItemHead"/>
        <w:ind w:left="0" w:right="-335" w:firstLine="0"/>
      </w:pPr>
      <w:proofErr w:type="gramStart"/>
      <w:r>
        <w:t>2  Section</w:t>
      </w:r>
      <w:proofErr w:type="gramEnd"/>
      <w:r>
        <w:t xml:space="preserve"> 4 </w:t>
      </w:r>
      <w:r w:rsidR="00107C67">
        <w:t xml:space="preserve">(definition of </w:t>
      </w:r>
      <w:r w:rsidR="00107C67" w:rsidRPr="009302D0">
        <w:rPr>
          <w:i/>
          <w:iCs/>
        </w:rPr>
        <w:t>HCP1 Data from Insurers to the Department</w:t>
      </w:r>
      <w:r w:rsidR="00107C67">
        <w:t>)</w:t>
      </w:r>
    </w:p>
    <w:p w14:paraId="162F9AE5" w14:textId="08D21F85" w:rsidR="005B6F9A" w:rsidRPr="009302D0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 w:val="22"/>
          <w:szCs w:val="22"/>
        </w:rPr>
      </w:pPr>
      <w:r w:rsidRPr="009302D0">
        <w:rPr>
          <w:rFonts w:ascii="Times New Roman" w:hAnsi="Times New Roman"/>
          <w:b w:val="0"/>
          <w:kern w:val="0"/>
          <w:sz w:val="22"/>
          <w:szCs w:val="22"/>
        </w:rPr>
        <w:t>Repeal</w:t>
      </w:r>
      <w:r w:rsidR="00AD788A"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the</w:t>
      </w:r>
      <w:r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definition, substitute</w:t>
      </w:r>
      <w:r w:rsidR="0018600C" w:rsidRPr="009302D0">
        <w:rPr>
          <w:rFonts w:ascii="Times New Roman" w:hAnsi="Times New Roman"/>
          <w:b w:val="0"/>
          <w:kern w:val="0"/>
          <w:sz w:val="22"/>
          <w:szCs w:val="22"/>
        </w:rPr>
        <w:t>:</w:t>
      </w:r>
      <w:r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</w:t>
      </w:r>
    </w:p>
    <w:p w14:paraId="6C240CF2" w14:textId="24DB6DEC" w:rsidR="005B6F9A" w:rsidRPr="009302D0" w:rsidRDefault="005B6F9A" w:rsidP="005B6F9A">
      <w:pPr>
        <w:pStyle w:val="Item"/>
        <w:rPr>
          <w:szCs w:val="22"/>
        </w:rPr>
      </w:pPr>
      <w:r w:rsidRPr="009302D0">
        <w:rPr>
          <w:b/>
          <w:i/>
          <w:szCs w:val="22"/>
        </w:rPr>
        <w:t xml:space="preserve">HCP1 Data from Insurers to the Department </w:t>
      </w:r>
      <w:r w:rsidRPr="009302D0">
        <w:rPr>
          <w:szCs w:val="22"/>
        </w:rPr>
        <w:t xml:space="preserve">means the protocol set out in the document approved by the Assistant Secretary of the </w:t>
      </w:r>
      <w:r w:rsidR="00E0257F" w:rsidRPr="0036272E">
        <w:rPr>
          <w:szCs w:val="22"/>
        </w:rPr>
        <w:t xml:space="preserve">Private Hospitals Branch </w:t>
      </w:r>
      <w:r w:rsidRPr="009302D0">
        <w:rPr>
          <w:szCs w:val="22"/>
        </w:rPr>
        <w:t xml:space="preserve">of the </w:t>
      </w:r>
      <w:r w:rsidR="00AE08BD" w:rsidRPr="009302D0">
        <w:rPr>
          <w:szCs w:val="22"/>
        </w:rPr>
        <w:t>Department of Health and Aged Care</w:t>
      </w:r>
      <w:r w:rsidRPr="009302D0">
        <w:rPr>
          <w:szCs w:val="22"/>
        </w:rPr>
        <w:t xml:space="preserve"> on </w:t>
      </w:r>
      <w:r w:rsidR="00AB1E7E">
        <w:t>14 April</w:t>
      </w:r>
      <w:r w:rsidR="007F52A2">
        <w:t xml:space="preserve"> </w:t>
      </w:r>
      <w:r w:rsidR="00E0257F" w:rsidRPr="0036272E">
        <w:rPr>
          <w:szCs w:val="22"/>
        </w:rPr>
        <w:t xml:space="preserve">2025 </w:t>
      </w:r>
      <w:r w:rsidRPr="009302D0">
        <w:rPr>
          <w:szCs w:val="22"/>
        </w:rPr>
        <w:t>which consists of “Data Specifications (HCP1)” and “Explanatory Notes (HCP1)”.</w:t>
      </w:r>
    </w:p>
    <w:p w14:paraId="4310897A" w14:textId="7383D733" w:rsidR="005B6F9A" w:rsidRDefault="005B6F9A" w:rsidP="005B6F9A">
      <w:pPr>
        <w:pStyle w:val="ItemHead"/>
        <w:ind w:right="-334"/>
      </w:pPr>
      <w:proofErr w:type="gramStart"/>
      <w:r>
        <w:t>3  Section</w:t>
      </w:r>
      <w:proofErr w:type="gramEnd"/>
      <w:r>
        <w:t xml:space="preserve"> 4 </w:t>
      </w:r>
      <w:r w:rsidR="00107C67">
        <w:t xml:space="preserve">(definition </w:t>
      </w:r>
      <w:r w:rsidR="00107C67" w:rsidRPr="00107C67">
        <w:t xml:space="preserve">of </w:t>
      </w:r>
      <w:r w:rsidR="00107C67" w:rsidRPr="009302D0">
        <w:rPr>
          <w:i/>
          <w:iCs/>
        </w:rPr>
        <w:t>HCP2 Data from Insurers to the Department</w:t>
      </w:r>
      <w:r w:rsidR="00107C67">
        <w:t>)</w:t>
      </w:r>
    </w:p>
    <w:p w14:paraId="6C76DF4A" w14:textId="25188961" w:rsidR="005B6F9A" w:rsidRPr="009302D0" w:rsidRDefault="005B6F9A" w:rsidP="005B6F9A">
      <w:pPr>
        <w:pStyle w:val="ItemHead"/>
        <w:ind w:firstLine="0"/>
        <w:rPr>
          <w:sz w:val="22"/>
          <w:szCs w:val="22"/>
        </w:rPr>
      </w:pPr>
      <w:r w:rsidRPr="009302D0">
        <w:rPr>
          <w:rFonts w:ascii="Times New Roman" w:hAnsi="Times New Roman"/>
          <w:b w:val="0"/>
          <w:kern w:val="0"/>
          <w:sz w:val="22"/>
          <w:szCs w:val="22"/>
        </w:rPr>
        <w:t>Repeal</w:t>
      </w:r>
      <w:r w:rsidR="00AD788A"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the</w:t>
      </w:r>
      <w:r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definition,</w:t>
      </w:r>
      <w:r w:rsidR="00107C67" w:rsidRPr="009302D0">
        <w:rPr>
          <w:rFonts w:ascii="Times New Roman" w:hAnsi="Times New Roman"/>
          <w:b w:val="0"/>
          <w:kern w:val="0"/>
          <w:sz w:val="22"/>
          <w:szCs w:val="22"/>
        </w:rPr>
        <w:t xml:space="preserve"> </w:t>
      </w:r>
      <w:r w:rsidRPr="009302D0">
        <w:rPr>
          <w:rFonts w:ascii="Times New Roman" w:hAnsi="Times New Roman"/>
          <w:b w:val="0"/>
          <w:sz w:val="22"/>
          <w:szCs w:val="22"/>
        </w:rPr>
        <w:t>substitute</w:t>
      </w:r>
      <w:r w:rsidR="0018600C" w:rsidRPr="009302D0">
        <w:rPr>
          <w:rFonts w:ascii="Times New Roman" w:hAnsi="Times New Roman"/>
          <w:b w:val="0"/>
          <w:sz w:val="22"/>
          <w:szCs w:val="22"/>
        </w:rPr>
        <w:t>:</w:t>
      </w:r>
      <w:r w:rsidRPr="009302D0">
        <w:rPr>
          <w:sz w:val="22"/>
          <w:szCs w:val="22"/>
        </w:rPr>
        <w:t xml:space="preserve"> </w:t>
      </w:r>
    </w:p>
    <w:p w14:paraId="7198C1FA" w14:textId="16D9B081" w:rsidR="005B6F9A" w:rsidRPr="009302D0" w:rsidRDefault="005B6F9A" w:rsidP="00F637BC">
      <w:pPr>
        <w:pStyle w:val="HealthLevel1"/>
        <w:tabs>
          <w:tab w:val="clear" w:pos="851"/>
        </w:tabs>
        <w:ind w:left="709"/>
        <w:rPr>
          <w:color w:val="auto"/>
          <w:sz w:val="22"/>
          <w:szCs w:val="22"/>
        </w:rPr>
      </w:pPr>
      <w:r w:rsidRPr="009302D0">
        <w:rPr>
          <w:b/>
          <w:i/>
          <w:color w:val="auto"/>
          <w:sz w:val="22"/>
          <w:szCs w:val="22"/>
        </w:rPr>
        <w:t>HCP2</w:t>
      </w:r>
      <w:r w:rsidRPr="009302D0">
        <w:rPr>
          <w:color w:val="auto"/>
          <w:sz w:val="22"/>
          <w:szCs w:val="22"/>
        </w:rPr>
        <w:t xml:space="preserve"> </w:t>
      </w:r>
      <w:r w:rsidRPr="009302D0">
        <w:rPr>
          <w:b/>
          <w:i/>
          <w:color w:val="auto"/>
          <w:sz w:val="22"/>
          <w:szCs w:val="22"/>
        </w:rPr>
        <w:t xml:space="preserve">Data from Insurers to the Department </w:t>
      </w:r>
      <w:r w:rsidRPr="009302D0">
        <w:rPr>
          <w:color w:val="auto"/>
          <w:sz w:val="22"/>
          <w:szCs w:val="22"/>
        </w:rPr>
        <w:t xml:space="preserve">means the protocol set out in the document approved by the Assistant Secretary of the </w:t>
      </w:r>
      <w:r w:rsidR="0045632E" w:rsidRPr="009302D0">
        <w:rPr>
          <w:sz w:val="22"/>
          <w:szCs w:val="22"/>
        </w:rPr>
        <w:t>Private Hospitals</w:t>
      </w:r>
      <w:r w:rsidRPr="009302D0">
        <w:rPr>
          <w:sz w:val="22"/>
          <w:szCs w:val="22"/>
        </w:rPr>
        <w:t xml:space="preserve"> Branch</w:t>
      </w:r>
      <w:r w:rsidRPr="009302D0">
        <w:rPr>
          <w:color w:val="auto"/>
          <w:sz w:val="22"/>
          <w:szCs w:val="22"/>
        </w:rPr>
        <w:t xml:space="preserve"> of the </w:t>
      </w:r>
      <w:r w:rsidR="00AE08BD" w:rsidRPr="009302D0">
        <w:rPr>
          <w:color w:val="auto"/>
          <w:sz w:val="22"/>
          <w:szCs w:val="22"/>
        </w:rPr>
        <w:t>Department of Health and Aged Care</w:t>
      </w:r>
      <w:r w:rsidRPr="009302D0">
        <w:rPr>
          <w:color w:val="auto"/>
          <w:sz w:val="22"/>
          <w:szCs w:val="22"/>
        </w:rPr>
        <w:t xml:space="preserve"> on </w:t>
      </w:r>
      <w:r w:rsidR="00AB1E7E">
        <w:rPr>
          <w:color w:val="auto"/>
        </w:rPr>
        <w:t xml:space="preserve">14 April </w:t>
      </w:r>
      <w:r w:rsidR="0045632E" w:rsidRPr="009302D0">
        <w:rPr>
          <w:sz w:val="22"/>
          <w:szCs w:val="22"/>
        </w:rPr>
        <w:t xml:space="preserve">2025 </w:t>
      </w:r>
      <w:r w:rsidRPr="009302D0">
        <w:rPr>
          <w:color w:val="auto"/>
          <w:sz w:val="22"/>
          <w:szCs w:val="22"/>
        </w:rPr>
        <w:t xml:space="preserve">which consists of “Data Specifications (HCP2)” and “Explanatory Notes (HCP2)”.  </w:t>
      </w:r>
    </w:p>
    <w:p w14:paraId="0C569A52" w14:textId="77777777" w:rsidR="003F1DC6" w:rsidRPr="00CE35CF" w:rsidRDefault="003F1DC6" w:rsidP="003F1DC6">
      <w:pPr>
        <w:pStyle w:val="ShortT"/>
        <w:rPr>
          <w:i/>
          <w:sz w:val="28"/>
          <w:szCs w:val="28"/>
        </w:rPr>
      </w:pPr>
    </w:p>
    <w:sectPr w:rsidR="003F1DC6" w:rsidRPr="00CE35CF" w:rsidSect="00B209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AA12" w14:textId="77777777" w:rsidR="009F1EA0" w:rsidRDefault="009F1EA0" w:rsidP="0048364F">
      <w:pPr>
        <w:spacing w:line="240" w:lineRule="auto"/>
      </w:pPr>
      <w:r>
        <w:separator/>
      </w:r>
    </w:p>
  </w:endnote>
  <w:endnote w:type="continuationSeparator" w:id="0">
    <w:p w14:paraId="39DF897C" w14:textId="77777777" w:rsidR="009F1EA0" w:rsidRDefault="009F1E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CD00228" w14:textId="77777777" w:rsidTr="0001176A">
      <w:tc>
        <w:tcPr>
          <w:tcW w:w="5000" w:type="pct"/>
        </w:tcPr>
        <w:p w14:paraId="03D13AF9" w14:textId="77777777" w:rsidR="009278C1" w:rsidRDefault="009278C1" w:rsidP="0001176A">
          <w:pPr>
            <w:rPr>
              <w:sz w:val="18"/>
            </w:rPr>
          </w:pPr>
        </w:p>
      </w:tc>
    </w:tr>
  </w:tbl>
  <w:p w14:paraId="22EF65A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68B4668" w14:textId="77777777" w:rsidTr="00C160A1">
      <w:tc>
        <w:tcPr>
          <w:tcW w:w="5000" w:type="pct"/>
        </w:tcPr>
        <w:p w14:paraId="08AAABBE" w14:textId="77777777" w:rsidR="00B20990" w:rsidRDefault="00B20990" w:rsidP="007946FE">
          <w:pPr>
            <w:rPr>
              <w:sz w:val="18"/>
            </w:rPr>
          </w:pPr>
        </w:p>
      </w:tc>
    </w:tr>
  </w:tbl>
  <w:p w14:paraId="7818C7F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7EC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620D302" w14:textId="77777777" w:rsidTr="00C160A1">
      <w:tc>
        <w:tcPr>
          <w:tcW w:w="5000" w:type="pct"/>
        </w:tcPr>
        <w:p w14:paraId="180EAD73" w14:textId="77777777" w:rsidR="00B20990" w:rsidRDefault="00B20990" w:rsidP="00465764">
          <w:pPr>
            <w:rPr>
              <w:sz w:val="18"/>
            </w:rPr>
          </w:pPr>
        </w:p>
      </w:tc>
    </w:tr>
  </w:tbl>
  <w:p w14:paraId="344BB4B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F01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06DA65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3FAF1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13B1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8124C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56531B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9921CB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62FFB2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AD1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FD809B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39460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14181F8" w14:textId="26FEF8B6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31FA">
            <w:rPr>
              <w:i/>
              <w:noProof/>
              <w:sz w:val="18"/>
            </w:rPr>
            <w:t>Private Health Insurance (Data Provision)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923DCBE" w14:textId="11EC28F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BE6CCE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FA71A6" w14:textId="77777777" w:rsidR="00B20990" w:rsidRDefault="00B20990" w:rsidP="007946FE">
          <w:pPr>
            <w:rPr>
              <w:sz w:val="18"/>
            </w:rPr>
          </w:pPr>
        </w:p>
      </w:tc>
    </w:tr>
  </w:tbl>
  <w:p w14:paraId="104FFE2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966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4329F8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7A7A3B" w14:textId="0087B1E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B00598" w14:textId="314D27D2" w:rsidR="00EE57E8" w:rsidRDefault="0018600C" w:rsidP="00BC34F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Private Health Insurance (Data </w:t>
          </w:r>
          <w:r w:rsidR="00C2283D">
            <w:rPr>
              <w:i/>
              <w:sz w:val="18"/>
            </w:rPr>
            <w:t>Provision</w:t>
          </w:r>
          <w:r w:rsidR="0092354A">
            <w:rPr>
              <w:i/>
              <w:sz w:val="18"/>
            </w:rPr>
            <w:t xml:space="preserve">) Amendment Rules </w:t>
          </w:r>
          <w:r w:rsidR="00807839">
            <w:rPr>
              <w:i/>
              <w:sz w:val="18"/>
            </w:rPr>
            <w:t>20</w:t>
          </w:r>
          <w:r w:rsidR="0045632E">
            <w:rPr>
              <w:i/>
              <w:sz w:val="18"/>
            </w:rPr>
            <w:t>25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D382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0D8A32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1E922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1F8CF1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3FA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E5183D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A77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30ED84" w14:textId="0EFE9F73" w:rsidR="00EE57E8" w:rsidRDefault="0018600C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B20990" w:rsidRPr="00B20990">
            <w:rPr>
              <w:i/>
              <w:sz w:val="18"/>
            </w:rPr>
            <w:fldChar w:fldCharType="begin"/>
          </w:r>
          <w:r w:rsidR="00B20990" w:rsidRPr="00B20990">
            <w:rPr>
              <w:i/>
              <w:sz w:val="18"/>
            </w:rPr>
            <w:instrText xml:space="preserve"> STYLEREF  ShortT </w:instrText>
          </w:r>
          <w:r w:rsidR="00B20990" w:rsidRPr="00B20990">
            <w:rPr>
              <w:i/>
              <w:sz w:val="18"/>
            </w:rPr>
            <w:fldChar w:fldCharType="separate"/>
          </w:r>
          <w:r w:rsidR="00A631FA">
            <w:rPr>
              <w:i/>
              <w:noProof/>
              <w:sz w:val="18"/>
            </w:rPr>
            <w:t>Private Health Insurance (Data Provision) Amendment Rules 2025</w:t>
          </w:r>
          <w:r w:rsidR="00B20990"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14C189" w14:textId="0D7C54B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7EF15B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3C2F4A" w14:textId="77777777" w:rsidR="00EE57E8" w:rsidRDefault="00EE57E8" w:rsidP="00EE57E8">
          <w:pPr>
            <w:rPr>
              <w:sz w:val="18"/>
            </w:rPr>
          </w:pPr>
        </w:p>
      </w:tc>
    </w:tr>
  </w:tbl>
  <w:p w14:paraId="5A2082D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06E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D2A1A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5FB04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FAFCE4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17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C4BA4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DF95B6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3AB333" w14:textId="6F20465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631FA">
            <w:rPr>
              <w:i/>
              <w:noProof/>
              <w:sz w:val="18"/>
            </w:rPr>
            <w:t>15/4/2025 4:03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34813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03E4" w14:textId="77777777" w:rsidR="009F1EA0" w:rsidRDefault="009F1EA0" w:rsidP="0048364F">
      <w:pPr>
        <w:spacing w:line="240" w:lineRule="auto"/>
      </w:pPr>
      <w:r>
        <w:separator/>
      </w:r>
    </w:p>
  </w:footnote>
  <w:footnote w:type="continuationSeparator" w:id="0">
    <w:p w14:paraId="48DC8D77" w14:textId="77777777" w:rsidR="009F1EA0" w:rsidRDefault="009F1EA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0B2E" w14:textId="193F464D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2E01" w14:textId="2B78C381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6762" w14:textId="202A7E62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E1F7" w14:textId="7E3ED811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2652" w14:textId="4BF3FDEF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06CF" w14:textId="52F0E2EF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EE42" w14:textId="3D61E74F" w:rsidR="00EE57E8" w:rsidRPr="00A961C4" w:rsidRDefault="00EE57E8" w:rsidP="0048364F">
    <w:pPr>
      <w:rPr>
        <w:b/>
        <w:sz w:val="20"/>
      </w:rPr>
    </w:pPr>
  </w:p>
  <w:p w14:paraId="35422E1F" w14:textId="77777777" w:rsidR="00EE57E8" w:rsidRPr="00A961C4" w:rsidRDefault="00EE57E8" w:rsidP="0048364F">
    <w:pPr>
      <w:rPr>
        <w:b/>
        <w:sz w:val="20"/>
      </w:rPr>
    </w:pPr>
  </w:p>
  <w:p w14:paraId="46F0346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B746" w14:textId="6FF391F2" w:rsidR="00EE57E8" w:rsidRPr="00A961C4" w:rsidRDefault="00EE57E8" w:rsidP="0048364F">
    <w:pPr>
      <w:jc w:val="right"/>
      <w:rPr>
        <w:sz w:val="20"/>
      </w:rPr>
    </w:pPr>
  </w:p>
  <w:p w14:paraId="4119C349" w14:textId="77777777" w:rsidR="00EE57E8" w:rsidRPr="00A961C4" w:rsidRDefault="00EE57E8" w:rsidP="0048364F">
    <w:pPr>
      <w:jc w:val="right"/>
      <w:rPr>
        <w:b/>
        <w:sz w:val="20"/>
      </w:rPr>
    </w:pPr>
  </w:p>
  <w:p w14:paraId="14658C9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BADB" w14:textId="6A619A1B" w:rsidR="00724618" w:rsidRDefault="00724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30F"/>
    <w:multiLevelType w:val="hybridMultilevel"/>
    <w:tmpl w:val="BB6EF38A"/>
    <w:lvl w:ilvl="0" w:tplc="86607F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AD8070F"/>
    <w:multiLevelType w:val="hybridMultilevel"/>
    <w:tmpl w:val="BCC8DA20"/>
    <w:lvl w:ilvl="0" w:tplc="9C9C7ECC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4453">
    <w:abstractNumId w:val="9"/>
  </w:num>
  <w:num w:numId="2" w16cid:durableId="1549031408">
    <w:abstractNumId w:val="7"/>
  </w:num>
  <w:num w:numId="3" w16cid:durableId="1094086607">
    <w:abstractNumId w:val="6"/>
  </w:num>
  <w:num w:numId="4" w16cid:durableId="981160506">
    <w:abstractNumId w:val="5"/>
  </w:num>
  <w:num w:numId="5" w16cid:durableId="473643186">
    <w:abstractNumId w:val="4"/>
  </w:num>
  <w:num w:numId="6" w16cid:durableId="2145584357">
    <w:abstractNumId w:val="8"/>
  </w:num>
  <w:num w:numId="7" w16cid:durableId="1306350147">
    <w:abstractNumId w:val="3"/>
  </w:num>
  <w:num w:numId="8" w16cid:durableId="36392399">
    <w:abstractNumId w:val="2"/>
  </w:num>
  <w:num w:numId="9" w16cid:durableId="1452700284">
    <w:abstractNumId w:val="1"/>
  </w:num>
  <w:num w:numId="10" w16cid:durableId="53286642">
    <w:abstractNumId w:val="0"/>
  </w:num>
  <w:num w:numId="11" w16cid:durableId="1346980387">
    <w:abstractNumId w:val="13"/>
  </w:num>
  <w:num w:numId="12" w16cid:durableId="1463886547">
    <w:abstractNumId w:val="10"/>
  </w:num>
  <w:num w:numId="13" w16cid:durableId="1449738430">
    <w:abstractNumId w:val="12"/>
  </w:num>
  <w:num w:numId="14" w16cid:durableId="1734620739">
    <w:abstractNumId w:val="14"/>
  </w:num>
  <w:num w:numId="15" w16cid:durableId="1054044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DA"/>
    <w:rsid w:val="00000263"/>
    <w:rsid w:val="000002FF"/>
    <w:rsid w:val="00002BCC"/>
    <w:rsid w:val="000113BC"/>
    <w:rsid w:val="000136AF"/>
    <w:rsid w:val="00015A67"/>
    <w:rsid w:val="0003655B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76CB"/>
    <w:rsid w:val="000C086F"/>
    <w:rsid w:val="000D05EF"/>
    <w:rsid w:val="000D3FB9"/>
    <w:rsid w:val="000D5485"/>
    <w:rsid w:val="000E598E"/>
    <w:rsid w:val="000E5A3D"/>
    <w:rsid w:val="000E5B25"/>
    <w:rsid w:val="000F0ADA"/>
    <w:rsid w:val="000F21C1"/>
    <w:rsid w:val="00103D14"/>
    <w:rsid w:val="0010745C"/>
    <w:rsid w:val="00107C67"/>
    <w:rsid w:val="001122FF"/>
    <w:rsid w:val="00150387"/>
    <w:rsid w:val="00160BD7"/>
    <w:rsid w:val="001643C9"/>
    <w:rsid w:val="00165568"/>
    <w:rsid w:val="00166082"/>
    <w:rsid w:val="00166C2F"/>
    <w:rsid w:val="001716C9"/>
    <w:rsid w:val="0017514C"/>
    <w:rsid w:val="00184261"/>
    <w:rsid w:val="0018600C"/>
    <w:rsid w:val="00193461"/>
    <w:rsid w:val="001939E1"/>
    <w:rsid w:val="0019452E"/>
    <w:rsid w:val="00195382"/>
    <w:rsid w:val="001A3B9F"/>
    <w:rsid w:val="001A4B51"/>
    <w:rsid w:val="001A5520"/>
    <w:rsid w:val="001A65C0"/>
    <w:rsid w:val="001B7A5D"/>
    <w:rsid w:val="001C071C"/>
    <w:rsid w:val="001C69C4"/>
    <w:rsid w:val="001E0A8D"/>
    <w:rsid w:val="001E3590"/>
    <w:rsid w:val="001E7407"/>
    <w:rsid w:val="001F1A46"/>
    <w:rsid w:val="00201D27"/>
    <w:rsid w:val="0021153A"/>
    <w:rsid w:val="00212BF9"/>
    <w:rsid w:val="00217B89"/>
    <w:rsid w:val="00221B09"/>
    <w:rsid w:val="002245A6"/>
    <w:rsid w:val="002302EA"/>
    <w:rsid w:val="00232888"/>
    <w:rsid w:val="00237614"/>
    <w:rsid w:val="00240749"/>
    <w:rsid w:val="002468D7"/>
    <w:rsid w:val="00247E97"/>
    <w:rsid w:val="00256C81"/>
    <w:rsid w:val="0027039F"/>
    <w:rsid w:val="00285CDD"/>
    <w:rsid w:val="00291167"/>
    <w:rsid w:val="00292C46"/>
    <w:rsid w:val="0029489E"/>
    <w:rsid w:val="00297ECB"/>
    <w:rsid w:val="002B2109"/>
    <w:rsid w:val="002C152A"/>
    <w:rsid w:val="002C773A"/>
    <w:rsid w:val="002D043A"/>
    <w:rsid w:val="002F2D54"/>
    <w:rsid w:val="002F47C3"/>
    <w:rsid w:val="002F48E5"/>
    <w:rsid w:val="003154E3"/>
    <w:rsid w:val="0031713F"/>
    <w:rsid w:val="003222D1"/>
    <w:rsid w:val="0032750F"/>
    <w:rsid w:val="003415D3"/>
    <w:rsid w:val="003442F6"/>
    <w:rsid w:val="00346335"/>
    <w:rsid w:val="00352B0F"/>
    <w:rsid w:val="003561B0"/>
    <w:rsid w:val="0036272E"/>
    <w:rsid w:val="00381B08"/>
    <w:rsid w:val="003835BE"/>
    <w:rsid w:val="00397893"/>
    <w:rsid w:val="003A15AC"/>
    <w:rsid w:val="003B0627"/>
    <w:rsid w:val="003C5F2B"/>
    <w:rsid w:val="003C7D35"/>
    <w:rsid w:val="003D0BFE"/>
    <w:rsid w:val="003D5700"/>
    <w:rsid w:val="003E2B58"/>
    <w:rsid w:val="003F1DC6"/>
    <w:rsid w:val="003F6F52"/>
    <w:rsid w:val="004022CA"/>
    <w:rsid w:val="004116CD"/>
    <w:rsid w:val="00414ADE"/>
    <w:rsid w:val="00421E72"/>
    <w:rsid w:val="00424CA9"/>
    <w:rsid w:val="004257BB"/>
    <w:rsid w:val="0043034A"/>
    <w:rsid w:val="0044291A"/>
    <w:rsid w:val="00447B05"/>
    <w:rsid w:val="00455145"/>
    <w:rsid w:val="00456066"/>
    <w:rsid w:val="0045632E"/>
    <w:rsid w:val="004600B0"/>
    <w:rsid w:val="00460499"/>
    <w:rsid w:val="00460FBA"/>
    <w:rsid w:val="00474835"/>
    <w:rsid w:val="00476D83"/>
    <w:rsid w:val="004819C7"/>
    <w:rsid w:val="0048364F"/>
    <w:rsid w:val="004877FC"/>
    <w:rsid w:val="00490F2E"/>
    <w:rsid w:val="00496F97"/>
    <w:rsid w:val="004A0AA0"/>
    <w:rsid w:val="004A53EA"/>
    <w:rsid w:val="004B35E7"/>
    <w:rsid w:val="004B7271"/>
    <w:rsid w:val="004D289E"/>
    <w:rsid w:val="004F1FAC"/>
    <w:rsid w:val="004F4DC0"/>
    <w:rsid w:val="004F676E"/>
    <w:rsid w:val="004F71C0"/>
    <w:rsid w:val="00515A79"/>
    <w:rsid w:val="00516B8D"/>
    <w:rsid w:val="0052756C"/>
    <w:rsid w:val="00527BD4"/>
    <w:rsid w:val="00530230"/>
    <w:rsid w:val="00530CC9"/>
    <w:rsid w:val="00531B46"/>
    <w:rsid w:val="00536076"/>
    <w:rsid w:val="00537FBC"/>
    <w:rsid w:val="00541D73"/>
    <w:rsid w:val="005429BB"/>
    <w:rsid w:val="00543469"/>
    <w:rsid w:val="0054620D"/>
    <w:rsid w:val="00546FA3"/>
    <w:rsid w:val="00556494"/>
    <w:rsid w:val="00557C7A"/>
    <w:rsid w:val="00561E1D"/>
    <w:rsid w:val="00562A58"/>
    <w:rsid w:val="00564E8A"/>
    <w:rsid w:val="0056541A"/>
    <w:rsid w:val="005671FF"/>
    <w:rsid w:val="00581211"/>
    <w:rsid w:val="00584811"/>
    <w:rsid w:val="00593AA6"/>
    <w:rsid w:val="00594161"/>
    <w:rsid w:val="00594749"/>
    <w:rsid w:val="00594956"/>
    <w:rsid w:val="005B1555"/>
    <w:rsid w:val="005B4067"/>
    <w:rsid w:val="005B6F9A"/>
    <w:rsid w:val="005C3F41"/>
    <w:rsid w:val="005C4EF0"/>
    <w:rsid w:val="005D5EA1"/>
    <w:rsid w:val="005D67F2"/>
    <w:rsid w:val="005E098C"/>
    <w:rsid w:val="005E1F8D"/>
    <w:rsid w:val="005E317F"/>
    <w:rsid w:val="005E61D3"/>
    <w:rsid w:val="00600219"/>
    <w:rsid w:val="00603327"/>
    <w:rsid w:val="006065DA"/>
    <w:rsid w:val="00606AA4"/>
    <w:rsid w:val="0061355F"/>
    <w:rsid w:val="00640402"/>
    <w:rsid w:val="00640F78"/>
    <w:rsid w:val="00655D6A"/>
    <w:rsid w:val="00656DE9"/>
    <w:rsid w:val="00672876"/>
    <w:rsid w:val="00677CC2"/>
    <w:rsid w:val="00685F42"/>
    <w:rsid w:val="0069207B"/>
    <w:rsid w:val="006A2981"/>
    <w:rsid w:val="006A304E"/>
    <w:rsid w:val="006B7006"/>
    <w:rsid w:val="006C7F8C"/>
    <w:rsid w:val="006D7AB9"/>
    <w:rsid w:val="006E7498"/>
    <w:rsid w:val="00700B2C"/>
    <w:rsid w:val="00713084"/>
    <w:rsid w:val="0071524B"/>
    <w:rsid w:val="00717463"/>
    <w:rsid w:val="00720FC2"/>
    <w:rsid w:val="00722E89"/>
    <w:rsid w:val="00724618"/>
    <w:rsid w:val="00731E00"/>
    <w:rsid w:val="007339C7"/>
    <w:rsid w:val="007440B7"/>
    <w:rsid w:val="00747993"/>
    <w:rsid w:val="00753B57"/>
    <w:rsid w:val="00753E2C"/>
    <w:rsid w:val="007634AD"/>
    <w:rsid w:val="007715C9"/>
    <w:rsid w:val="00774EDD"/>
    <w:rsid w:val="007757EC"/>
    <w:rsid w:val="00780ADC"/>
    <w:rsid w:val="007A6863"/>
    <w:rsid w:val="007C3D1F"/>
    <w:rsid w:val="007C78B4"/>
    <w:rsid w:val="007C7972"/>
    <w:rsid w:val="007E32B6"/>
    <w:rsid w:val="007E486B"/>
    <w:rsid w:val="007E7D4A"/>
    <w:rsid w:val="007F48ED"/>
    <w:rsid w:val="007F52A2"/>
    <w:rsid w:val="007F5E3F"/>
    <w:rsid w:val="00807839"/>
    <w:rsid w:val="00812F45"/>
    <w:rsid w:val="0081554D"/>
    <w:rsid w:val="00823813"/>
    <w:rsid w:val="00836FE9"/>
    <w:rsid w:val="0084172C"/>
    <w:rsid w:val="00843004"/>
    <w:rsid w:val="0085175E"/>
    <w:rsid w:val="00856A31"/>
    <w:rsid w:val="0086711E"/>
    <w:rsid w:val="00874612"/>
    <w:rsid w:val="008754D0"/>
    <w:rsid w:val="00877C69"/>
    <w:rsid w:val="00877D48"/>
    <w:rsid w:val="0088345B"/>
    <w:rsid w:val="00891FB8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354A"/>
    <w:rsid w:val="00926BBA"/>
    <w:rsid w:val="009278C1"/>
    <w:rsid w:val="009302D0"/>
    <w:rsid w:val="00932377"/>
    <w:rsid w:val="009346E3"/>
    <w:rsid w:val="00942B70"/>
    <w:rsid w:val="0094523D"/>
    <w:rsid w:val="00955D65"/>
    <w:rsid w:val="00976A63"/>
    <w:rsid w:val="009827E4"/>
    <w:rsid w:val="009A100B"/>
    <w:rsid w:val="009B0674"/>
    <w:rsid w:val="009B09B7"/>
    <w:rsid w:val="009B2490"/>
    <w:rsid w:val="009B50E5"/>
    <w:rsid w:val="009C3431"/>
    <w:rsid w:val="009C5989"/>
    <w:rsid w:val="009C6A32"/>
    <w:rsid w:val="009D08DA"/>
    <w:rsid w:val="009F1EA0"/>
    <w:rsid w:val="00A06860"/>
    <w:rsid w:val="00A136F5"/>
    <w:rsid w:val="00A231E2"/>
    <w:rsid w:val="00A2550D"/>
    <w:rsid w:val="00A379BB"/>
    <w:rsid w:val="00A4169B"/>
    <w:rsid w:val="00A50D55"/>
    <w:rsid w:val="00A52FDA"/>
    <w:rsid w:val="00A54808"/>
    <w:rsid w:val="00A631FA"/>
    <w:rsid w:val="00A64912"/>
    <w:rsid w:val="00A70A74"/>
    <w:rsid w:val="00A833F9"/>
    <w:rsid w:val="00A9231A"/>
    <w:rsid w:val="00A95BC7"/>
    <w:rsid w:val="00AA0343"/>
    <w:rsid w:val="00AA78CE"/>
    <w:rsid w:val="00AA7B26"/>
    <w:rsid w:val="00AB1E7E"/>
    <w:rsid w:val="00AC767C"/>
    <w:rsid w:val="00AD3467"/>
    <w:rsid w:val="00AD5641"/>
    <w:rsid w:val="00AD788A"/>
    <w:rsid w:val="00AE08BD"/>
    <w:rsid w:val="00AF33DB"/>
    <w:rsid w:val="00B032D8"/>
    <w:rsid w:val="00B050E3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34FA"/>
    <w:rsid w:val="00BE42C5"/>
    <w:rsid w:val="00BE719A"/>
    <w:rsid w:val="00BE720A"/>
    <w:rsid w:val="00BF0723"/>
    <w:rsid w:val="00BF6650"/>
    <w:rsid w:val="00C067E5"/>
    <w:rsid w:val="00C164CA"/>
    <w:rsid w:val="00C2283D"/>
    <w:rsid w:val="00C24154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181C"/>
    <w:rsid w:val="00CB4A08"/>
    <w:rsid w:val="00CB58EF"/>
    <w:rsid w:val="00CC6AFB"/>
    <w:rsid w:val="00CD1EA7"/>
    <w:rsid w:val="00CE0A93"/>
    <w:rsid w:val="00CF0BB2"/>
    <w:rsid w:val="00CF536D"/>
    <w:rsid w:val="00CF5943"/>
    <w:rsid w:val="00D1290D"/>
    <w:rsid w:val="00D12B0D"/>
    <w:rsid w:val="00D13441"/>
    <w:rsid w:val="00D243A3"/>
    <w:rsid w:val="00D33440"/>
    <w:rsid w:val="00D349F2"/>
    <w:rsid w:val="00D52EFE"/>
    <w:rsid w:val="00D56A0D"/>
    <w:rsid w:val="00D617FB"/>
    <w:rsid w:val="00D63EF6"/>
    <w:rsid w:val="00D66518"/>
    <w:rsid w:val="00D70DFB"/>
    <w:rsid w:val="00D71EEA"/>
    <w:rsid w:val="00D735CD"/>
    <w:rsid w:val="00D766DF"/>
    <w:rsid w:val="00D90841"/>
    <w:rsid w:val="00D92B78"/>
    <w:rsid w:val="00DA2439"/>
    <w:rsid w:val="00DA6F05"/>
    <w:rsid w:val="00DB64FC"/>
    <w:rsid w:val="00DC7AA4"/>
    <w:rsid w:val="00DC7C9B"/>
    <w:rsid w:val="00DE149E"/>
    <w:rsid w:val="00E000D4"/>
    <w:rsid w:val="00E0257F"/>
    <w:rsid w:val="00E034DB"/>
    <w:rsid w:val="00E05704"/>
    <w:rsid w:val="00E12F1A"/>
    <w:rsid w:val="00E172E9"/>
    <w:rsid w:val="00E22935"/>
    <w:rsid w:val="00E410BA"/>
    <w:rsid w:val="00E51B38"/>
    <w:rsid w:val="00E51B3B"/>
    <w:rsid w:val="00E54292"/>
    <w:rsid w:val="00E60191"/>
    <w:rsid w:val="00E74DC7"/>
    <w:rsid w:val="00E860FF"/>
    <w:rsid w:val="00E87699"/>
    <w:rsid w:val="00E92E27"/>
    <w:rsid w:val="00E9586B"/>
    <w:rsid w:val="00E97334"/>
    <w:rsid w:val="00EB3A99"/>
    <w:rsid w:val="00EB65F8"/>
    <w:rsid w:val="00ED4928"/>
    <w:rsid w:val="00ED6D74"/>
    <w:rsid w:val="00EE3FFE"/>
    <w:rsid w:val="00EE57E8"/>
    <w:rsid w:val="00EE6190"/>
    <w:rsid w:val="00EE77C4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3C4B"/>
    <w:rsid w:val="00F54F0E"/>
    <w:rsid w:val="00F637BC"/>
    <w:rsid w:val="00F67339"/>
    <w:rsid w:val="00F677A9"/>
    <w:rsid w:val="00F8121C"/>
    <w:rsid w:val="00F84CF5"/>
    <w:rsid w:val="00F8612E"/>
    <w:rsid w:val="00F94061"/>
    <w:rsid w:val="00F94583"/>
    <w:rsid w:val="00FA420B"/>
    <w:rsid w:val="00FB6AEE"/>
    <w:rsid w:val="00FC3EAC"/>
    <w:rsid w:val="00FF39DE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F97DF"/>
  <w15:docId w15:val="{8E863F64-F5AD-4902-8124-1C9BFB5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HealthnumLevel5">
    <w:name w:val="Health (num) Level 5"/>
    <w:basedOn w:val="Normal"/>
    <w:link w:val="HealthnumLevel5Char"/>
    <w:rsid w:val="003F1DC6"/>
    <w:pPr>
      <w:tabs>
        <w:tab w:val="num" w:pos="850"/>
      </w:tabs>
      <w:autoSpaceDE w:val="0"/>
      <w:autoSpaceDN w:val="0"/>
      <w:spacing w:before="180" w:line="260" w:lineRule="exact"/>
      <w:ind w:left="850" w:hanging="510"/>
    </w:pPr>
    <w:rPr>
      <w:rFonts w:eastAsia="Times New Roman" w:cs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3F1DC6"/>
    <w:rPr>
      <w:rFonts w:eastAsia="Times New Roman" w:cs="Times New Roman"/>
      <w:sz w:val="24"/>
      <w:szCs w:val="24"/>
    </w:rPr>
  </w:style>
  <w:style w:type="paragraph" w:customStyle="1" w:styleId="HealthLevel1">
    <w:name w:val="Health Level 1"/>
    <w:basedOn w:val="Normal"/>
    <w:link w:val="HealthLevel1Char"/>
    <w:rsid w:val="005B6F9A"/>
    <w:pPr>
      <w:tabs>
        <w:tab w:val="left" w:pos="851"/>
      </w:tabs>
      <w:autoSpaceDE w:val="0"/>
      <w:autoSpaceDN w:val="0"/>
      <w:spacing w:before="120" w:line="260" w:lineRule="exact"/>
      <w:ind w:left="851"/>
    </w:pPr>
    <w:rPr>
      <w:rFonts w:eastAsia="Times New Roman" w:cs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5B6F9A"/>
    <w:rPr>
      <w:rFonts w:eastAsia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7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C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C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9B"/>
    <w:rPr>
      <w:b/>
      <w:bCs/>
    </w:rPr>
  </w:style>
  <w:style w:type="paragraph" w:styleId="Revision">
    <w:name w:val="Revision"/>
    <w:hidden/>
    <w:uiPriority w:val="99"/>
    <w:semiHidden/>
    <w:rsid w:val="00DC7C9B"/>
    <w:rPr>
      <w:sz w:val="22"/>
    </w:rPr>
  </w:style>
  <w:style w:type="character" w:styleId="Hyperlink">
    <w:name w:val="Hyperlink"/>
    <w:basedOn w:val="DefaultParagraphFont"/>
    <w:uiPriority w:val="99"/>
    <w:unhideWhenUsed/>
    <w:rsid w:val="00955D6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BD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BD4"/>
  </w:style>
  <w:style w:type="character" w:styleId="FootnoteReference">
    <w:name w:val="footnote reference"/>
    <w:basedOn w:val="DefaultParagraphFont"/>
    <w:uiPriority w:val="99"/>
    <w:semiHidden/>
    <w:unhideWhenUsed/>
    <w:rsid w:val="00527BD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54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4E22-B693-4C97-96E9-798FB737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472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Gordon, Christopher</dc:creator>
  <cp:lastModifiedBy>Department of Health and Aged Care</cp:lastModifiedBy>
  <cp:revision>2</cp:revision>
  <dcterms:created xsi:type="dcterms:W3CDTF">2025-04-15T06:06:00Z</dcterms:created>
  <dcterms:modified xsi:type="dcterms:W3CDTF">2025-04-15T06:06:00Z</dcterms:modified>
</cp:coreProperties>
</file>