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35D29AD3" w:rsidR="000F4C44" w:rsidRDefault="003E708A" w:rsidP="00AB5FC7">
      <w:pPr>
        <w:jc w:val="center"/>
        <w:rPr>
          <w:rFonts w:ascii="Times New Roman" w:hAnsi="Times New Roman"/>
          <w:b/>
          <w:sz w:val="26"/>
          <w:szCs w:val="26"/>
        </w:rPr>
      </w:pPr>
      <w:r>
        <w:rPr>
          <w:rFonts w:ascii="Times New Roman" w:hAnsi="Times New Roman"/>
          <w:b/>
          <w:sz w:val="26"/>
          <w:szCs w:val="26"/>
        </w:rPr>
        <w:t>CUT, STAB, ABRASION AND LACERATION</w:t>
      </w:r>
    </w:p>
    <w:p w14:paraId="254D7F03" w14:textId="7DD0106A"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604D4A">
        <w:rPr>
          <w:rFonts w:ascii="Times New Roman" w:hAnsi="Times New Roman"/>
          <w:b/>
          <w:sz w:val="26"/>
          <w:szCs w:val="26"/>
        </w:rPr>
        <w:t>38</w:t>
      </w:r>
      <w:r w:rsidR="00BA4AE9" w:rsidRPr="00AB5FC7">
        <w:rPr>
          <w:rFonts w:ascii="Times New Roman" w:hAnsi="Times New Roman"/>
          <w:b/>
          <w:sz w:val="26"/>
          <w:szCs w:val="26"/>
        </w:rPr>
        <w:t xml:space="preserve"> OF </w:t>
      </w:r>
      <w:r w:rsidR="00B3456A">
        <w:rPr>
          <w:rFonts w:ascii="Times New Roman" w:hAnsi="Times New Roman"/>
          <w:b/>
          <w:sz w:val="26"/>
          <w:szCs w:val="26"/>
        </w:rPr>
        <w:t>2</w:t>
      </w:r>
      <w:r w:rsidR="00CE781D">
        <w:rPr>
          <w:rFonts w:ascii="Times New Roman" w:hAnsi="Times New Roman"/>
          <w:b/>
          <w:sz w:val="26"/>
          <w:szCs w:val="26"/>
        </w:rPr>
        <w:t>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6B8A67B7"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3E708A">
        <w:rPr>
          <w:b/>
          <w:i/>
        </w:rPr>
        <w:t>cut, stab, abrasion and laceration</w:t>
      </w:r>
      <w:r>
        <w:t xml:space="preserve"> </w:t>
      </w:r>
      <w:r>
        <w:rPr>
          <w:i/>
        </w:rPr>
        <w:t>(Balance of Probabilities)</w:t>
      </w:r>
      <w:r>
        <w:t xml:space="preserve"> (No. </w:t>
      </w:r>
      <w:r w:rsidR="00604D4A">
        <w:t>38</w:t>
      </w:r>
      <w:r>
        <w:t xml:space="preserve"> of </w:t>
      </w:r>
      <w:r w:rsidR="00CE781D">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37B9DA3B"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07191B">
        <w:t>54</w:t>
      </w:r>
      <w:r w:rsidR="007626A2">
        <w:t xml:space="preserve"> of </w:t>
      </w:r>
      <w:r w:rsidR="004F2D4D">
        <w:t>2016</w:t>
      </w:r>
      <w:r w:rsidR="007626A2">
        <w:t xml:space="preserve"> (Federal Regi</w:t>
      </w:r>
      <w:r w:rsidR="007626A2" w:rsidRPr="00A42730">
        <w:t xml:space="preserve">ster of Legislation No. </w:t>
      </w:r>
      <w:r w:rsidR="00B3456A" w:rsidRPr="00A42730">
        <w:t>F2016L00571</w:t>
      </w:r>
      <w:r w:rsidR="007626A2" w:rsidRPr="00A42730">
        <w:t>) determined under subsection</w:t>
      </w:r>
      <w:r w:rsidR="00FF0573" w:rsidRPr="00A42730">
        <w:t>s</w:t>
      </w:r>
      <w:r w:rsidR="007626A2" w:rsidRPr="00A42730">
        <w:t xml:space="preserve"> 196B(</w:t>
      </w:r>
      <w:r w:rsidR="00CC2243" w:rsidRPr="00A42730">
        <w:t>3</w:t>
      </w:r>
      <w:r w:rsidR="007626A2" w:rsidRPr="00A42730">
        <w:t xml:space="preserve">) </w:t>
      </w:r>
      <w:r w:rsidR="00FF0573" w:rsidRPr="00A42730">
        <w:t>and (8)</w:t>
      </w:r>
      <w:r w:rsidR="00FF0573" w:rsidRPr="00FF0573">
        <w:rPr>
          <w:b/>
          <w:i/>
        </w:rPr>
        <w:t xml:space="preserve"> </w:t>
      </w:r>
      <w:r>
        <w:t xml:space="preserve">of the VEA concerning </w:t>
      </w:r>
      <w:r w:rsidR="003E708A">
        <w:rPr>
          <w:b/>
        </w:rPr>
        <w:t>cut, stab, abrasion and laceration</w:t>
      </w:r>
      <w:r>
        <w:t>.</w:t>
      </w:r>
    </w:p>
    <w:p w14:paraId="64997061" w14:textId="27E4A136"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3E708A">
        <w:rPr>
          <w:b/>
        </w:rPr>
        <w:t>cut, stab, abrasion and laceration</w:t>
      </w:r>
      <w:r>
        <w:t xml:space="preserve"> and</w:t>
      </w:r>
      <w:r>
        <w:rPr>
          <w:b/>
        </w:rPr>
        <w:t xml:space="preserve"> death from </w:t>
      </w:r>
      <w:r w:rsidR="003E708A">
        <w:rPr>
          <w:b/>
        </w:rPr>
        <w:t>cut, stab, abrasion and laceration</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3E708A">
        <w:rPr>
          <w:b/>
        </w:rPr>
        <w:t>cut, stab, abrasion and laceration</w:t>
      </w:r>
      <w:r w:rsidR="00E378F0">
        <w:t xml:space="preserve"> </w:t>
      </w:r>
      <w:r w:rsidR="00CD6998">
        <w:t xml:space="preserve">(Balance of Probabilities) </w:t>
      </w:r>
      <w:r w:rsidR="00E378F0">
        <w:t xml:space="preserve">(No. </w:t>
      </w:r>
      <w:r w:rsidR="00604D4A">
        <w:t>38</w:t>
      </w:r>
      <w:r w:rsidR="00E378F0">
        <w:t xml:space="preserve"> of </w:t>
      </w:r>
      <w:r w:rsidR="00B3456A">
        <w:t>20</w:t>
      </w:r>
      <w:r w:rsidR="008A503D">
        <w:t>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7EDDB850" w:rsidR="00D607FA" w:rsidRDefault="00A77273">
      <w:pPr>
        <w:pStyle w:val="BodyText"/>
        <w:spacing w:after="120"/>
        <w:ind w:left="567"/>
      </w:pPr>
      <w:r>
        <w:t xml:space="preserve">before it can be said that, on the balance of probabilities, </w:t>
      </w:r>
      <w:r w:rsidR="003E708A">
        <w:t>cut, stab, abrasion and laceration</w:t>
      </w:r>
      <w:r>
        <w:t xml:space="preserve"> or death from </w:t>
      </w:r>
      <w:r w:rsidR="003E708A">
        <w:t>cut, stab, abrasion and laceration</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1AF4E05B"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83685">
        <w:t>25 June 2024</w:t>
      </w:r>
      <w:r>
        <w:t xml:space="preserve"> concerning </w:t>
      </w:r>
      <w:r w:rsidR="003E708A">
        <w:t>cut, stab, abrasion and laceration</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F129E7F"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r w:rsidR="00F646C5">
        <w:rPr>
          <w:rFonts w:ascii="Times New Roman" w:hAnsi="Times New Roman"/>
        </w:rPr>
        <w:t xml:space="preserve"> and</w:t>
      </w:r>
    </w:p>
    <w:p w14:paraId="561062B2" w14:textId="3F4FD04F" w:rsidR="00FF0573" w:rsidRPr="002C49F2" w:rsidRDefault="00FF0573" w:rsidP="002C49F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3E708A">
        <w:rPr>
          <w:rFonts w:ascii="Times New Roman" w:hAnsi="Times New Roman"/>
        </w:rPr>
        <w:t>cut, stab, abrasion and laceration</w:t>
      </w:r>
      <w:r>
        <w:rPr>
          <w:rFonts w:ascii="Times New Roman" w:hAnsi="Times New Roman"/>
        </w:rPr>
        <w:t>' in subsection 7(2)</w:t>
      </w:r>
      <w:r w:rsidR="002C49F2">
        <w:rPr>
          <w:rFonts w:ascii="Times New Roman" w:hAnsi="Times New Roman"/>
        </w:rPr>
        <w:t>.</w:t>
      </w:r>
      <w:r w:rsidR="002C49F2">
        <w:rPr>
          <w:rFonts w:ascii="Times New Roman" w:hAnsi="Times New Roman"/>
        </w:rPr>
        <w:br/>
      </w:r>
    </w:p>
    <w:p w14:paraId="4DA7211A" w14:textId="77777777" w:rsidR="00882BFE" w:rsidRDefault="00882BFE" w:rsidP="00882BFE">
      <w:pPr>
        <w:pStyle w:val="BodyText"/>
        <w:spacing w:after="120"/>
        <w:ind w:left="567"/>
      </w:pPr>
      <w:r w:rsidRPr="00F430E8">
        <w:rPr>
          <w:rStyle w:val="Strong"/>
        </w:rPr>
        <w:t>Consultation</w:t>
      </w:r>
    </w:p>
    <w:p w14:paraId="1FADC581" w14:textId="73F74AF3"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E708A">
        <w:t>cut, stab, abrasion and laceration</w:t>
      </w:r>
      <w:r>
        <w:t xml:space="preserve"> in the Government Notices Gazette of </w:t>
      </w:r>
      <w:proofErr w:type="gramStart"/>
      <w:r w:rsidR="00580548">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1316C0">
        <w:rPr>
          <w:bCs/>
        </w:rPr>
        <w:t>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71034DD3"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E708A">
        <w:t>cut, stab, abrasion and laceration</w:t>
      </w:r>
      <w:r>
        <w:t xml:space="preserve"> as advertised in the Government Notices Gazette of </w:t>
      </w:r>
      <w:r w:rsidR="005E3340">
        <w:t>25 June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proofErr w:type="spellStart"/>
      <w:r w:rsidRPr="009039D4">
        <w:t>www.rma.gov.au</w:t>
      </w:r>
      <w:proofErr w:type="spellEnd"/>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proofErr w:type="spellStart"/>
      <w:r w:rsidRPr="009039D4">
        <w:t>info@rma.gov.au</w:t>
      </w:r>
      <w:proofErr w:type="spellEnd"/>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63B54487"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04D4A">
        <w:rPr>
          <w:rFonts w:ascii="Times New Roman" w:hAnsi="Times New Roman"/>
          <w:b/>
          <w:szCs w:val="24"/>
        </w:rPr>
        <w:t>38</w:t>
      </w:r>
      <w:r>
        <w:rPr>
          <w:rFonts w:ascii="Times New Roman" w:hAnsi="Times New Roman"/>
          <w:b/>
          <w:szCs w:val="24"/>
        </w:rPr>
        <w:t xml:space="preserve"> of </w:t>
      </w:r>
      <w:r w:rsidR="00B3456A">
        <w:rPr>
          <w:rFonts w:ascii="Times New Roman" w:hAnsi="Times New Roman"/>
          <w:b/>
          <w:szCs w:val="24"/>
        </w:rPr>
        <w:t>20</w:t>
      </w:r>
      <w:r w:rsidR="00CC537F">
        <w:rPr>
          <w:rFonts w:ascii="Times New Roman" w:hAnsi="Times New Roman"/>
          <w:b/>
          <w:szCs w:val="24"/>
        </w:rPr>
        <w:t>25</w:t>
      </w:r>
    </w:p>
    <w:p w14:paraId="19B3DB1A" w14:textId="13D9B6C0"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92715">
        <w:rPr>
          <w:rFonts w:ascii="Times New Roman" w:hAnsi="Times New Roman"/>
          <w:b/>
          <w:szCs w:val="24"/>
        </w:rPr>
        <w:t>c</w:t>
      </w:r>
      <w:r w:rsidR="003E708A">
        <w:rPr>
          <w:rFonts w:ascii="Times New Roman" w:hAnsi="Times New Roman"/>
          <w:b/>
          <w:szCs w:val="24"/>
        </w:rPr>
        <w:t>ut, stab, abrasion and laceration</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224491AF"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E708A">
        <w:rPr>
          <w:rFonts w:ascii="Times New Roman" w:hAnsi="Times New Roman"/>
          <w:szCs w:val="24"/>
        </w:rPr>
        <w:t xml:space="preserve">cut, stab, abrasion and </w:t>
      </w:r>
      <w:proofErr w:type="gramStart"/>
      <w:r w:rsidR="003E708A">
        <w:rPr>
          <w:rFonts w:ascii="Times New Roman" w:hAnsi="Times New Roman"/>
          <w:szCs w:val="24"/>
        </w:rPr>
        <w:t>laceration</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3B95A750"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E708A">
        <w:rPr>
          <w:rFonts w:ascii="Times New Roman" w:hAnsi="Times New Roman"/>
          <w:szCs w:val="24"/>
        </w:rPr>
        <w:t>cut, stab, abrasion and laceration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7F3C9DF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C92715">
        <w:rPr>
          <w:rFonts w:ascii="Times New Roman" w:hAnsi="Times New Roman"/>
          <w:szCs w:val="24"/>
        </w:rPr>
        <w:t>54</w:t>
      </w:r>
      <w:r>
        <w:rPr>
          <w:rFonts w:ascii="Times New Roman" w:hAnsi="Times New Roman"/>
          <w:szCs w:val="24"/>
        </w:rPr>
        <w:t xml:space="preserve"> of </w:t>
      </w:r>
      <w:r w:rsidR="00C92715">
        <w:rPr>
          <w:rFonts w:ascii="Times New Roman" w:hAnsi="Times New Roman"/>
          <w:szCs w:val="24"/>
        </w:rPr>
        <w:t>2016</w:t>
      </w:r>
      <w:r>
        <w:rPr>
          <w:rFonts w:ascii="Times New Roman" w:hAnsi="Times New Roman"/>
          <w:szCs w:val="24"/>
        </w:rPr>
        <w:t xml:space="preserve">; and </w:t>
      </w:r>
    </w:p>
    <w:p w14:paraId="4EA08834" w14:textId="77407F80"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E708A">
        <w:rPr>
          <w:rFonts w:ascii="Times New Roman" w:hAnsi="Times New Roman"/>
          <w:szCs w:val="24"/>
        </w:rPr>
        <w:t>cut, stab, abrasion and laceration</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3B818" w14:textId="77777777" w:rsidR="000F2DE6" w:rsidRDefault="000F2DE6">
      <w:r>
        <w:separator/>
      </w:r>
    </w:p>
  </w:endnote>
  <w:endnote w:type="continuationSeparator" w:id="0">
    <w:p w14:paraId="09BA8423" w14:textId="77777777" w:rsidR="000F2DE6" w:rsidRDefault="000F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C4E54" w14:textId="77777777" w:rsidR="000F2DE6" w:rsidRDefault="000F2DE6">
      <w:r>
        <w:separator/>
      </w:r>
    </w:p>
  </w:footnote>
  <w:footnote w:type="continuationSeparator" w:id="0">
    <w:p w14:paraId="2323B15D" w14:textId="77777777" w:rsidR="000F2DE6" w:rsidRDefault="000F2DE6">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7191B"/>
    <w:rsid w:val="000F2DE6"/>
    <w:rsid w:val="000F4C44"/>
    <w:rsid w:val="001172F3"/>
    <w:rsid w:val="001316C0"/>
    <w:rsid w:val="00140F3B"/>
    <w:rsid w:val="0015234B"/>
    <w:rsid w:val="00194585"/>
    <w:rsid w:val="001A5F22"/>
    <w:rsid w:val="001B388E"/>
    <w:rsid w:val="001B4EAB"/>
    <w:rsid w:val="001C343C"/>
    <w:rsid w:val="00260DF4"/>
    <w:rsid w:val="002773CF"/>
    <w:rsid w:val="00292377"/>
    <w:rsid w:val="002C49F2"/>
    <w:rsid w:val="003D16EF"/>
    <w:rsid w:val="003E708A"/>
    <w:rsid w:val="00422BF2"/>
    <w:rsid w:val="004606CD"/>
    <w:rsid w:val="004908CB"/>
    <w:rsid w:val="004C7282"/>
    <w:rsid w:val="004F2D4D"/>
    <w:rsid w:val="00532B11"/>
    <w:rsid w:val="00540FAC"/>
    <w:rsid w:val="005570C5"/>
    <w:rsid w:val="00580548"/>
    <w:rsid w:val="00580898"/>
    <w:rsid w:val="005A3679"/>
    <w:rsid w:val="005D62B8"/>
    <w:rsid w:val="005E3340"/>
    <w:rsid w:val="00604D4A"/>
    <w:rsid w:val="00643E4E"/>
    <w:rsid w:val="00693BD2"/>
    <w:rsid w:val="006C0B4D"/>
    <w:rsid w:val="0071423C"/>
    <w:rsid w:val="007626A2"/>
    <w:rsid w:val="007869D4"/>
    <w:rsid w:val="007920FA"/>
    <w:rsid w:val="00825DD9"/>
    <w:rsid w:val="008544FF"/>
    <w:rsid w:val="0086152C"/>
    <w:rsid w:val="00882BFE"/>
    <w:rsid w:val="008A503D"/>
    <w:rsid w:val="008C4DD3"/>
    <w:rsid w:val="009039D4"/>
    <w:rsid w:val="009F47BB"/>
    <w:rsid w:val="00A42730"/>
    <w:rsid w:val="00A52D40"/>
    <w:rsid w:val="00A77273"/>
    <w:rsid w:val="00AB5717"/>
    <w:rsid w:val="00AB5FC7"/>
    <w:rsid w:val="00AE0F8F"/>
    <w:rsid w:val="00B3456A"/>
    <w:rsid w:val="00B47F66"/>
    <w:rsid w:val="00B518AB"/>
    <w:rsid w:val="00B83685"/>
    <w:rsid w:val="00B93E29"/>
    <w:rsid w:val="00BA4AE9"/>
    <w:rsid w:val="00C20183"/>
    <w:rsid w:val="00C57235"/>
    <w:rsid w:val="00C76B89"/>
    <w:rsid w:val="00C92715"/>
    <w:rsid w:val="00CB1B59"/>
    <w:rsid w:val="00CC2243"/>
    <w:rsid w:val="00CC537F"/>
    <w:rsid w:val="00CD6998"/>
    <w:rsid w:val="00CE781D"/>
    <w:rsid w:val="00D0044A"/>
    <w:rsid w:val="00D23E9F"/>
    <w:rsid w:val="00D607FA"/>
    <w:rsid w:val="00D81665"/>
    <w:rsid w:val="00D859BE"/>
    <w:rsid w:val="00DB5438"/>
    <w:rsid w:val="00DD7997"/>
    <w:rsid w:val="00E378F0"/>
    <w:rsid w:val="00E461FD"/>
    <w:rsid w:val="00E57527"/>
    <w:rsid w:val="00E95D64"/>
    <w:rsid w:val="00EB4767"/>
    <w:rsid w:val="00F13457"/>
    <w:rsid w:val="00F646C5"/>
    <w:rsid w:val="00F6792B"/>
    <w:rsid w:val="00F8457E"/>
    <w:rsid w:val="00F8599C"/>
    <w:rsid w:val="00F8698C"/>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 w:type="paragraph" w:styleId="Revision">
    <w:name w:val="Revision"/>
    <w:hidden/>
    <w:uiPriority w:val="99"/>
    <w:semiHidden/>
    <w:rsid w:val="008544FF"/>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2025-03-05T02:50:00Z</dcterms:created>
  <dcterms:modified xsi:type="dcterms:W3CDTF">2025-04-03T02:49:00Z</dcterms:modified>
</cp:coreProperties>
</file>