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17A9" w14:textId="70F1EE29" w:rsidR="00992451" w:rsidRPr="00994C01" w:rsidRDefault="00992451" w:rsidP="00D20DFB">
      <w:pPr>
        <w:pStyle w:val="LDTitle"/>
        <w:spacing w:before="1200"/>
      </w:pPr>
      <w:r w:rsidRPr="00994C01">
        <w:t>Instrument number CASA</w:t>
      </w:r>
      <w:r>
        <w:t xml:space="preserve"> EX</w:t>
      </w:r>
      <w:r w:rsidR="002D0A28">
        <w:t>35</w:t>
      </w:r>
      <w:r>
        <w:t>/</w:t>
      </w:r>
      <w:r w:rsidR="000C2808">
        <w:t>2</w:t>
      </w:r>
      <w:r w:rsidR="00BF07BB">
        <w:t>5</w:t>
      </w:r>
    </w:p>
    <w:p w14:paraId="6F636E15" w14:textId="3399AD6A" w:rsidR="00992451" w:rsidRPr="007473E1" w:rsidRDefault="005A758A" w:rsidP="006819A3">
      <w:pPr>
        <w:pStyle w:val="LDBodytext"/>
        <w:rPr>
          <w:rFonts w:ascii="Times New Roman" w:hAnsi="Times New Roman"/>
        </w:rPr>
      </w:pPr>
      <w:r w:rsidRPr="009D54E2">
        <w:rPr>
          <w:rFonts w:ascii="Times New Roman" w:hAnsi="Times New Roman"/>
          <w:iCs/>
        </w:rPr>
        <w:t xml:space="preserve">I, </w:t>
      </w:r>
      <w:r w:rsidRPr="009D54E2">
        <w:rPr>
          <w:rFonts w:ascii="Times New Roman" w:hAnsi="Times New Roman"/>
          <w:caps/>
        </w:rPr>
        <w:t>Daniel bernard o’hagan,</w:t>
      </w:r>
      <w:r w:rsidRPr="009D54E2">
        <w:rPr>
          <w:rFonts w:ascii="Times New Roman" w:hAnsi="Times New Roman"/>
        </w:rPr>
        <w:t xml:space="preserve"> </w:t>
      </w:r>
      <w:r>
        <w:rPr>
          <w:rFonts w:ascii="Times New Roman" w:hAnsi="Times New Roman"/>
        </w:rPr>
        <w:t xml:space="preserve">Section </w:t>
      </w:r>
      <w:r w:rsidRPr="009D54E2">
        <w:rPr>
          <w:rFonts w:ascii="Times New Roman" w:hAnsi="Times New Roman"/>
        </w:rPr>
        <w:t>Manager Drafting,</w:t>
      </w:r>
      <w:r>
        <w:rPr>
          <w:rFonts w:ascii="Times New Roman" w:hAnsi="Times New Roman"/>
        </w:rPr>
        <w:t xml:space="preserve"> Legal, International &amp; Regulatory Affairs Division,</w:t>
      </w:r>
      <w:r w:rsidRPr="009D54E2">
        <w:rPr>
          <w:rFonts w:ascii="Times New Roman" w:hAnsi="Times New Roman"/>
          <w:iCs/>
        </w:rPr>
        <w:t xml:space="preserve"> a delegate of CASA</w:t>
      </w:r>
      <w:r w:rsidR="007473E1" w:rsidRPr="00ED7940">
        <w:rPr>
          <w:rFonts w:ascii="Times New Roman" w:hAnsi="Times New Roman"/>
        </w:rPr>
        <w:t>,</w:t>
      </w:r>
      <w:r w:rsidR="00992451" w:rsidRPr="008B47E6">
        <w:rPr>
          <w:rFonts w:ascii="Times New Roman" w:hAnsi="Times New Roman" w:cs="Times New Roman"/>
        </w:rPr>
        <w:t xml:space="preserve"> make this instrument under </w:t>
      </w:r>
      <w:bookmarkStart w:id="0" w:name="MakingProvision"/>
      <w:bookmarkEnd w:id="0"/>
      <w:r w:rsidR="00992451" w:rsidRPr="00AF7F48">
        <w:rPr>
          <w:rFonts w:ascii="Times New Roman" w:hAnsi="Times New Roman" w:cs="Times New Roman"/>
        </w:rPr>
        <w:t>regulation</w:t>
      </w:r>
      <w:r w:rsidR="00A61F5A">
        <w:rPr>
          <w:rFonts w:ascii="Times New Roman" w:hAnsi="Times New Roman" w:cs="Times New Roman"/>
        </w:rPr>
        <w:t> </w:t>
      </w:r>
      <w:r w:rsidR="00992451" w:rsidRPr="00AF7F48">
        <w:rPr>
          <w:rFonts w:ascii="Times New Roman" w:hAnsi="Times New Roman" w:cs="Times New Roman"/>
        </w:rPr>
        <w:t>11.160</w:t>
      </w:r>
      <w:r w:rsidR="00AF7F48">
        <w:rPr>
          <w:rFonts w:ascii="Times New Roman" w:hAnsi="Times New Roman" w:cs="Times New Roman"/>
        </w:rPr>
        <w:t xml:space="preserve"> </w:t>
      </w:r>
      <w:r w:rsidR="00992451" w:rsidRPr="008B47E6">
        <w:rPr>
          <w:rFonts w:ascii="Times New Roman" w:hAnsi="Times New Roman" w:cs="Times New Roman"/>
        </w:rPr>
        <w:t xml:space="preserve">of the </w:t>
      </w:r>
      <w:bookmarkStart w:id="1" w:name="Legislation"/>
      <w:bookmarkEnd w:id="1"/>
      <w:r w:rsidR="00992451" w:rsidRPr="00E04AC4">
        <w:rPr>
          <w:rStyle w:val="LDCitation"/>
          <w:rFonts w:ascii="Times New Roman" w:hAnsi="Times New Roman" w:cs="Times New Roman"/>
          <w:iCs w:val="0"/>
        </w:rPr>
        <w:t>Civil Aviation Safety Regulations</w:t>
      </w:r>
      <w:r w:rsidR="0063029D">
        <w:rPr>
          <w:rStyle w:val="LDCitation"/>
          <w:rFonts w:ascii="Times New Roman" w:hAnsi="Times New Roman" w:cs="Times New Roman"/>
          <w:iCs w:val="0"/>
        </w:rPr>
        <w:t xml:space="preserve"> </w:t>
      </w:r>
      <w:r w:rsidR="00992451" w:rsidRPr="00E04AC4">
        <w:rPr>
          <w:rStyle w:val="LDCitation"/>
          <w:rFonts w:ascii="Times New Roman" w:hAnsi="Times New Roman" w:cs="Times New Roman"/>
          <w:iCs w:val="0"/>
        </w:rPr>
        <w:t>1998</w:t>
      </w:r>
      <w:r w:rsidR="00992451" w:rsidRPr="008B47E6">
        <w:rPr>
          <w:rStyle w:val="LDCitation"/>
          <w:rFonts w:ascii="Times New Roman" w:hAnsi="Times New Roman" w:cs="Times New Roman"/>
          <w:i w:val="0"/>
          <w:iCs w:val="0"/>
        </w:rPr>
        <w:t>.</w:t>
      </w:r>
    </w:p>
    <w:p w14:paraId="5483049A" w14:textId="478B80E6" w:rsidR="00992451" w:rsidRPr="00EF47C0" w:rsidRDefault="00C6379E" w:rsidP="00DD3185">
      <w:pPr>
        <w:pStyle w:val="LDSignatory"/>
        <w:tabs>
          <w:tab w:val="left" w:pos="567"/>
        </w:tabs>
        <w:overflowPunct w:val="0"/>
        <w:autoSpaceDE w:val="0"/>
        <w:autoSpaceDN w:val="0"/>
        <w:adjustRightInd w:val="0"/>
        <w:spacing w:before="1080"/>
        <w:textAlignment w:val="baseline"/>
        <w:rPr>
          <w:rFonts w:ascii="Arial" w:hAnsi="Arial" w:cs="Arial"/>
          <w:b/>
          <w:sz w:val="26"/>
          <w:szCs w:val="20"/>
        </w:rPr>
      </w:pPr>
      <w:bookmarkStart w:id="2" w:name="_Hlk181284849"/>
      <w:r w:rsidRPr="00065444">
        <w:rPr>
          <w:rFonts w:ascii="Arial" w:hAnsi="Arial" w:cs="Arial"/>
          <w:b/>
        </w:rPr>
        <w:t xml:space="preserve">[Signed </w:t>
      </w:r>
      <w:r>
        <w:rPr>
          <w:rFonts w:ascii="Arial" w:hAnsi="Arial" w:cs="Arial"/>
          <w:b/>
        </w:rPr>
        <w:t>D.B. O’Hagan]</w:t>
      </w:r>
      <w:bookmarkEnd w:id="2"/>
    </w:p>
    <w:p w14:paraId="41547438" w14:textId="3C283EE1" w:rsidR="00992451" w:rsidRPr="008B47E6" w:rsidRDefault="008F593F" w:rsidP="00992451">
      <w:pPr>
        <w:pStyle w:val="LDBodytext"/>
        <w:rPr>
          <w:rFonts w:ascii="Times New Roman" w:hAnsi="Times New Roman" w:cs="Times New Roman"/>
        </w:rPr>
      </w:pPr>
      <w:r w:rsidRPr="009D54E2">
        <w:rPr>
          <w:rFonts w:ascii="Times New Roman" w:hAnsi="Times New Roman"/>
        </w:rPr>
        <w:t>Danny O’Hagan</w:t>
      </w:r>
      <w:r w:rsidRPr="009D54E2">
        <w:rPr>
          <w:rFonts w:ascii="Times New Roman" w:hAnsi="Times New Roman"/>
        </w:rPr>
        <w:br/>
      </w:r>
      <w:r>
        <w:rPr>
          <w:rFonts w:ascii="Times New Roman" w:hAnsi="Times New Roman"/>
        </w:rPr>
        <w:t xml:space="preserve">Section </w:t>
      </w:r>
      <w:r w:rsidRPr="009D54E2">
        <w:rPr>
          <w:rFonts w:ascii="Times New Roman" w:hAnsi="Times New Roman"/>
        </w:rPr>
        <w:t>Manager Drafting</w:t>
      </w:r>
      <w:r>
        <w:rPr>
          <w:rFonts w:ascii="Times New Roman" w:hAnsi="Times New Roman"/>
        </w:rPr>
        <w:br/>
        <w:t>Legal, International &amp; Regulatory Affairs</w:t>
      </w:r>
      <w:r w:rsidR="00DD258B">
        <w:rPr>
          <w:rFonts w:ascii="Times New Roman" w:hAnsi="Times New Roman"/>
        </w:rPr>
        <w:t xml:space="preserve"> Division</w:t>
      </w:r>
    </w:p>
    <w:p w14:paraId="5FFB4DE0" w14:textId="45132044" w:rsidR="00992451" w:rsidRPr="008B47E6" w:rsidRDefault="00C6379E" w:rsidP="008B47E6">
      <w:pPr>
        <w:pStyle w:val="LDDate"/>
        <w:rPr>
          <w:rFonts w:ascii="Times New Roman" w:hAnsi="Times New Roman" w:cs="Times New Roman"/>
        </w:rPr>
      </w:pPr>
      <w:r>
        <w:rPr>
          <w:rFonts w:ascii="Times New Roman" w:hAnsi="Times New Roman" w:cs="Times New Roman"/>
        </w:rPr>
        <w:t xml:space="preserve">28 </w:t>
      </w:r>
      <w:r w:rsidR="00BF07BB">
        <w:rPr>
          <w:rFonts w:ascii="Times New Roman" w:hAnsi="Times New Roman" w:cs="Times New Roman"/>
        </w:rPr>
        <w:t>March</w:t>
      </w:r>
      <w:r w:rsidR="00427DD0">
        <w:rPr>
          <w:rFonts w:ascii="Times New Roman" w:hAnsi="Times New Roman" w:cs="Times New Roman"/>
        </w:rPr>
        <w:t xml:space="preserve"> </w:t>
      </w:r>
      <w:r w:rsidR="00042719">
        <w:rPr>
          <w:rFonts w:ascii="Times New Roman" w:hAnsi="Times New Roman" w:cs="Times New Roman"/>
        </w:rPr>
        <w:t>202</w:t>
      </w:r>
      <w:r w:rsidR="00BF07BB">
        <w:rPr>
          <w:rFonts w:ascii="Times New Roman" w:hAnsi="Times New Roman" w:cs="Times New Roman"/>
        </w:rPr>
        <w:t>5</w:t>
      </w:r>
    </w:p>
    <w:p w14:paraId="46E779CB" w14:textId="0C4A8FA3" w:rsidR="00992451" w:rsidRPr="00994C01" w:rsidRDefault="00992451" w:rsidP="00992451">
      <w:pPr>
        <w:pStyle w:val="LDDescription"/>
      </w:pPr>
      <w:bookmarkStart w:id="3" w:name="InstrumentDescription"/>
      <w:bookmarkStart w:id="4" w:name="OLE_LINK1"/>
      <w:bookmarkEnd w:id="3"/>
      <w:r>
        <w:t>CASA EX</w:t>
      </w:r>
      <w:r w:rsidR="002D0A28">
        <w:t>35</w:t>
      </w:r>
      <w:r>
        <w:t>/</w:t>
      </w:r>
      <w:r w:rsidR="00B44B96">
        <w:t>2</w:t>
      </w:r>
      <w:r w:rsidR="00040FFE">
        <w:t>5</w:t>
      </w:r>
      <w:r>
        <w:rPr>
          <w:rFonts w:cs="Arial"/>
        </w:rPr>
        <w:t> — Cessna Aircraft (Supplemental Inspection Documents</w:t>
      </w:r>
      <w:r w:rsidR="00E21001">
        <w:rPr>
          <w:rFonts w:cs="Arial"/>
        </w:rPr>
        <w:t>’</w:t>
      </w:r>
      <w:r>
        <w:rPr>
          <w:rFonts w:cs="Arial"/>
        </w:rPr>
        <w:t xml:space="preserve"> Requirements) Exemption 20</w:t>
      </w:r>
      <w:r w:rsidR="00B44B96">
        <w:rPr>
          <w:rFonts w:cs="Arial"/>
        </w:rPr>
        <w:t>2</w:t>
      </w:r>
      <w:r w:rsidR="00040FFE">
        <w:rPr>
          <w:rFonts w:cs="Arial"/>
        </w:rPr>
        <w:t>5</w:t>
      </w:r>
    </w:p>
    <w:bookmarkEnd w:id="4"/>
    <w:p w14:paraId="39383E68" w14:textId="77777777" w:rsidR="00992451" w:rsidRDefault="00992451" w:rsidP="00992451">
      <w:pPr>
        <w:pStyle w:val="LDClauseHeading"/>
      </w:pPr>
      <w:r>
        <w:t>1</w:t>
      </w:r>
      <w:r>
        <w:tab/>
        <w:t>Name</w:t>
      </w:r>
    </w:p>
    <w:p w14:paraId="3DBEF792" w14:textId="14759934" w:rsidR="00992451" w:rsidRDefault="00992451" w:rsidP="00992451">
      <w:pPr>
        <w:pStyle w:val="LDClause"/>
        <w:rPr>
          <w:rFonts w:ascii="Times New Roman" w:hAnsi="Times New Roman" w:cs="Times New Roman"/>
        </w:rPr>
      </w:pPr>
      <w:r>
        <w:tab/>
      </w:r>
      <w:r>
        <w:tab/>
      </w:r>
      <w:r w:rsidRPr="008B47E6">
        <w:rPr>
          <w:rFonts w:ascii="Times New Roman" w:hAnsi="Times New Roman" w:cs="Times New Roman"/>
        </w:rPr>
        <w:t xml:space="preserve">This instrument is </w:t>
      </w:r>
      <w:r w:rsidRPr="008B47E6">
        <w:rPr>
          <w:rFonts w:ascii="Times New Roman" w:hAnsi="Times New Roman" w:cs="Times New Roman"/>
          <w:i/>
        </w:rPr>
        <w:t>CASA EX</w:t>
      </w:r>
      <w:r w:rsidR="002D0A28">
        <w:rPr>
          <w:rFonts w:ascii="Times New Roman" w:hAnsi="Times New Roman" w:cs="Times New Roman"/>
          <w:i/>
        </w:rPr>
        <w:t>35</w:t>
      </w:r>
      <w:r w:rsidRPr="008B47E6">
        <w:rPr>
          <w:rFonts w:ascii="Times New Roman" w:hAnsi="Times New Roman" w:cs="Times New Roman"/>
          <w:i/>
        </w:rPr>
        <w:t>/</w:t>
      </w:r>
      <w:r w:rsidR="00B44B96">
        <w:rPr>
          <w:rFonts w:ascii="Times New Roman" w:hAnsi="Times New Roman" w:cs="Times New Roman"/>
          <w:i/>
        </w:rPr>
        <w:t>2</w:t>
      </w:r>
      <w:r w:rsidR="00040FFE">
        <w:rPr>
          <w:rFonts w:ascii="Times New Roman" w:hAnsi="Times New Roman" w:cs="Times New Roman"/>
          <w:i/>
        </w:rPr>
        <w:t>5</w:t>
      </w:r>
      <w:r w:rsidRPr="008B47E6">
        <w:rPr>
          <w:rFonts w:ascii="Times New Roman" w:hAnsi="Times New Roman" w:cs="Times New Roman"/>
          <w:i/>
        </w:rPr>
        <w:t> — Cessna Aircraft (</w:t>
      </w:r>
      <w:r w:rsidRPr="00F50272">
        <w:rPr>
          <w:rFonts w:ascii="Times New Roman" w:hAnsi="Times New Roman" w:cs="Times New Roman"/>
          <w:i/>
        </w:rPr>
        <w:t>Supplemental Inspection Documents</w:t>
      </w:r>
      <w:r w:rsidR="00E21001">
        <w:rPr>
          <w:rFonts w:ascii="Times New Roman" w:hAnsi="Times New Roman" w:cs="Times New Roman"/>
          <w:i/>
        </w:rPr>
        <w:t>’</w:t>
      </w:r>
      <w:r w:rsidRPr="00F50272">
        <w:rPr>
          <w:rFonts w:ascii="Times New Roman" w:hAnsi="Times New Roman" w:cs="Times New Roman"/>
          <w:i/>
        </w:rPr>
        <w:t xml:space="preserve"> Requirements</w:t>
      </w:r>
      <w:r w:rsidRPr="008B47E6">
        <w:rPr>
          <w:rFonts w:ascii="Times New Roman" w:hAnsi="Times New Roman" w:cs="Times New Roman"/>
          <w:i/>
        </w:rPr>
        <w:t>) Exemption 20</w:t>
      </w:r>
      <w:r w:rsidR="00B44B96">
        <w:rPr>
          <w:rFonts w:ascii="Times New Roman" w:hAnsi="Times New Roman" w:cs="Times New Roman"/>
          <w:i/>
        </w:rPr>
        <w:t>2</w:t>
      </w:r>
      <w:r w:rsidR="00040FFE">
        <w:rPr>
          <w:rFonts w:ascii="Times New Roman" w:hAnsi="Times New Roman" w:cs="Times New Roman"/>
          <w:i/>
        </w:rPr>
        <w:t>5</w:t>
      </w:r>
      <w:r w:rsidRPr="008B47E6">
        <w:rPr>
          <w:rFonts w:ascii="Times New Roman" w:hAnsi="Times New Roman" w:cs="Times New Roman"/>
        </w:rPr>
        <w:t>.</w:t>
      </w:r>
    </w:p>
    <w:p w14:paraId="78D92C1A" w14:textId="77777777" w:rsidR="001E3EE8" w:rsidRPr="00440D9F" w:rsidRDefault="001E3EE8" w:rsidP="001E3EE8">
      <w:pPr>
        <w:pStyle w:val="LDClauseHeading"/>
      </w:pPr>
      <w:r>
        <w:t>2</w:t>
      </w:r>
      <w:r>
        <w:tab/>
        <w:t>Duration</w:t>
      </w:r>
    </w:p>
    <w:p w14:paraId="3E7DE5B2" w14:textId="77777777" w:rsidR="001E3EE8" w:rsidRPr="008B47E6" w:rsidRDefault="001E3EE8" w:rsidP="001E3EE8">
      <w:pPr>
        <w:pStyle w:val="LDClause"/>
        <w:rPr>
          <w:rFonts w:ascii="Times New Roman" w:hAnsi="Times New Roman" w:cs="Times New Roman"/>
        </w:rPr>
      </w:pPr>
      <w:r>
        <w:tab/>
      </w:r>
      <w:r>
        <w:tab/>
      </w:r>
      <w:r w:rsidRPr="008B47E6">
        <w:rPr>
          <w:rFonts w:ascii="Times New Roman" w:hAnsi="Times New Roman" w:cs="Times New Roman"/>
        </w:rPr>
        <w:t>This instrument:</w:t>
      </w:r>
    </w:p>
    <w:p w14:paraId="7EE1A810" w14:textId="42D350CB" w:rsidR="001E3EE8" w:rsidRDefault="001E3EE8" w:rsidP="001E3EE8">
      <w:pPr>
        <w:pStyle w:val="LDP1a0"/>
      </w:pPr>
      <w:r>
        <w:t>(a)</w:t>
      </w:r>
      <w:r>
        <w:tab/>
        <w:t xml:space="preserve">commences on </w:t>
      </w:r>
      <w:r w:rsidR="00874C35">
        <w:t>1 April 2025</w:t>
      </w:r>
      <w:r>
        <w:t>; and</w:t>
      </w:r>
    </w:p>
    <w:p w14:paraId="31F97C2D" w14:textId="3FCF6399" w:rsidR="001E3EE8" w:rsidRDefault="001E3EE8" w:rsidP="001E3EE8">
      <w:pPr>
        <w:pStyle w:val="LDP1a0"/>
      </w:pPr>
      <w:r>
        <w:t>(b)</w:t>
      </w:r>
      <w:r>
        <w:tab/>
        <w:t>is repealed at the end of 31 March 202</w:t>
      </w:r>
      <w:r w:rsidR="00874C35">
        <w:t>8</w:t>
      </w:r>
      <w:r>
        <w:t>.</w:t>
      </w:r>
    </w:p>
    <w:p w14:paraId="6EFAE8D8" w14:textId="25AF4B5B" w:rsidR="00992451" w:rsidRDefault="00187899" w:rsidP="00992451">
      <w:pPr>
        <w:pStyle w:val="LDClauseHeading"/>
      </w:pPr>
      <w:r>
        <w:t>3</w:t>
      </w:r>
      <w:r w:rsidR="00992451">
        <w:tab/>
        <w:t>Definitions</w:t>
      </w:r>
    </w:p>
    <w:p w14:paraId="2AC398BC" w14:textId="599519D2" w:rsidR="00992451" w:rsidRPr="005C7358" w:rsidRDefault="00992451" w:rsidP="00992451">
      <w:pPr>
        <w:pStyle w:val="LDNote"/>
        <w:rPr>
          <w:rFonts w:ascii="Times New Roman" w:hAnsi="Times New Roman" w:cs="Times New Roman"/>
          <w:bCs/>
          <w:iCs/>
          <w:szCs w:val="18"/>
        </w:rPr>
      </w:pPr>
      <w:r w:rsidRPr="008B47E6">
        <w:rPr>
          <w:rFonts w:ascii="Times New Roman" w:hAnsi="Times New Roman" w:cs="Times New Roman"/>
          <w:i/>
          <w:szCs w:val="18"/>
        </w:rPr>
        <w:t>Note</w:t>
      </w:r>
      <w:r w:rsidRPr="008B47E6">
        <w:rPr>
          <w:rFonts w:ascii="Times New Roman" w:hAnsi="Times New Roman" w:cs="Times New Roman"/>
          <w:szCs w:val="18"/>
        </w:rPr>
        <w:t>   In this instrument</w:t>
      </w:r>
      <w:r w:rsidR="0063029D">
        <w:rPr>
          <w:rFonts w:ascii="Times New Roman" w:hAnsi="Times New Roman" w:cs="Times New Roman"/>
          <w:szCs w:val="18"/>
        </w:rPr>
        <w:t xml:space="preserve">, </w:t>
      </w:r>
      <w:r w:rsidRPr="008B47E6">
        <w:rPr>
          <w:rFonts w:ascii="Times New Roman" w:hAnsi="Times New Roman" w:cs="Times New Roman"/>
          <w:szCs w:val="18"/>
        </w:rPr>
        <w:t xml:space="preserve">certain terms and expressions have the same meaning as they have in the </w:t>
      </w:r>
      <w:r w:rsidRPr="008B47E6">
        <w:rPr>
          <w:rFonts w:ascii="Times New Roman" w:hAnsi="Times New Roman" w:cs="Times New Roman"/>
          <w:i/>
          <w:szCs w:val="18"/>
        </w:rPr>
        <w:t>Civil Aviation Act 1988</w:t>
      </w:r>
      <w:r w:rsidRPr="008B47E6">
        <w:rPr>
          <w:rFonts w:ascii="Times New Roman" w:hAnsi="Times New Roman" w:cs="Times New Roman"/>
          <w:szCs w:val="18"/>
        </w:rPr>
        <w:t xml:space="preserve"> and the regulations</w:t>
      </w:r>
      <w:r w:rsidR="00CF5AEA">
        <w:rPr>
          <w:rFonts w:ascii="Times New Roman" w:hAnsi="Times New Roman" w:cs="Times New Roman"/>
          <w:szCs w:val="18"/>
        </w:rPr>
        <w:t>. These include</w:t>
      </w:r>
      <w:r w:rsidR="00F911BC">
        <w:rPr>
          <w:rFonts w:ascii="Times New Roman" w:hAnsi="Times New Roman" w:cs="Times New Roman"/>
          <w:szCs w:val="18"/>
        </w:rPr>
        <w:t xml:space="preserve"> </w:t>
      </w:r>
      <w:r w:rsidR="00956DDF" w:rsidRPr="00427DD0">
        <w:rPr>
          <w:rFonts w:ascii="Times New Roman" w:hAnsi="Times New Roman" w:cs="Times New Roman"/>
          <w:b/>
          <w:bCs/>
          <w:i/>
          <w:iCs/>
          <w:szCs w:val="18"/>
        </w:rPr>
        <w:t>aerial work certificate</w:t>
      </w:r>
      <w:r w:rsidR="00956DDF">
        <w:rPr>
          <w:rFonts w:ascii="Times New Roman" w:hAnsi="Times New Roman" w:cs="Times New Roman"/>
          <w:szCs w:val="18"/>
        </w:rPr>
        <w:t xml:space="preserve">, </w:t>
      </w:r>
      <w:r w:rsidR="00F6059D" w:rsidRPr="000A23AD">
        <w:rPr>
          <w:rFonts w:ascii="Times New Roman" w:hAnsi="Times New Roman" w:cs="Times New Roman"/>
          <w:b/>
          <w:bCs/>
          <w:i/>
          <w:iCs/>
        </w:rPr>
        <w:t>aircraft component</w:t>
      </w:r>
      <w:r w:rsidR="000A23AD">
        <w:rPr>
          <w:rFonts w:ascii="Times New Roman" w:hAnsi="Times New Roman" w:cs="Times New Roman"/>
        </w:rPr>
        <w:t xml:space="preserve">, </w:t>
      </w:r>
      <w:r w:rsidR="000A23AD" w:rsidRPr="000A23AD">
        <w:rPr>
          <w:rFonts w:ascii="Times New Roman" w:hAnsi="Times New Roman" w:cs="Times New Roman"/>
          <w:b/>
          <w:bCs/>
          <w:i/>
          <w:iCs/>
        </w:rPr>
        <w:t>aircraft material</w:t>
      </w:r>
      <w:r w:rsidR="000A23AD">
        <w:rPr>
          <w:rFonts w:ascii="Times New Roman" w:hAnsi="Times New Roman" w:cs="Times New Roman"/>
        </w:rPr>
        <w:t>,</w:t>
      </w:r>
      <w:r w:rsidR="00F6059D" w:rsidRPr="00956DDF" w:rsidDel="00455641">
        <w:rPr>
          <w:rFonts w:ascii="Times New Roman" w:hAnsi="Times New Roman" w:cs="Times New Roman"/>
          <w:b/>
          <w:bCs/>
          <w:i/>
          <w:iCs/>
          <w:szCs w:val="18"/>
        </w:rPr>
        <w:t xml:space="preserve"> </w:t>
      </w:r>
      <w:r w:rsidR="002D37B5" w:rsidRPr="00DC23CE">
        <w:rPr>
          <w:rFonts w:ascii="Times New Roman" w:hAnsi="Times New Roman" w:cs="Times New Roman"/>
          <w:b/>
          <w:bCs/>
          <w:i/>
          <w:iCs/>
        </w:rPr>
        <w:t>airworthiness directive</w:t>
      </w:r>
      <w:r w:rsidR="00DC23CE">
        <w:rPr>
          <w:rFonts w:ascii="Times New Roman" w:hAnsi="Times New Roman" w:cs="Times New Roman"/>
        </w:rPr>
        <w:t>,</w:t>
      </w:r>
      <w:r w:rsidR="002D37B5" w:rsidRPr="000323F9">
        <w:rPr>
          <w:rFonts w:ascii="Times New Roman" w:hAnsi="Times New Roman" w:cs="Times New Roman"/>
        </w:rPr>
        <w:t xml:space="preserve"> </w:t>
      </w:r>
      <w:r w:rsidRPr="001601D7">
        <w:rPr>
          <w:rFonts w:ascii="Times New Roman" w:hAnsi="Times New Roman" w:cs="Times New Roman"/>
          <w:b/>
          <w:i/>
          <w:iCs/>
          <w:szCs w:val="18"/>
        </w:rPr>
        <w:t>carrying</w:t>
      </w:r>
      <w:r w:rsidRPr="008B47E6">
        <w:rPr>
          <w:rFonts w:ascii="Times New Roman" w:hAnsi="Times New Roman" w:cs="Times New Roman"/>
          <w:b/>
          <w:i/>
          <w:szCs w:val="18"/>
        </w:rPr>
        <w:t xml:space="preserve"> out </w:t>
      </w:r>
      <w:r w:rsidR="00064837">
        <w:rPr>
          <w:rFonts w:ascii="Times New Roman" w:hAnsi="Times New Roman" w:cs="Times New Roman"/>
          <w:b/>
          <w:i/>
          <w:szCs w:val="18"/>
        </w:rPr>
        <w:t>maintenance</w:t>
      </w:r>
      <w:r w:rsidR="00CF5AEA">
        <w:rPr>
          <w:rFonts w:ascii="Times New Roman" w:hAnsi="Times New Roman" w:cs="Times New Roman"/>
          <w:bCs/>
          <w:iCs/>
          <w:szCs w:val="18"/>
        </w:rPr>
        <w:t>,</w:t>
      </w:r>
      <w:r w:rsidR="00632AAA" w:rsidRPr="00C209E6">
        <w:rPr>
          <w:rFonts w:ascii="Times New Roman" w:hAnsi="Times New Roman" w:cs="Times New Roman"/>
          <w:bCs/>
          <w:iCs/>
          <w:szCs w:val="18"/>
        </w:rPr>
        <w:t xml:space="preserve"> </w:t>
      </w:r>
      <w:r w:rsidR="00591443" w:rsidRPr="00591443">
        <w:rPr>
          <w:rFonts w:ascii="Times New Roman" w:hAnsi="Times New Roman" w:cs="Times New Roman"/>
          <w:b/>
          <w:bCs/>
          <w:i/>
          <w:iCs/>
        </w:rPr>
        <w:t>CASA maintenance schedule</w:t>
      </w:r>
      <w:r w:rsidR="00591443" w:rsidRPr="00367A73">
        <w:rPr>
          <w:rFonts w:ascii="Times New Roman" w:hAnsi="Times New Roman" w:cs="Times New Roman"/>
        </w:rPr>
        <w:t>,</w:t>
      </w:r>
      <w:r w:rsidR="00E67182">
        <w:rPr>
          <w:rFonts w:ascii="Times New Roman" w:hAnsi="Times New Roman" w:cs="Times New Roman"/>
        </w:rPr>
        <w:t xml:space="preserve"> </w:t>
      </w:r>
      <w:r w:rsidR="00E67182" w:rsidRPr="00BC648E">
        <w:rPr>
          <w:rFonts w:ascii="Times New Roman" w:hAnsi="Times New Roman" w:cs="Times New Roman"/>
          <w:b/>
          <w:bCs/>
          <w:i/>
          <w:iCs/>
        </w:rPr>
        <w:t>foreign</w:t>
      </w:r>
      <w:r w:rsidR="00E67182">
        <w:rPr>
          <w:rFonts w:ascii="Times New Roman" w:hAnsi="Times New Roman" w:cs="Times New Roman"/>
        </w:rPr>
        <w:t xml:space="preserve"> </w:t>
      </w:r>
      <w:r w:rsidR="00E67182">
        <w:rPr>
          <w:rFonts w:ascii="Times New Roman" w:hAnsi="Times New Roman" w:cs="Times New Roman"/>
          <w:b/>
          <w:i/>
          <w:szCs w:val="18"/>
        </w:rPr>
        <w:t>type certificate</w:t>
      </w:r>
      <w:r w:rsidR="00782520">
        <w:rPr>
          <w:rFonts w:ascii="Times New Roman" w:hAnsi="Times New Roman" w:cs="Times New Roman"/>
          <w:bCs/>
          <w:iCs/>
          <w:szCs w:val="18"/>
        </w:rPr>
        <w:t>,</w:t>
      </w:r>
      <w:r w:rsidR="00591443" w:rsidRPr="000410C0">
        <w:rPr>
          <w:rFonts w:ascii="Times New Roman" w:hAnsi="Times New Roman" w:cs="Times New Roman"/>
          <w:bCs/>
          <w:iCs/>
          <w:szCs w:val="18"/>
        </w:rPr>
        <w:t xml:space="preserve"> </w:t>
      </w:r>
      <w:r w:rsidR="000C65A4">
        <w:rPr>
          <w:rFonts w:ascii="Times New Roman" w:hAnsi="Times New Roman" w:cs="Times New Roman"/>
          <w:b/>
          <w:i/>
          <w:szCs w:val="18"/>
        </w:rPr>
        <w:t xml:space="preserve">limited category </w:t>
      </w:r>
      <w:r w:rsidR="000C65A4" w:rsidRPr="000C65A4">
        <w:rPr>
          <w:rFonts w:ascii="Times New Roman" w:hAnsi="Times New Roman" w:cs="Times New Roman"/>
          <w:b/>
          <w:i/>
          <w:szCs w:val="18"/>
        </w:rPr>
        <w:t>aircraft</w:t>
      </w:r>
      <w:r w:rsidR="000C65A4" w:rsidRPr="006819A3">
        <w:rPr>
          <w:rFonts w:ascii="Times New Roman" w:hAnsi="Times New Roman" w:cs="Times New Roman"/>
          <w:bCs/>
          <w:iCs/>
          <w:szCs w:val="18"/>
        </w:rPr>
        <w:t xml:space="preserve">, </w:t>
      </w:r>
      <w:r w:rsidR="006E12F7">
        <w:rPr>
          <w:rFonts w:ascii="Times New Roman" w:hAnsi="Times New Roman" w:cs="Times New Roman"/>
          <w:b/>
          <w:i/>
          <w:szCs w:val="18"/>
        </w:rPr>
        <w:t xml:space="preserve">maintenance </w:t>
      </w:r>
      <w:r w:rsidR="006E12F7" w:rsidRPr="006E12F7">
        <w:rPr>
          <w:rFonts w:ascii="Times New Roman" w:hAnsi="Times New Roman" w:cs="Times New Roman"/>
          <w:b/>
          <w:i/>
          <w:szCs w:val="18"/>
        </w:rPr>
        <w:t>data</w:t>
      </w:r>
      <w:r w:rsidR="006E12F7" w:rsidRPr="00DD3185">
        <w:rPr>
          <w:rFonts w:ascii="Times New Roman" w:hAnsi="Times New Roman" w:cs="Times New Roman"/>
          <w:bCs/>
          <w:iCs/>
          <w:szCs w:val="18"/>
        </w:rPr>
        <w:t xml:space="preserve">, </w:t>
      </w:r>
      <w:r w:rsidR="001605DB" w:rsidRPr="001605DB">
        <w:rPr>
          <w:rFonts w:ascii="Times New Roman" w:hAnsi="Times New Roman" w:cs="Times New Roman"/>
          <w:b/>
          <w:i/>
        </w:rPr>
        <w:t>manufacturer’s maintenance schedule</w:t>
      </w:r>
      <w:r w:rsidR="00591443">
        <w:rPr>
          <w:rFonts w:ascii="Times New Roman" w:hAnsi="Times New Roman" w:cs="Times New Roman"/>
          <w:bCs/>
          <w:iCs/>
        </w:rPr>
        <w:t>,</w:t>
      </w:r>
      <w:r w:rsidR="001605DB" w:rsidRPr="00455641">
        <w:rPr>
          <w:rFonts w:ascii="Times New Roman" w:hAnsi="Times New Roman" w:cs="Times New Roman"/>
          <w:bCs/>
          <w:i/>
          <w:szCs w:val="18"/>
        </w:rPr>
        <w:t xml:space="preserve"> </w:t>
      </w:r>
      <w:r w:rsidR="008F6C30" w:rsidRPr="00455641">
        <w:rPr>
          <w:rStyle w:val="LDP1aChar"/>
          <w:rFonts w:eastAsiaTheme="minorHAnsi"/>
          <w:b/>
          <w:bCs/>
          <w:i/>
          <w:iCs/>
          <w:sz w:val="20"/>
          <w:szCs w:val="20"/>
        </w:rPr>
        <w:t>non-scheduled air transport operation</w:t>
      </w:r>
      <w:r w:rsidR="008F6C30" w:rsidRPr="00455641">
        <w:rPr>
          <w:rStyle w:val="LDP1aChar"/>
          <w:rFonts w:eastAsiaTheme="minorHAnsi"/>
          <w:sz w:val="22"/>
          <w:szCs w:val="22"/>
        </w:rPr>
        <w:t>,</w:t>
      </w:r>
      <w:r w:rsidR="008F6C30" w:rsidRPr="007270FF">
        <w:rPr>
          <w:rFonts w:ascii="Times New Roman" w:hAnsi="Times New Roman" w:cs="Times New Roman"/>
          <w:bCs/>
          <w:iCs/>
          <w:szCs w:val="18"/>
        </w:rPr>
        <w:t xml:space="preserve"> </w:t>
      </w:r>
      <w:r w:rsidR="00E95DB3" w:rsidRPr="006B270F">
        <w:rPr>
          <w:rFonts w:ascii="Times New Roman" w:hAnsi="Times New Roman" w:cs="Times New Roman"/>
          <w:b/>
          <w:i/>
          <w:szCs w:val="18"/>
        </w:rPr>
        <w:t>private</w:t>
      </w:r>
      <w:r w:rsidR="00E95DB3">
        <w:rPr>
          <w:rFonts w:ascii="Times New Roman" w:hAnsi="Times New Roman" w:cs="Times New Roman"/>
          <w:b/>
          <w:i/>
          <w:szCs w:val="18"/>
        </w:rPr>
        <w:t xml:space="preserve"> operation</w:t>
      </w:r>
      <w:r w:rsidR="00622280">
        <w:rPr>
          <w:rFonts w:ascii="Times New Roman" w:hAnsi="Times New Roman" w:cs="Times New Roman"/>
          <w:bCs/>
          <w:iCs/>
          <w:szCs w:val="18"/>
        </w:rPr>
        <w:t xml:space="preserve"> and</w:t>
      </w:r>
      <w:r w:rsidR="005C7358" w:rsidRPr="007270FF">
        <w:rPr>
          <w:rFonts w:ascii="Times New Roman" w:hAnsi="Times New Roman" w:cs="Times New Roman"/>
          <w:bCs/>
          <w:iCs/>
          <w:szCs w:val="18"/>
        </w:rPr>
        <w:t xml:space="preserve"> </w:t>
      </w:r>
      <w:r w:rsidR="00D37B27" w:rsidRPr="004D6ADA">
        <w:rPr>
          <w:rFonts w:ascii="Times New Roman" w:hAnsi="Times New Roman" w:cs="Times New Roman"/>
          <w:b/>
          <w:bCs/>
          <w:i/>
          <w:iCs/>
        </w:rPr>
        <w:t>registered operator</w:t>
      </w:r>
      <w:r w:rsidR="005C7358">
        <w:rPr>
          <w:rFonts w:ascii="Times New Roman" w:hAnsi="Times New Roman" w:cs="Times New Roman"/>
          <w:bCs/>
          <w:iCs/>
          <w:szCs w:val="18"/>
        </w:rPr>
        <w:t>.</w:t>
      </w:r>
    </w:p>
    <w:p w14:paraId="2CC73E4A" w14:textId="7B148BA4" w:rsidR="00992451" w:rsidRDefault="00992451" w:rsidP="00992451">
      <w:pPr>
        <w:pStyle w:val="LDClause"/>
        <w:rPr>
          <w:rFonts w:ascii="Times New Roman" w:hAnsi="Times New Roman" w:cs="Times New Roman"/>
        </w:rPr>
      </w:pPr>
      <w:r w:rsidRPr="008B47E6">
        <w:rPr>
          <w:rFonts w:ascii="Times New Roman" w:hAnsi="Times New Roman" w:cs="Times New Roman"/>
        </w:rPr>
        <w:tab/>
      </w:r>
      <w:r w:rsidRPr="008B47E6">
        <w:rPr>
          <w:rFonts w:ascii="Times New Roman" w:hAnsi="Times New Roman" w:cs="Times New Roman"/>
        </w:rPr>
        <w:tab/>
        <w:t>In this instrument:</w:t>
      </w:r>
    </w:p>
    <w:p w14:paraId="5E3DFCD3" w14:textId="1F9D9521" w:rsidR="00F911BC" w:rsidRPr="00427DD0" w:rsidRDefault="00F911BC" w:rsidP="00427DD0">
      <w:pPr>
        <w:pStyle w:val="LDdefinition"/>
        <w:rPr>
          <w:rFonts w:ascii="Times New Roman" w:hAnsi="Times New Roman" w:cs="Times New Roman"/>
        </w:rPr>
      </w:pPr>
      <w:r w:rsidRPr="00427DD0">
        <w:rPr>
          <w:rFonts w:ascii="Times New Roman" w:hAnsi="Times New Roman" w:cs="Times New Roman"/>
          <w:b/>
          <w:bCs/>
          <w:i/>
          <w:iCs/>
        </w:rPr>
        <w:t>aerial application operation</w:t>
      </w:r>
      <w:r w:rsidRPr="005F0AD6">
        <w:rPr>
          <w:rFonts w:ascii="Times New Roman" w:hAnsi="Times New Roman" w:cs="Times New Roman"/>
        </w:rPr>
        <w:t xml:space="preserve"> </w:t>
      </w:r>
      <w:r w:rsidRPr="00427DD0">
        <w:rPr>
          <w:rFonts w:ascii="Times New Roman" w:hAnsi="Times New Roman" w:cs="Times New Roman"/>
        </w:rPr>
        <w:t>has the meaning given by regulation 137.010 of CASR.</w:t>
      </w:r>
    </w:p>
    <w:p w14:paraId="3AC0EFED" w14:textId="24592761" w:rsidR="00FE29EF" w:rsidRDefault="00FE29EF" w:rsidP="00A525E3">
      <w:pPr>
        <w:pStyle w:val="LDdefinition"/>
        <w:rPr>
          <w:rFonts w:ascii="Times New Roman" w:hAnsi="Times New Roman" w:cs="Times New Roman"/>
        </w:rPr>
      </w:pPr>
      <w:r>
        <w:rPr>
          <w:rFonts w:ascii="Times New Roman" w:hAnsi="Times New Roman" w:cs="Times New Roman"/>
          <w:b/>
          <w:bCs/>
          <w:i/>
          <w:iCs/>
        </w:rPr>
        <w:t>airworthiness directive</w:t>
      </w:r>
      <w:r w:rsidRPr="00AA3754">
        <w:rPr>
          <w:rFonts w:ascii="Times New Roman" w:hAnsi="Times New Roman" w:cs="Times New Roman"/>
        </w:rPr>
        <w:t xml:space="preserve"> </w:t>
      </w:r>
      <w:r w:rsidRPr="00FE29EF">
        <w:rPr>
          <w:rFonts w:ascii="Times New Roman" w:hAnsi="Times New Roman" w:cs="Times New Roman"/>
        </w:rPr>
        <w:t xml:space="preserve">has the </w:t>
      </w:r>
      <w:r w:rsidR="00DA0C92">
        <w:rPr>
          <w:rFonts w:ascii="Times New Roman" w:hAnsi="Times New Roman" w:cs="Times New Roman"/>
        </w:rPr>
        <w:t xml:space="preserve">meaning given by </w:t>
      </w:r>
      <w:r w:rsidRPr="00FE29EF">
        <w:rPr>
          <w:rFonts w:ascii="Times New Roman" w:hAnsi="Times New Roman" w:cs="Times New Roman"/>
        </w:rPr>
        <w:t>regulation 39.001A of CASR.</w:t>
      </w:r>
    </w:p>
    <w:p w14:paraId="5F4CC106" w14:textId="012EA25C" w:rsidR="001B3727" w:rsidRDefault="001B3727" w:rsidP="00A525E3">
      <w:pPr>
        <w:pStyle w:val="LDdefinition"/>
        <w:rPr>
          <w:rFonts w:ascii="Times New Roman" w:hAnsi="Times New Roman" w:cs="Times New Roman"/>
        </w:rPr>
      </w:pPr>
      <w:r w:rsidRPr="001B3727">
        <w:rPr>
          <w:rFonts w:ascii="Times New Roman" w:hAnsi="Times New Roman" w:cs="Times New Roman"/>
          <w:b/>
          <w:bCs/>
          <w:i/>
          <w:iCs/>
        </w:rPr>
        <w:t>Part 141 flight training</w:t>
      </w:r>
      <w:r>
        <w:rPr>
          <w:rFonts w:ascii="Times New Roman" w:hAnsi="Times New Roman" w:cs="Times New Roman"/>
        </w:rPr>
        <w:t xml:space="preserve"> has the meaning given by </w:t>
      </w:r>
      <w:r w:rsidR="00F34551">
        <w:rPr>
          <w:rFonts w:ascii="Times New Roman" w:hAnsi="Times New Roman" w:cs="Times New Roman"/>
        </w:rPr>
        <w:t>sub</w:t>
      </w:r>
      <w:r>
        <w:rPr>
          <w:rFonts w:ascii="Times New Roman" w:hAnsi="Times New Roman" w:cs="Times New Roman"/>
        </w:rPr>
        <w:t>regulation 141.015</w:t>
      </w:r>
      <w:r w:rsidR="00C1158B">
        <w:rPr>
          <w:rFonts w:ascii="Times New Roman" w:hAnsi="Times New Roman" w:cs="Times New Roman"/>
        </w:rPr>
        <w:t>(</w:t>
      </w:r>
      <w:r w:rsidR="00C15864">
        <w:rPr>
          <w:rFonts w:ascii="Times New Roman" w:hAnsi="Times New Roman" w:cs="Times New Roman"/>
        </w:rPr>
        <w:t>1</w:t>
      </w:r>
      <w:r w:rsidR="00C1158B">
        <w:rPr>
          <w:rFonts w:ascii="Times New Roman" w:hAnsi="Times New Roman" w:cs="Times New Roman"/>
        </w:rPr>
        <w:t>)</w:t>
      </w:r>
      <w:r>
        <w:rPr>
          <w:rFonts w:ascii="Times New Roman" w:hAnsi="Times New Roman" w:cs="Times New Roman"/>
        </w:rPr>
        <w:t xml:space="preserve"> of CASR.</w:t>
      </w:r>
    </w:p>
    <w:p w14:paraId="497B6391" w14:textId="09D7647D" w:rsidR="000117EB" w:rsidRPr="000117EB" w:rsidRDefault="000117EB" w:rsidP="00A525E3">
      <w:pPr>
        <w:pStyle w:val="LDdefinition"/>
        <w:rPr>
          <w:rFonts w:ascii="Times New Roman" w:hAnsi="Times New Roman" w:cs="Times New Roman"/>
        </w:rPr>
      </w:pPr>
      <w:r>
        <w:rPr>
          <w:rFonts w:ascii="Times New Roman" w:hAnsi="Times New Roman" w:cs="Times New Roman"/>
          <w:b/>
          <w:bCs/>
          <w:i/>
          <w:iCs/>
        </w:rPr>
        <w:t xml:space="preserve">Part 142 </w:t>
      </w:r>
      <w:r w:rsidR="00D220E9">
        <w:rPr>
          <w:rFonts w:ascii="Times New Roman" w:hAnsi="Times New Roman" w:cs="Times New Roman"/>
          <w:b/>
          <w:bCs/>
          <w:i/>
          <w:iCs/>
        </w:rPr>
        <w:t>activity</w:t>
      </w:r>
      <w:r w:rsidR="00D220E9" w:rsidRPr="00F615A7">
        <w:rPr>
          <w:rFonts w:ascii="Times New Roman" w:hAnsi="Times New Roman" w:cs="Times New Roman"/>
        </w:rPr>
        <w:t xml:space="preserve"> </w:t>
      </w:r>
      <w:r w:rsidRPr="00462059">
        <w:rPr>
          <w:rFonts w:ascii="Times New Roman" w:hAnsi="Times New Roman" w:cs="Times New Roman"/>
        </w:rPr>
        <w:t xml:space="preserve">has the meaning given by </w:t>
      </w:r>
      <w:r w:rsidR="00F34551">
        <w:rPr>
          <w:rFonts w:ascii="Times New Roman" w:hAnsi="Times New Roman" w:cs="Times New Roman"/>
        </w:rPr>
        <w:t>sub</w:t>
      </w:r>
      <w:r w:rsidRPr="00462059">
        <w:rPr>
          <w:rFonts w:ascii="Times New Roman" w:hAnsi="Times New Roman" w:cs="Times New Roman"/>
        </w:rPr>
        <w:t>regulat</w:t>
      </w:r>
      <w:r w:rsidR="00587D5E">
        <w:rPr>
          <w:rFonts w:ascii="Times New Roman" w:hAnsi="Times New Roman" w:cs="Times New Roman"/>
        </w:rPr>
        <w:t>ion</w:t>
      </w:r>
      <w:r w:rsidRPr="00462059">
        <w:rPr>
          <w:rFonts w:ascii="Times New Roman" w:hAnsi="Times New Roman" w:cs="Times New Roman"/>
        </w:rPr>
        <w:t xml:space="preserve"> </w:t>
      </w:r>
      <w:r w:rsidR="00D220E9">
        <w:rPr>
          <w:rFonts w:ascii="Times New Roman" w:hAnsi="Times New Roman" w:cs="Times New Roman"/>
        </w:rPr>
        <w:t>1</w:t>
      </w:r>
      <w:r w:rsidR="00462059" w:rsidRPr="00462059">
        <w:rPr>
          <w:rFonts w:ascii="Times New Roman" w:hAnsi="Times New Roman" w:cs="Times New Roman"/>
        </w:rPr>
        <w:t>42.015</w:t>
      </w:r>
      <w:r w:rsidR="00F34551">
        <w:rPr>
          <w:rFonts w:ascii="Times New Roman" w:hAnsi="Times New Roman" w:cs="Times New Roman"/>
        </w:rPr>
        <w:t>(</w:t>
      </w:r>
      <w:r w:rsidR="00C1158B">
        <w:rPr>
          <w:rFonts w:ascii="Times New Roman" w:hAnsi="Times New Roman" w:cs="Times New Roman"/>
        </w:rPr>
        <w:t>1</w:t>
      </w:r>
      <w:r w:rsidR="00F34551">
        <w:rPr>
          <w:rFonts w:ascii="Times New Roman" w:hAnsi="Times New Roman" w:cs="Times New Roman"/>
        </w:rPr>
        <w:t>)</w:t>
      </w:r>
      <w:r w:rsidR="00462059" w:rsidRPr="00462059">
        <w:rPr>
          <w:rFonts w:ascii="Times New Roman" w:hAnsi="Times New Roman" w:cs="Times New Roman"/>
        </w:rPr>
        <w:t xml:space="preserve"> of CASR.</w:t>
      </w:r>
    </w:p>
    <w:p w14:paraId="08614E0C" w14:textId="76A6D94E" w:rsidR="001E789F" w:rsidRDefault="00992451" w:rsidP="004E533F">
      <w:pPr>
        <w:pStyle w:val="LDdefinition"/>
        <w:rPr>
          <w:rFonts w:ascii="Times New Roman" w:hAnsi="Times New Roman" w:cs="Times New Roman"/>
        </w:rPr>
      </w:pPr>
      <w:bookmarkStart w:id="5" w:name="_Hlk97543596"/>
      <w:r w:rsidRPr="00962754">
        <w:rPr>
          <w:rFonts w:ascii="Times New Roman" w:hAnsi="Times New Roman" w:cs="Times New Roman"/>
          <w:b/>
          <w:i/>
        </w:rPr>
        <w:t>relevant aircraft</w:t>
      </w:r>
      <w:r w:rsidRPr="00962754">
        <w:rPr>
          <w:rFonts w:ascii="Times New Roman" w:hAnsi="Times New Roman" w:cs="Times New Roman"/>
          <w:i/>
        </w:rPr>
        <w:t xml:space="preserve"> </w:t>
      </w:r>
      <w:r w:rsidR="00DF0E2D" w:rsidRPr="00DF0E2D">
        <w:rPr>
          <w:rFonts w:ascii="Times New Roman" w:hAnsi="Times New Roman" w:cs="Times New Roman"/>
        </w:rPr>
        <w:t>means an aeroplane</w:t>
      </w:r>
      <w:r w:rsidR="00642C32">
        <w:rPr>
          <w:rFonts w:ascii="Times New Roman" w:hAnsi="Times New Roman" w:cs="Times New Roman"/>
        </w:rPr>
        <w:t>:</w:t>
      </w:r>
    </w:p>
    <w:p w14:paraId="441F68E4" w14:textId="5FF836D4" w:rsidR="0000133A" w:rsidRDefault="00DF0E2D" w:rsidP="00D25631">
      <w:pPr>
        <w:pStyle w:val="LDdefinition"/>
        <w:numPr>
          <w:ilvl w:val="0"/>
          <w:numId w:val="28"/>
        </w:numPr>
        <w:rPr>
          <w:rFonts w:ascii="Times New Roman" w:hAnsi="Times New Roman" w:cs="Times New Roman"/>
        </w:rPr>
      </w:pPr>
      <w:r w:rsidRPr="00DF0E2D">
        <w:rPr>
          <w:rFonts w:ascii="Times New Roman" w:hAnsi="Times New Roman" w:cs="Times New Roman"/>
        </w:rPr>
        <w:t xml:space="preserve">manufactured by Cessna Aircraft Company, or </w:t>
      </w:r>
      <w:r w:rsidRPr="00F50272">
        <w:rPr>
          <w:rFonts w:ascii="Times New Roman" w:hAnsi="Times New Roman" w:cs="Times New Roman"/>
        </w:rPr>
        <w:t xml:space="preserve">for which </w:t>
      </w:r>
      <w:r w:rsidR="0042334D">
        <w:rPr>
          <w:rFonts w:ascii="Times New Roman" w:hAnsi="Times New Roman" w:cs="Times New Roman"/>
        </w:rPr>
        <w:t>a</w:t>
      </w:r>
      <w:r w:rsidR="00EF6715">
        <w:rPr>
          <w:rFonts w:ascii="Times New Roman" w:hAnsi="Times New Roman" w:cs="Times New Roman"/>
        </w:rPr>
        <w:t xml:space="preserve"> foreign</w:t>
      </w:r>
      <w:r w:rsidR="0042334D" w:rsidRPr="00F50272">
        <w:rPr>
          <w:rFonts w:ascii="Times New Roman" w:hAnsi="Times New Roman" w:cs="Times New Roman"/>
        </w:rPr>
        <w:t xml:space="preserve"> </w:t>
      </w:r>
      <w:r w:rsidRPr="00F50272">
        <w:rPr>
          <w:rFonts w:ascii="Times New Roman" w:hAnsi="Times New Roman" w:cs="Times New Roman"/>
        </w:rPr>
        <w:t>type certificate was issued to Cessna Aircraft Company</w:t>
      </w:r>
      <w:r w:rsidR="00642C32">
        <w:rPr>
          <w:rFonts w:ascii="Times New Roman" w:hAnsi="Times New Roman" w:cs="Times New Roman"/>
        </w:rPr>
        <w:t>; and</w:t>
      </w:r>
    </w:p>
    <w:p w14:paraId="468433F9" w14:textId="505C51AF" w:rsidR="0000133A" w:rsidRDefault="0007698D" w:rsidP="00904371">
      <w:pPr>
        <w:pStyle w:val="LDP1a0"/>
        <w:numPr>
          <w:ilvl w:val="0"/>
          <w:numId w:val="28"/>
        </w:numPr>
      </w:pPr>
      <w:r w:rsidRPr="0000133A">
        <w:t>to which a relevant document applies</w:t>
      </w:r>
      <w:r w:rsidR="0000133A" w:rsidRPr="0000133A">
        <w:t>; and</w:t>
      </w:r>
    </w:p>
    <w:p w14:paraId="0F1A31A7" w14:textId="7C0C8335" w:rsidR="00DF0E2D" w:rsidRPr="0094158D" w:rsidRDefault="00D26859" w:rsidP="00904371">
      <w:pPr>
        <w:pStyle w:val="LDP1a0"/>
        <w:numPr>
          <w:ilvl w:val="0"/>
          <w:numId w:val="28"/>
        </w:numPr>
      </w:pPr>
      <w:r>
        <w:lastRenderedPageBreak/>
        <w:t>for which the aircraft’s maintenance schedule is the manufacturer’s maintenance schedule or the CASA maintenance schedule</w:t>
      </w:r>
      <w:r w:rsidR="00DF0E2D">
        <w:t>.</w:t>
      </w:r>
    </w:p>
    <w:p w14:paraId="177A49F9" w14:textId="32A89169" w:rsidR="00FD73B7" w:rsidRDefault="00FD73B7" w:rsidP="00DD3185">
      <w:pPr>
        <w:pStyle w:val="LDdefinition"/>
        <w:rPr>
          <w:rFonts w:ascii="Times New Roman" w:hAnsi="Times New Roman" w:cs="Times New Roman"/>
        </w:rPr>
      </w:pPr>
      <w:bookmarkStart w:id="6" w:name="_Hlk96326486"/>
      <w:bookmarkEnd w:id="5"/>
      <w:r w:rsidRPr="00FD73B7">
        <w:rPr>
          <w:rFonts w:ascii="Times New Roman" w:hAnsi="Times New Roman" w:cs="Times New Roman"/>
          <w:b/>
          <w:bCs/>
          <w:i/>
          <w:iCs/>
        </w:rPr>
        <w:t>relevant document</w:t>
      </w:r>
      <w:r w:rsidRPr="00FD73B7">
        <w:rPr>
          <w:rFonts w:ascii="Times New Roman" w:hAnsi="Times New Roman" w:cs="Times New Roman"/>
        </w:rPr>
        <w:t xml:space="preserve"> means</w:t>
      </w:r>
      <w:r>
        <w:rPr>
          <w:rFonts w:ascii="Times New Roman" w:hAnsi="Times New Roman" w:cs="Times New Roman"/>
        </w:rPr>
        <w:t>:</w:t>
      </w:r>
    </w:p>
    <w:p w14:paraId="3D3B1D9D" w14:textId="59C6EAA3" w:rsidR="00E51FEF" w:rsidRDefault="00FD73B7" w:rsidP="00427DD0">
      <w:pPr>
        <w:pStyle w:val="LDP1a0"/>
      </w:pPr>
      <w:r w:rsidRPr="00E51FEF">
        <w:t>(a)</w:t>
      </w:r>
      <w:r w:rsidRPr="00E51FEF">
        <w:tab/>
        <w:t xml:space="preserve">for an </w:t>
      </w:r>
      <w:r w:rsidR="007508CC">
        <w:t xml:space="preserve">aeroplane </w:t>
      </w:r>
      <w:r w:rsidRPr="00E51FEF">
        <w:t xml:space="preserve">mentioned </w:t>
      </w:r>
      <w:r w:rsidR="00E51FEF" w:rsidRPr="00E51FEF">
        <w:t xml:space="preserve">in paragraph </w:t>
      </w:r>
      <w:r w:rsidR="00013B69">
        <w:t>4</w:t>
      </w:r>
      <w:r w:rsidR="00E51FEF" w:rsidRPr="00E51FEF">
        <w:t>(1)(a)</w:t>
      </w:r>
      <w:r w:rsidR="001628A3">
        <w:t xml:space="preserve"> or</w:t>
      </w:r>
      <w:r w:rsidR="00307A8D">
        <w:t xml:space="preserve"> (b)</w:t>
      </w:r>
      <w:r w:rsidR="006819A3">
        <w:t> </w:t>
      </w:r>
      <w:r w:rsidR="00C71D52">
        <w:t xml:space="preserve">— any </w:t>
      </w:r>
      <w:r w:rsidR="00976162">
        <w:t xml:space="preserve">SID; </w:t>
      </w:r>
      <w:r w:rsidR="00F6116F">
        <w:t>or</w:t>
      </w:r>
    </w:p>
    <w:bookmarkEnd w:id="6"/>
    <w:p w14:paraId="68BD7D13" w14:textId="77FB3C83" w:rsidR="00FD73B7" w:rsidRDefault="00E51FEF" w:rsidP="006342D8">
      <w:pPr>
        <w:pStyle w:val="LDP1a0"/>
      </w:pPr>
      <w:r>
        <w:t>(b)</w:t>
      </w:r>
      <w:r>
        <w:tab/>
        <w:t>for an a</w:t>
      </w:r>
      <w:r w:rsidR="00802CE8">
        <w:t>eroplane</w:t>
      </w:r>
      <w:r>
        <w:t xml:space="preserve"> mentioned in paragraph </w:t>
      </w:r>
      <w:r w:rsidR="00013B69">
        <w:t>4</w:t>
      </w:r>
      <w:r>
        <w:t>(1)(</w:t>
      </w:r>
      <w:r w:rsidR="001628A3">
        <w:t>c</w:t>
      </w:r>
      <w:r>
        <w:t>)</w:t>
      </w:r>
      <w:r w:rsidR="006819A3">
        <w:t> </w:t>
      </w:r>
      <w:r w:rsidR="009A6C62">
        <w:t>—</w:t>
      </w:r>
      <w:r>
        <w:t xml:space="preserve"> any of the following documents</w:t>
      </w:r>
      <w:r w:rsidR="00B1656B">
        <w:t xml:space="preserve"> issued by Cessna Aircraft Company</w:t>
      </w:r>
      <w:r>
        <w:t xml:space="preserve">, as </w:t>
      </w:r>
      <w:r w:rsidR="00B1656B">
        <w:t xml:space="preserve">the document exists </w:t>
      </w:r>
      <w:r>
        <w:t>from time to time:</w:t>
      </w:r>
    </w:p>
    <w:p w14:paraId="50539DC8" w14:textId="4DA798FB" w:rsidR="00E51FEF" w:rsidRPr="008B47E6" w:rsidRDefault="00E51FEF" w:rsidP="00542968">
      <w:pPr>
        <w:pStyle w:val="LDP2i0"/>
        <w:ind w:left="1560" w:hanging="1106"/>
        <w:rPr>
          <w:color w:val="000000"/>
        </w:rPr>
      </w:pPr>
      <w:r>
        <w:tab/>
        <w:t>(i)</w:t>
      </w:r>
      <w:r>
        <w:tab/>
      </w:r>
      <w:r w:rsidRPr="008B47E6">
        <w:t>Service Bulletin SEB03-1</w:t>
      </w:r>
      <w:r>
        <w:t>,</w:t>
      </w:r>
      <w:r w:rsidRPr="008B47E6">
        <w:t xml:space="preserve"> </w:t>
      </w:r>
      <w:r w:rsidRPr="008B47E6">
        <w:rPr>
          <w:i/>
        </w:rPr>
        <w:t>Elevator Rivet Installation</w:t>
      </w:r>
      <w:r w:rsidRPr="008B47E6">
        <w:t>;</w:t>
      </w:r>
    </w:p>
    <w:p w14:paraId="32D8D14E" w14:textId="52502672" w:rsidR="00E51FEF" w:rsidRPr="008B47E6" w:rsidRDefault="00E51FEF" w:rsidP="00A525E3">
      <w:pPr>
        <w:pStyle w:val="LDP2i0"/>
        <w:ind w:left="1559" w:hanging="1105"/>
        <w:rPr>
          <w:color w:val="000000"/>
        </w:rPr>
      </w:pPr>
      <w:r>
        <w:tab/>
        <w:t>(ii)</w:t>
      </w:r>
      <w:r>
        <w:tab/>
      </w:r>
      <w:r w:rsidRPr="008B47E6">
        <w:t>Service Bulletin SB02-55-01</w:t>
      </w:r>
      <w:r>
        <w:t>,</w:t>
      </w:r>
      <w:r w:rsidRPr="008B47E6">
        <w:t xml:space="preserve"> </w:t>
      </w:r>
      <w:r w:rsidRPr="008B47E6">
        <w:rPr>
          <w:i/>
        </w:rPr>
        <w:t>Elevator Rivet Installation</w:t>
      </w:r>
      <w:r w:rsidRPr="008B47E6">
        <w:t>;</w:t>
      </w:r>
    </w:p>
    <w:p w14:paraId="42E27A66" w14:textId="4261410C" w:rsidR="00E51FEF" w:rsidRPr="008B47E6" w:rsidRDefault="00E51FEF" w:rsidP="00A525E3">
      <w:pPr>
        <w:pStyle w:val="LDP2i0"/>
        <w:ind w:left="1559" w:hanging="1105"/>
      </w:pPr>
      <w:r>
        <w:tab/>
        <w:t>(iii)</w:t>
      </w:r>
      <w:r>
        <w:tab/>
      </w:r>
      <w:r w:rsidRPr="008B47E6">
        <w:t>Service Bulletin SEB05-2</w:t>
      </w:r>
      <w:r>
        <w:t>,</w:t>
      </w:r>
      <w:r w:rsidRPr="008B47E6">
        <w:t xml:space="preserve"> </w:t>
      </w:r>
      <w:r w:rsidRPr="008B47E6">
        <w:rPr>
          <w:i/>
        </w:rPr>
        <w:t>Fuselage Skin and Fuel Step Inspection and Modification</w:t>
      </w:r>
      <w:r w:rsidRPr="0063029D">
        <w:rPr>
          <w:iCs/>
        </w:rPr>
        <w:t>;</w:t>
      </w:r>
    </w:p>
    <w:p w14:paraId="057E6576" w14:textId="5FDB62B2" w:rsidR="00E51FEF" w:rsidRPr="008B47E6" w:rsidRDefault="00E51FEF" w:rsidP="00A525E3">
      <w:pPr>
        <w:pStyle w:val="LDP2i0"/>
        <w:ind w:left="1559" w:hanging="1105"/>
      </w:pPr>
      <w:r>
        <w:tab/>
        <w:t>(iv)</w:t>
      </w:r>
      <w:r>
        <w:tab/>
      </w:r>
      <w:r w:rsidRPr="008B47E6">
        <w:t xml:space="preserve">Service </w:t>
      </w:r>
      <w:r w:rsidRPr="00E51FEF">
        <w:t>Bulletin</w:t>
      </w:r>
      <w:r w:rsidRPr="008B47E6">
        <w:t xml:space="preserve"> SE84-15</w:t>
      </w:r>
      <w:r>
        <w:t>,</w:t>
      </w:r>
      <w:r w:rsidRPr="008B47E6">
        <w:t xml:space="preserve"> </w:t>
      </w:r>
      <w:r w:rsidRPr="009A6C62">
        <w:rPr>
          <w:i/>
          <w:iCs/>
        </w:rPr>
        <w:t>Shimmy Dampener Installation Improvement</w:t>
      </w:r>
      <w:r w:rsidRPr="008B47E6">
        <w:t>;</w:t>
      </w:r>
    </w:p>
    <w:p w14:paraId="5D072181" w14:textId="7C4D5523" w:rsidR="00E51FEF" w:rsidRPr="008B47E6" w:rsidRDefault="00E51FEF" w:rsidP="00A525E3">
      <w:pPr>
        <w:pStyle w:val="LDP2i0"/>
        <w:ind w:left="1559" w:hanging="1105"/>
      </w:pPr>
      <w:r>
        <w:tab/>
        <w:t>(v)</w:t>
      </w:r>
      <w:r>
        <w:tab/>
      </w:r>
      <w:r w:rsidRPr="008B47E6">
        <w:t xml:space="preserve">each SID part that relates to the aircraft landing gear of a relevant aircraft and </w:t>
      </w:r>
      <w:r w:rsidR="005C0DDE">
        <w:t xml:space="preserve">is identified with a supplemental inspection number </w:t>
      </w:r>
      <w:r w:rsidRPr="008B47E6">
        <w:t>beginning with “32-”</w:t>
      </w:r>
      <w:r w:rsidRPr="008B47E6">
        <w:rPr>
          <w:i/>
        </w:rPr>
        <w:t>.</w:t>
      </w:r>
    </w:p>
    <w:p w14:paraId="7AE25278" w14:textId="3566CFB5" w:rsidR="00992451" w:rsidRPr="003772CA" w:rsidRDefault="00992451" w:rsidP="00161739">
      <w:pPr>
        <w:pStyle w:val="LDdefinition"/>
        <w:rPr>
          <w:rFonts w:ascii="Times New Roman" w:hAnsi="Times New Roman" w:cs="Times New Roman"/>
        </w:rPr>
      </w:pPr>
      <w:bookmarkStart w:id="7" w:name="_Hlk96326502"/>
      <w:r w:rsidRPr="00CF70CA">
        <w:rPr>
          <w:rFonts w:ascii="Times New Roman" w:hAnsi="Times New Roman" w:cs="Times New Roman"/>
          <w:b/>
          <w:bCs/>
          <w:i/>
          <w:iCs/>
        </w:rPr>
        <w:t>SID</w:t>
      </w:r>
      <w:r w:rsidRPr="00CF70CA">
        <w:rPr>
          <w:rFonts w:ascii="Times New Roman" w:hAnsi="Times New Roman" w:cs="Times New Roman"/>
        </w:rPr>
        <w:t xml:space="preserve"> means </w:t>
      </w:r>
      <w:r w:rsidR="00203C42" w:rsidRPr="00CF70CA">
        <w:rPr>
          <w:rFonts w:ascii="Times New Roman" w:hAnsi="Times New Roman" w:cs="Times New Roman"/>
        </w:rPr>
        <w:t>a</w:t>
      </w:r>
      <w:r w:rsidR="009203AC">
        <w:rPr>
          <w:rFonts w:ascii="Times New Roman" w:hAnsi="Times New Roman" w:cs="Times New Roman"/>
        </w:rPr>
        <w:t xml:space="preserve"> </w:t>
      </w:r>
      <w:r w:rsidR="00F968D8">
        <w:rPr>
          <w:rFonts w:ascii="Times New Roman" w:hAnsi="Times New Roman" w:cs="Times New Roman"/>
        </w:rPr>
        <w:t>s</w:t>
      </w:r>
      <w:r w:rsidRPr="00404191">
        <w:rPr>
          <w:rFonts w:ascii="Times New Roman" w:hAnsi="Times New Roman" w:cs="Times New Roman"/>
        </w:rPr>
        <w:t xml:space="preserve">upplemental </w:t>
      </w:r>
      <w:r w:rsidR="00F968D8">
        <w:rPr>
          <w:rFonts w:ascii="Times New Roman" w:hAnsi="Times New Roman" w:cs="Times New Roman"/>
        </w:rPr>
        <w:t>i</w:t>
      </w:r>
      <w:r w:rsidRPr="00B874BC">
        <w:rPr>
          <w:rFonts w:ascii="Times New Roman" w:hAnsi="Times New Roman" w:cs="Times New Roman"/>
        </w:rPr>
        <w:t xml:space="preserve">nspection </w:t>
      </w:r>
      <w:r w:rsidR="00F968D8">
        <w:rPr>
          <w:rFonts w:ascii="Times New Roman" w:hAnsi="Times New Roman" w:cs="Times New Roman"/>
        </w:rPr>
        <w:t>d</w:t>
      </w:r>
      <w:r w:rsidRPr="00404191">
        <w:rPr>
          <w:rFonts w:ascii="Times New Roman" w:hAnsi="Times New Roman" w:cs="Times New Roman"/>
        </w:rPr>
        <w:t>ocument</w:t>
      </w:r>
      <w:r w:rsidR="008C39B4">
        <w:rPr>
          <w:rFonts w:ascii="Times New Roman" w:hAnsi="Times New Roman" w:cs="Times New Roman"/>
        </w:rPr>
        <w:t xml:space="preserve"> issued by </w:t>
      </w:r>
      <w:r w:rsidR="008C39B4" w:rsidRPr="00B874BC">
        <w:rPr>
          <w:rFonts w:ascii="Times New Roman" w:hAnsi="Times New Roman" w:cs="Times New Roman"/>
        </w:rPr>
        <w:t>Cessna Aircraft Company</w:t>
      </w:r>
      <w:r w:rsidR="00427DD0" w:rsidRPr="00CF70CA">
        <w:rPr>
          <w:rFonts w:ascii="Times New Roman" w:hAnsi="Times New Roman" w:cs="Times New Roman"/>
        </w:rPr>
        <w:t xml:space="preserve">, as </w:t>
      </w:r>
      <w:r w:rsidR="009203AC">
        <w:rPr>
          <w:rFonts w:ascii="Times New Roman" w:hAnsi="Times New Roman" w:cs="Times New Roman"/>
        </w:rPr>
        <w:t>the document</w:t>
      </w:r>
      <w:r w:rsidR="009203AC" w:rsidRPr="00CF70CA">
        <w:rPr>
          <w:rFonts w:ascii="Times New Roman" w:hAnsi="Times New Roman" w:cs="Times New Roman"/>
        </w:rPr>
        <w:t xml:space="preserve"> </w:t>
      </w:r>
      <w:r w:rsidR="00262BA4" w:rsidRPr="00CF70CA">
        <w:rPr>
          <w:rFonts w:ascii="Times New Roman" w:hAnsi="Times New Roman" w:cs="Times New Roman"/>
        </w:rPr>
        <w:t>exists f</w:t>
      </w:r>
      <w:r w:rsidR="00427DD0" w:rsidRPr="00CF70CA">
        <w:rPr>
          <w:rFonts w:ascii="Times New Roman" w:hAnsi="Times New Roman" w:cs="Times New Roman"/>
        </w:rPr>
        <w:t>rom time to time</w:t>
      </w:r>
      <w:r w:rsidRPr="00CF70CA">
        <w:rPr>
          <w:rFonts w:ascii="Times New Roman" w:hAnsi="Times New Roman" w:cs="Times New Roman"/>
        </w:rPr>
        <w:t>.</w:t>
      </w:r>
    </w:p>
    <w:p w14:paraId="6011F0C3" w14:textId="30B47E01" w:rsidR="00712D8B" w:rsidRPr="00B1656B" w:rsidRDefault="00712D8B" w:rsidP="00712D8B">
      <w:pPr>
        <w:pStyle w:val="LDNote"/>
        <w:rPr>
          <w:rFonts w:ascii="Times New Roman" w:hAnsi="Times New Roman" w:cs="Times New Roman"/>
        </w:rPr>
      </w:pPr>
      <w:bookmarkStart w:id="8" w:name="_Hlk96327234"/>
      <w:r w:rsidRPr="00B1656B">
        <w:rPr>
          <w:rFonts w:ascii="Times New Roman" w:hAnsi="Times New Roman" w:cs="Times New Roman"/>
          <w:i/>
          <w:iCs/>
        </w:rPr>
        <w:t>N</w:t>
      </w:r>
      <w:r w:rsidR="00B1656B" w:rsidRPr="00B1656B">
        <w:rPr>
          <w:rFonts w:ascii="Times New Roman" w:hAnsi="Times New Roman" w:cs="Times New Roman"/>
          <w:i/>
          <w:iCs/>
        </w:rPr>
        <w:t>o</w:t>
      </w:r>
      <w:r w:rsidRPr="00B1656B">
        <w:rPr>
          <w:rFonts w:ascii="Times New Roman" w:hAnsi="Times New Roman" w:cs="Times New Roman"/>
          <w:i/>
          <w:iCs/>
        </w:rPr>
        <w:t>te   </w:t>
      </w:r>
      <w:r w:rsidRPr="00B1656B">
        <w:rPr>
          <w:rFonts w:ascii="Times New Roman" w:hAnsi="Times New Roman" w:cs="Times New Roman"/>
        </w:rPr>
        <w:t xml:space="preserve">Some SIDs </w:t>
      </w:r>
      <w:r w:rsidR="00205479">
        <w:rPr>
          <w:rFonts w:ascii="Times New Roman" w:hAnsi="Times New Roman" w:cs="Times New Roman"/>
        </w:rPr>
        <w:t>were</w:t>
      </w:r>
      <w:r w:rsidR="007E4FDD">
        <w:rPr>
          <w:rFonts w:ascii="Times New Roman" w:hAnsi="Times New Roman" w:cs="Times New Roman"/>
        </w:rPr>
        <w:t xml:space="preserve"> </w:t>
      </w:r>
      <w:r w:rsidR="00205479">
        <w:rPr>
          <w:rFonts w:ascii="Times New Roman" w:hAnsi="Times New Roman" w:cs="Times New Roman"/>
        </w:rPr>
        <w:t xml:space="preserve">issued by Cessna Aircraft Company </w:t>
      </w:r>
      <w:r w:rsidR="007E4FDD">
        <w:rPr>
          <w:rFonts w:ascii="Times New Roman" w:hAnsi="Times New Roman" w:cs="Times New Roman"/>
        </w:rPr>
        <w:t xml:space="preserve">as maintenance data </w:t>
      </w:r>
      <w:r w:rsidR="006E12F7">
        <w:rPr>
          <w:rFonts w:ascii="Times New Roman" w:hAnsi="Times New Roman" w:cs="Times New Roman"/>
        </w:rPr>
        <w:t xml:space="preserve">in the form of </w:t>
      </w:r>
      <w:r w:rsidR="007E4FDD">
        <w:rPr>
          <w:rFonts w:ascii="Times New Roman" w:hAnsi="Times New Roman" w:cs="Times New Roman"/>
        </w:rPr>
        <w:t xml:space="preserve">separate instructions specifying how maintenance on </w:t>
      </w:r>
      <w:r w:rsidR="00332377">
        <w:rPr>
          <w:rFonts w:ascii="Times New Roman" w:hAnsi="Times New Roman" w:cs="Times New Roman"/>
        </w:rPr>
        <w:t xml:space="preserve">a </w:t>
      </w:r>
      <w:r w:rsidR="00E315EF">
        <w:rPr>
          <w:rFonts w:ascii="Times New Roman" w:hAnsi="Times New Roman" w:cs="Times New Roman"/>
        </w:rPr>
        <w:t>relev</w:t>
      </w:r>
      <w:r w:rsidR="00AB1832">
        <w:rPr>
          <w:rFonts w:ascii="Times New Roman" w:hAnsi="Times New Roman" w:cs="Times New Roman"/>
        </w:rPr>
        <w:t xml:space="preserve">ant </w:t>
      </w:r>
      <w:r w:rsidR="007E4FDD">
        <w:rPr>
          <w:rFonts w:ascii="Times New Roman" w:hAnsi="Times New Roman" w:cs="Times New Roman"/>
        </w:rPr>
        <w:t xml:space="preserve">aircraft, </w:t>
      </w:r>
      <w:r w:rsidR="00860192">
        <w:rPr>
          <w:rFonts w:ascii="Times New Roman" w:hAnsi="Times New Roman" w:cs="Times New Roman"/>
        </w:rPr>
        <w:t xml:space="preserve">or </w:t>
      </w:r>
      <w:r w:rsidR="00AA3115">
        <w:rPr>
          <w:rFonts w:ascii="Times New Roman" w:hAnsi="Times New Roman" w:cs="Times New Roman"/>
        </w:rPr>
        <w:t xml:space="preserve">on an </w:t>
      </w:r>
      <w:r w:rsidR="007E4FDD">
        <w:rPr>
          <w:rFonts w:ascii="Times New Roman" w:hAnsi="Times New Roman" w:cs="Times New Roman"/>
        </w:rPr>
        <w:t>aircraft component or aircraft material</w:t>
      </w:r>
      <w:r w:rsidR="00860192">
        <w:rPr>
          <w:rFonts w:ascii="Times New Roman" w:hAnsi="Times New Roman" w:cs="Times New Roman"/>
        </w:rPr>
        <w:t xml:space="preserve"> of </w:t>
      </w:r>
      <w:r w:rsidR="00332377">
        <w:rPr>
          <w:rFonts w:ascii="Times New Roman" w:hAnsi="Times New Roman" w:cs="Times New Roman"/>
        </w:rPr>
        <w:t xml:space="preserve">a </w:t>
      </w:r>
      <w:r w:rsidR="00860192">
        <w:rPr>
          <w:rFonts w:ascii="Times New Roman" w:hAnsi="Times New Roman" w:cs="Times New Roman"/>
        </w:rPr>
        <w:t>relevant aircraft,</w:t>
      </w:r>
      <w:r w:rsidR="007E4FDD">
        <w:rPr>
          <w:rFonts w:ascii="Times New Roman" w:hAnsi="Times New Roman" w:cs="Times New Roman"/>
        </w:rPr>
        <w:t xml:space="preserve"> </w:t>
      </w:r>
      <w:r w:rsidR="00AA3115">
        <w:rPr>
          <w:rFonts w:ascii="Times New Roman" w:hAnsi="Times New Roman" w:cs="Times New Roman"/>
        </w:rPr>
        <w:t xml:space="preserve">is </w:t>
      </w:r>
      <w:r w:rsidR="007E4FDD">
        <w:rPr>
          <w:rFonts w:ascii="Times New Roman" w:hAnsi="Times New Roman" w:cs="Times New Roman"/>
        </w:rPr>
        <w:t xml:space="preserve">to be carried out, </w:t>
      </w:r>
      <w:r w:rsidR="00262BA4">
        <w:rPr>
          <w:rFonts w:ascii="Times New Roman" w:hAnsi="Times New Roman" w:cs="Times New Roman"/>
        </w:rPr>
        <w:t xml:space="preserve">and others </w:t>
      </w:r>
      <w:r w:rsidR="0067308B">
        <w:rPr>
          <w:rFonts w:ascii="Times New Roman" w:hAnsi="Times New Roman" w:cs="Times New Roman"/>
        </w:rPr>
        <w:t xml:space="preserve">in the form of </w:t>
      </w:r>
      <w:r w:rsidR="00205479">
        <w:rPr>
          <w:rFonts w:ascii="Times New Roman" w:hAnsi="Times New Roman" w:cs="Times New Roman"/>
        </w:rPr>
        <w:t xml:space="preserve">revisions to </w:t>
      </w:r>
      <w:r w:rsidRPr="00B1656B">
        <w:rPr>
          <w:rFonts w:ascii="Times New Roman" w:hAnsi="Times New Roman" w:cs="Times New Roman"/>
        </w:rPr>
        <w:t xml:space="preserve">Cessna aircraft maintenance manuals </w:t>
      </w:r>
      <w:r w:rsidR="00976162">
        <w:rPr>
          <w:rFonts w:ascii="Times New Roman" w:hAnsi="Times New Roman" w:cs="Times New Roman"/>
        </w:rPr>
        <w:t xml:space="preserve">for specific Cessna aircraft models </w:t>
      </w:r>
      <w:r w:rsidR="00262BA4">
        <w:rPr>
          <w:rFonts w:ascii="Times New Roman" w:hAnsi="Times New Roman" w:cs="Times New Roman"/>
        </w:rPr>
        <w:t xml:space="preserve">where they are </w:t>
      </w:r>
      <w:r w:rsidRPr="00B1656B">
        <w:rPr>
          <w:rFonts w:ascii="Times New Roman" w:hAnsi="Times New Roman" w:cs="Times New Roman"/>
        </w:rPr>
        <w:t xml:space="preserve">identified </w:t>
      </w:r>
      <w:r w:rsidR="00326959">
        <w:rPr>
          <w:rFonts w:ascii="Times New Roman" w:hAnsi="Times New Roman" w:cs="Times New Roman"/>
        </w:rPr>
        <w:t xml:space="preserve">with the heading </w:t>
      </w:r>
      <w:r w:rsidRPr="00B1656B">
        <w:rPr>
          <w:rFonts w:ascii="Times New Roman" w:hAnsi="Times New Roman" w:cs="Times New Roman"/>
        </w:rPr>
        <w:t>“Supplemental Inspection Document”</w:t>
      </w:r>
      <w:r w:rsidR="00262BA4">
        <w:rPr>
          <w:rFonts w:ascii="Times New Roman" w:hAnsi="Times New Roman" w:cs="Times New Roman"/>
        </w:rPr>
        <w:t xml:space="preserve">. </w:t>
      </w:r>
      <w:r w:rsidR="00BC4CC7">
        <w:rPr>
          <w:rFonts w:ascii="Times New Roman" w:hAnsi="Times New Roman" w:cs="Times New Roman"/>
        </w:rPr>
        <w:t xml:space="preserve">All SIDs are </w:t>
      </w:r>
      <w:r w:rsidR="00F66529">
        <w:rPr>
          <w:rFonts w:ascii="Times New Roman" w:hAnsi="Times New Roman" w:cs="Times New Roman"/>
        </w:rPr>
        <w:t xml:space="preserve">identified by a </w:t>
      </w:r>
      <w:r w:rsidR="001C6C62">
        <w:rPr>
          <w:rFonts w:ascii="Times New Roman" w:hAnsi="Times New Roman" w:cs="Times New Roman"/>
        </w:rPr>
        <w:t>supplemental inspection number</w:t>
      </w:r>
      <w:r w:rsidR="00BC4CC7">
        <w:rPr>
          <w:rFonts w:ascii="Times New Roman" w:hAnsi="Times New Roman" w:cs="Times New Roman"/>
        </w:rPr>
        <w:t xml:space="preserve"> (e.g. “55-10-01”)</w:t>
      </w:r>
      <w:r w:rsidR="001C6C62">
        <w:rPr>
          <w:rFonts w:ascii="Times New Roman" w:hAnsi="Times New Roman" w:cs="Times New Roman"/>
        </w:rPr>
        <w:t>.</w:t>
      </w:r>
    </w:p>
    <w:bookmarkEnd w:id="7"/>
    <w:bookmarkEnd w:id="8"/>
    <w:p w14:paraId="695B50D9" w14:textId="75445C06" w:rsidR="00E0023A" w:rsidRDefault="00187899" w:rsidP="00992451">
      <w:pPr>
        <w:pStyle w:val="LDClauseHeading"/>
      </w:pPr>
      <w:r>
        <w:t>4</w:t>
      </w:r>
      <w:r w:rsidR="00992451" w:rsidRPr="001111AF">
        <w:tab/>
      </w:r>
      <w:r w:rsidR="00E0023A">
        <w:t>Application</w:t>
      </w:r>
    </w:p>
    <w:p w14:paraId="4E6E71EA" w14:textId="389EF3D2" w:rsidR="00F84733" w:rsidRDefault="00E0023A" w:rsidP="003E1DC6">
      <w:pPr>
        <w:pStyle w:val="LDClause"/>
        <w:rPr>
          <w:rFonts w:ascii="Times New Roman" w:hAnsi="Times New Roman" w:cs="Times New Roman"/>
        </w:rPr>
      </w:pPr>
      <w:r w:rsidRPr="001F00A4">
        <w:rPr>
          <w:rFonts w:ascii="Times New Roman" w:hAnsi="Times New Roman" w:cs="Times New Roman"/>
        </w:rPr>
        <w:tab/>
      </w:r>
      <w:r w:rsidR="001F00A4" w:rsidRPr="003E1DC6">
        <w:rPr>
          <w:rFonts w:ascii="Times New Roman" w:hAnsi="Times New Roman" w:cs="Times New Roman"/>
        </w:rPr>
        <w:t>(1)</w:t>
      </w:r>
      <w:r w:rsidR="001F00A4" w:rsidRPr="003E1DC6">
        <w:rPr>
          <w:rFonts w:ascii="Times New Roman" w:hAnsi="Times New Roman" w:cs="Times New Roman"/>
        </w:rPr>
        <w:tab/>
      </w:r>
      <w:r w:rsidR="00F84733">
        <w:rPr>
          <w:rFonts w:ascii="Times New Roman" w:hAnsi="Times New Roman" w:cs="Times New Roman"/>
        </w:rPr>
        <w:t>This instrument applies in relation to</w:t>
      </w:r>
      <w:r w:rsidR="00D07F68">
        <w:rPr>
          <w:rFonts w:ascii="Times New Roman" w:hAnsi="Times New Roman" w:cs="Times New Roman"/>
        </w:rPr>
        <w:t xml:space="preserve"> a relevant aircraft </w:t>
      </w:r>
      <w:r w:rsidR="001628A3">
        <w:rPr>
          <w:rFonts w:ascii="Times New Roman" w:hAnsi="Times New Roman" w:cs="Times New Roman"/>
        </w:rPr>
        <w:t>if</w:t>
      </w:r>
      <w:r w:rsidR="00BD5925">
        <w:rPr>
          <w:rFonts w:ascii="Times New Roman" w:hAnsi="Times New Roman" w:cs="Times New Roman"/>
        </w:rPr>
        <w:t>:</w:t>
      </w:r>
    </w:p>
    <w:p w14:paraId="54FC2A76" w14:textId="7981A0E6" w:rsidR="00BD5925" w:rsidRDefault="00F84733" w:rsidP="000323F9">
      <w:pPr>
        <w:pStyle w:val="LDP1a0"/>
      </w:pPr>
      <w:r>
        <w:t>(a)</w:t>
      </w:r>
      <w:r>
        <w:tab/>
      </w:r>
      <w:r w:rsidR="001628A3">
        <w:t xml:space="preserve">the </w:t>
      </w:r>
      <w:r w:rsidR="001628A3" w:rsidRPr="000323F9">
        <w:t>aircraft</w:t>
      </w:r>
      <w:r w:rsidR="001628A3">
        <w:t xml:space="preserve"> is </w:t>
      </w:r>
      <w:r w:rsidR="00211785">
        <w:t>used</w:t>
      </w:r>
      <w:r w:rsidR="00203C42">
        <w:t xml:space="preserve"> </w:t>
      </w:r>
      <w:r w:rsidR="001628A3">
        <w:t xml:space="preserve">only </w:t>
      </w:r>
      <w:r w:rsidR="00802CE8">
        <w:t xml:space="preserve">for </w:t>
      </w:r>
      <w:r w:rsidR="00BD5925">
        <w:t>any of the following</w:t>
      </w:r>
      <w:r w:rsidR="0096545B">
        <w:t xml:space="preserve"> purposes</w:t>
      </w:r>
      <w:r w:rsidR="00BD5925">
        <w:t>:</w:t>
      </w:r>
    </w:p>
    <w:p w14:paraId="4FD3ED0A" w14:textId="0DBE56EA" w:rsidR="00BD5925" w:rsidRDefault="00BD5925" w:rsidP="00A525E3">
      <w:pPr>
        <w:pStyle w:val="LDP2i0"/>
        <w:ind w:left="1559" w:hanging="1105"/>
      </w:pPr>
      <w:r>
        <w:tab/>
        <w:t>(i)</w:t>
      </w:r>
      <w:r>
        <w:tab/>
      </w:r>
      <w:r w:rsidR="00802CE8">
        <w:t xml:space="preserve">to conduct </w:t>
      </w:r>
      <w:r w:rsidR="00F84733">
        <w:t>a private operation</w:t>
      </w:r>
      <w:r>
        <w:t>;</w:t>
      </w:r>
    </w:p>
    <w:p w14:paraId="4DBF6945" w14:textId="77777777" w:rsidR="00D220E9" w:rsidRDefault="001B3727" w:rsidP="00A525E3">
      <w:pPr>
        <w:pStyle w:val="LDP2i0"/>
        <w:ind w:left="1559" w:hanging="1105"/>
      </w:pPr>
      <w:r>
        <w:tab/>
        <w:t>(ii)</w:t>
      </w:r>
      <w:r>
        <w:tab/>
        <w:t>Part 141 flight training</w:t>
      </w:r>
      <w:r w:rsidR="00D220E9">
        <w:t>;</w:t>
      </w:r>
    </w:p>
    <w:p w14:paraId="5A18FEA9" w14:textId="5218E793" w:rsidR="001B3727" w:rsidRDefault="00D220E9" w:rsidP="00A525E3">
      <w:pPr>
        <w:pStyle w:val="LDP2i0"/>
        <w:ind w:left="1559" w:hanging="1105"/>
      </w:pPr>
      <w:r>
        <w:tab/>
        <w:t>(iii)</w:t>
      </w:r>
      <w:r>
        <w:tab/>
      </w:r>
      <w:r w:rsidR="00F53563">
        <w:t xml:space="preserve">a </w:t>
      </w:r>
      <w:r>
        <w:t xml:space="preserve">Part 142 </w:t>
      </w:r>
      <w:r w:rsidR="00F53563">
        <w:t>activity;</w:t>
      </w:r>
    </w:p>
    <w:p w14:paraId="4A585D1E" w14:textId="609DDED8" w:rsidR="00203C42" w:rsidRDefault="00203C42" w:rsidP="00A525E3">
      <w:pPr>
        <w:pStyle w:val="LDP2i0"/>
        <w:ind w:left="1559" w:hanging="1105"/>
      </w:pPr>
      <w:r>
        <w:tab/>
        <w:t>(i</w:t>
      </w:r>
      <w:r w:rsidR="00D220E9">
        <w:t>v</w:t>
      </w:r>
      <w:r>
        <w:t>)</w:t>
      </w:r>
      <w:r>
        <w:tab/>
      </w:r>
      <w:r w:rsidR="00802CE8">
        <w:t xml:space="preserve">to facilitate a parachute </w:t>
      </w:r>
      <w:r w:rsidR="00802CE8" w:rsidRPr="009E21BB">
        <w:t>descent</w:t>
      </w:r>
      <w:r w:rsidR="009E21BB" w:rsidRPr="009E21BB">
        <w:t xml:space="preserve"> </w:t>
      </w:r>
      <w:r w:rsidR="009E21BB" w:rsidRPr="009E21BB">
        <w:rPr>
          <w:rStyle w:val="cf01"/>
          <w:rFonts w:ascii="Times New Roman" w:hAnsi="Times New Roman" w:cs="Times New Roman"/>
          <w:sz w:val="24"/>
          <w:szCs w:val="24"/>
        </w:rPr>
        <w:t>under Part 105 of CASR</w:t>
      </w:r>
      <w:r w:rsidR="00802CE8">
        <w:t>;</w:t>
      </w:r>
    </w:p>
    <w:p w14:paraId="30A74C45" w14:textId="5A8B3E26" w:rsidR="00802CE8" w:rsidRDefault="00BD5925" w:rsidP="00A525E3">
      <w:pPr>
        <w:pStyle w:val="LDP2i0"/>
        <w:ind w:left="1559" w:hanging="1105"/>
      </w:pPr>
      <w:r>
        <w:tab/>
        <w:t>(</w:t>
      </w:r>
      <w:r w:rsidR="001B3727">
        <w:t>v</w:t>
      </w:r>
      <w:r>
        <w:t>)</w:t>
      </w:r>
      <w:r w:rsidR="00E51FEF">
        <w:tab/>
      </w:r>
      <w:r w:rsidR="00897987">
        <w:t xml:space="preserve">to conduct </w:t>
      </w:r>
      <w:r w:rsidR="00956DDF">
        <w:t>an operation that is required to be conducted under the authority of an aerial work certificate;</w:t>
      </w:r>
    </w:p>
    <w:p w14:paraId="53292F80" w14:textId="53F59CEE" w:rsidR="00F84733" w:rsidRDefault="00802CE8" w:rsidP="00A525E3">
      <w:pPr>
        <w:pStyle w:val="LDP2i0"/>
        <w:ind w:left="1559" w:hanging="1105"/>
      </w:pPr>
      <w:r>
        <w:tab/>
        <w:t>(</w:t>
      </w:r>
      <w:r w:rsidR="00897987">
        <w:t>v</w:t>
      </w:r>
      <w:r w:rsidR="00D220E9">
        <w:t>i</w:t>
      </w:r>
      <w:r>
        <w:t>)</w:t>
      </w:r>
      <w:r>
        <w:tab/>
      </w:r>
      <w:r w:rsidR="00897987">
        <w:t xml:space="preserve">to conduct </w:t>
      </w:r>
      <w:r w:rsidR="0067308B">
        <w:t xml:space="preserve">an </w:t>
      </w:r>
      <w:r w:rsidR="00897987">
        <w:t xml:space="preserve">aerial </w:t>
      </w:r>
      <w:r w:rsidR="008B3B88">
        <w:t xml:space="preserve">application </w:t>
      </w:r>
      <w:r w:rsidR="00897987">
        <w:t>operation</w:t>
      </w:r>
      <w:r w:rsidR="00427DD0">
        <w:t>;</w:t>
      </w:r>
      <w:r w:rsidR="00897987">
        <w:t xml:space="preserve"> </w:t>
      </w:r>
      <w:r w:rsidR="00F84733">
        <w:t>or</w:t>
      </w:r>
    </w:p>
    <w:p w14:paraId="1C95CF77" w14:textId="53C1D5CE" w:rsidR="00307A8D" w:rsidRPr="000323F9" w:rsidRDefault="00307A8D" w:rsidP="005A3E30">
      <w:pPr>
        <w:pStyle w:val="LDP1a0"/>
      </w:pPr>
      <w:r w:rsidRPr="000323F9">
        <w:rPr>
          <w:rFonts w:eastAsiaTheme="minorHAnsi"/>
        </w:rPr>
        <w:t>(b)</w:t>
      </w:r>
      <w:r w:rsidRPr="000323F9">
        <w:rPr>
          <w:rFonts w:eastAsiaTheme="minorHAnsi"/>
        </w:rPr>
        <w:tab/>
      </w:r>
      <w:r w:rsidR="001628A3" w:rsidRPr="000323F9">
        <w:rPr>
          <w:rFonts w:eastAsiaTheme="minorHAnsi"/>
        </w:rPr>
        <w:t>the aircraft is</w:t>
      </w:r>
      <w:r w:rsidR="00A237A8">
        <w:t xml:space="preserve"> </w:t>
      </w:r>
      <w:r w:rsidR="00D07F68" w:rsidRPr="000323F9">
        <w:t xml:space="preserve">a </w:t>
      </w:r>
      <w:r w:rsidRPr="000323F9">
        <w:t xml:space="preserve">limited category aircraft </w:t>
      </w:r>
      <w:r w:rsidR="00D07F68" w:rsidRPr="000323F9">
        <w:t xml:space="preserve">or </w:t>
      </w:r>
      <w:r w:rsidRPr="000323F9">
        <w:t xml:space="preserve">Part 103 aircraft; </w:t>
      </w:r>
      <w:r w:rsidR="00D07F68" w:rsidRPr="000323F9">
        <w:t>or</w:t>
      </w:r>
    </w:p>
    <w:p w14:paraId="621A6024" w14:textId="77777777" w:rsidR="00580788" w:rsidRDefault="00FD73B7" w:rsidP="000323F9">
      <w:pPr>
        <w:pStyle w:val="LDP1a"/>
        <w:rPr>
          <w:rStyle w:val="LDP1aChar"/>
          <w:rFonts w:eastAsiaTheme="minorHAnsi"/>
        </w:rPr>
      </w:pPr>
      <w:bookmarkStart w:id="9" w:name="_Hlk98322566"/>
      <w:r w:rsidRPr="000323F9">
        <w:rPr>
          <w:rStyle w:val="LDP1aChar"/>
          <w:rFonts w:eastAsiaTheme="minorHAnsi"/>
        </w:rPr>
        <w:t>(</w:t>
      </w:r>
      <w:r w:rsidR="001628A3" w:rsidRPr="000323F9">
        <w:rPr>
          <w:rStyle w:val="LDP1aChar"/>
          <w:rFonts w:eastAsiaTheme="minorHAnsi"/>
        </w:rPr>
        <w:t>c</w:t>
      </w:r>
      <w:r w:rsidRPr="000323F9">
        <w:rPr>
          <w:rStyle w:val="LDP1aChar"/>
          <w:rFonts w:eastAsiaTheme="minorHAnsi"/>
        </w:rPr>
        <w:t>)</w:t>
      </w:r>
      <w:r w:rsidR="00BD5925" w:rsidRPr="000323F9">
        <w:rPr>
          <w:rStyle w:val="LDP1aChar"/>
          <w:rFonts w:eastAsiaTheme="minorHAnsi"/>
        </w:rPr>
        <w:tab/>
      </w:r>
      <w:r w:rsidR="001628A3" w:rsidRPr="000323F9">
        <w:rPr>
          <w:rStyle w:val="LDP1aChar"/>
          <w:rFonts w:eastAsiaTheme="minorHAnsi"/>
        </w:rPr>
        <w:t xml:space="preserve">the aircraft is </w:t>
      </w:r>
      <w:r w:rsidR="00203C42" w:rsidRPr="000323F9">
        <w:rPr>
          <w:rStyle w:val="LDP1aChar"/>
          <w:rFonts w:eastAsiaTheme="minorHAnsi"/>
        </w:rPr>
        <w:t xml:space="preserve">a </w:t>
      </w:r>
      <w:r w:rsidR="0000133A" w:rsidRPr="000323F9">
        <w:rPr>
          <w:rStyle w:val="LDP1aChar"/>
          <w:rFonts w:eastAsiaTheme="minorHAnsi"/>
        </w:rPr>
        <w:t>single-engine a</w:t>
      </w:r>
      <w:r w:rsidR="00BA1AD2" w:rsidRPr="000323F9">
        <w:rPr>
          <w:rStyle w:val="LDP1aChar"/>
          <w:rFonts w:eastAsiaTheme="minorHAnsi"/>
        </w:rPr>
        <w:t>eroplane</w:t>
      </w:r>
      <w:r w:rsidR="00186811">
        <w:rPr>
          <w:rStyle w:val="LDP1aChar"/>
          <w:rFonts w:eastAsiaTheme="minorHAnsi"/>
        </w:rPr>
        <w:t>, which is</w:t>
      </w:r>
      <w:r w:rsidR="00BA1AD2" w:rsidRPr="000323F9">
        <w:rPr>
          <w:rStyle w:val="LDP1aChar"/>
          <w:rFonts w:eastAsiaTheme="minorHAnsi"/>
        </w:rPr>
        <w:t xml:space="preserve"> </w:t>
      </w:r>
      <w:r w:rsidR="00203C42" w:rsidRPr="000323F9">
        <w:rPr>
          <w:rStyle w:val="LDP1aChar"/>
          <w:rFonts w:eastAsiaTheme="minorHAnsi"/>
        </w:rPr>
        <w:t xml:space="preserve">used </w:t>
      </w:r>
      <w:r w:rsidR="00186811">
        <w:rPr>
          <w:rStyle w:val="LDP1aChar"/>
          <w:rFonts w:eastAsiaTheme="minorHAnsi"/>
        </w:rPr>
        <w:t xml:space="preserve">only </w:t>
      </w:r>
      <w:r w:rsidR="00580788">
        <w:rPr>
          <w:rStyle w:val="LDP1aChar"/>
          <w:rFonts w:eastAsiaTheme="minorHAnsi"/>
        </w:rPr>
        <w:t>for any of the following purposes:</w:t>
      </w:r>
    </w:p>
    <w:p w14:paraId="5A2988BE" w14:textId="77777777" w:rsidR="00AE0B32" w:rsidRDefault="00AE0B32" w:rsidP="00580788">
      <w:pPr>
        <w:pStyle w:val="LDP2i0"/>
        <w:ind w:left="1559" w:hanging="1105"/>
        <w:rPr>
          <w:rStyle w:val="LDP1aChar"/>
          <w:rFonts w:eastAsiaTheme="minorHAnsi"/>
        </w:rPr>
      </w:pPr>
      <w:r>
        <w:rPr>
          <w:rStyle w:val="LDP1aChar"/>
          <w:rFonts w:eastAsiaTheme="minorHAnsi"/>
        </w:rPr>
        <w:tab/>
        <w:t>(i)</w:t>
      </w:r>
      <w:r>
        <w:rPr>
          <w:rStyle w:val="LDP1aChar"/>
          <w:rFonts w:eastAsiaTheme="minorHAnsi"/>
        </w:rPr>
        <w:tab/>
      </w:r>
      <w:r w:rsidR="00203C42" w:rsidRPr="000323F9">
        <w:rPr>
          <w:rStyle w:val="LDP1aChar"/>
          <w:rFonts w:eastAsiaTheme="minorHAnsi"/>
        </w:rPr>
        <w:t xml:space="preserve">to conduct </w:t>
      </w:r>
      <w:r w:rsidR="00211785" w:rsidRPr="000323F9">
        <w:rPr>
          <w:rStyle w:val="LDP1aChar"/>
          <w:rFonts w:eastAsiaTheme="minorHAnsi"/>
        </w:rPr>
        <w:t xml:space="preserve">a </w:t>
      </w:r>
      <w:bookmarkStart w:id="10" w:name="_Hlk193469176"/>
      <w:r w:rsidR="00211785" w:rsidRPr="000323F9">
        <w:rPr>
          <w:rStyle w:val="LDP1aChar"/>
          <w:rFonts w:eastAsiaTheme="minorHAnsi"/>
        </w:rPr>
        <w:t>non</w:t>
      </w:r>
      <w:r w:rsidR="00092880">
        <w:rPr>
          <w:rStyle w:val="LDP1aChar"/>
          <w:rFonts w:eastAsiaTheme="minorHAnsi"/>
        </w:rPr>
        <w:noBreakHyphen/>
      </w:r>
      <w:r w:rsidR="00211785" w:rsidRPr="000323F9">
        <w:rPr>
          <w:rStyle w:val="LDP1aChar"/>
          <w:rFonts w:eastAsiaTheme="minorHAnsi"/>
        </w:rPr>
        <w:t>scheduled air transport operation</w:t>
      </w:r>
      <w:bookmarkEnd w:id="10"/>
      <w:r>
        <w:rPr>
          <w:rStyle w:val="LDP1aChar"/>
          <w:rFonts w:eastAsiaTheme="minorHAnsi"/>
        </w:rPr>
        <w:t>;</w:t>
      </w:r>
    </w:p>
    <w:p w14:paraId="07F2A5C5" w14:textId="205F3E7C" w:rsidR="000323F9" w:rsidRDefault="00AE0B32" w:rsidP="00AE0B32">
      <w:pPr>
        <w:pStyle w:val="LDP2i0"/>
        <w:ind w:left="1559" w:hanging="1105"/>
        <w:rPr>
          <w:rStyle w:val="LDP1aChar"/>
          <w:rFonts w:eastAsiaTheme="minorHAnsi"/>
        </w:rPr>
      </w:pPr>
      <w:r>
        <w:rPr>
          <w:rStyle w:val="LDP1aChar"/>
          <w:rFonts w:eastAsiaTheme="minorHAnsi"/>
        </w:rPr>
        <w:tab/>
        <w:t>(ii)</w:t>
      </w:r>
      <w:r>
        <w:rPr>
          <w:rStyle w:val="LDP1aChar"/>
          <w:rFonts w:eastAsiaTheme="minorHAnsi"/>
        </w:rPr>
        <w:tab/>
        <w:t>a purpose mentioned in paragraph (a)</w:t>
      </w:r>
      <w:r w:rsidR="00C71D52" w:rsidRPr="000323F9">
        <w:rPr>
          <w:rStyle w:val="LDP1aChar"/>
          <w:rFonts w:eastAsiaTheme="minorHAnsi"/>
        </w:rPr>
        <w:t>.</w:t>
      </w:r>
      <w:bookmarkEnd w:id="9"/>
    </w:p>
    <w:p w14:paraId="548F255E" w14:textId="1D2F9E2D" w:rsidR="00AF7F48" w:rsidRPr="000323F9" w:rsidRDefault="001F00A4" w:rsidP="000323F9">
      <w:pPr>
        <w:pStyle w:val="LDClause"/>
        <w:rPr>
          <w:rFonts w:ascii="Times New Roman" w:hAnsi="Times New Roman" w:cs="Times New Roman"/>
        </w:rPr>
      </w:pPr>
      <w:r w:rsidRPr="000323F9">
        <w:rPr>
          <w:rFonts w:ascii="Times New Roman" w:hAnsi="Times New Roman" w:cs="Times New Roman"/>
        </w:rPr>
        <w:tab/>
        <w:t>(</w:t>
      </w:r>
      <w:r w:rsidR="00E95DB3" w:rsidRPr="000323F9">
        <w:rPr>
          <w:rFonts w:ascii="Times New Roman" w:hAnsi="Times New Roman" w:cs="Times New Roman"/>
        </w:rPr>
        <w:t>2</w:t>
      </w:r>
      <w:r w:rsidRPr="000323F9">
        <w:rPr>
          <w:rFonts w:ascii="Times New Roman" w:hAnsi="Times New Roman" w:cs="Times New Roman"/>
        </w:rPr>
        <w:t>)</w:t>
      </w:r>
      <w:r w:rsidRPr="000323F9">
        <w:rPr>
          <w:rFonts w:ascii="Times New Roman" w:hAnsi="Times New Roman" w:cs="Times New Roman"/>
        </w:rPr>
        <w:tab/>
      </w:r>
      <w:r w:rsidR="00F629A1">
        <w:rPr>
          <w:rFonts w:ascii="Times New Roman" w:hAnsi="Times New Roman" w:cs="Times New Roman"/>
        </w:rPr>
        <w:t>The</w:t>
      </w:r>
      <w:r w:rsidR="00F629A1" w:rsidRPr="000323F9">
        <w:rPr>
          <w:rFonts w:ascii="Times New Roman" w:hAnsi="Times New Roman" w:cs="Times New Roman"/>
        </w:rPr>
        <w:t xml:space="preserve"> </w:t>
      </w:r>
      <w:r w:rsidR="00C340A0" w:rsidRPr="000323F9">
        <w:rPr>
          <w:rFonts w:ascii="Times New Roman" w:hAnsi="Times New Roman" w:cs="Times New Roman"/>
        </w:rPr>
        <w:t xml:space="preserve">exemption </w:t>
      </w:r>
      <w:r w:rsidR="00DC66B2">
        <w:rPr>
          <w:rFonts w:ascii="Times New Roman" w:hAnsi="Times New Roman" w:cs="Times New Roman"/>
        </w:rPr>
        <w:t>granted</w:t>
      </w:r>
      <w:r w:rsidR="00F629A1">
        <w:rPr>
          <w:rFonts w:ascii="Times New Roman" w:hAnsi="Times New Roman" w:cs="Times New Roman"/>
        </w:rPr>
        <w:t xml:space="preserve"> under</w:t>
      </w:r>
      <w:r w:rsidRPr="000323F9">
        <w:rPr>
          <w:rFonts w:ascii="Times New Roman" w:hAnsi="Times New Roman" w:cs="Times New Roman"/>
        </w:rPr>
        <w:t xml:space="preserve"> section </w:t>
      </w:r>
      <w:r w:rsidR="00C0605D">
        <w:rPr>
          <w:rFonts w:ascii="Times New Roman" w:hAnsi="Times New Roman" w:cs="Times New Roman"/>
        </w:rPr>
        <w:t>5</w:t>
      </w:r>
      <w:r w:rsidR="00FF6369" w:rsidRPr="000323F9">
        <w:rPr>
          <w:rFonts w:ascii="Times New Roman" w:hAnsi="Times New Roman" w:cs="Times New Roman"/>
        </w:rPr>
        <w:t xml:space="preserve">, </w:t>
      </w:r>
      <w:r w:rsidR="00C0605D">
        <w:rPr>
          <w:rFonts w:ascii="Times New Roman" w:hAnsi="Times New Roman" w:cs="Times New Roman"/>
        </w:rPr>
        <w:t>6</w:t>
      </w:r>
      <w:r w:rsidR="00FF6369" w:rsidRPr="000323F9">
        <w:rPr>
          <w:rFonts w:ascii="Times New Roman" w:hAnsi="Times New Roman" w:cs="Times New Roman"/>
        </w:rPr>
        <w:t xml:space="preserve"> or </w:t>
      </w:r>
      <w:r w:rsidR="00C0605D">
        <w:rPr>
          <w:rFonts w:ascii="Times New Roman" w:hAnsi="Times New Roman" w:cs="Times New Roman"/>
        </w:rPr>
        <w:t>7</w:t>
      </w:r>
      <w:r w:rsidR="00FF6369" w:rsidRPr="000323F9">
        <w:rPr>
          <w:rFonts w:ascii="Times New Roman" w:hAnsi="Times New Roman" w:cs="Times New Roman"/>
        </w:rPr>
        <w:t xml:space="preserve"> </w:t>
      </w:r>
      <w:r w:rsidRPr="000323F9">
        <w:rPr>
          <w:rFonts w:ascii="Times New Roman" w:hAnsi="Times New Roman" w:cs="Times New Roman"/>
        </w:rPr>
        <w:t>appl</w:t>
      </w:r>
      <w:r w:rsidR="00C340A0" w:rsidRPr="000323F9">
        <w:rPr>
          <w:rFonts w:ascii="Times New Roman" w:hAnsi="Times New Roman" w:cs="Times New Roman"/>
        </w:rPr>
        <w:t>ies</w:t>
      </w:r>
      <w:r w:rsidRPr="000323F9">
        <w:rPr>
          <w:rFonts w:ascii="Times New Roman" w:hAnsi="Times New Roman" w:cs="Times New Roman"/>
        </w:rPr>
        <w:t xml:space="preserve"> </w:t>
      </w:r>
      <w:r w:rsidR="004E2E10" w:rsidRPr="000323F9">
        <w:rPr>
          <w:rFonts w:ascii="Times New Roman" w:hAnsi="Times New Roman" w:cs="Times New Roman"/>
        </w:rPr>
        <w:t xml:space="preserve">to the person mentioned in the </w:t>
      </w:r>
      <w:r w:rsidR="00AF7F48" w:rsidRPr="000323F9">
        <w:rPr>
          <w:rFonts w:ascii="Times New Roman" w:hAnsi="Times New Roman" w:cs="Times New Roman"/>
        </w:rPr>
        <w:t xml:space="preserve">section, to the extent mentioned in the section, </w:t>
      </w:r>
      <w:r w:rsidR="00C340A0" w:rsidRPr="000323F9">
        <w:rPr>
          <w:rFonts w:ascii="Times New Roman" w:hAnsi="Times New Roman" w:cs="Times New Roman"/>
        </w:rPr>
        <w:t xml:space="preserve">only if </w:t>
      </w:r>
      <w:r w:rsidR="004E2E10" w:rsidRPr="000323F9">
        <w:rPr>
          <w:rFonts w:ascii="Times New Roman" w:hAnsi="Times New Roman" w:cs="Times New Roman"/>
        </w:rPr>
        <w:t xml:space="preserve">a current airworthiness directive does not require </w:t>
      </w:r>
      <w:r w:rsidR="00AF7F48" w:rsidRPr="000323F9">
        <w:rPr>
          <w:rFonts w:ascii="Times New Roman" w:hAnsi="Times New Roman" w:cs="Times New Roman"/>
        </w:rPr>
        <w:t xml:space="preserve">that </w:t>
      </w:r>
      <w:r w:rsidR="004E2E10" w:rsidRPr="000323F9">
        <w:rPr>
          <w:rFonts w:ascii="Times New Roman" w:hAnsi="Times New Roman" w:cs="Times New Roman"/>
        </w:rPr>
        <w:t xml:space="preserve">maintenance </w:t>
      </w:r>
      <w:r w:rsidR="001F3FBD">
        <w:rPr>
          <w:rFonts w:ascii="Times New Roman" w:hAnsi="Times New Roman" w:cs="Times New Roman"/>
        </w:rPr>
        <w:t xml:space="preserve">carried </w:t>
      </w:r>
      <w:r w:rsidR="004E2E10" w:rsidRPr="000323F9">
        <w:rPr>
          <w:rFonts w:ascii="Times New Roman" w:hAnsi="Times New Roman" w:cs="Times New Roman"/>
        </w:rPr>
        <w:t xml:space="preserve">out </w:t>
      </w:r>
      <w:r w:rsidR="00EE3C6D">
        <w:rPr>
          <w:rFonts w:ascii="Times New Roman" w:hAnsi="Times New Roman" w:cs="Times New Roman"/>
        </w:rPr>
        <w:t xml:space="preserve">on </w:t>
      </w:r>
      <w:r w:rsidR="00D047EC">
        <w:rPr>
          <w:rFonts w:ascii="Times New Roman" w:hAnsi="Times New Roman" w:cs="Times New Roman"/>
        </w:rPr>
        <w:t>a</w:t>
      </w:r>
      <w:r w:rsidR="00EE3C6D">
        <w:rPr>
          <w:rFonts w:ascii="Times New Roman" w:hAnsi="Times New Roman" w:cs="Times New Roman"/>
        </w:rPr>
        <w:t xml:space="preserve"> relevant aircraft</w:t>
      </w:r>
      <w:r w:rsidR="00FF578B">
        <w:rPr>
          <w:rFonts w:ascii="Times New Roman" w:hAnsi="Times New Roman" w:cs="Times New Roman"/>
        </w:rPr>
        <w:t xml:space="preserve"> be carried out</w:t>
      </w:r>
      <w:r w:rsidR="00EE3C6D">
        <w:rPr>
          <w:rFonts w:ascii="Times New Roman" w:hAnsi="Times New Roman" w:cs="Times New Roman"/>
        </w:rPr>
        <w:t xml:space="preserve"> </w:t>
      </w:r>
      <w:r w:rsidR="004E2E10" w:rsidRPr="000323F9">
        <w:rPr>
          <w:rFonts w:ascii="Times New Roman" w:hAnsi="Times New Roman" w:cs="Times New Roman"/>
        </w:rPr>
        <w:t xml:space="preserve">in accordance with </w:t>
      </w:r>
      <w:r w:rsidR="000076E8">
        <w:rPr>
          <w:rFonts w:ascii="Times New Roman" w:hAnsi="Times New Roman" w:cs="Times New Roman"/>
        </w:rPr>
        <w:t>a</w:t>
      </w:r>
      <w:r w:rsidR="000076E8" w:rsidRPr="000323F9">
        <w:rPr>
          <w:rFonts w:ascii="Times New Roman" w:hAnsi="Times New Roman" w:cs="Times New Roman"/>
        </w:rPr>
        <w:t xml:space="preserve"> </w:t>
      </w:r>
      <w:r w:rsidR="004E2E10" w:rsidRPr="000323F9">
        <w:rPr>
          <w:rFonts w:ascii="Times New Roman" w:hAnsi="Times New Roman" w:cs="Times New Roman"/>
        </w:rPr>
        <w:t>relevant document.</w:t>
      </w:r>
    </w:p>
    <w:p w14:paraId="2F4E9831" w14:textId="683DBEF7" w:rsidR="005D5EB7" w:rsidRPr="00AF7F48" w:rsidRDefault="00AF7F48" w:rsidP="00010A34">
      <w:pPr>
        <w:pStyle w:val="LDNote"/>
        <w:rPr>
          <w:rFonts w:ascii="Times New Roman" w:hAnsi="Times New Roman" w:cs="Times New Roman"/>
        </w:rPr>
      </w:pPr>
      <w:r>
        <w:rPr>
          <w:rFonts w:ascii="Times New Roman" w:hAnsi="Times New Roman" w:cs="Times New Roman"/>
          <w:i/>
          <w:iCs/>
        </w:rPr>
        <w:t>Note   </w:t>
      </w:r>
      <w:r w:rsidR="00C926FF">
        <w:rPr>
          <w:rFonts w:ascii="Times New Roman" w:hAnsi="Times New Roman" w:cs="Times New Roman"/>
        </w:rPr>
        <w:t>See</w:t>
      </w:r>
      <w:r w:rsidR="00C926FF" w:rsidRPr="007D7227">
        <w:rPr>
          <w:rFonts w:ascii="Times New Roman" w:hAnsi="Times New Roman" w:cs="Times New Roman"/>
        </w:rPr>
        <w:t xml:space="preserve"> </w:t>
      </w:r>
      <w:r w:rsidRPr="007D7227">
        <w:rPr>
          <w:rFonts w:ascii="Times New Roman" w:hAnsi="Times New Roman" w:cs="Times New Roman"/>
        </w:rPr>
        <w:t>regulation 39.003 of CASR</w:t>
      </w:r>
      <w:r w:rsidR="00677F75">
        <w:rPr>
          <w:rFonts w:ascii="Times New Roman" w:hAnsi="Times New Roman" w:cs="Times New Roman"/>
        </w:rPr>
        <w:t xml:space="preserve"> (</w:t>
      </w:r>
      <w:r w:rsidR="00677F75" w:rsidRPr="009738EE">
        <w:rPr>
          <w:rFonts w:ascii="Times New Roman" w:hAnsi="Times New Roman" w:cs="Times New Roman"/>
        </w:rPr>
        <w:t>Australian aircraft covered by airworthiness directive not to be operated</w:t>
      </w:r>
      <w:r w:rsidR="00E20782" w:rsidRPr="00E20782">
        <w:rPr>
          <w:rFonts w:ascii="Times New Roman" w:hAnsi="Times New Roman" w:cs="Times New Roman"/>
        </w:rPr>
        <w:t>)</w:t>
      </w:r>
      <w:r w:rsidRPr="007D7227">
        <w:rPr>
          <w:rFonts w:ascii="Times New Roman" w:hAnsi="Times New Roman" w:cs="Times New Roman"/>
        </w:rPr>
        <w:t>.</w:t>
      </w:r>
    </w:p>
    <w:p w14:paraId="51DD7602" w14:textId="16911E64" w:rsidR="00CF4807" w:rsidRDefault="00187899" w:rsidP="00CF4807">
      <w:pPr>
        <w:pStyle w:val="LDClauseHeading"/>
      </w:pPr>
      <w:r>
        <w:lastRenderedPageBreak/>
        <w:t>5</w:t>
      </w:r>
      <w:r w:rsidR="00CF4807">
        <w:tab/>
      </w:r>
      <w:r w:rsidR="00CF4807" w:rsidRPr="001111AF">
        <w:t>Exemption</w:t>
      </w:r>
      <w:r w:rsidR="00CF4807">
        <w:t xml:space="preserve"> — </w:t>
      </w:r>
      <w:r w:rsidR="00AE094B">
        <w:t>registered operator</w:t>
      </w:r>
    </w:p>
    <w:p w14:paraId="38050551" w14:textId="758D63C7" w:rsidR="00CF4807" w:rsidRPr="008B47E6" w:rsidRDefault="00CF4807" w:rsidP="00CF4807">
      <w:pPr>
        <w:pStyle w:val="LDClause"/>
        <w:rPr>
          <w:rFonts w:ascii="Times New Roman" w:hAnsi="Times New Roman" w:cs="Times New Roman"/>
        </w:rPr>
      </w:pPr>
      <w:r>
        <w:tab/>
      </w:r>
      <w:r>
        <w:tab/>
      </w:r>
      <w:r w:rsidRPr="008B47E6">
        <w:rPr>
          <w:rFonts w:ascii="Times New Roman" w:hAnsi="Times New Roman" w:cs="Times New Roman"/>
        </w:rPr>
        <w:t xml:space="preserve">The </w:t>
      </w:r>
      <w:r w:rsidR="00825F41">
        <w:rPr>
          <w:rFonts w:ascii="Times New Roman" w:hAnsi="Times New Roman" w:cs="Times New Roman"/>
        </w:rPr>
        <w:t>registered operator of</w:t>
      </w:r>
      <w:r w:rsidRPr="008B47E6">
        <w:rPr>
          <w:rFonts w:ascii="Times New Roman" w:hAnsi="Times New Roman" w:cs="Times New Roman"/>
        </w:rPr>
        <w:t xml:space="preserve"> a relevant aircraft is exempt from compliance with </w:t>
      </w:r>
      <w:r>
        <w:rPr>
          <w:rFonts w:ascii="Times New Roman" w:hAnsi="Times New Roman" w:cs="Times New Roman"/>
        </w:rPr>
        <w:t>sub</w:t>
      </w:r>
      <w:r w:rsidRPr="008B47E6">
        <w:rPr>
          <w:rFonts w:ascii="Times New Roman" w:hAnsi="Times New Roman" w:cs="Times New Roman"/>
        </w:rPr>
        <w:t>regulation 41</w:t>
      </w:r>
      <w:r>
        <w:rPr>
          <w:rFonts w:ascii="Times New Roman" w:hAnsi="Times New Roman" w:cs="Times New Roman"/>
        </w:rPr>
        <w:t>(1)</w:t>
      </w:r>
      <w:r w:rsidRPr="008B47E6">
        <w:rPr>
          <w:rFonts w:ascii="Times New Roman" w:hAnsi="Times New Roman" w:cs="Times New Roman"/>
        </w:rPr>
        <w:t xml:space="preserve"> of </w:t>
      </w:r>
      <w:r w:rsidRPr="008B47E6">
        <w:rPr>
          <w:rFonts w:ascii="Times New Roman" w:hAnsi="Times New Roman" w:cs="Times New Roman"/>
          <w:bCs/>
          <w:iCs/>
        </w:rPr>
        <w:t xml:space="preserve">CAR to the extent that </w:t>
      </w:r>
      <w:r w:rsidR="009145BC">
        <w:rPr>
          <w:rFonts w:ascii="Times New Roman" w:hAnsi="Times New Roman" w:cs="Times New Roman"/>
          <w:bCs/>
          <w:iCs/>
        </w:rPr>
        <w:t xml:space="preserve">the </w:t>
      </w:r>
      <w:r w:rsidR="00DE17D6">
        <w:rPr>
          <w:rFonts w:ascii="Times New Roman" w:hAnsi="Times New Roman" w:cs="Times New Roman"/>
          <w:bCs/>
          <w:iCs/>
        </w:rPr>
        <w:t xml:space="preserve">subregulation requires that the </w:t>
      </w:r>
      <w:r w:rsidR="00E615C5">
        <w:rPr>
          <w:rFonts w:ascii="Times New Roman" w:hAnsi="Times New Roman" w:cs="Times New Roman"/>
          <w:bCs/>
          <w:iCs/>
        </w:rPr>
        <w:t xml:space="preserve">operator must ensure that </w:t>
      </w:r>
      <w:r w:rsidR="00212F41">
        <w:rPr>
          <w:rFonts w:ascii="Times New Roman" w:hAnsi="Times New Roman" w:cs="Times New Roman"/>
          <w:bCs/>
          <w:iCs/>
        </w:rPr>
        <w:t xml:space="preserve">the </w:t>
      </w:r>
      <w:r w:rsidR="009145BC">
        <w:rPr>
          <w:rFonts w:ascii="Times New Roman" w:hAnsi="Times New Roman" w:cs="Times New Roman"/>
          <w:bCs/>
          <w:iCs/>
        </w:rPr>
        <w:t>mainte</w:t>
      </w:r>
      <w:r w:rsidR="004D38EA">
        <w:rPr>
          <w:rFonts w:ascii="Times New Roman" w:hAnsi="Times New Roman" w:cs="Times New Roman"/>
          <w:bCs/>
          <w:iCs/>
        </w:rPr>
        <w:t xml:space="preserve">nance </w:t>
      </w:r>
      <w:r w:rsidR="00212F41">
        <w:rPr>
          <w:rFonts w:ascii="Times New Roman" w:hAnsi="Times New Roman" w:cs="Times New Roman"/>
          <w:bCs/>
          <w:iCs/>
        </w:rPr>
        <w:t xml:space="preserve">mentioned in the </w:t>
      </w:r>
      <w:r w:rsidR="00E16B88">
        <w:rPr>
          <w:rFonts w:ascii="Times New Roman" w:hAnsi="Times New Roman" w:cs="Times New Roman"/>
          <w:bCs/>
          <w:iCs/>
        </w:rPr>
        <w:t>subregulation</w:t>
      </w:r>
      <w:r w:rsidRPr="008B47E6">
        <w:rPr>
          <w:rFonts w:ascii="Times New Roman" w:hAnsi="Times New Roman" w:cs="Times New Roman"/>
          <w:bCs/>
          <w:iCs/>
        </w:rPr>
        <w:t xml:space="preserve"> </w:t>
      </w:r>
      <w:r w:rsidR="003177BE">
        <w:rPr>
          <w:rFonts w:ascii="Times New Roman" w:hAnsi="Times New Roman" w:cs="Times New Roman"/>
          <w:bCs/>
          <w:iCs/>
        </w:rPr>
        <w:t xml:space="preserve">is </w:t>
      </w:r>
      <w:r w:rsidR="007B3AC8">
        <w:rPr>
          <w:rFonts w:ascii="Times New Roman" w:hAnsi="Times New Roman" w:cs="Times New Roman"/>
          <w:bCs/>
          <w:iCs/>
        </w:rPr>
        <w:t xml:space="preserve">required to be </w:t>
      </w:r>
      <w:r w:rsidR="00143B00">
        <w:rPr>
          <w:rFonts w:ascii="Times New Roman" w:hAnsi="Times New Roman" w:cs="Times New Roman"/>
          <w:bCs/>
          <w:iCs/>
        </w:rPr>
        <w:t>carried</w:t>
      </w:r>
      <w:r w:rsidR="007B3AC8">
        <w:rPr>
          <w:rFonts w:ascii="Times New Roman" w:hAnsi="Times New Roman" w:cs="Times New Roman"/>
          <w:bCs/>
          <w:iCs/>
        </w:rPr>
        <w:t xml:space="preserve"> out</w:t>
      </w:r>
      <w:r w:rsidR="007B3AC8" w:rsidRPr="008B47E6">
        <w:rPr>
          <w:rFonts w:ascii="Times New Roman" w:hAnsi="Times New Roman" w:cs="Times New Roman"/>
          <w:bCs/>
          <w:iCs/>
        </w:rPr>
        <w:t xml:space="preserve"> </w:t>
      </w:r>
      <w:r w:rsidR="00E16B88">
        <w:rPr>
          <w:rFonts w:ascii="Times New Roman" w:hAnsi="Times New Roman" w:cs="Times New Roman"/>
          <w:bCs/>
          <w:iCs/>
        </w:rPr>
        <w:t xml:space="preserve">on the aircraft </w:t>
      </w:r>
      <w:r w:rsidRPr="008B47E6">
        <w:rPr>
          <w:rFonts w:ascii="Times New Roman" w:hAnsi="Times New Roman" w:cs="Times New Roman"/>
          <w:bCs/>
          <w:iCs/>
        </w:rPr>
        <w:t>in</w:t>
      </w:r>
      <w:r w:rsidR="00143B00">
        <w:rPr>
          <w:rFonts w:ascii="Times New Roman" w:hAnsi="Times New Roman" w:cs="Times New Roman"/>
          <w:bCs/>
          <w:iCs/>
        </w:rPr>
        <w:t xml:space="preserve"> accordance with</w:t>
      </w:r>
      <w:r w:rsidRPr="008B47E6">
        <w:rPr>
          <w:rFonts w:ascii="Times New Roman" w:hAnsi="Times New Roman" w:cs="Times New Roman"/>
          <w:bCs/>
          <w:iCs/>
        </w:rPr>
        <w:t xml:space="preserve"> a relevant document.</w:t>
      </w:r>
    </w:p>
    <w:p w14:paraId="33A9BF0E" w14:textId="66B71AD1" w:rsidR="00CF4807" w:rsidRPr="008F7F09" w:rsidRDefault="00187899" w:rsidP="00CF4807">
      <w:pPr>
        <w:pStyle w:val="LDClauseHeading"/>
        <w:rPr>
          <w:bCs/>
        </w:rPr>
      </w:pPr>
      <w:r>
        <w:rPr>
          <w:bCs/>
        </w:rPr>
        <w:t>6</w:t>
      </w:r>
      <w:r w:rsidR="00CF4807" w:rsidRPr="008F7F09">
        <w:rPr>
          <w:bCs/>
        </w:rPr>
        <w:tab/>
        <w:t>Exemption</w:t>
      </w:r>
      <w:r w:rsidR="00CF4807">
        <w:rPr>
          <w:bCs/>
        </w:rPr>
        <w:t xml:space="preserve"> — </w:t>
      </w:r>
      <w:r w:rsidR="00CF4807" w:rsidRPr="001111AF">
        <w:t>person carrying out maintenance</w:t>
      </w:r>
    </w:p>
    <w:p w14:paraId="121352A2" w14:textId="198CA6AF" w:rsidR="00CF4807" w:rsidRPr="008B47E6" w:rsidRDefault="00CF4807" w:rsidP="00CF4807">
      <w:pPr>
        <w:pStyle w:val="LDClause"/>
        <w:ind w:hanging="737"/>
        <w:rPr>
          <w:rFonts w:ascii="Times New Roman" w:hAnsi="Times New Roman" w:cs="Times New Roman"/>
        </w:rPr>
      </w:pPr>
      <w:r>
        <w:tab/>
      </w:r>
      <w:r>
        <w:tab/>
      </w:r>
      <w:r w:rsidRPr="008B47E6">
        <w:rPr>
          <w:rFonts w:ascii="Times New Roman" w:hAnsi="Times New Roman" w:cs="Times New Roman"/>
        </w:rPr>
        <w:t>A person carrying out maintenance on a relevant aircraft is exempt from compl</w:t>
      </w:r>
      <w:r>
        <w:rPr>
          <w:rFonts w:ascii="Times New Roman" w:hAnsi="Times New Roman" w:cs="Times New Roman"/>
        </w:rPr>
        <w:t>iance</w:t>
      </w:r>
      <w:r w:rsidRPr="008B47E6">
        <w:rPr>
          <w:rFonts w:ascii="Times New Roman" w:hAnsi="Times New Roman" w:cs="Times New Roman"/>
        </w:rPr>
        <w:t xml:space="preserve"> with subregulation 42V(1) of CAR to the extent that the person must ensure that the maintenance is carried out in accordance with a relevant document.</w:t>
      </w:r>
    </w:p>
    <w:p w14:paraId="0A55BC77" w14:textId="43E34A7C" w:rsidR="00CF4807" w:rsidRDefault="00187899" w:rsidP="00CF4807">
      <w:pPr>
        <w:pStyle w:val="LDClauseHeading"/>
      </w:pPr>
      <w:r>
        <w:t>7</w:t>
      </w:r>
      <w:r w:rsidR="00CF4807" w:rsidRPr="001111AF">
        <w:tab/>
        <w:t>Exemption</w:t>
      </w:r>
      <w:r w:rsidR="00CF4807">
        <w:t xml:space="preserve"> — </w:t>
      </w:r>
      <w:r w:rsidR="00CF4807" w:rsidRPr="008F7F09">
        <w:rPr>
          <w:bCs/>
        </w:rPr>
        <w:t>person certifying maintenance</w:t>
      </w:r>
    </w:p>
    <w:p w14:paraId="162BC9C5" w14:textId="5FA36281" w:rsidR="00CF4807" w:rsidRDefault="00CF4807" w:rsidP="00CF4807">
      <w:pPr>
        <w:pStyle w:val="LDClause"/>
        <w:spacing w:after="120"/>
        <w:rPr>
          <w:rFonts w:ascii="Times New Roman" w:hAnsi="Times New Roman" w:cs="Times New Roman"/>
        </w:rPr>
      </w:pPr>
      <w:r w:rsidRPr="009B21FE">
        <w:tab/>
      </w:r>
      <w:r>
        <w:tab/>
      </w:r>
      <w:r w:rsidRPr="008B47E6">
        <w:rPr>
          <w:rFonts w:ascii="Times New Roman" w:hAnsi="Times New Roman" w:cs="Times New Roman"/>
        </w:rPr>
        <w:t>A person certifying maintenance carried out on a relevant aircraft is exempt from compliance with subregulation 42ZP(1) of CAR to the extent that the subregulation requires that the person must not certify the completion of maintenance carried out on the aircraft, or on an aircraft component or aircraft material of the aircraft, if it was not carried out in accordance with a relevant document.</w:t>
      </w:r>
    </w:p>
    <w:p w14:paraId="7FAF4965" w14:textId="39B64C28" w:rsidR="00010A34" w:rsidRPr="00AF7F48" w:rsidRDefault="00010A34" w:rsidP="00010A34">
      <w:pPr>
        <w:pStyle w:val="LDNote"/>
        <w:rPr>
          <w:rFonts w:ascii="Times New Roman" w:hAnsi="Times New Roman" w:cs="Times New Roman"/>
        </w:rPr>
      </w:pPr>
      <w:r w:rsidRPr="00AF7F48">
        <w:rPr>
          <w:rFonts w:ascii="Times New Roman" w:hAnsi="Times New Roman" w:cs="Times New Roman"/>
          <w:i/>
          <w:iCs/>
        </w:rPr>
        <w:t>Note</w:t>
      </w:r>
      <w:r w:rsidRPr="00AF7F48">
        <w:rPr>
          <w:rFonts w:ascii="Times New Roman" w:hAnsi="Times New Roman" w:cs="Times New Roman"/>
        </w:rPr>
        <w:t>   </w:t>
      </w:r>
      <w:r w:rsidR="002E2BD1">
        <w:rPr>
          <w:rFonts w:ascii="Times New Roman" w:hAnsi="Times New Roman" w:cs="Times New Roman"/>
        </w:rPr>
        <w:t>S</w:t>
      </w:r>
      <w:r w:rsidRPr="00AF7F48">
        <w:rPr>
          <w:rFonts w:ascii="Times New Roman" w:hAnsi="Times New Roman" w:cs="Times New Roman"/>
        </w:rPr>
        <w:t xml:space="preserve">ee </w:t>
      </w:r>
      <w:r w:rsidR="00125467">
        <w:rPr>
          <w:rFonts w:ascii="Times New Roman" w:hAnsi="Times New Roman" w:cs="Times New Roman"/>
        </w:rPr>
        <w:t>paragraph</w:t>
      </w:r>
      <w:r w:rsidR="00125467" w:rsidRPr="00AF7F48">
        <w:rPr>
          <w:rFonts w:ascii="Times New Roman" w:hAnsi="Times New Roman" w:cs="Times New Roman"/>
        </w:rPr>
        <w:t xml:space="preserve"> </w:t>
      </w:r>
      <w:r w:rsidRPr="00AF7F48">
        <w:rPr>
          <w:rFonts w:ascii="Times New Roman" w:hAnsi="Times New Roman" w:cs="Times New Roman"/>
        </w:rPr>
        <w:t>20AA(4)</w:t>
      </w:r>
      <w:r w:rsidR="00125467">
        <w:rPr>
          <w:rFonts w:ascii="Times New Roman" w:hAnsi="Times New Roman" w:cs="Times New Roman"/>
        </w:rPr>
        <w:t>(d)</w:t>
      </w:r>
      <w:r w:rsidRPr="00AF7F48">
        <w:rPr>
          <w:rFonts w:ascii="Times New Roman" w:hAnsi="Times New Roman" w:cs="Times New Roman"/>
        </w:rPr>
        <w:t xml:space="preserve"> of the </w:t>
      </w:r>
      <w:r w:rsidRPr="00AF7F48">
        <w:rPr>
          <w:rFonts w:ascii="Times New Roman" w:hAnsi="Times New Roman" w:cs="Times New Roman"/>
          <w:i/>
          <w:iCs/>
        </w:rPr>
        <w:t>Civil Aviation Act 1988</w:t>
      </w:r>
      <w:r w:rsidR="004C5496">
        <w:rPr>
          <w:rFonts w:ascii="Times New Roman" w:hAnsi="Times New Roman" w:cs="Times New Roman"/>
        </w:rPr>
        <w:t xml:space="preserve"> for </w:t>
      </w:r>
      <w:r w:rsidR="002707A3">
        <w:rPr>
          <w:rFonts w:ascii="Times New Roman" w:hAnsi="Times New Roman" w:cs="Times New Roman"/>
        </w:rPr>
        <w:t>an obligation</w:t>
      </w:r>
      <w:r w:rsidR="004C5496">
        <w:rPr>
          <w:rFonts w:ascii="Times New Roman" w:hAnsi="Times New Roman" w:cs="Times New Roman"/>
        </w:rPr>
        <w:t xml:space="preserve"> relating to </w:t>
      </w:r>
      <w:r w:rsidR="003C5DE5">
        <w:rPr>
          <w:rFonts w:ascii="Times New Roman" w:hAnsi="Times New Roman" w:cs="Times New Roman"/>
        </w:rPr>
        <w:t xml:space="preserve">commencing </w:t>
      </w:r>
      <w:r w:rsidR="004C5496">
        <w:rPr>
          <w:rFonts w:ascii="Times New Roman" w:hAnsi="Times New Roman" w:cs="Times New Roman"/>
        </w:rPr>
        <w:t>a flight</w:t>
      </w:r>
      <w:r w:rsidR="00766C85">
        <w:rPr>
          <w:rFonts w:ascii="Times New Roman" w:hAnsi="Times New Roman" w:cs="Times New Roman"/>
        </w:rPr>
        <w:t>, or permitting a f</w:t>
      </w:r>
      <w:r w:rsidR="00E13E1D">
        <w:rPr>
          <w:rFonts w:ascii="Times New Roman" w:hAnsi="Times New Roman" w:cs="Times New Roman"/>
        </w:rPr>
        <w:t>l</w:t>
      </w:r>
      <w:r w:rsidR="00766C85">
        <w:rPr>
          <w:rFonts w:ascii="Times New Roman" w:hAnsi="Times New Roman" w:cs="Times New Roman"/>
        </w:rPr>
        <w:t>ight to commence,</w:t>
      </w:r>
      <w:r w:rsidR="004C5496">
        <w:rPr>
          <w:rFonts w:ascii="Times New Roman" w:hAnsi="Times New Roman" w:cs="Times New Roman"/>
        </w:rPr>
        <w:t xml:space="preserve"> </w:t>
      </w:r>
      <w:r w:rsidR="00766C85">
        <w:rPr>
          <w:rFonts w:ascii="Times New Roman" w:hAnsi="Times New Roman" w:cs="Times New Roman"/>
        </w:rPr>
        <w:t>in</w:t>
      </w:r>
      <w:r w:rsidR="004C5496">
        <w:rPr>
          <w:rFonts w:ascii="Times New Roman" w:hAnsi="Times New Roman" w:cs="Times New Roman"/>
        </w:rPr>
        <w:t xml:space="preserve"> an aircraft that is unsafe for fli</w:t>
      </w:r>
      <w:r w:rsidR="00322673">
        <w:rPr>
          <w:rFonts w:ascii="Times New Roman" w:hAnsi="Times New Roman" w:cs="Times New Roman"/>
        </w:rPr>
        <w:t>ght</w:t>
      </w:r>
      <w:r w:rsidRPr="00AF7F48">
        <w:rPr>
          <w:rFonts w:ascii="Times New Roman" w:hAnsi="Times New Roman" w:cs="Times New Roman"/>
        </w:rPr>
        <w:t xml:space="preserve">. </w:t>
      </w:r>
      <w:r w:rsidR="00ED6A08">
        <w:rPr>
          <w:rFonts w:ascii="Times New Roman" w:hAnsi="Times New Roman" w:cs="Times New Roman"/>
        </w:rPr>
        <w:t>Having regard to that obligation</w:t>
      </w:r>
      <w:r w:rsidRPr="00AF7F48">
        <w:rPr>
          <w:rFonts w:ascii="Times New Roman" w:hAnsi="Times New Roman" w:cs="Times New Roman"/>
        </w:rPr>
        <w:t xml:space="preserve">, despite this instrument, the </w:t>
      </w:r>
      <w:r w:rsidRPr="005D7956">
        <w:rPr>
          <w:rFonts w:ascii="Times New Roman" w:hAnsi="Times New Roman" w:cs="Times New Roman"/>
        </w:rPr>
        <w:t>registered operator</w:t>
      </w:r>
      <w:r w:rsidRPr="00AF7F48">
        <w:rPr>
          <w:rFonts w:ascii="Times New Roman" w:hAnsi="Times New Roman" w:cs="Times New Roman"/>
        </w:rPr>
        <w:t xml:space="preserve"> of a</w:t>
      </w:r>
      <w:r w:rsidR="00F250F3">
        <w:rPr>
          <w:rFonts w:ascii="Times New Roman" w:hAnsi="Times New Roman" w:cs="Times New Roman"/>
        </w:rPr>
        <w:t xml:space="preserve"> </w:t>
      </w:r>
      <w:r w:rsidRPr="00AF7F48">
        <w:rPr>
          <w:rFonts w:ascii="Times New Roman" w:hAnsi="Times New Roman" w:cs="Times New Roman"/>
        </w:rPr>
        <w:t>relevant aircraft</w:t>
      </w:r>
      <w:r w:rsidR="001601D7">
        <w:rPr>
          <w:rFonts w:ascii="Times New Roman" w:hAnsi="Times New Roman" w:cs="Times New Roman"/>
        </w:rPr>
        <w:t xml:space="preserve"> </w:t>
      </w:r>
      <w:r w:rsidR="00F250F3">
        <w:rPr>
          <w:rFonts w:ascii="Times New Roman" w:hAnsi="Times New Roman" w:cs="Times New Roman"/>
        </w:rPr>
        <w:t>m</w:t>
      </w:r>
      <w:r w:rsidRPr="00AF7F48">
        <w:rPr>
          <w:rFonts w:ascii="Times New Roman" w:hAnsi="Times New Roman" w:cs="Times New Roman"/>
        </w:rPr>
        <w:t xml:space="preserve">ay </w:t>
      </w:r>
      <w:r w:rsidR="007219C2">
        <w:rPr>
          <w:rFonts w:ascii="Times New Roman" w:hAnsi="Times New Roman" w:cs="Times New Roman"/>
        </w:rPr>
        <w:t>choose</w:t>
      </w:r>
      <w:r w:rsidR="007219C2" w:rsidRPr="00AF7F48">
        <w:rPr>
          <w:rFonts w:ascii="Times New Roman" w:hAnsi="Times New Roman" w:cs="Times New Roman"/>
        </w:rPr>
        <w:t xml:space="preserve"> </w:t>
      </w:r>
      <w:r w:rsidRPr="00AF7F48">
        <w:rPr>
          <w:rFonts w:ascii="Times New Roman" w:hAnsi="Times New Roman" w:cs="Times New Roman"/>
        </w:rPr>
        <w:t xml:space="preserve">to continue to </w:t>
      </w:r>
      <w:r>
        <w:rPr>
          <w:rFonts w:ascii="Times New Roman" w:hAnsi="Times New Roman" w:cs="Times New Roman"/>
        </w:rPr>
        <w:t>ensure</w:t>
      </w:r>
      <w:r w:rsidR="00464E3F">
        <w:rPr>
          <w:rFonts w:ascii="Times New Roman" w:hAnsi="Times New Roman" w:cs="Times New Roman"/>
        </w:rPr>
        <w:t xml:space="preserve"> its</w:t>
      </w:r>
      <w:r>
        <w:rPr>
          <w:rFonts w:ascii="Times New Roman" w:hAnsi="Times New Roman" w:cs="Times New Roman"/>
        </w:rPr>
        <w:t xml:space="preserve"> maintenance is carried out in </w:t>
      </w:r>
      <w:r w:rsidR="00464E3F">
        <w:rPr>
          <w:rFonts w:ascii="Times New Roman" w:hAnsi="Times New Roman" w:cs="Times New Roman"/>
        </w:rPr>
        <w:t xml:space="preserve">accordance </w:t>
      </w:r>
      <w:r w:rsidRPr="00AF7F48">
        <w:rPr>
          <w:rFonts w:ascii="Times New Roman" w:hAnsi="Times New Roman" w:cs="Times New Roman"/>
        </w:rPr>
        <w:t xml:space="preserve">with </w:t>
      </w:r>
      <w:r w:rsidR="00FC05F6">
        <w:rPr>
          <w:rFonts w:ascii="Times New Roman" w:hAnsi="Times New Roman" w:cs="Times New Roman"/>
        </w:rPr>
        <w:t>a relevant document</w:t>
      </w:r>
      <w:r w:rsidR="0079489A">
        <w:rPr>
          <w:rFonts w:ascii="Times New Roman" w:hAnsi="Times New Roman" w:cs="Times New Roman"/>
        </w:rPr>
        <w:t xml:space="preserve">, </w:t>
      </w:r>
      <w:r w:rsidRPr="00AF7F48">
        <w:rPr>
          <w:rFonts w:ascii="Times New Roman" w:hAnsi="Times New Roman" w:cs="Times New Roman"/>
        </w:rPr>
        <w:t>to ensure the continued airworthiness of the aircraft. See CASA Airworthiness Bulletin AWB</w:t>
      </w:r>
      <w:r w:rsidR="00D92BBD">
        <w:rPr>
          <w:rFonts w:ascii="Times New Roman" w:hAnsi="Times New Roman" w:cs="Times New Roman"/>
        </w:rPr>
        <w:t xml:space="preserve"> </w:t>
      </w:r>
      <w:r w:rsidRPr="00AF7F48">
        <w:rPr>
          <w:rFonts w:ascii="Times New Roman" w:hAnsi="Times New Roman" w:cs="Times New Roman"/>
        </w:rPr>
        <w:t>02-</w:t>
      </w:r>
      <w:r w:rsidRPr="00416740">
        <w:rPr>
          <w:rFonts w:ascii="Times New Roman" w:hAnsi="Times New Roman" w:cs="Times New Roman"/>
        </w:rPr>
        <w:t>048 Issue 8</w:t>
      </w:r>
      <w:r w:rsidR="00587D5E">
        <w:rPr>
          <w:rFonts w:ascii="Times New Roman" w:hAnsi="Times New Roman" w:cs="Times New Roman"/>
        </w:rPr>
        <w:t>,</w:t>
      </w:r>
      <w:r w:rsidRPr="00416740">
        <w:rPr>
          <w:rFonts w:ascii="Times New Roman" w:hAnsi="Times New Roman" w:cs="Times New Roman"/>
        </w:rPr>
        <w:t xml:space="preserve"> </w:t>
      </w:r>
      <w:r w:rsidRPr="00416740">
        <w:rPr>
          <w:rFonts w:ascii="Times New Roman" w:hAnsi="Times New Roman" w:cs="Times New Roman"/>
          <w:i/>
          <w:iCs/>
        </w:rPr>
        <w:t>Compliance</w:t>
      </w:r>
      <w:r w:rsidRPr="00AF7F48">
        <w:rPr>
          <w:rFonts w:ascii="Times New Roman" w:hAnsi="Times New Roman" w:cs="Times New Roman"/>
          <w:i/>
          <w:iCs/>
        </w:rPr>
        <w:t xml:space="preserve"> with Cessna Supplemental Inspection Documents (SIDS)</w:t>
      </w:r>
      <w:r w:rsidR="001F2B3B">
        <w:rPr>
          <w:rFonts w:ascii="Times New Roman" w:hAnsi="Times New Roman" w:cs="Times New Roman"/>
          <w:i/>
          <w:iCs/>
        </w:rPr>
        <w:t xml:space="preserve"> </w:t>
      </w:r>
      <w:r w:rsidRPr="00AF7F48">
        <w:rPr>
          <w:rFonts w:ascii="Times New Roman" w:hAnsi="Times New Roman" w:cs="Times New Roman"/>
        </w:rPr>
        <w:t>for further information.</w:t>
      </w:r>
    </w:p>
    <w:p w14:paraId="17C0933E" w14:textId="77777777" w:rsidR="00CF4807" w:rsidRPr="008C328F" w:rsidRDefault="00CF4807" w:rsidP="00FD7A0B">
      <w:pPr>
        <w:pStyle w:val="LDEndLine"/>
      </w:pPr>
    </w:p>
    <w:sectPr w:rsidR="00CF4807" w:rsidRPr="008C328F" w:rsidSect="008F41E3">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46396" w14:textId="77777777" w:rsidR="0018214D" w:rsidRDefault="0018214D" w:rsidP="00870416">
      <w:r>
        <w:separator/>
      </w:r>
    </w:p>
  </w:endnote>
  <w:endnote w:type="continuationSeparator" w:id="0">
    <w:p w14:paraId="190247C1" w14:textId="77777777" w:rsidR="0018214D" w:rsidRDefault="0018214D" w:rsidP="0087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1EE8" w14:textId="77777777" w:rsidR="00F123AA" w:rsidRDefault="00F12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E4C6" w14:textId="57F2EB1E" w:rsidR="0017157D" w:rsidRPr="00DD3185" w:rsidRDefault="00CD21DB" w:rsidP="0053324F">
    <w:pPr>
      <w:pStyle w:val="LDFooter"/>
      <w:tabs>
        <w:tab w:val="clear" w:pos="8505"/>
        <w:tab w:val="right" w:pos="9072"/>
      </w:tabs>
      <w:rPr>
        <w:szCs w:val="20"/>
        <w:lang w:val="fr-FR"/>
      </w:rPr>
    </w:pPr>
    <w:r w:rsidRPr="00DD3185">
      <w:rPr>
        <w:szCs w:val="20"/>
        <w:lang w:val="fr-FR"/>
      </w:rPr>
      <w:t>Instrument number CASA EX</w:t>
    </w:r>
    <w:r w:rsidR="004D4191" w:rsidRPr="00DD3185">
      <w:rPr>
        <w:szCs w:val="20"/>
        <w:lang w:val="fr-FR"/>
      </w:rPr>
      <w:t>35</w:t>
    </w:r>
    <w:r w:rsidRPr="00DD3185">
      <w:rPr>
        <w:szCs w:val="20"/>
        <w:lang w:val="fr-FR"/>
      </w:rPr>
      <w:t>/2</w:t>
    </w:r>
    <w:r w:rsidR="00686906" w:rsidRPr="00DD3185">
      <w:rPr>
        <w:szCs w:val="20"/>
        <w:lang w:val="fr-FR"/>
      </w:rPr>
      <w:t>5</w:t>
    </w:r>
    <w:r w:rsidR="00870416" w:rsidRPr="00DD3185">
      <w:rPr>
        <w:szCs w:val="20"/>
        <w:lang w:val="fr-FR"/>
      </w:rPr>
      <w:tab/>
      <w:t xml:space="preserve">Page </w:t>
    </w:r>
    <w:r w:rsidR="00870416" w:rsidRPr="00894A40">
      <w:rPr>
        <w:rStyle w:val="PageNumber"/>
        <w:szCs w:val="20"/>
      </w:rPr>
      <w:fldChar w:fldCharType="begin"/>
    </w:r>
    <w:r w:rsidR="00870416" w:rsidRPr="00DD3185">
      <w:rPr>
        <w:rStyle w:val="PageNumber"/>
        <w:szCs w:val="20"/>
        <w:lang w:val="fr-FR"/>
      </w:rPr>
      <w:instrText xml:space="preserve"> PAGE </w:instrText>
    </w:r>
    <w:r w:rsidR="00870416" w:rsidRPr="00894A40">
      <w:rPr>
        <w:rStyle w:val="PageNumber"/>
        <w:szCs w:val="20"/>
      </w:rPr>
      <w:fldChar w:fldCharType="separate"/>
    </w:r>
    <w:r w:rsidR="00350775" w:rsidRPr="00DD3185">
      <w:rPr>
        <w:rStyle w:val="PageNumber"/>
        <w:noProof/>
        <w:szCs w:val="20"/>
        <w:lang w:val="fr-FR"/>
      </w:rPr>
      <w:t>3</w:t>
    </w:r>
    <w:r w:rsidR="00870416" w:rsidRPr="00894A40">
      <w:rPr>
        <w:rStyle w:val="PageNumber"/>
        <w:szCs w:val="20"/>
      </w:rPr>
      <w:fldChar w:fldCharType="end"/>
    </w:r>
    <w:r w:rsidR="00870416" w:rsidRPr="00DD3185">
      <w:rPr>
        <w:rStyle w:val="PageNumber"/>
        <w:szCs w:val="20"/>
        <w:lang w:val="fr-FR"/>
      </w:rPr>
      <w:t xml:space="preserve"> of </w:t>
    </w:r>
    <w:r w:rsidR="00870416" w:rsidRPr="00894A40">
      <w:rPr>
        <w:rStyle w:val="PageNumber"/>
        <w:szCs w:val="20"/>
      </w:rPr>
      <w:fldChar w:fldCharType="begin"/>
    </w:r>
    <w:r w:rsidR="00870416" w:rsidRPr="00DD3185">
      <w:rPr>
        <w:rStyle w:val="PageNumber"/>
        <w:szCs w:val="20"/>
        <w:lang w:val="fr-FR"/>
      </w:rPr>
      <w:instrText xml:space="preserve"> NUMPAGES </w:instrText>
    </w:r>
    <w:r w:rsidR="00870416" w:rsidRPr="00894A40">
      <w:rPr>
        <w:rStyle w:val="PageNumber"/>
        <w:szCs w:val="20"/>
      </w:rPr>
      <w:fldChar w:fldCharType="separate"/>
    </w:r>
    <w:r w:rsidR="00350775" w:rsidRPr="00DD3185">
      <w:rPr>
        <w:rStyle w:val="PageNumber"/>
        <w:noProof/>
        <w:szCs w:val="20"/>
        <w:lang w:val="fr-FR"/>
      </w:rPr>
      <w:t>3</w:t>
    </w:r>
    <w:r w:rsidR="00870416" w:rsidRPr="00894A40">
      <w:rPr>
        <w:rStyle w:val="PageNumber"/>
        <w:szCs w:val="20"/>
      </w:rPr>
      <w:fldChar w:fldCharType="end"/>
    </w:r>
    <w:r w:rsidR="00870416" w:rsidRPr="00DD3185">
      <w:rPr>
        <w:rStyle w:val="PageNumber"/>
        <w:szCs w:val="20"/>
        <w:lang w:val="fr-FR"/>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7387" w14:textId="394089B9" w:rsidR="0017157D" w:rsidRPr="00DD3185" w:rsidRDefault="00CD21DB" w:rsidP="0070625B">
    <w:pPr>
      <w:pStyle w:val="LDFooter"/>
      <w:tabs>
        <w:tab w:val="clear" w:pos="8505"/>
        <w:tab w:val="right" w:pos="9072"/>
      </w:tabs>
      <w:rPr>
        <w:szCs w:val="20"/>
        <w:lang w:val="fr-FR"/>
      </w:rPr>
    </w:pPr>
    <w:r w:rsidRPr="00DD3185">
      <w:rPr>
        <w:szCs w:val="20"/>
        <w:lang w:val="fr-FR"/>
      </w:rPr>
      <w:t>Instrument number CASA EX</w:t>
    </w:r>
    <w:r w:rsidR="004D4191" w:rsidRPr="00DD3185">
      <w:rPr>
        <w:szCs w:val="20"/>
        <w:lang w:val="fr-FR"/>
      </w:rPr>
      <w:t>35</w:t>
    </w:r>
    <w:r w:rsidRPr="00DD3185">
      <w:rPr>
        <w:szCs w:val="20"/>
        <w:lang w:val="fr-FR"/>
      </w:rPr>
      <w:t>/2</w:t>
    </w:r>
    <w:r w:rsidR="00410F0A" w:rsidRPr="00DD3185">
      <w:rPr>
        <w:szCs w:val="20"/>
        <w:lang w:val="fr-FR"/>
      </w:rPr>
      <w:t>5</w:t>
    </w:r>
    <w:r w:rsidR="00870416" w:rsidRPr="00DD3185">
      <w:rPr>
        <w:szCs w:val="20"/>
        <w:lang w:val="fr-FR"/>
      </w:rPr>
      <w:tab/>
      <w:t xml:space="preserve">Page </w:t>
    </w:r>
    <w:r w:rsidR="00870416" w:rsidRPr="00725CB7">
      <w:rPr>
        <w:rStyle w:val="PageNumber"/>
        <w:szCs w:val="20"/>
      </w:rPr>
      <w:fldChar w:fldCharType="begin"/>
    </w:r>
    <w:r w:rsidR="00870416" w:rsidRPr="00DD3185">
      <w:rPr>
        <w:rStyle w:val="PageNumber"/>
        <w:szCs w:val="20"/>
        <w:lang w:val="fr-FR"/>
      </w:rPr>
      <w:instrText xml:space="preserve"> PAGE </w:instrText>
    </w:r>
    <w:r w:rsidR="00870416" w:rsidRPr="00725CB7">
      <w:rPr>
        <w:rStyle w:val="PageNumber"/>
        <w:szCs w:val="20"/>
      </w:rPr>
      <w:fldChar w:fldCharType="separate"/>
    </w:r>
    <w:r w:rsidR="00542968" w:rsidRPr="00DD3185">
      <w:rPr>
        <w:rStyle w:val="PageNumber"/>
        <w:noProof/>
        <w:szCs w:val="20"/>
        <w:lang w:val="fr-FR"/>
      </w:rPr>
      <w:t>1</w:t>
    </w:r>
    <w:r w:rsidR="00870416" w:rsidRPr="00725CB7">
      <w:rPr>
        <w:rStyle w:val="PageNumber"/>
        <w:szCs w:val="20"/>
      </w:rPr>
      <w:fldChar w:fldCharType="end"/>
    </w:r>
    <w:r w:rsidR="00870416" w:rsidRPr="00DD3185">
      <w:rPr>
        <w:rStyle w:val="PageNumber"/>
        <w:szCs w:val="20"/>
        <w:lang w:val="fr-FR"/>
      </w:rPr>
      <w:t xml:space="preserve"> of </w:t>
    </w:r>
    <w:r w:rsidR="00F713C5">
      <w:rPr>
        <w:rStyle w:val="PageNumber"/>
        <w:szCs w:val="20"/>
      </w:rPr>
      <w:fldChar w:fldCharType="begin"/>
    </w:r>
    <w:r w:rsidR="00F713C5" w:rsidRPr="00DD3185">
      <w:rPr>
        <w:rStyle w:val="PageNumber"/>
        <w:szCs w:val="20"/>
        <w:lang w:val="fr-FR"/>
      </w:rPr>
      <w:instrText xml:space="preserve"> NUMPAGES   \* MERGEFORMAT </w:instrText>
    </w:r>
    <w:r w:rsidR="00F713C5">
      <w:rPr>
        <w:rStyle w:val="PageNumber"/>
        <w:szCs w:val="20"/>
      </w:rPr>
      <w:fldChar w:fldCharType="separate"/>
    </w:r>
    <w:r w:rsidR="00542968" w:rsidRPr="00DD3185">
      <w:rPr>
        <w:rStyle w:val="PageNumber"/>
        <w:noProof/>
        <w:szCs w:val="20"/>
        <w:lang w:val="fr-FR"/>
      </w:rPr>
      <w:t>3</w:t>
    </w:r>
    <w:r w:rsidR="00F713C5">
      <w:rPr>
        <w:rStyle w:val="PageNumber"/>
        <w:szCs w:val="20"/>
      </w:rPr>
      <w:fldChar w:fldCharType="end"/>
    </w:r>
    <w:r w:rsidR="00187F91" w:rsidRPr="00DD3185">
      <w:rPr>
        <w:rStyle w:val="PageNumber"/>
        <w:szCs w:val="20"/>
        <w:lang w:val="fr-FR"/>
      </w:rPr>
      <w:t xml:space="preserve"> </w:t>
    </w:r>
    <w:r w:rsidR="00870416" w:rsidRPr="00DD3185">
      <w:rPr>
        <w:rStyle w:val="PageNumber"/>
        <w:szCs w:val="20"/>
        <w:lang w:val="fr-FR"/>
      </w:rPr>
      <w:t>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B8001" w14:textId="77777777" w:rsidR="0018214D" w:rsidRDefault="0018214D" w:rsidP="00870416">
      <w:r>
        <w:separator/>
      </w:r>
    </w:p>
  </w:footnote>
  <w:footnote w:type="continuationSeparator" w:id="0">
    <w:p w14:paraId="397040C6" w14:textId="77777777" w:rsidR="0018214D" w:rsidRDefault="0018214D" w:rsidP="00870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31AD" w14:textId="77777777" w:rsidR="00F123AA" w:rsidRDefault="00F12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5972" w14:textId="77777777" w:rsidR="00F123AA" w:rsidRDefault="00F12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CB47" w14:textId="1FD06371" w:rsidR="0017157D" w:rsidRPr="00F6163D" w:rsidRDefault="00870416" w:rsidP="00F80EA5">
    <w:pPr>
      <w:pStyle w:val="Header"/>
      <w:spacing w:after="160" w:line="259" w:lineRule="auto"/>
      <w:ind w:left="-840"/>
    </w:pPr>
    <w:r w:rsidRPr="00F6163D">
      <w:rPr>
        <w:noProof/>
      </w:rPr>
      <w:drawing>
        <wp:anchor distT="0" distB="0" distL="114300" distR="114300" simplePos="0" relativeHeight="251658240" behindDoc="0" locked="0" layoutInCell="1" allowOverlap="1" wp14:anchorId="00056628" wp14:editId="643BA002">
          <wp:simplePos x="0" y="0"/>
          <wp:positionH relativeFrom="column">
            <wp:posOffset>-537266</wp:posOffset>
          </wp:positionH>
          <wp:positionV relativeFrom="paragraph">
            <wp:posOffset>1905</wp:posOffset>
          </wp:positionV>
          <wp:extent cx="4014000" cy="964800"/>
          <wp:effectExtent l="0" t="0" r="5715" b="6985"/>
          <wp:wrapNone/>
          <wp:docPr id="7" name="Picture 7"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ustralian Government/CASA Coat of Arms"/>
                  <pic:cNvPicPr>
                    <a:picLocks noChangeAspect="1" noChangeArrowheads="1"/>
                  </pic:cNvPicPr>
                </pic:nvPicPr>
                <pic:blipFill rotWithShape="1">
                  <a:blip r:embed="rId1">
                    <a:extLst>
                      <a:ext uri="{28A0092B-C50C-407E-A947-70E740481C1C}">
                        <a14:useLocalDpi xmlns:a14="http://schemas.microsoft.com/office/drawing/2010/main" val="0"/>
                      </a:ext>
                    </a:extLst>
                  </a:blip>
                  <a:srcRect t="9524"/>
                  <a:stretch/>
                </pic:blipFill>
                <pic:spPr bwMode="auto">
                  <a:xfrm>
                    <a:off x="0" y="0"/>
                    <a:ext cx="4014000" cy="964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D8F"/>
    <w:multiLevelType w:val="hybridMultilevel"/>
    <w:tmpl w:val="40D81D74"/>
    <w:lvl w:ilvl="0" w:tplc="33827468">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 w15:restartNumberingAfterBreak="0">
    <w:nsid w:val="06C678ED"/>
    <w:multiLevelType w:val="hybridMultilevel"/>
    <w:tmpl w:val="33523E6E"/>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B56F83"/>
    <w:multiLevelType w:val="hybridMultilevel"/>
    <w:tmpl w:val="0F16155C"/>
    <w:lvl w:ilvl="0" w:tplc="FAB6AD7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 w15:restartNumberingAfterBreak="0">
    <w:nsid w:val="12446893"/>
    <w:multiLevelType w:val="hybridMultilevel"/>
    <w:tmpl w:val="1D2EBE24"/>
    <w:lvl w:ilvl="0" w:tplc="3846416C">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 w15:restartNumberingAfterBreak="0">
    <w:nsid w:val="1DEB7B69"/>
    <w:multiLevelType w:val="hybridMultilevel"/>
    <w:tmpl w:val="E2487B06"/>
    <w:lvl w:ilvl="0" w:tplc="9B00DAA0">
      <w:start w:val="1"/>
      <w:numFmt w:val="decimal"/>
      <w:lvlText w:val="%1."/>
      <w:lvlJc w:val="left"/>
      <w:pPr>
        <w:ind w:left="1551" w:hanging="360"/>
      </w:pPr>
      <w:rPr>
        <w:rFonts w:hint="default"/>
      </w:rPr>
    </w:lvl>
    <w:lvl w:ilvl="1" w:tplc="0C090019" w:tentative="1">
      <w:start w:val="1"/>
      <w:numFmt w:val="lowerLetter"/>
      <w:lvlText w:val="%2."/>
      <w:lvlJc w:val="left"/>
      <w:pPr>
        <w:ind w:left="2271" w:hanging="360"/>
      </w:pPr>
    </w:lvl>
    <w:lvl w:ilvl="2" w:tplc="0C09001B" w:tentative="1">
      <w:start w:val="1"/>
      <w:numFmt w:val="lowerRoman"/>
      <w:lvlText w:val="%3."/>
      <w:lvlJc w:val="right"/>
      <w:pPr>
        <w:ind w:left="2991" w:hanging="180"/>
      </w:pPr>
    </w:lvl>
    <w:lvl w:ilvl="3" w:tplc="0C09000F" w:tentative="1">
      <w:start w:val="1"/>
      <w:numFmt w:val="decimal"/>
      <w:lvlText w:val="%4."/>
      <w:lvlJc w:val="left"/>
      <w:pPr>
        <w:ind w:left="3711" w:hanging="360"/>
      </w:pPr>
    </w:lvl>
    <w:lvl w:ilvl="4" w:tplc="0C090019" w:tentative="1">
      <w:start w:val="1"/>
      <w:numFmt w:val="lowerLetter"/>
      <w:lvlText w:val="%5."/>
      <w:lvlJc w:val="left"/>
      <w:pPr>
        <w:ind w:left="4431" w:hanging="360"/>
      </w:pPr>
    </w:lvl>
    <w:lvl w:ilvl="5" w:tplc="0C09001B" w:tentative="1">
      <w:start w:val="1"/>
      <w:numFmt w:val="lowerRoman"/>
      <w:lvlText w:val="%6."/>
      <w:lvlJc w:val="right"/>
      <w:pPr>
        <w:ind w:left="5151" w:hanging="180"/>
      </w:pPr>
    </w:lvl>
    <w:lvl w:ilvl="6" w:tplc="0C09000F" w:tentative="1">
      <w:start w:val="1"/>
      <w:numFmt w:val="decimal"/>
      <w:lvlText w:val="%7."/>
      <w:lvlJc w:val="left"/>
      <w:pPr>
        <w:ind w:left="5871" w:hanging="360"/>
      </w:pPr>
    </w:lvl>
    <w:lvl w:ilvl="7" w:tplc="0C090019" w:tentative="1">
      <w:start w:val="1"/>
      <w:numFmt w:val="lowerLetter"/>
      <w:lvlText w:val="%8."/>
      <w:lvlJc w:val="left"/>
      <w:pPr>
        <w:ind w:left="6591" w:hanging="360"/>
      </w:pPr>
    </w:lvl>
    <w:lvl w:ilvl="8" w:tplc="0C09001B" w:tentative="1">
      <w:start w:val="1"/>
      <w:numFmt w:val="lowerRoman"/>
      <w:lvlText w:val="%9."/>
      <w:lvlJc w:val="right"/>
      <w:pPr>
        <w:ind w:left="7311" w:hanging="180"/>
      </w:pPr>
    </w:lvl>
  </w:abstractNum>
  <w:abstractNum w:abstractNumId="5" w15:restartNumberingAfterBreak="0">
    <w:nsid w:val="1EEA1F73"/>
    <w:multiLevelType w:val="hybridMultilevel"/>
    <w:tmpl w:val="7576BFC4"/>
    <w:lvl w:ilvl="0" w:tplc="0C090001">
      <w:start w:val="1"/>
      <w:numFmt w:val="bullet"/>
      <w:lvlText w:val=""/>
      <w:lvlJc w:val="left"/>
      <w:pPr>
        <w:ind w:left="1817" w:hanging="360"/>
      </w:pPr>
      <w:rPr>
        <w:rFonts w:ascii="Symbol" w:hAnsi="Symbol" w:hint="default"/>
      </w:rPr>
    </w:lvl>
    <w:lvl w:ilvl="1" w:tplc="0C090003" w:tentative="1">
      <w:start w:val="1"/>
      <w:numFmt w:val="bullet"/>
      <w:lvlText w:val="o"/>
      <w:lvlJc w:val="left"/>
      <w:pPr>
        <w:ind w:left="2537" w:hanging="360"/>
      </w:pPr>
      <w:rPr>
        <w:rFonts w:ascii="Courier New" w:hAnsi="Courier New" w:cs="Courier New" w:hint="default"/>
      </w:rPr>
    </w:lvl>
    <w:lvl w:ilvl="2" w:tplc="0C090005" w:tentative="1">
      <w:start w:val="1"/>
      <w:numFmt w:val="bullet"/>
      <w:lvlText w:val=""/>
      <w:lvlJc w:val="left"/>
      <w:pPr>
        <w:ind w:left="3257" w:hanging="360"/>
      </w:pPr>
      <w:rPr>
        <w:rFonts w:ascii="Wingdings" w:hAnsi="Wingdings" w:hint="default"/>
      </w:rPr>
    </w:lvl>
    <w:lvl w:ilvl="3" w:tplc="0C090001" w:tentative="1">
      <w:start w:val="1"/>
      <w:numFmt w:val="bullet"/>
      <w:lvlText w:val=""/>
      <w:lvlJc w:val="left"/>
      <w:pPr>
        <w:ind w:left="3977" w:hanging="360"/>
      </w:pPr>
      <w:rPr>
        <w:rFonts w:ascii="Symbol" w:hAnsi="Symbol" w:hint="default"/>
      </w:rPr>
    </w:lvl>
    <w:lvl w:ilvl="4" w:tplc="0C090003" w:tentative="1">
      <w:start w:val="1"/>
      <w:numFmt w:val="bullet"/>
      <w:lvlText w:val="o"/>
      <w:lvlJc w:val="left"/>
      <w:pPr>
        <w:ind w:left="4697" w:hanging="360"/>
      </w:pPr>
      <w:rPr>
        <w:rFonts w:ascii="Courier New" w:hAnsi="Courier New" w:cs="Courier New" w:hint="default"/>
      </w:rPr>
    </w:lvl>
    <w:lvl w:ilvl="5" w:tplc="0C090005" w:tentative="1">
      <w:start w:val="1"/>
      <w:numFmt w:val="bullet"/>
      <w:lvlText w:val=""/>
      <w:lvlJc w:val="left"/>
      <w:pPr>
        <w:ind w:left="5417" w:hanging="360"/>
      </w:pPr>
      <w:rPr>
        <w:rFonts w:ascii="Wingdings" w:hAnsi="Wingdings" w:hint="default"/>
      </w:rPr>
    </w:lvl>
    <w:lvl w:ilvl="6" w:tplc="0C090001" w:tentative="1">
      <w:start w:val="1"/>
      <w:numFmt w:val="bullet"/>
      <w:lvlText w:val=""/>
      <w:lvlJc w:val="left"/>
      <w:pPr>
        <w:ind w:left="6137" w:hanging="360"/>
      </w:pPr>
      <w:rPr>
        <w:rFonts w:ascii="Symbol" w:hAnsi="Symbol" w:hint="default"/>
      </w:rPr>
    </w:lvl>
    <w:lvl w:ilvl="7" w:tplc="0C090003" w:tentative="1">
      <w:start w:val="1"/>
      <w:numFmt w:val="bullet"/>
      <w:lvlText w:val="o"/>
      <w:lvlJc w:val="left"/>
      <w:pPr>
        <w:ind w:left="6857" w:hanging="360"/>
      </w:pPr>
      <w:rPr>
        <w:rFonts w:ascii="Courier New" w:hAnsi="Courier New" w:cs="Courier New" w:hint="default"/>
      </w:rPr>
    </w:lvl>
    <w:lvl w:ilvl="8" w:tplc="0C090005" w:tentative="1">
      <w:start w:val="1"/>
      <w:numFmt w:val="bullet"/>
      <w:lvlText w:val=""/>
      <w:lvlJc w:val="left"/>
      <w:pPr>
        <w:ind w:left="7577" w:hanging="360"/>
      </w:pPr>
      <w:rPr>
        <w:rFonts w:ascii="Wingdings" w:hAnsi="Wingdings" w:hint="default"/>
      </w:rPr>
    </w:lvl>
  </w:abstractNum>
  <w:abstractNum w:abstractNumId="6" w15:restartNumberingAfterBreak="0">
    <w:nsid w:val="1F89052E"/>
    <w:multiLevelType w:val="hybridMultilevel"/>
    <w:tmpl w:val="AE4C0BF0"/>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7" w15:restartNumberingAfterBreak="0">
    <w:nsid w:val="23E83EBD"/>
    <w:multiLevelType w:val="hybridMultilevel"/>
    <w:tmpl w:val="46048D22"/>
    <w:lvl w:ilvl="0" w:tplc="8B887948">
      <w:start w:val="1"/>
      <w:numFmt w:val="decimal"/>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8" w15:restartNumberingAfterBreak="0">
    <w:nsid w:val="270E0CDA"/>
    <w:multiLevelType w:val="hybridMultilevel"/>
    <w:tmpl w:val="22D49638"/>
    <w:lvl w:ilvl="0" w:tplc="C442C48E">
      <w:start w:val="1"/>
      <w:numFmt w:val="decimal"/>
      <w:lvlText w:val="%1"/>
      <w:lvlJc w:val="left"/>
      <w:pPr>
        <w:ind w:left="742" w:hanging="405"/>
      </w:pPr>
      <w:rPr>
        <w:rFonts w:hint="default"/>
      </w:rPr>
    </w:lvl>
    <w:lvl w:ilvl="1" w:tplc="0C090019" w:tentative="1">
      <w:start w:val="1"/>
      <w:numFmt w:val="lowerLetter"/>
      <w:lvlText w:val="%2."/>
      <w:lvlJc w:val="left"/>
      <w:pPr>
        <w:ind w:left="1417" w:hanging="360"/>
      </w:pPr>
    </w:lvl>
    <w:lvl w:ilvl="2" w:tplc="0C09001B" w:tentative="1">
      <w:start w:val="1"/>
      <w:numFmt w:val="lowerRoman"/>
      <w:lvlText w:val="%3."/>
      <w:lvlJc w:val="right"/>
      <w:pPr>
        <w:ind w:left="2137" w:hanging="180"/>
      </w:pPr>
    </w:lvl>
    <w:lvl w:ilvl="3" w:tplc="0C09000F" w:tentative="1">
      <w:start w:val="1"/>
      <w:numFmt w:val="decimal"/>
      <w:lvlText w:val="%4."/>
      <w:lvlJc w:val="left"/>
      <w:pPr>
        <w:ind w:left="2857" w:hanging="360"/>
      </w:pPr>
    </w:lvl>
    <w:lvl w:ilvl="4" w:tplc="0C090019" w:tentative="1">
      <w:start w:val="1"/>
      <w:numFmt w:val="lowerLetter"/>
      <w:lvlText w:val="%5."/>
      <w:lvlJc w:val="left"/>
      <w:pPr>
        <w:ind w:left="3577" w:hanging="360"/>
      </w:pPr>
    </w:lvl>
    <w:lvl w:ilvl="5" w:tplc="0C09001B" w:tentative="1">
      <w:start w:val="1"/>
      <w:numFmt w:val="lowerRoman"/>
      <w:lvlText w:val="%6."/>
      <w:lvlJc w:val="right"/>
      <w:pPr>
        <w:ind w:left="4297" w:hanging="180"/>
      </w:pPr>
    </w:lvl>
    <w:lvl w:ilvl="6" w:tplc="0C09000F" w:tentative="1">
      <w:start w:val="1"/>
      <w:numFmt w:val="decimal"/>
      <w:lvlText w:val="%7."/>
      <w:lvlJc w:val="left"/>
      <w:pPr>
        <w:ind w:left="5017" w:hanging="360"/>
      </w:pPr>
    </w:lvl>
    <w:lvl w:ilvl="7" w:tplc="0C090019" w:tentative="1">
      <w:start w:val="1"/>
      <w:numFmt w:val="lowerLetter"/>
      <w:lvlText w:val="%8."/>
      <w:lvlJc w:val="left"/>
      <w:pPr>
        <w:ind w:left="5737" w:hanging="360"/>
      </w:pPr>
    </w:lvl>
    <w:lvl w:ilvl="8" w:tplc="0C09001B" w:tentative="1">
      <w:start w:val="1"/>
      <w:numFmt w:val="lowerRoman"/>
      <w:lvlText w:val="%9."/>
      <w:lvlJc w:val="right"/>
      <w:pPr>
        <w:ind w:left="6457" w:hanging="180"/>
      </w:pPr>
    </w:lvl>
  </w:abstractNum>
  <w:abstractNum w:abstractNumId="9" w15:restartNumberingAfterBreak="0">
    <w:nsid w:val="321C2BAF"/>
    <w:multiLevelType w:val="hybridMultilevel"/>
    <w:tmpl w:val="6892022A"/>
    <w:lvl w:ilvl="0" w:tplc="5290CC90">
      <w:start w:val="1"/>
      <w:numFmt w:val="decimal"/>
      <w:lvlText w:val="%1"/>
      <w:lvlJc w:val="left"/>
      <w:pPr>
        <w:ind w:left="697" w:hanging="360"/>
      </w:pPr>
      <w:rPr>
        <w:rFonts w:eastAsiaTheme="minorHAnsi" w:hint="default"/>
      </w:rPr>
    </w:lvl>
    <w:lvl w:ilvl="1" w:tplc="0C090019" w:tentative="1">
      <w:start w:val="1"/>
      <w:numFmt w:val="lowerLetter"/>
      <w:lvlText w:val="%2."/>
      <w:lvlJc w:val="left"/>
      <w:pPr>
        <w:ind w:left="1417" w:hanging="360"/>
      </w:pPr>
    </w:lvl>
    <w:lvl w:ilvl="2" w:tplc="0C09001B" w:tentative="1">
      <w:start w:val="1"/>
      <w:numFmt w:val="lowerRoman"/>
      <w:lvlText w:val="%3."/>
      <w:lvlJc w:val="right"/>
      <w:pPr>
        <w:ind w:left="2137" w:hanging="180"/>
      </w:pPr>
    </w:lvl>
    <w:lvl w:ilvl="3" w:tplc="0C09000F" w:tentative="1">
      <w:start w:val="1"/>
      <w:numFmt w:val="decimal"/>
      <w:lvlText w:val="%4."/>
      <w:lvlJc w:val="left"/>
      <w:pPr>
        <w:ind w:left="2857" w:hanging="360"/>
      </w:pPr>
    </w:lvl>
    <w:lvl w:ilvl="4" w:tplc="0C090019" w:tentative="1">
      <w:start w:val="1"/>
      <w:numFmt w:val="lowerLetter"/>
      <w:lvlText w:val="%5."/>
      <w:lvlJc w:val="left"/>
      <w:pPr>
        <w:ind w:left="3577" w:hanging="360"/>
      </w:pPr>
    </w:lvl>
    <w:lvl w:ilvl="5" w:tplc="0C09001B" w:tentative="1">
      <w:start w:val="1"/>
      <w:numFmt w:val="lowerRoman"/>
      <w:lvlText w:val="%6."/>
      <w:lvlJc w:val="right"/>
      <w:pPr>
        <w:ind w:left="4297" w:hanging="180"/>
      </w:pPr>
    </w:lvl>
    <w:lvl w:ilvl="6" w:tplc="0C09000F" w:tentative="1">
      <w:start w:val="1"/>
      <w:numFmt w:val="decimal"/>
      <w:lvlText w:val="%7."/>
      <w:lvlJc w:val="left"/>
      <w:pPr>
        <w:ind w:left="5017" w:hanging="360"/>
      </w:pPr>
    </w:lvl>
    <w:lvl w:ilvl="7" w:tplc="0C090019" w:tentative="1">
      <w:start w:val="1"/>
      <w:numFmt w:val="lowerLetter"/>
      <w:lvlText w:val="%8."/>
      <w:lvlJc w:val="left"/>
      <w:pPr>
        <w:ind w:left="5737" w:hanging="360"/>
      </w:pPr>
    </w:lvl>
    <w:lvl w:ilvl="8" w:tplc="0C09001B" w:tentative="1">
      <w:start w:val="1"/>
      <w:numFmt w:val="lowerRoman"/>
      <w:lvlText w:val="%9."/>
      <w:lvlJc w:val="right"/>
      <w:pPr>
        <w:ind w:left="6457" w:hanging="180"/>
      </w:pPr>
    </w:lvl>
  </w:abstractNum>
  <w:abstractNum w:abstractNumId="10" w15:restartNumberingAfterBreak="0">
    <w:nsid w:val="346B197B"/>
    <w:multiLevelType w:val="hybridMultilevel"/>
    <w:tmpl w:val="08726256"/>
    <w:lvl w:ilvl="0" w:tplc="0C090001">
      <w:start w:val="1"/>
      <w:numFmt w:val="bullet"/>
      <w:lvlText w:val=""/>
      <w:lvlJc w:val="left"/>
      <w:pPr>
        <w:ind w:left="1815" w:hanging="360"/>
      </w:pPr>
      <w:rPr>
        <w:rFonts w:ascii="Symbol" w:hAnsi="Symbol" w:hint="default"/>
      </w:rPr>
    </w:lvl>
    <w:lvl w:ilvl="1" w:tplc="0C090003" w:tentative="1">
      <w:start w:val="1"/>
      <w:numFmt w:val="bullet"/>
      <w:lvlText w:val="o"/>
      <w:lvlJc w:val="left"/>
      <w:pPr>
        <w:ind w:left="2535" w:hanging="360"/>
      </w:pPr>
      <w:rPr>
        <w:rFonts w:ascii="Courier New" w:hAnsi="Courier New" w:cs="Courier New" w:hint="default"/>
      </w:rPr>
    </w:lvl>
    <w:lvl w:ilvl="2" w:tplc="0C090005" w:tentative="1">
      <w:start w:val="1"/>
      <w:numFmt w:val="bullet"/>
      <w:lvlText w:val=""/>
      <w:lvlJc w:val="left"/>
      <w:pPr>
        <w:ind w:left="3255" w:hanging="360"/>
      </w:pPr>
      <w:rPr>
        <w:rFonts w:ascii="Wingdings" w:hAnsi="Wingdings" w:hint="default"/>
      </w:rPr>
    </w:lvl>
    <w:lvl w:ilvl="3" w:tplc="0C090001" w:tentative="1">
      <w:start w:val="1"/>
      <w:numFmt w:val="bullet"/>
      <w:lvlText w:val=""/>
      <w:lvlJc w:val="left"/>
      <w:pPr>
        <w:ind w:left="3975" w:hanging="360"/>
      </w:pPr>
      <w:rPr>
        <w:rFonts w:ascii="Symbol" w:hAnsi="Symbol" w:hint="default"/>
      </w:rPr>
    </w:lvl>
    <w:lvl w:ilvl="4" w:tplc="0C090003" w:tentative="1">
      <w:start w:val="1"/>
      <w:numFmt w:val="bullet"/>
      <w:lvlText w:val="o"/>
      <w:lvlJc w:val="left"/>
      <w:pPr>
        <w:ind w:left="4695" w:hanging="360"/>
      </w:pPr>
      <w:rPr>
        <w:rFonts w:ascii="Courier New" w:hAnsi="Courier New" w:cs="Courier New" w:hint="default"/>
      </w:rPr>
    </w:lvl>
    <w:lvl w:ilvl="5" w:tplc="0C090005" w:tentative="1">
      <w:start w:val="1"/>
      <w:numFmt w:val="bullet"/>
      <w:lvlText w:val=""/>
      <w:lvlJc w:val="left"/>
      <w:pPr>
        <w:ind w:left="5415" w:hanging="360"/>
      </w:pPr>
      <w:rPr>
        <w:rFonts w:ascii="Wingdings" w:hAnsi="Wingdings" w:hint="default"/>
      </w:rPr>
    </w:lvl>
    <w:lvl w:ilvl="6" w:tplc="0C090001" w:tentative="1">
      <w:start w:val="1"/>
      <w:numFmt w:val="bullet"/>
      <w:lvlText w:val=""/>
      <w:lvlJc w:val="left"/>
      <w:pPr>
        <w:ind w:left="6135" w:hanging="360"/>
      </w:pPr>
      <w:rPr>
        <w:rFonts w:ascii="Symbol" w:hAnsi="Symbol" w:hint="default"/>
      </w:rPr>
    </w:lvl>
    <w:lvl w:ilvl="7" w:tplc="0C090003" w:tentative="1">
      <w:start w:val="1"/>
      <w:numFmt w:val="bullet"/>
      <w:lvlText w:val="o"/>
      <w:lvlJc w:val="left"/>
      <w:pPr>
        <w:ind w:left="6855" w:hanging="360"/>
      </w:pPr>
      <w:rPr>
        <w:rFonts w:ascii="Courier New" w:hAnsi="Courier New" w:cs="Courier New" w:hint="default"/>
      </w:rPr>
    </w:lvl>
    <w:lvl w:ilvl="8" w:tplc="0C090005" w:tentative="1">
      <w:start w:val="1"/>
      <w:numFmt w:val="bullet"/>
      <w:lvlText w:val=""/>
      <w:lvlJc w:val="left"/>
      <w:pPr>
        <w:ind w:left="7575" w:hanging="360"/>
      </w:pPr>
      <w:rPr>
        <w:rFonts w:ascii="Wingdings" w:hAnsi="Wingdings" w:hint="default"/>
      </w:rPr>
    </w:lvl>
  </w:abstractNum>
  <w:abstractNum w:abstractNumId="11" w15:restartNumberingAfterBreak="0">
    <w:nsid w:val="390D5E1F"/>
    <w:multiLevelType w:val="hybridMultilevel"/>
    <w:tmpl w:val="D5546E78"/>
    <w:lvl w:ilvl="0" w:tplc="EAE8580A">
      <w:start w:val="1"/>
      <w:numFmt w:val="decimal"/>
      <w:lvlText w:val="%1."/>
      <w:lvlJc w:val="left"/>
      <w:pPr>
        <w:ind w:left="1095" w:hanging="360"/>
      </w:pPr>
      <w:rPr>
        <w:rFonts w:hint="default"/>
      </w:rPr>
    </w:lvl>
    <w:lvl w:ilvl="1" w:tplc="0C090019" w:tentative="1">
      <w:start w:val="1"/>
      <w:numFmt w:val="lowerLetter"/>
      <w:lvlText w:val="%2."/>
      <w:lvlJc w:val="left"/>
      <w:pPr>
        <w:ind w:left="1815" w:hanging="360"/>
      </w:pPr>
    </w:lvl>
    <w:lvl w:ilvl="2" w:tplc="0C09001B" w:tentative="1">
      <w:start w:val="1"/>
      <w:numFmt w:val="lowerRoman"/>
      <w:lvlText w:val="%3."/>
      <w:lvlJc w:val="right"/>
      <w:pPr>
        <w:ind w:left="2535" w:hanging="180"/>
      </w:pPr>
    </w:lvl>
    <w:lvl w:ilvl="3" w:tplc="0C09000F" w:tentative="1">
      <w:start w:val="1"/>
      <w:numFmt w:val="decimal"/>
      <w:lvlText w:val="%4."/>
      <w:lvlJc w:val="left"/>
      <w:pPr>
        <w:ind w:left="3255" w:hanging="360"/>
      </w:pPr>
    </w:lvl>
    <w:lvl w:ilvl="4" w:tplc="0C090019" w:tentative="1">
      <w:start w:val="1"/>
      <w:numFmt w:val="lowerLetter"/>
      <w:lvlText w:val="%5."/>
      <w:lvlJc w:val="left"/>
      <w:pPr>
        <w:ind w:left="3975" w:hanging="360"/>
      </w:pPr>
    </w:lvl>
    <w:lvl w:ilvl="5" w:tplc="0C09001B" w:tentative="1">
      <w:start w:val="1"/>
      <w:numFmt w:val="lowerRoman"/>
      <w:lvlText w:val="%6."/>
      <w:lvlJc w:val="right"/>
      <w:pPr>
        <w:ind w:left="4695" w:hanging="180"/>
      </w:pPr>
    </w:lvl>
    <w:lvl w:ilvl="6" w:tplc="0C09000F" w:tentative="1">
      <w:start w:val="1"/>
      <w:numFmt w:val="decimal"/>
      <w:lvlText w:val="%7."/>
      <w:lvlJc w:val="left"/>
      <w:pPr>
        <w:ind w:left="5415" w:hanging="360"/>
      </w:pPr>
    </w:lvl>
    <w:lvl w:ilvl="7" w:tplc="0C090019" w:tentative="1">
      <w:start w:val="1"/>
      <w:numFmt w:val="lowerLetter"/>
      <w:lvlText w:val="%8."/>
      <w:lvlJc w:val="left"/>
      <w:pPr>
        <w:ind w:left="6135" w:hanging="360"/>
      </w:pPr>
    </w:lvl>
    <w:lvl w:ilvl="8" w:tplc="0C09001B" w:tentative="1">
      <w:start w:val="1"/>
      <w:numFmt w:val="lowerRoman"/>
      <w:lvlText w:val="%9."/>
      <w:lvlJc w:val="right"/>
      <w:pPr>
        <w:ind w:left="6855" w:hanging="180"/>
      </w:pPr>
    </w:lvl>
  </w:abstractNum>
  <w:abstractNum w:abstractNumId="12" w15:restartNumberingAfterBreak="0">
    <w:nsid w:val="39610E02"/>
    <w:multiLevelType w:val="hybridMultilevel"/>
    <w:tmpl w:val="84785CDC"/>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281B06"/>
    <w:multiLevelType w:val="hybridMultilevel"/>
    <w:tmpl w:val="477234E0"/>
    <w:lvl w:ilvl="0" w:tplc="4D3C55A6">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4" w15:restartNumberingAfterBreak="0">
    <w:nsid w:val="41E95B49"/>
    <w:multiLevelType w:val="hybridMultilevel"/>
    <w:tmpl w:val="9D84821E"/>
    <w:lvl w:ilvl="0" w:tplc="462EBBC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2130841"/>
    <w:multiLevelType w:val="hybridMultilevel"/>
    <w:tmpl w:val="75AE01DC"/>
    <w:lvl w:ilvl="0" w:tplc="DCCC3624">
      <w:start w:val="1"/>
      <w:numFmt w:val="lowerLetter"/>
      <w:lvlText w:val="(%1)"/>
      <w:lvlJc w:val="left"/>
      <w:pPr>
        <w:ind w:left="1096" w:hanging="360"/>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16" w15:restartNumberingAfterBreak="0">
    <w:nsid w:val="421A1FC4"/>
    <w:multiLevelType w:val="hybridMultilevel"/>
    <w:tmpl w:val="3F5E54D6"/>
    <w:lvl w:ilvl="0" w:tplc="3ACC2F5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7" w15:restartNumberingAfterBreak="0">
    <w:nsid w:val="42A60B33"/>
    <w:multiLevelType w:val="hybridMultilevel"/>
    <w:tmpl w:val="0BF2A6E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DF3C52"/>
    <w:multiLevelType w:val="hybridMultilevel"/>
    <w:tmpl w:val="4530BA00"/>
    <w:lvl w:ilvl="0" w:tplc="5BDC8CCE">
      <w:start w:val="1"/>
      <w:numFmt w:val="decimal"/>
      <w:lvlText w:val="%1."/>
      <w:lvlJc w:val="left"/>
      <w:pPr>
        <w:ind w:left="1547" w:hanging="360"/>
      </w:pPr>
      <w:rPr>
        <w:rFonts w:hint="default"/>
      </w:rPr>
    </w:lvl>
    <w:lvl w:ilvl="1" w:tplc="0C090019" w:tentative="1">
      <w:start w:val="1"/>
      <w:numFmt w:val="lowerLetter"/>
      <w:lvlText w:val="%2."/>
      <w:lvlJc w:val="left"/>
      <w:pPr>
        <w:ind w:left="2267" w:hanging="360"/>
      </w:pPr>
    </w:lvl>
    <w:lvl w:ilvl="2" w:tplc="0C09001B" w:tentative="1">
      <w:start w:val="1"/>
      <w:numFmt w:val="lowerRoman"/>
      <w:lvlText w:val="%3."/>
      <w:lvlJc w:val="right"/>
      <w:pPr>
        <w:ind w:left="2987" w:hanging="180"/>
      </w:pPr>
    </w:lvl>
    <w:lvl w:ilvl="3" w:tplc="0C09000F" w:tentative="1">
      <w:start w:val="1"/>
      <w:numFmt w:val="decimal"/>
      <w:lvlText w:val="%4."/>
      <w:lvlJc w:val="left"/>
      <w:pPr>
        <w:ind w:left="3707" w:hanging="360"/>
      </w:pPr>
    </w:lvl>
    <w:lvl w:ilvl="4" w:tplc="0C090019" w:tentative="1">
      <w:start w:val="1"/>
      <w:numFmt w:val="lowerLetter"/>
      <w:lvlText w:val="%5."/>
      <w:lvlJc w:val="left"/>
      <w:pPr>
        <w:ind w:left="4427" w:hanging="360"/>
      </w:pPr>
    </w:lvl>
    <w:lvl w:ilvl="5" w:tplc="0C09001B" w:tentative="1">
      <w:start w:val="1"/>
      <w:numFmt w:val="lowerRoman"/>
      <w:lvlText w:val="%6."/>
      <w:lvlJc w:val="right"/>
      <w:pPr>
        <w:ind w:left="5147" w:hanging="180"/>
      </w:pPr>
    </w:lvl>
    <w:lvl w:ilvl="6" w:tplc="0C09000F" w:tentative="1">
      <w:start w:val="1"/>
      <w:numFmt w:val="decimal"/>
      <w:lvlText w:val="%7."/>
      <w:lvlJc w:val="left"/>
      <w:pPr>
        <w:ind w:left="5867" w:hanging="360"/>
      </w:pPr>
    </w:lvl>
    <w:lvl w:ilvl="7" w:tplc="0C090019" w:tentative="1">
      <w:start w:val="1"/>
      <w:numFmt w:val="lowerLetter"/>
      <w:lvlText w:val="%8."/>
      <w:lvlJc w:val="left"/>
      <w:pPr>
        <w:ind w:left="6587" w:hanging="360"/>
      </w:pPr>
    </w:lvl>
    <w:lvl w:ilvl="8" w:tplc="0C09001B" w:tentative="1">
      <w:start w:val="1"/>
      <w:numFmt w:val="lowerRoman"/>
      <w:lvlText w:val="%9."/>
      <w:lvlJc w:val="right"/>
      <w:pPr>
        <w:ind w:left="7307" w:hanging="180"/>
      </w:pPr>
    </w:lvl>
  </w:abstractNum>
  <w:abstractNum w:abstractNumId="19" w15:restartNumberingAfterBreak="0">
    <w:nsid w:val="51446E23"/>
    <w:multiLevelType w:val="hybridMultilevel"/>
    <w:tmpl w:val="41B07E50"/>
    <w:lvl w:ilvl="0" w:tplc="B15EF4C8">
      <w:start w:val="1"/>
      <w:numFmt w:val="lowerLetter"/>
      <w:lvlText w:val="(%1)"/>
      <w:lvlJc w:val="left"/>
      <w:pPr>
        <w:ind w:left="1052" w:hanging="360"/>
      </w:pPr>
      <w:rPr>
        <w:rFonts w:hint="default"/>
      </w:rPr>
    </w:lvl>
    <w:lvl w:ilvl="1" w:tplc="0C090019" w:tentative="1">
      <w:start w:val="1"/>
      <w:numFmt w:val="lowerLetter"/>
      <w:lvlText w:val="%2."/>
      <w:lvlJc w:val="left"/>
      <w:pPr>
        <w:ind w:left="1772" w:hanging="360"/>
      </w:pPr>
    </w:lvl>
    <w:lvl w:ilvl="2" w:tplc="0C09001B" w:tentative="1">
      <w:start w:val="1"/>
      <w:numFmt w:val="lowerRoman"/>
      <w:lvlText w:val="%3."/>
      <w:lvlJc w:val="right"/>
      <w:pPr>
        <w:ind w:left="2492" w:hanging="180"/>
      </w:pPr>
    </w:lvl>
    <w:lvl w:ilvl="3" w:tplc="0C09000F" w:tentative="1">
      <w:start w:val="1"/>
      <w:numFmt w:val="decimal"/>
      <w:lvlText w:val="%4."/>
      <w:lvlJc w:val="left"/>
      <w:pPr>
        <w:ind w:left="3212" w:hanging="360"/>
      </w:pPr>
    </w:lvl>
    <w:lvl w:ilvl="4" w:tplc="0C090019" w:tentative="1">
      <w:start w:val="1"/>
      <w:numFmt w:val="lowerLetter"/>
      <w:lvlText w:val="%5."/>
      <w:lvlJc w:val="left"/>
      <w:pPr>
        <w:ind w:left="3932" w:hanging="360"/>
      </w:pPr>
    </w:lvl>
    <w:lvl w:ilvl="5" w:tplc="0C09001B" w:tentative="1">
      <w:start w:val="1"/>
      <w:numFmt w:val="lowerRoman"/>
      <w:lvlText w:val="%6."/>
      <w:lvlJc w:val="right"/>
      <w:pPr>
        <w:ind w:left="4652" w:hanging="180"/>
      </w:pPr>
    </w:lvl>
    <w:lvl w:ilvl="6" w:tplc="0C09000F" w:tentative="1">
      <w:start w:val="1"/>
      <w:numFmt w:val="decimal"/>
      <w:lvlText w:val="%7."/>
      <w:lvlJc w:val="left"/>
      <w:pPr>
        <w:ind w:left="5372" w:hanging="360"/>
      </w:pPr>
    </w:lvl>
    <w:lvl w:ilvl="7" w:tplc="0C090019" w:tentative="1">
      <w:start w:val="1"/>
      <w:numFmt w:val="lowerLetter"/>
      <w:lvlText w:val="%8."/>
      <w:lvlJc w:val="left"/>
      <w:pPr>
        <w:ind w:left="6092" w:hanging="360"/>
      </w:pPr>
    </w:lvl>
    <w:lvl w:ilvl="8" w:tplc="0C09001B" w:tentative="1">
      <w:start w:val="1"/>
      <w:numFmt w:val="lowerRoman"/>
      <w:lvlText w:val="%9."/>
      <w:lvlJc w:val="right"/>
      <w:pPr>
        <w:ind w:left="6812" w:hanging="180"/>
      </w:pPr>
    </w:lvl>
  </w:abstractNum>
  <w:abstractNum w:abstractNumId="20" w15:restartNumberingAfterBreak="0">
    <w:nsid w:val="55AC5F35"/>
    <w:multiLevelType w:val="hybridMultilevel"/>
    <w:tmpl w:val="2E446C46"/>
    <w:lvl w:ilvl="0" w:tplc="33247542">
      <w:start w:val="1"/>
      <w:numFmt w:val="decimal"/>
      <w:lvlText w:val="%1."/>
      <w:lvlJc w:val="left"/>
      <w:pPr>
        <w:ind w:left="1097" w:hanging="360"/>
      </w:pPr>
      <w:rPr>
        <w:rFonts w:hint="default"/>
      </w:rPr>
    </w:lvl>
    <w:lvl w:ilvl="1" w:tplc="0C090019">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1" w15:restartNumberingAfterBreak="0">
    <w:nsid w:val="59456C55"/>
    <w:multiLevelType w:val="hybridMultilevel"/>
    <w:tmpl w:val="75AE01DC"/>
    <w:lvl w:ilvl="0" w:tplc="DCCC3624">
      <w:start w:val="1"/>
      <w:numFmt w:val="lowerLetter"/>
      <w:lvlText w:val="(%1)"/>
      <w:lvlJc w:val="left"/>
      <w:pPr>
        <w:ind w:left="1096" w:hanging="360"/>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22" w15:restartNumberingAfterBreak="0">
    <w:nsid w:val="616106EE"/>
    <w:multiLevelType w:val="hybridMultilevel"/>
    <w:tmpl w:val="D5546E78"/>
    <w:lvl w:ilvl="0" w:tplc="EAE8580A">
      <w:start w:val="1"/>
      <w:numFmt w:val="decimal"/>
      <w:lvlText w:val="%1."/>
      <w:lvlJc w:val="left"/>
      <w:pPr>
        <w:ind w:left="1095" w:hanging="360"/>
      </w:pPr>
      <w:rPr>
        <w:rFonts w:hint="default"/>
      </w:rPr>
    </w:lvl>
    <w:lvl w:ilvl="1" w:tplc="0C090019" w:tentative="1">
      <w:start w:val="1"/>
      <w:numFmt w:val="lowerLetter"/>
      <w:lvlText w:val="%2."/>
      <w:lvlJc w:val="left"/>
      <w:pPr>
        <w:ind w:left="1815" w:hanging="360"/>
      </w:pPr>
    </w:lvl>
    <w:lvl w:ilvl="2" w:tplc="0C09001B" w:tentative="1">
      <w:start w:val="1"/>
      <w:numFmt w:val="lowerRoman"/>
      <w:lvlText w:val="%3."/>
      <w:lvlJc w:val="right"/>
      <w:pPr>
        <w:ind w:left="2535" w:hanging="180"/>
      </w:pPr>
    </w:lvl>
    <w:lvl w:ilvl="3" w:tplc="0C09000F" w:tentative="1">
      <w:start w:val="1"/>
      <w:numFmt w:val="decimal"/>
      <w:lvlText w:val="%4."/>
      <w:lvlJc w:val="left"/>
      <w:pPr>
        <w:ind w:left="3255" w:hanging="360"/>
      </w:pPr>
    </w:lvl>
    <w:lvl w:ilvl="4" w:tplc="0C090019" w:tentative="1">
      <w:start w:val="1"/>
      <w:numFmt w:val="lowerLetter"/>
      <w:lvlText w:val="%5."/>
      <w:lvlJc w:val="left"/>
      <w:pPr>
        <w:ind w:left="3975" w:hanging="360"/>
      </w:pPr>
    </w:lvl>
    <w:lvl w:ilvl="5" w:tplc="0C09001B" w:tentative="1">
      <w:start w:val="1"/>
      <w:numFmt w:val="lowerRoman"/>
      <w:lvlText w:val="%6."/>
      <w:lvlJc w:val="right"/>
      <w:pPr>
        <w:ind w:left="4695" w:hanging="180"/>
      </w:pPr>
    </w:lvl>
    <w:lvl w:ilvl="6" w:tplc="0C09000F" w:tentative="1">
      <w:start w:val="1"/>
      <w:numFmt w:val="decimal"/>
      <w:lvlText w:val="%7."/>
      <w:lvlJc w:val="left"/>
      <w:pPr>
        <w:ind w:left="5415" w:hanging="360"/>
      </w:pPr>
    </w:lvl>
    <w:lvl w:ilvl="7" w:tplc="0C090019" w:tentative="1">
      <w:start w:val="1"/>
      <w:numFmt w:val="lowerLetter"/>
      <w:lvlText w:val="%8."/>
      <w:lvlJc w:val="left"/>
      <w:pPr>
        <w:ind w:left="6135" w:hanging="360"/>
      </w:pPr>
    </w:lvl>
    <w:lvl w:ilvl="8" w:tplc="0C09001B" w:tentative="1">
      <w:start w:val="1"/>
      <w:numFmt w:val="lowerRoman"/>
      <w:lvlText w:val="%9."/>
      <w:lvlJc w:val="right"/>
      <w:pPr>
        <w:ind w:left="6855" w:hanging="180"/>
      </w:pPr>
    </w:lvl>
  </w:abstractNum>
  <w:abstractNum w:abstractNumId="23" w15:restartNumberingAfterBreak="0">
    <w:nsid w:val="62064452"/>
    <w:multiLevelType w:val="hybridMultilevel"/>
    <w:tmpl w:val="381E4F7E"/>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0A46F8"/>
    <w:multiLevelType w:val="hybridMultilevel"/>
    <w:tmpl w:val="6A4A2D4C"/>
    <w:lvl w:ilvl="0" w:tplc="55F63CF8">
      <w:start w:val="1"/>
      <w:numFmt w:val="lowerLetter"/>
      <w:lvlText w:val="(%1)"/>
      <w:lvlJc w:val="left"/>
      <w:pPr>
        <w:ind w:left="1057" w:hanging="360"/>
      </w:pPr>
      <w:rPr>
        <w:rFonts w:hint="default"/>
      </w:rPr>
    </w:lvl>
    <w:lvl w:ilvl="1" w:tplc="0C090019" w:tentative="1">
      <w:start w:val="1"/>
      <w:numFmt w:val="lowerLetter"/>
      <w:lvlText w:val="%2."/>
      <w:lvlJc w:val="left"/>
      <w:pPr>
        <w:ind w:left="1777" w:hanging="360"/>
      </w:pPr>
    </w:lvl>
    <w:lvl w:ilvl="2" w:tplc="0C09001B" w:tentative="1">
      <w:start w:val="1"/>
      <w:numFmt w:val="lowerRoman"/>
      <w:lvlText w:val="%3."/>
      <w:lvlJc w:val="right"/>
      <w:pPr>
        <w:ind w:left="2497" w:hanging="180"/>
      </w:pPr>
    </w:lvl>
    <w:lvl w:ilvl="3" w:tplc="0C09000F" w:tentative="1">
      <w:start w:val="1"/>
      <w:numFmt w:val="decimal"/>
      <w:lvlText w:val="%4."/>
      <w:lvlJc w:val="left"/>
      <w:pPr>
        <w:ind w:left="3217" w:hanging="360"/>
      </w:pPr>
    </w:lvl>
    <w:lvl w:ilvl="4" w:tplc="0C090019" w:tentative="1">
      <w:start w:val="1"/>
      <w:numFmt w:val="lowerLetter"/>
      <w:lvlText w:val="%5."/>
      <w:lvlJc w:val="left"/>
      <w:pPr>
        <w:ind w:left="3937" w:hanging="360"/>
      </w:pPr>
    </w:lvl>
    <w:lvl w:ilvl="5" w:tplc="0C09001B" w:tentative="1">
      <w:start w:val="1"/>
      <w:numFmt w:val="lowerRoman"/>
      <w:lvlText w:val="%6."/>
      <w:lvlJc w:val="right"/>
      <w:pPr>
        <w:ind w:left="4657" w:hanging="180"/>
      </w:pPr>
    </w:lvl>
    <w:lvl w:ilvl="6" w:tplc="0C09000F" w:tentative="1">
      <w:start w:val="1"/>
      <w:numFmt w:val="decimal"/>
      <w:lvlText w:val="%7."/>
      <w:lvlJc w:val="left"/>
      <w:pPr>
        <w:ind w:left="5377" w:hanging="360"/>
      </w:pPr>
    </w:lvl>
    <w:lvl w:ilvl="7" w:tplc="0C090019" w:tentative="1">
      <w:start w:val="1"/>
      <w:numFmt w:val="lowerLetter"/>
      <w:lvlText w:val="%8."/>
      <w:lvlJc w:val="left"/>
      <w:pPr>
        <w:ind w:left="6097" w:hanging="360"/>
      </w:pPr>
    </w:lvl>
    <w:lvl w:ilvl="8" w:tplc="0C09001B" w:tentative="1">
      <w:start w:val="1"/>
      <w:numFmt w:val="lowerRoman"/>
      <w:lvlText w:val="%9."/>
      <w:lvlJc w:val="right"/>
      <w:pPr>
        <w:ind w:left="6817" w:hanging="180"/>
      </w:pPr>
    </w:lvl>
  </w:abstractNum>
  <w:abstractNum w:abstractNumId="25" w15:restartNumberingAfterBreak="0">
    <w:nsid w:val="668F45E6"/>
    <w:multiLevelType w:val="hybridMultilevel"/>
    <w:tmpl w:val="A3F8E312"/>
    <w:lvl w:ilvl="0" w:tplc="EF005774">
      <w:start w:val="1"/>
      <w:numFmt w:val="decimal"/>
      <w:lvlText w:val="%1."/>
      <w:lvlJc w:val="left"/>
      <w:pPr>
        <w:ind w:left="1095" w:hanging="360"/>
      </w:pPr>
      <w:rPr>
        <w:rFonts w:ascii="Times New Roman" w:hAnsi="Times New Roman" w:cs="Times New Roman" w:hint="default"/>
        <w:b/>
        <w:i/>
      </w:rPr>
    </w:lvl>
    <w:lvl w:ilvl="1" w:tplc="0C090019">
      <w:start w:val="1"/>
      <w:numFmt w:val="lowerLetter"/>
      <w:lvlText w:val="%2."/>
      <w:lvlJc w:val="left"/>
      <w:pPr>
        <w:ind w:left="1815" w:hanging="360"/>
      </w:pPr>
    </w:lvl>
    <w:lvl w:ilvl="2" w:tplc="0C09001B" w:tentative="1">
      <w:start w:val="1"/>
      <w:numFmt w:val="lowerRoman"/>
      <w:lvlText w:val="%3."/>
      <w:lvlJc w:val="right"/>
      <w:pPr>
        <w:ind w:left="2535" w:hanging="180"/>
      </w:pPr>
    </w:lvl>
    <w:lvl w:ilvl="3" w:tplc="0C09000F" w:tentative="1">
      <w:start w:val="1"/>
      <w:numFmt w:val="decimal"/>
      <w:lvlText w:val="%4."/>
      <w:lvlJc w:val="left"/>
      <w:pPr>
        <w:ind w:left="3255" w:hanging="360"/>
      </w:pPr>
    </w:lvl>
    <w:lvl w:ilvl="4" w:tplc="0C090019" w:tentative="1">
      <w:start w:val="1"/>
      <w:numFmt w:val="lowerLetter"/>
      <w:lvlText w:val="%5."/>
      <w:lvlJc w:val="left"/>
      <w:pPr>
        <w:ind w:left="3975" w:hanging="360"/>
      </w:pPr>
    </w:lvl>
    <w:lvl w:ilvl="5" w:tplc="0C09001B" w:tentative="1">
      <w:start w:val="1"/>
      <w:numFmt w:val="lowerRoman"/>
      <w:lvlText w:val="%6."/>
      <w:lvlJc w:val="right"/>
      <w:pPr>
        <w:ind w:left="4695" w:hanging="180"/>
      </w:pPr>
    </w:lvl>
    <w:lvl w:ilvl="6" w:tplc="0C09000F" w:tentative="1">
      <w:start w:val="1"/>
      <w:numFmt w:val="decimal"/>
      <w:lvlText w:val="%7."/>
      <w:lvlJc w:val="left"/>
      <w:pPr>
        <w:ind w:left="5415" w:hanging="360"/>
      </w:pPr>
    </w:lvl>
    <w:lvl w:ilvl="7" w:tplc="0C090019" w:tentative="1">
      <w:start w:val="1"/>
      <w:numFmt w:val="lowerLetter"/>
      <w:lvlText w:val="%8."/>
      <w:lvlJc w:val="left"/>
      <w:pPr>
        <w:ind w:left="6135" w:hanging="360"/>
      </w:pPr>
    </w:lvl>
    <w:lvl w:ilvl="8" w:tplc="0C09001B" w:tentative="1">
      <w:start w:val="1"/>
      <w:numFmt w:val="lowerRoman"/>
      <w:lvlText w:val="%9."/>
      <w:lvlJc w:val="right"/>
      <w:pPr>
        <w:ind w:left="6855" w:hanging="180"/>
      </w:pPr>
    </w:lvl>
  </w:abstractNum>
  <w:abstractNum w:abstractNumId="26" w15:restartNumberingAfterBreak="0">
    <w:nsid w:val="677E0C8A"/>
    <w:multiLevelType w:val="hybridMultilevel"/>
    <w:tmpl w:val="99F4C222"/>
    <w:lvl w:ilvl="0" w:tplc="238E5B44">
      <w:start w:val="1"/>
      <w:numFmt w:val="decimal"/>
      <w:lvlText w:val="%1."/>
      <w:lvlJc w:val="left"/>
      <w:pPr>
        <w:ind w:left="247" w:hanging="360"/>
      </w:pPr>
      <w:rPr>
        <w:rFonts w:hint="default"/>
      </w:rPr>
    </w:lvl>
    <w:lvl w:ilvl="1" w:tplc="0C090019" w:tentative="1">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27" w15:restartNumberingAfterBreak="0">
    <w:nsid w:val="6E841F1F"/>
    <w:multiLevelType w:val="hybridMultilevel"/>
    <w:tmpl w:val="ACDABCDE"/>
    <w:lvl w:ilvl="0" w:tplc="C680DAA6">
      <w:start w:val="1"/>
      <w:numFmt w:val="decimal"/>
      <w:lvlText w:val="%1"/>
      <w:lvlJc w:val="left"/>
      <w:pPr>
        <w:ind w:left="1095" w:hanging="7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93286848">
    <w:abstractNumId w:val="4"/>
  </w:num>
  <w:num w:numId="2" w16cid:durableId="1771970342">
    <w:abstractNumId w:val="26"/>
  </w:num>
  <w:num w:numId="3" w16cid:durableId="1057818476">
    <w:abstractNumId w:val="14"/>
  </w:num>
  <w:num w:numId="4" w16cid:durableId="659310706">
    <w:abstractNumId w:val="18"/>
  </w:num>
  <w:num w:numId="5" w16cid:durableId="1956205936">
    <w:abstractNumId w:val="27"/>
  </w:num>
  <w:num w:numId="6" w16cid:durableId="692918042">
    <w:abstractNumId w:val="9"/>
  </w:num>
  <w:num w:numId="7" w16cid:durableId="1344674048">
    <w:abstractNumId w:val="24"/>
  </w:num>
  <w:num w:numId="8" w16cid:durableId="1983196696">
    <w:abstractNumId w:val="11"/>
  </w:num>
  <w:num w:numId="9" w16cid:durableId="1039471038">
    <w:abstractNumId w:val="22"/>
  </w:num>
  <w:num w:numId="10" w16cid:durableId="1781071972">
    <w:abstractNumId w:val="25"/>
  </w:num>
  <w:num w:numId="11" w16cid:durableId="947661892">
    <w:abstractNumId w:val="7"/>
  </w:num>
  <w:num w:numId="12" w16cid:durableId="403374298">
    <w:abstractNumId w:val="10"/>
  </w:num>
  <w:num w:numId="13" w16cid:durableId="1361395686">
    <w:abstractNumId w:val="6"/>
  </w:num>
  <w:num w:numId="14" w16cid:durableId="382025167">
    <w:abstractNumId w:val="20"/>
  </w:num>
  <w:num w:numId="15" w16cid:durableId="465124230">
    <w:abstractNumId w:val="19"/>
  </w:num>
  <w:num w:numId="16" w16cid:durableId="332076978">
    <w:abstractNumId w:val="5"/>
  </w:num>
  <w:num w:numId="17" w16cid:durableId="357894587">
    <w:abstractNumId w:val="13"/>
  </w:num>
  <w:num w:numId="18" w16cid:durableId="1244070269">
    <w:abstractNumId w:val="2"/>
  </w:num>
  <w:num w:numId="19" w16cid:durableId="1765109398">
    <w:abstractNumId w:val="8"/>
  </w:num>
  <w:num w:numId="20" w16cid:durableId="955133813">
    <w:abstractNumId w:val="0"/>
  </w:num>
  <w:num w:numId="21" w16cid:durableId="43331210">
    <w:abstractNumId w:val="15"/>
  </w:num>
  <w:num w:numId="22" w16cid:durableId="1127890714">
    <w:abstractNumId w:val="16"/>
  </w:num>
  <w:num w:numId="23" w16cid:durableId="1296720486">
    <w:abstractNumId w:val="21"/>
  </w:num>
  <w:num w:numId="24" w16cid:durableId="1825194691">
    <w:abstractNumId w:val="12"/>
  </w:num>
  <w:num w:numId="25" w16cid:durableId="1263295921">
    <w:abstractNumId w:val="1"/>
  </w:num>
  <w:num w:numId="26" w16cid:durableId="1834491943">
    <w:abstractNumId w:val="23"/>
  </w:num>
  <w:num w:numId="27" w16cid:durableId="838543234">
    <w:abstractNumId w:val="17"/>
  </w:num>
  <w:num w:numId="28" w16cid:durableId="478152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3D"/>
    <w:rsid w:val="0000133A"/>
    <w:rsid w:val="00002418"/>
    <w:rsid w:val="0000711D"/>
    <w:rsid w:val="000076E8"/>
    <w:rsid w:val="00010A34"/>
    <w:rsid w:val="000117EB"/>
    <w:rsid w:val="00012ABD"/>
    <w:rsid w:val="00013B69"/>
    <w:rsid w:val="0001797B"/>
    <w:rsid w:val="00022753"/>
    <w:rsid w:val="000241D8"/>
    <w:rsid w:val="00025051"/>
    <w:rsid w:val="00027944"/>
    <w:rsid w:val="000323F9"/>
    <w:rsid w:val="00033435"/>
    <w:rsid w:val="000349AA"/>
    <w:rsid w:val="000353FB"/>
    <w:rsid w:val="00040FFE"/>
    <w:rsid w:val="000410C0"/>
    <w:rsid w:val="00041337"/>
    <w:rsid w:val="00042719"/>
    <w:rsid w:val="00042D52"/>
    <w:rsid w:val="000453E3"/>
    <w:rsid w:val="00047B74"/>
    <w:rsid w:val="000514FF"/>
    <w:rsid w:val="00052FF0"/>
    <w:rsid w:val="00056543"/>
    <w:rsid w:val="00057046"/>
    <w:rsid w:val="000606AC"/>
    <w:rsid w:val="00060800"/>
    <w:rsid w:val="00060E2B"/>
    <w:rsid w:val="000616D1"/>
    <w:rsid w:val="00062528"/>
    <w:rsid w:val="0006399D"/>
    <w:rsid w:val="00064837"/>
    <w:rsid w:val="0006684B"/>
    <w:rsid w:val="00071315"/>
    <w:rsid w:val="000721A5"/>
    <w:rsid w:val="000738E2"/>
    <w:rsid w:val="0007698D"/>
    <w:rsid w:val="000769A3"/>
    <w:rsid w:val="00080A38"/>
    <w:rsid w:val="00085C92"/>
    <w:rsid w:val="00086868"/>
    <w:rsid w:val="00092880"/>
    <w:rsid w:val="000A0A51"/>
    <w:rsid w:val="000A23AD"/>
    <w:rsid w:val="000A357D"/>
    <w:rsid w:val="000A7A14"/>
    <w:rsid w:val="000B05D4"/>
    <w:rsid w:val="000B1CBC"/>
    <w:rsid w:val="000B2711"/>
    <w:rsid w:val="000B3228"/>
    <w:rsid w:val="000B5C97"/>
    <w:rsid w:val="000C1215"/>
    <w:rsid w:val="000C264E"/>
    <w:rsid w:val="000C2657"/>
    <w:rsid w:val="000C2808"/>
    <w:rsid w:val="000C65A4"/>
    <w:rsid w:val="000C7CE6"/>
    <w:rsid w:val="000D0D4E"/>
    <w:rsid w:val="000D3500"/>
    <w:rsid w:val="000E14FF"/>
    <w:rsid w:val="000E2844"/>
    <w:rsid w:val="000E4DCA"/>
    <w:rsid w:val="000F1077"/>
    <w:rsid w:val="000F2751"/>
    <w:rsid w:val="000F58A1"/>
    <w:rsid w:val="000F79DD"/>
    <w:rsid w:val="00100ED6"/>
    <w:rsid w:val="00103739"/>
    <w:rsid w:val="001042A0"/>
    <w:rsid w:val="00104423"/>
    <w:rsid w:val="00106C8A"/>
    <w:rsid w:val="001136AC"/>
    <w:rsid w:val="00114F56"/>
    <w:rsid w:val="00115327"/>
    <w:rsid w:val="00116194"/>
    <w:rsid w:val="0011685B"/>
    <w:rsid w:val="00120A5E"/>
    <w:rsid w:val="00121EB4"/>
    <w:rsid w:val="00123404"/>
    <w:rsid w:val="00124A9C"/>
    <w:rsid w:val="00125467"/>
    <w:rsid w:val="001272F8"/>
    <w:rsid w:val="0012754E"/>
    <w:rsid w:val="00130B73"/>
    <w:rsid w:val="00133A24"/>
    <w:rsid w:val="00141E8D"/>
    <w:rsid w:val="00142F06"/>
    <w:rsid w:val="00143B00"/>
    <w:rsid w:val="001466B1"/>
    <w:rsid w:val="00146DDB"/>
    <w:rsid w:val="001524B8"/>
    <w:rsid w:val="00153D11"/>
    <w:rsid w:val="00154A5B"/>
    <w:rsid w:val="00160190"/>
    <w:rsid w:val="001601D7"/>
    <w:rsid w:val="001605DB"/>
    <w:rsid w:val="00161739"/>
    <w:rsid w:val="00161850"/>
    <w:rsid w:val="001628A3"/>
    <w:rsid w:val="00167AED"/>
    <w:rsid w:val="00170FC4"/>
    <w:rsid w:val="0017157D"/>
    <w:rsid w:val="00172E78"/>
    <w:rsid w:val="00174DD9"/>
    <w:rsid w:val="00177C0F"/>
    <w:rsid w:val="0018214D"/>
    <w:rsid w:val="0018349F"/>
    <w:rsid w:val="001839DB"/>
    <w:rsid w:val="00186811"/>
    <w:rsid w:val="00187899"/>
    <w:rsid w:val="00187F91"/>
    <w:rsid w:val="001900B2"/>
    <w:rsid w:val="00194B39"/>
    <w:rsid w:val="001973ED"/>
    <w:rsid w:val="001A6D7A"/>
    <w:rsid w:val="001A75BD"/>
    <w:rsid w:val="001B2BC6"/>
    <w:rsid w:val="001B3727"/>
    <w:rsid w:val="001B47FE"/>
    <w:rsid w:val="001B480C"/>
    <w:rsid w:val="001C04EA"/>
    <w:rsid w:val="001C09F4"/>
    <w:rsid w:val="001C4412"/>
    <w:rsid w:val="001C45E3"/>
    <w:rsid w:val="001C6C62"/>
    <w:rsid w:val="001D18CB"/>
    <w:rsid w:val="001D6413"/>
    <w:rsid w:val="001E2C59"/>
    <w:rsid w:val="001E3EE8"/>
    <w:rsid w:val="001E701B"/>
    <w:rsid w:val="001E789F"/>
    <w:rsid w:val="001F00A4"/>
    <w:rsid w:val="001F2B3B"/>
    <w:rsid w:val="001F2D42"/>
    <w:rsid w:val="001F3FBD"/>
    <w:rsid w:val="001F509F"/>
    <w:rsid w:val="001F6804"/>
    <w:rsid w:val="00203C42"/>
    <w:rsid w:val="002049F8"/>
    <w:rsid w:val="00205479"/>
    <w:rsid w:val="0020710A"/>
    <w:rsid w:val="00211785"/>
    <w:rsid w:val="0021288E"/>
    <w:rsid w:val="00212F41"/>
    <w:rsid w:val="002169DB"/>
    <w:rsid w:val="00217D7D"/>
    <w:rsid w:val="002213B8"/>
    <w:rsid w:val="0022422C"/>
    <w:rsid w:val="00230D59"/>
    <w:rsid w:val="0023795E"/>
    <w:rsid w:val="002418EE"/>
    <w:rsid w:val="00241B0F"/>
    <w:rsid w:val="0024257F"/>
    <w:rsid w:val="00243B59"/>
    <w:rsid w:val="0025193B"/>
    <w:rsid w:val="00252540"/>
    <w:rsid w:val="002559F7"/>
    <w:rsid w:val="00256902"/>
    <w:rsid w:val="0026210B"/>
    <w:rsid w:val="00262BA4"/>
    <w:rsid w:val="00264BD4"/>
    <w:rsid w:val="0026547F"/>
    <w:rsid w:val="002707A3"/>
    <w:rsid w:val="00272B3A"/>
    <w:rsid w:val="00273B51"/>
    <w:rsid w:val="00274A70"/>
    <w:rsid w:val="0028287D"/>
    <w:rsid w:val="002852D0"/>
    <w:rsid w:val="00285A87"/>
    <w:rsid w:val="002873A5"/>
    <w:rsid w:val="00291A61"/>
    <w:rsid w:val="002963BB"/>
    <w:rsid w:val="002A20AA"/>
    <w:rsid w:val="002A30A9"/>
    <w:rsid w:val="002A52DB"/>
    <w:rsid w:val="002A57EF"/>
    <w:rsid w:val="002A7708"/>
    <w:rsid w:val="002B3AA2"/>
    <w:rsid w:val="002B5BF6"/>
    <w:rsid w:val="002B6067"/>
    <w:rsid w:val="002C23A4"/>
    <w:rsid w:val="002C57D7"/>
    <w:rsid w:val="002C71B9"/>
    <w:rsid w:val="002C7636"/>
    <w:rsid w:val="002C7EBD"/>
    <w:rsid w:val="002D05F1"/>
    <w:rsid w:val="002D0A28"/>
    <w:rsid w:val="002D0F36"/>
    <w:rsid w:val="002D141D"/>
    <w:rsid w:val="002D1D84"/>
    <w:rsid w:val="002D2931"/>
    <w:rsid w:val="002D37B5"/>
    <w:rsid w:val="002D57DE"/>
    <w:rsid w:val="002E2BD1"/>
    <w:rsid w:val="002E488A"/>
    <w:rsid w:val="002E7438"/>
    <w:rsid w:val="002F1A5B"/>
    <w:rsid w:val="002F20CC"/>
    <w:rsid w:val="002F33B0"/>
    <w:rsid w:val="002F52F5"/>
    <w:rsid w:val="002F7EE6"/>
    <w:rsid w:val="0030178C"/>
    <w:rsid w:val="00302F6F"/>
    <w:rsid w:val="00304BF3"/>
    <w:rsid w:val="00304CF2"/>
    <w:rsid w:val="00307A8D"/>
    <w:rsid w:val="003102A5"/>
    <w:rsid w:val="00310509"/>
    <w:rsid w:val="00310F6E"/>
    <w:rsid w:val="00313D99"/>
    <w:rsid w:val="0031498D"/>
    <w:rsid w:val="00316E6F"/>
    <w:rsid w:val="00316EC5"/>
    <w:rsid w:val="003177BE"/>
    <w:rsid w:val="0032054D"/>
    <w:rsid w:val="0032213D"/>
    <w:rsid w:val="003221E6"/>
    <w:rsid w:val="00322673"/>
    <w:rsid w:val="00326959"/>
    <w:rsid w:val="00327E01"/>
    <w:rsid w:val="00332377"/>
    <w:rsid w:val="00334AA1"/>
    <w:rsid w:val="00350775"/>
    <w:rsid w:val="003574A3"/>
    <w:rsid w:val="00360FD8"/>
    <w:rsid w:val="0036421A"/>
    <w:rsid w:val="0036478B"/>
    <w:rsid w:val="00364B33"/>
    <w:rsid w:val="00365BA2"/>
    <w:rsid w:val="00365E55"/>
    <w:rsid w:val="003669D9"/>
    <w:rsid w:val="0036792D"/>
    <w:rsid w:val="00367A73"/>
    <w:rsid w:val="00367E08"/>
    <w:rsid w:val="0037169C"/>
    <w:rsid w:val="003727C6"/>
    <w:rsid w:val="003743DB"/>
    <w:rsid w:val="00375E5D"/>
    <w:rsid w:val="003772CA"/>
    <w:rsid w:val="00380669"/>
    <w:rsid w:val="00380C5C"/>
    <w:rsid w:val="00381340"/>
    <w:rsid w:val="00391312"/>
    <w:rsid w:val="003947BC"/>
    <w:rsid w:val="003967FB"/>
    <w:rsid w:val="00397814"/>
    <w:rsid w:val="00397861"/>
    <w:rsid w:val="003A0415"/>
    <w:rsid w:val="003A15DC"/>
    <w:rsid w:val="003A1886"/>
    <w:rsid w:val="003A3AC7"/>
    <w:rsid w:val="003A3F16"/>
    <w:rsid w:val="003A52E7"/>
    <w:rsid w:val="003A6995"/>
    <w:rsid w:val="003B2126"/>
    <w:rsid w:val="003B3273"/>
    <w:rsid w:val="003B4642"/>
    <w:rsid w:val="003B480F"/>
    <w:rsid w:val="003B7B10"/>
    <w:rsid w:val="003B7FC3"/>
    <w:rsid w:val="003C1296"/>
    <w:rsid w:val="003C1A86"/>
    <w:rsid w:val="003C2955"/>
    <w:rsid w:val="003C38D4"/>
    <w:rsid w:val="003C5DE5"/>
    <w:rsid w:val="003C77CD"/>
    <w:rsid w:val="003D3449"/>
    <w:rsid w:val="003D4911"/>
    <w:rsid w:val="003D624E"/>
    <w:rsid w:val="003D7786"/>
    <w:rsid w:val="003E0228"/>
    <w:rsid w:val="003E0AB6"/>
    <w:rsid w:val="003E0EDA"/>
    <w:rsid w:val="003E1C90"/>
    <w:rsid w:val="003E1DC6"/>
    <w:rsid w:val="003E2063"/>
    <w:rsid w:val="003E234C"/>
    <w:rsid w:val="003E4D0F"/>
    <w:rsid w:val="003E4F14"/>
    <w:rsid w:val="003E56F5"/>
    <w:rsid w:val="003E627C"/>
    <w:rsid w:val="003E6988"/>
    <w:rsid w:val="003F043B"/>
    <w:rsid w:val="003F05EC"/>
    <w:rsid w:val="003F1951"/>
    <w:rsid w:val="003F3F8C"/>
    <w:rsid w:val="003F6075"/>
    <w:rsid w:val="003F77E6"/>
    <w:rsid w:val="00403E86"/>
    <w:rsid w:val="00404191"/>
    <w:rsid w:val="00405361"/>
    <w:rsid w:val="00407196"/>
    <w:rsid w:val="0040762D"/>
    <w:rsid w:val="00410F0A"/>
    <w:rsid w:val="00415CF0"/>
    <w:rsid w:val="00416740"/>
    <w:rsid w:val="004174BF"/>
    <w:rsid w:val="0041774C"/>
    <w:rsid w:val="0042209C"/>
    <w:rsid w:val="0042334D"/>
    <w:rsid w:val="00426267"/>
    <w:rsid w:val="00427DD0"/>
    <w:rsid w:val="00427E7E"/>
    <w:rsid w:val="00437DEC"/>
    <w:rsid w:val="00443EB6"/>
    <w:rsid w:val="004453C5"/>
    <w:rsid w:val="004476F6"/>
    <w:rsid w:val="0045148A"/>
    <w:rsid w:val="00451A7A"/>
    <w:rsid w:val="004526C6"/>
    <w:rsid w:val="00454F4B"/>
    <w:rsid w:val="00455641"/>
    <w:rsid w:val="004574BD"/>
    <w:rsid w:val="00461579"/>
    <w:rsid w:val="00462059"/>
    <w:rsid w:val="00464DC5"/>
    <w:rsid w:val="00464E3F"/>
    <w:rsid w:val="00465D71"/>
    <w:rsid w:val="00466303"/>
    <w:rsid w:val="00471C7B"/>
    <w:rsid w:val="00471EFB"/>
    <w:rsid w:val="0047505A"/>
    <w:rsid w:val="00476BDA"/>
    <w:rsid w:val="00481FFA"/>
    <w:rsid w:val="0048227F"/>
    <w:rsid w:val="00483E81"/>
    <w:rsid w:val="004849FE"/>
    <w:rsid w:val="0048501C"/>
    <w:rsid w:val="00496FAB"/>
    <w:rsid w:val="00497C23"/>
    <w:rsid w:val="004A15C6"/>
    <w:rsid w:val="004A690E"/>
    <w:rsid w:val="004B123A"/>
    <w:rsid w:val="004B1861"/>
    <w:rsid w:val="004B6DDD"/>
    <w:rsid w:val="004C2DC7"/>
    <w:rsid w:val="004C3B75"/>
    <w:rsid w:val="004C4186"/>
    <w:rsid w:val="004C4942"/>
    <w:rsid w:val="004C5496"/>
    <w:rsid w:val="004C7385"/>
    <w:rsid w:val="004C7811"/>
    <w:rsid w:val="004D109A"/>
    <w:rsid w:val="004D3849"/>
    <w:rsid w:val="004D38EA"/>
    <w:rsid w:val="004D4191"/>
    <w:rsid w:val="004D6ADA"/>
    <w:rsid w:val="004D77D4"/>
    <w:rsid w:val="004E2E10"/>
    <w:rsid w:val="004E3755"/>
    <w:rsid w:val="004E4775"/>
    <w:rsid w:val="004E533F"/>
    <w:rsid w:val="004E6A15"/>
    <w:rsid w:val="004E6DB3"/>
    <w:rsid w:val="004F1D98"/>
    <w:rsid w:val="004F39E3"/>
    <w:rsid w:val="004F43D9"/>
    <w:rsid w:val="004F57E1"/>
    <w:rsid w:val="004F68E8"/>
    <w:rsid w:val="0050484E"/>
    <w:rsid w:val="00505017"/>
    <w:rsid w:val="00530244"/>
    <w:rsid w:val="005307D0"/>
    <w:rsid w:val="00531674"/>
    <w:rsid w:val="00531934"/>
    <w:rsid w:val="0053385F"/>
    <w:rsid w:val="0053477C"/>
    <w:rsid w:val="005400DD"/>
    <w:rsid w:val="005405FC"/>
    <w:rsid w:val="00541310"/>
    <w:rsid w:val="00541441"/>
    <w:rsid w:val="00541627"/>
    <w:rsid w:val="00542968"/>
    <w:rsid w:val="00543AAC"/>
    <w:rsid w:val="00543CC4"/>
    <w:rsid w:val="00550C28"/>
    <w:rsid w:val="00551D60"/>
    <w:rsid w:val="00553BD4"/>
    <w:rsid w:val="005549ED"/>
    <w:rsid w:val="00560CEF"/>
    <w:rsid w:val="00563E41"/>
    <w:rsid w:val="00563E64"/>
    <w:rsid w:val="00567371"/>
    <w:rsid w:val="00567D00"/>
    <w:rsid w:val="005706A0"/>
    <w:rsid w:val="005716C1"/>
    <w:rsid w:val="005717D4"/>
    <w:rsid w:val="0057263F"/>
    <w:rsid w:val="00573A55"/>
    <w:rsid w:val="005740BB"/>
    <w:rsid w:val="00580788"/>
    <w:rsid w:val="00580885"/>
    <w:rsid w:val="00587A92"/>
    <w:rsid w:val="00587D5E"/>
    <w:rsid w:val="00587FAD"/>
    <w:rsid w:val="00591443"/>
    <w:rsid w:val="00593316"/>
    <w:rsid w:val="00594356"/>
    <w:rsid w:val="00595082"/>
    <w:rsid w:val="0059545B"/>
    <w:rsid w:val="005962B2"/>
    <w:rsid w:val="00597E53"/>
    <w:rsid w:val="005A3E30"/>
    <w:rsid w:val="005A633D"/>
    <w:rsid w:val="005A6852"/>
    <w:rsid w:val="005A758A"/>
    <w:rsid w:val="005B1686"/>
    <w:rsid w:val="005B4787"/>
    <w:rsid w:val="005C0DDE"/>
    <w:rsid w:val="005C41F1"/>
    <w:rsid w:val="005C7358"/>
    <w:rsid w:val="005D02FB"/>
    <w:rsid w:val="005D3552"/>
    <w:rsid w:val="005D51F3"/>
    <w:rsid w:val="005D5EB7"/>
    <w:rsid w:val="005D67ED"/>
    <w:rsid w:val="005D7956"/>
    <w:rsid w:val="005E3ACA"/>
    <w:rsid w:val="005E5822"/>
    <w:rsid w:val="005E73DE"/>
    <w:rsid w:val="005E7C61"/>
    <w:rsid w:val="005F0AD6"/>
    <w:rsid w:val="005F3274"/>
    <w:rsid w:val="005F3AD4"/>
    <w:rsid w:val="005F4BE3"/>
    <w:rsid w:val="0060028B"/>
    <w:rsid w:val="00612C8B"/>
    <w:rsid w:val="00621350"/>
    <w:rsid w:val="00622280"/>
    <w:rsid w:val="0062567F"/>
    <w:rsid w:val="006278C7"/>
    <w:rsid w:val="0063029D"/>
    <w:rsid w:val="00631231"/>
    <w:rsid w:val="00631808"/>
    <w:rsid w:val="00631835"/>
    <w:rsid w:val="00632AAA"/>
    <w:rsid w:val="00632FF9"/>
    <w:rsid w:val="006342D8"/>
    <w:rsid w:val="00634456"/>
    <w:rsid w:val="00640965"/>
    <w:rsid w:val="0064203D"/>
    <w:rsid w:val="00642C32"/>
    <w:rsid w:val="00645404"/>
    <w:rsid w:val="0064689E"/>
    <w:rsid w:val="00651B1D"/>
    <w:rsid w:val="00652BEA"/>
    <w:rsid w:val="006531CC"/>
    <w:rsid w:val="00655062"/>
    <w:rsid w:val="00657D96"/>
    <w:rsid w:val="00662B13"/>
    <w:rsid w:val="00662DE1"/>
    <w:rsid w:val="00664993"/>
    <w:rsid w:val="0067115B"/>
    <w:rsid w:val="006713E8"/>
    <w:rsid w:val="0067308B"/>
    <w:rsid w:val="00673D72"/>
    <w:rsid w:val="00677F75"/>
    <w:rsid w:val="006819A3"/>
    <w:rsid w:val="0068224E"/>
    <w:rsid w:val="006864C0"/>
    <w:rsid w:val="00686906"/>
    <w:rsid w:val="006878A6"/>
    <w:rsid w:val="00687E5A"/>
    <w:rsid w:val="00694042"/>
    <w:rsid w:val="0069696B"/>
    <w:rsid w:val="006A1F80"/>
    <w:rsid w:val="006A3E14"/>
    <w:rsid w:val="006A7CF9"/>
    <w:rsid w:val="006B270F"/>
    <w:rsid w:val="006B6D72"/>
    <w:rsid w:val="006B7DFD"/>
    <w:rsid w:val="006C0C49"/>
    <w:rsid w:val="006C4960"/>
    <w:rsid w:val="006C6A9A"/>
    <w:rsid w:val="006C6CD1"/>
    <w:rsid w:val="006D2203"/>
    <w:rsid w:val="006D2B01"/>
    <w:rsid w:val="006D2DF8"/>
    <w:rsid w:val="006E075A"/>
    <w:rsid w:val="006E0FD7"/>
    <w:rsid w:val="006E12F7"/>
    <w:rsid w:val="006E1479"/>
    <w:rsid w:val="006E3310"/>
    <w:rsid w:val="006E3AA6"/>
    <w:rsid w:val="006F0F9F"/>
    <w:rsid w:val="006F0FAB"/>
    <w:rsid w:val="006F17C3"/>
    <w:rsid w:val="006F1D1D"/>
    <w:rsid w:val="006F504D"/>
    <w:rsid w:val="006F56B5"/>
    <w:rsid w:val="006F7228"/>
    <w:rsid w:val="006F7F9D"/>
    <w:rsid w:val="007000D2"/>
    <w:rsid w:val="00701276"/>
    <w:rsid w:val="00705F7A"/>
    <w:rsid w:val="0070625B"/>
    <w:rsid w:val="00712B13"/>
    <w:rsid w:val="00712D8B"/>
    <w:rsid w:val="00715224"/>
    <w:rsid w:val="007219C2"/>
    <w:rsid w:val="00721A19"/>
    <w:rsid w:val="00721D8A"/>
    <w:rsid w:val="007223ED"/>
    <w:rsid w:val="00723C74"/>
    <w:rsid w:val="00724B5F"/>
    <w:rsid w:val="007270FF"/>
    <w:rsid w:val="007319F8"/>
    <w:rsid w:val="00732547"/>
    <w:rsid w:val="00735558"/>
    <w:rsid w:val="00735712"/>
    <w:rsid w:val="00740E57"/>
    <w:rsid w:val="00741CE6"/>
    <w:rsid w:val="00742639"/>
    <w:rsid w:val="007473E1"/>
    <w:rsid w:val="007508CC"/>
    <w:rsid w:val="0075091F"/>
    <w:rsid w:val="00750FA9"/>
    <w:rsid w:val="007516D3"/>
    <w:rsid w:val="00752348"/>
    <w:rsid w:val="00752DBB"/>
    <w:rsid w:val="00757B5E"/>
    <w:rsid w:val="007654E3"/>
    <w:rsid w:val="00766C85"/>
    <w:rsid w:val="00767D89"/>
    <w:rsid w:val="0078006E"/>
    <w:rsid w:val="00782520"/>
    <w:rsid w:val="0078289C"/>
    <w:rsid w:val="00785275"/>
    <w:rsid w:val="0078613B"/>
    <w:rsid w:val="00786771"/>
    <w:rsid w:val="00790072"/>
    <w:rsid w:val="007927C0"/>
    <w:rsid w:val="0079489A"/>
    <w:rsid w:val="00794C66"/>
    <w:rsid w:val="00795763"/>
    <w:rsid w:val="00795AA5"/>
    <w:rsid w:val="007A0F00"/>
    <w:rsid w:val="007A1F7C"/>
    <w:rsid w:val="007A4403"/>
    <w:rsid w:val="007A729C"/>
    <w:rsid w:val="007A7628"/>
    <w:rsid w:val="007B33F4"/>
    <w:rsid w:val="007B3AC8"/>
    <w:rsid w:val="007B3B3C"/>
    <w:rsid w:val="007B470F"/>
    <w:rsid w:val="007B4E72"/>
    <w:rsid w:val="007B5AE6"/>
    <w:rsid w:val="007B5F2B"/>
    <w:rsid w:val="007B6247"/>
    <w:rsid w:val="007C457B"/>
    <w:rsid w:val="007C54A4"/>
    <w:rsid w:val="007C6EF8"/>
    <w:rsid w:val="007D1FFE"/>
    <w:rsid w:val="007D3A8E"/>
    <w:rsid w:val="007D60DD"/>
    <w:rsid w:val="007D623C"/>
    <w:rsid w:val="007D6F37"/>
    <w:rsid w:val="007D7227"/>
    <w:rsid w:val="007E4FDD"/>
    <w:rsid w:val="007F2981"/>
    <w:rsid w:val="007F2C57"/>
    <w:rsid w:val="007F3962"/>
    <w:rsid w:val="007F48F0"/>
    <w:rsid w:val="00802CE8"/>
    <w:rsid w:val="00803C4B"/>
    <w:rsid w:val="008044FA"/>
    <w:rsid w:val="008055F4"/>
    <w:rsid w:val="008061BE"/>
    <w:rsid w:val="008141EF"/>
    <w:rsid w:val="0081549E"/>
    <w:rsid w:val="00817C94"/>
    <w:rsid w:val="0082300B"/>
    <w:rsid w:val="00823C54"/>
    <w:rsid w:val="0082431D"/>
    <w:rsid w:val="00824BE3"/>
    <w:rsid w:val="00824D1B"/>
    <w:rsid w:val="008255FB"/>
    <w:rsid w:val="00825F41"/>
    <w:rsid w:val="00826E53"/>
    <w:rsid w:val="00831D5F"/>
    <w:rsid w:val="00832FE9"/>
    <w:rsid w:val="008330BB"/>
    <w:rsid w:val="00835729"/>
    <w:rsid w:val="008364FA"/>
    <w:rsid w:val="0083653E"/>
    <w:rsid w:val="00844C66"/>
    <w:rsid w:val="00852118"/>
    <w:rsid w:val="008524E1"/>
    <w:rsid w:val="008568A9"/>
    <w:rsid w:val="00860192"/>
    <w:rsid w:val="00864745"/>
    <w:rsid w:val="00865F26"/>
    <w:rsid w:val="00870416"/>
    <w:rsid w:val="00870E2A"/>
    <w:rsid w:val="00871632"/>
    <w:rsid w:val="00871ADD"/>
    <w:rsid w:val="00873120"/>
    <w:rsid w:val="00873295"/>
    <w:rsid w:val="00874C35"/>
    <w:rsid w:val="00875823"/>
    <w:rsid w:val="00877E2E"/>
    <w:rsid w:val="00882F42"/>
    <w:rsid w:val="00883723"/>
    <w:rsid w:val="00885E2D"/>
    <w:rsid w:val="0089066C"/>
    <w:rsid w:val="00890E8F"/>
    <w:rsid w:val="008923E2"/>
    <w:rsid w:val="00894A40"/>
    <w:rsid w:val="0089600F"/>
    <w:rsid w:val="00896635"/>
    <w:rsid w:val="00896677"/>
    <w:rsid w:val="00897987"/>
    <w:rsid w:val="00897F6B"/>
    <w:rsid w:val="008A3881"/>
    <w:rsid w:val="008B0DE6"/>
    <w:rsid w:val="008B1297"/>
    <w:rsid w:val="008B1FBB"/>
    <w:rsid w:val="008B2562"/>
    <w:rsid w:val="008B3B88"/>
    <w:rsid w:val="008B4687"/>
    <w:rsid w:val="008B47E6"/>
    <w:rsid w:val="008B5749"/>
    <w:rsid w:val="008B70F8"/>
    <w:rsid w:val="008C1F96"/>
    <w:rsid w:val="008C328F"/>
    <w:rsid w:val="008C39B4"/>
    <w:rsid w:val="008C7FE9"/>
    <w:rsid w:val="008D51B7"/>
    <w:rsid w:val="008D72C0"/>
    <w:rsid w:val="008D74BB"/>
    <w:rsid w:val="008E1392"/>
    <w:rsid w:val="008E1474"/>
    <w:rsid w:val="008E5314"/>
    <w:rsid w:val="008E60B8"/>
    <w:rsid w:val="008F06A8"/>
    <w:rsid w:val="008F2715"/>
    <w:rsid w:val="008F41E3"/>
    <w:rsid w:val="008F593F"/>
    <w:rsid w:val="008F65DE"/>
    <w:rsid w:val="008F6C30"/>
    <w:rsid w:val="00900046"/>
    <w:rsid w:val="00904371"/>
    <w:rsid w:val="00907156"/>
    <w:rsid w:val="00907DC1"/>
    <w:rsid w:val="00910533"/>
    <w:rsid w:val="009145BC"/>
    <w:rsid w:val="00914773"/>
    <w:rsid w:val="009179D0"/>
    <w:rsid w:val="009203AC"/>
    <w:rsid w:val="0092079C"/>
    <w:rsid w:val="00920F1C"/>
    <w:rsid w:val="00921AE9"/>
    <w:rsid w:val="0092523D"/>
    <w:rsid w:val="00926424"/>
    <w:rsid w:val="00930116"/>
    <w:rsid w:val="00932372"/>
    <w:rsid w:val="009335D1"/>
    <w:rsid w:val="00933A85"/>
    <w:rsid w:val="00933B46"/>
    <w:rsid w:val="00934FA4"/>
    <w:rsid w:val="0094158D"/>
    <w:rsid w:val="009421D1"/>
    <w:rsid w:val="00945308"/>
    <w:rsid w:val="00950CC4"/>
    <w:rsid w:val="00951C09"/>
    <w:rsid w:val="0095298B"/>
    <w:rsid w:val="009554BC"/>
    <w:rsid w:val="00956DDF"/>
    <w:rsid w:val="0095796F"/>
    <w:rsid w:val="00962064"/>
    <w:rsid w:val="00962754"/>
    <w:rsid w:val="009637B9"/>
    <w:rsid w:val="0096459C"/>
    <w:rsid w:val="0096545B"/>
    <w:rsid w:val="00967AC9"/>
    <w:rsid w:val="00971580"/>
    <w:rsid w:val="0097274F"/>
    <w:rsid w:val="009738EE"/>
    <w:rsid w:val="00976162"/>
    <w:rsid w:val="00977055"/>
    <w:rsid w:val="00977A4C"/>
    <w:rsid w:val="00977A6E"/>
    <w:rsid w:val="009801D5"/>
    <w:rsid w:val="00981082"/>
    <w:rsid w:val="00982AA3"/>
    <w:rsid w:val="00984FB8"/>
    <w:rsid w:val="00985528"/>
    <w:rsid w:val="00986719"/>
    <w:rsid w:val="00987B07"/>
    <w:rsid w:val="0099205E"/>
    <w:rsid w:val="00992451"/>
    <w:rsid w:val="00993877"/>
    <w:rsid w:val="00994CB5"/>
    <w:rsid w:val="009A198A"/>
    <w:rsid w:val="009A2034"/>
    <w:rsid w:val="009A4047"/>
    <w:rsid w:val="009A4085"/>
    <w:rsid w:val="009A4BD3"/>
    <w:rsid w:val="009A6C62"/>
    <w:rsid w:val="009B2C99"/>
    <w:rsid w:val="009B4BF3"/>
    <w:rsid w:val="009B4D45"/>
    <w:rsid w:val="009B69C2"/>
    <w:rsid w:val="009B7A92"/>
    <w:rsid w:val="009C0C33"/>
    <w:rsid w:val="009C3B11"/>
    <w:rsid w:val="009C420A"/>
    <w:rsid w:val="009D23EE"/>
    <w:rsid w:val="009D24A2"/>
    <w:rsid w:val="009D728B"/>
    <w:rsid w:val="009E21BB"/>
    <w:rsid w:val="009E2550"/>
    <w:rsid w:val="009E2F20"/>
    <w:rsid w:val="009E301E"/>
    <w:rsid w:val="009E3870"/>
    <w:rsid w:val="009F0068"/>
    <w:rsid w:val="009F0390"/>
    <w:rsid w:val="009F0C48"/>
    <w:rsid w:val="009F282A"/>
    <w:rsid w:val="009F6E6A"/>
    <w:rsid w:val="00A00564"/>
    <w:rsid w:val="00A010FF"/>
    <w:rsid w:val="00A044F4"/>
    <w:rsid w:val="00A06CA8"/>
    <w:rsid w:val="00A071D3"/>
    <w:rsid w:val="00A07515"/>
    <w:rsid w:val="00A102B7"/>
    <w:rsid w:val="00A11291"/>
    <w:rsid w:val="00A126FA"/>
    <w:rsid w:val="00A141FB"/>
    <w:rsid w:val="00A15E12"/>
    <w:rsid w:val="00A17C74"/>
    <w:rsid w:val="00A208F4"/>
    <w:rsid w:val="00A2235A"/>
    <w:rsid w:val="00A237A8"/>
    <w:rsid w:val="00A2770E"/>
    <w:rsid w:val="00A27EB5"/>
    <w:rsid w:val="00A31841"/>
    <w:rsid w:val="00A35AA9"/>
    <w:rsid w:val="00A35EEA"/>
    <w:rsid w:val="00A36807"/>
    <w:rsid w:val="00A40E01"/>
    <w:rsid w:val="00A41F15"/>
    <w:rsid w:val="00A42E39"/>
    <w:rsid w:val="00A46F3B"/>
    <w:rsid w:val="00A471B9"/>
    <w:rsid w:val="00A50896"/>
    <w:rsid w:val="00A525E3"/>
    <w:rsid w:val="00A57093"/>
    <w:rsid w:val="00A6080A"/>
    <w:rsid w:val="00A60AA2"/>
    <w:rsid w:val="00A60CBC"/>
    <w:rsid w:val="00A61F5A"/>
    <w:rsid w:val="00A638C3"/>
    <w:rsid w:val="00A65924"/>
    <w:rsid w:val="00A729E6"/>
    <w:rsid w:val="00A75AA5"/>
    <w:rsid w:val="00A80667"/>
    <w:rsid w:val="00A86DA3"/>
    <w:rsid w:val="00A86EB3"/>
    <w:rsid w:val="00A8709B"/>
    <w:rsid w:val="00A87B9F"/>
    <w:rsid w:val="00A87BA7"/>
    <w:rsid w:val="00A9086B"/>
    <w:rsid w:val="00A90F67"/>
    <w:rsid w:val="00A91EC9"/>
    <w:rsid w:val="00A9257F"/>
    <w:rsid w:val="00A960FC"/>
    <w:rsid w:val="00A96330"/>
    <w:rsid w:val="00A973E4"/>
    <w:rsid w:val="00A975CC"/>
    <w:rsid w:val="00A97D59"/>
    <w:rsid w:val="00AA0322"/>
    <w:rsid w:val="00AA28F1"/>
    <w:rsid w:val="00AA3115"/>
    <w:rsid w:val="00AA3754"/>
    <w:rsid w:val="00AA4DE9"/>
    <w:rsid w:val="00AA7E67"/>
    <w:rsid w:val="00AB0D6E"/>
    <w:rsid w:val="00AB138C"/>
    <w:rsid w:val="00AB1832"/>
    <w:rsid w:val="00AB421D"/>
    <w:rsid w:val="00AC0065"/>
    <w:rsid w:val="00AC4D46"/>
    <w:rsid w:val="00AC6376"/>
    <w:rsid w:val="00AC7E98"/>
    <w:rsid w:val="00AD1343"/>
    <w:rsid w:val="00AE094B"/>
    <w:rsid w:val="00AE0B32"/>
    <w:rsid w:val="00AE0BB6"/>
    <w:rsid w:val="00AE3DB3"/>
    <w:rsid w:val="00AE5093"/>
    <w:rsid w:val="00AE51C9"/>
    <w:rsid w:val="00AE6440"/>
    <w:rsid w:val="00AF331B"/>
    <w:rsid w:val="00AF3C7B"/>
    <w:rsid w:val="00AF47C1"/>
    <w:rsid w:val="00AF4D88"/>
    <w:rsid w:val="00AF5851"/>
    <w:rsid w:val="00AF5F5C"/>
    <w:rsid w:val="00AF7302"/>
    <w:rsid w:val="00AF7F48"/>
    <w:rsid w:val="00B01458"/>
    <w:rsid w:val="00B07221"/>
    <w:rsid w:val="00B1300E"/>
    <w:rsid w:val="00B1656B"/>
    <w:rsid w:val="00B20A03"/>
    <w:rsid w:val="00B2120F"/>
    <w:rsid w:val="00B23125"/>
    <w:rsid w:val="00B26FC0"/>
    <w:rsid w:val="00B32875"/>
    <w:rsid w:val="00B32CEF"/>
    <w:rsid w:val="00B333DC"/>
    <w:rsid w:val="00B37066"/>
    <w:rsid w:val="00B409AB"/>
    <w:rsid w:val="00B44B96"/>
    <w:rsid w:val="00B51553"/>
    <w:rsid w:val="00B52EF9"/>
    <w:rsid w:val="00B5447B"/>
    <w:rsid w:val="00B55355"/>
    <w:rsid w:val="00B637F6"/>
    <w:rsid w:val="00B65AE9"/>
    <w:rsid w:val="00B70104"/>
    <w:rsid w:val="00B727E6"/>
    <w:rsid w:val="00B740F8"/>
    <w:rsid w:val="00B766E7"/>
    <w:rsid w:val="00B812B6"/>
    <w:rsid w:val="00B81CB9"/>
    <w:rsid w:val="00B8402F"/>
    <w:rsid w:val="00B874BC"/>
    <w:rsid w:val="00B90447"/>
    <w:rsid w:val="00B90742"/>
    <w:rsid w:val="00B929F7"/>
    <w:rsid w:val="00B93D19"/>
    <w:rsid w:val="00B94ECD"/>
    <w:rsid w:val="00B95819"/>
    <w:rsid w:val="00B97762"/>
    <w:rsid w:val="00BA0BC2"/>
    <w:rsid w:val="00BA1AD2"/>
    <w:rsid w:val="00BB1BBE"/>
    <w:rsid w:val="00BB26C8"/>
    <w:rsid w:val="00BB2DBA"/>
    <w:rsid w:val="00BB7B94"/>
    <w:rsid w:val="00BC078C"/>
    <w:rsid w:val="00BC3294"/>
    <w:rsid w:val="00BC3481"/>
    <w:rsid w:val="00BC4173"/>
    <w:rsid w:val="00BC4CC7"/>
    <w:rsid w:val="00BC648E"/>
    <w:rsid w:val="00BC6A6F"/>
    <w:rsid w:val="00BC6DB9"/>
    <w:rsid w:val="00BC714E"/>
    <w:rsid w:val="00BD0E98"/>
    <w:rsid w:val="00BD12DA"/>
    <w:rsid w:val="00BD2608"/>
    <w:rsid w:val="00BD2752"/>
    <w:rsid w:val="00BD510E"/>
    <w:rsid w:val="00BD52CB"/>
    <w:rsid w:val="00BD54BF"/>
    <w:rsid w:val="00BD5925"/>
    <w:rsid w:val="00BE32EF"/>
    <w:rsid w:val="00BE4E55"/>
    <w:rsid w:val="00BE717C"/>
    <w:rsid w:val="00BE7B79"/>
    <w:rsid w:val="00BE7D0E"/>
    <w:rsid w:val="00BF0144"/>
    <w:rsid w:val="00BF07BB"/>
    <w:rsid w:val="00BF0803"/>
    <w:rsid w:val="00BF436C"/>
    <w:rsid w:val="00BF5BBE"/>
    <w:rsid w:val="00C0027C"/>
    <w:rsid w:val="00C03BCC"/>
    <w:rsid w:val="00C05604"/>
    <w:rsid w:val="00C0605D"/>
    <w:rsid w:val="00C061A1"/>
    <w:rsid w:val="00C103FA"/>
    <w:rsid w:val="00C106B1"/>
    <w:rsid w:val="00C1158B"/>
    <w:rsid w:val="00C11659"/>
    <w:rsid w:val="00C1216D"/>
    <w:rsid w:val="00C12A87"/>
    <w:rsid w:val="00C12D3E"/>
    <w:rsid w:val="00C143F9"/>
    <w:rsid w:val="00C14616"/>
    <w:rsid w:val="00C15864"/>
    <w:rsid w:val="00C2073A"/>
    <w:rsid w:val="00C209E6"/>
    <w:rsid w:val="00C222EB"/>
    <w:rsid w:val="00C30282"/>
    <w:rsid w:val="00C32495"/>
    <w:rsid w:val="00C340A0"/>
    <w:rsid w:val="00C36A54"/>
    <w:rsid w:val="00C36FCB"/>
    <w:rsid w:val="00C375BE"/>
    <w:rsid w:val="00C47170"/>
    <w:rsid w:val="00C47D22"/>
    <w:rsid w:val="00C50A6C"/>
    <w:rsid w:val="00C51BBC"/>
    <w:rsid w:val="00C55A5E"/>
    <w:rsid w:val="00C572F6"/>
    <w:rsid w:val="00C6228A"/>
    <w:rsid w:val="00C63536"/>
    <w:rsid w:val="00C6379E"/>
    <w:rsid w:val="00C64854"/>
    <w:rsid w:val="00C654F2"/>
    <w:rsid w:val="00C65E84"/>
    <w:rsid w:val="00C67051"/>
    <w:rsid w:val="00C71D52"/>
    <w:rsid w:val="00C73B25"/>
    <w:rsid w:val="00C80367"/>
    <w:rsid w:val="00C85161"/>
    <w:rsid w:val="00C86FE1"/>
    <w:rsid w:val="00C87D5D"/>
    <w:rsid w:val="00C91947"/>
    <w:rsid w:val="00C926FF"/>
    <w:rsid w:val="00C951E5"/>
    <w:rsid w:val="00C95866"/>
    <w:rsid w:val="00C97847"/>
    <w:rsid w:val="00CA3F9C"/>
    <w:rsid w:val="00CA4DE6"/>
    <w:rsid w:val="00CA5664"/>
    <w:rsid w:val="00CB2A58"/>
    <w:rsid w:val="00CB3145"/>
    <w:rsid w:val="00CB4895"/>
    <w:rsid w:val="00CB64AF"/>
    <w:rsid w:val="00CB766E"/>
    <w:rsid w:val="00CC191B"/>
    <w:rsid w:val="00CC2266"/>
    <w:rsid w:val="00CC33AF"/>
    <w:rsid w:val="00CC5D27"/>
    <w:rsid w:val="00CC7E93"/>
    <w:rsid w:val="00CD21DB"/>
    <w:rsid w:val="00CD265D"/>
    <w:rsid w:val="00CD44DE"/>
    <w:rsid w:val="00CD4E2D"/>
    <w:rsid w:val="00CD55CA"/>
    <w:rsid w:val="00CD66DA"/>
    <w:rsid w:val="00CE43C0"/>
    <w:rsid w:val="00CE79AD"/>
    <w:rsid w:val="00CF4807"/>
    <w:rsid w:val="00CF5AEA"/>
    <w:rsid w:val="00CF70CA"/>
    <w:rsid w:val="00CF73FD"/>
    <w:rsid w:val="00D017E3"/>
    <w:rsid w:val="00D047EC"/>
    <w:rsid w:val="00D05A18"/>
    <w:rsid w:val="00D05A8A"/>
    <w:rsid w:val="00D06271"/>
    <w:rsid w:val="00D064EB"/>
    <w:rsid w:val="00D07F68"/>
    <w:rsid w:val="00D12062"/>
    <w:rsid w:val="00D12256"/>
    <w:rsid w:val="00D176E7"/>
    <w:rsid w:val="00D20DFB"/>
    <w:rsid w:val="00D220E9"/>
    <w:rsid w:val="00D24B7B"/>
    <w:rsid w:val="00D25631"/>
    <w:rsid w:val="00D26140"/>
    <w:rsid w:val="00D26859"/>
    <w:rsid w:val="00D33631"/>
    <w:rsid w:val="00D33C65"/>
    <w:rsid w:val="00D33E20"/>
    <w:rsid w:val="00D34438"/>
    <w:rsid w:val="00D34AB9"/>
    <w:rsid w:val="00D36016"/>
    <w:rsid w:val="00D37B27"/>
    <w:rsid w:val="00D4251B"/>
    <w:rsid w:val="00D43B7B"/>
    <w:rsid w:val="00D472BD"/>
    <w:rsid w:val="00D47832"/>
    <w:rsid w:val="00D53908"/>
    <w:rsid w:val="00D62DE7"/>
    <w:rsid w:val="00D636B3"/>
    <w:rsid w:val="00D70F5A"/>
    <w:rsid w:val="00D75422"/>
    <w:rsid w:val="00D766DC"/>
    <w:rsid w:val="00D76E42"/>
    <w:rsid w:val="00D829A2"/>
    <w:rsid w:val="00D82F60"/>
    <w:rsid w:val="00D83EC0"/>
    <w:rsid w:val="00D845A9"/>
    <w:rsid w:val="00D84E41"/>
    <w:rsid w:val="00D91760"/>
    <w:rsid w:val="00D91A84"/>
    <w:rsid w:val="00D92119"/>
    <w:rsid w:val="00D92BBD"/>
    <w:rsid w:val="00D93FA3"/>
    <w:rsid w:val="00D95AB2"/>
    <w:rsid w:val="00D96772"/>
    <w:rsid w:val="00D97EDF"/>
    <w:rsid w:val="00DA06F4"/>
    <w:rsid w:val="00DA0C14"/>
    <w:rsid w:val="00DA0C66"/>
    <w:rsid w:val="00DA0C92"/>
    <w:rsid w:val="00DA2578"/>
    <w:rsid w:val="00DB0260"/>
    <w:rsid w:val="00DB0322"/>
    <w:rsid w:val="00DB27BC"/>
    <w:rsid w:val="00DB2CAC"/>
    <w:rsid w:val="00DB6B4C"/>
    <w:rsid w:val="00DC1FB2"/>
    <w:rsid w:val="00DC23CE"/>
    <w:rsid w:val="00DC2D61"/>
    <w:rsid w:val="00DC4575"/>
    <w:rsid w:val="00DC66B2"/>
    <w:rsid w:val="00DD258B"/>
    <w:rsid w:val="00DD3185"/>
    <w:rsid w:val="00DD522F"/>
    <w:rsid w:val="00DD5716"/>
    <w:rsid w:val="00DD5B30"/>
    <w:rsid w:val="00DD7CD9"/>
    <w:rsid w:val="00DE17D6"/>
    <w:rsid w:val="00DE1F06"/>
    <w:rsid w:val="00DE2A2E"/>
    <w:rsid w:val="00DE3069"/>
    <w:rsid w:val="00DE35CE"/>
    <w:rsid w:val="00DE3BB4"/>
    <w:rsid w:val="00DE57ED"/>
    <w:rsid w:val="00DE7622"/>
    <w:rsid w:val="00DE799A"/>
    <w:rsid w:val="00DF0E2D"/>
    <w:rsid w:val="00DF10D1"/>
    <w:rsid w:val="00DF7142"/>
    <w:rsid w:val="00E0023A"/>
    <w:rsid w:val="00E00CA9"/>
    <w:rsid w:val="00E01380"/>
    <w:rsid w:val="00E03FA5"/>
    <w:rsid w:val="00E04AC4"/>
    <w:rsid w:val="00E13E1D"/>
    <w:rsid w:val="00E142CA"/>
    <w:rsid w:val="00E14E50"/>
    <w:rsid w:val="00E1578F"/>
    <w:rsid w:val="00E15E25"/>
    <w:rsid w:val="00E16455"/>
    <w:rsid w:val="00E16B88"/>
    <w:rsid w:val="00E20782"/>
    <w:rsid w:val="00E21001"/>
    <w:rsid w:val="00E21070"/>
    <w:rsid w:val="00E22D03"/>
    <w:rsid w:val="00E26F98"/>
    <w:rsid w:val="00E27960"/>
    <w:rsid w:val="00E30738"/>
    <w:rsid w:val="00E315EF"/>
    <w:rsid w:val="00E4116D"/>
    <w:rsid w:val="00E44677"/>
    <w:rsid w:val="00E4772F"/>
    <w:rsid w:val="00E47A7A"/>
    <w:rsid w:val="00E51FEF"/>
    <w:rsid w:val="00E53323"/>
    <w:rsid w:val="00E562C5"/>
    <w:rsid w:val="00E56A7A"/>
    <w:rsid w:val="00E579E1"/>
    <w:rsid w:val="00E604F8"/>
    <w:rsid w:val="00E615C5"/>
    <w:rsid w:val="00E6169E"/>
    <w:rsid w:val="00E61C53"/>
    <w:rsid w:val="00E62BD9"/>
    <w:rsid w:val="00E631B6"/>
    <w:rsid w:val="00E65633"/>
    <w:rsid w:val="00E67182"/>
    <w:rsid w:val="00E750AC"/>
    <w:rsid w:val="00E753B7"/>
    <w:rsid w:val="00E76808"/>
    <w:rsid w:val="00E768EB"/>
    <w:rsid w:val="00E76DC2"/>
    <w:rsid w:val="00E771EA"/>
    <w:rsid w:val="00E773A3"/>
    <w:rsid w:val="00E92A92"/>
    <w:rsid w:val="00E94B49"/>
    <w:rsid w:val="00E95DB3"/>
    <w:rsid w:val="00E96397"/>
    <w:rsid w:val="00E97CAB"/>
    <w:rsid w:val="00E97D7B"/>
    <w:rsid w:val="00EA6BED"/>
    <w:rsid w:val="00EB21F1"/>
    <w:rsid w:val="00EB392C"/>
    <w:rsid w:val="00EB493F"/>
    <w:rsid w:val="00EB496C"/>
    <w:rsid w:val="00EB641F"/>
    <w:rsid w:val="00EB66EE"/>
    <w:rsid w:val="00EC0ED6"/>
    <w:rsid w:val="00EC3ED3"/>
    <w:rsid w:val="00EC4BD8"/>
    <w:rsid w:val="00EC4D4A"/>
    <w:rsid w:val="00EC7C3D"/>
    <w:rsid w:val="00ED0BB2"/>
    <w:rsid w:val="00ED6689"/>
    <w:rsid w:val="00ED6A08"/>
    <w:rsid w:val="00EE3C6D"/>
    <w:rsid w:val="00EE41BD"/>
    <w:rsid w:val="00EE4C75"/>
    <w:rsid w:val="00EE6B8F"/>
    <w:rsid w:val="00EE7BA4"/>
    <w:rsid w:val="00EF209B"/>
    <w:rsid w:val="00EF3F81"/>
    <w:rsid w:val="00EF64D1"/>
    <w:rsid w:val="00EF6715"/>
    <w:rsid w:val="00F00CEE"/>
    <w:rsid w:val="00F048C4"/>
    <w:rsid w:val="00F123AA"/>
    <w:rsid w:val="00F13477"/>
    <w:rsid w:val="00F1585B"/>
    <w:rsid w:val="00F15C8D"/>
    <w:rsid w:val="00F1617D"/>
    <w:rsid w:val="00F16485"/>
    <w:rsid w:val="00F22A78"/>
    <w:rsid w:val="00F250F3"/>
    <w:rsid w:val="00F25CBB"/>
    <w:rsid w:val="00F26D12"/>
    <w:rsid w:val="00F278A6"/>
    <w:rsid w:val="00F32F6E"/>
    <w:rsid w:val="00F34551"/>
    <w:rsid w:val="00F3495A"/>
    <w:rsid w:val="00F35AE7"/>
    <w:rsid w:val="00F4500D"/>
    <w:rsid w:val="00F45C33"/>
    <w:rsid w:val="00F50272"/>
    <w:rsid w:val="00F53563"/>
    <w:rsid w:val="00F562BA"/>
    <w:rsid w:val="00F6059D"/>
    <w:rsid w:val="00F6116F"/>
    <w:rsid w:val="00F615A7"/>
    <w:rsid w:val="00F6163D"/>
    <w:rsid w:val="00F629A1"/>
    <w:rsid w:val="00F64118"/>
    <w:rsid w:val="00F66451"/>
    <w:rsid w:val="00F66529"/>
    <w:rsid w:val="00F7071B"/>
    <w:rsid w:val="00F713C5"/>
    <w:rsid w:val="00F71BC4"/>
    <w:rsid w:val="00F722CC"/>
    <w:rsid w:val="00F80EA5"/>
    <w:rsid w:val="00F84733"/>
    <w:rsid w:val="00F85BC3"/>
    <w:rsid w:val="00F911BC"/>
    <w:rsid w:val="00F968D8"/>
    <w:rsid w:val="00FA24D8"/>
    <w:rsid w:val="00FB272F"/>
    <w:rsid w:val="00FB2CCF"/>
    <w:rsid w:val="00FB6D24"/>
    <w:rsid w:val="00FC0043"/>
    <w:rsid w:val="00FC05F6"/>
    <w:rsid w:val="00FC23ED"/>
    <w:rsid w:val="00FC3889"/>
    <w:rsid w:val="00FC551E"/>
    <w:rsid w:val="00FC73AC"/>
    <w:rsid w:val="00FC73BF"/>
    <w:rsid w:val="00FD280A"/>
    <w:rsid w:val="00FD2AD3"/>
    <w:rsid w:val="00FD6FD1"/>
    <w:rsid w:val="00FD73B7"/>
    <w:rsid w:val="00FD7A0B"/>
    <w:rsid w:val="00FD7C8D"/>
    <w:rsid w:val="00FD7FE6"/>
    <w:rsid w:val="00FE29EF"/>
    <w:rsid w:val="00FE723D"/>
    <w:rsid w:val="00FF2614"/>
    <w:rsid w:val="00FF2787"/>
    <w:rsid w:val="00FF32FF"/>
    <w:rsid w:val="00FF578B"/>
    <w:rsid w:val="00FF61B3"/>
    <w:rsid w:val="00FF6369"/>
    <w:rsid w:val="00FF70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3415D"/>
  <w15:docId w15:val="{DB80451F-FD03-4FC0-8A26-A700233F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03D"/>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64203D"/>
    <w:pPr>
      <w:spacing w:after="120"/>
    </w:pPr>
  </w:style>
  <w:style w:type="character" w:customStyle="1" w:styleId="BodyTextChar">
    <w:name w:val="Body Text Char"/>
    <w:basedOn w:val="DefaultParagraphFont"/>
    <w:link w:val="BodyText"/>
    <w:rsid w:val="0064203D"/>
    <w:rPr>
      <w:rFonts w:ascii="Times New Roman" w:eastAsia="Times New Roman" w:hAnsi="Times New Roman" w:cs="Times New Roman"/>
      <w:sz w:val="24"/>
      <w:szCs w:val="24"/>
      <w:lang w:eastAsia="en-AU"/>
    </w:rPr>
  </w:style>
  <w:style w:type="paragraph" w:customStyle="1" w:styleId="LDEndLine">
    <w:name w:val="LDEndLine"/>
    <w:basedOn w:val="BodyText"/>
    <w:rsid w:val="0064203D"/>
    <w:pPr>
      <w:pBdr>
        <w:bottom w:val="single" w:sz="2" w:space="0" w:color="auto"/>
      </w:pBdr>
      <w:spacing w:after="0"/>
    </w:pPr>
    <w:rPr>
      <w:lang w:eastAsia="en-US"/>
    </w:rPr>
  </w:style>
  <w:style w:type="paragraph" w:customStyle="1" w:styleId="LDTitle">
    <w:name w:val="LDTitle"/>
    <w:link w:val="LDTitleChar"/>
    <w:rsid w:val="0064203D"/>
    <w:pPr>
      <w:spacing w:before="1320" w:after="480" w:line="240" w:lineRule="auto"/>
    </w:pPr>
    <w:rPr>
      <w:rFonts w:ascii="Arial" w:eastAsia="Times New Roman" w:hAnsi="Arial" w:cs="Times New Roman"/>
      <w:sz w:val="24"/>
      <w:szCs w:val="24"/>
    </w:rPr>
  </w:style>
  <w:style w:type="character" w:customStyle="1" w:styleId="LDBodytextChar">
    <w:name w:val="LDBody text Char"/>
    <w:link w:val="LDBodytext"/>
    <w:locked/>
    <w:rsid w:val="0064203D"/>
    <w:rPr>
      <w:sz w:val="24"/>
      <w:szCs w:val="24"/>
    </w:rPr>
  </w:style>
  <w:style w:type="paragraph" w:customStyle="1" w:styleId="LDBodytext">
    <w:name w:val="LDBody text"/>
    <w:link w:val="LDBodytextChar"/>
    <w:rsid w:val="0064203D"/>
    <w:pPr>
      <w:spacing w:after="0" w:line="240" w:lineRule="auto"/>
    </w:pPr>
    <w:rPr>
      <w:sz w:val="24"/>
      <w:szCs w:val="24"/>
    </w:rPr>
  </w:style>
  <w:style w:type="paragraph" w:customStyle="1" w:styleId="LDDate">
    <w:name w:val="LDDate"/>
    <w:basedOn w:val="LDBodytext"/>
    <w:link w:val="LDDateChar"/>
    <w:rsid w:val="0064203D"/>
    <w:pPr>
      <w:spacing w:before="240"/>
    </w:pPr>
  </w:style>
  <w:style w:type="paragraph" w:customStyle="1" w:styleId="LDDescription">
    <w:name w:val="LD Description"/>
    <w:basedOn w:val="LDTitle"/>
    <w:rsid w:val="0064203D"/>
    <w:pPr>
      <w:pBdr>
        <w:bottom w:val="single" w:sz="4" w:space="3" w:color="auto"/>
      </w:pBdr>
      <w:spacing w:before="360" w:after="120"/>
    </w:pPr>
    <w:rPr>
      <w:b/>
    </w:rPr>
  </w:style>
  <w:style w:type="paragraph" w:customStyle="1" w:styleId="LDClause">
    <w:name w:val="LDClause"/>
    <w:basedOn w:val="LDBodytext"/>
    <w:link w:val="LDClauseChar"/>
    <w:rsid w:val="0064203D"/>
    <w:pPr>
      <w:tabs>
        <w:tab w:val="right" w:pos="454"/>
        <w:tab w:val="left" w:pos="737"/>
      </w:tabs>
      <w:spacing w:before="60" w:after="60"/>
      <w:ind w:left="737" w:hanging="1021"/>
    </w:pPr>
  </w:style>
  <w:style w:type="paragraph" w:customStyle="1" w:styleId="LDClauseHeading">
    <w:name w:val="LDClauseHeading"/>
    <w:basedOn w:val="LDTitle"/>
    <w:next w:val="LDClause"/>
    <w:link w:val="LDClauseHeadingChar"/>
    <w:rsid w:val="0064203D"/>
    <w:pPr>
      <w:keepNext/>
      <w:tabs>
        <w:tab w:val="left" w:pos="737"/>
      </w:tabs>
      <w:spacing w:before="180" w:after="60"/>
      <w:ind w:left="737" w:hanging="737"/>
    </w:pPr>
    <w:rPr>
      <w:b/>
    </w:rPr>
  </w:style>
  <w:style w:type="character" w:customStyle="1" w:styleId="LDScheduleClauseChar">
    <w:name w:val="LDScheduleClause Char"/>
    <w:link w:val="LDScheduleClause"/>
    <w:locked/>
    <w:rsid w:val="0064203D"/>
    <w:rPr>
      <w:sz w:val="24"/>
      <w:szCs w:val="24"/>
    </w:rPr>
  </w:style>
  <w:style w:type="paragraph" w:customStyle="1" w:styleId="LDScheduleClause">
    <w:name w:val="LDScheduleClause"/>
    <w:basedOn w:val="LDClause"/>
    <w:link w:val="LDScheduleClauseChar"/>
    <w:rsid w:val="0064203D"/>
    <w:pPr>
      <w:ind w:left="738" w:hanging="851"/>
    </w:pPr>
  </w:style>
  <w:style w:type="paragraph" w:customStyle="1" w:styleId="LDScheduleClauseHead">
    <w:name w:val="LDScheduleClauseHead"/>
    <w:basedOn w:val="LDClauseHeading"/>
    <w:next w:val="LDScheduleClause"/>
    <w:link w:val="LDScheduleClauseHeadChar"/>
    <w:rsid w:val="0064203D"/>
  </w:style>
  <w:style w:type="paragraph" w:customStyle="1" w:styleId="LDdefinition">
    <w:name w:val="LDdefinition"/>
    <w:basedOn w:val="LDClause"/>
    <w:link w:val="LDdefinitionChar"/>
    <w:rsid w:val="0064203D"/>
    <w:pPr>
      <w:tabs>
        <w:tab w:val="clear" w:pos="454"/>
        <w:tab w:val="clear" w:pos="737"/>
      </w:tabs>
      <w:ind w:firstLine="0"/>
    </w:pPr>
  </w:style>
  <w:style w:type="paragraph" w:customStyle="1" w:styleId="LDNote">
    <w:name w:val="LDNote"/>
    <w:basedOn w:val="LDClause"/>
    <w:link w:val="LDNoteChar"/>
    <w:rsid w:val="0064203D"/>
    <w:pPr>
      <w:ind w:firstLine="0"/>
    </w:pPr>
    <w:rPr>
      <w:sz w:val="20"/>
    </w:rPr>
  </w:style>
  <w:style w:type="paragraph" w:customStyle="1" w:styleId="LDSignatory">
    <w:name w:val="LDSignatory"/>
    <w:basedOn w:val="LDBodytext"/>
    <w:next w:val="LDBodytext"/>
    <w:rsid w:val="0064203D"/>
    <w:pPr>
      <w:keepNext/>
      <w:spacing w:before="900"/>
    </w:pPr>
  </w:style>
  <w:style w:type="paragraph" w:customStyle="1" w:styleId="LDScheduleheading">
    <w:name w:val="LDSchedule heading"/>
    <w:basedOn w:val="LDTitle"/>
    <w:next w:val="LDBodytext"/>
    <w:rsid w:val="0064203D"/>
    <w:pPr>
      <w:keepNext/>
      <w:tabs>
        <w:tab w:val="left" w:pos="1843"/>
      </w:tabs>
      <w:spacing w:before="480" w:after="120"/>
      <w:ind w:left="1843" w:hanging="1843"/>
    </w:pPr>
    <w:rPr>
      <w:rFonts w:cs="Arial"/>
      <w:b/>
    </w:rPr>
  </w:style>
  <w:style w:type="character" w:customStyle="1" w:styleId="LDCitation">
    <w:name w:val="LDCitation"/>
    <w:rsid w:val="0064203D"/>
    <w:rPr>
      <w:i/>
      <w:iCs/>
    </w:rPr>
  </w:style>
  <w:style w:type="paragraph" w:customStyle="1" w:styleId="LDP1a">
    <w:name w:val="LDP1(a)"/>
    <w:basedOn w:val="LDClause"/>
    <w:rsid w:val="0064203D"/>
    <w:pPr>
      <w:tabs>
        <w:tab w:val="clear" w:pos="454"/>
        <w:tab w:val="clear" w:pos="737"/>
        <w:tab w:val="left" w:pos="1191"/>
      </w:tabs>
      <w:ind w:left="1191" w:hanging="454"/>
    </w:pPr>
  </w:style>
  <w:style w:type="paragraph" w:styleId="Header">
    <w:name w:val="header"/>
    <w:basedOn w:val="Normal"/>
    <w:link w:val="HeaderChar"/>
    <w:uiPriority w:val="99"/>
    <w:unhideWhenUsed/>
    <w:rsid w:val="0064203D"/>
    <w:pPr>
      <w:tabs>
        <w:tab w:val="center" w:pos="4513"/>
        <w:tab w:val="right" w:pos="9026"/>
      </w:tabs>
    </w:pPr>
  </w:style>
  <w:style w:type="character" w:customStyle="1" w:styleId="HeaderChar">
    <w:name w:val="Header Char"/>
    <w:basedOn w:val="DefaultParagraphFont"/>
    <w:link w:val="Header"/>
    <w:uiPriority w:val="99"/>
    <w:rsid w:val="0064203D"/>
    <w:rPr>
      <w:rFonts w:ascii="Times New Roman" w:eastAsia="Times New Roman" w:hAnsi="Times New Roman" w:cs="Times New Roman"/>
      <w:sz w:val="24"/>
      <w:szCs w:val="24"/>
      <w:lang w:eastAsia="en-AU"/>
    </w:rPr>
  </w:style>
  <w:style w:type="character" w:styleId="PageNumber">
    <w:name w:val="page number"/>
    <w:basedOn w:val="DefaultParagraphFont"/>
    <w:rsid w:val="0064203D"/>
  </w:style>
  <w:style w:type="paragraph" w:customStyle="1" w:styleId="LDFooter">
    <w:name w:val="LDFooter"/>
    <w:basedOn w:val="LDBodytext"/>
    <w:rsid w:val="0064203D"/>
    <w:pPr>
      <w:tabs>
        <w:tab w:val="right" w:pos="8505"/>
      </w:tabs>
    </w:pPr>
    <w:rPr>
      <w:rFonts w:ascii="Times New Roman" w:eastAsia="Times New Roman" w:hAnsi="Times New Roman"/>
      <w:sz w:val="20"/>
    </w:rPr>
  </w:style>
  <w:style w:type="character" w:customStyle="1" w:styleId="LDScheduleClauseHeadChar">
    <w:name w:val="LDScheduleClauseHead Char"/>
    <w:basedOn w:val="DefaultParagraphFont"/>
    <w:link w:val="LDScheduleClauseHead"/>
    <w:rsid w:val="0064203D"/>
    <w:rPr>
      <w:rFonts w:ascii="Arial" w:eastAsia="Times New Roman" w:hAnsi="Arial" w:cs="Times New Roman"/>
      <w:b/>
      <w:sz w:val="24"/>
      <w:szCs w:val="24"/>
    </w:rPr>
  </w:style>
  <w:style w:type="character" w:customStyle="1" w:styleId="LDClauseChar">
    <w:name w:val="LDClause Char"/>
    <w:link w:val="LDClause"/>
    <w:rsid w:val="0064203D"/>
    <w:rPr>
      <w:sz w:val="24"/>
      <w:szCs w:val="24"/>
    </w:rPr>
  </w:style>
  <w:style w:type="character" w:customStyle="1" w:styleId="LDClauseHeadingChar">
    <w:name w:val="LDClauseHeading Char"/>
    <w:link w:val="LDClauseHeading"/>
    <w:rsid w:val="0064203D"/>
    <w:rPr>
      <w:rFonts w:ascii="Arial" w:eastAsia="Times New Roman" w:hAnsi="Arial" w:cs="Times New Roman"/>
      <w:b/>
      <w:sz w:val="24"/>
      <w:szCs w:val="24"/>
    </w:rPr>
  </w:style>
  <w:style w:type="character" w:customStyle="1" w:styleId="LDNoteChar">
    <w:name w:val="LDNote Char"/>
    <w:link w:val="LDNote"/>
    <w:rsid w:val="0064203D"/>
    <w:rPr>
      <w:sz w:val="20"/>
      <w:szCs w:val="24"/>
    </w:rPr>
  </w:style>
  <w:style w:type="table" w:styleId="TableGrid">
    <w:name w:val="Table Grid"/>
    <w:basedOn w:val="TableNormal"/>
    <w:rsid w:val="0064203D"/>
    <w:pPr>
      <w:spacing w:after="24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Body"/>
    <w:rsid w:val="0064203D"/>
    <w:pPr>
      <w:spacing w:after="0" w:line="240" w:lineRule="auto"/>
    </w:pPr>
    <w:rPr>
      <w:rFonts w:ascii="Times New Roman" w:eastAsia="Times New Roman" w:hAnsi="Times New Roman" w:cs="Times New Roman"/>
      <w:sz w:val="24"/>
      <w:szCs w:val="23"/>
      <w:lang w:val="en-US"/>
    </w:rPr>
  </w:style>
  <w:style w:type="paragraph" w:customStyle="1" w:styleId="LDTableheading">
    <w:name w:val="LDTableheading"/>
    <w:basedOn w:val="Normal"/>
    <w:rsid w:val="0064203D"/>
    <w:pPr>
      <w:keepNext/>
      <w:tabs>
        <w:tab w:val="right" w:pos="1134"/>
        <w:tab w:val="left" w:pos="1276"/>
        <w:tab w:val="right" w:pos="1843"/>
        <w:tab w:val="left" w:pos="1985"/>
        <w:tab w:val="right" w:pos="2552"/>
        <w:tab w:val="left" w:pos="2693"/>
      </w:tabs>
      <w:spacing w:before="120" w:after="60"/>
    </w:pPr>
    <w:rPr>
      <w:b/>
      <w:lang w:eastAsia="en-US"/>
    </w:rPr>
  </w:style>
  <w:style w:type="character" w:customStyle="1" w:styleId="LDdefinitionChar">
    <w:name w:val="LDdefinition Char"/>
    <w:basedOn w:val="LDClauseChar"/>
    <w:link w:val="LDdefinition"/>
    <w:rsid w:val="0064203D"/>
    <w:rPr>
      <w:sz w:val="24"/>
      <w:szCs w:val="24"/>
    </w:rPr>
  </w:style>
  <w:style w:type="character" w:customStyle="1" w:styleId="LDDateChar">
    <w:name w:val="LDDate Char"/>
    <w:basedOn w:val="LDBodytextChar"/>
    <w:link w:val="LDDate"/>
    <w:rsid w:val="0064203D"/>
    <w:rPr>
      <w:sz w:val="24"/>
      <w:szCs w:val="24"/>
    </w:rPr>
  </w:style>
  <w:style w:type="paragraph" w:styleId="BalloonText">
    <w:name w:val="Balloon Text"/>
    <w:basedOn w:val="Normal"/>
    <w:link w:val="BalloonTextChar"/>
    <w:uiPriority w:val="99"/>
    <w:semiHidden/>
    <w:unhideWhenUsed/>
    <w:rsid w:val="0064203D"/>
    <w:rPr>
      <w:rFonts w:ascii="Tahoma" w:hAnsi="Tahoma" w:cs="Tahoma"/>
      <w:sz w:val="16"/>
      <w:szCs w:val="16"/>
    </w:rPr>
  </w:style>
  <w:style w:type="character" w:customStyle="1" w:styleId="BalloonTextChar">
    <w:name w:val="Balloon Text Char"/>
    <w:basedOn w:val="DefaultParagraphFont"/>
    <w:link w:val="BalloonText"/>
    <w:uiPriority w:val="99"/>
    <w:semiHidden/>
    <w:rsid w:val="0064203D"/>
    <w:rPr>
      <w:rFonts w:ascii="Tahoma" w:eastAsia="Times New Roman" w:hAnsi="Tahoma" w:cs="Tahoma"/>
      <w:sz w:val="16"/>
      <w:szCs w:val="16"/>
      <w:lang w:eastAsia="en-AU"/>
    </w:rPr>
  </w:style>
  <w:style w:type="paragraph" w:customStyle="1" w:styleId="TableHeading">
    <w:name w:val="TableHeading"/>
    <w:aliases w:val="th"/>
    <w:basedOn w:val="Normal"/>
    <w:next w:val="Normal"/>
    <w:rsid w:val="00757B5E"/>
    <w:pPr>
      <w:keepNext/>
      <w:spacing w:before="60" w:line="240" w:lineRule="atLeast"/>
    </w:pPr>
    <w:rPr>
      <w:b/>
      <w:sz w:val="20"/>
      <w:szCs w:val="20"/>
    </w:rPr>
  </w:style>
  <w:style w:type="paragraph" w:styleId="Footer">
    <w:name w:val="footer"/>
    <w:basedOn w:val="Normal"/>
    <w:link w:val="FooterChar"/>
    <w:unhideWhenUsed/>
    <w:rsid w:val="00870416"/>
    <w:pPr>
      <w:tabs>
        <w:tab w:val="center" w:pos="4513"/>
        <w:tab w:val="right" w:pos="9026"/>
      </w:tabs>
    </w:pPr>
  </w:style>
  <w:style w:type="character" w:customStyle="1" w:styleId="FooterChar">
    <w:name w:val="Footer Char"/>
    <w:basedOn w:val="DefaultParagraphFont"/>
    <w:link w:val="Footer"/>
    <w:uiPriority w:val="99"/>
    <w:rsid w:val="00870416"/>
    <w:rPr>
      <w:rFonts w:ascii="Times New Roman" w:eastAsia="Times New Roman" w:hAnsi="Times New Roman" w:cs="Times New Roman"/>
      <w:sz w:val="24"/>
      <w:szCs w:val="24"/>
      <w:lang w:eastAsia="en-AU"/>
    </w:rPr>
  </w:style>
  <w:style w:type="paragraph" w:styleId="Revision">
    <w:name w:val="Revision"/>
    <w:hidden/>
    <w:uiPriority w:val="99"/>
    <w:semiHidden/>
    <w:rsid w:val="00A975CC"/>
    <w:pPr>
      <w:spacing w:after="0" w:line="240" w:lineRule="auto"/>
    </w:pPr>
    <w:rPr>
      <w:rFonts w:ascii="Times New Roman" w:eastAsia="Times New Roman" w:hAnsi="Times New Roman" w:cs="Times New Roman"/>
      <w:sz w:val="24"/>
      <w:szCs w:val="24"/>
      <w:lang w:eastAsia="en-AU"/>
    </w:rPr>
  </w:style>
  <w:style w:type="paragraph" w:customStyle="1" w:styleId="LDP1a0">
    <w:name w:val="LDP1 (a)"/>
    <w:basedOn w:val="LDClause"/>
    <w:link w:val="LDP1aChar"/>
    <w:rsid w:val="00060800"/>
    <w:pPr>
      <w:tabs>
        <w:tab w:val="clear" w:pos="737"/>
        <w:tab w:val="left" w:pos="1191"/>
      </w:tabs>
      <w:ind w:left="1191" w:hanging="454"/>
    </w:pPr>
    <w:rPr>
      <w:rFonts w:ascii="Times New Roman" w:eastAsia="Times New Roman" w:hAnsi="Times New Roman" w:cs="Times New Roman"/>
    </w:rPr>
  </w:style>
  <w:style w:type="character" w:customStyle="1" w:styleId="LDP1aChar">
    <w:name w:val="LDP1 (a) Char"/>
    <w:basedOn w:val="LDClauseChar"/>
    <w:link w:val="LDP1a0"/>
    <w:locked/>
    <w:rsid w:val="0006080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94356"/>
    <w:rPr>
      <w:color w:val="0000FF" w:themeColor="hyperlink"/>
      <w:u w:val="single"/>
    </w:rPr>
  </w:style>
  <w:style w:type="character" w:styleId="FollowedHyperlink">
    <w:name w:val="FollowedHyperlink"/>
    <w:basedOn w:val="DefaultParagraphFont"/>
    <w:uiPriority w:val="99"/>
    <w:semiHidden/>
    <w:unhideWhenUsed/>
    <w:rsid w:val="00594356"/>
    <w:rPr>
      <w:color w:val="800080" w:themeColor="followedHyperlink"/>
      <w:u w:val="single"/>
    </w:rPr>
  </w:style>
  <w:style w:type="paragraph" w:customStyle="1" w:styleId="Tt">
    <w:name w:val="Tt"/>
    <w:basedOn w:val="LDScheduleClauseHead"/>
    <w:qFormat/>
    <w:rsid w:val="00120A5E"/>
    <w:pPr>
      <w:spacing w:before="360" w:after="0"/>
      <w:ind w:left="0" w:firstLine="0"/>
    </w:pPr>
    <w:rPr>
      <w:rFonts w:ascii="Times New Roman" w:hAnsi="Times New Roman"/>
      <w:i/>
    </w:rPr>
  </w:style>
  <w:style w:type="character" w:styleId="CommentReference">
    <w:name w:val="annotation reference"/>
    <w:basedOn w:val="DefaultParagraphFont"/>
    <w:uiPriority w:val="99"/>
    <w:unhideWhenUsed/>
    <w:rsid w:val="00A87BA7"/>
    <w:rPr>
      <w:sz w:val="16"/>
      <w:szCs w:val="16"/>
    </w:rPr>
  </w:style>
  <w:style w:type="paragraph" w:styleId="CommentText">
    <w:name w:val="annotation text"/>
    <w:basedOn w:val="Normal"/>
    <w:link w:val="CommentTextChar"/>
    <w:uiPriority w:val="99"/>
    <w:unhideWhenUsed/>
    <w:rsid w:val="00A87BA7"/>
    <w:rPr>
      <w:sz w:val="20"/>
      <w:szCs w:val="20"/>
    </w:rPr>
  </w:style>
  <w:style w:type="character" w:customStyle="1" w:styleId="CommentTextChar">
    <w:name w:val="Comment Text Char"/>
    <w:basedOn w:val="DefaultParagraphFont"/>
    <w:link w:val="CommentText"/>
    <w:uiPriority w:val="99"/>
    <w:rsid w:val="00A87BA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87BA7"/>
    <w:rPr>
      <w:b/>
      <w:bCs/>
    </w:rPr>
  </w:style>
  <w:style w:type="character" w:customStyle="1" w:styleId="CommentSubjectChar">
    <w:name w:val="Comment Subject Char"/>
    <w:basedOn w:val="CommentTextChar"/>
    <w:link w:val="CommentSubject"/>
    <w:uiPriority w:val="99"/>
    <w:semiHidden/>
    <w:rsid w:val="00A87BA7"/>
    <w:rPr>
      <w:rFonts w:ascii="Times New Roman" w:eastAsia="Times New Roman" w:hAnsi="Times New Roman" w:cs="Times New Roman"/>
      <w:b/>
      <w:bCs/>
      <w:sz w:val="20"/>
      <w:szCs w:val="20"/>
      <w:lang w:eastAsia="en-AU"/>
    </w:rPr>
  </w:style>
  <w:style w:type="character" w:customStyle="1" w:styleId="LDTitleChar">
    <w:name w:val="LDTitle Char"/>
    <w:link w:val="LDTitle"/>
    <w:rsid w:val="00992451"/>
    <w:rPr>
      <w:rFonts w:ascii="Arial" w:eastAsia="Times New Roman" w:hAnsi="Arial" w:cs="Times New Roman"/>
      <w:sz w:val="24"/>
      <w:szCs w:val="24"/>
    </w:rPr>
  </w:style>
  <w:style w:type="paragraph" w:customStyle="1" w:styleId="LDP2i">
    <w:name w:val="LDP2(i)"/>
    <w:basedOn w:val="LDP1a"/>
    <w:rsid w:val="002418EE"/>
    <w:pPr>
      <w:tabs>
        <w:tab w:val="clear" w:pos="1191"/>
        <w:tab w:val="right" w:pos="1559"/>
        <w:tab w:val="left" w:pos="1701"/>
      </w:tabs>
      <w:ind w:left="1701" w:hanging="1134"/>
    </w:pPr>
    <w:rPr>
      <w:rFonts w:ascii="Times New Roman" w:eastAsia="Times New Roman" w:hAnsi="Times New Roman" w:cs="Times New Roman"/>
    </w:rPr>
  </w:style>
  <w:style w:type="paragraph" w:customStyle="1" w:styleId="LDDivisionheading">
    <w:name w:val="LDDivision heading"/>
    <w:basedOn w:val="LDScheduleheading"/>
    <w:link w:val="LDDivisionheadingChar"/>
    <w:rsid w:val="008E1392"/>
    <w:pPr>
      <w:spacing w:before="240" w:after="240"/>
    </w:pPr>
    <w:rPr>
      <w:rFonts w:cs="Times New Roman"/>
      <w:bCs/>
      <w:color w:val="000000"/>
      <w:szCs w:val="20"/>
    </w:rPr>
  </w:style>
  <w:style w:type="character" w:customStyle="1" w:styleId="LDDivisionheadingChar">
    <w:name w:val="LDDivision heading Char"/>
    <w:link w:val="LDDivisionheading"/>
    <w:rsid w:val="008E1392"/>
    <w:rPr>
      <w:rFonts w:ascii="Arial" w:eastAsia="Times New Roman" w:hAnsi="Arial" w:cs="Times New Roman"/>
      <w:b/>
      <w:bCs/>
      <w:color w:val="000000"/>
      <w:sz w:val="24"/>
      <w:szCs w:val="20"/>
    </w:rPr>
  </w:style>
  <w:style w:type="paragraph" w:customStyle="1" w:styleId="LDP2i0">
    <w:name w:val="LDP2 (i)"/>
    <w:basedOn w:val="Normal"/>
    <w:link w:val="LDP2iChar"/>
    <w:rsid w:val="00A525E3"/>
    <w:pPr>
      <w:tabs>
        <w:tab w:val="right" w:pos="1418"/>
        <w:tab w:val="left" w:pos="1559"/>
      </w:tabs>
      <w:spacing w:before="60" w:after="60"/>
      <w:ind w:left="1588" w:hanging="1134"/>
    </w:pPr>
    <w:rPr>
      <w:lang w:eastAsia="en-US"/>
    </w:rPr>
  </w:style>
  <w:style w:type="character" w:customStyle="1" w:styleId="LDP2iChar">
    <w:name w:val="LDP2 (i) Char"/>
    <w:basedOn w:val="DefaultParagraphFont"/>
    <w:link w:val="LDP2i0"/>
    <w:rsid w:val="00A525E3"/>
    <w:rPr>
      <w:rFonts w:ascii="Times New Roman" w:eastAsia="Times New Roman" w:hAnsi="Times New Roman" w:cs="Times New Roman"/>
      <w:sz w:val="24"/>
      <w:szCs w:val="24"/>
    </w:rPr>
  </w:style>
  <w:style w:type="paragraph" w:customStyle="1" w:styleId="LDNotePara">
    <w:name w:val="LDNotePara"/>
    <w:basedOn w:val="LDNote"/>
    <w:rsid w:val="003D3449"/>
    <w:pPr>
      <w:tabs>
        <w:tab w:val="clear" w:pos="454"/>
      </w:tabs>
      <w:ind w:left="1701" w:hanging="454"/>
    </w:pPr>
    <w:rPr>
      <w:rFonts w:ascii="Times New Roman" w:eastAsia="Times New Roman" w:hAnsi="Times New Roman" w:cs="Times New Roman"/>
    </w:rPr>
  </w:style>
  <w:style w:type="character" w:customStyle="1" w:styleId="cf01">
    <w:name w:val="cf01"/>
    <w:basedOn w:val="DefaultParagraphFont"/>
    <w:rsid w:val="009E21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95666">
      <w:bodyDiv w:val="1"/>
      <w:marLeft w:val="0"/>
      <w:marRight w:val="0"/>
      <w:marTop w:val="0"/>
      <w:marBottom w:val="0"/>
      <w:divBdr>
        <w:top w:val="none" w:sz="0" w:space="0" w:color="auto"/>
        <w:left w:val="none" w:sz="0" w:space="0" w:color="auto"/>
        <w:bottom w:val="none" w:sz="0" w:space="0" w:color="auto"/>
        <w:right w:val="none" w:sz="0" w:space="0" w:color="auto"/>
      </w:divBdr>
    </w:div>
    <w:div w:id="1143543880">
      <w:bodyDiv w:val="1"/>
      <w:marLeft w:val="0"/>
      <w:marRight w:val="0"/>
      <w:marTop w:val="0"/>
      <w:marBottom w:val="0"/>
      <w:divBdr>
        <w:top w:val="none" w:sz="0" w:space="0" w:color="auto"/>
        <w:left w:val="none" w:sz="0" w:space="0" w:color="auto"/>
        <w:bottom w:val="none" w:sz="0" w:space="0" w:color="auto"/>
        <w:right w:val="none" w:sz="0" w:space="0" w:color="auto"/>
      </w:divBdr>
    </w:div>
    <w:div w:id="1795052850">
      <w:bodyDiv w:val="1"/>
      <w:marLeft w:val="0"/>
      <w:marRight w:val="0"/>
      <w:marTop w:val="0"/>
      <w:marBottom w:val="0"/>
      <w:divBdr>
        <w:top w:val="none" w:sz="0" w:space="0" w:color="auto"/>
        <w:left w:val="none" w:sz="0" w:space="0" w:color="auto"/>
        <w:bottom w:val="none" w:sz="0" w:space="0" w:color="auto"/>
        <w:right w:val="none" w:sz="0" w:space="0" w:color="auto"/>
      </w:divBdr>
    </w:div>
    <w:div w:id="1979801851">
      <w:bodyDiv w:val="1"/>
      <w:marLeft w:val="0"/>
      <w:marRight w:val="0"/>
      <w:marTop w:val="0"/>
      <w:marBottom w:val="0"/>
      <w:divBdr>
        <w:top w:val="none" w:sz="0" w:space="0" w:color="auto"/>
        <w:left w:val="none" w:sz="0" w:space="0" w:color="auto"/>
        <w:bottom w:val="none" w:sz="0" w:space="0" w:color="auto"/>
        <w:right w:val="none" w:sz="0" w:space="0" w:color="auto"/>
      </w:divBdr>
    </w:div>
    <w:div w:id="207037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D7793-2D1D-4B50-8E25-E1CEC0EED97D}">
  <ds:schemaRefs>
    <ds:schemaRef ds:uri="http://schemas.microsoft.com/sharepoint/v3/contenttype/forms"/>
  </ds:schemaRefs>
</ds:datastoreItem>
</file>

<file path=customXml/itemProps2.xml><?xml version="1.0" encoding="utf-8"?>
<ds:datastoreItem xmlns:ds="http://schemas.openxmlformats.org/officeDocument/2006/customXml" ds:itemID="{66E9877E-1A18-4B06-B2F0-271B3AA7729F}">
  <ds:schemaRefs>
    <ds:schemaRef ds:uri="http://schemas.microsoft.com/office/2006/metadata/properties"/>
    <ds:schemaRef ds:uri="http://purl.org/dc/elements/1.1/"/>
    <ds:schemaRef ds:uri="f8659690-d3c8-47b5-b3b3-85ad8ced11e2"/>
    <ds:schemaRef ds:uri="66e66ea9-5730-4944-8dab-9fca3d60fd0b"/>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04CD5CA-7580-45BE-911A-55D92B111E16}">
  <ds:schemaRefs>
    <ds:schemaRef ds:uri="http://schemas.openxmlformats.org/officeDocument/2006/bibliography"/>
  </ds:schemaRefs>
</ds:datastoreItem>
</file>

<file path=customXml/itemProps4.xml><?xml version="1.0" encoding="utf-8"?>
<ds:datastoreItem xmlns:ds="http://schemas.openxmlformats.org/officeDocument/2006/customXml" ds:itemID="{36E3E6B1-7C37-4F97-9890-C5140B09D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CASA EX35/25</vt:lpstr>
    </vt:vector>
  </TitlesOfParts>
  <Company>Civil Aviation Safety Authority</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EX35/25</dc:title>
  <dc:subject>Cessna Aircraft (Supplemental Inspection Documents’ Requirements) Exemption 2025</dc:subject>
  <dc:creator>Civil Aviation Safety Authority</dc:creator>
  <cp:lastModifiedBy>Spesyvy, Nadia</cp:lastModifiedBy>
  <cp:revision>10</cp:revision>
  <cp:lastPrinted>2021-06-09T22:07:00Z</cp:lastPrinted>
  <dcterms:created xsi:type="dcterms:W3CDTF">2025-03-28T03:42:00Z</dcterms:created>
  <dcterms:modified xsi:type="dcterms:W3CDTF">2025-03-28T04:33:00Z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