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0518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8A5DDBB" wp14:editId="7131B4E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58C4" w14:textId="77777777" w:rsidR="005E317F" w:rsidRDefault="005E317F" w:rsidP="005E317F">
      <w:pPr>
        <w:rPr>
          <w:sz w:val="19"/>
        </w:rPr>
      </w:pPr>
    </w:p>
    <w:p w14:paraId="6C7B122B" w14:textId="36D7B655" w:rsidR="005E317F" w:rsidRPr="00E500D4" w:rsidRDefault="00E22C06" w:rsidP="005E317F">
      <w:pPr>
        <w:pStyle w:val="ShortT"/>
      </w:pPr>
      <w:r w:rsidRPr="00E22C06">
        <w:rPr>
          <w:bCs/>
        </w:rPr>
        <w:t>Carbon Credits (Carbon Farming Initiative—Domestic, Commercial and Industrial Wastewater) Methodology Determination Variation 2024</w:t>
      </w:r>
    </w:p>
    <w:p w14:paraId="4874F9F3" w14:textId="2AF9DEFE" w:rsidR="005E317F" w:rsidRPr="00DA182D" w:rsidRDefault="001B77E8" w:rsidP="005E317F">
      <w:pPr>
        <w:pStyle w:val="SignCoverPageStart"/>
        <w:spacing w:before="240"/>
        <w:ind w:right="91"/>
        <w:rPr>
          <w:szCs w:val="22"/>
        </w:rPr>
      </w:pPr>
      <w:r w:rsidRPr="001B77E8">
        <w:rPr>
          <w:szCs w:val="22"/>
        </w:rPr>
        <w:t xml:space="preserve">I, </w:t>
      </w:r>
      <w:r w:rsidR="00AA7A1C">
        <w:rPr>
          <w:szCs w:val="22"/>
        </w:rPr>
        <w:t>Josh Wilson</w:t>
      </w:r>
      <w:r w:rsidRPr="001B77E8">
        <w:rPr>
          <w:szCs w:val="22"/>
        </w:rPr>
        <w:t xml:space="preserve">, </w:t>
      </w:r>
      <w:r w:rsidR="00AA7A1C">
        <w:rPr>
          <w:szCs w:val="22"/>
        </w:rPr>
        <w:t xml:space="preserve">Assistant </w:t>
      </w:r>
      <w:r w:rsidRPr="001B77E8">
        <w:rPr>
          <w:szCs w:val="22"/>
        </w:rPr>
        <w:t xml:space="preserve">Minister for Climate Change and Energy, make the following </w:t>
      </w:r>
      <w:r>
        <w:rPr>
          <w:szCs w:val="22"/>
        </w:rPr>
        <w:t>Variation</w:t>
      </w:r>
      <w:r w:rsidRPr="001B77E8">
        <w:rPr>
          <w:szCs w:val="22"/>
        </w:rPr>
        <w:t>. </w:t>
      </w:r>
    </w:p>
    <w:p w14:paraId="4AA5C2B5" w14:textId="1976BA35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3A7896">
        <w:rPr>
          <w:szCs w:val="22"/>
        </w:rPr>
        <w:t>5 March 2025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AFC232C" w14:textId="60F0C8B1" w:rsidR="00945041" w:rsidRPr="00945041" w:rsidRDefault="0057117A" w:rsidP="00945041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rFonts w:eastAsia="Times New Roman" w:cs="Times New Roman"/>
          <w:lang w:eastAsia="en-AU"/>
        </w:rPr>
        <w:t>Josh Wilson</w:t>
      </w:r>
      <w:r w:rsidR="00945041" w:rsidRPr="00851904">
        <w:rPr>
          <w:rFonts w:eastAsia="Times New Roman" w:cs="Times New Roman"/>
          <w:lang w:eastAsia="en-AU"/>
        </w:rPr>
        <w:t xml:space="preserve"> </w:t>
      </w:r>
    </w:p>
    <w:p w14:paraId="15DE3976" w14:textId="0426CF7D" w:rsidR="00945041" w:rsidRPr="00945041" w:rsidRDefault="00410990" w:rsidP="00945041">
      <w:pPr>
        <w:pStyle w:val="SignCoverPageEnd"/>
        <w:ind w:right="91"/>
      </w:pPr>
      <w:r>
        <w:t xml:space="preserve">Assistant </w:t>
      </w:r>
      <w:r w:rsidR="00945041" w:rsidRPr="00945041">
        <w:t>Minister for Climate Change and Energy </w:t>
      </w:r>
    </w:p>
    <w:p w14:paraId="2234FD6F" w14:textId="094F1B9E" w:rsidR="005E317F" w:rsidRDefault="005E317F" w:rsidP="005E317F">
      <w:pPr>
        <w:pStyle w:val="SignCoverPageEnd"/>
        <w:ind w:right="91"/>
        <w:rPr>
          <w:sz w:val="22"/>
        </w:rPr>
      </w:pPr>
    </w:p>
    <w:p w14:paraId="6C5E298A" w14:textId="77777777" w:rsidR="00945041" w:rsidRPr="00945041" w:rsidRDefault="00945041" w:rsidP="00945041">
      <w:pPr>
        <w:rPr>
          <w:lang w:eastAsia="en-AU"/>
        </w:rPr>
      </w:pPr>
    </w:p>
    <w:p w14:paraId="65EB6323" w14:textId="77777777" w:rsidR="00B20990" w:rsidRDefault="00B20990" w:rsidP="00B20990"/>
    <w:p w14:paraId="1247316D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03FD1C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08D938F" w14:textId="6313CC92" w:rsidR="00BA7960" w:rsidRDefault="00B20990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A7960">
        <w:rPr>
          <w:noProof/>
        </w:rPr>
        <w:t>1</w:t>
      </w:r>
      <w:r w:rsidR="00BA7960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BA7960">
        <w:rPr>
          <w:noProof/>
        </w:rPr>
        <w:t>Name</w:t>
      </w:r>
      <w:r w:rsidR="00BA7960">
        <w:rPr>
          <w:noProof/>
        </w:rPr>
        <w:tab/>
      </w:r>
      <w:r w:rsidR="00BA7960">
        <w:rPr>
          <w:noProof/>
        </w:rPr>
        <w:fldChar w:fldCharType="begin"/>
      </w:r>
      <w:r w:rsidR="00BA7960">
        <w:rPr>
          <w:noProof/>
        </w:rPr>
        <w:instrText xml:space="preserve"> PAGEREF _Toc176869936 \h </w:instrText>
      </w:r>
      <w:r w:rsidR="00BA7960">
        <w:rPr>
          <w:noProof/>
        </w:rPr>
      </w:r>
      <w:r w:rsidR="00BA7960">
        <w:rPr>
          <w:noProof/>
        </w:rPr>
        <w:fldChar w:fldCharType="separate"/>
      </w:r>
      <w:r w:rsidR="00481084">
        <w:rPr>
          <w:noProof/>
        </w:rPr>
        <w:t>1</w:t>
      </w:r>
      <w:r w:rsidR="00BA7960">
        <w:rPr>
          <w:noProof/>
        </w:rPr>
        <w:fldChar w:fldCharType="end"/>
      </w:r>
    </w:p>
    <w:p w14:paraId="6262B8D4" w14:textId="3E1B9E8B" w:rsidR="00BA7960" w:rsidRDefault="00BA7960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_Toc176869937 \h </w:instrText>
      </w:r>
      <w:r>
        <w:rPr>
          <w:noProof/>
        </w:rPr>
      </w:r>
      <w:r>
        <w:rPr>
          <w:noProof/>
        </w:rPr>
        <w:fldChar w:fldCharType="separate"/>
      </w:r>
      <w:r w:rsidR="00481084">
        <w:rPr>
          <w:noProof/>
        </w:rPr>
        <w:t>1</w:t>
      </w:r>
      <w:r>
        <w:rPr>
          <w:noProof/>
        </w:rPr>
        <w:fldChar w:fldCharType="end"/>
      </w:r>
    </w:p>
    <w:p w14:paraId="00597BBB" w14:textId="7FBE3611" w:rsidR="00BA7960" w:rsidRDefault="00BA7960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_Toc176869938 \h </w:instrText>
      </w:r>
      <w:r>
        <w:rPr>
          <w:noProof/>
        </w:rPr>
      </w:r>
      <w:r>
        <w:rPr>
          <w:noProof/>
        </w:rPr>
        <w:fldChar w:fldCharType="separate"/>
      </w:r>
      <w:r w:rsidR="00481084">
        <w:rPr>
          <w:noProof/>
        </w:rPr>
        <w:t>1</w:t>
      </w:r>
      <w:r>
        <w:rPr>
          <w:noProof/>
        </w:rPr>
        <w:fldChar w:fldCharType="end"/>
      </w:r>
    </w:p>
    <w:p w14:paraId="03EC58D4" w14:textId="4097B5D1" w:rsidR="00BA7960" w:rsidRDefault="00BA7960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_Toc176869939 \h </w:instrText>
      </w:r>
      <w:r>
        <w:rPr>
          <w:noProof/>
        </w:rPr>
      </w:r>
      <w:r>
        <w:rPr>
          <w:noProof/>
        </w:rPr>
        <w:fldChar w:fldCharType="separate"/>
      </w:r>
      <w:r w:rsidR="00481084">
        <w:rPr>
          <w:noProof/>
        </w:rPr>
        <w:t>1</w:t>
      </w:r>
      <w:r>
        <w:rPr>
          <w:noProof/>
        </w:rPr>
        <w:fldChar w:fldCharType="end"/>
      </w:r>
    </w:p>
    <w:p w14:paraId="1D1870B8" w14:textId="4A281A74" w:rsidR="00BA7960" w:rsidRDefault="00BA796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_Toc176869940 \h </w:instrText>
      </w:r>
      <w:r>
        <w:rPr>
          <w:noProof/>
        </w:rPr>
      </w:r>
      <w:r>
        <w:rPr>
          <w:noProof/>
        </w:rPr>
        <w:fldChar w:fldCharType="separate"/>
      </w:r>
      <w:r w:rsidR="00481084">
        <w:rPr>
          <w:noProof/>
        </w:rPr>
        <w:t>2</w:t>
      </w:r>
      <w:r>
        <w:rPr>
          <w:noProof/>
        </w:rPr>
        <w:fldChar w:fldCharType="end"/>
      </w:r>
    </w:p>
    <w:p w14:paraId="4DA9116E" w14:textId="2E281624" w:rsidR="00BA7960" w:rsidRDefault="00BA796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Carbon Credits (Carbon Farming Initiative—Domestic, Commercial and Industrial Wastewater) Methodology Determination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_Toc176869941 \h </w:instrText>
      </w:r>
      <w:r>
        <w:rPr>
          <w:noProof/>
        </w:rPr>
      </w:r>
      <w:r>
        <w:rPr>
          <w:noProof/>
        </w:rPr>
        <w:fldChar w:fldCharType="separate"/>
      </w:r>
      <w:r w:rsidR="00481084">
        <w:rPr>
          <w:noProof/>
        </w:rPr>
        <w:t>2</w:t>
      </w:r>
      <w:r>
        <w:rPr>
          <w:noProof/>
        </w:rPr>
        <w:fldChar w:fldCharType="end"/>
      </w:r>
    </w:p>
    <w:p w14:paraId="27818C8F" w14:textId="6A0E80AA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77B8DBE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364686" w14:textId="3EE2FA2F" w:rsidR="008B770C" w:rsidRDefault="008B770C" w:rsidP="008B770C">
      <w:pPr>
        <w:pStyle w:val="ActHead5"/>
        <w:numPr>
          <w:ilvl w:val="0"/>
          <w:numId w:val="17"/>
        </w:numPr>
      </w:pPr>
      <w:bookmarkStart w:id="1" w:name="_Toc176869936"/>
      <w:r>
        <w:lastRenderedPageBreak/>
        <w:t>Nam</w:t>
      </w:r>
      <w:r w:rsidR="00BA7960">
        <w:t>e</w:t>
      </w:r>
      <w:bookmarkEnd w:id="1"/>
    </w:p>
    <w:p w14:paraId="017AFCDF" w14:textId="2D481E4D" w:rsidR="005E317F" w:rsidRDefault="00466DAE" w:rsidP="005E317F">
      <w:pPr>
        <w:pStyle w:val="subsection"/>
      </w:pPr>
      <w:r>
        <w:tab/>
      </w:r>
      <w:r>
        <w:tab/>
      </w:r>
      <w:r w:rsidR="005E317F" w:rsidRPr="009C2562">
        <w:t xml:space="preserve">This </w:t>
      </w:r>
      <w:r w:rsidR="005E317F">
        <w:t xml:space="preserve">instrument </w:t>
      </w:r>
      <w:r w:rsidR="005E317F" w:rsidRPr="009C2562">
        <w:t xml:space="preserve">is the </w:t>
      </w:r>
      <w:bookmarkStart w:id="2" w:name="BKCheck15B_3"/>
      <w:bookmarkEnd w:id="2"/>
      <w:r w:rsidR="00E22C06" w:rsidRPr="7D279E76">
        <w:rPr>
          <w:i/>
          <w:iCs/>
        </w:rPr>
        <w:t>Carbon Credits (Carbon Farming</w:t>
      </w:r>
      <w:r w:rsidR="00311514">
        <w:rPr>
          <w:i/>
          <w:iCs/>
        </w:rPr>
        <w:t xml:space="preserve"> Initiative</w:t>
      </w:r>
      <w:r w:rsidR="00E22C06" w:rsidRPr="7D279E76">
        <w:rPr>
          <w:i/>
          <w:iCs/>
        </w:rPr>
        <w:t>—Domestic, Commercial and Industrial Wastewater) Methodology Determination Variation 2024</w:t>
      </w:r>
      <w:r w:rsidR="005E317F" w:rsidRPr="009C2562">
        <w:t>.</w:t>
      </w:r>
    </w:p>
    <w:p w14:paraId="6643AF35" w14:textId="77638838" w:rsidR="005E317F" w:rsidRDefault="005E317F" w:rsidP="000A0C16">
      <w:pPr>
        <w:pStyle w:val="ActHead5"/>
        <w:numPr>
          <w:ilvl w:val="0"/>
          <w:numId w:val="15"/>
        </w:numPr>
      </w:pPr>
      <w:r w:rsidRPr="009C2562">
        <w:t xml:space="preserve"> </w:t>
      </w:r>
      <w:bookmarkStart w:id="3" w:name="_Toc176869937"/>
      <w:r w:rsidRPr="009C2562">
        <w:t>Commencement</w:t>
      </w:r>
      <w:bookmarkEnd w:id="3"/>
    </w:p>
    <w:p w14:paraId="3308511B" w14:textId="1B932162" w:rsidR="000E1E42" w:rsidRPr="000E1E42" w:rsidRDefault="000E1E42" w:rsidP="000A0C16">
      <w:pPr>
        <w:pStyle w:val="subsection"/>
        <w:numPr>
          <w:ilvl w:val="0"/>
          <w:numId w:val="16"/>
        </w:numPr>
      </w:pPr>
      <w:r w:rsidRPr="000E1E42">
        <w:rPr>
          <w:szCs w:val="22"/>
        </w:rPr>
        <w:t xml:space="preserve">Each provision of this </w:t>
      </w:r>
      <w:r w:rsidR="000A0C16">
        <w:rPr>
          <w:szCs w:val="22"/>
        </w:rPr>
        <w:t>variation</w:t>
      </w:r>
      <w:r w:rsidRPr="000E1E42">
        <w:rPr>
          <w:szCs w:val="22"/>
        </w:rPr>
        <w:t xml:space="preserve"> specified in column 1 of the table commences, or is taken to have commenced, in accordance with column 2 of the table. Any other statement in column 2 has effect according to its terms. </w:t>
      </w:r>
    </w:p>
    <w:p w14:paraId="611C3A4B" w14:textId="77777777" w:rsidR="000E1E42" w:rsidRPr="000E1E42" w:rsidRDefault="000E1E42" w:rsidP="00D57254">
      <w:pPr>
        <w:spacing w:line="240" w:lineRule="auto"/>
        <w:ind w:left="1125" w:firstLine="9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E1E42">
        <w:rPr>
          <w:rFonts w:eastAsia="Times New Roman" w:cs="Times New Roman"/>
          <w:sz w:val="20"/>
          <w:lang w:eastAsia="en-AU"/>
        </w:rPr>
        <w:t> </w:t>
      </w:r>
    </w:p>
    <w:tbl>
      <w:tblPr>
        <w:tblW w:w="8208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3632"/>
        <w:gridCol w:w="2696"/>
      </w:tblGrid>
      <w:tr w:rsidR="000E1E42" w:rsidRPr="000E1E42" w14:paraId="668B90BE" w14:textId="77777777" w:rsidTr="006A279D">
        <w:trPr>
          <w:trHeight w:val="300"/>
        </w:trPr>
        <w:tc>
          <w:tcPr>
            <w:tcW w:w="820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2F54603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divId w:val="2057898354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b/>
                <w:bCs/>
                <w:sz w:val="20"/>
                <w:lang w:eastAsia="en-AU"/>
              </w:rPr>
              <w:t>Commencement information </w:t>
            </w:r>
          </w:p>
        </w:tc>
      </w:tr>
      <w:tr w:rsidR="000E1E42" w:rsidRPr="000E1E42" w14:paraId="21A40843" w14:textId="77777777" w:rsidTr="006A279D">
        <w:trPr>
          <w:trHeight w:val="300"/>
        </w:trPr>
        <w:tc>
          <w:tcPr>
            <w:tcW w:w="18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33CB6F2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1 </w:t>
            </w:r>
          </w:p>
        </w:tc>
        <w:tc>
          <w:tcPr>
            <w:tcW w:w="36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B43274D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2 </w:t>
            </w: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477016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3 </w:t>
            </w:r>
          </w:p>
        </w:tc>
      </w:tr>
      <w:tr w:rsidR="000E1E42" w:rsidRPr="000E1E42" w14:paraId="0C14C3EE" w14:textId="77777777" w:rsidTr="006A279D">
        <w:trPr>
          <w:trHeight w:val="300"/>
        </w:trPr>
        <w:tc>
          <w:tcPr>
            <w:tcW w:w="18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CDDA704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b/>
                <w:bCs/>
                <w:sz w:val="20"/>
                <w:lang w:eastAsia="en-AU"/>
              </w:rPr>
              <w:t>Provisions </w:t>
            </w:r>
          </w:p>
        </w:tc>
        <w:tc>
          <w:tcPr>
            <w:tcW w:w="363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E5D1287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b/>
                <w:bCs/>
                <w:sz w:val="20"/>
                <w:lang w:eastAsia="en-AU"/>
              </w:rPr>
              <w:t>Commencement </w:t>
            </w: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9CA938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b/>
                <w:bCs/>
                <w:sz w:val="20"/>
                <w:lang w:eastAsia="en-AU"/>
              </w:rPr>
              <w:t>Date/Details </w:t>
            </w:r>
          </w:p>
        </w:tc>
      </w:tr>
      <w:tr w:rsidR="000E1E42" w:rsidRPr="000E1E42" w14:paraId="00C51566" w14:textId="77777777" w:rsidTr="006A279D">
        <w:trPr>
          <w:trHeight w:val="300"/>
        </w:trPr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3AD3B3C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sz w:val="20"/>
                <w:lang w:eastAsia="en-AU"/>
              </w:rPr>
              <w:t>1.  The whole of this determination </w:t>
            </w:r>
          </w:p>
        </w:tc>
        <w:tc>
          <w:tcPr>
            <w:tcW w:w="36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7C621FE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sz w:val="20"/>
                <w:lang w:eastAsia="en-AU"/>
              </w:rPr>
              <w:t>The day after the registration of this instrument.  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7130C21" w14:textId="77777777" w:rsidR="000E1E42" w:rsidRPr="000E1E42" w:rsidRDefault="000E1E42" w:rsidP="00D57254">
            <w:pPr>
              <w:spacing w:line="240" w:lineRule="auto"/>
              <w:ind w:firstLine="9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0E1E42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</w:tbl>
    <w:p w14:paraId="23D2A181" w14:textId="77777777" w:rsidR="000E1E42" w:rsidRPr="000E1E42" w:rsidRDefault="000E1E42" w:rsidP="00D57254">
      <w:pPr>
        <w:spacing w:line="240" w:lineRule="auto"/>
        <w:ind w:left="1125" w:firstLine="9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E1E42">
        <w:rPr>
          <w:rFonts w:eastAsia="Times New Roman" w:cs="Times New Roman"/>
          <w:sz w:val="18"/>
          <w:szCs w:val="18"/>
          <w:lang w:eastAsia="en-AU"/>
        </w:rPr>
        <w:t>Note: This table relates only to the provisions of this determination as originally made. It will not be amended to deal with any later amendments of this determination. </w:t>
      </w:r>
    </w:p>
    <w:p w14:paraId="051468FB" w14:textId="77777777" w:rsidR="000A0C16" w:rsidRDefault="000A0C16" w:rsidP="000E1E42">
      <w:pPr>
        <w:spacing w:line="240" w:lineRule="auto"/>
        <w:ind w:left="1125" w:hanging="1125"/>
        <w:textAlignment w:val="baseline"/>
        <w:rPr>
          <w:rFonts w:eastAsia="Times New Roman" w:cs="Times New Roman"/>
          <w:szCs w:val="22"/>
          <w:lang w:eastAsia="en-AU"/>
        </w:rPr>
      </w:pPr>
    </w:p>
    <w:p w14:paraId="1EAF930C" w14:textId="55F54F36" w:rsidR="000E1E42" w:rsidRPr="00D57254" w:rsidRDefault="000E1E42" w:rsidP="00D57254">
      <w:pPr>
        <w:pStyle w:val="ListParagraph"/>
        <w:numPr>
          <w:ilvl w:val="0"/>
          <w:numId w:val="16"/>
        </w:num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A0C16">
        <w:rPr>
          <w:rFonts w:eastAsia="Times New Roman" w:cs="Times New Roman"/>
          <w:szCs w:val="22"/>
          <w:lang w:eastAsia="en-AU"/>
        </w:rPr>
        <w:t xml:space="preserve">Any information in column 3 of the table is not part of this </w:t>
      </w:r>
      <w:r w:rsidR="00D57254">
        <w:rPr>
          <w:rFonts w:eastAsia="Times New Roman" w:cs="Times New Roman"/>
          <w:szCs w:val="22"/>
          <w:lang w:eastAsia="en-AU"/>
        </w:rPr>
        <w:t>variation</w:t>
      </w:r>
      <w:r w:rsidRPr="000A0C16">
        <w:rPr>
          <w:rFonts w:eastAsia="Times New Roman" w:cs="Times New Roman"/>
          <w:szCs w:val="22"/>
          <w:lang w:eastAsia="en-AU"/>
        </w:rPr>
        <w:t>. Information may be inserted in this column, or information in it may be edited, in any published version of this determination. </w:t>
      </w:r>
    </w:p>
    <w:p w14:paraId="574A245C" w14:textId="73512519" w:rsidR="00BA7960" w:rsidRDefault="00BA7960" w:rsidP="00BA7960">
      <w:pPr>
        <w:pStyle w:val="ActHead5"/>
        <w:numPr>
          <w:ilvl w:val="0"/>
          <w:numId w:val="15"/>
        </w:numPr>
      </w:pPr>
      <w:bookmarkStart w:id="4" w:name="_Toc176869938"/>
      <w:r>
        <w:t>Authority</w:t>
      </w:r>
      <w:bookmarkEnd w:id="4"/>
    </w:p>
    <w:p w14:paraId="6537C107" w14:textId="26E9029B" w:rsidR="005E317F" w:rsidRPr="009C2562" w:rsidRDefault="006E1EF7" w:rsidP="005E317F">
      <w:pPr>
        <w:pStyle w:val="subsection"/>
      </w:pPr>
      <w:r>
        <w:tab/>
      </w:r>
      <w:r>
        <w:tab/>
      </w:r>
      <w:r w:rsidR="005E317F" w:rsidRPr="009C2562">
        <w:t xml:space="preserve">This instrument is made under </w:t>
      </w:r>
      <w:r w:rsidR="00E22C06" w:rsidRPr="00E22C06">
        <w:t xml:space="preserve">section 114(1) of the </w:t>
      </w:r>
      <w:r w:rsidR="00E22C06" w:rsidRPr="7D279E76">
        <w:rPr>
          <w:i/>
          <w:iCs/>
        </w:rPr>
        <w:t>Carbon Credits (Carbon Farming Initiative) Act 2011</w:t>
      </w:r>
      <w:r w:rsidR="00E22C06" w:rsidRPr="00E22C06">
        <w:t>.</w:t>
      </w:r>
    </w:p>
    <w:p w14:paraId="041A1A07" w14:textId="583B5D3B" w:rsidR="00BA7960" w:rsidRDefault="00BA7960" w:rsidP="00BA7960">
      <w:pPr>
        <w:pStyle w:val="ActHead5"/>
        <w:numPr>
          <w:ilvl w:val="0"/>
          <w:numId w:val="15"/>
        </w:numPr>
      </w:pPr>
      <w:bookmarkStart w:id="5" w:name="_Toc176869939"/>
      <w:r>
        <w:t>Schedules</w:t>
      </w:r>
      <w:bookmarkEnd w:id="5"/>
    </w:p>
    <w:p w14:paraId="22F0FCDC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2213FA5" w14:textId="77777777" w:rsidR="005E317F" w:rsidRDefault="005E317F" w:rsidP="005E317F">
      <w:pPr>
        <w:pStyle w:val="ActHead6"/>
        <w:pageBreakBefore/>
      </w:pPr>
      <w:bookmarkStart w:id="6" w:name="_Toc17686994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0934781" w14:textId="36EB066D" w:rsidR="005E317F" w:rsidRDefault="00E22C06" w:rsidP="00E22C06">
      <w:pPr>
        <w:pStyle w:val="ActHead9"/>
        <w:ind w:left="0" w:firstLine="0"/>
      </w:pPr>
      <w:bookmarkStart w:id="7" w:name="_Toc176869941"/>
      <w:r w:rsidRPr="00E22C06">
        <w:t>Carbon Credits (Carbon Farming Initiative—Domestic, Commercial</w:t>
      </w:r>
      <w:r>
        <w:t xml:space="preserve"> </w:t>
      </w:r>
      <w:r w:rsidRPr="00E22C06">
        <w:t>and Industrial Wastewater) Methodology Determination 2015</w:t>
      </w:r>
      <w:bookmarkEnd w:id="7"/>
    </w:p>
    <w:p w14:paraId="53991D8F" w14:textId="1403E3D6" w:rsidR="005E317F" w:rsidRDefault="00F92860" w:rsidP="005E317F">
      <w:pPr>
        <w:pStyle w:val="ItemHead"/>
      </w:pPr>
      <w:r>
        <w:t>1</w:t>
      </w:r>
      <w:r w:rsidR="005E317F">
        <w:t xml:space="preserve">  </w:t>
      </w:r>
      <w:r>
        <w:t>Section 11C</w:t>
      </w:r>
    </w:p>
    <w:p w14:paraId="340FE638" w14:textId="0FCEA47B" w:rsidR="005E317F" w:rsidRPr="006065DA" w:rsidRDefault="005E317F" w:rsidP="005E317F">
      <w:pPr>
        <w:pStyle w:val="Item"/>
      </w:pPr>
      <w:r>
        <w:t>Omit “</w:t>
      </w:r>
      <w:r w:rsidR="00F92860">
        <w:t>7 years</w:t>
      </w:r>
      <w:r>
        <w:t>”, substitute “</w:t>
      </w:r>
      <w:r w:rsidR="00F92860">
        <w:t>12 years</w:t>
      </w:r>
      <w:r>
        <w:t>”.</w:t>
      </w:r>
    </w:p>
    <w:p w14:paraId="41042FAD" w14:textId="2528D26E" w:rsidR="003F6F52" w:rsidRPr="00DA182D" w:rsidRDefault="008B770C" w:rsidP="00177F7E">
      <w:pPr>
        <w:pStyle w:val="subsection"/>
        <w:ind w:left="0" w:firstLine="0"/>
      </w:pPr>
      <w:r>
        <w:rPr>
          <w:rFonts w:ascii="Arial" w:hAnsi="Arial"/>
          <w:b/>
          <w:kern w:val="28"/>
          <w:sz w:val="28"/>
        </w:rPr>
        <w:t xml:space="preserve"> </w:t>
      </w:r>
    </w:p>
    <w:sectPr w:rsidR="003F6F52" w:rsidRPr="00DA182D" w:rsidSect="00B209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D079" w14:textId="77777777" w:rsidR="007059C2" w:rsidRDefault="007059C2" w:rsidP="0048364F">
      <w:pPr>
        <w:spacing w:line="240" w:lineRule="auto"/>
      </w:pPr>
      <w:r>
        <w:separator/>
      </w:r>
    </w:p>
  </w:endnote>
  <w:endnote w:type="continuationSeparator" w:id="0">
    <w:p w14:paraId="2EB66DC2" w14:textId="77777777" w:rsidR="007059C2" w:rsidRDefault="007059C2" w:rsidP="0048364F">
      <w:pPr>
        <w:spacing w:line="240" w:lineRule="auto"/>
      </w:pPr>
      <w:r>
        <w:continuationSeparator/>
      </w:r>
    </w:p>
  </w:endnote>
  <w:endnote w:type="continuationNotice" w:id="1">
    <w:p w14:paraId="60BFC9B8" w14:textId="77777777" w:rsidR="007059C2" w:rsidRDefault="007059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DB36535-30E4-4393-83CD-ACBE95A0F27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C9E02AD" w14:textId="77777777" w:rsidTr="0001176A">
      <w:tc>
        <w:tcPr>
          <w:tcW w:w="5000" w:type="pct"/>
        </w:tcPr>
        <w:p w14:paraId="783FA4B1" w14:textId="62760785" w:rsidR="009278C1" w:rsidRDefault="00273565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9521" behindDoc="0" locked="0" layoutInCell="1" allowOverlap="1" wp14:anchorId="650B613D" wp14:editId="327FBF28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2107565" cy="376555"/>
                    <wp:effectExtent l="0" t="0" r="6985" b="0"/>
                    <wp:wrapNone/>
                    <wp:docPr id="1372834180" name="Text Box 11" descr="OFFICIAL: Sensitive Legal-Privileg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0756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AB22B9" w14:textId="7E600180" w:rsidR="00273565" w:rsidRPr="00273565" w:rsidRDefault="00273565" w:rsidP="00273565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73565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OFFICIAL: Sensitive Legal-Privilege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50B613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: Sensitive Legal-Privilege" style="position:absolute;margin-left:0;margin-top:0;width:165.95pt;height:29.65pt;z-index:25166952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fzDwIAAB0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2MnY/g7qE07lYFi4t3zdYukN8+GJOdwwDoKq&#10;DY94SAVdReFsUdKA+/WeP+Yj8RilpEPFVNSgpClRPwwuJIprNNxo7JIx/ZoXOcbNQd8B6nCKT8Ly&#10;ZKLXBTWa0oF+QT2vYiEMMcOxXEV3o3kXBunie+BitUpJqCPLwsZsLY/Qka7I5XP/wpw9Ex5wVQ8w&#10;yomVr3gfcuNNb1eHgOynpURqByLPjKMG01rP7yWK/M//lHV91cvfAA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O2zR/MPAgAA&#10;HQQAAA4AAAAAAAAAAAAAAAAALgIAAGRycy9lMm9Eb2MueG1sUEsBAi0AFAAGAAgAAAAhAD1RPbXb&#10;AAAABAEAAA8AAAAAAAAAAAAAAAAAaQQAAGRycy9kb3ducmV2LnhtbFBLBQYAAAAABAAEAPMAAABx&#10;BQAAAAA=&#10;" filled="f" stroked="f">
                    <v:textbox style="mso-fit-shape-to-text:t" inset="0,0,0,15pt">
                      <w:txbxContent>
                        <w:p w14:paraId="56AB22B9" w14:textId="7E600180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4D981BD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A32A1F4" w14:textId="77777777" w:rsidTr="00C160A1">
      <w:tc>
        <w:tcPr>
          <w:tcW w:w="5000" w:type="pct"/>
        </w:tcPr>
        <w:p w14:paraId="43C65188" w14:textId="31739E4B" w:rsidR="00B20990" w:rsidRDefault="00273565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70545" behindDoc="0" locked="0" layoutInCell="1" allowOverlap="1" wp14:anchorId="3B8C6974" wp14:editId="03FF621D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2107565" cy="376555"/>
                    <wp:effectExtent l="0" t="0" r="6985" b="0"/>
                    <wp:wrapNone/>
                    <wp:docPr id="1069829259" name="Text Box 12" descr="OFFICIAL: Sensitive Legal-Privileg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0756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D5A1CB" w14:textId="02ACC7E9" w:rsidR="00273565" w:rsidRPr="00273565" w:rsidRDefault="00273565" w:rsidP="00273565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73565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OFFICIAL: Sensitive Legal-Privilege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B8C697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: Sensitive Legal-Privilege" style="position:absolute;margin-left:0;margin-top:0;width:165.95pt;height:29.65pt;z-index:2516705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XODwIAAB0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WHxsfwf1CadyMCzcW75usfSG+fDEHG4YB0HV&#10;hkc8pIKuonC2KGnA/XrPH/OReIxS0qFiKmpQ0pSoHwYXEsU1Gm40dsmYfs2LHOPmoO8AdTjFJ2F5&#10;MtHrghpN6UC/oJ5XsRCGmOFYrqK70bwLg3TxPXCxWqUk1JFlYWO2lkfoSFfk8rl/Yc6eCQ+4qgcY&#10;5cTKV7wPufGmt6tDQPbTUiK1A5FnxlGDaa3n9xJF/ud/yrq+6uVvAA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IAM9c4PAgAA&#10;HQQAAA4AAAAAAAAAAAAAAAAALgIAAGRycy9lMm9Eb2MueG1sUEsBAi0AFAAGAAgAAAAhAD1RPbXb&#10;AAAABAEAAA8AAAAAAAAAAAAAAAAAaQQAAGRycy9kb3ducmV2LnhtbFBLBQYAAAAABAAEAPMAAABx&#10;BQAAAAA=&#10;" filled="f" stroked="f">
                    <v:textbox style="mso-fit-shape-to-text:t" inset="0,0,0,15pt">
                      <w:txbxContent>
                        <w:p w14:paraId="34D5A1CB" w14:textId="02ACC7E9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737BD56B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50F3" w14:textId="027390FC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14BD59C" w14:textId="77777777" w:rsidTr="00C160A1">
      <w:tc>
        <w:tcPr>
          <w:tcW w:w="5000" w:type="pct"/>
        </w:tcPr>
        <w:p w14:paraId="1EF75385" w14:textId="77777777" w:rsidR="00B20990" w:rsidRDefault="00B20990" w:rsidP="00465764">
          <w:pPr>
            <w:rPr>
              <w:sz w:val="18"/>
            </w:rPr>
          </w:pPr>
        </w:p>
      </w:tc>
    </w:tr>
  </w:tbl>
  <w:p w14:paraId="254E6F4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CCE9" w14:textId="13CE0247" w:rsidR="00B20990" w:rsidRPr="00E33C1C" w:rsidRDefault="00273565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2593" behindDoc="0" locked="0" layoutInCell="1" allowOverlap="1" wp14:anchorId="613A19F5" wp14:editId="4DF1C3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491439311" name="Text Box 1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F085E" w14:textId="1040D179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A19F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: Sensitive Legal-Privilege" style="position:absolute;margin-left:0;margin-top:0;width:165.95pt;height:29.65pt;z-index:25167259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B4wxr4PAgAA&#10;HQ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3E8F085E" w14:textId="1040D179" w:rsidR="00273565" w:rsidRPr="00273565" w:rsidRDefault="00273565" w:rsidP="0027356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56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9EF4AF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BFD385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F227D17" w14:textId="30D4374E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81084">
            <w:rPr>
              <w:i/>
              <w:noProof/>
              <w:sz w:val="18"/>
            </w:rPr>
            <w:t>Carbon Credits (Carbon Farming Initiative—Domestic, Commercial and Industrial Wastewater) Methodology Determination Variation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925CB2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006A0F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C1AED1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95AD9A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4762" w14:textId="40AA883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7D45B08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0E362FB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E58EBB5" w14:textId="167BE09C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81084">
            <w:rPr>
              <w:i/>
              <w:noProof/>
              <w:sz w:val="18"/>
            </w:rPr>
            <w:t>Carbon Credits (Carbon Farming Initiative—Domestic, Commercial and Industrial Wastewater) Methodology Determination Variation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457654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BC1A8D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8B53BBD" w14:textId="77777777" w:rsidR="00B20990" w:rsidRDefault="00B20990" w:rsidP="007946FE">
          <w:pPr>
            <w:rPr>
              <w:sz w:val="18"/>
            </w:rPr>
          </w:pPr>
        </w:p>
      </w:tc>
    </w:tr>
  </w:tbl>
  <w:p w14:paraId="0F76F82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44EB" w14:textId="456BACAF" w:rsidR="00E22C06" w:rsidRDefault="002735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69" behindDoc="0" locked="0" layoutInCell="1" allowOverlap="1" wp14:anchorId="4ECC8D2A" wp14:editId="4AE145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915696245" name="Text Box 1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80061" w14:textId="79A37296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C8D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OFFICIAL: Sensitive Legal-Privilege" style="position:absolute;margin-left:0;margin-top:0;width:165.95pt;height:29.65pt;z-index:25167156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kpDwIAAB4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2P6l/x3UJxzLwbBxb/m6xdob5sMTc7hinARl&#10;Gx7xkAq6isLZoqQB9+s9f8xH5jFKSYeSqahBTVOifhjcSFTXaLjR2CVj+jUvcoybg74DFOIU34Tl&#10;yUSvC2o0pQP9goJexUIYYoZjuYruRvMuDNrFB8HFapWSUEiWhY3ZWh6hI1+RzOf+hTl7Zjzgrh5g&#10;1BMrXxE/5Mab3q4OAelPW4ncDkSeKUcRpr2eH0xU+Z//Kev6rJe/AQ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MbzKSkPAgAA&#10;Hg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60280061" w14:textId="79A37296" w:rsidR="00273565" w:rsidRPr="00273565" w:rsidRDefault="00273565" w:rsidP="0027356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56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4970" w14:textId="0FD670C6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A2F041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2809EE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11D92E" w14:textId="6E4EB72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81084">
            <w:rPr>
              <w:i/>
              <w:noProof/>
              <w:sz w:val="18"/>
            </w:rPr>
            <w:t>Carbon Credits (Carbon Farming Initiative—Domestic, Commercial and Industrial Wastewater) Methodology Determination Variation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C5C54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6BCB5E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D06DA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09A6D06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AA7C" w14:textId="37E4B0DF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C7E4F3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EB101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D43EC8" w14:textId="0A111E8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81084">
            <w:rPr>
              <w:i/>
              <w:noProof/>
              <w:sz w:val="18"/>
            </w:rPr>
            <w:t>Carbon Credits (Carbon Farming Initiative—Domestic, Commercial and Industrial Wastewater) Methodology Determination Variation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7959F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E52722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4B21166" w14:textId="77777777" w:rsidR="00EE57E8" w:rsidRDefault="00EE57E8" w:rsidP="00EE57E8">
          <w:pPr>
            <w:rPr>
              <w:sz w:val="18"/>
            </w:rPr>
          </w:pPr>
        </w:p>
      </w:tc>
    </w:tr>
  </w:tbl>
  <w:p w14:paraId="5BF17AC3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FBD" w14:textId="7A814531" w:rsidR="00EE57E8" w:rsidRPr="00E33C1C" w:rsidRDefault="0027356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4641" behindDoc="0" locked="0" layoutInCell="1" allowOverlap="1" wp14:anchorId="4C48663B" wp14:editId="5E140B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99931251" name="Text Box 16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C2D73" w14:textId="5FF84CE6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8663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OFFICIAL: Sensitive Legal-Privilege" style="position:absolute;margin-left:0;margin-top:0;width:165.95pt;height:29.65pt;z-index:2516746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" filled="f" stroked="f">
              <v:textbox style="mso-fit-shape-to-text:t" inset="0,0,0,15pt">
                <w:txbxContent>
                  <w:p w14:paraId="1CCC2D73" w14:textId="5FF84CE6" w:rsidR="00273565" w:rsidRPr="00273565" w:rsidRDefault="00273565" w:rsidP="0027356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56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BD4180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ED234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6F8841" w14:textId="668D962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108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CAEC3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6B654C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AB750C" w14:textId="16135CB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81084">
            <w:rPr>
              <w:i/>
              <w:noProof/>
              <w:sz w:val="18"/>
            </w:rPr>
            <w:t>https://dcceew2.sharepoint.com/sites/dochub-climate/businessfunctions/emissionsreductionfund/methods/Shared Documents/Method briefs/MS25-000042_Att B_Wastewater_Variation instrument_approved.docx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81084">
            <w:rPr>
              <w:i/>
              <w:noProof/>
              <w:sz w:val="18"/>
            </w:rPr>
            <w:t>6/3/2025 4:11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DE52A6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BEF6" w14:textId="77777777" w:rsidR="007059C2" w:rsidRDefault="007059C2" w:rsidP="0048364F">
      <w:pPr>
        <w:spacing w:line="240" w:lineRule="auto"/>
      </w:pPr>
      <w:r>
        <w:separator/>
      </w:r>
    </w:p>
  </w:footnote>
  <w:footnote w:type="continuationSeparator" w:id="0">
    <w:p w14:paraId="195DD7C1" w14:textId="77777777" w:rsidR="007059C2" w:rsidRDefault="007059C2" w:rsidP="0048364F">
      <w:pPr>
        <w:spacing w:line="240" w:lineRule="auto"/>
      </w:pPr>
      <w:r>
        <w:continuationSeparator/>
      </w:r>
    </w:p>
  </w:footnote>
  <w:footnote w:type="continuationNotice" w:id="1">
    <w:p w14:paraId="43983544" w14:textId="77777777" w:rsidR="007059C2" w:rsidRDefault="007059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AD4B" w14:textId="4C6AD292" w:rsidR="00B20990" w:rsidRPr="005F1388" w:rsidRDefault="0027356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305" behindDoc="0" locked="0" layoutInCell="1" allowOverlap="1" wp14:anchorId="391D0FF8" wp14:editId="7EAC84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211616941" name="Text Box 2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BB65A" w14:textId="191F7A02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D0F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Legal-Privilege" style="position:absolute;margin-left:0;margin-top:0;width:165.95pt;height:29.65pt;z-index:25166030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" filled="f" stroked="f">
              <v:textbox style="mso-fit-shape-to-text:t" inset="0,15pt,0,0">
                <w:txbxContent>
                  <w:p w14:paraId="63CBB65A" w14:textId="191F7A02" w:rsidR="00273565" w:rsidRPr="00273565" w:rsidRDefault="00273565" w:rsidP="0027356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56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7FA" w14:textId="52452DE6" w:rsidR="00B20990" w:rsidRPr="005F1388" w:rsidRDefault="0027356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29" behindDoc="0" locked="0" layoutInCell="1" allowOverlap="1" wp14:anchorId="42FEC225" wp14:editId="1F3302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685853350" name="Text Box 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10684" w14:textId="5D03C7D9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EC2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 Legal-Privilege" style="position:absolute;margin-left:0;margin-top:0;width:165.95pt;height:29.65pt;z-index:25166132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" filled="f" stroked="f">
              <v:textbox style="mso-fit-shape-to-text:t" inset="0,15pt,0,0">
                <w:txbxContent>
                  <w:p w14:paraId="1B210684" w14:textId="5D03C7D9" w:rsidR="00273565" w:rsidRPr="00273565" w:rsidRDefault="00273565" w:rsidP="0027356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56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6BDF" w14:textId="0F4F8783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523E" w14:textId="0D466806" w:rsidR="00B20990" w:rsidRPr="00ED79B6" w:rsidRDefault="00273565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77" behindDoc="0" locked="0" layoutInCell="1" allowOverlap="1" wp14:anchorId="61116780" wp14:editId="050A3A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799151328" name="Text Box 5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F8541" w14:textId="2E87D3C6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167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: Sensitive Legal-Privilege" style="position:absolute;margin-left:0;margin-top:0;width:165.95pt;height:29.65pt;z-index:25166337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MeJ3LEPAgAA&#10;HQQAAA4AAAAAAAAAAAAAAAAALgIAAGRycy9lMm9Eb2MueG1sUEsBAi0AFAAGAAgAAAAhAAw+gYzb&#10;AAAABAEAAA8AAAAAAAAAAAAAAAAAaQQAAGRycy9kb3ducmV2LnhtbFBLBQYAAAAABAAEAPMAAABx&#10;BQAAAAA=&#10;" filled="f" stroked="f">
              <v:textbox style="mso-fit-shape-to-text:t" inset="0,15pt,0,0">
                <w:txbxContent>
                  <w:p w14:paraId="1F5F8541" w14:textId="2E87D3C6" w:rsidR="00273565" w:rsidRPr="00273565" w:rsidRDefault="00273565" w:rsidP="0027356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56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9DF0" w14:textId="104E02EC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0932" w14:textId="2945E2EF" w:rsidR="00B20990" w:rsidRPr="00ED79B6" w:rsidRDefault="0027356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2353" behindDoc="0" locked="0" layoutInCell="1" allowOverlap="1" wp14:anchorId="791FA4B5" wp14:editId="623471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08831941" name="Text Box 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08664" w14:textId="156090AF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FA4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: Sensitive Legal-Privilege" style="position:absolute;margin-left:0;margin-top:0;width:165.95pt;height:29.65pt;z-index:2516623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" filled="f" stroked="f">
              <v:textbox style="mso-fit-shape-to-text:t" inset="0,15pt,0,0">
                <w:txbxContent>
                  <w:p w14:paraId="3BF08664" w14:textId="156090AF" w:rsidR="00273565" w:rsidRPr="00273565" w:rsidRDefault="00273565" w:rsidP="0027356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56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6FD9" w14:textId="53E2DD8E" w:rsidR="00EE57E8" w:rsidRPr="00A961C4" w:rsidRDefault="00EE57E8" w:rsidP="0048364F">
    <w:pPr>
      <w:rPr>
        <w:b/>
        <w:sz w:val="20"/>
      </w:rPr>
    </w:pPr>
  </w:p>
  <w:p w14:paraId="2E00D33E" w14:textId="77777777" w:rsidR="00EE57E8" w:rsidRPr="00A961C4" w:rsidRDefault="00EE57E8" w:rsidP="0048364F">
    <w:pPr>
      <w:rPr>
        <w:b/>
        <w:sz w:val="20"/>
      </w:rPr>
    </w:pPr>
  </w:p>
  <w:p w14:paraId="70B4AB37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6EE1" w14:textId="19C508C1" w:rsidR="00EE57E8" w:rsidRPr="00A961C4" w:rsidRDefault="00EE57E8" w:rsidP="0048364F">
    <w:pPr>
      <w:jc w:val="right"/>
      <w:rPr>
        <w:sz w:val="20"/>
      </w:rPr>
    </w:pPr>
  </w:p>
  <w:p w14:paraId="3B5D554D" w14:textId="77777777" w:rsidR="00EE57E8" w:rsidRPr="00A961C4" w:rsidRDefault="00EE57E8" w:rsidP="0048364F">
    <w:pPr>
      <w:jc w:val="right"/>
      <w:rPr>
        <w:b/>
        <w:sz w:val="20"/>
      </w:rPr>
    </w:pPr>
  </w:p>
  <w:p w14:paraId="069E413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9A7D" w14:textId="30B99BAD" w:rsidR="00E22C06" w:rsidRDefault="002735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25" behindDoc="0" locked="0" layoutInCell="1" allowOverlap="1" wp14:anchorId="5B960786" wp14:editId="06A7D9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556514692" name="Text Box 7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256BA" w14:textId="11C5F1B8" w:rsidR="00273565" w:rsidRPr="00273565" w:rsidRDefault="00273565" w:rsidP="0027356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5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6078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: Sensitive Legal-Privilege" style="position:absolute;margin-left:0;margin-top:0;width:165.95pt;height:29.65pt;z-index:25166542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FsIZS0PAgAA&#10;HgQAAA4AAAAAAAAAAAAAAAAALgIAAGRycy9lMm9Eb2MueG1sUEsBAi0AFAAGAAgAAAAhAAw+gYzb&#10;AAAABAEAAA8AAAAAAAAAAAAAAAAAaQQAAGRycy9kb3ducmV2LnhtbFBLBQYAAAAABAAEAPMAAABx&#10;BQAAAAA=&#10;" filled="f" stroked="f">
              <v:textbox style="mso-fit-shape-to-text:t" inset="0,15pt,0,0">
                <w:txbxContent>
                  <w:p w14:paraId="410256BA" w14:textId="11C5F1B8" w:rsidR="00273565" w:rsidRPr="00273565" w:rsidRDefault="00273565" w:rsidP="0027356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56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75A"/>
    <w:multiLevelType w:val="hybridMultilevel"/>
    <w:tmpl w:val="0706C610"/>
    <w:lvl w:ilvl="0" w:tplc="E34ED5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F97C25"/>
    <w:multiLevelType w:val="hybridMultilevel"/>
    <w:tmpl w:val="9604BB88"/>
    <w:lvl w:ilvl="0" w:tplc="E6423318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3E27CEE"/>
    <w:multiLevelType w:val="hybridMultilevel"/>
    <w:tmpl w:val="0706C610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D2E21"/>
    <w:multiLevelType w:val="multilevel"/>
    <w:tmpl w:val="C948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93747"/>
    <w:multiLevelType w:val="hybridMultilevel"/>
    <w:tmpl w:val="4994479E"/>
    <w:lvl w:ilvl="0" w:tplc="880221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26714">
    <w:abstractNumId w:val="9"/>
  </w:num>
  <w:num w:numId="2" w16cid:durableId="17246237">
    <w:abstractNumId w:val="7"/>
  </w:num>
  <w:num w:numId="3" w16cid:durableId="867329521">
    <w:abstractNumId w:val="6"/>
  </w:num>
  <w:num w:numId="4" w16cid:durableId="1760516503">
    <w:abstractNumId w:val="5"/>
  </w:num>
  <w:num w:numId="5" w16cid:durableId="1350908990">
    <w:abstractNumId w:val="4"/>
  </w:num>
  <w:num w:numId="6" w16cid:durableId="155272908">
    <w:abstractNumId w:val="8"/>
  </w:num>
  <w:num w:numId="7" w16cid:durableId="1860197651">
    <w:abstractNumId w:val="3"/>
  </w:num>
  <w:num w:numId="8" w16cid:durableId="239101499">
    <w:abstractNumId w:val="2"/>
  </w:num>
  <w:num w:numId="9" w16cid:durableId="1970629521">
    <w:abstractNumId w:val="1"/>
  </w:num>
  <w:num w:numId="10" w16cid:durableId="1238979346">
    <w:abstractNumId w:val="0"/>
  </w:num>
  <w:num w:numId="11" w16cid:durableId="1162815557">
    <w:abstractNumId w:val="14"/>
  </w:num>
  <w:num w:numId="12" w16cid:durableId="1674261653">
    <w:abstractNumId w:val="10"/>
  </w:num>
  <w:num w:numId="13" w16cid:durableId="249780098">
    <w:abstractNumId w:val="12"/>
  </w:num>
  <w:num w:numId="14" w16cid:durableId="1526794218">
    <w:abstractNumId w:val="16"/>
  </w:num>
  <w:num w:numId="15" w16cid:durableId="95754190">
    <w:abstractNumId w:val="11"/>
  </w:num>
  <w:num w:numId="16" w16cid:durableId="1276987369">
    <w:abstractNumId w:val="13"/>
  </w:num>
  <w:num w:numId="17" w16cid:durableId="1956476407">
    <w:abstractNumId w:val="17"/>
  </w:num>
  <w:num w:numId="18" w16cid:durableId="228007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06"/>
    <w:rsid w:val="00000263"/>
    <w:rsid w:val="000113BC"/>
    <w:rsid w:val="000136AF"/>
    <w:rsid w:val="0004044E"/>
    <w:rsid w:val="0004160D"/>
    <w:rsid w:val="0005120E"/>
    <w:rsid w:val="00054577"/>
    <w:rsid w:val="00057245"/>
    <w:rsid w:val="000614BF"/>
    <w:rsid w:val="0007169C"/>
    <w:rsid w:val="00077593"/>
    <w:rsid w:val="00083F48"/>
    <w:rsid w:val="000A0C16"/>
    <w:rsid w:val="000A479A"/>
    <w:rsid w:val="000A7DF9"/>
    <w:rsid w:val="000D05EF"/>
    <w:rsid w:val="000D3FB9"/>
    <w:rsid w:val="000D5485"/>
    <w:rsid w:val="000E1E42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77F7E"/>
    <w:rsid w:val="00184261"/>
    <w:rsid w:val="00193461"/>
    <w:rsid w:val="001939E1"/>
    <w:rsid w:val="0019452E"/>
    <w:rsid w:val="00195382"/>
    <w:rsid w:val="001A3B9F"/>
    <w:rsid w:val="001A5520"/>
    <w:rsid w:val="001A65C0"/>
    <w:rsid w:val="001B702C"/>
    <w:rsid w:val="001B77E8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3565"/>
    <w:rsid w:val="00285CDD"/>
    <w:rsid w:val="00291167"/>
    <w:rsid w:val="0029489E"/>
    <w:rsid w:val="00297ECB"/>
    <w:rsid w:val="002C152A"/>
    <w:rsid w:val="002C3D4F"/>
    <w:rsid w:val="002D043A"/>
    <w:rsid w:val="00311514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A7896"/>
    <w:rsid w:val="003B0627"/>
    <w:rsid w:val="003C5F2B"/>
    <w:rsid w:val="003C7D35"/>
    <w:rsid w:val="003D0BFE"/>
    <w:rsid w:val="003D5700"/>
    <w:rsid w:val="003E41B5"/>
    <w:rsid w:val="003F6F52"/>
    <w:rsid w:val="004022CA"/>
    <w:rsid w:val="00410990"/>
    <w:rsid w:val="004116CD"/>
    <w:rsid w:val="00414ADE"/>
    <w:rsid w:val="00424CA9"/>
    <w:rsid w:val="004257BB"/>
    <w:rsid w:val="0044291A"/>
    <w:rsid w:val="004600B0"/>
    <w:rsid w:val="00460499"/>
    <w:rsid w:val="00460FBA"/>
    <w:rsid w:val="004616B1"/>
    <w:rsid w:val="00466DAE"/>
    <w:rsid w:val="00474835"/>
    <w:rsid w:val="00481084"/>
    <w:rsid w:val="004819C7"/>
    <w:rsid w:val="0048364F"/>
    <w:rsid w:val="004877FC"/>
    <w:rsid w:val="00490F2E"/>
    <w:rsid w:val="00496F97"/>
    <w:rsid w:val="004A53EA"/>
    <w:rsid w:val="004B35E7"/>
    <w:rsid w:val="004C54C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117A"/>
    <w:rsid w:val="00581211"/>
    <w:rsid w:val="00584811"/>
    <w:rsid w:val="00586699"/>
    <w:rsid w:val="00593AA6"/>
    <w:rsid w:val="00594161"/>
    <w:rsid w:val="00594749"/>
    <w:rsid w:val="00594956"/>
    <w:rsid w:val="005B1555"/>
    <w:rsid w:val="005B4067"/>
    <w:rsid w:val="005C3F41"/>
    <w:rsid w:val="005C4EF0"/>
    <w:rsid w:val="005C7085"/>
    <w:rsid w:val="005D5EA1"/>
    <w:rsid w:val="005E098C"/>
    <w:rsid w:val="005E1F8D"/>
    <w:rsid w:val="005E317F"/>
    <w:rsid w:val="005E4E1C"/>
    <w:rsid w:val="005E61D3"/>
    <w:rsid w:val="005E7D4A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279D"/>
    <w:rsid w:val="006A304E"/>
    <w:rsid w:val="006B7006"/>
    <w:rsid w:val="006C7F8C"/>
    <w:rsid w:val="006D7AB9"/>
    <w:rsid w:val="006E1EF7"/>
    <w:rsid w:val="00700B2C"/>
    <w:rsid w:val="007059C2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6CD6"/>
    <w:rsid w:val="007A6863"/>
    <w:rsid w:val="007B52D5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43FEA"/>
    <w:rsid w:val="00846BC5"/>
    <w:rsid w:val="0085175E"/>
    <w:rsid w:val="00851904"/>
    <w:rsid w:val="00856A31"/>
    <w:rsid w:val="008754D0"/>
    <w:rsid w:val="00877C69"/>
    <w:rsid w:val="00877D48"/>
    <w:rsid w:val="0088345B"/>
    <w:rsid w:val="00885CFB"/>
    <w:rsid w:val="008A16A5"/>
    <w:rsid w:val="008A5C57"/>
    <w:rsid w:val="008B770C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041"/>
    <w:rsid w:val="0094523D"/>
    <w:rsid w:val="00976A63"/>
    <w:rsid w:val="009B2490"/>
    <w:rsid w:val="009B39C9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7456B"/>
    <w:rsid w:val="00A9231A"/>
    <w:rsid w:val="00A95BC7"/>
    <w:rsid w:val="00AA0343"/>
    <w:rsid w:val="00AA3214"/>
    <w:rsid w:val="00AA78CE"/>
    <w:rsid w:val="00AA7A1C"/>
    <w:rsid w:val="00AA7B26"/>
    <w:rsid w:val="00AC767C"/>
    <w:rsid w:val="00AD3467"/>
    <w:rsid w:val="00AD5641"/>
    <w:rsid w:val="00AF33DB"/>
    <w:rsid w:val="00B032D8"/>
    <w:rsid w:val="00B05D72"/>
    <w:rsid w:val="00B0630B"/>
    <w:rsid w:val="00B20990"/>
    <w:rsid w:val="00B23FAF"/>
    <w:rsid w:val="00B25FF5"/>
    <w:rsid w:val="00B33B3C"/>
    <w:rsid w:val="00B40D74"/>
    <w:rsid w:val="00B41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960"/>
    <w:rsid w:val="00BA7B5B"/>
    <w:rsid w:val="00BB6E79"/>
    <w:rsid w:val="00BC6398"/>
    <w:rsid w:val="00BE2307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2931"/>
    <w:rsid w:val="00CA7844"/>
    <w:rsid w:val="00CB58EF"/>
    <w:rsid w:val="00CE0A93"/>
    <w:rsid w:val="00CF0BB2"/>
    <w:rsid w:val="00D12B0D"/>
    <w:rsid w:val="00D13441"/>
    <w:rsid w:val="00D16578"/>
    <w:rsid w:val="00D243A3"/>
    <w:rsid w:val="00D33440"/>
    <w:rsid w:val="00D52EFE"/>
    <w:rsid w:val="00D56A0D"/>
    <w:rsid w:val="00D57254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0221"/>
    <w:rsid w:val="00DE149E"/>
    <w:rsid w:val="00DE4817"/>
    <w:rsid w:val="00DF25B7"/>
    <w:rsid w:val="00DF5072"/>
    <w:rsid w:val="00E034DB"/>
    <w:rsid w:val="00E05704"/>
    <w:rsid w:val="00E12F1A"/>
    <w:rsid w:val="00E22935"/>
    <w:rsid w:val="00E22C06"/>
    <w:rsid w:val="00E54292"/>
    <w:rsid w:val="00E60191"/>
    <w:rsid w:val="00E74DC7"/>
    <w:rsid w:val="00E7782B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01E0"/>
    <w:rsid w:val="00F511E5"/>
    <w:rsid w:val="00F677A9"/>
    <w:rsid w:val="00F8121C"/>
    <w:rsid w:val="00F84CF5"/>
    <w:rsid w:val="00F8612E"/>
    <w:rsid w:val="00F92860"/>
    <w:rsid w:val="00F94583"/>
    <w:rsid w:val="00FA420B"/>
    <w:rsid w:val="00FB6AEE"/>
    <w:rsid w:val="00FC3EAC"/>
    <w:rsid w:val="00FC61F8"/>
    <w:rsid w:val="00FF39DE"/>
    <w:rsid w:val="582922B3"/>
    <w:rsid w:val="7D279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A56F0"/>
  <w15:docId w15:val="{41B518D3-79BC-4C88-855F-175DE7B1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C16"/>
    <w:pPr>
      <w:ind w:left="720"/>
      <w:contextualSpacing/>
    </w:pPr>
  </w:style>
  <w:style w:type="paragraph" w:styleId="Revision">
    <w:name w:val="Revision"/>
    <w:hidden/>
    <w:uiPriority w:val="99"/>
    <w:semiHidden/>
    <w:rsid w:val="00AA7A1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6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3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1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3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31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65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HAKIM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F1999A29924882DDCDF3AE93B82E" ma:contentTypeVersion="4" ma:contentTypeDescription="Create a new document." ma:contentTypeScope="" ma:versionID="1b7f4a6204c41a0f69dac981f2567640">
  <xsd:schema xmlns:xsd="http://www.w3.org/2001/XMLSchema" xmlns:xs="http://www.w3.org/2001/XMLSchema" xmlns:p="http://schemas.microsoft.com/office/2006/metadata/properties" xmlns:ns1="http://schemas.microsoft.com/sharepoint/v3" xmlns:ns2="bc4bf802-04bf-4ffd-b8e2-2d2a36a70573" xmlns:ns3="3dc66895-80ff-418f-826a-9aacbb360fb4" targetNamespace="http://schemas.microsoft.com/office/2006/metadata/properties" ma:root="true" ma:fieldsID="ed075498a0218fcc3de126796eca3b57" ns1:_="" ns2:_="" ns3:_="">
    <xsd:import namespace="http://schemas.microsoft.com/sharepoint/v3"/>
    <xsd:import namespace="bc4bf802-04bf-4ffd-b8e2-2d2a36a70573"/>
    <xsd:import namespace="3dc66895-80ff-418f-826a-9aacbb360f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bf802-04bf-4ffd-b8e2-2d2a36a70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66895-80ff-418f-826a-9aacbb360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C9845-83FF-4FFB-A582-47405C21A03D}">
  <ds:schemaRefs>
    <ds:schemaRef ds:uri="http://schemas.microsoft.com/office/2006/metadata/properties"/>
    <ds:schemaRef ds:uri="http://schemas.microsoft.com/office/infopath/2007/PartnerControls"/>
    <ds:schemaRef ds:uri="5E316342-7F1F-4323-8FFD-609603887F52"/>
  </ds:schemaRefs>
</ds:datastoreItem>
</file>

<file path=customXml/itemProps2.xml><?xml version="1.0" encoding="utf-8"?>
<ds:datastoreItem xmlns:ds="http://schemas.openxmlformats.org/officeDocument/2006/customXml" ds:itemID="{BF160555-F33A-4515-BCF8-9A3A2534C0A1}"/>
</file>

<file path=customXml/itemProps3.xml><?xml version="1.0" encoding="utf-8"?>
<ds:datastoreItem xmlns:ds="http://schemas.openxmlformats.org/officeDocument/2006/customXml" ds:itemID="{37411206-AE6D-401D-AFC4-95131629DA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78bd7c-d1a7-464b-a6ca-81dd9df9ed2e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2</TotalTime>
  <Pages>6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Libby HAKIM</dc:creator>
  <cp:lastModifiedBy>Ingrid CRIPPS</cp:lastModifiedBy>
  <cp:revision>3</cp:revision>
  <cp:lastPrinted>2025-03-06T05:11:00Z</cp:lastPrinted>
  <dcterms:created xsi:type="dcterms:W3CDTF">2025-03-06T05:11:00Z</dcterms:created>
  <dcterms:modified xsi:type="dcterms:W3CDTF">2025-03-06T05:11:00Z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2b4a41f5,c9d04ad,647c14a6,67ca4c5,2fa214e0,7175ed9f,212bbd84,406226ab,6ef5becc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OFFICIAL: Sensitive Legal-Privilege</vt:lpwstr>
  </property>
  <property fmtid="{D5CDD505-2E9C-101B-9397-08002B2CF9AE}" pid="5" name="ClassificationContentMarkingFooterShapeIds">
    <vt:lpwstr>46f8226d,51d3c984,3fc44c8b,722f3475,1d4ac4cf,373e4648,5f4d473,7822ff6b,36d9d7e0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OFFICIAL: Sensitive Legal-Privilege</vt:lpwstr>
  </property>
  <property fmtid="{D5CDD505-2E9C-101B-9397-08002B2CF9AE}" pid="8" name="ContentTypeId">
    <vt:lpwstr>0x0101009451F1999A29924882DDCDF3AE93B82E</vt:lpwstr>
  </property>
  <property fmtid="{D5CDD505-2E9C-101B-9397-08002B2CF9AE}" pid="9" name="Allocatedto">
    <vt:lpwstr/>
  </property>
  <property fmtid="{D5CDD505-2E9C-101B-9397-08002B2CF9AE}" pid="10" name="MSIP_Label_e378bd7c-d1a7-464b-a6ca-81dd9df9ed2e_Enabled">
    <vt:lpwstr>true</vt:lpwstr>
  </property>
  <property fmtid="{D5CDD505-2E9C-101B-9397-08002B2CF9AE}" pid="11" name="MSIP_Label_e378bd7c-d1a7-464b-a6ca-81dd9df9ed2e_SetDate">
    <vt:lpwstr>2024-12-09T23:07:05Z</vt:lpwstr>
  </property>
  <property fmtid="{D5CDD505-2E9C-101B-9397-08002B2CF9AE}" pid="12" name="MSIP_Label_e378bd7c-d1a7-464b-a6ca-81dd9df9ed2e_Method">
    <vt:lpwstr>Standard</vt:lpwstr>
  </property>
  <property fmtid="{D5CDD505-2E9C-101B-9397-08002B2CF9AE}" pid="13" name="MSIP_Label_e378bd7c-d1a7-464b-a6ca-81dd9df9ed2e_Name">
    <vt:lpwstr>OFFICIAL Sensitive Legal Privilege</vt:lpwstr>
  </property>
  <property fmtid="{D5CDD505-2E9C-101B-9397-08002B2CF9AE}" pid="14" name="MSIP_Label_e378bd7c-d1a7-464b-a6ca-81dd9df9ed2e_SiteId">
    <vt:lpwstr>8c3c81bc-2b3c-44af-b3f7-6f620b3910ee</vt:lpwstr>
  </property>
  <property fmtid="{D5CDD505-2E9C-101B-9397-08002B2CF9AE}" pid="15" name="MSIP_Label_e378bd7c-d1a7-464b-a6ca-81dd9df9ed2e_ActionId">
    <vt:lpwstr>baf15fc6-1813-45b1-8008-75640844b8fb</vt:lpwstr>
  </property>
  <property fmtid="{D5CDD505-2E9C-101B-9397-08002B2CF9AE}" pid="16" name="MSIP_Label_e378bd7c-d1a7-464b-a6ca-81dd9df9ed2e_ContentBits">
    <vt:lpwstr>0</vt:lpwstr>
  </property>
  <property fmtid="{D5CDD505-2E9C-101B-9397-08002B2CF9AE}" pid="17" name="MediaServiceImageTags">
    <vt:lpwstr/>
  </property>
</Properties>
</file>