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3ACAE708" w:rsidR="00C36CCC" w:rsidRDefault="00623E13" w:rsidP="001300B3">
      <w:pPr>
        <w:jc w:val="center"/>
        <w:rPr>
          <w:rFonts w:ascii="Times New Roman" w:hAnsi="Times New Roman"/>
          <w:b/>
          <w:sz w:val="26"/>
          <w:szCs w:val="26"/>
        </w:rPr>
      </w:pPr>
      <w:r>
        <w:rPr>
          <w:rFonts w:ascii="Times New Roman" w:hAnsi="Times New Roman"/>
          <w:b/>
          <w:sz w:val="26"/>
          <w:szCs w:val="26"/>
        </w:rPr>
        <w:t>ISCHAEMIC HEART DISEASE</w:t>
      </w:r>
    </w:p>
    <w:p w14:paraId="0AAAB9CF" w14:textId="28961696"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5A5664">
        <w:rPr>
          <w:rFonts w:ascii="Times New Roman" w:hAnsi="Times New Roman"/>
          <w:b/>
          <w:sz w:val="26"/>
          <w:szCs w:val="26"/>
        </w:rPr>
        <w:t>28</w:t>
      </w:r>
      <w:r w:rsidR="00175F51" w:rsidRPr="001300B3">
        <w:rPr>
          <w:rFonts w:ascii="Times New Roman" w:hAnsi="Times New Roman"/>
          <w:b/>
          <w:sz w:val="26"/>
          <w:szCs w:val="26"/>
        </w:rPr>
        <w:t xml:space="preserve"> OF </w:t>
      </w:r>
      <w:r w:rsidR="00623E13">
        <w:rPr>
          <w:rFonts w:ascii="Times New Roman" w:hAnsi="Times New Roman"/>
          <w:b/>
          <w:sz w:val="26"/>
          <w:szCs w:val="26"/>
        </w:rPr>
        <w:t>202</w:t>
      </w:r>
      <w:r w:rsidR="00360ECA">
        <w:rPr>
          <w:rFonts w:ascii="Times New Roman" w:hAnsi="Times New Roman"/>
          <w:b/>
          <w:sz w:val="26"/>
          <w:szCs w:val="26"/>
        </w:rPr>
        <w:t>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4A8523AC"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23E13">
        <w:rPr>
          <w:b/>
          <w:i/>
        </w:rPr>
        <w:t>ischaemic heart disease</w:t>
      </w:r>
      <w:r>
        <w:t xml:space="preserve"> </w:t>
      </w:r>
      <w:r>
        <w:rPr>
          <w:i/>
        </w:rPr>
        <w:t>(Balance of Probabilities)</w:t>
      </w:r>
      <w:r>
        <w:t xml:space="preserve"> (No. </w:t>
      </w:r>
      <w:r w:rsidR="005A5664">
        <w:t>28</w:t>
      </w:r>
      <w:r>
        <w:t xml:space="preserve"> of </w:t>
      </w:r>
      <w:r w:rsidR="00623E13">
        <w:t>202</w:t>
      </w:r>
      <w:r w:rsidR="00360ECA">
        <w:t>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79E005DE"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623E13">
        <w:t>2</w:t>
      </w:r>
      <w:r w:rsidR="00BC61AD">
        <w:t xml:space="preserve"> of </w:t>
      </w:r>
      <w:r w:rsidR="00623E13">
        <w:t>2016</w:t>
      </w:r>
      <w:r w:rsidR="00BC61AD">
        <w:t xml:space="preserve"> (Federal Register of Legislation No. F</w:t>
      </w:r>
      <w:r w:rsidR="00623E13">
        <w:t>2016L00003</w:t>
      </w:r>
      <w:r w:rsidR="00BC61AD">
        <w:t>) determined under subsection</w:t>
      </w:r>
      <w:r w:rsidR="00BC61AD" w:rsidRPr="00623E13">
        <w:rPr>
          <w:bCs/>
        </w:rPr>
        <w:t>s</w:t>
      </w:r>
      <w:r w:rsidR="00BC61AD">
        <w:t xml:space="preserve"> 196B(</w:t>
      </w:r>
      <w:r w:rsidR="00610B1C">
        <w:t>3</w:t>
      </w:r>
      <w:r w:rsidR="00BC61AD" w:rsidRPr="00623E13">
        <w:t>)</w:t>
      </w:r>
      <w:r w:rsidR="00623E13" w:rsidRPr="00623E13">
        <w:t xml:space="preserve"> </w:t>
      </w:r>
      <w:r w:rsidR="00BC61AD" w:rsidRPr="00623E13">
        <w:t>and (8)</w:t>
      </w:r>
      <w:r w:rsidR="00BC61AD">
        <w:rPr>
          <w:b/>
        </w:rPr>
        <w:t xml:space="preserve"> </w:t>
      </w:r>
      <w:r>
        <w:t xml:space="preserve">of the VEA concerning </w:t>
      </w:r>
      <w:r w:rsidR="00623E13">
        <w:rPr>
          <w:b/>
        </w:rPr>
        <w:t>ischaemic heart disease</w:t>
      </w:r>
      <w:r>
        <w:t>.</w:t>
      </w:r>
    </w:p>
    <w:p w14:paraId="038C3777" w14:textId="1F8E4DD3"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23E13">
        <w:rPr>
          <w:b/>
        </w:rPr>
        <w:t>ischaemic heart disease</w:t>
      </w:r>
      <w:r>
        <w:t xml:space="preserve"> and</w:t>
      </w:r>
      <w:r>
        <w:rPr>
          <w:b/>
        </w:rPr>
        <w:t xml:space="preserve"> death from </w:t>
      </w:r>
      <w:r w:rsidR="00623E13">
        <w:rPr>
          <w:b/>
        </w:rPr>
        <w:t>ischaemic heart disease</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623E13">
        <w:rPr>
          <w:b/>
        </w:rPr>
        <w:t>ischaemic heart disease</w:t>
      </w:r>
      <w:r w:rsidR="008B4C5E">
        <w:t xml:space="preserve"> </w:t>
      </w:r>
      <w:r w:rsidR="00E3374F">
        <w:t xml:space="preserve">(Balance of Probabilities) </w:t>
      </w:r>
      <w:r w:rsidR="008B4C5E">
        <w:t xml:space="preserve">(No. </w:t>
      </w:r>
      <w:r w:rsidR="005A5664">
        <w:t>28</w:t>
      </w:r>
      <w:r w:rsidR="008B4C5E">
        <w:t xml:space="preserve"> of </w:t>
      </w:r>
      <w:r w:rsidR="00623E13">
        <w:t>202</w:t>
      </w:r>
      <w:r w:rsidR="00360ECA">
        <w:t>5</w:t>
      </w:r>
      <w:r w:rsidR="008B4C5E">
        <w:t>).  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08499BE9" w:rsidR="002B119F" w:rsidRDefault="00824370">
      <w:pPr>
        <w:pStyle w:val="BodyText"/>
        <w:spacing w:after="120"/>
        <w:ind w:left="567"/>
      </w:pPr>
      <w:r>
        <w:t xml:space="preserve">before it can be said that, on the balance of probabilities, </w:t>
      </w:r>
      <w:r w:rsidR="00623E13">
        <w:t>ischaemic heart disease</w:t>
      </w:r>
      <w:r>
        <w:t xml:space="preserve"> or death from </w:t>
      </w:r>
      <w:r w:rsidR="00623E13">
        <w:t>ischaemic heart disease</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1D813EFA"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37C69">
        <w:t>7 November 2023</w:t>
      </w:r>
      <w:r>
        <w:t xml:space="preserve"> concerning </w:t>
      </w:r>
      <w:r w:rsidR="00623E13">
        <w:t>ischaemic heart 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21BDA09C"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2FBDE0C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2640F07" w14:textId="3E778831"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23E13">
        <w:rPr>
          <w:rFonts w:ascii="Times New Roman" w:hAnsi="Times New Roman"/>
        </w:rPr>
        <w:t>ischaemic heart disease</w:t>
      </w:r>
      <w:r>
        <w:rPr>
          <w:rFonts w:ascii="Times New Roman" w:hAnsi="Times New Roman"/>
        </w:rPr>
        <w:t xml:space="preserve">' in subsection </w:t>
      </w:r>
      <w:proofErr w:type="gramStart"/>
      <w:r>
        <w:rPr>
          <w:rFonts w:ascii="Times New Roman" w:hAnsi="Times New Roman"/>
        </w:rPr>
        <w:t>7(2);</w:t>
      </w:r>
      <w:proofErr w:type="gramEnd"/>
    </w:p>
    <w:p w14:paraId="73B20E1E" w14:textId="77777777"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Pr>
          <w:rFonts w:ascii="Times New Roman" w:hAnsi="Times New Roman"/>
          <w:szCs w:val="24"/>
          <w:lang w:val="en-AU"/>
        </w:rPr>
        <w:t xml:space="preserve">revising ICD-10-AM codes for 'ischaemic heart </w:t>
      </w:r>
      <w:r w:rsidRPr="00F85B1E">
        <w:rPr>
          <w:rFonts w:ascii="Times New Roman" w:hAnsi="Times New Roman"/>
          <w:szCs w:val="24"/>
          <w:lang w:val="en-AU"/>
        </w:rPr>
        <w:t xml:space="preserve">disease' in subsection </w:t>
      </w:r>
      <w:proofErr w:type="gramStart"/>
      <w:r w:rsidRPr="00F85B1E">
        <w:rPr>
          <w:rFonts w:ascii="Times New Roman" w:hAnsi="Times New Roman"/>
          <w:szCs w:val="24"/>
          <w:lang w:val="en-AU"/>
        </w:rPr>
        <w:t>7(3)</w:t>
      </w:r>
      <w:r w:rsidRPr="00F85B1E">
        <w:rPr>
          <w:rFonts w:ascii="Times New Roman" w:hAnsi="Times New Roman"/>
          <w:szCs w:val="24"/>
        </w:rPr>
        <w:t>;</w:t>
      </w:r>
      <w:proofErr w:type="gramEnd"/>
    </w:p>
    <w:p w14:paraId="10D47AA7" w14:textId="77777777"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reference to 'ICD-10-AM code' in subsection </w:t>
      </w:r>
      <w:proofErr w:type="gramStart"/>
      <w:r w:rsidRPr="00F85B1E">
        <w:rPr>
          <w:rFonts w:ascii="Times New Roman" w:hAnsi="Times New Roman"/>
          <w:szCs w:val="24"/>
        </w:rPr>
        <w:t>7(4);</w:t>
      </w:r>
      <w:proofErr w:type="gramEnd"/>
    </w:p>
    <w:p w14:paraId="427225EB" w14:textId="1D631AEE"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w:t>
      </w:r>
      <w:r w:rsidRPr="00122F93">
        <w:rPr>
          <w:rFonts w:ascii="Times New Roman" w:hAnsi="Times New Roman"/>
          <w:szCs w:val="24"/>
        </w:rPr>
        <w:t xml:space="preserve">the factor in subsection 9(3) concerning being </w:t>
      </w:r>
      <w:proofErr w:type="gramStart"/>
      <w:r w:rsidRPr="00122F93">
        <w:rPr>
          <w:rFonts w:ascii="Times New Roman" w:hAnsi="Times New Roman"/>
          <w:szCs w:val="24"/>
        </w:rPr>
        <w:t>obese</w:t>
      </w:r>
      <w:r w:rsidR="00E93CB6" w:rsidRPr="00122F93">
        <w:rPr>
          <w:rFonts w:ascii="Times New Roman" w:hAnsi="Times New Roman"/>
          <w:szCs w:val="24"/>
        </w:rPr>
        <w:t>;</w:t>
      </w:r>
      <w:proofErr w:type="gramEnd"/>
    </w:p>
    <w:p w14:paraId="30258CA0" w14:textId="77777777"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 xml:space="preserve">revising the factor in subsection 9(4) concerning having persistently abnormal blood lipid </w:t>
      </w:r>
      <w:proofErr w:type="gramStart"/>
      <w:r w:rsidRPr="00122F93">
        <w:rPr>
          <w:rFonts w:ascii="Times New Roman" w:hAnsi="Times New Roman"/>
          <w:szCs w:val="24"/>
        </w:rPr>
        <w:t>levels;</w:t>
      </w:r>
      <w:proofErr w:type="gramEnd"/>
    </w:p>
    <w:p w14:paraId="56880E20" w14:textId="538B6221" w:rsidR="007358DA" w:rsidRPr="00122F93" w:rsidRDefault="007358DA" w:rsidP="007358DA">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 xml:space="preserve">revising the factor in subsection 9(5) concerning where smoking has not </w:t>
      </w:r>
      <w:proofErr w:type="gramStart"/>
      <w:r w:rsidRPr="00122F93">
        <w:rPr>
          <w:rFonts w:ascii="Times New Roman" w:hAnsi="Times New Roman"/>
          <w:szCs w:val="24"/>
        </w:rPr>
        <w:t>ceased;</w:t>
      </w:r>
      <w:proofErr w:type="gramEnd"/>
      <w:r w:rsidRPr="00122F93">
        <w:rPr>
          <w:rFonts w:ascii="Times New Roman" w:hAnsi="Times New Roman"/>
          <w:szCs w:val="24"/>
        </w:rPr>
        <w:t xml:space="preserve"> </w:t>
      </w:r>
    </w:p>
    <w:p w14:paraId="2B90B150" w14:textId="1660E296"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7358DA" w:rsidRPr="00122F93">
        <w:rPr>
          <w:rFonts w:ascii="Times New Roman" w:hAnsi="Times New Roman"/>
          <w:szCs w:val="24"/>
        </w:rPr>
        <w:t>6</w:t>
      </w:r>
      <w:r w:rsidRPr="00122F93">
        <w:rPr>
          <w:rFonts w:ascii="Times New Roman" w:hAnsi="Times New Roman"/>
          <w:szCs w:val="24"/>
        </w:rPr>
        <w:t xml:space="preserve">) concerning where smoking has </w:t>
      </w:r>
      <w:proofErr w:type="gramStart"/>
      <w:r w:rsidRPr="00122F93">
        <w:rPr>
          <w:rFonts w:ascii="Times New Roman" w:hAnsi="Times New Roman"/>
          <w:szCs w:val="24"/>
        </w:rPr>
        <w:t>ceased;</w:t>
      </w:r>
      <w:proofErr w:type="gramEnd"/>
    </w:p>
    <w:p w14:paraId="399482D7" w14:textId="686471D0"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7358DA" w:rsidRPr="00122F93">
        <w:rPr>
          <w:rFonts w:ascii="Times New Roman" w:hAnsi="Times New Roman"/>
          <w:szCs w:val="24"/>
        </w:rPr>
        <w:t>7</w:t>
      </w:r>
      <w:r w:rsidRPr="00122F93">
        <w:rPr>
          <w:rFonts w:ascii="Times New Roman" w:hAnsi="Times New Roman"/>
          <w:szCs w:val="24"/>
        </w:rPr>
        <w:t xml:space="preserve">) concerning where exposure to second-hand tobacco smoke has not </w:t>
      </w:r>
      <w:proofErr w:type="gramStart"/>
      <w:r w:rsidRPr="00122F93">
        <w:rPr>
          <w:rFonts w:ascii="Times New Roman" w:hAnsi="Times New Roman"/>
          <w:szCs w:val="24"/>
        </w:rPr>
        <w:t>ceased;</w:t>
      </w:r>
      <w:proofErr w:type="gramEnd"/>
    </w:p>
    <w:p w14:paraId="116C4714" w14:textId="7380244A"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7358DA" w:rsidRPr="00122F93">
        <w:rPr>
          <w:rFonts w:ascii="Times New Roman" w:hAnsi="Times New Roman"/>
          <w:szCs w:val="24"/>
        </w:rPr>
        <w:t>8</w:t>
      </w:r>
      <w:r w:rsidRPr="00122F93">
        <w:rPr>
          <w:rFonts w:ascii="Times New Roman" w:hAnsi="Times New Roman"/>
          <w:szCs w:val="24"/>
        </w:rPr>
        <w:t xml:space="preserve">) concerning where exposure to second-hand tobacco smoke has </w:t>
      </w:r>
      <w:proofErr w:type="gramStart"/>
      <w:r w:rsidRPr="00122F93">
        <w:rPr>
          <w:rFonts w:ascii="Times New Roman" w:hAnsi="Times New Roman"/>
          <w:szCs w:val="24"/>
        </w:rPr>
        <w:t>ceased;</w:t>
      </w:r>
      <w:proofErr w:type="gramEnd"/>
    </w:p>
    <w:p w14:paraId="62B56A26" w14:textId="2B11CC42"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7358DA" w:rsidRPr="00122F93">
        <w:rPr>
          <w:rFonts w:ascii="Times New Roman" w:hAnsi="Times New Roman"/>
          <w:szCs w:val="24"/>
        </w:rPr>
        <w:t>9</w:t>
      </w:r>
      <w:r w:rsidRPr="00122F93">
        <w:rPr>
          <w:rFonts w:ascii="Times New Roman" w:hAnsi="Times New Roman"/>
          <w:szCs w:val="24"/>
        </w:rPr>
        <w:t xml:space="preserve">) concerning an inability to undertake any physical </w:t>
      </w:r>
      <w:proofErr w:type="gramStart"/>
      <w:r w:rsidRPr="00122F93">
        <w:rPr>
          <w:rFonts w:ascii="Times New Roman" w:hAnsi="Times New Roman"/>
          <w:szCs w:val="24"/>
        </w:rPr>
        <w:t>activity;</w:t>
      </w:r>
      <w:proofErr w:type="gramEnd"/>
    </w:p>
    <w:p w14:paraId="385B776C" w14:textId="5601B195"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w:t>
      </w:r>
      <w:r w:rsidRPr="007358DA">
        <w:rPr>
          <w:rFonts w:ascii="Times New Roman" w:hAnsi="Times New Roman"/>
          <w:szCs w:val="24"/>
        </w:rPr>
        <w:t xml:space="preserve"> 9(</w:t>
      </w:r>
      <w:r w:rsidR="007358DA" w:rsidRPr="007358DA">
        <w:rPr>
          <w:rFonts w:ascii="Times New Roman" w:hAnsi="Times New Roman"/>
          <w:szCs w:val="24"/>
        </w:rPr>
        <w:t>10</w:t>
      </w:r>
      <w:r w:rsidRPr="007358DA">
        <w:rPr>
          <w:rFonts w:ascii="Times New Roman" w:hAnsi="Times New Roman"/>
          <w:szCs w:val="24"/>
        </w:rPr>
        <w:t xml:space="preserve">) concerning having chronic kidney </w:t>
      </w:r>
      <w:proofErr w:type="gramStart"/>
      <w:r w:rsidRPr="007358DA">
        <w:rPr>
          <w:rFonts w:ascii="Times New Roman" w:hAnsi="Times New Roman"/>
          <w:szCs w:val="24"/>
        </w:rPr>
        <w:t>disease;</w:t>
      </w:r>
      <w:proofErr w:type="gramEnd"/>
    </w:p>
    <w:p w14:paraId="53CB5C81" w14:textId="24BC3198"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11</w:t>
      </w:r>
      <w:r w:rsidRPr="007358DA">
        <w:rPr>
          <w:rFonts w:ascii="Times New Roman" w:hAnsi="Times New Roman"/>
          <w:szCs w:val="24"/>
        </w:rPr>
        <w:t xml:space="preserve">) concerning having Hashimoto </w:t>
      </w:r>
      <w:proofErr w:type="gramStart"/>
      <w:r w:rsidRPr="007358DA">
        <w:rPr>
          <w:rFonts w:ascii="Times New Roman" w:hAnsi="Times New Roman"/>
          <w:szCs w:val="24"/>
        </w:rPr>
        <w:t>thyroiditis;</w:t>
      </w:r>
      <w:proofErr w:type="gramEnd"/>
    </w:p>
    <w:p w14:paraId="4FD06B37" w14:textId="15A3A7D4"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12</w:t>
      </w:r>
      <w:r w:rsidRPr="007358DA">
        <w:rPr>
          <w:rFonts w:ascii="Times New Roman" w:hAnsi="Times New Roman"/>
          <w:szCs w:val="24"/>
        </w:rPr>
        <w:t xml:space="preserve">) concerning having radiotherapy for </w:t>
      </w:r>
      <w:proofErr w:type="gramStart"/>
      <w:r w:rsidRPr="007358DA">
        <w:rPr>
          <w:rFonts w:ascii="Times New Roman" w:hAnsi="Times New Roman"/>
          <w:szCs w:val="24"/>
        </w:rPr>
        <w:t>cancer;</w:t>
      </w:r>
      <w:proofErr w:type="gramEnd"/>
    </w:p>
    <w:p w14:paraId="72D41D18" w14:textId="41D1F8DD"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13</w:t>
      </w:r>
      <w:r w:rsidRPr="007358DA">
        <w:rPr>
          <w:rFonts w:ascii="Times New Roman" w:hAnsi="Times New Roman"/>
          <w:szCs w:val="24"/>
        </w:rPr>
        <w:t xml:space="preserve">) concerning undergoing a procedure involving catheterisation of the affected coronary </w:t>
      </w:r>
      <w:proofErr w:type="gramStart"/>
      <w:r w:rsidRPr="007358DA">
        <w:rPr>
          <w:rFonts w:ascii="Times New Roman" w:hAnsi="Times New Roman"/>
          <w:szCs w:val="24"/>
        </w:rPr>
        <w:t>artery;</w:t>
      </w:r>
      <w:proofErr w:type="gramEnd"/>
    </w:p>
    <w:p w14:paraId="4E6D2092" w14:textId="0DA7D568"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14</w:t>
      </w:r>
      <w:r w:rsidRPr="007358DA">
        <w:rPr>
          <w:rFonts w:ascii="Times New Roman" w:hAnsi="Times New Roman"/>
          <w:szCs w:val="24"/>
        </w:rPr>
        <w:t xml:space="preserve">) concerning having infective endocarditis; for clinical onset </w:t>
      </w:r>
      <w:proofErr w:type="gramStart"/>
      <w:r w:rsidRPr="007358DA">
        <w:rPr>
          <w:rFonts w:ascii="Times New Roman" w:hAnsi="Times New Roman"/>
          <w:szCs w:val="24"/>
        </w:rPr>
        <w:t>only;</w:t>
      </w:r>
      <w:proofErr w:type="gramEnd"/>
    </w:p>
    <w:p w14:paraId="4B876ECF" w14:textId="559799F8"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15</w:t>
      </w:r>
      <w:r w:rsidRPr="007358DA">
        <w:rPr>
          <w:rFonts w:ascii="Times New Roman" w:hAnsi="Times New Roman"/>
          <w:szCs w:val="24"/>
        </w:rPr>
        <w:t xml:space="preserve">) concerning having syphilis involving the coronary </w:t>
      </w:r>
      <w:proofErr w:type="gramStart"/>
      <w:r w:rsidRPr="007358DA">
        <w:rPr>
          <w:rFonts w:ascii="Times New Roman" w:hAnsi="Times New Roman"/>
          <w:szCs w:val="24"/>
        </w:rPr>
        <w:t>arteries;</w:t>
      </w:r>
      <w:proofErr w:type="gramEnd"/>
    </w:p>
    <w:p w14:paraId="25B2D903" w14:textId="758AC0E3"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16</w:t>
      </w:r>
      <w:r w:rsidRPr="007358DA">
        <w:rPr>
          <w:rFonts w:ascii="Times New Roman" w:hAnsi="Times New Roman"/>
          <w:szCs w:val="24"/>
        </w:rPr>
        <w:t xml:space="preserve">) concerning having one of the following </w:t>
      </w:r>
      <w:proofErr w:type="gramStart"/>
      <w:r w:rsidRPr="007358DA">
        <w:rPr>
          <w:rFonts w:ascii="Times New Roman" w:hAnsi="Times New Roman"/>
          <w:szCs w:val="24"/>
        </w:rPr>
        <w:t>vasculitides;</w:t>
      </w:r>
      <w:proofErr w:type="gramEnd"/>
    </w:p>
    <w:p w14:paraId="6F901FEE" w14:textId="7DAE93BE"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17</w:t>
      </w:r>
      <w:r w:rsidRPr="007358DA">
        <w:rPr>
          <w:rFonts w:ascii="Times New Roman" w:hAnsi="Times New Roman"/>
          <w:szCs w:val="24"/>
        </w:rPr>
        <w:t xml:space="preserve">) concerning having one of the following systemic inflammatory rheumatological </w:t>
      </w:r>
      <w:proofErr w:type="gramStart"/>
      <w:r w:rsidRPr="007358DA">
        <w:rPr>
          <w:rFonts w:ascii="Times New Roman" w:hAnsi="Times New Roman"/>
          <w:szCs w:val="24"/>
        </w:rPr>
        <w:t>disease</w:t>
      </w:r>
      <w:r w:rsidR="00F87080" w:rsidRPr="007358DA">
        <w:rPr>
          <w:rFonts w:ascii="Times New Roman" w:hAnsi="Times New Roman"/>
          <w:szCs w:val="24"/>
        </w:rPr>
        <w:t>s</w:t>
      </w:r>
      <w:r w:rsidRPr="007358DA">
        <w:rPr>
          <w:rFonts w:ascii="Times New Roman" w:hAnsi="Times New Roman"/>
          <w:szCs w:val="24"/>
        </w:rPr>
        <w:t>;</w:t>
      </w:r>
      <w:proofErr w:type="gramEnd"/>
      <w:r w:rsidRPr="007358DA">
        <w:rPr>
          <w:rFonts w:ascii="Times New Roman" w:hAnsi="Times New Roman"/>
          <w:szCs w:val="24"/>
        </w:rPr>
        <w:t xml:space="preserve"> </w:t>
      </w:r>
    </w:p>
    <w:p w14:paraId="0725CF8C" w14:textId="13A10FC9"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18</w:t>
      </w:r>
      <w:r w:rsidRPr="007358DA">
        <w:rPr>
          <w:rFonts w:ascii="Times New Roman" w:hAnsi="Times New Roman"/>
          <w:szCs w:val="24"/>
        </w:rPr>
        <w:t xml:space="preserve">) concerning having a hypercoagulable </w:t>
      </w:r>
      <w:proofErr w:type="gramStart"/>
      <w:r w:rsidRPr="007358DA">
        <w:rPr>
          <w:rFonts w:ascii="Times New Roman" w:hAnsi="Times New Roman"/>
          <w:szCs w:val="24"/>
        </w:rPr>
        <w:t>state;</w:t>
      </w:r>
      <w:proofErr w:type="gramEnd"/>
    </w:p>
    <w:p w14:paraId="5097D87E" w14:textId="0D889D11"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19</w:t>
      </w:r>
      <w:r w:rsidRPr="007358DA">
        <w:rPr>
          <w:rFonts w:ascii="Times New Roman" w:hAnsi="Times New Roman"/>
          <w:szCs w:val="24"/>
        </w:rPr>
        <w:t xml:space="preserve">) concerning </w:t>
      </w:r>
      <w:r w:rsidRPr="00F85B1E">
        <w:rPr>
          <w:rFonts w:ascii="Times New Roman" w:hAnsi="Times New Roman"/>
          <w:szCs w:val="24"/>
        </w:rPr>
        <w:t xml:space="preserve">having one of the following clinically significant disorders of mental </w:t>
      </w:r>
      <w:proofErr w:type="gramStart"/>
      <w:r w:rsidRPr="00F85B1E">
        <w:rPr>
          <w:rFonts w:ascii="Times New Roman" w:hAnsi="Times New Roman"/>
          <w:szCs w:val="24"/>
        </w:rPr>
        <w:t>health;</w:t>
      </w:r>
      <w:proofErr w:type="gramEnd"/>
    </w:p>
    <w:p w14:paraId="6C59412C" w14:textId="028BAC4C"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7358DA">
        <w:rPr>
          <w:rFonts w:ascii="Times New Roman" w:hAnsi="Times New Roman"/>
          <w:szCs w:val="24"/>
        </w:rPr>
        <w:t>subsection 9(</w:t>
      </w:r>
      <w:r w:rsidR="007358DA" w:rsidRPr="007358DA">
        <w:rPr>
          <w:rFonts w:ascii="Times New Roman" w:hAnsi="Times New Roman"/>
          <w:szCs w:val="24"/>
        </w:rPr>
        <w:t>20</w:t>
      </w:r>
      <w:r w:rsidRPr="007358DA">
        <w:rPr>
          <w:rFonts w:ascii="Times New Roman" w:hAnsi="Times New Roman"/>
          <w:szCs w:val="24"/>
        </w:rPr>
        <w:t xml:space="preserve">) </w:t>
      </w:r>
      <w:r w:rsidRPr="00F85B1E">
        <w:rPr>
          <w:rFonts w:ascii="Times New Roman" w:hAnsi="Times New Roman"/>
          <w:szCs w:val="24"/>
        </w:rPr>
        <w:t xml:space="preserve">concerning taking combined </w:t>
      </w:r>
      <w:proofErr w:type="spellStart"/>
      <w:r w:rsidRPr="00F85B1E">
        <w:rPr>
          <w:rFonts w:ascii="Times New Roman" w:hAnsi="Times New Roman"/>
          <w:szCs w:val="24"/>
        </w:rPr>
        <w:t>estrogen</w:t>
      </w:r>
      <w:proofErr w:type="spellEnd"/>
      <w:r w:rsidRPr="00F85B1E">
        <w:rPr>
          <w:rFonts w:ascii="Times New Roman" w:hAnsi="Times New Roman"/>
          <w:szCs w:val="24"/>
        </w:rPr>
        <w:t xml:space="preserve">-progestogen </w:t>
      </w:r>
      <w:proofErr w:type="gramStart"/>
      <w:r w:rsidRPr="00F85B1E">
        <w:rPr>
          <w:rFonts w:ascii="Times New Roman" w:hAnsi="Times New Roman"/>
          <w:szCs w:val="24"/>
        </w:rPr>
        <w:t>contraception;</w:t>
      </w:r>
      <w:proofErr w:type="gramEnd"/>
    </w:p>
    <w:p w14:paraId="3726284D" w14:textId="53CF2F97"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7358DA">
        <w:rPr>
          <w:rFonts w:ascii="Times New Roman" w:hAnsi="Times New Roman"/>
          <w:szCs w:val="24"/>
        </w:rPr>
        <w:t>subsection 9(</w:t>
      </w:r>
      <w:r w:rsidR="007358DA" w:rsidRPr="007358DA">
        <w:rPr>
          <w:rFonts w:ascii="Times New Roman" w:hAnsi="Times New Roman"/>
          <w:szCs w:val="24"/>
        </w:rPr>
        <w:t>21</w:t>
      </w:r>
      <w:r w:rsidRPr="007358DA">
        <w:rPr>
          <w:rFonts w:ascii="Times New Roman" w:hAnsi="Times New Roman"/>
          <w:szCs w:val="24"/>
        </w:rPr>
        <w:t xml:space="preserve">) concerning taking any of the following </w:t>
      </w:r>
      <w:proofErr w:type="gramStart"/>
      <w:r w:rsidRPr="007358DA">
        <w:rPr>
          <w:rFonts w:ascii="Times New Roman" w:hAnsi="Times New Roman"/>
          <w:szCs w:val="24"/>
        </w:rPr>
        <w:t>medications;</w:t>
      </w:r>
      <w:proofErr w:type="gramEnd"/>
    </w:p>
    <w:p w14:paraId="4DE4DA6E" w14:textId="6E712501"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22</w:t>
      </w:r>
      <w:r w:rsidRPr="007358DA">
        <w:rPr>
          <w:rFonts w:ascii="Times New Roman" w:hAnsi="Times New Roman"/>
          <w:szCs w:val="24"/>
        </w:rPr>
        <w:t xml:space="preserve">) concerning being treated with antipsychotic </w:t>
      </w:r>
      <w:proofErr w:type="gramStart"/>
      <w:r w:rsidRPr="007358DA">
        <w:rPr>
          <w:rFonts w:ascii="Times New Roman" w:hAnsi="Times New Roman"/>
          <w:szCs w:val="24"/>
        </w:rPr>
        <w:t>agents;</w:t>
      </w:r>
      <w:proofErr w:type="gramEnd"/>
    </w:p>
    <w:p w14:paraId="5F9C7A3D" w14:textId="5C4D208C"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23</w:t>
      </w:r>
      <w:r w:rsidRPr="007358DA">
        <w:rPr>
          <w:rFonts w:ascii="Times New Roman" w:hAnsi="Times New Roman"/>
          <w:szCs w:val="24"/>
        </w:rPr>
        <w:t xml:space="preserve">) concerning taking a non-topical, non-steroidal, anti-inflammatory </w:t>
      </w:r>
      <w:proofErr w:type="gramStart"/>
      <w:r w:rsidRPr="007358DA">
        <w:rPr>
          <w:rFonts w:ascii="Times New Roman" w:hAnsi="Times New Roman"/>
          <w:szCs w:val="24"/>
        </w:rPr>
        <w:t>drug;</w:t>
      </w:r>
      <w:proofErr w:type="gramEnd"/>
    </w:p>
    <w:p w14:paraId="110A4C8E" w14:textId="228A9C85" w:rsidR="00623E13" w:rsidRPr="007358DA" w:rsidRDefault="00623E13" w:rsidP="00623E13">
      <w:pPr>
        <w:numPr>
          <w:ilvl w:val="0"/>
          <w:numId w:val="36"/>
        </w:numPr>
        <w:tabs>
          <w:tab w:val="clear" w:pos="360"/>
          <w:tab w:val="num" w:pos="1276"/>
        </w:tabs>
        <w:ind w:left="1276" w:hanging="709"/>
        <w:jc w:val="both"/>
        <w:rPr>
          <w:rFonts w:ascii="Times New Roman" w:hAnsi="Times New Roman"/>
          <w:szCs w:val="24"/>
        </w:rPr>
      </w:pPr>
      <w:r w:rsidRPr="007358DA">
        <w:rPr>
          <w:rFonts w:ascii="Times New Roman" w:hAnsi="Times New Roman"/>
          <w:szCs w:val="24"/>
        </w:rPr>
        <w:t>revising the factor in subsection 9(</w:t>
      </w:r>
      <w:r w:rsidR="007358DA" w:rsidRPr="007358DA">
        <w:rPr>
          <w:rFonts w:ascii="Times New Roman" w:hAnsi="Times New Roman"/>
          <w:szCs w:val="24"/>
        </w:rPr>
        <w:t>24</w:t>
      </w:r>
      <w:r w:rsidRPr="007358DA">
        <w:rPr>
          <w:rFonts w:ascii="Times New Roman" w:hAnsi="Times New Roman"/>
          <w:szCs w:val="24"/>
        </w:rPr>
        <w:t>) concerning having bilateral orchidectomy (orchiectomy</w:t>
      </w:r>
      <w:proofErr w:type="gramStart"/>
      <w:r w:rsidRPr="007358DA">
        <w:rPr>
          <w:rFonts w:ascii="Times New Roman" w:hAnsi="Times New Roman"/>
          <w:szCs w:val="24"/>
        </w:rPr>
        <w:t>);</w:t>
      </w:r>
      <w:proofErr w:type="gramEnd"/>
    </w:p>
    <w:p w14:paraId="5327A79F" w14:textId="66AE9B5E"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25</w:t>
      </w:r>
      <w:r w:rsidRPr="00122F93">
        <w:rPr>
          <w:rFonts w:ascii="Times New Roman" w:hAnsi="Times New Roman"/>
          <w:szCs w:val="24"/>
        </w:rPr>
        <w:t>) concerning taking one of the following anti-</w:t>
      </w:r>
      <w:proofErr w:type="gramStart"/>
      <w:r w:rsidRPr="00122F93">
        <w:rPr>
          <w:rFonts w:ascii="Times New Roman" w:hAnsi="Times New Roman"/>
          <w:szCs w:val="24"/>
        </w:rPr>
        <w:t>androgen</w:t>
      </w:r>
      <w:proofErr w:type="gramEnd"/>
      <w:r w:rsidRPr="00122F93">
        <w:rPr>
          <w:rFonts w:ascii="Times New Roman" w:hAnsi="Times New Roman"/>
          <w:szCs w:val="24"/>
        </w:rPr>
        <w:t xml:space="preserve"> medications;</w:t>
      </w:r>
    </w:p>
    <w:p w14:paraId="1E28A6E2" w14:textId="040AD911"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lastRenderedPageBreak/>
        <w:t>revising the factor in subsection 9(</w:t>
      </w:r>
      <w:r w:rsidR="00122F93" w:rsidRPr="00122F93">
        <w:rPr>
          <w:rFonts w:ascii="Times New Roman" w:hAnsi="Times New Roman"/>
          <w:szCs w:val="24"/>
        </w:rPr>
        <w:t>27</w:t>
      </w:r>
      <w:r w:rsidRPr="00122F93">
        <w:rPr>
          <w:rFonts w:ascii="Times New Roman" w:hAnsi="Times New Roman"/>
          <w:szCs w:val="24"/>
        </w:rPr>
        <w:t xml:space="preserve">) concerning human immunodeficiency </w:t>
      </w:r>
      <w:proofErr w:type="gramStart"/>
      <w:r w:rsidRPr="00122F93">
        <w:rPr>
          <w:rFonts w:ascii="Times New Roman" w:hAnsi="Times New Roman"/>
          <w:szCs w:val="24"/>
        </w:rPr>
        <w:t>virus;</w:t>
      </w:r>
      <w:proofErr w:type="gramEnd"/>
      <w:r w:rsidRPr="00122F93">
        <w:rPr>
          <w:rFonts w:ascii="Times New Roman" w:hAnsi="Times New Roman"/>
          <w:szCs w:val="24"/>
        </w:rPr>
        <w:t xml:space="preserve"> </w:t>
      </w:r>
    </w:p>
    <w:p w14:paraId="1896FC6D" w14:textId="06734CBA"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new factor in subsection 9(</w:t>
      </w:r>
      <w:r w:rsidR="00122F93" w:rsidRPr="00122F93">
        <w:rPr>
          <w:rFonts w:ascii="Times New Roman" w:hAnsi="Times New Roman"/>
          <w:szCs w:val="24"/>
        </w:rPr>
        <w:t>28</w:t>
      </w:r>
      <w:r w:rsidRPr="00122F93">
        <w:rPr>
          <w:rFonts w:ascii="Times New Roman" w:hAnsi="Times New Roman"/>
          <w:szCs w:val="24"/>
        </w:rPr>
        <w:t xml:space="preserve">) concerning </w:t>
      </w:r>
      <w:proofErr w:type="gramStart"/>
      <w:r w:rsidRPr="00122F93">
        <w:rPr>
          <w:rFonts w:ascii="Times New Roman" w:hAnsi="Times New Roman"/>
          <w:szCs w:val="24"/>
        </w:rPr>
        <w:t>gout;</w:t>
      </w:r>
      <w:proofErr w:type="gramEnd"/>
    </w:p>
    <w:p w14:paraId="735EB0A5" w14:textId="5B6B00E9"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122F93" w:rsidRPr="00122F93">
        <w:rPr>
          <w:rFonts w:ascii="Times New Roman" w:hAnsi="Times New Roman"/>
          <w:szCs w:val="24"/>
        </w:rPr>
        <w:t>29</w:t>
      </w:r>
      <w:r w:rsidRPr="00122F93">
        <w:rPr>
          <w:rFonts w:ascii="Times New Roman" w:hAnsi="Times New Roman"/>
          <w:szCs w:val="24"/>
        </w:rPr>
        <w:t xml:space="preserve">) concerning </w:t>
      </w:r>
      <w:r w:rsidRPr="00F85B1E">
        <w:rPr>
          <w:rFonts w:ascii="Times New Roman" w:hAnsi="Times New Roman"/>
          <w:szCs w:val="24"/>
        </w:rPr>
        <w:t xml:space="preserve">undertaking physical </w:t>
      </w:r>
      <w:proofErr w:type="gramStart"/>
      <w:r w:rsidRPr="00F85B1E">
        <w:rPr>
          <w:rFonts w:ascii="Times New Roman" w:hAnsi="Times New Roman"/>
          <w:szCs w:val="24"/>
        </w:rPr>
        <w:t>activity;</w:t>
      </w:r>
      <w:proofErr w:type="gramEnd"/>
    </w:p>
    <w:p w14:paraId="12AB9BFC" w14:textId="00CADF54"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30</w:t>
      </w:r>
      <w:r w:rsidRPr="00122F93">
        <w:rPr>
          <w:rFonts w:ascii="Times New Roman" w:hAnsi="Times New Roman"/>
          <w:szCs w:val="24"/>
        </w:rPr>
        <w:t xml:space="preserve">) concerning experiencing a category 1A </w:t>
      </w:r>
      <w:proofErr w:type="gramStart"/>
      <w:r w:rsidRPr="00122F93">
        <w:rPr>
          <w:rFonts w:ascii="Times New Roman" w:hAnsi="Times New Roman"/>
          <w:szCs w:val="24"/>
        </w:rPr>
        <w:t>stressor;</w:t>
      </w:r>
      <w:proofErr w:type="gramEnd"/>
    </w:p>
    <w:p w14:paraId="5C8BD7B4" w14:textId="22D7A224"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122F93" w:rsidRPr="00122F93">
        <w:rPr>
          <w:rFonts w:ascii="Times New Roman" w:hAnsi="Times New Roman"/>
          <w:szCs w:val="24"/>
        </w:rPr>
        <w:t>31</w:t>
      </w:r>
      <w:r w:rsidRPr="00122F93">
        <w:rPr>
          <w:rFonts w:ascii="Times New Roman" w:hAnsi="Times New Roman"/>
          <w:szCs w:val="24"/>
        </w:rPr>
        <w:t xml:space="preserve">) concerning experiencing a category 1B </w:t>
      </w:r>
      <w:proofErr w:type="gramStart"/>
      <w:r w:rsidRPr="00122F93">
        <w:rPr>
          <w:rFonts w:ascii="Times New Roman" w:hAnsi="Times New Roman"/>
          <w:szCs w:val="24"/>
        </w:rPr>
        <w:t>stressor;</w:t>
      </w:r>
      <w:proofErr w:type="gramEnd"/>
    </w:p>
    <w:p w14:paraId="7BDF0754" w14:textId="2B677731"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122F93" w:rsidRPr="00122F93">
        <w:rPr>
          <w:rFonts w:ascii="Times New Roman" w:hAnsi="Times New Roman"/>
          <w:szCs w:val="24"/>
        </w:rPr>
        <w:t>32</w:t>
      </w:r>
      <w:r w:rsidRPr="00122F93">
        <w:rPr>
          <w:rFonts w:ascii="Times New Roman" w:hAnsi="Times New Roman"/>
          <w:szCs w:val="24"/>
        </w:rPr>
        <w:t xml:space="preserve">) concerning experiencing an acute severe stressful </w:t>
      </w:r>
      <w:proofErr w:type="gramStart"/>
      <w:r w:rsidRPr="00122F93">
        <w:rPr>
          <w:rFonts w:ascii="Times New Roman" w:hAnsi="Times New Roman"/>
          <w:szCs w:val="24"/>
        </w:rPr>
        <w:t>event;</w:t>
      </w:r>
      <w:proofErr w:type="gramEnd"/>
    </w:p>
    <w:p w14:paraId="362913C8" w14:textId="6228A6A7"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122F93" w:rsidRPr="00122F93">
        <w:rPr>
          <w:rFonts w:ascii="Times New Roman" w:hAnsi="Times New Roman"/>
          <w:szCs w:val="24"/>
        </w:rPr>
        <w:t>33</w:t>
      </w:r>
      <w:r w:rsidRPr="00122F93">
        <w:rPr>
          <w:rFonts w:ascii="Times New Roman" w:hAnsi="Times New Roman"/>
          <w:szCs w:val="24"/>
        </w:rPr>
        <w:t xml:space="preserve">) </w:t>
      </w:r>
      <w:r w:rsidRPr="00F85B1E">
        <w:rPr>
          <w:rFonts w:ascii="Times New Roman" w:hAnsi="Times New Roman"/>
          <w:szCs w:val="24"/>
        </w:rPr>
        <w:t xml:space="preserve">concerning experiencing the death of a family member or close </w:t>
      </w:r>
      <w:proofErr w:type="gramStart"/>
      <w:r w:rsidRPr="00F85B1E">
        <w:rPr>
          <w:rFonts w:ascii="Times New Roman" w:hAnsi="Times New Roman"/>
          <w:szCs w:val="24"/>
        </w:rPr>
        <w:t>friend;</w:t>
      </w:r>
      <w:proofErr w:type="gramEnd"/>
    </w:p>
    <w:p w14:paraId="60E8B9A5" w14:textId="515D52FD"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34</w:t>
      </w:r>
      <w:r w:rsidRPr="00122F93">
        <w:rPr>
          <w:rFonts w:ascii="Times New Roman" w:hAnsi="Times New Roman"/>
          <w:szCs w:val="24"/>
        </w:rPr>
        <w:t xml:space="preserve">) concerning </w:t>
      </w:r>
      <w:r w:rsidRPr="00F85B1E">
        <w:rPr>
          <w:rFonts w:ascii="Times New Roman" w:hAnsi="Times New Roman"/>
          <w:szCs w:val="24"/>
        </w:rPr>
        <w:t xml:space="preserve">using illicit </w:t>
      </w:r>
      <w:proofErr w:type="gramStart"/>
      <w:r w:rsidRPr="00F85B1E">
        <w:rPr>
          <w:rFonts w:ascii="Times New Roman" w:hAnsi="Times New Roman"/>
          <w:szCs w:val="24"/>
        </w:rPr>
        <w:t>drugs;</w:t>
      </w:r>
      <w:proofErr w:type="gramEnd"/>
    </w:p>
    <w:p w14:paraId="5B26CE8C" w14:textId="76158BBE"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35</w:t>
      </w:r>
      <w:r w:rsidRPr="00122F93">
        <w:rPr>
          <w:rFonts w:ascii="Times New Roman" w:hAnsi="Times New Roman"/>
          <w:szCs w:val="24"/>
        </w:rPr>
        <w:t xml:space="preserve">) </w:t>
      </w:r>
      <w:r w:rsidRPr="00F85B1E">
        <w:rPr>
          <w:rFonts w:ascii="Times New Roman" w:hAnsi="Times New Roman"/>
          <w:szCs w:val="24"/>
        </w:rPr>
        <w:t xml:space="preserve">concerning having an episode of acute cholinergic poisoning from exposure to an organophosphorus </w:t>
      </w:r>
      <w:proofErr w:type="gramStart"/>
      <w:r w:rsidRPr="00F85B1E">
        <w:rPr>
          <w:rFonts w:ascii="Times New Roman" w:hAnsi="Times New Roman"/>
          <w:szCs w:val="24"/>
        </w:rPr>
        <w:t>ester;</w:t>
      </w:r>
      <w:proofErr w:type="gramEnd"/>
    </w:p>
    <w:p w14:paraId="7ACEC85E" w14:textId="35C96EC8" w:rsidR="00623E13" w:rsidRPr="00F85B1E"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36</w:t>
      </w:r>
      <w:r w:rsidRPr="00122F93">
        <w:rPr>
          <w:rFonts w:ascii="Times New Roman" w:hAnsi="Times New Roman"/>
          <w:szCs w:val="24"/>
        </w:rPr>
        <w:t xml:space="preserve">) </w:t>
      </w:r>
      <w:r w:rsidRPr="00F85B1E">
        <w:rPr>
          <w:rFonts w:ascii="Times New Roman" w:hAnsi="Times New Roman"/>
          <w:szCs w:val="24"/>
        </w:rPr>
        <w:t xml:space="preserve">concerning being exposed to ambient temperatures of 38 degrees Celsius or above or zero degrees Celsius or </w:t>
      </w:r>
      <w:proofErr w:type="gramStart"/>
      <w:r w:rsidRPr="00F85B1E">
        <w:rPr>
          <w:rFonts w:ascii="Times New Roman" w:hAnsi="Times New Roman"/>
          <w:szCs w:val="24"/>
        </w:rPr>
        <w:t>below;</w:t>
      </w:r>
      <w:proofErr w:type="gramEnd"/>
    </w:p>
    <w:p w14:paraId="45978745" w14:textId="1412EED6"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F85B1E">
        <w:rPr>
          <w:rFonts w:ascii="Times New Roman" w:hAnsi="Times New Roman"/>
          <w:szCs w:val="24"/>
        </w:rPr>
        <w:t xml:space="preserve">revising the factor in </w:t>
      </w:r>
      <w:r w:rsidRPr="00122F93">
        <w:rPr>
          <w:rFonts w:ascii="Times New Roman" w:hAnsi="Times New Roman"/>
          <w:szCs w:val="24"/>
        </w:rPr>
        <w:t>subsection 9(</w:t>
      </w:r>
      <w:r w:rsidR="00122F93" w:rsidRPr="00122F93">
        <w:rPr>
          <w:rFonts w:ascii="Times New Roman" w:hAnsi="Times New Roman"/>
          <w:szCs w:val="24"/>
        </w:rPr>
        <w:t>37</w:t>
      </w:r>
      <w:r w:rsidRPr="00122F93">
        <w:rPr>
          <w:rFonts w:ascii="Times New Roman" w:hAnsi="Times New Roman"/>
          <w:szCs w:val="24"/>
        </w:rPr>
        <w:t xml:space="preserve">) concerning being envenomated, for clinical onset </w:t>
      </w:r>
      <w:proofErr w:type="gramStart"/>
      <w:r w:rsidRPr="00122F93">
        <w:rPr>
          <w:rFonts w:ascii="Times New Roman" w:hAnsi="Times New Roman"/>
          <w:szCs w:val="24"/>
        </w:rPr>
        <w:t>only;</w:t>
      </w:r>
      <w:proofErr w:type="gramEnd"/>
    </w:p>
    <w:p w14:paraId="612D3922" w14:textId="11A5D70C" w:rsidR="00623E13" w:rsidRPr="00122F93"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revising the factor in subsection 9(</w:t>
      </w:r>
      <w:r w:rsidR="00122F93" w:rsidRPr="00122F93">
        <w:rPr>
          <w:rFonts w:ascii="Times New Roman" w:hAnsi="Times New Roman"/>
          <w:szCs w:val="24"/>
        </w:rPr>
        <w:t>38</w:t>
      </w:r>
      <w:r w:rsidRPr="00122F93">
        <w:rPr>
          <w:rFonts w:ascii="Times New Roman" w:hAnsi="Times New Roman"/>
          <w:szCs w:val="24"/>
        </w:rPr>
        <w:t xml:space="preserve">) concerning having an acute hypersensitivity reaction, for clinical onset </w:t>
      </w:r>
      <w:proofErr w:type="gramStart"/>
      <w:r w:rsidRPr="00122F93">
        <w:rPr>
          <w:rFonts w:ascii="Times New Roman" w:hAnsi="Times New Roman"/>
          <w:szCs w:val="24"/>
        </w:rPr>
        <w:t>only;</w:t>
      </w:r>
      <w:proofErr w:type="gramEnd"/>
    </w:p>
    <w:p w14:paraId="1EF5A9BE" w14:textId="6814DBA8"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122F93">
        <w:rPr>
          <w:rFonts w:ascii="Times New Roman" w:hAnsi="Times New Roman"/>
          <w:szCs w:val="24"/>
        </w:rPr>
        <w:t xml:space="preserve">revising the </w:t>
      </w:r>
      <w:r w:rsidRPr="00FE648F">
        <w:rPr>
          <w:rFonts w:ascii="Times New Roman" w:hAnsi="Times New Roman"/>
          <w:szCs w:val="24"/>
        </w:rPr>
        <w:t>factor in subsection 9(</w:t>
      </w:r>
      <w:r w:rsidR="00122F93" w:rsidRPr="00FE648F">
        <w:rPr>
          <w:rFonts w:ascii="Times New Roman" w:hAnsi="Times New Roman"/>
          <w:szCs w:val="24"/>
        </w:rPr>
        <w:t>39</w:t>
      </w:r>
      <w:r w:rsidRPr="00FE648F">
        <w:rPr>
          <w:rFonts w:ascii="Times New Roman" w:hAnsi="Times New Roman"/>
          <w:szCs w:val="24"/>
        </w:rPr>
        <w:t>) concerning having an infection with severe acute respiratory syndrome coronavirus 2 (SARS-CoV-2</w:t>
      </w:r>
      <w:proofErr w:type="gramStart"/>
      <w:r w:rsidRPr="00FE648F">
        <w:rPr>
          <w:rFonts w:ascii="Times New Roman" w:hAnsi="Times New Roman"/>
          <w:szCs w:val="24"/>
        </w:rPr>
        <w:t>);</w:t>
      </w:r>
      <w:proofErr w:type="gramEnd"/>
    </w:p>
    <w:p w14:paraId="517D9013" w14:textId="2857BBE2"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revising the factor in subsection 9</w:t>
      </w:r>
      <w:r w:rsidR="00122F93" w:rsidRPr="00FE648F">
        <w:rPr>
          <w:rFonts w:ascii="Times New Roman" w:hAnsi="Times New Roman"/>
          <w:szCs w:val="24"/>
        </w:rPr>
        <w:t>(40</w:t>
      </w:r>
      <w:r w:rsidRPr="00FE648F">
        <w:rPr>
          <w:rFonts w:ascii="Times New Roman" w:hAnsi="Times New Roman"/>
          <w:szCs w:val="24"/>
        </w:rPr>
        <w:t xml:space="preserve">) concerning having </w:t>
      </w:r>
      <w:proofErr w:type="gramStart"/>
      <w:r w:rsidRPr="00FE648F">
        <w:rPr>
          <w:rFonts w:ascii="Times New Roman" w:hAnsi="Times New Roman"/>
          <w:szCs w:val="24"/>
        </w:rPr>
        <w:t>influenza;</w:t>
      </w:r>
      <w:proofErr w:type="gramEnd"/>
    </w:p>
    <w:p w14:paraId="590D0FA1" w14:textId="1656E6C3"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revising the factor in subsection 9(</w:t>
      </w:r>
      <w:r w:rsidR="00122F93" w:rsidRPr="00FE648F">
        <w:rPr>
          <w:rFonts w:ascii="Times New Roman" w:hAnsi="Times New Roman"/>
          <w:szCs w:val="24"/>
        </w:rPr>
        <w:t>41</w:t>
      </w:r>
      <w:r w:rsidRPr="00FE648F">
        <w:rPr>
          <w:rFonts w:ascii="Times New Roman" w:hAnsi="Times New Roman"/>
          <w:szCs w:val="24"/>
        </w:rPr>
        <w:t xml:space="preserve">) concerning being </w:t>
      </w:r>
      <w:proofErr w:type="gramStart"/>
      <w:r w:rsidRPr="00FE648F">
        <w:rPr>
          <w:rFonts w:ascii="Times New Roman" w:hAnsi="Times New Roman"/>
          <w:szCs w:val="24"/>
        </w:rPr>
        <w:t>pregnant;</w:t>
      </w:r>
      <w:proofErr w:type="gramEnd"/>
    </w:p>
    <w:p w14:paraId="651D6E73" w14:textId="5FF05EC9"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new factor in subsection 9(</w:t>
      </w:r>
      <w:r w:rsidR="00122F93" w:rsidRPr="00FE648F">
        <w:rPr>
          <w:rFonts w:ascii="Times New Roman" w:hAnsi="Times New Roman"/>
          <w:szCs w:val="24"/>
        </w:rPr>
        <w:t>42</w:t>
      </w:r>
      <w:r w:rsidRPr="00FE648F">
        <w:rPr>
          <w:rFonts w:ascii="Times New Roman" w:hAnsi="Times New Roman"/>
          <w:szCs w:val="24"/>
        </w:rPr>
        <w:t xml:space="preserve">) concerning having a hypertensive emergency or </w:t>
      </w:r>
      <w:proofErr w:type="gramStart"/>
      <w:r w:rsidRPr="00FE648F">
        <w:rPr>
          <w:rFonts w:ascii="Times New Roman" w:hAnsi="Times New Roman"/>
          <w:szCs w:val="24"/>
        </w:rPr>
        <w:t>crisis;</w:t>
      </w:r>
      <w:proofErr w:type="gramEnd"/>
    </w:p>
    <w:p w14:paraId="35231F40" w14:textId="00BE6909"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new factor in subsection 9(</w:t>
      </w:r>
      <w:r w:rsidR="00122F93" w:rsidRPr="00FE648F">
        <w:rPr>
          <w:rFonts w:ascii="Times New Roman" w:hAnsi="Times New Roman"/>
          <w:szCs w:val="24"/>
        </w:rPr>
        <w:t>43</w:t>
      </w:r>
      <w:r w:rsidRPr="00FE648F">
        <w:rPr>
          <w:rFonts w:ascii="Times New Roman" w:hAnsi="Times New Roman"/>
          <w:szCs w:val="24"/>
        </w:rPr>
        <w:t xml:space="preserve">) concerning having atrial fibrillation or atrial </w:t>
      </w:r>
      <w:proofErr w:type="gramStart"/>
      <w:r w:rsidRPr="00FE648F">
        <w:rPr>
          <w:rFonts w:ascii="Times New Roman" w:hAnsi="Times New Roman"/>
          <w:szCs w:val="24"/>
        </w:rPr>
        <w:t>flutter;</w:t>
      </w:r>
      <w:proofErr w:type="gramEnd"/>
    </w:p>
    <w:p w14:paraId="76F9C75D" w14:textId="27A7E5A1"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bookmarkStart w:id="0" w:name="_Hlk175911660"/>
      <w:r w:rsidRPr="00FE648F">
        <w:rPr>
          <w:rFonts w:ascii="Times New Roman" w:hAnsi="Times New Roman"/>
          <w:szCs w:val="24"/>
        </w:rPr>
        <w:t xml:space="preserve">deleting factor concerning having </w:t>
      </w:r>
      <w:proofErr w:type="gramStart"/>
      <w:r w:rsidRPr="00FE648F">
        <w:rPr>
          <w:rFonts w:ascii="Times New Roman" w:hAnsi="Times New Roman"/>
          <w:szCs w:val="24"/>
        </w:rPr>
        <w:t>periodontitis;</w:t>
      </w:r>
      <w:proofErr w:type="gramEnd"/>
      <w:r w:rsidRPr="00FE648F">
        <w:rPr>
          <w:rFonts w:ascii="Times New Roman" w:hAnsi="Times New Roman"/>
          <w:szCs w:val="24"/>
        </w:rPr>
        <w:t xml:space="preserve"> </w:t>
      </w:r>
    </w:p>
    <w:bookmarkEnd w:id="0"/>
    <w:p w14:paraId="4D9D4FD5" w14:textId="4013B5AF" w:rsidR="00E93CB6" w:rsidRPr="00FE648F" w:rsidRDefault="00E93CB6"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w:t>
      </w:r>
      <w:r w:rsidR="00802ECF" w:rsidRPr="00FE648F">
        <w:rPr>
          <w:rFonts w:ascii="Times New Roman" w:hAnsi="Times New Roman"/>
          <w:szCs w:val="24"/>
        </w:rPr>
        <w:t xml:space="preserve">where </w:t>
      </w:r>
      <w:r w:rsidRPr="00FE648F">
        <w:rPr>
          <w:rFonts w:ascii="Times New Roman" w:hAnsi="Times New Roman"/>
          <w:szCs w:val="24"/>
        </w:rPr>
        <w:t xml:space="preserve">the use of </w:t>
      </w:r>
      <w:r w:rsidR="00802ECF" w:rsidRPr="00FE648F">
        <w:rPr>
          <w:rFonts w:ascii="Times New Roman" w:hAnsi="Times New Roman"/>
          <w:szCs w:val="24"/>
        </w:rPr>
        <w:t xml:space="preserve">chewing </w:t>
      </w:r>
      <w:r w:rsidRPr="00FE648F">
        <w:rPr>
          <w:rFonts w:ascii="Times New Roman" w:hAnsi="Times New Roman"/>
          <w:szCs w:val="24"/>
        </w:rPr>
        <w:t>tobacco</w:t>
      </w:r>
      <w:r w:rsidR="00802ECF" w:rsidRPr="00FE648F">
        <w:rPr>
          <w:rFonts w:ascii="Times New Roman" w:hAnsi="Times New Roman"/>
          <w:szCs w:val="24"/>
        </w:rPr>
        <w:t xml:space="preserve"> has not </w:t>
      </w:r>
      <w:proofErr w:type="gramStart"/>
      <w:r w:rsidR="00802ECF" w:rsidRPr="00FE648F">
        <w:rPr>
          <w:rFonts w:ascii="Times New Roman" w:hAnsi="Times New Roman"/>
          <w:szCs w:val="24"/>
        </w:rPr>
        <w:t>ceased</w:t>
      </w:r>
      <w:r w:rsidRPr="00FE648F">
        <w:rPr>
          <w:rFonts w:ascii="Times New Roman" w:hAnsi="Times New Roman"/>
          <w:szCs w:val="24"/>
        </w:rPr>
        <w:t>;</w:t>
      </w:r>
      <w:proofErr w:type="gramEnd"/>
    </w:p>
    <w:p w14:paraId="2B93FFAF" w14:textId="626054C1" w:rsidR="00802ECF" w:rsidRPr="00FE648F" w:rsidRDefault="00802ECF"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where the use of chewing tobacco has </w:t>
      </w:r>
      <w:proofErr w:type="gramStart"/>
      <w:r w:rsidRPr="00FE648F">
        <w:rPr>
          <w:rFonts w:ascii="Times New Roman" w:hAnsi="Times New Roman"/>
          <w:szCs w:val="24"/>
        </w:rPr>
        <w:t>ceased;</w:t>
      </w:r>
      <w:proofErr w:type="gramEnd"/>
    </w:p>
    <w:p w14:paraId="13BE67EB" w14:textId="63F8A34E" w:rsidR="00802ECF" w:rsidRPr="00FE648F" w:rsidRDefault="00802ECF"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being </w:t>
      </w:r>
      <w:proofErr w:type="gramStart"/>
      <w:r w:rsidRPr="00FE648F">
        <w:rPr>
          <w:rFonts w:ascii="Times New Roman" w:hAnsi="Times New Roman"/>
          <w:szCs w:val="24"/>
        </w:rPr>
        <w:t>sedentary;</w:t>
      </w:r>
      <w:proofErr w:type="gramEnd"/>
    </w:p>
    <w:p w14:paraId="453653EE" w14:textId="7F176902" w:rsidR="00802ECF" w:rsidRPr="00FE648F" w:rsidRDefault="00802ECF"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an inability to consume vegetables or </w:t>
      </w:r>
      <w:proofErr w:type="gramStart"/>
      <w:r w:rsidRPr="00FE648F">
        <w:rPr>
          <w:rFonts w:ascii="Times New Roman" w:hAnsi="Times New Roman"/>
          <w:szCs w:val="24"/>
        </w:rPr>
        <w:t>fruits;</w:t>
      </w:r>
      <w:proofErr w:type="gramEnd"/>
    </w:p>
    <w:p w14:paraId="257FF161" w14:textId="77777777" w:rsidR="00A94A05" w:rsidRPr="00FE648F" w:rsidRDefault="00A94A05" w:rsidP="00A94A05">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an inability to consume </w:t>
      </w:r>
      <w:proofErr w:type="gramStart"/>
      <w:r w:rsidRPr="00FE648F">
        <w:rPr>
          <w:rFonts w:ascii="Times New Roman" w:hAnsi="Times New Roman"/>
          <w:szCs w:val="24"/>
        </w:rPr>
        <w:t>fish;</w:t>
      </w:r>
      <w:proofErr w:type="gramEnd"/>
    </w:p>
    <w:p w14:paraId="56696CCE" w14:textId="35BE625C" w:rsidR="00A94A05" w:rsidRPr="00FE648F" w:rsidRDefault="00F87080"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having </w:t>
      </w:r>
      <w:proofErr w:type="gramStart"/>
      <w:r w:rsidRPr="00FE648F">
        <w:rPr>
          <w:rFonts w:ascii="Times New Roman" w:hAnsi="Times New Roman"/>
          <w:szCs w:val="24"/>
        </w:rPr>
        <w:t>hypothyroidism;</w:t>
      </w:r>
      <w:proofErr w:type="gramEnd"/>
    </w:p>
    <w:p w14:paraId="6B98DA80" w14:textId="48909C4E" w:rsidR="00E93CB6" w:rsidRPr="00FE648F" w:rsidRDefault="00E93CB6" w:rsidP="00E93CB6">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w:t>
      </w:r>
      <w:r w:rsidR="00F87080" w:rsidRPr="00FE648F">
        <w:rPr>
          <w:rFonts w:ascii="Times New Roman" w:hAnsi="Times New Roman"/>
          <w:szCs w:val="24"/>
        </w:rPr>
        <w:t xml:space="preserve">ionising </w:t>
      </w:r>
      <w:proofErr w:type="gramStart"/>
      <w:r w:rsidR="00F87080" w:rsidRPr="00FE648F">
        <w:rPr>
          <w:rFonts w:ascii="Times New Roman" w:hAnsi="Times New Roman"/>
          <w:szCs w:val="24"/>
        </w:rPr>
        <w:t>radiation;</w:t>
      </w:r>
      <w:proofErr w:type="gramEnd"/>
    </w:p>
    <w:p w14:paraId="676237C3" w14:textId="77777777"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having infective endocarditis, for clinical worsening </w:t>
      </w:r>
      <w:proofErr w:type="gramStart"/>
      <w:r w:rsidRPr="00FE648F">
        <w:rPr>
          <w:rFonts w:ascii="Times New Roman" w:hAnsi="Times New Roman"/>
          <w:szCs w:val="24"/>
        </w:rPr>
        <w:t>only;</w:t>
      </w:r>
      <w:proofErr w:type="gramEnd"/>
    </w:p>
    <w:p w14:paraId="7570DD38" w14:textId="77777777"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being envenomated, for clinical worsening </w:t>
      </w:r>
      <w:proofErr w:type="gramStart"/>
      <w:r w:rsidRPr="00FE648F">
        <w:rPr>
          <w:rFonts w:ascii="Times New Roman" w:hAnsi="Times New Roman"/>
          <w:szCs w:val="24"/>
        </w:rPr>
        <w:t>only;</w:t>
      </w:r>
      <w:proofErr w:type="gramEnd"/>
    </w:p>
    <w:p w14:paraId="05E391D4" w14:textId="77777777"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having an acute hypersensitivity reaction, for clinical worsening </w:t>
      </w:r>
      <w:proofErr w:type="gramStart"/>
      <w:r w:rsidRPr="00FE648F">
        <w:rPr>
          <w:rFonts w:ascii="Times New Roman" w:hAnsi="Times New Roman"/>
          <w:szCs w:val="24"/>
        </w:rPr>
        <w:t>only;</w:t>
      </w:r>
      <w:proofErr w:type="gramEnd"/>
    </w:p>
    <w:p w14:paraId="065E1576" w14:textId="373029DB"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ankylosing spondylitis, thromboangiitis obliterans (Buerger disease) from </w:t>
      </w:r>
      <w:r w:rsidRPr="00FE648F">
        <w:rPr>
          <w:rFonts w:ascii="Times New Roman" w:hAnsi="Times New Roman"/>
          <w:i/>
          <w:iCs/>
          <w:szCs w:val="24"/>
        </w:rPr>
        <w:t xml:space="preserve">specified list of autoimmune </w:t>
      </w:r>
      <w:proofErr w:type="gramStart"/>
      <w:r w:rsidRPr="00FE648F">
        <w:rPr>
          <w:rFonts w:ascii="Times New Roman" w:hAnsi="Times New Roman"/>
          <w:i/>
          <w:iCs/>
          <w:szCs w:val="24"/>
        </w:rPr>
        <w:t>diseases;</w:t>
      </w:r>
      <w:proofErr w:type="gramEnd"/>
      <w:r w:rsidRPr="00FE648F">
        <w:rPr>
          <w:rFonts w:ascii="Times New Roman" w:hAnsi="Times New Roman"/>
          <w:i/>
          <w:iCs/>
          <w:szCs w:val="24"/>
        </w:rPr>
        <w:t xml:space="preserve"> </w:t>
      </w:r>
    </w:p>
    <w:p w14:paraId="626A001F" w14:textId="51BD2865"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 xml:space="preserve">deleting factor concerning inhaling ambient </w:t>
      </w:r>
      <w:r w:rsidR="00F85B1E" w:rsidRPr="00FE648F">
        <w:rPr>
          <w:rFonts w:ascii="Times New Roman" w:hAnsi="Times New Roman"/>
          <w:szCs w:val="24"/>
        </w:rPr>
        <w:t>chronically</w:t>
      </w:r>
      <w:r w:rsidRPr="00FE648F">
        <w:rPr>
          <w:rFonts w:ascii="Times New Roman" w:hAnsi="Times New Roman"/>
          <w:szCs w:val="24"/>
        </w:rPr>
        <w:t xml:space="preserve"> polluted </w:t>
      </w:r>
      <w:proofErr w:type="gramStart"/>
      <w:r w:rsidRPr="00FE648F">
        <w:rPr>
          <w:rFonts w:ascii="Times New Roman" w:hAnsi="Times New Roman"/>
          <w:szCs w:val="24"/>
        </w:rPr>
        <w:t>air;</w:t>
      </w:r>
      <w:proofErr w:type="gramEnd"/>
      <w:r w:rsidRPr="00FE648F">
        <w:rPr>
          <w:rFonts w:ascii="Times New Roman" w:hAnsi="Times New Roman"/>
          <w:szCs w:val="24"/>
        </w:rPr>
        <w:t xml:space="preserve"> </w:t>
      </w:r>
    </w:p>
    <w:p w14:paraId="17937E34" w14:textId="254064EE"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new definitions of 'hypertensive emergency or crisis', 'non-steroidal, anti-inflammatory drugs', 'one pack-year' in Schedule 1 - </w:t>
      </w:r>
      <w:proofErr w:type="gramStart"/>
      <w:r w:rsidRPr="00FE648F">
        <w:rPr>
          <w:rFonts w:ascii="Times New Roman" w:hAnsi="Times New Roman"/>
          <w:szCs w:val="24"/>
        </w:rPr>
        <w:t>Dictionary;</w:t>
      </w:r>
      <w:proofErr w:type="gramEnd"/>
    </w:p>
    <w:p w14:paraId="105D5BAC" w14:textId="1418B42C" w:rsidR="00623E13" w:rsidRPr="00FE648F" w:rsidRDefault="00623E13" w:rsidP="00623E13">
      <w:pPr>
        <w:numPr>
          <w:ilvl w:val="0"/>
          <w:numId w:val="36"/>
        </w:numPr>
        <w:tabs>
          <w:tab w:val="clear" w:pos="360"/>
          <w:tab w:val="num" w:pos="1276"/>
        </w:tabs>
        <w:ind w:left="1276" w:hanging="709"/>
        <w:jc w:val="both"/>
        <w:rPr>
          <w:rFonts w:ascii="Times New Roman" w:hAnsi="Times New Roman"/>
          <w:szCs w:val="24"/>
        </w:rPr>
      </w:pPr>
      <w:r w:rsidRPr="00FE648F">
        <w:rPr>
          <w:rFonts w:ascii="Times New Roman" w:hAnsi="Times New Roman"/>
          <w:szCs w:val="24"/>
        </w:rPr>
        <w:t>revising the definitions of 'clinically significant disorder of mental health', 'corpse', 'witness</w:t>
      </w:r>
      <w:proofErr w:type="gramStart"/>
      <w:r w:rsidRPr="00FE648F">
        <w:rPr>
          <w:rFonts w:ascii="Times New Roman" w:hAnsi="Times New Roman"/>
          <w:szCs w:val="24"/>
        </w:rPr>
        <w:t>'  in</w:t>
      </w:r>
      <w:proofErr w:type="gramEnd"/>
      <w:r w:rsidRPr="00FE648F">
        <w:rPr>
          <w:rFonts w:ascii="Times New Roman" w:hAnsi="Times New Roman"/>
          <w:szCs w:val="24"/>
        </w:rPr>
        <w:t xml:space="preserve"> Schedule 1 - Dictionary; and</w:t>
      </w:r>
    </w:p>
    <w:p w14:paraId="68929399" w14:textId="01460CC8" w:rsidR="00623E13" w:rsidRPr="00FE648F" w:rsidRDefault="00623E13" w:rsidP="00623E13">
      <w:pPr>
        <w:numPr>
          <w:ilvl w:val="0"/>
          <w:numId w:val="36"/>
        </w:numPr>
        <w:tabs>
          <w:tab w:val="num" w:pos="1276"/>
        </w:tabs>
        <w:spacing w:after="120"/>
        <w:ind w:left="1276" w:hanging="709"/>
        <w:jc w:val="both"/>
        <w:rPr>
          <w:rFonts w:ascii="Times New Roman" w:hAnsi="Times New Roman"/>
          <w:szCs w:val="24"/>
        </w:rPr>
      </w:pPr>
      <w:r w:rsidRPr="00FE648F">
        <w:rPr>
          <w:rFonts w:ascii="Times New Roman" w:hAnsi="Times New Roman"/>
          <w:szCs w:val="24"/>
        </w:rPr>
        <w:lastRenderedPageBreak/>
        <w:t xml:space="preserve">deleting the definitions of 'acute, severe, emotional stressor', </w:t>
      </w:r>
      <w:r w:rsidR="00F03A4F" w:rsidRPr="00FE648F">
        <w:rPr>
          <w:rFonts w:ascii="Times New Roman" w:hAnsi="Times New Roman"/>
          <w:szCs w:val="24"/>
        </w:rPr>
        <w:t xml:space="preserve">'ambient chronically polluted air as specified', </w:t>
      </w:r>
      <w:r w:rsidR="004F34AB" w:rsidRPr="00FE648F">
        <w:rPr>
          <w:rFonts w:ascii="Times New Roman" w:hAnsi="Times New Roman"/>
          <w:szCs w:val="24"/>
        </w:rPr>
        <w:t xml:space="preserve">'ambient highly polluted air as specified', </w:t>
      </w:r>
      <w:r w:rsidRPr="00FE648F">
        <w:rPr>
          <w:rFonts w:ascii="Times New Roman" w:hAnsi="Times New Roman"/>
          <w:szCs w:val="24"/>
        </w:rPr>
        <w:t>'amphetamines as specifie</w:t>
      </w:r>
      <w:r w:rsidR="00532B26" w:rsidRPr="00FE648F">
        <w:rPr>
          <w:rFonts w:ascii="Times New Roman" w:hAnsi="Times New Roman"/>
          <w:szCs w:val="24"/>
        </w:rPr>
        <w:t>d</w:t>
      </w:r>
      <w:r w:rsidRPr="00FE648F">
        <w:rPr>
          <w:rFonts w:ascii="Times New Roman" w:hAnsi="Times New Roman"/>
          <w:szCs w:val="24"/>
        </w:rPr>
        <w:t xml:space="preserve">', 'being exposed to second-hand smoke', </w:t>
      </w:r>
      <w:r w:rsidR="00802ECF" w:rsidRPr="00FE648F">
        <w:rPr>
          <w:rFonts w:ascii="Times New Roman" w:hAnsi="Times New Roman"/>
          <w:szCs w:val="24"/>
        </w:rPr>
        <w:t xml:space="preserve">'being sedentary', </w:t>
      </w:r>
      <w:r w:rsidRPr="00FE648F">
        <w:rPr>
          <w:rFonts w:ascii="Times New Roman" w:hAnsi="Times New Roman"/>
          <w:szCs w:val="24"/>
        </w:rPr>
        <w:t>'chronic kidney disease',</w:t>
      </w:r>
      <w:r w:rsidR="00532B26" w:rsidRPr="00FE648F">
        <w:rPr>
          <w:rFonts w:ascii="Times New Roman" w:hAnsi="Times New Roman"/>
          <w:szCs w:val="24"/>
        </w:rPr>
        <w:t xml:space="preserve"> 'cigarettes per day, or the equivalent thereof in other tobacco products',</w:t>
      </w:r>
      <w:r w:rsidRPr="00FE648F">
        <w:rPr>
          <w:rFonts w:ascii="Times New Roman" w:hAnsi="Times New Roman"/>
          <w:szCs w:val="24"/>
        </w:rPr>
        <w:t xml:space="preserve"> 'cold snap', </w:t>
      </w:r>
      <w:r w:rsidR="00F87080" w:rsidRPr="00FE648F">
        <w:rPr>
          <w:rFonts w:ascii="Times New Roman" w:hAnsi="Times New Roman"/>
          <w:szCs w:val="24"/>
        </w:rPr>
        <w:t xml:space="preserve">'cumulative equivalent dose', </w:t>
      </w:r>
      <w:r w:rsidRPr="00FE648F">
        <w:rPr>
          <w:rFonts w:ascii="Times New Roman" w:hAnsi="Times New Roman"/>
          <w:szCs w:val="24"/>
        </w:rPr>
        <w:t>'drug, food or environmental agent from the specified list', 'dyslipidaemia', 'extreme cold', 'extreme heat', 'heatwave', 'hypercoagulable state a</w:t>
      </w:r>
      <w:r w:rsidR="00FF3B4A" w:rsidRPr="00FE648F">
        <w:rPr>
          <w:rFonts w:ascii="Times New Roman" w:hAnsi="Times New Roman"/>
          <w:szCs w:val="24"/>
        </w:rPr>
        <w:t>s</w:t>
      </w:r>
      <w:r w:rsidRPr="00FE648F">
        <w:rPr>
          <w:rFonts w:ascii="Times New Roman" w:hAnsi="Times New Roman"/>
          <w:szCs w:val="24"/>
        </w:rPr>
        <w:t xml:space="preserve"> specified', 'MET', </w:t>
      </w:r>
      <w:r w:rsidR="00F03A4F" w:rsidRPr="00FE648F">
        <w:rPr>
          <w:rFonts w:ascii="Times New Roman" w:hAnsi="Times New Roman"/>
          <w:szCs w:val="24"/>
        </w:rPr>
        <w:t>'</w:t>
      </w:r>
      <w:r w:rsidRPr="00FE648F">
        <w:rPr>
          <w:rFonts w:ascii="Times New Roman" w:hAnsi="Times New Roman"/>
          <w:szCs w:val="24"/>
        </w:rPr>
        <w:t>pack-year of cigarettes, or the equivalent thereof in other tobacco products', 'significant other', 'Specified List 1 of drugs', 'Specified List 2 of drugs' and 'specified list of autoimmune diseases'.</w:t>
      </w:r>
    </w:p>
    <w:p w14:paraId="426EB9F3" w14:textId="77777777" w:rsidR="008318EB" w:rsidRPr="00FE648F" w:rsidRDefault="008318EB" w:rsidP="008318EB">
      <w:pPr>
        <w:pStyle w:val="BodyText"/>
        <w:spacing w:after="120"/>
        <w:ind w:left="567"/>
      </w:pPr>
      <w:r w:rsidRPr="00FE648F">
        <w:rPr>
          <w:rStyle w:val="Strong"/>
        </w:rPr>
        <w:t>Consultation</w:t>
      </w:r>
    </w:p>
    <w:p w14:paraId="2CE06796" w14:textId="2719B422" w:rsidR="002B119F" w:rsidRPr="00FE648F" w:rsidRDefault="00824370">
      <w:pPr>
        <w:pStyle w:val="BodyText"/>
        <w:numPr>
          <w:ilvl w:val="0"/>
          <w:numId w:val="24"/>
        </w:numPr>
        <w:tabs>
          <w:tab w:val="clear" w:pos="360"/>
          <w:tab w:val="num" w:pos="567"/>
        </w:tabs>
        <w:spacing w:after="120"/>
        <w:ind w:left="567" w:hanging="567"/>
      </w:pPr>
      <w:r w:rsidRPr="00FE648F">
        <w:t xml:space="preserve">Prior to determining this Instrument, the Authority advertised its intention to undertake an investigation in relation to </w:t>
      </w:r>
      <w:r w:rsidR="00623E13" w:rsidRPr="00FE648F">
        <w:t>ischaemic heart disease</w:t>
      </w:r>
      <w:r w:rsidRPr="00FE648F">
        <w:t xml:space="preserve"> in the Government Notices Gazette of </w:t>
      </w:r>
      <w:proofErr w:type="gramStart"/>
      <w:r w:rsidR="00B37C69" w:rsidRPr="00FE648F">
        <w:t>7 November 2023</w:t>
      </w:r>
      <w:r w:rsidRPr="00FE648F">
        <w:t>, and</w:t>
      </w:r>
      <w:proofErr w:type="gramEnd"/>
      <w:r w:rsidRPr="00FE648F">
        <w:t xml:space="preserve"> circulated a copy of the notice of intention to investigate to a wide range of organisations representing veterans, service personnel and their dependants.  The Authority invited submissions from the Repatriation Commission, </w:t>
      </w:r>
      <w:r w:rsidR="0003050B" w:rsidRPr="00FE648F">
        <w:t xml:space="preserve">the </w:t>
      </w:r>
      <w:r w:rsidR="0003050B" w:rsidRPr="00FE648F">
        <w:rPr>
          <w:lang w:val="en-AU"/>
        </w:rPr>
        <w:t xml:space="preserve">Military Rehabilitation and Compensation Commission, </w:t>
      </w:r>
      <w:r w:rsidRPr="00FE648F">
        <w:t xml:space="preserve">organisations and persons referred to in section 196E of the VEA, and any person having expertise in the field.  </w:t>
      </w:r>
      <w:r w:rsidRPr="00FE648F">
        <w:rPr>
          <w:bCs/>
        </w:rPr>
        <w:t>No submissions</w:t>
      </w:r>
      <w:r w:rsidRPr="00FE648F">
        <w:t xml:space="preserve"> were received for consideration by the Authority </w:t>
      </w:r>
      <w:r w:rsidR="00BA0A56" w:rsidRPr="00FE648F">
        <w:t xml:space="preserve">in relation to </w:t>
      </w:r>
      <w:r w:rsidRPr="00FE648F">
        <w:t>the investigation.</w:t>
      </w:r>
    </w:p>
    <w:p w14:paraId="64E24242" w14:textId="77777777" w:rsidR="00B45960" w:rsidRPr="00FE648F" w:rsidRDefault="00824370">
      <w:pPr>
        <w:pStyle w:val="BodyText"/>
        <w:numPr>
          <w:ilvl w:val="0"/>
          <w:numId w:val="24"/>
        </w:numPr>
        <w:tabs>
          <w:tab w:val="clear" w:pos="360"/>
          <w:tab w:val="num" w:pos="567"/>
        </w:tabs>
        <w:spacing w:after="120"/>
        <w:ind w:left="567" w:hanging="567"/>
      </w:pPr>
      <w:r w:rsidRPr="00FE648F">
        <w:t xml:space="preserve">On </w:t>
      </w:r>
      <w:r w:rsidR="00B45960" w:rsidRPr="00FE648F">
        <w:t>22 November 2024</w:t>
      </w:r>
      <w:r w:rsidRPr="00FE648F">
        <w:t>, the Authority wrote to organisations representing veterans, service personnel and their dependants regarding the proposed Instrument and the medical-scientific material considered by the Authority.</w:t>
      </w:r>
      <w:r w:rsidR="003D6926" w:rsidRPr="00FE648F">
        <w:t xml:space="preserve"> </w:t>
      </w:r>
      <w:r w:rsidRPr="00FE648F">
        <w:t xml:space="preserve"> This letter emphasised the deletion of factors relating to</w:t>
      </w:r>
      <w:r w:rsidR="00B45960" w:rsidRPr="00FE648F">
        <w:t>:</w:t>
      </w:r>
    </w:p>
    <w:p w14:paraId="6BFF796E" w14:textId="77777777" w:rsidR="00B45960" w:rsidRPr="00FE648F" w:rsidRDefault="00B45960" w:rsidP="00B45960">
      <w:pPr>
        <w:pStyle w:val="Default"/>
        <w:numPr>
          <w:ilvl w:val="0"/>
          <w:numId w:val="37"/>
        </w:numPr>
        <w:ind w:left="1276" w:hanging="709"/>
        <w:jc w:val="both"/>
        <w:rPr>
          <w:i/>
          <w:iCs/>
        </w:rPr>
      </w:pPr>
      <w:r w:rsidRPr="00FE648F">
        <w:rPr>
          <w:i/>
          <w:iCs/>
        </w:rPr>
        <w:t xml:space="preserve">9(29) &amp; 9(62) deleting factor concerning having </w:t>
      </w:r>
      <w:proofErr w:type="gramStart"/>
      <w:r w:rsidRPr="00FE648F">
        <w:rPr>
          <w:i/>
          <w:iCs/>
        </w:rPr>
        <w:t>periodontitis;</w:t>
      </w:r>
      <w:proofErr w:type="gramEnd"/>
      <w:r w:rsidRPr="00FE648F">
        <w:rPr>
          <w:i/>
          <w:iCs/>
        </w:rPr>
        <w:t xml:space="preserve"> </w:t>
      </w:r>
    </w:p>
    <w:p w14:paraId="42E26FAA" w14:textId="77777777" w:rsidR="00B45960" w:rsidRPr="00FE648F" w:rsidRDefault="00B45960" w:rsidP="00B45960">
      <w:pPr>
        <w:pStyle w:val="Default"/>
        <w:numPr>
          <w:ilvl w:val="0"/>
          <w:numId w:val="37"/>
        </w:numPr>
        <w:ind w:left="1276" w:hanging="709"/>
        <w:jc w:val="both"/>
        <w:rPr>
          <w:i/>
          <w:iCs/>
        </w:rPr>
      </w:pPr>
      <w:r w:rsidRPr="00FE648F">
        <w:rPr>
          <w:i/>
          <w:iCs/>
        </w:rPr>
        <w:t xml:space="preserve">9(9) &amp; 9(42) deleting factor concerning where the use of chewing tobacco has not </w:t>
      </w:r>
      <w:proofErr w:type="gramStart"/>
      <w:r w:rsidRPr="00FE648F">
        <w:rPr>
          <w:i/>
          <w:iCs/>
        </w:rPr>
        <w:t>ceased;</w:t>
      </w:r>
      <w:proofErr w:type="gramEnd"/>
      <w:r w:rsidRPr="00FE648F">
        <w:rPr>
          <w:i/>
          <w:iCs/>
        </w:rPr>
        <w:t xml:space="preserve"> </w:t>
      </w:r>
    </w:p>
    <w:p w14:paraId="03E2AC98" w14:textId="77777777" w:rsidR="00B45960" w:rsidRPr="00FE648F" w:rsidRDefault="00B45960" w:rsidP="00B45960">
      <w:pPr>
        <w:pStyle w:val="Default"/>
        <w:numPr>
          <w:ilvl w:val="0"/>
          <w:numId w:val="37"/>
        </w:numPr>
        <w:ind w:left="1276" w:hanging="709"/>
        <w:jc w:val="both"/>
        <w:rPr>
          <w:i/>
          <w:iCs/>
        </w:rPr>
      </w:pPr>
      <w:r w:rsidRPr="00FE648F">
        <w:rPr>
          <w:i/>
          <w:iCs/>
        </w:rPr>
        <w:t xml:space="preserve">9(10) &amp; 9(43) deleting factor concerning where the use of chewing tobacco has </w:t>
      </w:r>
      <w:proofErr w:type="gramStart"/>
      <w:r w:rsidRPr="00FE648F">
        <w:rPr>
          <w:i/>
          <w:iCs/>
        </w:rPr>
        <w:t>ceased;</w:t>
      </w:r>
      <w:proofErr w:type="gramEnd"/>
      <w:r w:rsidRPr="00FE648F">
        <w:rPr>
          <w:i/>
          <w:iCs/>
        </w:rPr>
        <w:t xml:space="preserve"> </w:t>
      </w:r>
    </w:p>
    <w:p w14:paraId="2A0402E9" w14:textId="77777777" w:rsidR="00B45960" w:rsidRPr="00FE648F" w:rsidRDefault="00B45960" w:rsidP="00B45960">
      <w:pPr>
        <w:pStyle w:val="Default"/>
        <w:numPr>
          <w:ilvl w:val="0"/>
          <w:numId w:val="37"/>
        </w:numPr>
        <w:ind w:left="1276" w:hanging="709"/>
        <w:jc w:val="both"/>
        <w:rPr>
          <w:i/>
          <w:iCs/>
        </w:rPr>
      </w:pPr>
      <w:r w:rsidRPr="00FE648F">
        <w:rPr>
          <w:i/>
          <w:iCs/>
        </w:rPr>
        <w:t xml:space="preserve">9(12) &amp; 9(45) deleting factor concerning being </w:t>
      </w:r>
      <w:proofErr w:type="gramStart"/>
      <w:r w:rsidRPr="00FE648F">
        <w:rPr>
          <w:i/>
          <w:iCs/>
        </w:rPr>
        <w:t>sedentary;</w:t>
      </w:r>
      <w:proofErr w:type="gramEnd"/>
      <w:r w:rsidRPr="00FE648F">
        <w:rPr>
          <w:i/>
          <w:iCs/>
        </w:rPr>
        <w:t xml:space="preserve"> </w:t>
      </w:r>
    </w:p>
    <w:p w14:paraId="76F06741" w14:textId="77777777" w:rsidR="00B45960" w:rsidRPr="00FE648F" w:rsidRDefault="00B45960" w:rsidP="00B45960">
      <w:pPr>
        <w:pStyle w:val="Default"/>
        <w:numPr>
          <w:ilvl w:val="0"/>
          <w:numId w:val="37"/>
        </w:numPr>
        <w:ind w:left="1276" w:hanging="709"/>
        <w:jc w:val="both"/>
        <w:rPr>
          <w:i/>
          <w:iCs/>
        </w:rPr>
      </w:pPr>
      <w:r w:rsidRPr="00FE648F">
        <w:rPr>
          <w:i/>
          <w:iCs/>
        </w:rPr>
        <w:t xml:space="preserve">9(25) &amp; 9(58) deleting factor concerning an inability to consume vegetables or </w:t>
      </w:r>
      <w:proofErr w:type="gramStart"/>
      <w:r w:rsidRPr="00FE648F">
        <w:rPr>
          <w:i/>
          <w:iCs/>
        </w:rPr>
        <w:t>fruits;</w:t>
      </w:r>
      <w:proofErr w:type="gramEnd"/>
      <w:r w:rsidRPr="00FE648F">
        <w:rPr>
          <w:i/>
          <w:iCs/>
        </w:rPr>
        <w:t xml:space="preserve"> </w:t>
      </w:r>
    </w:p>
    <w:p w14:paraId="7FB614CE" w14:textId="77777777" w:rsidR="00B45960" w:rsidRPr="00FE648F" w:rsidRDefault="00B45960" w:rsidP="00B45960">
      <w:pPr>
        <w:pStyle w:val="Default"/>
        <w:numPr>
          <w:ilvl w:val="0"/>
          <w:numId w:val="37"/>
        </w:numPr>
        <w:ind w:left="1276" w:hanging="709"/>
        <w:jc w:val="both"/>
        <w:rPr>
          <w:i/>
          <w:iCs/>
        </w:rPr>
      </w:pPr>
      <w:r w:rsidRPr="00FE648F">
        <w:rPr>
          <w:i/>
          <w:iCs/>
        </w:rPr>
        <w:t xml:space="preserve">9(24) &amp; 9(59) deleting factor concerning an inability to consume </w:t>
      </w:r>
      <w:proofErr w:type="gramStart"/>
      <w:r w:rsidRPr="00FE648F">
        <w:rPr>
          <w:i/>
          <w:iCs/>
        </w:rPr>
        <w:t>fish;</w:t>
      </w:r>
      <w:proofErr w:type="gramEnd"/>
      <w:r w:rsidRPr="00FE648F">
        <w:rPr>
          <w:i/>
          <w:iCs/>
        </w:rPr>
        <w:t xml:space="preserve"> </w:t>
      </w:r>
    </w:p>
    <w:p w14:paraId="07492E22" w14:textId="77777777" w:rsidR="00B45960" w:rsidRPr="00FE648F" w:rsidRDefault="00B45960" w:rsidP="00B45960">
      <w:pPr>
        <w:pStyle w:val="Default"/>
        <w:numPr>
          <w:ilvl w:val="0"/>
          <w:numId w:val="37"/>
        </w:numPr>
        <w:ind w:left="1276" w:hanging="709"/>
        <w:jc w:val="both"/>
        <w:rPr>
          <w:i/>
          <w:iCs/>
        </w:rPr>
      </w:pPr>
      <w:r w:rsidRPr="00FE648F">
        <w:rPr>
          <w:i/>
          <w:iCs/>
        </w:rPr>
        <w:t xml:space="preserve">9(14) &amp; 9(47) deleting factor concerning having </w:t>
      </w:r>
      <w:proofErr w:type="gramStart"/>
      <w:r w:rsidRPr="00FE648F">
        <w:rPr>
          <w:i/>
          <w:iCs/>
        </w:rPr>
        <w:t>hypothyroidism;</w:t>
      </w:r>
      <w:proofErr w:type="gramEnd"/>
      <w:r w:rsidRPr="00FE648F">
        <w:rPr>
          <w:i/>
          <w:iCs/>
        </w:rPr>
        <w:t xml:space="preserve"> </w:t>
      </w:r>
    </w:p>
    <w:p w14:paraId="1D7B753E" w14:textId="77777777" w:rsidR="00B45960" w:rsidRPr="00FE648F" w:rsidRDefault="00B45960" w:rsidP="00B45960">
      <w:pPr>
        <w:pStyle w:val="Default"/>
        <w:numPr>
          <w:ilvl w:val="0"/>
          <w:numId w:val="37"/>
        </w:numPr>
        <w:ind w:left="1276" w:hanging="709"/>
        <w:jc w:val="both"/>
        <w:rPr>
          <w:i/>
          <w:iCs/>
        </w:rPr>
      </w:pPr>
      <w:r w:rsidRPr="00FE648F">
        <w:rPr>
          <w:i/>
          <w:iCs/>
        </w:rPr>
        <w:t xml:space="preserve">9(15) &amp; 9(48) deleting factor concerning ionising </w:t>
      </w:r>
      <w:proofErr w:type="gramStart"/>
      <w:r w:rsidRPr="00FE648F">
        <w:rPr>
          <w:i/>
          <w:iCs/>
        </w:rPr>
        <w:t>radiation;</w:t>
      </w:r>
      <w:proofErr w:type="gramEnd"/>
      <w:r w:rsidRPr="00FE648F">
        <w:rPr>
          <w:i/>
          <w:iCs/>
        </w:rPr>
        <w:t xml:space="preserve"> </w:t>
      </w:r>
    </w:p>
    <w:p w14:paraId="244D896B" w14:textId="77777777" w:rsidR="00B45960" w:rsidRPr="00FE648F" w:rsidRDefault="00B45960" w:rsidP="00B45960">
      <w:pPr>
        <w:pStyle w:val="Default"/>
        <w:numPr>
          <w:ilvl w:val="0"/>
          <w:numId w:val="37"/>
        </w:numPr>
        <w:ind w:left="1276" w:hanging="709"/>
        <w:jc w:val="both"/>
        <w:rPr>
          <w:i/>
          <w:iCs/>
        </w:rPr>
      </w:pPr>
      <w:r w:rsidRPr="00FE648F">
        <w:rPr>
          <w:i/>
          <w:iCs/>
        </w:rPr>
        <w:t xml:space="preserve">9(63) deleting factor concerning having infective endocarditis, for clinical worsening </w:t>
      </w:r>
      <w:proofErr w:type="gramStart"/>
      <w:r w:rsidRPr="00FE648F">
        <w:rPr>
          <w:i/>
          <w:iCs/>
        </w:rPr>
        <w:t>only;</w:t>
      </w:r>
      <w:proofErr w:type="gramEnd"/>
      <w:r w:rsidRPr="00FE648F">
        <w:rPr>
          <w:i/>
          <w:iCs/>
        </w:rPr>
        <w:t xml:space="preserve"> </w:t>
      </w:r>
    </w:p>
    <w:p w14:paraId="4D9D82B2" w14:textId="77777777" w:rsidR="00B45960" w:rsidRPr="00FE648F" w:rsidRDefault="00B45960" w:rsidP="00B45960">
      <w:pPr>
        <w:pStyle w:val="Default"/>
        <w:numPr>
          <w:ilvl w:val="0"/>
          <w:numId w:val="37"/>
        </w:numPr>
        <w:ind w:left="1276" w:hanging="709"/>
        <w:jc w:val="both"/>
        <w:rPr>
          <w:i/>
          <w:iCs/>
        </w:rPr>
      </w:pPr>
      <w:r w:rsidRPr="00FE648F">
        <w:rPr>
          <w:i/>
          <w:iCs/>
        </w:rPr>
        <w:t xml:space="preserve">9(66)(j) deleting factor concerning being envenomated, for clinical worsening </w:t>
      </w:r>
      <w:proofErr w:type="gramStart"/>
      <w:r w:rsidRPr="00FE648F">
        <w:rPr>
          <w:i/>
          <w:iCs/>
        </w:rPr>
        <w:t>only;</w:t>
      </w:r>
      <w:proofErr w:type="gramEnd"/>
      <w:r w:rsidRPr="00FE648F">
        <w:rPr>
          <w:i/>
          <w:iCs/>
        </w:rPr>
        <w:t xml:space="preserve"> </w:t>
      </w:r>
    </w:p>
    <w:p w14:paraId="2EABC2AD" w14:textId="77777777" w:rsidR="00B45960" w:rsidRPr="00FE648F" w:rsidRDefault="00B45960" w:rsidP="00B45960">
      <w:pPr>
        <w:pStyle w:val="Default"/>
        <w:numPr>
          <w:ilvl w:val="0"/>
          <w:numId w:val="37"/>
        </w:numPr>
        <w:ind w:left="1276" w:hanging="709"/>
        <w:jc w:val="both"/>
        <w:rPr>
          <w:i/>
          <w:iCs/>
        </w:rPr>
      </w:pPr>
      <w:r w:rsidRPr="00FE648F">
        <w:rPr>
          <w:i/>
          <w:iCs/>
        </w:rPr>
        <w:t xml:space="preserve">9(66)(k) deleting factor concerning having an acute hypersensitivity reaction, for clinical worsening </w:t>
      </w:r>
      <w:proofErr w:type="gramStart"/>
      <w:r w:rsidRPr="00FE648F">
        <w:rPr>
          <w:i/>
          <w:iCs/>
        </w:rPr>
        <w:t>only;</w:t>
      </w:r>
      <w:proofErr w:type="gramEnd"/>
      <w:r w:rsidRPr="00FE648F">
        <w:rPr>
          <w:i/>
          <w:iCs/>
        </w:rPr>
        <w:t xml:space="preserve"> </w:t>
      </w:r>
    </w:p>
    <w:p w14:paraId="0E5842CA" w14:textId="77777777" w:rsidR="00B45960" w:rsidRPr="00FE648F" w:rsidRDefault="00B45960" w:rsidP="00B45960">
      <w:pPr>
        <w:pStyle w:val="Default"/>
        <w:numPr>
          <w:ilvl w:val="0"/>
          <w:numId w:val="37"/>
        </w:numPr>
        <w:ind w:left="1276" w:hanging="709"/>
        <w:jc w:val="both"/>
        <w:rPr>
          <w:i/>
          <w:iCs/>
        </w:rPr>
      </w:pPr>
      <w:r w:rsidRPr="00FE648F">
        <w:rPr>
          <w:i/>
          <w:iCs/>
        </w:rPr>
        <w:t xml:space="preserve">9(32) &amp; 9(65) deleting ankylosing spondylitis, thromboangiitis obliterans (Buerger disease) from specified list of autoimmune </w:t>
      </w:r>
      <w:proofErr w:type="gramStart"/>
      <w:r w:rsidRPr="00FE648F">
        <w:rPr>
          <w:i/>
          <w:iCs/>
        </w:rPr>
        <w:t>diseases;</w:t>
      </w:r>
      <w:proofErr w:type="gramEnd"/>
      <w:r w:rsidRPr="00FE648F">
        <w:rPr>
          <w:i/>
          <w:iCs/>
        </w:rPr>
        <w:t xml:space="preserve"> </w:t>
      </w:r>
    </w:p>
    <w:p w14:paraId="51E512B3" w14:textId="03E4DC01" w:rsidR="00B45960" w:rsidRPr="00FE648F" w:rsidRDefault="00B45960" w:rsidP="00B45960">
      <w:pPr>
        <w:pStyle w:val="BodyText"/>
        <w:numPr>
          <w:ilvl w:val="0"/>
          <w:numId w:val="37"/>
        </w:numPr>
        <w:spacing w:after="120"/>
        <w:ind w:left="1276" w:hanging="709"/>
        <w:rPr>
          <w:i/>
          <w:iCs/>
          <w:sz w:val="32"/>
          <w:szCs w:val="24"/>
        </w:rPr>
      </w:pPr>
      <w:r w:rsidRPr="00FE648F">
        <w:rPr>
          <w:i/>
          <w:iCs/>
          <w:szCs w:val="24"/>
        </w:rPr>
        <w:t xml:space="preserve">9(24) &amp; 9(57) deleting factor concerning inhaling ambient chronically polluted </w:t>
      </w:r>
      <w:proofErr w:type="gramStart"/>
      <w:r w:rsidRPr="00FE648F">
        <w:rPr>
          <w:i/>
          <w:iCs/>
          <w:szCs w:val="24"/>
        </w:rPr>
        <w:t>air;</w:t>
      </w:r>
      <w:proofErr w:type="gramEnd"/>
      <w:r w:rsidRPr="00FE648F">
        <w:rPr>
          <w:i/>
          <w:iCs/>
          <w:szCs w:val="24"/>
        </w:rPr>
        <w:t xml:space="preserve"> </w:t>
      </w:r>
    </w:p>
    <w:p w14:paraId="37F2A3D5" w14:textId="2157315F" w:rsidR="002B119F" w:rsidRDefault="00824370" w:rsidP="00B45960">
      <w:pPr>
        <w:pStyle w:val="BodyText"/>
        <w:spacing w:after="120"/>
        <w:ind w:left="567"/>
      </w:pPr>
      <w:r w:rsidRPr="00FE648F">
        <w:t xml:space="preserve">The Authority provided an opportunity to the organisations to make representations in relation to the proposed Instrument prior to its determination. </w:t>
      </w:r>
      <w:r w:rsidR="003D6926" w:rsidRPr="00FE648F">
        <w:t xml:space="preserve"> </w:t>
      </w:r>
      <w:r w:rsidRPr="00FE648F">
        <w:rPr>
          <w:bCs/>
        </w:rPr>
        <w:t>No submissions</w:t>
      </w:r>
      <w:r w:rsidRPr="00FE648F">
        <w:t xml:space="preserve"> were</w:t>
      </w:r>
      <w:r>
        <w:t xml:space="preserve"> </w:t>
      </w:r>
      <w:r>
        <w:lastRenderedPageBreak/>
        <w:t>received for consideration by the Authority.</w:t>
      </w:r>
      <w:r w:rsidR="003D6926">
        <w:t xml:space="preserve"> </w:t>
      </w:r>
      <w:r>
        <w:t xml:space="preserve">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12617B12"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23E13">
        <w:t>ischaemic heart disease</w:t>
      </w:r>
      <w:r>
        <w:t xml:space="preserve"> as advertised in the Government Notices Gazette of </w:t>
      </w:r>
      <w:r w:rsidR="00B37C69">
        <w:t>7 November 2023</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59F8DF7B"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A5664">
        <w:rPr>
          <w:rFonts w:ascii="Times New Roman" w:hAnsi="Times New Roman"/>
          <w:b/>
          <w:szCs w:val="24"/>
        </w:rPr>
        <w:t>28</w:t>
      </w:r>
      <w:r>
        <w:rPr>
          <w:rFonts w:ascii="Times New Roman" w:hAnsi="Times New Roman"/>
          <w:b/>
          <w:szCs w:val="24"/>
        </w:rPr>
        <w:t xml:space="preserve"> of </w:t>
      </w:r>
      <w:r w:rsidR="00623E13">
        <w:rPr>
          <w:rFonts w:ascii="Times New Roman" w:hAnsi="Times New Roman"/>
          <w:b/>
          <w:szCs w:val="24"/>
        </w:rPr>
        <w:t>202</w:t>
      </w:r>
      <w:r w:rsidR="00360ECA">
        <w:rPr>
          <w:rFonts w:ascii="Times New Roman" w:hAnsi="Times New Roman"/>
          <w:b/>
          <w:szCs w:val="24"/>
        </w:rPr>
        <w:t>5</w:t>
      </w:r>
    </w:p>
    <w:p w14:paraId="711FDE1A" w14:textId="76076791"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23E13">
        <w:rPr>
          <w:rFonts w:ascii="Times New Roman" w:hAnsi="Times New Roman"/>
          <w:b/>
          <w:szCs w:val="24"/>
        </w:rPr>
        <w:t>Ischaemic heart disease</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1BB5C9BB"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23E13">
        <w:rPr>
          <w:rFonts w:ascii="Times New Roman" w:hAnsi="Times New Roman"/>
          <w:szCs w:val="24"/>
        </w:rPr>
        <w:t xml:space="preserve">ischaemic heart </w:t>
      </w:r>
      <w:proofErr w:type="gramStart"/>
      <w:r w:rsidR="00623E13">
        <w:rPr>
          <w:rFonts w:ascii="Times New Roman" w:hAnsi="Times New Roman"/>
          <w:szCs w:val="24"/>
        </w:rPr>
        <w:t>disease</w:t>
      </w:r>
      <w:r>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733E2B26"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23E13">
        <w:rPr>
          <w:rFonts w:ascii="Times New Roman" w:hAnsi="Times New Roman"/>
          <w:szCs w:val="24"/>
        </w:rPr>
        <w:t>ischaemic heart disease</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38EC4C31"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DF1FE5">
        <w:rPr>
          <w:rFonts w:ascii="Times New Roman" w:hAnsi="Times New Roman"/>
          <w:szCs w:val="24"/>
        </w:rPr>
        <w:t>2</w:t>
      </w:r>
      <w:r>
        <w:rPr>
          <w:rFonts w:ascii="Times New Roman" w:hAnsi="Times New Roman"/>
          <w:szCs w:val="24"/>
        </w:rPr>
        <w:t xml:space="preserve"> of </w:t>
      </w:r>
      <w:r w:rsidR="00DF1FE5">
        <w:rPr>
          <w:rFonts w:ascii="Times New Roman" w:hAnsi="Times New Roman"/>
          <w:szCs w:val="24"/>
        </w:rPr>
        <w:t>2016</w:t>
      </w:r>
      <w:r>
        <w:rPr>
          <w:rFonts w:ascii="Times New Roman" w:hAnsi="Times New Roman"/>
          <w:szCs w:val="24"/>
        </w:rPr>
        <w:t xml:space="preserve">; and </w:t>
      </w:r>
    </w:p>
    <w:p w14:paraId="03B0CAD6" w14:textId="2C9EF93D"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23E13">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F4B2F3E" w14:textId="77777777" w:rsidR="002B119F" w:rsidRDefault="00824370" w:rsidP="00DF1FE5">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rsidP="00DF1FE5">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5DF30E4C"/>
    <w:multiLevelType w:val="hybridMultilevel"/>
    <w:tmpl w:val="6B70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19"/>
  </w:num>
  <w:num w:numId="4" w16cid:durableId="1959483640">
    <w:abstractNumId w:val="4"/>
  </w:num>
  <w:num w:numId="5" w16cid:durableId="1967540620">
    <w:abstractNumId w:val="13"/>
  </w:num>
  <w:num w:numId="6" w16cid:durableId="796529505">
    <w:abstractNumId w:val="5"/>
  </w:num>
  <w:num w:numId="7" w16cid:durableId="1767992405">
    <w:abstractNumId w:val="8"/>
  </w:num>
  <w:num w:numId="8" w16cid:durableId="1598514353">
    <w:abstractNumId w:val="32"/>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7"/>
  </w:num>
  <w:num w:numId="11" w16cid:durableId="532227533">
    <w:abstractNumId w:val="29"/>
  </w:num>
  <w:num w:numId="12" w16cid:durableId="1955862781">
    <w:abstractNumId w:val="17"/>
  </w:num>
  <w:num w:numId="13" w16cid:durableId="1646856211">
    <w:abstractNumId w:val="30"/>
  </w:num>
  <w:num w:numId="14" w16cid:durableId="116534053">
    <w:abstractNumId w:val="14"/>
  </w:num>
  <w:num w:numId="15" w16cid:durableId="1673995684">
    <w:abstractNumId w:val="12"/>
  </w:num>
  <w:num w:numId="16" w16cid:durableId="1177772772">
    <w:abstractNumId w:val="1"/>
  </w:num>
  <w:num w:numId="17" w16cid:durableId="269551823">
    <w:abstractNumId w:val="11"/>
  </w:num>
  <w:num w:numId="18" w16cid:durableId="221404854">
    <w:abstractNumId w:val="2"/>
  </w:num>
  <w:num w:numId="19" w16cid:durableId="295456112">
    <w:abstractNumId w:val="26"/>
  </w:num>
  <w:num w:numId="20" w16cid:durableId="768697669">
    <w:abstractNumId w:val="24"/>
  </w:num>
  <w:num w:numId="21" w16cid:durableId="1605109853">
    <w:abstractNumId w:val="9"/>
  </w:num>
  <w:num w:numId="22" w16cid:durableId="1325088153">
    <w:abstractNumId w:val="15"/>
  </w:num>
  <w:num w:numId="23" w16cid:durableId="501504125">
    <w:abstractNumId w:val="31"/>
  </w:num>
  <w:num w:numId="24" w16cid:durableId="401106894">
    <w:abstractNumId w:val="18"/>
  </w:num>
  <w:num w:numId="25" w16cid:durableId="861935835">
    <w:abstractNumId w:val="10"/>
  </w:num>
  <w:num w:numId="26" w16cid:durableId="1188325870">
    <w:abstractNumId w:val="25"/>
  </w:num>
  <w:num w:numId="27" w16cid:durableId="1570649442">
    <w:abstractNumId w:val="7"/>
  </w:num>
  <w:num w:numId="28" w16cid:durableId="836069261">
    <w:abstractNumId w:val="28"/>
  </w:num>
  <w:num w:numId="29" w16cid:durableId="1651205503">
    <w:abstractNumId w:val="23"/>
  </w:num>
  <w:num w:numId="30" w16cid:durableId="272902023">
    <w:abstractNumId w:val="22"/>
  </w:num>
  <w:num w:numId="31" w16cid:durableId="1970209294">
    <w:abstractNumId w:val="20"/>
  </w:num>
  <w:num w:numId="32" w16cid:durableId="958413096">
    <w:abstractNumId w:val="6"/>
  </w:num>
  <w:num w:numId="33" w16cid:durableId="1761901371">
    <w:abstractNumId w:val="16"/>
  </w:num>
  <w:num w:numId="34" w16cid:durableId="2081322140">
    <w:abstractNumId w:val="18"/>
    <w:lvlOverride w:ilvl="0">
      <w:startOverride w:val="1"/>
    </w:lvlOverride>
  </w:num>
  <w:num w:numId="35" w16cid:durableId="932665229">
    <w:abstractNumId w:val="2"/>
  </w:num>
  <w:num w:numId="36" w16cid:durableId="996230354">
    <w:abstractNumId w:val="2"/>
  </w:num>
  <w:num w:numId="37" w16cid:durableId="12326222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04002"/>
    <w:rsid w:val="0003050B"/>
    <w:rsid w:val="0007123D"/>
    <w:rsid w:val="000C6FD1"/>
    <w:rsid w:val="00122F93"/>
    <w:rsid w:val="001300B3"/>
    <w:rsid w:val="001348EC"/>
    <w:rsid w:val="00175F51"/>
    <w:rsid w:val="0019698D"/>
    <w:rsid w:val="001B41C1"/>
    <w:rsid w:val="00276BA7"/>
    <w:rsid w:val="002B119F"/>
    <w:rsid w:val="002F20F0"/>
    <w:rsid w:val="00360ECA"/>
    <w:rsid w:val="00381D7F"/>
    <w:rsid w:val="003A5DF1"/>
    <w:rsid w:val="003C46A5"/>
    <w:rsid w:val="003D6926"/>
    <w:rsid w:val="00481991"/>
    <w:rsid w:val="0049476B"/>
    <w:rsid w:val="004F34AB"/>
    <w:rsid w:val="00532B26"/>
    <w:rsid w:val="00575B74"/>
    <w:rsid w:val="005A5664"/>
    <w:rsid w:val="005F4B43"/>
    <w:rsid w:val="00610B1C"/>
    <w:rsid w:val="00620C06"/>
    <w:rsid w:val="00623E13"/>
    <w:rsid w:val="00682024"/>
    <w:rsid w:val="007358DA"/>
    <w:rsid w:val="00755244"/>
    <w:rsid w:val="0075725C"/>
    <w:rsid w:val="007B7B1E"/>
    <w:rsid w:val="00802ECF"/>
    <w:rsid w:val="008062A5"/>
    <w:rsid w:val="00807CDB"/>
    <w:rsid w:val="00824370"/>
    <w:rsid w:val="00831396"/>
    <w:rsid w:val="008318EB"/>
    <w:rsid w:val="008955E8"/>
    <w:rsid w:val="008B4C5E"/>
    <w:rsid w:val="008D0E71"/>
    <w:rsid w:val="008D343A"/>
    <w:rsid w:val="009D392C"/>
    <w:rsid w:val="00A10B45"/>
    <w:rsid w:val="00A44FFB"/>
    <w:rsid w:val="00A51971"/>
    <w:rsid w:val="00A64B5C"/>
    <w:rsid w:val="00A94A05"/>
    <w:rsid w:val="00AB7B90"/>
    <w:rsid w:val="00AF5712"/>
    <w:rsid w:val="00B336D3"/>
    <w:rsid w:val="00B37C69"/>
    <w:rsid w:val="00B45960"/>
    <w:rsid w:val="00B72586"/>
    <w:rsid w:val="00B94233"/>
    <w:rsid w:val="00BA0A56"/>
    <w:rsid w:val="00BC61AD"/>
    <w:rsid w:val="00BC7ADD"/>
    <w:rsid w:val="00C36CCC"/>
    <w:rsid w:val="00CA5B98"/>
    <w:rsid w:val="00CB79BB"/>
    <w:rsid w:val="00CE17FA"/>
    <w:rsid w:val="00D5075F"/>
    <w:rsid w:val="00DA3600"/>
    <w:rsid w:val="00DF1FE5"/>
    <w:rsid w:val="00E3374F"/>
    <w:rsid w:val="00E93CB6"/>
    <w:rsid w:val="00ED1BF7"/>
    <w:rsid w:val="00F03A4F"/>
    <w:rsid w:val="00F37AF9"/>
    <w:rsid w:val="00F85B1E"/>
    <w:rsid w:val="00F87080"/>
    <w:rsid w:val="00FE648F"/>
    <w:rsid w:val="00FF3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customStyle="1" w:styleId="Default">
    <w:name w:val="Default"/>
    <w:rsid w:val="00B4596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844248738">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 w:id="15819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2025-02-05T04:41:00Z</dcterms:modified>
</cp:coreProperties>
</file>