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F852" w14:textId="2FB8DF7A" w:rsidR="00C931EC" w:rsidRDefault="00443E4A" w:rsidP="00C931EC">
      <w:pPr>
        <w:jc w:val="center"/>
      </w:pPr>
      <w:r>
        <w:rPr>
          <w:noProof/>
          <w:lang w:eastAsia="en-AU"/>
        </w:rPr>
        <w:drawing>
          <wp:inline distT="0" distB="0" distL="0" distR="0" wp14:anchorId="626213D9" wp14:editId="0DA1DFF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E8C3D" w14:textId="77777777" w:rsidR="00052992" w:rsidRDefault="00052992" w:rsidP="00C931EC">
      <w:pPr>
        <w:pBdr>
          <w:bottom w:val="single" w:sz="12" w:space="1" w:color="auto"/>
        </w:pBdr>
        <w:jc w:val="center"/>
        <w:rPr>
          <w:b/>
          <w:i/>
        </w:rPr>
      </w:pPr>
    </w:p>
    <w:p w14:paraId="44188029" w14:textId="4E801AFD" w:rsidR="00FA6B67" w:rsidRDefault="00FA6B67" w:rsidP="00FA6B67">
      <w:pPr>
        <w:pBdr>
          <w:bottom w:val="single" w:sz="12" w:space="1" w:color="auto"/>
        </w:pBdr>
        <w:jc w:val="center"/>
        <w:rPr>
          <w:b/>
          <w:i/>
        </w:rPr>
      </w:pPr>
      <w:r w:rsidRPr="00C931EC">
        <w:rPr>
          <w:b/>
          <w:i/>
        </w:rPr>
        <w:t>Acts Interpretation (Ministerial Acting Arrangements for</w:t>
      </w:r>
      <w:r>
        <w:rPr>
          <w:b/>
          <w:i/>
        </w:rPr>
        <w:t xml:space="preserve"> Senator the Hon Murray Watt, </w:t>
      </w:r>
      <w:r>
        <w:rPr>
          <w:b/>
          <w:i/>
        </w:rPr>
        <w:br/>
        <w:t xml:space="preserve">Minister for Agriculture, Fisheries and Forestry and Minister for Emergency Management). </w:t>
      </w:r>
      <w:r w:rsidRPr="00514DCA">
        <w:rPr>
          <w:b/>
          <w:i/>
        </w:rPr>
        <w:t xml:space="preserve">Authorisation (No. </w:t>
      </w:r>
      <w:r>
        <w:rPr>
          <w:b/>
          <w:i/>
        </w:rPr>
        <w:t>2</w:t>
      </w:r>
      <w:r w:rsidRPr="00514DCA">
        <w:rPr>
          <w:b/>
          <w:i/>
        </w:rPr>
        <w:t>)</w:t>
      </w:r>
      <w:r w:rsidRPr="00C931EC">
        <w:rPr>
          <w:b/>
          <w:i/>
        </w:rPr>
        <w:t xml:space="preserve"> 20</w:t>
      </w:r>
      <w:r>
        <w:rPr>
          <w:b/>
          <w:i/>
        </w:rPr>
        <w:t>24</w:t>
      </w:r>
      <w:r w:rsidRPr="00C931EC">
        <w:rPr>
          <w:b/>
          <w:i/>
        </w:rPr>
        <w:t xml:space="preserve"> </w:t>
      </w:r>
    </w:p>
    <w:p w14:paraId="73EBCC01" w14:textId="77777777" w:rsidR="00C931EC" w:rsidRPr="00C931EC" w:rsidRDefault="00C931EC" w:rsidP="00C931EC">
      <w:pPr>
        <w:pBdr>
          <w:bottom w:val="single" w:sz="12" w:space="1" w:color="auto"/>
        </w:pBdr>
        <w:jc w:val="center"/>
        <w:rPr>
          <w:b/>
          <w:i/>
        </w:rPr>
      </w:pPr>
    </w:p>
    <w:p w14:paraId="37FE3C59" w14:textId="77777777" w:rsidR="00C931EC" w:rsidRPr="001C4BD9" w:rsidRDefault="00C931EC" w:rsidP="00C931EC"/>
    <w:p w14:paraId="14FC709F" w14:textId="77777777" w:rsidR="00FA6B67" w:rsidRPr="001C4BD9" w:rsidRDefault="00FA6B67" w:rsidP="00FA6B67">
      <w:r w:rsidRPr="001C4BD9">
        <w:t xml:space="preserve">I, </w:t>
      </w:r>
      <w:r>
        <w:t xml:space="preserve">Senator the Hon Murray Watt </w:t>
      </w:r>
      <w:r w:rsidRPr="001C4BD9">
        <w:t xml:space="preserve">, Minister for </w:t>
      </w:r>
      <w:r>
        <w:t>Agriculture, Fisheries and Forestry and Minister for Emergency Management</w:t>
      </w:r>
      <w:r w:rsidRPr="001C4BD9">
        <w:t xml:space="preserve">, acting in accordance with sections 19 and 34AAB of the </w:t>
      </w:r>
      <w:r w:rsidRPr="00602227">
        <w:rPr>
          <w:i/>
        </w:rPr>
        <w:t>Acts Interpretation Act 1901</w:t>
      </w:r>
      <w:r w:rsidRPr="001C4BD9">
        <w:t xml:space="preserve">, and all other powers thereunto enabling, as the case requires, hereby authorise </w:t>
      </w:r>
      <w:r>
        <w:t>the Hon Catherine King MP,</w:t>
      </w:r>
      <w:r w:rsidRPr="006A7627">
        <w:t xml:space="preserve"> Minister for </w:t>
      </w:r>
      <w:r w:rsidRPr="00DA5779">
        <w:t>Infrastructure, Transport, Regional Development and Local Government</w:t>
      </w:r>
      <w:r w:rsidRPr="001C4BD9">
        <w:t xml:space="preserve">, to exercise, on my behalf, all my powers and functions, including powers and functions conferred on me </w:t>
      </w:r>
      <w:r>
        <w:t>by any law of the Commonwealth.</w:t>
      </w:r>
    </w:p>
    <w:p w14:paraId="33793225" w14:textId="06E7F09F" w:rsidR="00FA6B67" w:rsidRPr="001C4BD9" w:rsidRDefault="00FA6B67" w:rsidP="00FA6B67">
      <w:r w:rsidRPr="001C4BD9">
        <w:t xml:space="preserve">This instrument commences </w:t>
      </w:r>
      <w:r>
        <w:t>from 5pm (AEDT) on</w:t>
      </w:r>
      <w:r w:rsidRPr="001C4BD9">
        <w:t xml:space="preserve"> </w:t>
      </w:r>
      <w:r>
        <w:t>Friday 29 March 2024</w:t>
      </w:r>
      <w:r w:rsidRPr="001C4BD9">
        <w:t xml:space="preserve"> and is repealed at the end of </w:t>
      </w:r>
      <w:r>
        <w:t>Friday 12 April 2024</w:t>
      </w:r>
      <w:r w:rsidRPr="001C4BD9">
        <w:t>.</w:t>
      </w:r>
    </w:p>
    <w:p w14:paraId="4B8579A0" w14:textId="01F708ED" w:rsidR="00FA6B67" w:rsidRDefault="00FA6B67" w:rsidP="00FA6B67">
      <w:r w:rsidRPr="001C4BD9">
        <w:t>Dated</w:t>
      </w:r>
      <w:r w:rsidR="00FE0BA7">
        <w:t xml:space="preserve"> 18 March 2024</w:t>
      </w:r>
    </w:p>
    <w:p w14:paraId="5A97D434" w14:textId="77777777" w:rsidR="00FA6B67" w:rsidRDefault="00FA6B67" w:rsidP="00FA6B67"/>
    <w:p w14:paraId="0DB4AA02" w14:textId="77777777" w:rsidR="00FA6B67" w:rsidRDefault="00FA6B67" w:rsidP="00FA6B67"/>
    <w:p w14:paraId="66EABD68" w14:textId="77777777" w:rsidR="00FA6B67" w:rsidRDefault="00FA6B67" w:rsidP="00FA6B67"/>
    <w:p w14:paraId="56711ED7" w14:textId="6DB32BBD" w:rsidR="00FA6B67" w:rsidRPr="001C4BD9" w:rsidRDefault="00B32F6C" w:rsidP="00FA6B67">
      <w:r>
        <w:t>SENATOR THE HON MURRAY WATT</w:t>
      </w:r>
    </w:p>
    <w:p w14:paraId="4CB8F2B3" w14:textId="77777777" w:rsidR="00FA6B67" w:rsidRPr="00E96E07" w:rsidRDefault="00FA6B67" w:rsidP="00FA6B67">
      <w:r w:rsidRPr="00E96E07">
        <w:t>SENATOR THE HON MURRAY WATT</w:t>
      </w:r>
    </w:p>
    <w:p w14:paraId="6E4399A3" w14:textId="77777777" w:rsidR="00FA6B67" w:rsidRPr="00E96E07" w:rsidRDefault="00FA6B67" w:rsidP="00FA6B67">
      <w:r w:rsidRPr="00E96E07">
        <w:t>Minister for Agriculture, Fisheries and Forestry</w:t>
      </w:r>
      <w:r w:rsidRPr="00E96E07">
        <w:br/>
        <w:t>Minister for Emergency Management</w:t>
      </w:r>
    </w:p>
    <w:p w14:paraId="71F51A50" w14:textId="77777777" w:rsidR="00443E4A" w:rsidRDefault="00443E4A"/>
    <w:sectPr w:rsidR="00443E4A" w:rsidSect="00052992">
      <w:pgSz w:w="11906" w:h="16838"/>
      <w:pgMar w:top="1440" w:right="1416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C"/>
    <w:rsid w:val="00052992"/>
    <w:rsid w:val="000F0467"/>
    <w:rsid w:val="00443E4A"/>
    <w:rsid w:val="00513691"/>
    <w:rsid w:val="00602227"/>
    <w:rsid w:val="00B32F6C"/>
    <w:rsid w:val="00C6351C"/>
    <w:rsid w:val="00C931EC"/>
    <w:rsid w:val="00FA6B67"/>
    <w:rsid w:val="00FE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751E"/>
  <w15:chartTrackingRefBased/>
  <w15:docId w15:val="{77C6975B-288C-46B2-8D34-7DA3763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EC"/>
    <w:pPr>
      <w:spacing w:line="264" w:lineRule="auto"/>
    </w:pPr>
    <w:rPr>
      <w:rFonts w:eastAsiaTheme="minorEastAsia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F0365BE-2CED-4591-9FA8-A5F53BED74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3960DA74398DB48846DC30C3EFD332A" ma:contentTypeVersion="" ma:contentTypeDescription="PDMS Document Site Content Type" ma:contentTypeScope="" ma:versionID="ca80477127133b679b6171e49fdd01a0">
  <xsd:schema xmlns:xsd="http://www.w3.org/2001/XMLSchema" xmlns:xs="http://www.w3.org/2001/XMLSchema" xmlns:p="http://schemas.microsoft.com/office/2006/metadata/properties" xmlns:ns2="AF0365BE-2CED-4591-9FA8-A5F53BED7466" targetNamespace="http://schemas.microsoft.com/office/2006/metadata/properties" ma:root="true" ma:fieldsID="b8a5c7ff2e41d277e44010e619c48c59" ns2:_="">
    <xsd:import namespace="AF0365BE-2CED-4591-9FA8-A5F53BED746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365BE-2CED-4591-9FA8-A5F53BED746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D95A4-BD52-4C01-A9E6-B7D459DD57A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AF0365BE-2CED-4591-9FA8-A5F53BED7466"/>
  </ds:schemaRefs>
</ds:datastoreItem>
</file>

<file path=customXml/itemProps2.xml><?xml version="1.0" encoding="utf-8"?>
<ds:datastoreItem xmlns:ds="http://schemas.openxmlformats.org/officeDocument/2006/customXml" ds:itemID="{81DA297C-B25F-4898-8540-545EF3887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365BE-2CED-4591-9FA8-A5F53BED7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A5269-0573-4812-B504-90EDF3006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Kostava</dc:creator>
  <cp:keywords/>
  <dc:description/>
  <cp:lastModifiedBy>Webb, Mairead</cp:lastModifiedBy>
  <cp:revision>3</cp:revision>
  <dcterms:created xsi:type="dcterms:W3CDTF">2024-04-01T23:12:00Z</dcterms:created>
  <dcterms:modified xsi:type="dcterms:W3CDTF">2024-04-01T23:19:00Z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0x010100266966F133664895A6EE3632470D45F50043960DA74398DB48846DC30C3EFD332A</vt:lpwstr>
  </property>
  <property fmtid="{D5CDD505-2E9C-101B-9397-08002B2CF9AE}" pid="3" name="ESearchTags">
    <vt:lpwstr/>
  </property>
  <property fmtid="{D5CDD505-2E9C-101B-9397-08002B2CF9AE}" pid="4" name="HPRMSecurityLevel">
    <vt:lpwstr>25;#OFFICIAL|11463c70-78df-4e3b-b0ff-f66cd3cb26ec</vt:lpwstr>
  </property>
  <property fmtid="{D5CDD505-2E9C-101B-9397-08002B2CF9AE}" pid="5" name="HPRMSecurityCaveat">
    <vt:lpwstr/>
  </property>
</Properties>
</file>