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0F70C" w14:textId="77777777" w:rsidR="00CF153D" w:rsidRPr="00DB0691" w:rsidRDefault="00CF153D" w:rsidP="001C2D52">
      <w:pPr>
        <w:spacing w:after="0" w:line="240" w:lineRule="auto"/>
        <w:jc w:val="center"/>
        <w:rPr>
          <w:rFonts w:ascii="Times New Roman" w:hAnsi="Times New Roman" w:cs="Times New Roman"/>
          <w:b/>
          <w:sz w:val="24"/>
          <w:szCs w:val="24"/>
          <w:u w:val="single"/>
        </w:rPr>
      </w:pPr>
      <w:r w:rsidRPr="00DB0691">
        <w:rPr>
          <w:rFonts w:ascii="Times New Roman" w:hAnsi="Times New Roman" w:cs="Times New Roman"/>
          <w:b/>
          <w:sz w:val="24"/>
          <w:szCs w:val="24"/>
          <w:u w:val="single"/>
        </w:rPr>
        <w:t>EXPLANATORY STATEMENT</w:t>
      </w:r>
    </w:p>
    <w:p w14:paraId="3F22689E" w14:textId="77777777" w:rsidR="00CF153D" w:rsidRPr="00DB0691" w:rsidRDefault="00CF153D" w:rsidP="001C2D52">
      <w:pPr>
        <w:spacing w:after="0" w:line="240" w:lineRule="auto"/>
        <w:jc w:val="center"/>
        <w:rPr>
          <w:rFonts w:ascii="Times New Roman" w:hAnsi="Times New Roman" w:cs="Times New Roman"/>
          <w:b/>
          <w:sz w:val="24"/>
          <w:szCs w:val="24"/>
        </w:rPr>
      </w:pPr>
    </w:p>
    <w:p w14:paraId="26144666" w14:textId="77777777" w:rsidR="00CF153D" w:rsidRPr="00DB0691" w:rsidRDefault="00CF153D" w:rsidP="001C2D52">
      <w:pPr>
        <w:spacing w:after="0" w:line="240" w:lineRule="auto"/>
        <w:jc w:val="center"/>
        <w:rPr>
          <w:rFonts w:ascii="Times New Roman" w:hAnsi="Times New Roman" w:cs="Times New Roman"/>
          <w:b/>
          <w:sz w:val="24"/>
          <w:szCs w:val="24"/>
        </w:rPr>
      </w:pPr>
      <w:r w:rsidRPr="00DB0691">
        <w:rPr>
          <w:rFonts w:ascii="Times New Roman" w:hAnsi="Times New Roman" w:cs="Times New Roman"/>
          <w:b/>
          <w:sz w:val="24"/>
          <w:szCs w:val="24"/>
        </w:rPr>
        <w:t>Issued by the Authority of the Minister for Finance</w:t>
      </w:r>
    </w:p>
    <w:p w14:paraId="72DD7817" w14:textId="77777777" w:rsidR="00CF153D" w:rsidRPr="00DB0691" w:rsidRDefault="00CF153D" w:rsidP="001C2D52">
      <w:pPr>
        <w:spacing w:after="0" w:line="240" w:lineRule="auto"/>
        <w:contextualSpacing/>
        <w:jc w:val="center"/>
        <w:rPr>
          <w:rFonts w:ascii="Times New Roman" w:hAnsi="Times New Roman" w:cs="Times New Roman"/>
          <w:i/>
          <w:sz w:val="24"/>
          <w:szCs w:val="24"/>
        </w:rPr>
      </w:pPr>
    </w:p>
    <w:p w14:paraId="3554FDAC" w14:textId="77777777" w:rsidR="00CF153D" w:rsidRPr="00DB0691" w:rsidRDefault="00CF153D" w:rsidP="001C2D52">
      <w:pPr>
        <w:spacing w:after="0" w:line="240" w:lineRule="auto"/>
        <w:contextualSpacing/>
        <w:jc w:val="center"/>
        <w:rPr>
          <w:rFonts w:ascii="Times New Roman" w:hAnsi="Times New Roman" w:cs="Times New Roman"/>
          <w:i/>
          <w:sz w:val="24"/>
          <w:szCs w:val="24"/>
        </w:rPr>
      </w:pPr>
      <w:r w:rsidRPr="00DB0691">
        <w:rPr>
          <w:rFonts w:ascii="Times New Roman" w:hAnsi="Times New Roman" w:cs="Times New Roman"/>
          <w:i/>
          <w:sz w:val="24"/>
          <w:szCs w:val="24"/>
        </w:rPr>
        <w:t>Financial Framework (Supplementary Powers) Act 1997</w:t>
      </w:r>
    </w:p>
    <w:p w14:paraId="189477F1" w14:textId="77777777" w:rsidR="00CF153D" w:rsidRPr="00DB0691" w:rsidRDefault="00CF153D" w:rsidP="001C2D52">
      <w:pPr>
        <w:tabs>
          <w:tab w:val="left" w:pos="1701"/>
        </w:tabs>
        <w:spacing w:after="0" w:line="240" w:lineRule="auto"/>
        <w:contextualSpacing/>
        <w:jc w:val="center"/>
        <w:rPr>
          <w:rFonts w:ascii="Times New Roman" w:hAnsi="Times New Roman" w:cs="Times New Roman"/>
          <w:sz w:val="24"/>
          <w:szCs w:val="24"/>
        </w:rPr>
      </w:pPr>
    </w:p>
    <w:p w14:paraId="12CA24D5" w14:textId="77777777" w:rsidR="00CF153D" w:rsidRPr="00DB0691" w:rsidRDefault="00CF153D" w:rsidP="001C2D52">
      <w:pPr>
        <w:tabs>
          <w:tab w:val="left" w:pos="1701"/>
        </w:tabs>
        <w:spacing w:after="0" w:line="240" w:lineRule="auto"/>
        <w:contextualSpacing/>
        <w:jc w:val="center"/>
        <w:rPr>
          <w:rFonts w:ascii="Times New Roman" w:hAnsi="Times New Roman" w:cs="Times New Roman"/>
          <w:i/>
          <w:sz w:val="24"/>
          <w:szCs w:val="24"/>
        </w:rPr>
      </w:pPr>
      <w:r w:rsidRPr="00DB0691">
        <w:rPr>
          <w:rFonts w:ascii="Times New Roman" w:hAnsi="Times New Roman" w:cs="Times New Roman"/>
          <w:i/>
          <w:sz w:val="24"/>
          <w:szCs w:val="24"/>
        </w:rPr>
        <w:t>Financial Framework (Supplementary Powers) Amendment</w:t>
      </w:r>
    </w:p>
    <w:p w14:paraId="6FF3AF68" w14:textId="77777777" w:rsidR="00CF153D" w:rsidRPr="00DB0691" w:rsidRDefault="00CF153D" w:rsidP="001C2D52">
      <w:pPr>
        <w:tabs>
          <w:tab w:val="left" w:pos="1701"/>
        </w:tabs>
        <w:spacing w:after="0" w:line="240" w:lineRule="auto"/>
        <w:contextualSpacing/>
        <w:jc w:val="center"/>
        <w:rPr>
          <w:rFonts w:ascii="Times New Roman" w:hAnsi="Times New Roman" w:cs="Times New Roman"/>
          <w:i/>
          <w:sz w:val="24"/>
          <w:szCs w:val="24"/>
        </w:rPr>
      </w:pPr>
      <w:r w:rsidRPr="00DB0691">
        <w:rPr>
          <w:rFonts w:ascii="Times New Roman" w:hAnsi="Times New Roman" w:cs="Times New Roman"/>
          <w:i/>
          <w:sz w:val="24"/>
          <w:szCs w:val="24"/>
        </w:rPr>
        <w:t>(</w:t>
      </w:r>
      <w:r w:rsidR="00797D68" w:rsidRPr="00DB0691">
        <w:rPr>
          <w:rFonts w:ascii="Times New Roman" w:hAnsi="Times New Roman" w:cs="Times New Roman"/>
          <w:i/>
          <w:sz w:val="24"/>
          <w:szCs w:val="24"/>
          <w:lang w:val="en-US"/>
        </w:rPr>
        <w:t>Infrastructure, Transport, Regional Development, Communications and the Arts</w:t>
      </w:r>
      <w:r w:rsidR="00161AE7" w:rsidRPr="00DB0691">
        <w:rPr>
          <w:rFonts w:ascii="Times New Roman" w:hAnsi="Times New Roman" w:cs="Times New Roman"/>
          <w:i/>
          <w:sz w:val="24"/>
          <w:szCs w:val="24"/>
          <w:lang w:val="en-US"/>
        </w:rPr>
        <w:t xml:space="preserve"> </w:t>
      </w:r>
      <w:r w:rsidR="00837658" w:rsidRPr="00DB0691">
        <w:rPr>
          <w:rFonts w:ascii="Times New Roman" w:hAnsi="Times New Roman" w:cs="Times New Roman"/>
          <w:i/>
          <w:sz w:val="24"/>
          <w:szCs w:val="24"/>
          <w:lang w:val="en-US"/>
        </w:rPr>
        <w:br/>
      </w:r>
      <w:r w:rsidRPr="00DB0691">
        <w:rPr>
          <w:rFonts w:ascii="Times New Roman" w:hAnsi="Times New Roman" w:cs="Times New Roman"/>
          <w:i/>
          <w:sz w:val="24"/>
          <w:szCs w:val="24"/>
          <w:lang w:val="en-US"/>
        </w:rPr>
        <w:t xml:space="preserve">Measures No. </w:t>
      </w:r>
      <w:r w:rsidR="007A4E9E" w:rsidRPr="00DB0691">
        <w:rPr>
          <w:rFonts w:ascii="Times New Roman" w:hAnsi="Times New Roman" w:cs="Times New Roman"/>
          <w:i/>
          <w:sz w:val="24"/>
          <w:szCs w:val="24"/>
          <w:lang w:val="en-US"/>
        </w:rPr>
        <w:t>5</w:t>
      </w:r>
      <w:r w:rsidRPr="00DB0691">
        <w:rPr>
          <w:rFonts w:ascii="Times New Roman" w:hAnsi="Times New Roman" w:cs="Times New Roman"/>
          <w:i/>
          <w:sz w:val="24"/>
          <w:szCs w:val="24"/>
        </w:rPr>
        <w:t>) Regulations 202</w:t>
      </w:r>
      <w:r w:rsidR="004113B8" w:rsidRPr="00DB0691">
        <w:rPr>
          <w:rFonts w:ascii="Times New Roman" w:hAnsi="Times New Roman" w:cs="Times New Roman"/>
          <w:i/>
          <w:sz w:val="24"/>
          <w:szCs w:val="24"/>
        </w:rPr>
        <w:t>4</w:t>
      </w:r>
    </w:p>
    <w:p w14:paraId="729D132D" w14:textId="77777777" w:rsidR="00CF153D" w:rsidRPr="00DB0691" w:rsidRDefault="00CF153D" w:rsidP="001C2D52">
      <w:pPr>
        <w:spacing w:after="0" w:line="240" w:lineRule="auto"/>
        <w:contextualSpacing/>
        <w:rPr>
          <w:rFonts w:ascii="Times New Roman" w:hAnsi="Times New Roman" w:cs="Times New Roman"/>
          <w:sz w:val="24"/>
          <w:szCs w:val="24"/>
        </w:rPr>
      </w:pPr>
    </w:p>
    <w:p w14:paraId="0EF5A2DB" w14:textId="77777777" w:rsidR="00CF153D" w:rsidRPr="00DB0691" w:rsidRDefault="00CF153D" w:rsidP="001C2D52">
      <w:pPr>
        <w:spacing w:after="0" w:line="240" w:lineRule="auto"/>
        <w:contextualSpacing/>
        <w:rPr>
          <w:rFonts w:ascii="Times New Roman" w:hAnsi="Times New Roman" w:cs="Times New Roman"/>
          <w:sz w:val="24"/>
          <w:szCs w:val="24"/>
        </w:rPr>
      </w:pPr>
      <w:r w:rsidRPr="00DB0691">
        <w:rPr>
          <w:rFonts w:ascii="Times New Roman" w:hAnsi="Times New Roman" w:cs="Times New Roman"/>
          <w:sz w:val="24"/>
          <w:szCs w:val="24"/>
        </w:rPr>
        <w:t xml:space="preserve">The </w:t>
      </w:r>
      <w:r w:rsidRPr="00DB0691">
        <w:rPr>
          <w:rFonts w:ascii="Times New Roman" w:hAnsi="Times New Roman" w:cs="Times New Roman"/>
          <w:i/>
          <w:sz w:val="24"/>
          <w:szCs w:val="24"/>
        </w:rPr>
        <w:t>Financial Framework (Supplementary Powers) Act 1997</w:t>
      </w:r>
      <w:r w:rsidRPr="00DB0691">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DB0691">
        <w:rPr>
          <w:rFonts w:ascii="Times New Roman" w:hAnsi="Times New Roman" w:cs="Times New Roman"/>
          <w:i/>
          <w:sz w:val="24"/>
          <w:szCs w:val="24"/>
        </w:rPr>
        <w:t xml:space="preserve">Financial Framework (Supplementary Powers) Regulations 1997 </w:t>
      </w:r>
      <w:r w:rsidRPr="00DB0691">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DB0691">
        <w:rPr>
          <w:rFonts w:ascii="Times New Roman" w:hAnsi="Times New Roman" w:cs="Times New Roman"/>
          <w:sz w:val="24"/>
          <w:szCs w:val="24"/>
        </w:rPr>
        <w:noBreakHyphen/>
        <w:t xml:space="preserve">corporate Commonwealth entities, as defined under section 12 of the </w:t>
      </w:r>
      <w:r w:rsidRPr="00DB0691">
        <w:rPr>
          <w:rFonts w:ascii="Times New Roman" w:hAnsi="Times New Roman" w:cs="Times New Roman"/>
          <w:i/>
          <w:sz w:val="24"/>
          <w:szCs w:val="24"/>
        </w:rPr>
        <w:t>Public Governance, Performance and Accountability Act 2013</w:t>
      </w:r>
      <w:r w:rsidRPr="00DB0691">
        <w:rPr>
          <w:rFonts w:ascii="Times New Roman" w:hAnsi="Times New Roman" w:cs="Times New Roman"/>
          <w:sz w:val="24"/>
          <w:szCs w:val="24"/>
        </w:rPr>
        <w:t xml:space="preserve">.  </w:t>
      </w:r>
    </w:p>
    <w:p w14:paraId="007568A1" w14:textId="77777777" w:rsidR="00CF153D" w:rsidRPr="00DB0691" w:rsidRDefault="00CF153D" w:rsidP="001C2D52">
      <w:pPr>
        <w:spacing w:after="0" w:line="240" w:lineRule="auto"/>
        <w:contextualSpacing/>
        <w:rPr>
          <w:rFonts w:ascii="Times New Roman" w:hAnsi="Times New Roman" w:cs="Times New Roman"/>
          <w:sz w:val="24"/>
          <w:szCs w:val="24"/>
        </w:rPr>
      </w:pPr>
    </w:p>
    <w:p w14:paraId="333B9D64" w14:textId="77777777" w:rsidR="00CF153D" w:rsidRPr="00DB0691" w:rsidRDefault="00CF153D" w:rsidP="001C2D52">
      <w:pPr>
        <w:spacing w:after="0" w:line="240" w:lineRule="auto"/>
        <w:contextualSpacing/>
        <w:rPr>
          <w:rFonts w:ascii="Times New Roman" w:hAnsi="Times New Roman" w:cs="Times New Roman"/>
          <w:iCs/>
          <w:sz w:val="24"/>
          <w:szCs w:val="24"/>
        </w:rPr>
      </w:pPr>
      <w:r w:rsidRPr="00DB0691">
        <w:rPr>
          <w:rFonts w:ascii="Times New Roman" w:hAnsi="Times New Roman" w:cs="Times New Roman"/>
          <w:iCs/>
          <w:sz w:val="24"/>
          <w:szCs w:val="24"/>
        </w:rPr>
        <w:t xml:space="preserve">The Principal Regulations are exempt from sunsetting under section 12 of the </w:t>
      </w:r>
      <w:r w:rsidRPr="00DB0691">
        <w:rPr>
          <w:rFonts w:ascii="Times New Roman" w:hAnsi="Times New Roman" w:cs="Times New Roman"/>
          <w:i/>
          <w:iCs/>
          <w:sz w:val="24"/>
          <w:szCs w:val="24"/>
        </w:rPr>
        <w:t xml:space="preserve">Legislation (Exemptions and Other Matters) Regulation 2015 </w:t>
      </w:r>
      <w:r w:rsidRPr="00DB0691">
        <w:rPr>
          <w:rFonts w:ascii="Times New Roman" w:hAnsi="Times New Roman" w:cs="Times New Roman"/>
          <w:iCs/>
          <w:sz w:val="24"/>
          <w:szCs w:val="24"/>
        </w:rPr>
        <w:t xml:space="preserve">(item 28A). If the Principal Regulations were subject to the sunsetting regime under the </w:t>
      </w:r>
      <w:r w:rsidRPr="00DB0691">
        <w:rPr>
          <w:rFonts w:ascii="Times New Roman" w:hAnsi="Times New Roman" w:cs="Times New Roman"/>
          <w:i/>
          <w:iCs/>
          <w:sz w:val="24"/>
          <w:szCs w:val="24"/>
        </w:rPr>
        <w:t>Legislation Act 2003</w:t>
      </w:r>
      <w:r w:rsidRPr="00DB0691">
        <w:rPr>
          <w:rFonts w:ascii="Times New Roman" w:hAnsi="Times New Roman" w:cs="Times New Roman"/>
          <w:iCs/>
          <w:sz w:val="24"/>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1111C1F3" w14:textId="77777777" w:rsidR="00CF153D" w:rsidRPr="00DB0691" w:rsidRDefault="00CF153D" w:rsidP="001C2D52">
      <w:pPr>
        <w:spacing w:after="0" w:line="240" w:lineRule="auto"/>
        <w:contextualSpacing/>
        <w:rPr>
          <w:rFonts w:ascii="Times New Roman" w:hAnsi="Times New Roman" w:cs="Times New Roman"/>
          <w:iCs/>
          <w:sz w:val="24"/>
          <w:szCs w:val="24"/>
        </w:rPr>
      </w:pPr>
    </w:p>
    <w:p w14:paraId="714A443B" w14:textId="77777777" w:rsidR="00CF153D" w:rsidRPr="00DB0691" w:rsidRDefault="00CF153D" w:rsidP="001C2D52">
      <w:pPr>
        <w:spacing w:after="0" w:line="240" w:lineRule="auto"/>
        <w:contextualSpacing/>
        <w:rPr>
          <w:rFonts w:ascii="Times New Roman" w:hAnsi="Times New Roman" w:cs="Times New Roman"/>
          <w:iCs/>
          <w:sz w:val="24"/>
          <w:szCs w:val="24"/>
        </w:rPr>
      </w:pPr>
      <w:r w:rsidRPr="00DB0691">
        <w:rPr>
          <w:rFonts w:ascii="Times New Roman" w:hAnsi="Times New Roman" w:cs="Times New Roman"/>
          <w:iCs/>
          <w:sz w:val="24"/>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49286F6D" w14:textId="77777777" w:rsidR="00CF153D" w:rsidRPr="00DB0691" w:rsidRDefault="00CF153D" w:rsidP="001C2D52">
      <w:pPr>
        <w:spacing w:after="0" w:line="240" w:lineRule="auto"/>
        <w:contextualSpacing/>
        <w:rPr>
          <w:rFonts w:ascii="Times New Roman" w:hAnsi="Times New Roman" w:cs="Times New Roman"/>
          <w:sz w:val="24"/>
          <w:szCs w:val="24"/>
        </w:rPr>
      </w:pPr>
    </w:p>
    <w:p w14:paraId="2F477EB1" w14:textId="77777777" w:rsidR="00CF153D" w:rsidRPr="00DB0691" w:rsidRDefault="00CF153D" w:rsidP="001C2D52">
      <w:pPr>
        <w:spacing w:after="0" w:line="240" w:lineRule="auto"/>
        <w:contextualSpacing/>
        <w:rPr>
          <w:rFonts w:ascii="Times New Roman" w:eastAsia="Times New Roman" w:hAnsi="Times New Roman" w:cs="Times New Roman"/>
          <w:sz w:val="24"/>
          <w:szCs w:val="24"/>
        </w:rPr>
      </w:pPr>
      <w:r w:rsidRPr="00DB0691">
        <w:rPr>
          <w:rFonts w:ascii="Times New Roman" w:eastAsia="Times New Roman" w:hAnsi="Times New Roman" w:cs="Times New Roman"/>
          <w:sz w:val="24"/>
          <w:szCs w:val="24"/>
        </w:rPr>
        <w:t xml:space="preserve">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w:t>
      </w:r>
      <w:r w:rsidR="00D37319" w:rsidRPr="00DB0691">
        <w:rPr>
          <w:rFonts w:ascii="Times New Roman" w:eastAsia="Times New Roman" w:hAnsi="Times New Roman" w:cs="Times New Roman"/>
          <w:sz w:val="24"/>
          <w:szCs w:val="24"/>
        </w:rPr>
        <w:t xml:space="preserve">FFSP </w:t>
      </w:r>
      <w:r w:rsidRPr="00DB0691">
        <w:rPr>
          <w:rFonts w:ascii="Times New Roman" w:eastAsia="Times New Roman" w:hAnsi="Times New Roman" w:cs="Times New Roman"/>
          <w:sz w:val="24"/>
          <w:szCs w:val="24"/>
        </w:rPr>
        <w:t>Act. Schedule 1AA and Schedule 1AB to the Principal Regulations specify the arrangements, grants and programs.</w:t>
      </w:r>
    </w:p>
    <w:p w14:paraId="64D41AD3" w14:textId="77777777" w:rsidR="00CF153D" w:rsidRPr="00DB0691" w:rsidRDefault="00CF153D" w:rsidP="001C2D52">
      <w:pPr>
        <w:spacing w:after="0" w:line="240" w:lineRule="auto"/>
        <w:contextualSpacing/>
        <w:rPr>
          <w:rFonts w:ascii="Times New Roman" w:eastAsia="Times New Roman" w:hAnsi="Times New Roman" w:cs="Times New Roman"/>
          <w:sz w:val="24"/>
          <w:szCs w:val="24"/>
        </w:rPr>
      </w:pPr>
    </w:p>
    <w:p w14:paraId="3815F847" w14:textId="77777777" w:rsidR="00CF153D" w:rsidRPr="00DB0691" w:rsidRDefault="00CF153D" w:rsidP="001C2D52">
      <w:pPr>
        <w:spacing w:after="0" w:line="240" w:lineRule="auto"/>
        <w:contextualSpacing/>
        <w:rPr>
          <w:rFonts w:ascii="Times New Roman" w:eastAsia="Times New Roman" w:hAnsi="Times New Roman" w:cs="Times New Roman"/>
          <w:sz w:val="24"/>
          <w:szCs w:val="24"/>
        </w:rPr>
      </w:pPr>
      <w:r w:rsidRPr="00DB0691">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3DE29DA6" w14:textId="77777777" w:rsidR="00CF153D" w:rsidRPr="00DB0691" w:rsidRDefault="00CF153D" w:rsidP="001C2D52">
      <w:pPr>
        <w:spacing w:after="0" w:line="240" w:lineRule="auto"/>
        <w:ind w:right="-45"/>
        <w:rPr>
          <w:rFonts w:ascii="Times New Roman" w:hAnsi="Times New Roman" w:cs="Times New Roman"/>
          <w:sz w:val="24"/>
          <w:szCs w:val="24"/>
        </w:rPr>
      </w:pPr>
    </w:p>
    <w:p w14:paraId="39C6CBB0" w14:textId="77777777" w:rsidR="00325CED" w:rsidRPr="00DB0691" w:rsidRDefault="00CF153D" w:rsidP="001C2D52">
      <w:pPr>
        <w:spacing w:after="0" w:line="240" w:lineRule="auto"/>
        <w:ind w:right="-46"/>
        <w:rPr>
          <w:rFonts w:ascii="Times New Roman" w:hAnsi="Times New Roman" w:cs="Times New Roman"/>
          <w:bCs/>
          <w:iCs/>
          <w:sz w:val="24"/>
          <w:szCs w:val="24"/>
          <w:lang w:val="en-US"/>
        </w:rPr>
      </w:pPr>
      <w:r w:rsidRPr="00DB0691">
        <w:rPr>
          <w:rFonts w:ascii="Times New Roman" w:hAnsi="Times New Roman" w:cs="Times New Roman"/>
          <w:sz w:val="24"/>
          <w:szCs w:val="24"/>
        </w:rPr>
        <w:br w:type="column"/>
      </w:r>
      <w:r w:rsidRPr="00DB0691">
        <w:rPr>
          <w:rFonts w:ascii="Times New Roman" w:hAnsi="Times New Roman" w:cs="Times New Roman"/>
          <w:sz w:val="24"/>
          <w:szCs w:val="24"/>
        </w:rPr>
        <w:lastRenderedPageBreak/>
        <w:t xml:space="preserve">The </w:t>
      </w:r>
      <w:r w:rsidRPr="00DB0691">
        <w:rPr>
          <w:rFonts w:ascii="Times New Roman" w:hAnsi="Times New Roman" w:cs="Times New Roman"/>
          <w:i/>
          <w:sz w:val="24"/>
          <w:szCs w:val="24"/>
        </w:rPr>
        <w:t>Financial Framework (Supplementary Powers) Amendment (</w:t>
      </w:r>
      <w:r w:rsidR="00797D68" w:rsidRPr="00DB0691">
        <w:rPr>
          <w:rFonts w:ascii="Times New Roman" w:hAnsi="Times New Roman" w:cs="Times New Roman"/>
          <w:i/>
          <w:sz w:val="24"/>
          <w:szCs w:val="24"/>
          <w:lang w:val="en-US"/>
        </w:rPr>
        <w:t xml:space="preserve">Infrastructure, Transport, Regional Development, Communications and the Arts Measures No. </w:t>
      </w:r>
      <w:r w:rsidR="00544D9C" w:rsidRPr="00DB0691">
        <w:rPr>
          <w:rFonts w:ascii="Times New Roman" w:hAnsi="Times New Roman" w:cs="Times New Roman"/>
          <w:i/>
          <w:sz w:val="24"/>
          <w:szCs w:val="24"/>
          <w:lang w:val="en-US"/>
        </w:rPr>
        <w:t>5</w:t>
      </w:r>
      <w:r w:rsidRPr="00DB0691">
        <w:rPr>
          <w:rFonts w:ascii="Times New Roman" w:hAnsi="Times New Roman" w:cs="Times New Roman"/>
          <w:i/>
          <w:sz w:val="24"/>
          <w:szCs w:val="24"/>
        </w:rPr>
        <w:t>) Regulations 202</w:t>
      </w:r>
      <w:r w:rsidR="004113B8" w:rsidRPr="00DB0691">
        <w:rPr>
          <w:rFonts w:ascii="Times New Roman" w:hAnsi="Times New Roman" w:cs="Times New Roman"/>
          <w:i/>
          <w:sz w:val="24"/>
          <w:szCs w:val="24"/>
        </w:rPr>
        <w:t>4</w:t>
      </w:r>
      <w:r w:rsidRPr="00DB0691">
        <w:rPr>
          <w:rFonts w:ascii="Times New Roman" w:hAnsi="Times New Roman" w:cs="Times New Roman"/>
          <w:i/>
          <w:sz w:val="24"/>
          <w:szCs w:val="24"/>
        </w:rPr>
        <w:t xml:space="preserve"> </w:t>
      </w:r>
      <w:r w:rsidRPr="00DB0691">
        <w:rPr>
          <w:rFonts w:ascii="Times New Roman" w:hAnsi="Times New Roman" w:cs="Times New Roman"/>
          <w:sz w:val="24"/>
          <w:szCs w:val="24"/>
        </w:rPr>
        <w:t>(the</w:t>
      </w:r>
      <w:r w:rsidR="00544D9C" w:rsidRPr="00DB0691">
        <w:rPr>
          <w:rFonts w:ascii="Times New Roman" w:hAnsi="Times New Roman" w:cs="Times New Roman"/>
          <w:sz w:val="24"/>
          <w:szCs w:val="24"/>
        </w:rPr>
        <w:t> </w:t>
      </w:r>
      <w:r w:rsidRPr="00DB0691">
        <w:rPr>
          <w:rFonts w:ascii="Times New Roman" w:hAnsi="Times New Roman" w:cs="Times New Roman"/>
          <w:sz w:val="24"/>
          <w:szCs w:val="24"/>
        </w:rPr>
        <w:t xml:space="preserve">Regulations) amend Schedule 1AB to the Principal Regulations to </w:t>
      </w:r>
      <w:r w:rsidR="00502160" w:rsidRPr="00DB0691">
        <w:rPr>
          <w:rFonts w:ascii="Times New Roman" w:hAnsi="Times New Roman" w:cs="Times New Roman"/>
          <w:sz w:val="24"/>
          <w:szCs w:val="24"/>
        </w:rPr>
        <w:t xml:space="preserve">establish legislative authority for government spending on activities administered </w:t>
      </w:r>
      <w:r w:rsidR="0037400C" w:rsidRPr="00DB0691">
        <w:rPr>
          <w:rFonts w:ascii="Times New Roman" w:hAnsi="Times New Roman" w:cs="Times New Roman"/>
          <w:bCs/>
          <w:iCs/>
          <w:sz w:val="24"/>
          <w:szCs w:val="24"/>
        </w:rPr>
        <w:t xml:space="preserve">by </w:t>
      </w:r>
      <w:r w:rsidR="00966340" w:rsidRPr="00DB0691">
        <w:rPr>
          <w:rFonts w:ascii="Times New Roman" w:hAnsi="Times New Roman" w:cs="Times New Roman"/>
          <w:bCs/>
          <w:iCs/>
          <w:sz w:val="24"/>
          <w:szCs w:val="24"/>
        </w:rPr>
        <w:t xml:space="preserve">the Department of </w:t>
      </w:r>
      <w:r w:rsidR="00966340" w:rsidRPr="00DB0691">
        <w:rPr>
          <w:rFonts w:ascii="Times New Roman" w:hAnsi="Times New Roman" w:cs="Times New Roman"/>
          <w:bCs/>
          <w:iCs/>
          <w:sz w:val="24"/>
          <w:szCs w:val="24"/>
          <w:lang w:val="en-US"/>
        </w:rPr>
        <w:t>Infrastructure, Transport, Regional Development, Communications and the Arts.</w:t>
      </w:r>
    </w:p>
    <w:p w14:paraId="1A80E55F" w14:textId="77777777" w:rsidR="00966340" w:rsidRPr="00DB0691" w:rsidRDefault="00966340" w:rsidP="001C2D52">
      <w:pPr>
        <w:spacing w:after="0" w:line="240" w:lineRule="auto"/>
        <w:ind w:right="-46"/>
        <w:rPr>
          <w:rFonts w:ascii="Times New Roman" w:hAnsi="Times New Roman" w:cs="Times New Roman"/>
          <w:sz w:val="24"/>
          <w:szCs w:val="24"/>
          <w:highlight w:val="yellow"/>
        </w:rPr>
      </w:pPr>
    </w:p>
    <w:p w14:paraId="5DEC3D75" w14:textId="77777777" w:rsidR="00234041" w:rsidRPr="00DB0691" w:rsidRDefault="00234041" w:rsidP="001C2D52">
      <w:pPr>
        <w:spacing w:after="0" w:line="240" w:lineRule="auto"/>
        <w:rPr>
          <w:rFonts w:ascii="Times New Roman" w:eastAsia="Times New Roman" w:hAnsi="Times New Roman" w:cs="Times New Roman"/>
          <w:iCs/>
          <w:sz w:val="24"/>
          <w:szCs w:val="24"/>
          <w:lang w:eastAsia="en-AU"/>
        </w:rPr>
      </w:pPr>
      <w:r w:rsidRPr="00DB0691">
        <w:rPr>
          <w:rFonts w:ascii="Times New Roman" w:eastAsia="Times New Roman" w:hAnsi="Times New Roman" w:cs="Times New Roman"/>
          <w:iCs/>
          <w:sz w:val="24"/>
          <w:szCs w:val="24"/>
          <w:lang w:eastAsia="en-AU"/>
        </w:rPr>
        <w:t>Funding is provided for</w:t>
      </w:r>
      <w:r w:rsidR="00082119" w:rsidRPr="00DB0691">
        <w:rPr>
          <w:rFonts w:ascii="Times New Roman" w:eastAsia="Times New Roman" w:hAnsi="Times New Roman" w:cs="Times New Roman"/>
          <w:iCs/>
          <w:sz w:val="24"/>
          <w:szCs w:val="24"/>
          <w:lang w:eastAsia="en-AU"/>
        </w:rPr>
        <w:t xml:space="preserve"> the</w:t>
      </w:r>
      <w:r w:rsidRPr="00DB0691">
        <w:rPr>
          <w:rFonts w:ascii="Times New Roman" w:eastAsia="Times New Roman" w:hAnsi="Times New Roman" w:cs="Times New Roman"/>
          <w:iCs/>
          <w:sz w:val="24"/>
          <w:szCs w:val="24"/>
          <w:lang w:eastAsia="en-AU"/>
        </w:rPr>
        <w:t>:</w:t>
      </w:r>
    </w:p>
    <w:p w14:paraId="4AFEAA70" w14:textId="21D06B87" w:rsidR="00234041" w:rsidRPr="00DB0691" w:rsidRDefault="00DF2EAF" w:rsidP="00182421">
      <w:pPr>
        <w:numPr>
          <w:ilvl w:val="0"/>
          <w:numId w:val="3"/>
        </w:numPr>
        <w:spacing w:after="0"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E</w:t>
      </w:r>
      <w:r w:rsidR="00003CA7">
        <w:rPr>
          <w:rFonts w:ascii="Times New Roman" w:hAnsi="Times New Roman" w:cs="Times New Roman"/>
          <w:sz w:val="24"/>
          <w:szCs w:val="24"/>
        </w:rPr>
        <w:t xml:space="preserve">xpansion of the </w:t>
      </w:r>
      <w:r w:rsidR="00292A83" w:rsidRPr="00B03971">
        <w:rPr>
          <w:rFonts w:ascii="Times New Roman" w:hAnsi="Times New Roman" w:cs="Times New Roman"/>
          <w:sz w:val="24"/>
          <w:szCs w:val="24"/>
        </w:rPr>
        <w:t>Measures to Progress First Nations Digital Inclusion</w:t>
      </w:r>
      <w:r w:rsidR="00292A83" w:rsidRPr="00DB0691">
        <w:rPr>
          <w:rFonts w:ascii="Times New Roman" w:hAnsi="Times New Roman" w:cs="Times New Roman"/>
          <w:sz w:val="24"/>
          <w:szCs w:val="24"/>
        </w:rPr>
        <w:t xml:space="preserve"> </w:t>
      </w:r>
      <w:r w:rsidR="00003CA7">
        <w:rPr>
          <w:rFonts w:ascii="Times New Roman" w:hAnsi="Times New Roman" w:cs="Times New Roman"/>
          <w:sz w:val="24"/>
          <w:szCs w:val="24"/>
        </w:rPr>
        <w:t xml:space="preserve">program </w:t>
      </w:r>
      <w:r w:rsidR="001B6FA9">
        <w:rPr>
          <w:rFonts w:ascii="Times New Roman" w:hAnsi="Times New Roman" w:cs="Times New Roman"/>
          <w:sz w:val="24"/>
          <w:szCs w:val="24"/>
        </w:rPr>
        <w:t xml:space="preserve">to include the deployment of Digital Champions alongside Australian Government funded community Wi-Fi infrastructure projects in First Nations communities </w:t>
      </w:r>
      <w:r w:rsidR="001B6FA9" w:rsidRPr="005D0CCB">
        <w:rPr>
          <w:rFonts w:ascii="Times New Roman" w:hAnsi="Times New Roman" w:cs="Times New Roman"/>
          <w:sz w:val="24"/>
          <w:szCs w:val="24"/>
        </w:rPr>
        <w:t>($</w:t>
      </w:r>
      <w:r w:rsidR="0087785A" w:rsidRPr="005D0CCB">
        <w:rPr>
          <w:rFonts w:ascii="Times New Roman" w:hAnsi="Times New Roman" w:cs="Times New Roman"/>
          <w:sz w:val="24"/>
          <w:szCs w:val="24"/>
        </w:rPr>
        <w:t>40</w:t>
      </w:r>
      <w:r w:rsidR="00D45F58">
        <w:rPr>
          <w:rFonts w:ascii="Times New Roman" w:hAnsi="Times New Roman" w:cs="Times New Roman"/>
          <w:sz w:val="24"/>
          <w:szCs w:val="24"/>
        </w:rPr>
        <w:t>.0</w:t>
      </w:r>
      <w:r w:rsidR="00384FBA">
        <w:rPr>
          <w:rFonts w:ascii="Times New Roman" w:hAnsi="Times New Roman" w:cs="Times New Roman"/>
          <w:sz w:val="24"/>
          <w:szCs w:val="24"/>
        </w:rPr>
        <w:t> </w:t>
      </w:r>
      <w:r w:rsidR="001B6FA9" w:rsidRPr="005D0CCB">
        <w:rPr>
          <w:rFonts w:ascii="Times New Roman" w:hAnsi="Times New Roman" w:cs="Times New Roman"/>
          <w:sz w:val="24"/>
          <w:szCs w:val="24"/>
        </w:rPr>
        <w:t>million</w:t>
      </w:r>
      <w:r w:rsidR="00F060BF" w:rsidRPr="005D0CCB">
        <w:rPr>
          <w:rFonts w:ascii="Times New Roman" w:hAnsi="Times New Roman" w:cs="Times New Roman"/>
          <w:sz w:val="24"/>
          <w:szCs w:val="24"/>
        </w:rPr>
        <w:t xml:space="preserve"> </w:t>
      </w:r>
      <w:r w:rsidR="005D0CCB" w:rsidRPr="005D0CCB">
        <w:rPr>
          <w:rFonts w:ascii="Times New Roman" w:hAnsi="Times New Roman" w:cs="Times New Roman"/>
          <w:sz w:val="24"/>
          <w:szCs w:val="24"/>
        </w:rPr>
        <w:t>over four years from</w:t>
      </w:r>
      <w:r w:rsidR="00F060BF" w:rsidRPr="005D0CCB">
        <w:rPr>
          <w:rFonts w:ascii="Times New Roman" w:hAnsi="Times New Roman" w:cs="Times New Roman"/>
          <w:sz w:val="24"/>
          <w:szCs w:val="24"/>
        </w:rPr>
        <w:t xml:space="preserve"> </w:t>
      </w:r>
      <w:r w:rsidR="004670ED" w:rsidRPr="005D0CCB">
        <w:rPr>
          <w:rFonts w:ascii="Times New Roman" w:hAnsi="Times New Roman" w:cs="Times New Roman"/>
          <w:sz w:val="24"/>
          <w:szCs w:val="24"/>
        </w:rPr>
        <w:t>202</w:t>
      </w:r>
      <w:r w:rsidR="0087785A" w:rsidRPr="005D0CCB">
        <w:rPr>
          <w:rFonts w:ascii="Times New Roman" w:hAnsi="Times New Roman" w:cs="Times New Roman"/>
          <w:sz w:val="24"/>
          <w:szCs w:val="24"/>
        </w:rPr>
        <w:t>3</w:t>
      </w:r>
      <w:r w:rsidR="006F6697" w:rsidRPr="005D0CCB">
        <w:rPr>
          <w:rFonts w:ascii="Times New Roman" w:hAnsi="Times New Roman" w:cs="Times New Roman"/>
          <w:sz w:val="24"/>
          <w:szCs w:val="24"/>
        </w:rPr>
        <w:t>-2</w:t>
      </w:r>
      <w:r w:rsidR="0087785A">
        <w:rPr>
          <w:rFonts w:ascii="Times New Roman" w:hAnsi="Times New Roman" w:cs="Times New Roman"/>
          <w:sz w:val="24"/>
          <w:szCs w:val="24"/>
        </w:rPr>
        <w:t>4</w:t>
      </w:r>
      <w:r w:rsidR="004670ED">
        <w:rPr>
          <w:rFonts w:ascii="Times New Roman" w:hAnsi="Times New Roman" w:cs="Times New Roman"/>
          <w:sz w:val="24"/>
          <w:szCs w:val="24"/>
        </w:rPr>
        <w:t>)</w:t>
      </w:r>
      <w:r w:rsidR="000A3B30" w:rsidRPr="00DB0691">
        <w:rPr>
          <w:rFonts w:ascii="Times New Roman" w:eastAsia="Times New Roman" w:hAnsi="Times New Roman" w:cs="Times New Roman"/>
          <w:sz w:val="24"/>
          <w:szCs w:val="24"/>
          <w:lang w:eastAsia="en-AU"/>
        </w:rPr>
        <w:t>;</w:t>
      </w:r>
      <w:r w:rsidR="00BB358C">
        <w:rPr>
          <w:rFonts w:ascii="Times New Roman" w:eastAsia="Times New Roman" w:hAnsi="Times New Roman" w:cs="Times New Roman"/>
          <w:sz w:val="24"/>
          <w:szCs w:val="24"/>
          <w:lang w:eastAsia="en-AU"/>
        </w:rPr>
        <w:t xml:space="preserve"> </w:t>
      </w:r>
      <w:r w:rsidR="004E3E92">
        <w:rPr>
          <w:rFonts w:ascii="Times New Roman" w:eastAsia="Times New Roman" w:hAnsi="Times New Roman" w:cs="Times New Roman"/>
          <w:sz w:val="24"/>
          <w:szCs w:val="24"/>
          <w:lang w:eastAsia="en-AU"/>
        </w:rPr>
        <w:t>and</w:t>
      </w:r>
    </w:p>
    <w:p w14:paraId="26DD6AF9" w14:textId="77777777" w:rsidR="008E6C29" w:rsidRPr="0046622C" w:rsidRDefault="00423B5F" w:rsidP="00182421">
      <w:pPr>
        <w:numPr>
          <w:ilvl w:val="0"/>
          <w:numId w:val="3"/>
        </w:numPr>
        <w:spacing w:after="0" w:line="240" w:lineRule="auto"/>
        <w:rPr>
          <w:rFonts w:ascii="Times New Roman" w:eastAsia="Times New Roman" w:hAnsi="Times New Roman" w:cs="Times New Roman"/>
          <w:sz w:val="24"/>
          <w:szCs w:val="24"/>
          <w:lang w:eastAsia="en-AU"/>
        </w:rPr>
      </w:pPr>
      <w:r w:rsidRPr="0046622C">
        <w:rPr>
          <w:rFonts w:ascii="Times New Roman" w:eastAsia="Times New Roman" w:hAnsi="Times New Roman" w:cs="Times New Roman"/>
          <w:sz w:val="24"/>
          <w:szCs w:val="24"/>
          <w:lang w:eastAsia="en-AU"/>
        </w:rPr>
        <w:t>Supporting the Australian Associated Press program</w:t>
      </w:r>
      <w:r w:rsidR="00100BB8" w:rsidRPr="0046622C">
        <w:rPr>
          <w:rFonts w:ascii="Times New Roman" w:eastAsia="Times New Roman" w:hAnsi="Times New Roman" w:cs="Times New Roman"/>
          <w:sz w:val="24"/>
          <w:szCs w:val="24"/>
          <w:lang w:eastAsia="en-AU"/>
        </w:rPr>
        <w:t xml:space="preserve"> to support the operation of </w:t>
      </w:r>
      <w:r w:rsidR="00933023" w:rsidRPr="0046622C">
        <w:rPr>
          <w:rFonts w:ascii="Times New Roman" w:eastAsia="Times New Roman" w:hAnsi="Times New Roman" w:cs="Times New Roman"/>
          <w:sz w:val="24"/>
          <w:szCs w:val="24"/>
          <w:lang w:eastAsia="en-AU"/>
        </w:rPr>
        <w:t>Australian Associated Press</w:t>
      </w:r>
      <w:r w:rsidR="00100BB8" w:rsidRPr="0046622C">
        <w:rPr>
          <w:rFonts w:ascii="Times New Roman" w:eastAsia="Times New Roman" w:hAnsi="Times New Roman" w:cs="Times New Roman"/>
          <w:sz w:val="24"/>
          <w:szCs w:val="24"/>
          <w:lang w:eastAsia="en-AU"/>
        </w:rPr>
        <w:t>’ newswire service. The newswire service plays a fundamental role in supporting public interest journalism and media diversity, including in regional communities</w:t>
      </w:r>
      <w:r w:rsidR="00D930A2" w:rsidRPr="0046622C">
        <w:rPr>
          <w:rFonts w:ascii="Times New Roman" w:eastAsia="Times New Roman" w:hAnsi="Times New Roman" w:cs="Times New Roman"/>
          <w:sz w:val="24"/>
          <w:szCs w:val="24"/>
          <w:lang w:eastAsia="en-AU"/>
        </w:rPr>
        <w:t xml:space="preserve"> ($12</w:t>
      </w:r>
      <w:r w:rsidR="002119E3" w:rsidRPr="0046622C">
        <w:rPr>
          <w:rFonts w:ascii="Times New Roman" w:eastAsia="Times New Roman" w:hAnsi="Times New Roman" w:cs="Times New Roman"/>
          <w:sz w:val="24"/>
          <w:szCs w:val="24"/>
          <w:lang w:eastAsia="en-AU"/>
        </w:rPr>
        <w:t>.0</w:t>
      </w:r>
      <w:r w:rsidR="00D930A2" w:rsidRPr="0046622C">
        <w:rPr>
          <w:rFonts w:ascii="Times New Roman" w:eastAsia="Times New Roman" w:hAnsi="Times New Roman" w:cs="Times New Roman"/>
          <w:sz w:val="24"/>
          <w:szCs w:val="24"/>
          <w:lang w:eastAsia="en-AU"/>
        </w:rPr>
        <w:t xml:space="preserve"> million in 2024-25).</w:t>
      </w:r>
    </w:p>
    <w:p w14:paraId="175D9598" w14:textId="77777777" w:rsidR="00464E2F" w:rsidRPr="00DB0691" w:rsidRDefault="00464E2F" w:rsidP="001C2D52">
      <w:pPr>
        <w:spacing w:after="0" w:line="240" w:lineRule="auto"/>
        <w:ind w:right="-46"/>
        <w:rPr>
          <w:rFonts w:ascii="Times New Roman" w:hAnsi="Times New Roman" w:cs="Times New Roman"/>
          <w:sz w:val="24"/>
          <w:szCs w:val="24"/>
          <w:highlight w:val="yellow"/>
        </w:rPr>
      </w:pPr>
    </w:p>
    <w:p w14:paraId="7C40B877" w14:textId="77777777" w:rsidR="00CF153D" w:rsidRPr="00DB0691" w:rsidRDefault="00CF153D" w:rsidP="001C2D52">
      <w:pPr>
        <w:spacing w:after="0" w:line="240" w:lineRule="auto"/>
        <w:ind w:right="-46"/>
        <w:rPr>
          <w:rFonts w:ascii="Times New Roman" w:hAnsi="Times New Roman" w:cs="Times New Roman"/>
          <w:sz w:val="24"/>
          <w:szCs w:val="24"/>
        </w:rPr>
      </w:pPr>
      <w:r w:rsidRPr="00DB0691">
        <w:rPr>
          <w:rFonts w:ascii="Times New Roman" w:hAnsi="Times New Roman" w:cs="Times New Roman"/>
          <w:sz w:val="24"/>
          <w:szCs w:val="24"/>
        </w:rPr>
        <w:t xml:space="preserve">Details of the Regulations are set out at </w:t>
      </w:r>
      <w:r w:rsidRPr="00DB0691">
        <w:rPr>
          <w:rFonts w:ascii="Times New Roman" w:hAnsi="Times New Roman" w:cs="Times New Roman"/>
          <w:sz w:val="24"/>
          <w:szCs w:val="24"/>
          <w:u w:val="single"/>
        </w:rPr>
        <w:t>Attachment A</w:t>
      </w:r>
      <w:r w:rsidRPr="00DB0691">
        <w:rPr>
          <w:rFonts w:ascii="Times New Roman" w:hAnsi="Times New Roman" w:cs="Times New Roman"/>
          <w:sz w:val="24"/>
          <w:szCs w:val="24"/>
        </w:rPr>
        <w:t xml:space="preserve">. A Statement of Compatibility with Human Rights is at </w:t>
      </w:r>
      <w:r w:rsidRPr="00DB0691">
        <w:rPr>
          <w:rFonts w:ascii="Times New Roman" w:hAnsi="Times New Roman" w:cs="Times New Roman"/>
          <w:sz w:val="24"/>
          <w:szCs w:val="24"/>
          <w:u w:val="single"/>
        </w:rPr>
        <w:t>Attachment B</w:t>
      </w:r>
      <w:r w:rsidRPr="00DB0691">
        <w:rPr>
          <w:rFonts w:ascii="Times New Roman" w:hAnsi="Times New Roman" w:cs="Times New Roman"/>
          <w:sz w:val="24"/>
          <w:szCs w:val="24"/>
        </w:rPr>
        <w:t>.</w:t>
      </w:r>
    </w:p>
    <w:p w14:paraId="59F19BAC" w14:textId="77777777" w:rsidR="00CF153D" w:rsidRPr="00DB0691" w:rsidRDefault="00CF153D" w:rsidP="001C2D52">
      <w:pPr>
        <w:spacing w:after="0" w:line="240" w:lineRule="auto"/>
        <w:ind w:right="-46"/>
        <w:rPr>
          <w:rFonts w:ascii="Times New Roman" w:hAnsi="Times New Roman" w:cs="Times New Roman"/>
          <w:i/>
          <w:sz w:val="24"/>
          <w:szCs w:val="24"/>
        </w:rPr>
      </w:pPr>
    </w:p>
    <w:p w14:paraId="24EE0BCC" w14:textId="77777777" w:rsidR="00CF153D" w:rsidRPr="00DB0691" w:rsidRDefault="00CF153D" w:rsidP="001C2D52">
      <w:pPr>
        <w:spacing w:after="0" w:line="240" w:lineRule="auto"/>
        <w:ind w:right="-46"/>
        <w:rPr>
          <w:rFonts w:ascii="Times New Roman" w:hAnsi="Times New Roman" w:cs="Times New Roman"/>
          <w:sz w:val="24"/>
          <w:szCs w:val="24"/>
        </w:rPr>
      </w:pPr>
      <w:r w:rsidRPr="00DB0691">
        <w:rPr>
          <w:rFonts w:ascii="Times New Roman" w:hAnsi="Times New Roman" w:cs="Times New Roman"/>
          <w:sz w:val="24"/>
          <w:szCs w:val="24"/>
        </w:rPr>
        <w:t xml:space="preserve">The Regulations are a legislative instrument for the purposes of the </w:t>
      </w:r>
      <w:r w:rsidRPr="00DB0691">
        <w:rPr>
          <w:rFonts w:ascii="Times New Roman" w:hAnsi="Times New Roman" w:cs="Times New Roman"/>
          <w:i/>
          <w:sz w:val="24"/>
          <w:szCs w:val="24"/>
        </w:rPr>
        <w:t>Legislation Act 2003</w:t>
      </w:r>
      <w:r w:rsidRPr="00DB0691">
        <w:rPr>
          <w:rFonts w:ascii="Times New Roman" w:hAnsi="Times New Roman" w:cs="Times New Roman"/>
          <w:sz w:val="24"/>
          <w:szCs w:val="24"/>
        </w:rPr>
        <w:t xml:space="preserve">. </w:t>
      </w:r>
    </w:p>
    <w:p w14:paraId="5B4763AE" w14:textId="77777777" w:rsidR="00CF153D" w:rsidRPr="00DB0691" w:rsidRDefault="00CF153D" w:rsidP="001C2D52">
      <w:pPr>
        <w:spacing w:after="0" w:line="240" w:lineRule="auto"/>
        <w:ind w:right="-46"/>
        <w:rPr>
          <w:rFonts w:ascii="Times New Roman" w:hAnsi="Times New Roman" w:cs="Times New Roman"/>
          <w:sz w:val="24"/>
          <w:szCs w:val="24"/>
        </w:rPr>
      </w:pPr>
    </w:p>
    <w:p w14:paraId="5CC7EA7E" w14:textId="77777777" w:rsidR="00CF153D" w:rsidRPr="00DB0691" w:rsidRDefault="00CF153D" w:rsidP="001C2D52">
      <w:pPr>
        <w:spacing w:after="0" w:line="240" w:lineRule="auto"/>
        <w:ind w:right="-46"/>
        <w:rPr>
          <w:rFonts w:ascii="Times New Roman" w:hAnsi="Times New Roman" w:cs="Times New Roman"/>
          <w:sz w:val="24"/>
          <w:szCs w:val="24"/>
        </w:rPr>
      </w:pPr>
      <w:r w:rsidRPr="00DB0691">
        <w:rPr>
          <w:rFonts w:ascii="Times New Roman" w:hAnsi="Times New Roman" w:cs="Times New Roman"/>
          <w:sz w:val="24"/>
          <w:szCs w:val="24"/>
        </w:rPr>
        <w:t>The Regulations commence on the day after registration on the Federal Register of Legislation.</w:t>
      </w:r>
    </w:p>
    <w:p w14:paraId="7C7BCD45" w14:textId="77777777" w:rsidR="00CF153D" w:rsidRPr="00DB0691" w:rsidRDefault="00CF153D" w:rsidP="001C2D52">
      <w:pPr>
        <w:spacing w:after="0" w:line="240" w:lineRule="auto"/>
        <w:ind w:right="-46"/>
        <w:rPr>
          <w:rFonts w:ascii="Times New Roman" w:hAnsi="Times New Roman" w:cs="Times New Roman"/>
          <w:sz w:val="24"/>
          <w:szCs w:val="24"/>
        </w:rPr>
      </w:pPr>
    </w:p>
    <w:p w14:paraId="347EC6AE" w14:textId="77777777" w:rsidR="00CF153D" w:rsidRPr="00DB0691" w:rsidRDefault="00CF153D" w:rsidP="001C2D52">
      <w:pPr>
        <w:spacing w:after="0" w:line="240" w:lineRule="auto"/>
        <w:rPr>
          <w:rFonts w:ascii="Times New Roman" w:hAnsi="Times New Roman" w:cs="Times New Roman"/>
          <w:b/>
          <w:bCs/>
          <w:sz w:val="24"/>
          <w:szCs w:val="24"/>
        </w:rPr>
      </w:pPr>
      <w:r w:rsidRPr="00DB0691">
        <w:rPr>
          <w:rFonts w:ascii="Times New Roman" w:hAnsi="Times New Roman" w:cs="Times New Roman"/>
          <w:b/>
          <w:bCs/>
          <w:sz w:val="24"/>
          <w:szCs w:val="24"/>
        </w:rPr>
        <w:t>Consultation</w:t>
      </w:r>
    </w:p>
    <w:p w14:paraId="7E98C95D" w14:textId="77777777" w:rsidR="00CF153D" w:rsidRPr="00DB0691" w:rsidRDefault="00CF153D" w:rsidP="001C2D52">
      <w:pPr>
        <w:spacing w:after="0" w:line="240" w:lineRule="auto"/>
        <w:rPr>
          <w:rFonts w:ascii="Times New Roman" w:hAnsi="Times New Roman" w:cs="Times New Roman"/>
          <w:b/>
          <w:bCs/>
          <w:sz w:val="24"/>
          <w:szCs w:val="24"/>
        </w:rPr>
      </w:pPr>
    </w:p>
    <w:p w14:paraId="4671F1EA" w14:textId="77777777" w:rsidR="00CF153D" w:rsidRPr="00DB0691" w:rsidRDefault="00CF153D" w:rsidP="001C2D52">
      <w:pPr>
        <w:spacing w:after="0" w:line="240" w:lineRule="auto"/>
        <w:rPr>
          <w:rFonts w:ascii="Times New Roman" w:hAnsi="Times New Roman" w:cs="Times New Roman"/>
          <w:sz w:val="24"/>
          <w:szCs w:val="24"/>
        </w:rPr>
      </w:pPr>
      <w:r w:rsidRPr="00DB0691">
        <w:rPr>
          <w:rFonts w:ascii="Times New Roman" w:hAnsi="Times New Roman" w:cs="Times New Roman"/>
          <w:sz w:val="24"/>
          <w:szCs w:val="24"/>
        </w:rPr>
        <w:t xml:space="preserve">In accordance with section 17 of the </w:t>
      </w:r>
      <w:r w:rsidRPr="00DB0691">
        <w:rPr>
          <w:rFonts w:ascii="Times New Roman" w:hAnsi="Times New Roman" w:cs="Times New Roman"/>
          <w:i/>
          <w:sz w:val="24"/>
          <w:szCs w:val="24"/>
        </w:rPr>
        <w:t>Legislation Act 2003</w:t>
      </w:r>
      <w:r w:rsidRPr="00DB0691">
        <w:rPr>
          <w:rFonts w:ascii="Times New Roman" w:hAnsi="Times New Roman" w:cs="Times New Roman"/>
          <w:sz w:val="24"/>
          <w:szCs w:val="24"/>
        </w:rPr>
        <w:t xml:space="preserve">, consultation has been undertaken with the Department of </w:t>
      </w:r>
      <w:r w:rsidR="00F15872" w:rsidRPr="00DB0691">
        <w:rPr>
          <w:rFonts w:ascii="Times New Roman" w:hAnsi="Times New Roman" w:cs="Times New Roman"/>
          <w:sz w:val="24"/>
          <w:szCs w:val="24"/>
        </w:rPr>
        <w:t>Infrastructure, Transport, Regional Development, Communications and the Arts</w:t>
      </w:r>
      <w:r w:rsidRPr="00DB0691">
        <w:rPr>
          <w:rFonts w:ascii="Times New Roman" w:hAnsi="Times New Roman" w:cs="Times New Roman"/>
          <w:sz w:val="24"/>
          <w:szCs w:val="24"/>
        </w:rPr>
        <w:t>.</w:t>
      </w:r>
    </w:p>
    <w:p w14:paraId="1C5A8509" w14:textId="77777777" w:rsidR="00CF153D" w:rsidRPr="00DB0691" w:rsidRDefault="00CF153D" w:rsidP="001C2D52">
      <w:pPr>
        <w:spacing w:after="0" w:line="240" w:lineRule="auto"/>
        <w:rPr>
          <w:rFonts w:ascii="Times New Roman" w:hAnsi="Times New Roman" w:cs="Times New Roman"/>
          <w:color w:val="000000" w:themeColor="text1"/>
          <w:sz w:val="24"/>
          <w:szCs w:val="24"/>
        </w:rPr>
      </w:pPr>
    </w:p>
    <w:p w14:paraId="57AE7ABE" w14:textId="77777777" w:rsidR="00CF153D" w:rsidRPr="00DB0691" w:rsidRDefault="000A57D8" w:rsidP="001C2D52">
      <w:pPr>
        <w:spacing w:after="0" w:line="240" w:lineRule="auto"/>
        <w:rPr>
          <w:rFonts w:ascii="Times New Roman" w:hAnsi="Times New Roman" w:cs="Times New Roman"/>
          <w:sz w:val="24"/>
          <w:szCs w:val="24"/>
        </w:rPr>
      </w:pPr>
      <w:r w:rsidRPr="00DB0691">
        <w:rPr>
          <w:rFonts w:ascii="Times New Roman" w:hAnsi="Times New Roman" w:cs="Times New Roman"/>
          <w:iCs/>
          <w:sz w:val="24"/>
          <w:szCs w:val="24"/>
        </w:rPr>
        <w:t xml:space="preserve">A regulatory impact analysis </w:t>
      </w:r>
      <w:r w:rsidR="00CF153D" w:rsidRPr="00DB0691">
        <w:rPr>
          <w:rFonts w:ascii="Times New Roman" w:hAnsi="Times New Roman" w:cs="Times New Roman"/>
          <w:iCs/>
          <w:sz w:val="24"/>
          <w:szCs w:val="24"/>
        </w:rPr>
        <w:t>is not required as the Regulations only apply to non</w:t>
      </w:r>
      <w:r w:rsidR="00CF153D" w:rsidRPr="00DB0691">
        <w:rPr>
          <w:rFonts w:ascii="Times New Roman" w:hAnsi="Times New Roman" w:cs="Times New Roman"/>
          <w:iCs/>
          <w:sz w:val="24"/>
          <w:szCs w:val="24"/>
        </w:rPr>
        <w:noBreakHyphen/>
        <w:t xml:space="preserve">corporate Commonwealth entities and do not adversely affect the private sector. </w:t>
      </w:r>
    </w:p>
    <w:p w14:paraId="5BA7A802" w14:textId="77777777" w:rsidR="00CF153D" w:rsidRPr="00DB0691" w:rsidRDefault="00CF153D" w:rsidP="001C2D52">
      <w:pPr>
        <w:spacing w:after="0" w:line="240" w:lineRule="auto"/>
        <w:rPr>
          <w:rFonts w:ascii="Times New Roman" w:hAnsi="Times New Roman" w:cs="Times New Roman"/>
          <w:sz w:val="24"/>
          <w:szCs w:val="24"/>
        </w:rPr>
      </w:pPr>
    </w:p>
    <w:p w14:paraId="49E53E86"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sectPr w:rsidR="00CF153D" w:rsidRPr="00DB0691" w:rsidSect="006830F2">
          <w:headerReference w:type="default" r:id="rId13"/>
          <w:headerReference w:type="first" r:id="rId14"/>
          <w:pgSz w:w="11906" w:h="16838"/>
          <w:pgMar w:top="1418" w:right="1440" w:bottom="1332" w:left="1440" w:header="709" w:footer="709" w:gutter="0"/>
          <w:pgNumType w:start="1"/>
          <w:cols w:space="708"/>
          <w:titlePg/>
          <w:docGrid w:linePitch="360"/>
        </w:sectPr>
      </w:pPr>
    </w:p>
    <w:p w14:paraId="7A9C86CC" w14:textId="77777777" w:rsidR="00DE1287" w:rsidRPr="00DB0691" w:rsidRDefault="00DE1287" w:rsidP="001C2D52">
      <w:pPr>
        <w:spacing w:after="0" w:line="240" w:lineRule="auto"/>
        <w:contextualSpacing/>
        <w:jc w:val="right"/>
        <w:rPr>
          <w:rFonts w:ascii="Times New Roman" w:hAnsi="Times New Roman" w:cs="Times New Roman"/>
          <w:b/>
          <w:bCs/>
          <w:color w:val="000000" w:themeColor="text1"/>
          <w:sz w:val="24"/>
          <w:szCs w:val="24"/>
          <w:u w:val="single"/>
        </w:rPr>
      </w:pPr>
      <w:r w:rsidRPr="00DB0691">
        <w:rPr>
          <w:rFonts w:ascii="Times New Roman" w:hAnsi="Times New Roman" w:cs="Times New Roman"/>
          <w:b/>
          <w:bCs/>
          <w:color w:val="000000" w:themeColor="text1"/>
          <w:sz w:val="24"/>
          <w:szCs w:val="24"/>
          <w:u w:val="single"/>
        </w:rPr>
        <w:lastRenderedPageBreak/>
        <w:t>Attachment A</w:t>
      </w:r>
    </w:p>
    <w:p w14:paraId="61EC446E" w14:textId="77777777" w:rsidR="00DE1287" w:rsidRPr="00DB0691" w:rsidRDefault="00DE1287" w:rsidP="001C2D52">
      <w:pPr>
        <w:spacing w:after="0" w:line="240" w:lineRule="auto"/>
        <w:contextualSpacing/>
        <w:rPr>
          <w:rFonts w:ascii="Times New Roman" w:hAnsi="Times New Roman" w:cs="Times New Roman"/>
          <w:b/>
          <w:bCs/>
          <w:color w:val="000000" w:themeColor="text1"/>
          <w:sz w:val="24"/>
          <w:szCs w:val="24"/>
        </w:rPr>
      </w:pPr>
    </w:p>
    <w:p w14:paraId="400A27C6" w14:textId="77777777" w:rsidR="00CF153D" w:rsidRPr="00DB0691" w:rsidRDefault="00CF153D" w:rsidP="001C2D52">
      <w:pPr>
        <w:spacing w:after="0" w:line="240" w:lineRule="auto"/>
        <w:contextualSpacing/>
        <w:rPr>
          <w:rFonts w:ascii="Times New Roman" w:hAnsi="Times New Roman" w:cs="Times New Roman"/>
          <w:b/>
          <w:bCs/>
          <w:i/>
          <w:color w:val="000000" w:themeColor="text1"/>
          <w:sz w:val="24"/>
          <w:szCs w:val="24"/>
          <w:u w:val="single"/>
        </w:rPr>
      </w:pPr>
      <w:r w:rsidRPr="00DB0691">
        <w:rPr>
          <w:rFonts w:ascii="Times New Roman" w:hAnsi="Times New Roman" w:cs="Times New Roman"/>
          <w:b/>
          <w:bCs/>
          <w:color w:val="000000" w:themeColor="text1"/>
          <w:sz w:val="24"/>
          <w:szCs w:val="24"/>
          <w:u w:val="single"/>
        </w:rPr>
        <w:t xml:space="preserve">Details of the </w:t>
      </w:r>
      <w:r w:rsidRPr="00DB0691">
        <w:rPr>
          <w:rFonts w:ascii="Times New Roman" w:hAnsi="Times New Roman" w:cs="Times New Roman"/>
          <w:b/>
          <w:bCs/>
          <w:i/>
          <w:color w:val="000000" w:themeColor="text1"/>
          <w:sz w:val="24"/>
          <w:szCs w:val="24"/>
          <w:u w:val="single"/>
        </w:rPr>
        <w:t>Financial Framework (Supplementary Powers) Amendment (</w:t>
      </w:r>
      <w:r w:rsidR="00797D68" w:rsidRPr="00DB0691">
        <w:rPr>
          <w:rFonts w:ascii="Times New Roman" w:hAnsi="Times New Roman" w:cs="Times New Roman"/>
          <w:b/>
          <w:i/>
          <w:sz w:val="24"/>
          <w:szCs w:val="24"/>
          <w:u w:val="single"/>
          <w:lang w:val="en-US"/>
        </w:rPr>
        <w:t xml:space="preserve">Infrastructure, Transport, Regional Development, Communications and the Arts Measures No. </w:t>
      </w:r>
      <w:r w:rsidR="007A4E9E" w:rsidRPr="00DB0691">
        <w:rPr>
          <w:rFonts w:ascii="Times New Roman" w:hAnsi="Times New Roman" w:cs="Times New Roman"/>
          <w:b/>
          <w:i/>
          <w:sz w:val="24"/>
          <w:szCs w:val="24"/>
          <w:u w:val="single"/>
          <w:lang w:val="en-US"/>
        </w:rPr>
        <w:t>5</w:t>
      </w:r>
      <w:r w:rsidRPr="00DB0691">
        <w:rPr>
          <w:rFonts w:ascii="Times New Roman" w:hAnsi="Times New Roman" w:cs="Times New Roman"/>
          <w:b/>
          <w:i/>
          <w:sz w:val="24"/>
          <w:szCs w:val="24"/>
          <w:u w:val="single"/>
        </w:rPr>
        <w:t>)</w:t>
      </w:r>
      <w:r w:rsidRPr="00DB0691">
        <w:rPr>
          <w:rFonts w:ascii="Times New Roman" w:hAnsi="Times New Roman" w:cs="Times New Roman"/>
          <w:b/>
          <w:bCs/>
          <w:i/>
          <w:color w:val="000000" w:themeColor="text1"/>
          <w:sz w:val="24"/>
          <w:szCs w:val="24"/>
          <w:u w:val="single"/>
        </w:rPr>
        <w:t xml:space="preserve"> Regulations 202</w:t>
      </w:r>
      <w:r w:rsidR="000A2413" w:rsidRPr="00DB0691">
        <w:rPr>
          <w:rFonts w:ascii="Times New Roman" w:hAnsi="Times New Roman" w:cs="Times New Roman"/>
          <w:b/>
          <w:bCs/>
          <w:i/>
          <w:color w:val="000000" w:themeColor="text1"/>
          <w:sz w:val="24"/>
          <w:szCs w:val="24"/>
          <w:u w:val="single"/>
        </w:rPr>
        <w:t>4</w:t>
      </w:r>
    </w:p>
    <w:p w14:paraId="60A49B6A"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p>
    <w:p w14:paraId="25EB0C19" w14:textId="77777777" w:rsidR="00CF153D" w:rsidRPr="00DB0691" w:rsidRDefault="00CF153D" w:rsidP="001C2D52">
      <w:pPr>
        <w:spacing w:after="0" w:line="240" w:lineRule="auto"/>
        <w:contextualSpacing/>
        <w:rPr>
          <w:rFonts w:ascii="Times New Roman" w:hAnsi="Times New Roman" w:cs="Times New Roman"/>
          <w:b/>
          <w:color w:val="000000" w:themeColor="text1"/>
          <w:sz w:val="24"/>
          <w:szCs w:val="24"/>
        </w:rPr>
      </w:pPr>
      <w:r w:rsidRPr="00DB0691">
        <w:rPr>
          <w:rFonts w:ascii="Times New Roman" w:hAnsi="Times New Roman" w:cs="Times New Roman"/>
          <w:b/>
          <w:color w:val="000000" w:themeColor="text1"/>
          <w:sz w:val="24"/>
          <w:szCs w:val="24"/>
        </w:rPr>
        <w:t xml:space="preserve">Section 1 – Name </w:t>
      </w:r>
    </w:p>
    <w:p w14:paraId="453BE5B6"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p>
    <w:p w14:paraId="25E84DA9"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r w:rsidRPr="00DB0691">
        <w:rPr>
          <w:rFonts w:ascii="Times New Roman" w:hAnsi="Times New Roman" w:cs="Times New Roman"/>
          <w:color w:val="000000" w:themeColor="text1"/>
          <w:sz w:val="24"/>
          <w:szCs w:val="24"/>
        </w:rPr>
        <w:t xml:space="preserve">This section provides that the title of the Regulations </w:t>
      </w:r>
      <w:r w:rsidRPr="00DB0691">
        <w:rPr>
          <w:rFonts w:ascii="Times New Roman" w:hAnsi="Times New Roman" w:cs="Times New Roman"/>
          <w:sz w:val="24"/>
          <w:szCs w:val="24"/>
        </w:rPr>
        <w:t>is</w:t>
      </w:r>
      <w:r w:rsidRPr="00DB0691">
        <w:rPr>
          <w:rFonts w:ascii="Times New Roman" w:hAnsi="Times New Roman" w:cs="Times New Roman"/>
          <w:color w:val="000000" w:themeColor="text1"/>
          <w:sz w:val="24"/>
          <w:szCs w:val="24"/>
        </w:rPr>
        <w:t xml:space="preserve"> the </w:t>
      </w:r>
      <w:r w:rsidRPr="00DB0691">
        <w:rPr>
          <w:rFonts w:ascii="Times New Roman" w:hAnsi="Times New Roman" w:cs="Times New Roman"/>
          <w:bCs/>
          <w:i/>
          <w:sz w:val="24"/>
          <w:szCs w:val="24"/>
        </w:rPr>
        <w:t>Financial Framework (Supplementary Powers) Amendment (</w:t>
      </w:r>
      <w:r w:rsidR="00797D68" w:rsidRPr="00DB0691">
        <w:rPr>
          <w:rFonts w:ascii="Times New Roman" w:hAnsi="Times New Roman" w:cs="Times New Roman"/>
          <w:i/>
          <w:sz w:val="24"/>
          <w:szCs w:val="24"/>
          <w:lang w:val="en-US"/>
        </w:rPr>
        <w:t xml:space="preserve">Infrastructure, Transport, Regional Development, Communications and the Arts Measures No. </w:t>
      </w:r>
      <w:r w:rsidR="007A4E9E" w:rsidRPr="00DB0691">
        <w:rPr>
          <w:rFonts w:ascii="Times New Roman" w:hAnsi="Times New Roman" w:cs="Times New Roman"/>
          <w:i/>
          <w:sz w:val="24"/>
          <w:szCs w:val="24"/>
          <w:lang w:val="en-US"/>
        </w:rPr>
        <w:t>5</w:t>
      </w:r>
      <w:r w:rsidRPr="00DB0691">
        <w:rPr>
          <w:rFonts w:ascii="Times New Roman" w:hAnsi="Times New Roman" w:cs="Times New Roman"/>
          <w:bCs/>
          <w:i/>
          <w:sz w:val="24"/>
          <w:szCs w:val="24"/>
        </w:rPr>
        <w:t>) Regulations 202</w:t>
      </w:r>
      <w:r w:rsidR="004972FD" w:rsidRPr="00DB0691">
        <w:rPr>
          <w:rFonts w:ascii="Times New Roman" w:hAnsi="Times New Roman" w:cs="Times New Roman"/>
          <w:bCs/>
          <w:i/>
          <w:sz w:val="24"/>
          <w:szCs w:val="24"/>
        </w:rPr>
        <w:t>4</w:t>
      </w:r>
      <w:r w:rsidRPr="00DB0691">
        <w:rPr>
          <w:rFonts w:ascii="Times New Roman" w:hAnsi="Times New Roman" w:cs="Times New Roman"/>
          <w:bCs/>
          <w:sz w:val="24"/>
          <w:szCs w:val="24"/>
        </w:rPr>
        <w:t>.</w:t>
      </w:r>
    </w:p>
    <w:p w14:paraId="5BF81E5D" w14:textId="77777777" w:rsidR="00CF153D" w:rsidRPr="00DB0691" w:rsidRDefault="00CF153D" w:rsidP="001C2D52">
      <w:pPr>
        <w:spacing w:after="0" w:line="240" w:lineRule="auto"/>
        <w:rPr>
          <w:rFonts w:ascii="Times New Roman" w:hAnsi="Times New Roman" w:cs="Times New Roman"/>
          <w:sz w:val="24"/>
          <w:szCs w:val="24"/>
        </w:rPr>
      </w:pPr>
    </w:p>
    <w:p w14:paraId="58B1CB0C" w14:textId="77777777" w:rsidR="00CF153D" w:rsidRPr="00DB0691" w:rsidRDefault="00CF153D" w:rsidP="001C2D52">
      <w:pPr>
        <w:spacing w:after="0" w:line="240" w:lineRule="auto"/>
        <w:contextualSpacing/>
        <w:rPr>
          <w:rFonts w:ascii="Times New Roman" w:hAnsi="Times New Roman" w:cs="Times New Roman"/>
          <w:b/>
          <w:color w:val="000000" w:themeColor="text1"/>
          <w:sz w:val="24"/>
          <w:szCs w:val="24"/>
        </w:rPr>
      </w:pPr>
      <w:r w:rsidRPr="00DB0691">
        <w:rPr>
          <w:rFonts w:ascii="Times New Roman" w:hAnsi="Times New Roman" w:cs="Times New Roman"/>
          <w:b/>
          <w:color w:val="000000" w:themeColor="text1"/>
          <w:sz w:val="24"/>
          <w:szCs w:val="24"/>
        </w:rPr>
        <w:t xml:space="preserve">Section 2 – Commencement </w:t>
      </w:r>
    </w:p>
    <w:p w14:paraId="37C76F77"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p>
    <w:p w14:paraId="790BF57A"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r w:rsidRPr="00DB0691">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5AD553F0"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p>
    <w:p w14:paraId="4501F986" w14:textId="77777777" w:rsidR="00CF153D" w:rsidRPr="00DB0691" w:rsidRDefault="00CF153D" w:rsidP="001C2D52">
      <w:pPr>
        <w:spacing w:after="0" w:line="240" w:lineRule="auto"/>
        <w:contextualSpacing/>
        <w:rPr>
          <w:rFonts w:ascii="Times New Roman" w:hAnsi="Times New Roman" w:cs="Times New Roman"/>
          <w:b/>
          <w:i/>
          <w:color w:val="000000" w:themeColor="text1"/>
          <w:sz w:val="24"/>
          <w:szCs w:val="24"/>
        </w:rPr>
      </w:pPr>
      <w:r w:rsidRPr="00DB0691">
        <w:rPr>
          <w:rFonts w:ascii="Times New Roman" w:hAnsi="Times New Roman" w:cs="Times New Roman"/>
          <w:b/>
          <w:color w:val="000000" w:themeColor="text1"/>
          <w:sz w:val="24"/>
          <w:szCs w:val="24"/>
        </w:rPr>
        <w:t>Section 3 – Authority</w:t>
      </w:r>
      <w:r w:rsidRPr="00DB0691">
        <w:rPr>
          <w:rFonts w:ascii="Times New Roman" w:hAnsi="Times New Roman" w:cs="Times New Roman"/>
          <w:b/>
          <w:i/>
          <w:color w:val="000000" w:themeColor="text1"/>
          <w:sz w:val="24"/>
          <w:szCs w:val="24"/>
        </w:rPr>
        <w:t xml:space="preserve"> </w:t>
      </w:r>
    </w:p>
    <w:p w14:paraId="77CE73A0"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p>
    <w:p w14:paraId="4636BB2F"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r w:rsidRPr="00DB0691">
        <w:rPr>
          <w:rFonts w:ascii="Times New Roman" w:hAnsi="Times New Roman" w:cs="Times New Roman"/>
          <w:color w:val="000000" w:themeColor="text1"/>
          <w:sz w:val="24"/>
          <w:szCs w:val="24"/>
        </w:rPr>
        <w:t xml:space="preserve">This section provides that the Regulations are made under the </w:t>
      </w:r>
      <w:r w:rsidRPr="00DB0691">
        <w:rPr>
          <w:rFonts w:ascii="Times New Roman" w:hAnsi="Times New Roman" w:cs="Times New Roman"/>
          <w:i/>
          <w:color w:val="000000" w:themeColor="text1"/>
          <w:sz w:val="24"/>
          <w:szCs w:val="24"/>
        </w:rPr>
        <w:t xml:space="preserve">Financial </w:t>
      </w:r>
      <w:r w:rsidRPr="00DB0691">
        <w:rPr>
          <w:rFonts w:ascii="Times New Roman" w:hAnsi="Times New Roman" w:cs="Times New Roman"/>
          <w:bCs/>
          <w:i/>
          <w:sz w:val="24"/>
          <w:szCs w:val="24"/>
        </w:rPr>
        <w:t xml:space="preserve">Framework (Supplementary Powers) </w:t>
      </w:r>
      <w:r w:rsidRPr="00DB0691">
        <w:rPr>
          <w:rFonts w:ascii="Times New Roman" w:hAnsi="Times New Roman" w:cs="Times New Roman"/>
          <w:i/>
          <w:color w:val="000000" w:themeColor="text1"/>
          <w:sz w:val="24"/>
          <w:szCs w:val="24"/>
        </w:rPr>
        <w:t>Act 1997</w:t>
      </w:r>
      <w:r w:rsidRPr="00DB0691">
        <w:rPr>
          <w:rFonts w:ascii="Times New Roman" w:hAnsi="Times New Roman" w:cs="Times New Roman"/>
          <w:color w:val="000000" w:themeColor="text1"/>
          <w:sz w:val="24"/>
          <w:szCs w:val="24"/>
        </w:rPr>
        <w:t>.</w:t>
      </w:r>
    </w:p>
    <w:p w14:paraId="3CB7CFDE"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p>
    <w:p w14:paraId="72AE50A9" w14:textId="77777777" w:rsidR="00CF153D" w:rsidRPr="00DB0691" w:rsidRDefault="00CF153D" w:rsidP="001C2D52">
      <w:pPr>
        <w:spacing w:after="0" w:line="240" w:lineRule="auto"/>
        <w:contextualSpacing/>
        <w:rPr>
          <w:rFonts w:ascii="Times New Roman" w:hAnsi="Times New Roman" w:cs="Times New Roman"/>
          <w:b/>
          <w:i/>
          <w:color w:val="000000" w:themeColor="text1"/>
          <w:sz w:val="24"/>
          <w:szCs w:val="24"/>
        </w:rPr>
      </w:pPr>
      <w:r w:rsidRPr="00DB0691">
        <w:rPr>
          <w:rFonts w:ascii="Times New Roman" w:hAnsi="Times New Roman" w:cs="Times New Roman"/>
          <w:b/>
          <w:color w:val="000000" w:themeColor="text1"/>
          <w:sz w:val="24"/>
          <w:szCs w:val="24"/>
        </w:rPr>
        <w:t>Section 4 – Schedules</w:t>
      </w:r>
      <w:r w:rsidRPr="00DB0691">
        <w:rPr>
          <w:rFonts w:ascii="Times New Roman" w:hAnsi="Times New Roman" w:cs="Times New Roman"/>
          <w:b/>
          <w:i/>
          <w:color w:val="000000" w:themeColor="text1"/>
          <w:sz w:val="24"/>
          <w:szCs w:val="24"/>
        </w:rPr>
        <w:t xml:space="preserve"> </w:t>
      </w:r>
    </w:p>
    <w:p w14:paraId="24595B82"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p>
    <w:p w14:paraId="1318444D"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r w:rsidRPr="00DB0691">
        <w:rPr>
          <w:rFonts w:ascii="Times New Roman" w:hAnsi="Times New Roman" w:cs="Times New Roman"/>
          <w:color w:val="000000" w:themeColor="text1"/>
          <w:sz w:val="24"/>
          <w:szCs w:val="24"/>
        </w:rPr>
        <w:t xml:space="preserve">This section provides that the </w:t>
      </w:r>
      <w:r w:rsidRPr="00DB0691">
        <w:rPr>
          <w:rFonts w:ascii="Times New Roman" w:hAnsi="Times New Roman" w:cs="Times New Roman"/>
          <w:i/>
          <w:color w:val="000000" w:themeColor="text1"/>
          <w:sz w:val="24"/>
          <w:szCs w:val="24"/>
        </w:rPr>
        <w:t xml:space="preserve">Financial </w:t>
      </w:r>
      <w:r w:rsidRPr="00DB0691">
        <w:rPr>
          <w:rFonts w:ascii="Times New Roman" w:hAnsi="Times New Roman" w:cs="Times New Roman"/>
          <w:bCs/>
          <w:i/>
          <w:sz w:val="24"/>
          <w:szCs w:val="24"/>
        </w:rPr>
        <w:t xml:space="preserve">Framework (Supplementary Powers) </w:t>
      </w:r>
      <w:r w:rsidRPr="00DB0691">
        <w:rPr>
          <w:rFonts w:ascii="Times New Roman" w:hAnsi="Times New Roman" w:cs="Times New Roman"/>
          <w:i/>
          <w:color w:val="000000" w:themeColor="text1"/>
          <w:sz w:val="24"/>
          <w:szCs w:val="24"/>
        </w:rPr>
        <w:t>Regulations 1997</w:t>
      </w:r>
      <w:r w:rsidRPr="00DB0691">
        <w:rPr>
          <w:rFonts w:ascii="Times New Roman" w:hAnsi="Times New Roman" w:cs="Times New Roman"/>
          <w:color w:val="000000" w:themeColor="text1"/>
          <w:sz w:val="24"/>
          <w:szCs w:val="24"/>
        </w:rPr>
        <w:t xml:space="preserve"> are amended as set out in the Schedule to the Regulations.</w:t>
      </w:r>
    </w:p>
    <w:p w14:paraId="2500E8AF" w14:textId="77777777" w:rsidR="00CF153D" w:rsidRPr="00DB0691" w:rsidRDefault="00CF153D" w:rsidP="001C2D52">
      <w:pPr>
        <w:spacing w:after="0" w:line="240" w:lineRule="auto"/>
        <w:contextualSpacing/>
        <w:rPr>
          <w:rFonts w:ascii="Times New Roman" w:hAnsi="Times New Roman" w:cs="Times New Roman"/>
          <w:color w:val="000000" w:themeColor="text1"/>
          <w:sz w:val="24"/>
          <w:szCs w:val="24"/>
        </w:rPr>
      </w:pPr>
    </w:p>
    <w:p w14:paraId="2EEB4995" w14:textId="77777777" w:rsidR="00CF153D" w:rsidRPr="00DB0691" w:rsidRDefault="00CF153D" w:rsidP="001C2D52">
      <w:pPr>
        <w:spacing w:after="0" w:line="240" w:lineRule="auto"/>
        <w:contextualSpacing/>
        <w:rPr>
          <w:rFonts w:ascii="Times New Roman" w:hAnsi="Times New Roman" w:cs="Times New Roman"/>
          <w:b/>
          <w:color w:val="000000" w:themeColor="text1"/>
          <w:sz w:val="24"/>
          <w:szCs w:val="24"/>
        </w:rPr>
      </w:pPr>
      <w:r w:rsidRPr="00DB0691">
        <w:rPr>
          <w:rFonts w:ascii="Times New Roman" w:hAnsi="Times New Roman" w:cs="Times New Roman"/>
          <w:b/>
          <w:color w:val="000000" w:themeColor="text1"/>
          <w:sz w:val="24"/>
          <w:szCs w:val="24"/>
        </w:rPr>
        <w:t>Schedule 1 – Amendments</w:t>
      </w:r>
    </w:p>
    <w:p w14:paraId="1372A1F6" w14:textId="77777777" w:rsidR="00CF153D" w:rsidRPr="00DB0691" w:rsidRDefault="00CF153D" w:rsidP="001C2D52">
      <w:pPr>
        <w:spacing w:after="0" w:line="240" w:lineRule="auto"/>
        <w:contextualSpacing/>
        <w:rPr>
          <w:rFonts w:ascii="Times New Roman" w:hAnsi="Times New Roman" w:cs="Times New Roman"/>
          <w:b/>
          <w:color w:val="000000" w:themeColor="text1"/>
          <w:sz w:val="24"/>
          <w:szCs w:val="24"/>
        </w:rPr>
      </w:pPr>
    </w:p>
    <w:p w14:paraId="2FBC2320" w14:textId="77777777" w:rsidR="00CF153D" w:rsidRPr="00DB0691" w:rsidRDefault="00CF153D" w:rsidP="001C2D52">
      <w:pPr>
        <w:spacing w:after="0" w:line="240" w:lineRule="auto"/>
        <w:rPr>
          <w:rFonts w:ascii="Times New Roman" w:hAnsi="Times New Roman" w:cs="Times New Roman"/>
          <w:b/>
          <w:i/>
          <w:color w:val="000000" w:themeColor="text1"/>
          <w:sz w:val="24"/>
          <w:szCs w:val="24"/>
        </w:rPr>
      </w:pPr>
      <w:r w:rsidRPr="00DB0691">
        <w:rPr>
          <w:rFonts w:ascii="Times New Roman" w:hAnsi="Times New Roman" w:cs="Times New Roman"/>
          <w:b/>
          <w:i/>
          <w:color w:val="000000" w:themeColor="text1"/>
          <w:sz w:val="24"/>
          <w:szCs w:val="24"/>
        </w:rPr>
        <w:t>Financial Framework (Supplementary Powers) Regulations 1997</w:t>
      </w:r>
    </w:p>
    <w:p w14:paraId="5F9C4469" w14:textId="77777777" w:rsidR="00B713F6" w:rsidRPr="00DB0691" w:rsidRDefault="00B713F6" w:rsidP="001C2D52">
      <w:pPr>
        <w:spacing w:after="0" w:line="240" w:lineRule="auto"/>
        <w:rPr>
          <w:rFonts w:ascii="Times New Roman" w:hAnsi="Times New Roman" w:cs="Times New Roman"/>
          <w:bCs/>
          <w:iCs/>
          <w:color w:val="000000" w:themeColor="text1"/>
          <w:sz w:val="24"/>
          <w:szCs w:val="24"/>
        </w:rPr>
      </w:pPr>
    </w:p>
    <w:p w14:paraId="08F95C6B" w14:textId="3E7BE934" w:rsidR="006F41F9" w:rsidRPr="00DB0691" w:rsidRDefault="00646383" w:rsidP="001C2D5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w:t>
      </w:r>
      <w:r w:rsidR="008A1993">
        <w:rPr>
          <w:rFonts w:ascii="Times New Roman" w:hAnsi="Times New Roman" w:cs="Times New Roman"/>
          <w:bCs/>
          <w:color w:val="000000" w:themeColor="text1"/>
          <w:sz w:val="24"/>
          <w:szCs w:val="24"/>
        </w:rPr>
        <w:t>items</w:t>
      </w:r>
      <w:r w:rsidR="00587FD5">
        <w:rPr>
          <w:rFonts w:ascii="Times New Roman" w:hAnsi="Times New Roman" w:cs="Times New Roman"/>
          <w:bCs/>
          <w:color w:val="000000" w:themeColor="text1"/>
          <w:sz w:val="24"/>
          <w:szCs w:val="24"/>
        </w:rPr>
        <w:t xml:space="preserve"> in Schedule 1</w:t>
      </w:r>
      <w:r w:rsidR="00776BBE" w:rsidRPr="00DB0691">
        <w:rPr>
          <w:rFonts w:ascii="Times New Roman" w:hAnsi="Times New Roman" w:cs="Times New Roman"/>
          <w:bCs/>
          <w:color w:val="000000" w:themeColor="text1"/>
          <w:sz w:val="24"/>
          <w:szCs w:val="24"/>
        </w:rPr>
        <w:t xml:space="preserve"> </w:t>
      </w:r>
      <w:r w:rsidR="0028384E" w:rsidRPr="00DB0691">
        <w:rPr>
          <w:rFonts w:ascii="Times New Roman" w:hAnsi="Times New Roman" w:cs="Times New Roman"/>
          <w:bCs/>
          <w:color w:val="000000" w:themeColor="text1"/>
          <w:sz w:val="24"/>
          <w:szCs w:val="24"/>
        </w:rPr>
        <w:t xml:space="preserve">amend </w:t>
      </w:r>
      <w:r w:rsidR="006F41F9" w:rsidRPr="00DB0691">
        <w:rPr>
          <w:rFonts w:ascii="Times New Roman" w:hAnsi="Times New Roman" w:cs="Times New Roman"/>
          <w:bCs/>
          <w:color w:val="000000" w:themeColor="text1"/>
          <w:sz w:val="24"/>
          <w:szCs w:val="24"/>
        </w:rPr>
        <w:t>Schedule</w:t>
      </w:r>
      <w:r w:rsidR="005E6B41">
        <w:rPr>
          <w:rFonts w:ascii="Times New Roman" w:hAnsi="Times New Roman" w:cs="Times New Roman"/>
          <w:bCs/>
          <w:color w:val="000000" w:themeColor="text1"/>
          <w:sz w:val="24"/>
          <w:szCs w:val="24"/>
        </w:rPr>
        <w:t> </w:t>
      </w:r>
      <w:r w:rsidR="006F41F9" w:rsidRPr="00DB0691">
        <w:rPr>
          <w:rFonts w:ascii="Times New Roman" w:hAnsi="Times New Roman" w:cs="Times New Roman"/>
          <w:bCs/>
          <w:color w:val="000000" w:themeColor="text1"/>
          <w:sz w:val="24"/>
          <w:szCs w:val="24"/>
        </w:rPr>
        <w:t xml:space="preserve">1AB </w:t>
      </w:r>
      <w:r w:rsidR="006F41F9" w:rsidRPr="00DB0691">
        <w:rPr>
          <w:rFonts w:ascii="Times New Roman" w:hAnsi="Times New Roman" w:cs="Times New Roman"/>
          <w:bCs/>
          <w:iCs/>
          <w:color w:val="000000" w:themeColor="text1"/>
          <w:sz w:val="24"/>
          <w:szCs w:val="24"/>
        </w:rPr>
        <w:t xml:space="preserve">to the Principal Regulations </w:t>
      </w:r>
      <w:r w:rsidR="006F41F9" w:rsidRPr="00DB0691">
        <w:rPr>
          <w:rFonts w:ascii="Times New Roman" w:hAnsi="Times New Roman" w:cs="Times New Roman"/>
          <w:bCs/>
          <w:color w:val="000000" w:themeColor="text1"/>
          <w:sz w:val="24"/>
          <w:szCs w:val="24"/>
        </w:rPr>
        <w:t xml:space="preserve">to </w:t>
      </w:r>
      <w:r w:rsidR="00587FD5">
        <w:rPr>
          <w:rFonts w:ascii="Times New Roman" w:hAnsi="Times New Roman" w:cs="Times New Roman"/>
          <w:bCs/>
          <w:color w:val="000000" w:themeColor="text1"/>
          <w:sz w:val="24"/>
          <w:szCs w:val="24"/>
        </w:rPr>
        <w:t>provide</w:t>
      </w:r>
      <w:r w:rsidR="00587FD5" w:rsidRPr="00DB0691">
        <w:rPr>
          <w:rFonts w:ascii="Times New Roman" w:hAnsi="Times New Roman" w:cs="Times New Roman"/>
          <w:bCs/>
          <w:color w:val="000000" w:themeColor="text1"/>
          <w:sz w:val="24"/>
          <w:szCs w:val="24"/>
        </w:rPr>
        <w:t xml:space="preserve"> </w:t>
      </w:r>
      <w:r w:rsidR="006F41F9" w:rsidRPr="00DB0691">
        <w:rPr>
          <w:rFonts w:ascii="Times New Roman" w:hAnsi="Times New Roman" w:cs="Times New Roman"/>
          <w:bCs/>
          <w:color w:val="000000" w:themeColor="text1"/>
          <w:sz w:val="24"/>
          <w:szCs w:val="24"/>
        </w:rPr>
        <w:t>legislative authority for government spending on activities to be administered by the</w:t>
      </w:r>
      <w:r w:rsidR="006F41F9" w:rsidRPr="00DB0691">
        <w:rPr>
          <w:rFonts w:ascii="Times New Roman" w:hAnsi="Times New Roman" w:cs="Times New Roman"/>
          <w:bCs/>
          <w:iCs/>
          <w:color w:val="000000" w:themeColor="text1"/>
          <w:sz w:val="24"/>
          <w:szCs w:val="24"/>
        </w:rPr>
        <w:t xml:space="preserve"> </w:t>
      </w:r>
      <w:r w:rsidR="006F41F9" w:rsidRPr="00DB0691">
        <w:rPr>
          <w:rFonts w:ascii="Times New Roman" w:hAnsi="Times New Roman" w:cs="Times New Roman"/>
          <w:bCs/>
          <w:iCs/>
          <w:sz w:val="24"/>
          <w:szCs w:val="24"/>
        </w:rPr>
        <w:t xml:space="preserve">Department of </w:t>
      </w:r>
      <w:r w:rsidR="006F41F9" w:rsidRPr="00DB0691">
        <w:rPr>
          <w:rFonts w:ascii="Times New Roman" w:hAnsi="Times New Roman" w:cs="Times New Roman"/>
          <w:bCs/>
          <w:sz w:val="24"/>
          <w:szCs w:val="24"/>
          <w:lang w:val="en-US"/>
        </w:rPr>
        <w:t xml:space="preserve">Infrastructure, Transport, Regional Development, Communications and the Arts </w:t>
      </w:r>
      <w:r w:rsidR="006F41F9" w:rsidRPr="00DB0691">
        <w:rPr>
          <w:rFonts w:ascii="Times New Roman" w:hAnsi="Times New Roman" w:cs="Times New Roman"/>
          <w:color w:val="000000" w:themeColor="text1"/>
          <w:sz w:val="24"/>
          <w:szCs w:val="24"/>
        </w:rPr>
        <w:t>(the department).</w:t>
      </w:r>
    </w:p>
    <w:p w14:paraId="615B3A67" w14:textId="77777777" w:rsidR="006F41F9" w:rsidRPr="00DB0691" w:rsidRDefault="006F41F9" w:rsidP="001C2D52">
      <w:pPr>
        <w:spacing w:after="0" w:line="240" w:lineRule="auto"/>
        <w:rPr>
          <w:rFonts w:ascii="Times New Roman" w:hAnsi="Times New Roman" w:cs="Times New Roman"/>
          <w:bCs/>
          <w:iCs/>
          <w:color w:val="000000" w:themeColor="text1"/>
          <w:sz w:val="24"/>
          <w:szCs w:val="24"/>
        </w:rPr>
      </w:pPr>
    </w:p>
    <w:p w14:paraId="03DC70D7" w14:textId="77777777" w:rsidR="00D15B90" w:rsidRPr="00DB0691" w:rsidRDefault="00D15B90" w:rsidP="001C2D52">
      <w:pPr>
        <w:keepNext/>
        <w:spacing w:after="0" w:line="240" w:lineRule="auto"/>
        <w:rPr>
          <w:rFonts w:ascii="Times New Roman" w:hAnsi="Times New Roman" w:cs="Times New Roman"/>
          <w:b/>
          <w:color w:val="000000" w:themeColor="text1"/>
          <w:sz w:val="24"/>
          <w:szCs w:val="24"/>
        </w:rPr>
      </w:pPr>
      <w:r w:rsidRPr="00DB0691">
        <w:rPr>
          <w:rFonts w:ascii="Times New Roman" w:hAnsi="Times New Roman" w:cs="Times New Roman"/>
          <w:b/>
          <w:color w:val="000000" w:themeColor="text1"/>
          <w:sz w:val="24"/>
          <w:szCs w:val="24"/>
        </w:rPr>
        <w:t xml:space="preserve">Item </w:t>
      </w:r>
      <w:r w:rsidR="00CF7A1C" w:rsidRPr="00DB0691">
        <w:rPr>
          <w:rFonts w:ascii="Times New Roman" w:hAnsi="Times New Roman" w:cs="Times New Roman"/>
          <w:b/>
          <w:color w:val="000000" w:themeColor="text1"/>
          <w:sz w:val="24"/>
          <w:szCs w:val="24"/>
        </w:rPr>
        <w:t>1</w:t>
      </w:r>
      <w:r w:rsidRPr="00DB0691">
        <w:rPr>
          <w:rFonts w:ascii="Times New Roman" w:hAnsi="Times New Roman" w:cs="Times New Roman"/>
          <w:b/>
          <w:color w:val="000000" w:themeColor="text1"/>
          <w:sz w:val="24"/>
          <w:szCs w:val="24"/>
        </w:rPr>
        <w:t xml:space="preserve"> – </w:t>
      </w:r>
      <w:r w:rsidR="002E4E7E" w:rsidRPr="00DB0691">
        <w:rPr>
          <w:rFonts w:ascii="Times New Roman" w:hAnsi="Times New Roman" w:cs="Times New Roman"/>
          <w:b/>
          <w:color w:val="000000" w:themeColor="text1"/>
          <w:sz w:val="24"/>
          <w:szCs w:val="24"/>
        </w:rPr>
        <w:t>Part 4 of Schedule 1AB (cell at table item 678, column headed “Objective(s)”)</w:t>
      </w:r>
    </w:p>
    <w:p w14:paraId="3AE19F67" w14:textId="77777777" w:rsidR="00A55C49" w:rsidRPr="00DB0691" w:rsidRDefault="00A55C49" w:rsidP="001C2D52">
      <w:pPr>
        <w:keepNext/>
        <w:spacing w:after="0" w:line="240" w:lineRule="auto"/>
        <w:rPr>
          <w:rFonts w:ascii="Times New Roman" w:hAnsi="Times New Roman" w:cs="Times New Roman"/>
          <w:bCs/>
          <w:color w:val="000000" w:themeColor="text1"/>
          <w:sz w:val="24"/>
          <w:szCs w:val="24"/>
        </w:rPr>
      </w:pPr>
    </w:p>
    <w:p w14:paraId="7CAD0E34" w14:textId="268132CF" w:rsidR="00995C4E" w:rsidRPr="00DB0691" w:rsidRDefault="00ED31B2" w:rsidP="001C2D52">
      <w:pPr>
        <w:keepNext/>
        <w:spacing w:after="0" w:line="240" w:lineRule="auto"/>
        <w:rPr>
          <w:rFonts w:ascii="Times New Roman" w:hAnsi="Times New Roman" w:cs="Times New Roman"/>
          <w:i/>
          <w:iCs/>
          <w:sz w:val="24"/>
          <w:szCs w:val="24"/>
          <w:u w:val="single"/>
          <w:lang w:val="x-none"/>
        </w:rPr>
      </w:pPr>
      <w:r w:rsidRPr="00DB0691">
        <w:rPr>
          <w:rFonts w:ascii="Times New Roman" w:eastAsia="Times New Roman" w:hAnsi="Times New Roman" w:cs="Times New Roman"/>
          <w:i/>
          <w:iCs/>
          <w:sz w:val="24"/>
          <w:szCs w:val="24"/>
          <w:u w:val="single"/>
          <w:lang w:eastAsia="en-AU"/>
        </w:rPr>
        <w:t>Amended t</w:t>
      </w:r>
      <w:r w:rsidR="00A53573" w:rsidRPr="00DB0691">
        <w:rPr>
          <w:rFonts w:ascii="Times New Roman" w:eastAsia="Times New Roman" w:hAnsi="Times New Roman" w:cs="Times New Roman"/>
          <w:i/>
          <w:iCs/>
          <w:sz w:val="24"/>
          <w:szCs w:val="24"/>
          <w:u w:val="single"/>
          <w:lang w:eastAsia="en-AU"/>
        </w:rPr>
        <w:t xml:space="preserve">able </w:t>
      </w:r>
      <w:r w:rsidR="00B0458C" w:rsidRPr="00DB0691">
        <w:rPr>
          <w:rFonts w:ascii="Times New Roman" w:eastAsia="Times New Roman" w:hAnsi="Times New Roman" w:cs="Times New Roman"/>
          <w:i/>
          <w:iCs/>
          <w:sz w:val="24"/>
          <w:szCs w:val="24"/>
          <w:u w:val="single"/>
          <w:lang w:eastAsia="en-AU"/>
        </w:rPr>
        <w:t>i</w:t>
      </w:r>
      <w:r w:rsidR="00A53573" w:rsidRPr="00DB0691">
        <w:rPr>
          <w:rFonts w:ascii="Times New Roman" w:eastAsia="Times New Roman" w:hAnsi="Times New Roman" w:cs="Times New Roman"/>
          <w:i/>
          <w:iCs/>
          <w:sz w:val="24"/>
          <w:szCs w:val="24"/>
          <w:u w:val="single"/>
          <w:lang w:eastAsia="en-AU"/>
        </w:rPr>
        <w:t xml:space="preserve">tem </w:t>
      </w:r>
      <w:r w:rsidR="00EB1C4D" w:rsidRPr="00DB0691">
        <w:rPr>
          <w:rFonts w:ascii="Times New Roman" w:eastAsia="Times New Roman" w:hAnsi="Times New Roman" w:cs="Times New Roman"/>
          <w:i/>
          <w:iCs/>
          <w:sz w:val="24"/>
          <w:szCs w:val="24"/>
          <w:u w:val="single"/>
          <w:lang w:eastAsia="en-AU"/>
        </w:rPr>
        <w:t>678</w:t>
      </w:r>
      <w:r w:rsidR="000B1282">
        <w:rPr>
          <w:rFonts w:ascii="Times New Roman" w:eastAsia="Times New Roman" w:hAnsi="Times New Roman" w:cs="Times New Roman"/>
          <w:i/>
          <w:iCs/>
          <w:sz w:val="24"/>
          <w:szCs w:val="24"/>
          <w:u w:val="single"/>
          <w:lang w:eastAsia="en-AU"/>
        </w:rPr>
        <w:t xml:space="preserve"> – M</w:t>
      </w:r>
      <w:r w:rsidR="00A53573" w:rsidRPr="00DB0691">
        <w:rPr>
          <w:rFonts w:ascii="Times New Roman" w:eastAsia="Times New Roman" w:hAnsi="Times New Roman" w:cs="Times New Roman"/>
          <w:i/>
          <w:iCs/>
          <w:sz w:val="24"/>
          <w:szCs w:val="24"/>
          <w:u w:val="single"/>
          <w:lang w:eastAsia="en-AU"/>
        </w:rPr>
        <w:t>easures to Progress First Nations Digital Inclusion</w:t>
      </w:r>
    </w:p>
    <w:p w14:paraId="1606CE4A" w14:textId="77777777" w:rsidR="00995C4E" w:rsidRPr="001D10B2" w:rsidRDefault="00995C4E" w:rsidP="001C2D52">
      <w:pPr>
        <w:keepNext/>
        <w:spacing w:after="0" w:line="240" w:lineRule="auto"/>
        <w:rPr>
          <w:rFonts w:ascii="Times New Roman" w:hAnsi="Times New Roman" w:cs="Times New Roman"/>
          <w:sz w:val="24"/>
          <w:szCs w:val="24"/>
          <w:lang w:val="x-none"/>
        </w:rPr>
      </w:pPr>
    </w:p>
    <w:p w14:paraId="1E24A7DB" w14:textId="77777777" w:rsidR="00670E68" w:rsidRPr="001D10B2" w:rsidRDefault="001D10B2" w:rsidP="001C2D52">
      <w:pPr>
        <w:keepNext/>
        <w:spacing w:after="0" w:line="240" w:lineRule="auto"/>
        <w:rPr>
          <w:rFonts w:ascii="Times New Roman" w:hAnsi="Times New Roman" w:cs="Times New Roman"/>
          <w:sz w:val="24"/>
          <w:szCs w:val="24"/>
          <w:lang w:val="x-none"/>
        </w:rPr>
      </w:pPr>
      <w:r w:rsidRPr="001D10B2">
        <w:rPr>
          <w:rFonts w:ascii="Times New Roman" w:hAnsi="Times New Roman" w:cs="Times New Roman"/>
          <w:sz w:val="24"/>
          <w:szCs w:val="24"/>
          <w:lang w:val="x-none"/>
        </w:rPr>
        <w:t xml:space="preserve">Table </w:t>
      </w:r>
      <w:r>
        <w:rPr>
          <w:rFonts w:ascii="Times New Roman" w:hAnsi="Times New Roman" w:cs="Times New Roman"/>
          <w:sz w:val="24"/>
          <w:szCs w:val="24"/>
          <w:lang w:val="x-none"/>
        </w:rPr>
        <w:t xml:space="preserve">item </w:t>
      </w:r>
      <w:r w:rsidR="00460D72">
        <w:rPr>
          <w:rFonts w:ascii="Times New Roman" w:hAnsi="Times New Roman" w:cs="Times New Roman"/>
          <w:sz w:val="24"/>
          <w:szCs w:val="24"/>
          <w:lang w:val="x-none"/>
        </w:rPr>
        <w:t xml:space="preserve">678 in Part 4 of Schedule 1AB establishes legislative authority for government spending on the </w:t>
      </w:r>
      <w:r w:rsidR="00F35595">
        <w:rPr>
          <w:rFonts w:ascii="Times New Roman" w:hAnsi="Times New Roman" w:cs="Times New Roman"/>
          <w:sz w:val="24"/>
          <w:szCs w:val="24"/>
          <w:lang w:val="x-none"/>
        </w:rPr>
        <w:t>Measures to Progress First Nations Digital Inclusion program (the program).</w:t>
      </w:r>
    </w:p>
    <w:p w14:paraId="7F482E28" w14:textId="77777777" w:rsidR="00670E68" w:rsidRPr="001D10B2" w:rsidRDefault="00670E68" w:rsidP="001C2D52">
      <w:pPr>
        <w:keepNext/>
        <w:spacing w:after="0" w:line="240" w:lineRule="auto"/>
        <w:rPr>
          <w:rFonts w:ascii="Times New Roman" w:hAnsi="Times New Roman" w:cs="Times New Roman"/>
          <w:sz w:val="24"/>
          <w:szCs w:val="24"/>
          <w:lang w:val="x-none"/>
        </w:rPr>
      </w:pPr>
    </w:p>
    <w:p w14:paraId="0F1FBE2E" w14:textId="713FEDF5" w:rsidR="00E85E6E" w:rsidRDefault="000472AE" w:rsidP="001C2D52">
      <w:pPr>
        <w:spacing w:after="0" w:line="240" w:lineRule="auto"/>
        <w:rPr>
          <w:rFonts w:ascii="Times New Roman" w:hAnsi="Times New Roman" w:cs="Times New Roman"/>
          <w:sz w:val="24"/>
          <w:szCs w:val="24"/>
        </w:rPr>
      </w:pPr>
      <w:r w:rsidRPr="00DB0691">
        <w:rPr>
          <w:rFonts w:ascii="Times New Roman" w:hAnsi="Times New Roman" w:cs="Times New Roman"/>
          <w:bCs/>
          <w:sz w:val="24"/>
          <w:szCs w:val="24"/>
        </w:rPr>
        <w:t xml:space="preserve">Item 1 amends table item </w:t>
      </w:r>
      <w:r w:rsidR="00412028" w:rsidRPr="00DB0691">
        <w:rPr>
          <w:rFonts w:ascii="Times New Roman" w:hAnsi="Times New Roman" w:cs="Times New Roman"/>
          <w:bCs/>
          <w:sz w:val="24"/>
          <w:szCs w:val="24"/>
        </w:rPr>
        <w:t>678</w:t>
      </w:r>
      <w:r w:rsidRPr="00DB0691">
        <w:rPr>
          <w:rFonts w:ascii="Times New Roman" w:hAnsi="Times New Roman" w:cs="Times New Roman"/>
          <w:bCs/>
          <w:sz w:val="24"/>
          <w:szCs w:val="24"/>
        </w:rPr>
        <w:t xml:space="preserve"> by repealing and substituting the full text of the </w:t>
      </w:r>
      <w:r w:rsidR="00412028" w:rsidRPr="00DB0691">
        <w:rPr>
          <w:rFonts w:ascii="Times New Roman" w:hAnsi="Times New Roman" w:cs="Times New Roman"/>
          <w:bCs/>
          <w:sz w:val="24"/>
          <w:szCs w:val="24"/>
        </w:rPr>
        <w:t>cell</w:t>
      </w:r>
      <w:r w:rsidR="00D973C5">
        <w:rPr>
          <w:rFonts w:ascii="Times New Roman" w:hAnsi="Times New Roman" w:cs="Times New Roman"/>
          <w:bCs/>
          <w:sz w:val="24"/>
          <w:szCs w:val="24"/>
        </w:rPr>
        <w:t xml:space="preserve"> in the column headed “Objective(s)”</w:t>
      </w:r>
      <w:r w:rsidRPr="00DB0691">
        <w:rPr>
          <w:rFonts w:ascii="Times New Roman" w:hAnsi="Times New Roman" w:cs="Times New Roman"/>
          <w:bCs/>
          <w:sz w:val="24"/>
          <w:szCs w:val="24"/>
        </w:rPr>
        <w:t xml:space="preserve">. </w:t>
      </w:r>
      <w:r w:rsidR="00412028" w:rsidRPr="00DB0691">
        <w:rPr>
          <w:rFonts w:ascii="Times New Roman" w:hAnsi="Times New Roman" w:cs="Times New Roman"/>
          <w:bCs/>
          <w:sz w:val="24"/>
          <w:szCs w:val="24"/>
        </w:rPr>
        <w:t>The amend</w:t>
      </w:r>
      <w:r w:rsidR="004B5726">
        <w:rPr>
          <w:rFonts w:ascii="Times New Roman" w:hAnsi="Times New Roman" w:cs="Times New Roman"/>
          <w:bCs/>
          <w:sz w:val="24"/>
          <w:szCs w:val="24"/>
        </w:rPr>
        <w:t>ment</w:t>
      </w:r>
      <w:r w:rsidR="00412028" w:rsidRPr="00DB0691">
        <w:rPr>
          <w:rFonts w:ascii="Times New Roman" w:hAnsi="Times New Roman" w:cs="Times New Roman"/>
          <w:bCs/>
          <w:sz w:val="24"/>
          <w:szCs w:val="24"/>
        </w:rPr>
        <w:t xml:space="preserve"> </w:t>
      </w:r>
      <w:r w:rsidR="00067F0B">
        <w:rPr>
          <w:rFonts w:ascii="Times New Roman" w:hAnsi="Times New Roman" w:cs="Times New Roman"/>
          <w:bCs/>
          <w:sz w:val="24"/>
          <w:szCs w:val="24"/>
        </w:rPr>
        <w:t xml:space="preserve">reflects the expanded </w:t>
      </w:r>
      <w:r w:rsidR="00D17167">
        <w:rPr>
          <w:rFonts w:ascii="Times New Roman" w:hAnsi="Times New Roman" w:cs="Times New Roman"/>
          <w:bCs/>
          <w:sz w:val="24"/>
          <w:szCs w:val="24"/>
        </w:rPr>
        <w:t>objectives of the program</w:t>
      </w:r>
      <w:r w:rsidR="00544D7A">
        <w:rPr>
          <w:rFonts w:ascii="Times New Roman" w:hAnsi="Times New Roman" w:cs="Times New Roman"/>
          <w:sz w:val="24"/>
          <w:szCs w:val="24"/>
        </w:rPr>
        <w:t xml:space="preserve"> to include the deployment of Digital Champions alongside Australian Government funded community Wi</w:t>
      </w:r>
      <w:r w:rsidR="00837095">
        <w:rPr>
          <w:rFonts w:ascii="Times New Roman" w:hAnsi="Times New Roman" w:cs="Times New Roman"/>
          <w:sz w:val="24"/>
          <w:szCs w:val="24"/>
        </w:rPr>
        <w:noBreakHyphen/>
      </w:r>
      <w:r w:rsidR="00544D7A">
        <w:rPr>
          <w:rFonts w:ascii="Times New Roman" w:hAnsi="Times New Roman" w:cs="Times New Roman"/>
          <w:sz w:val="24"/>
          <w:szCs w:val="24"/>
        </w:rPr>
        <w:t>Fi infrastructure projects in First Nations communities.</w:t>
      </w:r>
    </w:p>
    <w:p w14:paraId="4FCF91BF" w14:textId="77777777" w:rsidR="004D56FD" w:rsidRDefault="004D56FD" w:rsidP="001C2D52">
      <w:pPr>
        <w:spacing w:after="0" w:line="240" w:lineRule="auto"/>
        <w:rPr>
          <w:rFonts w:ascii="Times New Roman" w:hAnsi="Times New Roman" w:cs="Times New Roman"/>
          <w:sz w:val="24"/>
          <w:szCs w:val="24"/>
        </w:rPr>
      </w:pPr>
    </w:p>
    <w:p w14:paraId="69173E93" w14:textId="6C8437C0" w:rsidR="004D56FD" w:rsidRDefault="00494782" w:rsidP="001C2D52">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sidR="00D764BA" w:rsidRPr="00CD2AB7">
        <w:rPr>
          <w:rFonts w:ascii="Times New Roman" w:hAnsi="Times New Roman" w:cs="Times New Roman"/>
          <w:sz w:val="24"/>
          <w:szCs w:val="24"/>
        </w:rPr>
        <w:lastRenderedPageBreak/>
        <w:t xml:space="preserve">On 18 </w:t>
      </w:r>
      <w:r w:rsidR="004D56FD" w:rsidRPr="00CD2AB7">
        <w:rPr>
          <w:rFonts w:ascii="Times New Roman" w:hAnsi="Times New Roman" w:cs="Times New Roman"/>
          <w:sz w:val="24"/>
          <w:szCs w:val="24"/>
        </w:rPr>
        <w:t>January 2023, the Minister for Communications</w:t>
      </w:r>
      <w:r w:rsidR="00E35D6A">
        <w:rPr>
          <w:rFonts w:ascii="Times New Roman" w:hAnsi="Times New Roman" w:cs="Times New Roman"/>
          <w:sz w:val="24"/>
          <w:szCs w:val="24"/>
        </w:rPr>
        <w:t>,</w:t>
      </w:r>
      <w:r w:rsidR="004D56FD" w:rsidRPr="00CD2AB7">
        <w:rPr>
          <w:rFonts w:ascii="Times New Roman" w:hAnsi="Times New Roman" w:cs="Times New Roman"/>
          <w:sz w:val="24"/>
          <w:szCs w:val="24"/>
        </w:rPr>
        <w:t xml:space="preserve"> </w:t>
      </w:r>
      <w:r w:rsidR="00E35D6A" w:rsidRPr="00CD2AB7">
        <w:rPr>
          <w:rFonts w:ascii="Times New Roman" w:hAnsi="Times New Roman" w:cs="Times New Roman"/>
          <w:sz w:val="24"/>
          <w:szCs w:val="24"/>
        </w:rPr>
        <w:t xml:space="preserve">the Hon Michelle Rowland MP </w:t>
      </w:r>
      <w:r w:rsidR="00E35D6A">
        <w:rPr>
          <w:rFonts w:ascii="Times New Roman" w:hAnsi="Times New Roman" w:cs="Times New Roman"/>
          <w:sz w:val="24"/>
          <w:szCs w:val="24"/>
        </w:rPr>
        <w:t>(the</w:t>
      </w:r>
      <w:r>
        <w:rPr>
          <w:rFonts w:ascii="Times New Roman" w:hAnsi="Times New Roman" w:cs="Times New Roman"/>
          <w:sz w:val="24"/>
          <w:szCs w:val="24"/>
        </w:rPr>
        <w:t> </w:t>
      </w:r>
      <w:r w:rsidR="00E35D6A">
        <w:rPr>
          <w:rFonts w:ascii="Times New Roman" w:hAnsi="Times New Roman" w:cs="Times New Roman"/>
          <w:sz w:val="24"/>
          <w:szCs w:val="24"/>
        </w:rPr>
        <w:t xml:space="preserve">Minister) </w:t>
      </w:r>
      <w:r w:rsidR="004D56FD" w:rsidRPr="00CD2AB7">
        <w:rPr>
          <w:rFonts w:ascii="Times New Roman" w:hAnsi="Times New Roman" w:cs="Times New Roman"/>
          <w:sz w:val="24"/>
          <w:szCs w:val="24"/>
        </w:rPr>
        <w:t xml:space="preserve">established the </w:t>
      </w:r>
      <w:r w:rsidR="004D56FD" w:rsidRPr="00573A76">
        <w:rPr>
          <w:rFonts w:ascii="Times New Roman" w:hAnsi="Times New Roman" w:cs="Times New Roman"/>
          <w:sz w:val="24"/>
          <w:szCs w:val="24"/>
          <w:u w:color="0070C0"/>
        </w:rPr>
        <w:t>First Nations Digital Inclusion Advisory Group</w:t>
      </w:r>
      <w:r w:rsidR="004D56FD" w:rsidRPr="00CD2AB7">
        <w:rPr>
          <w:rFonts w:ascii="Times New Roman" w:hAnsi="Times New Roman" w:cs="Times New Roman"/>
          <w:sz w:val="24"/>
          <w:szCs w:val="24"/>
        </w:rPr>
        <w:t xml:space="preserve"> (the Advisory </w:t>
      </w:r>
      <w:r w:rsidR="004D56FD" w:rsidRPr="00840385">
        <w:rPr>
          <w:rFonts w:ascii="Times New Roman" w:hAnsi="Times New Roman" w:cs="Times New Roman"/>
          <w:sz w:val="24"/>
          <w:szCs w:val="24"/>
        </w:rPr>
        <w:t>Group)</w:t>
      </w:r>
      <w:r w:rsidR="00D513FA">
        <w:rPr>
          <w:rFonts w:ascii="Times New Roman" w:hAnsi="Times New Roman" w:cs="Times New Roman"/>
          <w:sz w:val="24"/>
          <w:szCs w:val="24"/>
        </w:rPr>
        <w:t xml:space="preserve"> </w:t>
      </w:r>
      <w:r w:rsidR="004D56FD" w:rsidRPr="00840385">
        <w:rPr>
          <w:rFonts w:ascii="Times New Roman" w:hAnsi="Times New Roman" w:cs="Times New Roman"/>
          <w:sz w:val="24"/>
          <w:szCs w:val="24"/>
        </w:rPr>
        <w:t>to</w:t>
      </w:r>
      <w:r w:rsidR="004D56FD" w:rsidRPr="00CD2AB7">
        <w:rPr>
          <w:rFonts w:ascii="Times New Roman" w:hAnsi="Times New Roman" w:cs="Times New Roman"/>
          <w:sz w:val="24"/>
          <w:szCs w:val="24"/>
        </w:rPr>
        <w:t xml:space="preserve"> provide </w:t>
      </w:r>
      <w:r w:rsidR="004D56FD" w:rsidRPr="00840385">
        <w:rPr>
          <w:rFonts w:ascii="Times New Roman" w:hAnsi="Times New Roman" w:cs="Times New Roman"/>
          <w:sz w:val="24"/>
          <w:szCs w:val="24"/>
        </w:rPr>
        <w:t>expert advice to the Australian Government on its broader policy agenda regarding the</w:t>
      </w:r>
      <w:r w:rsidR="004D56FD">
        <w:rPr>
          <w:rFonts w:ascii="Times New Roman" w:hAnsi="Times New Roman" w:cs="Times New Roman"/>
          <w:sz w:val="24"/>
          <w:szCs w:val="24"/>
        </w:rPr>
        <w:t xml:space="preserve"> National Agreement on Closing the Gap</w:t>
      </w:r>
      <w:r w:rsidR="00D513FA">
        <w:rPr>
          <w:rFonts w:ascii="Times New Roman" w:hAnsi="Times New Roman" w:cs="Times New Roman"/>
          <w:sz w:val="24"/>
          <w:szCs w:val="24"/>
        </w:rPr>
        <w:t xml:space="preserve"> (</w:t>
      </w:r>
      <w:r w:rsidR="00D513FA" w:rsidRPr="00D513FA">
        <w:rPr>
          <w:rFonts w:ascii="Times New Roman" w:hAnsi="Times New Roman" w:cs="Times New Roman"/>
          <w:sz w:val="24"/>
          <w:szCs w:val="24"/>
          <w:u w:val="single"/>
        </w:rPr>
        <w:t>www.closingthegap.gov.au</w:t>
      </w:r>
      <w:r w:rsidR="00D513FA">
        <w:rPr>
          <w:rFonts w:ascii="Times New Roman" w:hAnsi="Times New Roman" w:cs="Times New Roman"/>
          <w:sz w:val="24"/>
          <w:szCs w:val="24"/>
        </w:rPr>
        <w:t>)</w:t>
      </w:r>
      <w:r w:rsidR="00C27C9B">
        <w:rPr>
          <w:rFonts w:ascii="Times New Roman" w:hAnsi="Times New Roman" w:cs="Times New Roman"/>
          <w:sz w:val="24"/>
          <w:szCs w:val="24"/>
        </w:rPr>
        <w:t>.</w:t>
      </w:r>
      <w:r w:rsidR="004D56FD">
        <w:rPr>
          <w:rFonts w:ascii="Times New Roman" w:hAnsi="Times New Roman" w:cs="Times New Roman"/>
          <w:sz w:val="24"/>
          <w:szCs w:val="24"/>
        </w:rPr>
        <w:t xml:space="preserve"> </w:t>
      </w:r>
      <w:r w:rsidR="00322D89">
        <w:rPr>
          <w:rFonts w:ascii="Times New Roman" w:hAnsi="Times New Roman" w:cs="Times New Roman"/>
          <w:sz w:val="24"/>
          <w:szCs w:val="24"/>
        </w:rPr>
        <w:t xml:space="preserve">In particular, </w:t>
      </w:r>
      <w:r w:rsidR="004D56FD" w:rsidRPr="00CD2AB7">
        <w:rPr>
          <w:rFonts w:ascii="Times New Roman" w:hAnsi="Times New Roman" w:cs="Times New Roman"/>
          <w:sz w:val="24"/>
          <w:szCs w:val="24"/>
        </w:rPr>
        <w:t>Target 17</w:t>
      </w:r>
      <w:r w:rsidR="00006EC2">
        <w:rPr>
          <w:rFonts w:ascii="Times New Roman" w:hAnsi="Times New Roman" w:cs="Times New Roman"/>
          <w:sz w:val="24"/>
          <w:szCs w:val="24"/>
        </w:rPr>
        <w:t xml:space="preserve"> </w:t>
      </w:r>
      <w:r w:rsidR="004D56FD" w:rsidRPr="00CD2AB7">
        <w:rPr>
          <w:rFonts w:ascii="Times New Roman" w:hAnsi="Times New Roman" w:cs="Times New Roman"/>
          <w:sz w:val="24"/>
          <w:szCs w:val="24"/>
        </w:rPr>
        <w:t>aims for equal levels of digital inclusion for First Nations Australians by 2026 through improving access, affordability and digital ability.</w:t>
      </w:r>
    </w:p>
    <w:p w14:paraId="3BC886B6" w14:textId="77777777" w:rsidR="00586610" w:rsidRDefault="00586610" w:rsidP="001C2D52">
      <w:pPr>
        <w:spacing w:after="0" w:line="240" w:lineRule="auto"/>
        <w:rPr>
          <w:rFonts w:ascii="Times New Roman" w:hAnsi="Times New Roman" w:cs="Times New Roman"/>
          <w:sz w:val="24"/>
          <w:szCs w:val="24"/>
        </w:rPr>
      </w:pPr>
    </w:p>
    <w:p w14:paraId="16E4D0E2" w14:textId="31F1E80E" w:rsidR="003830E3" w:rsidRDefault="004D56FD" w:rsidP="001C2D52">
      <w:pPr>
        <w:spacing w:after="0" w:line="240" w:lineRule="auto"/>
        <w:rPr>
          <w:rFonts w:ascii="Times New Roman" w:hAnsi="Times New Roman" w:cs="Times New Roman"/>
          <w:sz w:val="24"/>
          <w:szCs w:val="24"/>
        </w:rPr>
      </w:pPr>
      <w:r w:rsidRPr="00CD2AB7">
        <w:rPr>
          <w:rFonts w:ascii="Times New Roman" w:hAnsi="Times New Roman" w:cs="Times New Roman"/>
          <w:sz w:val="24"/>
          <w:szCs w:val="24"/>
        </w:rPr>
        <w:t xml:space="preserve">Based on </w:t>
      </w:r>
      <w:r w:rsidRPr="00840385">
        <w:rPr>
          <w:rFonts w:ascii="Times New Roman" w:hAnsi="Times New Roman" w:cs="Times New Roman"/>
          <w:sz w:val="24"/>
          <w:szCs w:val="24"/>
        </w:rPr>
        <w:t xml:space="preserve">the </w:t>
      </w:r>
      <w:r w:rsidRPr="00C34D5F">
        <w:rPr>
          <w:rFonts w:ascii="Times New Roman" w:hAnsi="Times New Roman" w:cs="Times New Roman"/>
          <w:sz w:val="24"/>
          <w:szCs w:val="24"/>
          <w:u w:color="0070C0"/>
        </w:rPr>
        <w:t>Advisory Group’s initial report</w:t>
      </w:r>
      <w:r w:rsidRPr="00CD2AB7">
        <w:rPr>
          <w:rFonts w:ascii="Times New Roman" w:hAnsi="Times New Roman" w:cs="Times New Roman"/>
          <w:sz w:val="24"/>
          <w:szCs w:val="24"/>
        </w:rPr>
        <w:t xml:space="preserve"> </w:t>
      </w:r>
      <w:r w:rsidR="00C27C9B">
        <w:rPr>
          <w:rFonts w:ascii="Times New Roman" w:hAnsi="Times New Roman" w:cs="Times New Roman"/>
          <w:sz w:val="24"/>
          <w:szCs w:val="24"/>
        </w:rPr>
        <w:t>(</w:t>
      </w:r>
      <w:r w:rsidR="00C27C9B" w:rsidRPr="00C27C9B">
        <w:rPr>
          <w:rFonts w:ascii="Times New Roman" w:hAnsi="Times New Roman" w:cs="Times New Roman"/>
          <w:sz w:val="24"/>
          <w:szCs w:val="24"/>
          <w:u w:val="single"/>
        </w:rPr>
        <w:t>www.digitalinc</w:t>
      </w:r>
      <w:r w:rsidR="0058703E">
        <w:rPr>
          <w:rFonts w:ascii="Times New Roman" w:hAnsi="Times New Roman" w:cs="Times New Roman"/>
          <w:sz w:val="24"/>
          <w:szCs w:val="24"/>
          <w:u w:val="single"/>
        </w:rPr>
        <w:t>l</w:t>
      </w:r>
      <w:r w:rsidR="00C27C9B" w:rsidRPr="00C27C9B">
        <w:rPr>
          <w:rFonts w:ascii="Times New Roman" w:hAnsi="Times New Roman" w:cs="Times New Roman"/>
          <w:sz w:val="24"/>
          <w:szCs w:val="24"/>
          <w:u w:val="single"/>
        </w:rPr>
        <w:t>usion.gov.au/initial-report</w:t>
      </w:r>
      <w:r w:rsidR="00C27C9B">
        <w:rPr>
          <w:rFonts w:ascii="Times New Roman" w:hAnsi="Times New Roman" w:cs="Times New Roman"/>
          <w:sz w:val="24"/>
          <w:szCs w:val="24"/>
        </w:rPr>
        <w:t>)</w:t>
      </w:r>
      <w:r w:rsidR="00115101">
        <w:rPr>
          <w:rFonts w:ascii="Times New Roman" w:hAnsi="Times New Roman" w:cs="Times New Roman"/>
          <w:sz w:val="24"/>
          <w:szCs w:val="24"/>
        </w:rPr>
        <w:t xml:space="preserve"> and as part of the 2024-25 Budget</w:t>
      </w:r>
      <w:r w:rsidR="00C31010">
        <w:rPr>
          <w:rFonts w:ascii="Times New Roman" w:hAnsi="Times New Roman" w:cs="Times New Roman"/>
          <w:sz w:val="24"/>
          <w:szCs w:val="24"/>
        </w:rPr>
        <w:t>,</w:t>
      </w:r>
      <w:r w:rsidRPr="00CD2AB7">
        <w:rPr>
          <w:rFonts w:ascii="Times New Roman" w:hAnsi="Times New Roman" w:cs="Times New Roman"/>
          <w:sz w:val="24"/>
          <w:szCs w:val="24"/>
        </w:rPr>
        <w:t xml:space="preserve"> </w:t>
      </w:r>
      <w:r w:rsidR="00F808FF">
        <w:rPr>
          <w:rFonts w:ascii="Times New Roman" w:hAnsi="Times New Roman" w:cs="Times New Roman"/>
          <w:sz w:val="24"/>
          <w:szCs w:val="24"/>
        </w:rPr>
        <w:t>the</w:t>
      </w:r>
      <w:r w:rsidRPr="00CD2AB7">
        <w:rPr>
          <w:rFonts w:ascii="Times New Roman" w:hAnsi="Times New Roman" w:cs="Times New Roman"/>
          <w:sz w:val="24"/>
          <w:szCs w:val="24"/>
        </w:rPr>
        <w:t xml:space="preserve"> </w:t>
      </w:r>
      <w:r w:rsidRPr="00C31010">
        <w:rPr>
          <w:rFonts w:ascii="Times New Roman" w:hAnsi="Times New Roman" w:cs="Times New Roman"/>
          <w:sz w:val="24"/>
          <w:szCs w:val="24"/>
          <w:u w:color="0070C0"/>
        </w:rPr>
        <w:t>Minister</w:t>
      </w:r>
      <w:r w:rsidRPr="00CD2AB7">
        <w:t xml:space="preserve"> </w:t>
      </w:r>
      <w:r w:rsidRPr="00CD2AB7">
        <w:rPr>
          <w:rFonts w:ascii="Times New Roman" w:hAnsi="Times New Roman" w:cs="Times New Roman"/>
          <w:sz w:val="24"/>
          <w:szCs w:val="24"/>
        </w:rPr>
        <w:t>announced an investment</w:t>
      </w:r>
      <w:r w:rsidR="00596252">
        <w:rPr>
          <w:rFonts w:ascii="Times New Roman" w:hAnsi="Times New Roman" w:cs="Times New Roman"/>
          <w:sz w:val="24"/>
          <w:szCs w:val="24"/>
        </w:rPr>
        <w:t xml:space="preserve"> package</w:t>
      </w:r>
      <w:r w:rsidRPr="00CD2AB7">
        <w:rPr>
          <w:rFonts w:ascii="Times New Roman" w:hAnsi="Times New Roman" w:cs="Times New Roman"/>
          <w:sz w:val="24"/>
          <w:szCs w:val="24"/>
        </w:rPr>
        <w:t xml:space="preserve"> </w:t>
      </w:r>
      <w:r w:rsidR="00EC1455">
        <w:rPr>
          <w:rFonts w:ascii="Times New Roman" w:hAnsi="Times New Roman" w:cs="Times New Roman"/>
          <w:sz w:val="24"/>
          <w:szCs w:val="24"/>
        </w:rPr>
        <w:t>to</w:t>
      </w:r>
      <w:r w:rsidR="00C53CB8">
        <w:rPr>
          <w:rFonts w:ascii="Times New Roman" w:hAnsi="Times New Roman" w:cs="Times New Roman"/>
          <w:sz w:val="24"/>
          <w:szCs w:val="24"/>
        </w:rPr>
        <w:t>talling</w:t>
      </w:r>
      <w:r w:rsidRPr="00CD2AB7">
        <w:rPr>
          <w:rFonts w:ascii="Times New Roman" w:hAnsi="Times New Roman" w:cs="Times New Roman"/>
          <w:sz w:val="24"/>
          <w:szCs w:val="24"/>
        </w:rPr>
        <w:t xml:space="preserve"> $68</w:t>
      </w:r>
      <w:r w:rsidR="00A67633">
        <w:rPr>
          <w:rFonts w:ascii="Times New Roman" w:hAnsi="Times New Roman" w:cs="Times New Roman"/>
          <w:sz w:val="24"/>
          <w:szCs w:val="24"/>
        </w:rPr>
        <w:t>.0</w:t>
      </w:r>
      <w:r w:rsidR="007B71AF">
        <w:rPr>
          <w:rFonts w:ascii="Times New Roman" w:hAnsi="Times New Roman" w:cs="Times New Roman"/>
          <w:sz w:val="24"/>
          <w:szCs w:val="24"/>
        </w:rPr>
        <w:t> </w:t>
      </w:r>
      <w:r w:rsidRPr="00CD2AB7">
        <w:rPr>
          <w:rFonts w:ascii="Times New Roman" w:hAnsi="Times New Roman" w:cs="Times New Roman"/>
          <w:sz w:val="24"/>
          <w:szCs w:val="24"/>
        </w:rPr>
        <w:t xml:space="preserve">million </w:t>
      </w:r>
      <w:r w:rsidR="00322D89">
        <w:rPr>
          <w:rFonts w:ascii="Times New Roman" w:hAnsi="Times New Roman" w:cs="Times New Roman"/>
          <w:sz w:val="24"/>
          <w:szCs w:val="24"/>
        </w:rPr>
        <w:t>to boost</w:t>
      </w:r>
      <w:r w:rsidRPr="00CD2AB7">
        <w:rPr>
          <w:rFonts w:ascii="Times New Roman" w:hAnsi="Times New Roman" w:cs="Times New Roman"/>
          <w:sz w:val="24"/>
          <w:szCs w:val="24"/>
        </w:rPr>
        <w:t xml:space="preserve"> First Nations </w:t>
      </w:r>
      <w:r w:rsidR="00185CB9">
        <w:rPr>
          <w:rFonts w:ascii="Times New Roman" w:hAnsi="Times New Roman" w:cs="Times New Roman"/>
          <w:sz w:val="24"/>
          <w:szCs w:val="24"/>
        </w:rPr>
        <w:t>d</w:t>
      </w:r>
      <w:r w:rsidRPr="00CD2AB7">
        <w:rPr>
          <w:rFonts w:ascii="Times New Roman" w:hAnsi="Times New Roman" w:cs="Times New Roman"/>
          <w:sz w:val="24"/>
          <w:szCs w:val="24"/>
        </w:rPr>
        <w:t xml:space="preserve">igital </w:t>
      </w:r>
      <w:r w:rsidR="00185CB9">
        <w:rPr>
          <w:rFonts w:ascii="Times New Roman" w:hAnsi="Times New Roman" w:cs="Times New Roman"/>
          <w:sz w:val="24"/>
          <w:szCs w:val="24"/>
        </w:rPr>
        <w:t>i</w:t>
      </w:r>
      <w:r w:rsidRPr="00CD2AB7">
        <w:rPr>
          <w:rFonts w:ascii="Times New Roman" w:hAnsi="Times New Roman" w:cs="Times New Roman"/>
          <w:sz w:val="24"/>
          <w:szCs w:val="24"/>
        </w:rPr>
        <w:t>nclusion measures.</w:t>
      </w:r>
      <w:r w:rsidR="003830E3">
        <w:rPr>
          <w:rFonts w:ascii="Times New Roman" w:hAnsi="Times New Roman" w:cs="Times New Roman"/>
          <w:sz w:val="24"/>
          <w:szCs w:val="24"/>
        </w:rPr>
        <w:t xml:space="preserve"> </w:t>
      </w:r>
      <w:r w:rsidR="0037682D">
        <w:rPr>
          <w:rFonts w:ascii="Times New Roman" w:hAnsi="Times New Roman" w:cs="Times New Roman"/>
          <w:sz w:val="24"/>
          <w:szCs w:val="24"/>
        </w:rPr>
        <w:t>The</w:t>
      </w:r>
      <w:r w:rsidRPr="00CD2AB7">
        <w:rPr>
          <w:rFonts w:ascii="Times New Roman" w:hAnsi="Times New Roman" w:cs="Times New Roman"/>
          <w:sz w:val="24"/>
          <w:szCs w:val="24"/>
        </w:rPr>
        <w:t xml:space="preserve"> announcement</w:t>
      </w:r>
      <w:r w:rsidR="0037682D">
        <w:rPr>
          <w:rFonts w:ascii="Times New Roman" w:hAnsi="Times New Roman" w:cs="Times New Roman"/>
          <w:sz w:val="24"/>
          <w:szCs w:val="24"/>
        </w:rPr>
        <w:t xml:space="preserve">, available at </w:t>
      </w:r>
      <w:r w:rsidR="0037682D" w:rsidRPr="005B3C83">
        <w:rPr>
          <w:rFonts w:ascii="Times New Roman" w:hAnsi="Times New Roman" w:cs="Times New Roman"/>
          <w:sz w:val="24"/>
          <w:szCs w:val="24"/>
          <w:u w:val="single"/>
        </w:rPr>
        <w:t>https://minister.infrastructure.gov.au/rowland/media-release/boosting-connectivity-and-safety-australians</w:t>
      </w:r>
      <w:r w:rsidR="0037682D" w:rsidRPr="00CD2AB7">
        <w:rPr>
          <w:rFonts w:ascii="Times New Roman" w:hAnsi="Times New Roman" w:cs="Times New Roman"/>
          <w:sz w:val="24"/>
          <w:szCs w:val="24"/>
        </w:rPr>
        <w:t xml:space="preserve"> </w:t>
      </w:r>
      <w:r w:rsidRPr="00CD2AB7">
        <w:rPr>
          <w:rFonts w:ascii="Times New Roman" w:hAnsi="Times New Roman" w:cs="Times New Roman"/>
          <w:sz w:val="24"/>
          <w:szCs w:val="24"/>
        </w:rPr>
        <w:t xml:space="preserve">included </w:t>
      </w:r>
      <w:r w:rsidR="00985744">
        <w:rPr>
          <w:rFonts w:ascii="Times New Roman" w:hAnsi="Times New Roman" w:cs="Times New Roman"/>
          <w:sz w:val="24"/>
          <w:szCs w:val="24"/>
        </w:rPr>
        <w:t>funding</w:t>
      </w:r>
      <w:r w:rsidRPr="00CD2AB7">
        <w:rPr>
          <w:rFonts w:ascii="Times New Roman" w:hAnsi="Times New Roman" w:cs="Times New Roman"/>
          <w:sz w:val="24"/>
          <w:szCs w:val="24"/>
        </w:rPr>
        <w:t xml:space="preserve"> of $40</w:t>
      </w:r>
      <w:r w:rsidR="00A67633">
        <w:rPr>
          <w:rFonts w:ascii="Times New Roman" w:hAnsi="Times New Roman" w:cs="Times New Roman"/>
          <w:sz w:val="24"/>
          <w:szCs w:val="24"/>
        </w:rPr>
        <w:t>.0</w:t>
      </w:r>
      <w:r w:rsidRPr="00CD2AB7">
        <w:rPr>
          <w:rFonts w:ascii="Times New Roman" w:hAnsi="Times New Roman" w:cs="Times New Roman"/>
          <w:sz w:val="24"/>
          <w:szCs w:val="24"/>
        </w:rPr>
        <w:t xml:space="preserve"> million to support the roll out of Community </w:t>
      </w:r>
      <w:r w:rsidR="001305AC">
        <w:rPr>
          <w:rFonts w:ascii="Times New Roman" w:hAnsi="Times New Roman" w:cs="Times New Roman"/>
          <w:sz w:val="24"/>
          <w:szCs w:val="24"/>
        </w:rPr>
        <w:br/>
      </w:r>
      <w:r w:rsidRPr="00CD2AB7">
        <w:rPr>
          <w:rFonts w:ascii="Times New Roman" w:hAnsi="Times New Roman" w:cs="Times New Roman"/>
          <w:sz w:val="24"/>
          <w:szCs w:val="24"/>
        </w:rPr>
        <w:t xml:space="preserve">Wi-Fi in Remote Communities, which will be delivered </w:t>
      </w:r>
      <w:r>
        <w:rPr>
          <w:rFonts w:ascii="Times New Roman" w:hAnsi="Times New Roman" w:cs="Times New Roman"/>
          <w:sz w:val="24"/>
          <w:szCs w:val="24"/>
        </w:rPr>
        <w:t xml:space="preserve">through two </w:t>
      </w:r>
      <w:r w:rsidR="00852FEB">
        <w:rPr>
          <w:rFonts w:ascii="Times New Roman" w:hAnsi="Times New Roman" w:cs="Times New Roman"/>
          <w:sz w:val="24"/>
          <w:szCs w:val="24"/>
        </w:rPr>
        <w:t>initiatives</w:t>
      </w:r>
      <w:r w:rsidR="004D548B">
        <w:rPr>
          <w:rFonts w:ascii="Times New Roman" w:hAnsi="Times New Roman" w:cs="Times New Roman"/>
          <w:sz w:val="24"/>
          <w:szCs w:val="24"/>
        </w:rPr>
        <w:t>:</w:t>
      </w:r>
    </w:p>
    <w:p w14:paraId="632E1CA1" w14:textId="77777777" w:rsidR="004D548B" w:rsidRDefault="004D548B" w:rsidP="00182421">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NBN Community Wi-Fi in Remote Communities; and</w:t>
      </w:r>
    </w:p>
    <w:p w14:paraId="7B0D44F8" w14:textId="77777777" w:rsidR="004D548B" w:rsidRPr="004D548B" w:rsidRDefault="004D548B" w:rsidP="00182421">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Community Wi-Fi to Remote Communities through an open con</w:t>
      </w:r>
      <w:r w:rsidR="00D41A0F">
        <w:rPr>
          <w:rFonts w:ascii="Times New Roman" w:hAnsi="Times New Roman"/>
          <w:sz w:val="24"/>
          <w:szCs w:val="24"/>
        </w:rPr>
        <w:t>testable process.</w:t>
      </w:r>
    </w:p>
    <w:p w14:paraId="471BE14B" w14:textId="77777777" w:rsidR="003830E3" w:rsidRDefault="003830E3" w:rsidP="001C2D52">
      <w:pPr>
        <w:spacing w:after="0" w:line="240" w:lineRule="auto"/>
        <w:rPr>
          <w:rFonts w:ascii="Times New Roman" w:hAnsi="Times New Roman" w:cs="Times New Roman"/>
          <w:sz w:val="24"/>
          <w:szCs w:val="24"/>
        </w:rPr>
      </w:pPr>
    </w:p>
    <w:p w14:paraId="139ED630" w14:textId="77777777" w:rsidR="004D56FD" w:rsidRPr="00D90049" w:rsidRDefault="000256B5" w:rsidP="00885A63">
      <w:pPr>
        <w:keepNext/>
        <w:spacing w:after="0" w:line="240" w:lineRule="auto"/>
        <w:rPr>
          <w:rFonts w:ascii="Times New Roman" w:hAnsi="Times New Roman" w:cs="Times New Roman"/>
          <w:i/>
          <w:iCs/>
          <w:sz w:val="24"/>
          <w:szCs w:val="24"/>
        </w:rPr>
      </w:pPr>
      <w:r w:rsidRPr="00D90049">
        <w:rPr>
          <w:rFonts w:ascii="Times New Roman" w:hAnsi="Times New Roman" w:cs="Times New Roman"/>
          <w:i/>
          <w:iCs/>
          <w:sz w:val="24"/>
          <w:szCs w:val="24"/>
        </w:rPr>
        <w:t>NBN Community Wi-Fi in Remote Communities</w:t>
      </w:r>
    </w:p>
    <w:p w14:paraId="4F8B9E0B" w14:textId="77777777" w:rsidR="00C20B9E" w:rsidRDefault="00C20B9E" w:rsidP="00885A63">
      <w:pPr>
        <w:keepNext/>
        <w:spacing w:after="0" w:line="240" w:lineRule="auto"/>
        <w:rPr>
          <w:rFonts w:ascii="Times New Roman" w:hAnsi="Times New Roman" w:cs="Times New Roman"/>
          <w:sz w:val="24"/>
          <w:szCs w:val="24"/>
        </w:rPr>
      </w:pPr>
    </w:p>
    <w:p w14:paraId="3A3AE516" w14:textId="009D716E" w:rsidR="00C20B9E" w:rsidRDefault="00695487" w:rsidP="001C2D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852FEB">
        <w:rPr>
          <w:rFonts w:ascii="Times New Roman" w:hAnsi="Times New Roman" w:cs="Times New Roman"/>
          <w:sz w:val="24"/>
          <w:szCs w:val="24"/>
        </w:rPr>
        <w:t>initiative</w:t>
      </w:r>
      <w:r>
        <w:rPr>
          <w:rFonts w:ascii="Times New Roman" w:hAnsi="Times New Roman" w:cs="Times New Roman"/>
          <w:sz w:val="24"/>
          <w:szCs w:val="24"/>
        </w:rPr>
        <w:t xml:space="preserve"> was rolled out in 2023-24 </w:t>
      </w:r>
      <w:r w:rsidR="00025E32">
        <w:rPr>
          <w:rFonts w:ascii="Times New Roman" w:hAnsi="Times New Roman" w:cs="Times New Roman"/>
          <w:sz w:val="24"/>
          <w:szCs w:val="24"/>
        </w:rPr>
        <w:t>as part of Tranche 1</w:t>
      </w:r>
      <w:r w:rsidR="0030764E">
        <w:rPr>
          <w:rFonts w:ascii="Times New Roman" w:hAnsi="Times New Roman" w:cs="Times New Roman"/>
          <w:sz w:val="24"/>
          <w:szCs w:val="24"/>
        </w:rPr>
        <w:t>.</w:t>
      </w:r>
      <w:r w:rsidR="00D02039" w:rsidRPr="00D02039">
        <w:rPr>
          <w:rFonts w:ascii="Times New Roman" w:hAnsi="Times New Roman" w:cs="Times New Roman"/>
          <w:sz w:val="24"/>
          <w:szCs w:val="24"/>
        </w:rPr>
        <w:t xml:space="preserve"> </w:t>
      </w:r>
      <w:r w:rsidR="00D02039" w:rsidRPr="00CD2AB7">
        <w:rPr>
          <w:rFonts w:ascii="Times New Roman" w:hAnsi="Times New Roman" w:cs="Times New Roman"/>
          <w:sz w:val="24"/>
          <w:szCs w:val="24"/>
        </w:rPr>
        <w:t xml:space="preserve">Under Tranche 1, the </w:t>
      </w:r>
      <w:r w:rsidR="00D02039">
        <w:rPr>
          <w:rFonts w:ascii="Times New Roman" w:hAnsi="Times New Roman" w:cs="Times New Roman"/>
          <w:sz w:val="24"/>
          <w:szCs w:val="24"/>
        </w:rPr>
        <w:t>Government</w:t>
      </w:r>
      <w:r w:rsidR="00D02039" w:rsidRPr="00CD2AB7">
        <w:rPr>
          <w:rFonts w:ascii="Times New Roman" w:hAnsi="Times New Roman" w:cs="Times New Roman"/>
          <w:sz w:val="24"/>
          <w:szCs w:val="24"/>
        </w:rPr>
        <w:t xml:space="preserve"> agreed to commit $20</w:t>
      </w:r>
      <w:r w:rsidR="00D02039">
        <w:rPr>
          <w:rFonts w:ascii="Times New Roman" w:hAnsi="Times New Roman" w:cs="Times New Roman"/>
          <w:sz w:val="24"/>
          <w:szCs w:val="24"/>
        </w:rPr>
        <w:t>.0</w:t>
      </w:r>
      <w:r w:rsidR="00D02039" w:rsidRPr="00CD2AB7">
        <w:rPr>
          <w:rFonts w:ascii="Times New Roman" w:hAnsi="Times New Roman" w:cs="Times New Roman"/>
          <w:sz w:val="24"/>
          <w:szCs w:val="24"/>
        </w:rPr>
        <w:t xml:space="preserve"> million in existing, unallocated funding </w:t>
      </w:r>
      <w:r w:rsidR="00D02039">
        <w:rPr>
          <w:rFonts w:ascii="Times New Roman" w:hAnsi="Times New Roman" w:cs="Times New Roman"/>
          <w:sz w:val="24"/>
          <w:szCs w:val="24"/>
        </w:rPr>
        <w:t>from</w:t>
      </w:r>
      <w:r w:rsidR="00D02039" w:rsidRPr="00CD2AB7">
        <w:rPr>
          <w:rFonts w:ascii="Times New Roman" w:hAnsi="Times New Roman" w:cs="Times New Roman"/>
          <w:sz w:val="24"/>
          <w:szCs w:val="24"/>
        </w:rPr>
        <w:t xml:space="preserve"> the </w:t>
      </w:r>
      <w:r w:rsidR="00D02039" w:rsidRPr="00CD2AB7">
        <w:rPr>
          <w:rFonts w:ascii="Times New Roman" w:hAnsi="Times New Roman" w:cs="Times New Roman"/>
          <w:i/>
          <w:sz w:val="24"/>
          <w:szCs w:val="24"/>
        </w:rPr>
        <w:t>Better Connectivity Plan for Regional and Rural Australia</w:t>
      </w:r>
      <w:r w:rsidR="00D02039" w:rsidRPr="00CD2AB7">
        <w:rPr>
          <w:rFonts w:ascii="Times New Roman" w:hAnsi="Times New Roman" w:cs="Times New Roman"/>
          <w:sz w:val="24"/>
          <w:szCs w:val="24"/>
        </w:rPr>
        <w:t xml:space="preserve"> </w:t>
      </w:r>
      <w:r w:rsidR="00417D88">
        <w:rPr>
          <w:rFonts w:ascii="Times New Roman" w:hAnsi="Times New Roman" w:cs="Times New Roman"/>
          <w:sz w:val="24"/>
          <w:szCs w:val="24"/>
        </w:rPr>
        <w:t xml:space="preserve">program </w:t>
      </w:r>
      <w:r w:rsidR="00D02039" w:rsidRPr="00CD2AB7">
        <w:rPr>
          <w:rFonts w:ascii="Times New Roman" w:hAnsi="Times New Roman" w:cs="Times New Roman"/>
          <w:sz w:val="24"/>
          <w:szCs w:val="24"/>
        </w:rPr>
        <w:t>to provide NBN Co with a grant to deliver free community Wi-Fi services to approximately 20 remote First Nations communities. A portion of this funding ($0.6 million) was allocated to providing a Digital Champion service within communities to support uptake and utilisation of the Wi-Fi services. It is expected that NBN Co will complete the build and capital works by December 2024, and as an extension of this, the Digital Champion component is required to extend into 2024-25.</w:t>
      </w:r>
    </w:p>
    <w:p w14:paraId="007355B6" w14:textId="77777777" w:rsidR="00C20B9E" w:rsidRDefault="00C20B9E" w:rsidP="001C2D52">
      <w:pPr>
        <w:spacing w:after="0" w:line="240" w:lineRule="auto"/>
        <w:rPr>
          <w:rFonts w:ascii="Times New Roman" w:hAnsi="Times New Roman" w:cs="Times New Roman"/>
          <w:sz w:val="24"/>
          <w:szCs w:val="24"/>
        </w:rPr>
      </w:pPr>
    </w:p>
    <w:p w14:paraId="63ABDCFD" w14:textId="77777777" w:rsidR="004D56FD" w:rsidRPr="00CD2AB7" w:rsidRDefault="004D56FD" w:rsidP="001C2D52">
      <w:pPr>
        <w:spacing w:after="0" w:line="240" w:lineRule="auto"/>
        <w:rPr>
          <w:rFonts w:ascii="Times New Roman" w:eastAsia="Times New Roman" w:hAnsi="Times New Roman" w:cs="Times New Roman"/>
          <w:sz w:val="24"/>
          <w:szCs w:val="24"/>
          <w:lang w:eastAsia="en-AU"/>
        </w:rPr>
      </w:pPr>
      <w:r w:rsidRPr="001302DC">
        <w:rPr>
          <w:rFonts w:ascii="Times New Roman" w:eastAsia="Times New Roman" w:hAnsi="Times New Roman" w:cs="Times New Roman"/>
          <w:sz w:val="24"/>
          <w:szCs w:val="24"/>
          <w:lang w:eastAsia="en-AU"/>
        </w:rPr>
        <w:t xml:space="preserve">Tranche 1 </w:t>
      </w:r>
      <w:r w:rsidR="00F645A6">
        <w:rPr>
          <w:rFonts w:ascii="Times New Roman" w:eastAsia="Times New Roman" w:hAnsi="Times New Roman" w:cs="Times New Roman"/>
          <w:sz w:val="24"/>
          <w:szCs w:val="24"/>
          <w:lang w:eastAsia="en-AU"/>
        </w:rPr>
        <w:t>was</w:t>
      </w:r>
      <w:r w:rsidRPr="001302DC">
        <w:rPr>
          <w:rFonts w:ascii="Times New Roman" w:eastAsia="Times New Roman" w:hAnsi="Times New Roman" w:cs="Times New Roman"/>
          <w:sz w:val="24"/>
          <w:szCs w:val="24"/>
          <w:lang w:eastAsia="en-AU"/>
        </w:rPr>
        <w:t xml:space="preserve"> implemented through a Commonwealth Grant Agreement </w:t>
      </w:r>
      <w:r w:rsidR="00AA163D">
        <w:rPr>
          <w:rFonts w:ascii="Times New Roman" w:eastAsia="Times New Roman" w:hAnsi="Times New Roman" w:cs="Times New Roman"/>
          <w:sz w:val="24"/>
          <w:szCs w:val="24"/>
          <w:lang w:eastAsia="en-AU"/>
        </w:rPr>
        <w:t>with</w:t>
      </w:r>
      <w:r w:rsidR="00AA163D" w:rsidRPr="001302DC">
        <w:rPr>
          <w:rFonts w:ascii="Times New Roman" w:eastAsia="Times New Roman" w:hAnsi="Times New Roman" w:cs="Times New Roman"/>
          <w:sz w:val="24"/>
          <w:szCs w:val="24"/>
          <w:lang w:eastAsia="en-AU"/>
        </w:rPr>
        <w:t xml:space="preserve"> </w:t>
      </w:r>
      <w:r w:rsidRPr="001302DC">
        <w:rPr>
          <w:rFonts w:ascii="Times New Roman" w:eastAsia="Times New Roman" w:hAnsi="Times New Roman" w:cs="Times New Roman"/>
          <w:sz w:val="24"/>
          <w:szCs w:val="24"/>
          <w:lang w:eastAsia="en-AU"/>
        </w:rPr>
        <w:t xml:space="preserve">NBN Co to deliver </w:t>
      </w:r>
      <w:r w:rsidR="003504FB">
        <w:rPr>
          <w:rFonts w:ascii="Times New Roman" w:eastAsia="Times New Roman" w:hAnsi="Times New Roman" w:cs="Times New Roman"/>
          <w:sz w:val="24"/>
          <w:szCs w:val="24"/>
          <w:lang w:eastAsia="en-AU"/>
        </w:rPr>
        <w:t>the</w:t>
      </w:r>
      <w:r w:rsidR="003504FB" w:rsidRPr="001302DC">
        <w:rPr>
          <w:rFonts w:ascii="Times New Roman" w:eastAsia="Times New Roman" w:hAnsi="Times New Roman" w:cs="Times New Roman"/>
          <w:sz w:val="24"/>
          <w:szCs w:val="24"/>
          <w:lang w:eastAsia="en-AU"/>
        </w:rPr>
        <w:t xml:space="preserve"> </w:t>
      </w:r>
      <w:r w:rsidRPr="001302DC">
        <w:rPr>
          <w:rFonts w:ascii="Times New Roman" w:eastAsia="Times New Roman" w:hAnsi="Times New Roman" w:cs="Times New Roman"/>
          <w:sz w:val="24"/>
          <w:szCs w:val="24"/>
          <w:lang w:eastAsia="en-AU"/>
        </w:rPr>
        <w:t xml:space="preserve">services. A Grant Agreement for the Community Wi-Fi component has been executed </w:t>
      </w:r>
      <w:r w:rsidR="009F354C">
        <w:rPr>
          <w:rFonts w:ascii="Times New Roman" w:eastAsia="Times New Roman" w:hAnsi="Times New Roman" w:cs="Times New Roman"/>
          <w:sz w:val="24"/>
          <w:szCs w:val="24"/>
          <w:lang w:eastAsia="en-AU"/>
        </w:rPr>
        <w:t>on 30 June 2024</w:t>
      </w:r>
      <w:r w:rsidRPr="001302DC">
        <w:rPr>
          <w:rFonts w:ascii="Times New Roman" w:eastAsia="Times New Roman" w:hAnsi="Times New Roman" w:cs="Times New Roman"/>
          <w:sz w:val="24"/>
          <w:szCs w:val="24"/>
          <w:lang w:eastAsia="en-AU"/>
        </w:rPr>
        <w:t>, which will be varied to include the Digital Champion component to support th</w:t>
      </w:r>
      <w:r w:rsidR="00722518" w:rsidRPr="001302DC">
        <w:rPr>
          <w:rFonts w:ascii="Times New Roman" w:eastAsia="Times New Roman" w:hAnsi="Times New Roman" w:cs="Times New Roman"/>
          <w:sz w:val="24"/>
          <w:szCs w:val="24"/>
          <w:lang w:eastAsia="en-AU"/>
        </w:rPr>
        <w:t>e</w:t>
      </w:r>
      <w:r w:rsidRPr="001302DC">
        <w:rPr>
          <w:rFonts w:ascii="Times New Roman" w:eastAsia="Times New Roman" w:hAnsi="Times New Roman" w:cs="Times New Roman"/>
          <w:sz w:val="24"/>
          <w:szCs w:val="24"/>
          <w:lang w:eastAsia="en-AU"/>
        </w:rPr>
        <w:t xml:space="preserve"> expenditure.</w:t>
      </w:r>
    </w:p>
    <w:p w14:paraId="5349C6C1" w14:textId="77777777" w:rsidR="004D56FD" w:rsidRDefault="004D56FD" w:rsidP="001C2D52">
      <w:pPr>
        <w:spacing w:after="0" w:line="240" w:lineRule="auto"/>
        <w:rPr>
          <w:rFonts w:ascii="Times New Roman" w:eastAsia="Times New Roman" w:hAnsi="Times New Roman" w:cs="Times New Roman"/>
          <w:sz w:val="24"/>
          <w:szCs w:val="24"/>
          <w:lang w:eastAsia="en-AU"/>
        </w:rPr>
      </w:pPr>
    </w:p>
    <w:p w14:paraId="505AAE2F" w14:textId="77777777" w:rsidR="00A0438F" w:rsidRPr="00D90049" w:rsidRDefault="00101625" w:rsidP="00885A63">
      <w:pPr>
        <w:keepNext/>
        <w:spacing w:after="0" w:line="240" w:lineRule="auto"/>
        <w:rPr>
          <w:rFonts w:ascii="Times New Roman" w:eastAsia="Times New Roman" w:hAnsi="Times New Roman" w:cs="Times New Roman"/>
          <w:i/>
          <w:iCs/>
          <w:sz w:val="24"/>
          <w:szCs w:val="24"/>
          <w:lang w:eastAsia="en-AU"/>
        </w:rPr>
      </w:pPr>
      <w:r w:rsidRPr="00D90049">
        <w:rPr>
          <w:rFonts w:ascii="Times New Roman" w:eastAsia="Times New Roman" w:hAnsi="Times New Roman" w:cs="Times New Roman"/>
          <w:i/>
          <w:iCs/>
          <w:sz w:val="24"/>
          <w:szCs w:val="24"/>
          <w:lang w:eastAsia="en-AU"/>
        </w:rPr>
        <w:t>Community Wi-Fi to Remote Communities</w:t>
      </w:r>
    </w:p>
    <w:p w14:paraId="41D91345" w14:textId="77777777" w:rsidR="00101625" w:rsidRPr="00CD2AB7" w:rsidRDefault="00101625" w:rsidP="00885A63">
      <w:pPr>
        <w:keepNext/>
        <w:spacing w:after="0" w:line="240" w:lineRule="auto"/>
        <w:rPr>
          <w:rFonts w:ascii="Times New Roman" w:eastAsia="Times New Roman" w:hAnsi="Times New Roman" w:cs="Times New Roman"/>
          <w:sz w:val="24"/>
          <w:szCs w:val="24"/>
          <w:lang w:eastAsia="en-AU"/>
        </w:rPr>
      </w:pPr>
    </w:p>
    <w:p w14:paraId="3FC521DF" w14:textId="77777777" w:rsidR="00B855F7" w:rsidRDefault="001261C5" w:rsidP="001C2D5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w:t>
      </w:r>
      <w:r w:rsidR="00306565">
        <w:rPr>
          <w:rFonts w:ascii="Times New Roman" w:eastAsia="Times New Roman" w:hAnsi="Times New Roman" w:cs="Times New Roman"/>
          <w:sz w:val="24"/>
          <w:szCs w:val="24"/>
          <w:lang w:eastAsia="en-AU"/>
        </w:rPr>
        <w:t>initia</w:t>
      </w:r>
      <w:r w:rsidR="00C61853">
        <w:rPr>
          <w:rFonts w:ascii="Times New Roman" w:eastAsia="Times New Roman" w:hAnsi="Times New Roman" w:cs="Times New Roman"/>
          <w:sz w:val="24"/>
          <w:szCs w:val="24"/>
          <w:lang w:eastAsia="en-AU"/>
        </w:rPr>
        <w:t>t</w:t>
      </w:r>
      <w:r w:rsidR="00306565">
        <w:rPr>
          <w:rFonts w:ascii="Times New Roman" w:eastAsia="Times New Roman" w:hAnsi="Times New Roman" w:cs="Times New Roman"/>
          <w:sz w:val="24"/>
          <w:szCs w:val="24"/>
          <w:lang w:eastAsia="en-AU"/>
        </w:rPr>
        <w:t>ive</w:t>
      </w:r>
      <w:r>
        <w:rPr>
          <w:rFonts w:ascii="Times New Roman" w:eastAsia="Times New Roman" w:hAnsi="Times New Roman" w:cs="Times New Roman"/>
          <w:sz w:val="24"/>
          <w:szCs w:val="24"/>
          <w:lang w:eastAsia="en-AU"/>
        </w:rPr>
        <w:t xml:space="preserve"> will be delivered</w:t>
      </w:r>
      <w:r w:rsidR="004D56FD" w:rsidRPr="008D75BA">
        <w:rPr>
          <w:rFonts w:ascii="Times New Roman" w:eastAsia="Times New Roman" w:hAnsi="Times New Roman" w:cs="Times New Roman"/>
          <w:sz w:val="24"/>
          <w:szCs w:val="24"/>
          <w:lang w:eastAsia="en-AU"/>
        </w:rPr>
        <w:t xml:space="preserve"> through an open contestable process</w:t>
      </w:r>
      <w:r w:rsidR="00344D81">
        <w:rPr>
          <w:rFonts w:ascii="Times New Roman" w:eastAsia="Times New Roman" w:hAnsi="Times New Roman" w:cs="Times New Roman"/>
          <w:sz w:val="24"/>
          <w:szCs w:val="24"/>
          <w:lang w:eastAsia="en-AU"/>
        </w:rPr>
        <w:t xml:space="preserve"> and </w:t>
      </w:r>
      <w:r w:rsidR="0096560E">
        <w:rPr>
          <w:rFonts w:ascii="Times New Roman" w:eastAsia="Times New Roman" w:hAnsi="Times New Roman" w:cs="Times New Roman"/>
          <w:sz w:val="24"/>
          <w:szCs w:val="24"/>
          <w:lang w:eastAsia="en-AU"/>
        </w:rPr>
        <w:t>will be available to a range of eligible service providers</w:t>
      </w:r>
      <w:r w:rsidR="00A14566" w:rsidRPr="008D75BA">
        <w:rPr>
          <w:rFonts w:ascii="Times New Roman" w:eastAsia="Times New Roman" w:hAnsi="Times New Roman" w:cs="Times New Roman"/>
          <w:sz w:val="24"/>
          <w:szCs w:val="24"/>
          <w:lang w:eastAsia="en-AU"/>
        </w:rPr>
        <w:t>.</w:t>
      </w:r>
      <w:r w:rsidR="00DD1E7A">
        <w:rPr>
          <w:rFonts w:ascii="Times New Roman" w:eastAsia="Times New Roman" w:hAnsi="Times New Roman" w:cs="Times New Roman"/>
          <w:sz w:val="24"/>
          <w:szCs w:val="24"/>
          <w:lang w:eastAsia="en-AU"/>
        </w:rPr>
        <w:t xml:space="preserve"> </w:t>
      </w:r>
      <w:r w:rsidR="00402B11">
        <w:rPr>
          <w:rFonts w:ascii="Times New Roman" w:eastAsia="Times New Roman" w:hAnsi="Times New Roman" w:cs="Times New Roman"/>
          <w:sz w:val="24"/>
          <w:szCs w:val="24"/>
          <w:lang w:eastAsia="en-AU"/>
        </w:rPr>
        <w:t>Funding</w:t>
      </w:r>
      <w:r w:rsidR="00A8579E">
        <w:rPr>
          <w:rFonts w:ascii="Times New Roman" w:eastAsia="Times New Roman" w:hAnsi="Times New Roman" w:cs="Times New Roman"/>
          <w:sz w:val="24"/>
          <w:szCs w:val="24"/>
          <w:lang w:eastAsia="en-AU"/>
        </w:rPr>
        <w:t xml:space="preserve"> of $20.0 million</w:t>
      </w:r>
      <w:r w:rsidR="009663DB">
        <w:rPr>
          <w:rFonts w:ascii="Times New Roman" w:eastAsia="Times New Roman" w:hAnsi="Times New Roman" w:cs="Times New Roman"/>
          <w:sz w:val="24"/>
          <w:szCs w:val="24"/>
          <w:lang w:eastAsia="en-AU"/>
        </w:rPr>
        <w:t xml:space="preserve"> will be available for</w:t>
      </w:r>
      <w:r w:rsidR="00402B11">
        <w:rPr>
          <w:rFonts w:ascii="Times New Roman" w:eastAsia="Times New Roman" w:hAnsi="Times New Roman" w:cs="Times New Roman"/>
          <w:sz w:val="24"/>
          <w:szCs w:val="24"/>
          <w:lang w:eastAsia="en-AU"/>
        </w:rPr>
        <w:t xml:space="preserve"> projects</w:t>
      </w:r>
      <w:r w:rsidR="00745CEF">
        <w:rPr>
          <w:rFonts w:ascii="Times New Roman" w:eastAsia="Times New Roman" w:hAnsi="Times New Roman" w:cs="Times New Roman"/>
          <w:sz w:val="24"/>
          <w:szCs w:val="24"/>
          <w:lang w:eastAsia="en-AU"/>
        </w:rPr>
        <w:t xml:space="preserve">, which </w:t>
      </w:r>
      <w:r w:rsidR="00402B11">
        <w:rPr>
          <w:rFonts w:ascii="Times New Roman" w:eastAsia="Times New Roman" w:hAnsi="Times New Roman" w:cs="Times New Roman"/>
          <w:sz w:val="24"/>
          <w:szCs w:val="24"/>
          <w:lang w:eastAsia="en-AU"/>
        </w:rPr>
        <w:t xml:space="preserve">may include </w:t>
      </w:r>
      <w:r w:rsidR="002A7795">
        <w:rPr>
          <w:rFonts w:ascii="Times New Roman" w:eastAsia="Times New Roman" w:hAnsi="Times New Roman" w:cs="Times New Roman"/>
          <w:sz w:val="24"/>
          <w:szCs w:val="24"/>
          <w:lang w:eastAsia="en-AU"/>
        </w:rPr>
        <w:t>emerging technologies such as</w:t>
      </w:r>
      <w:r w:rsidR="00B855F7">
        <w:rPr>
          <w:rFonts w:ascii="Times New Roman" w:eastAsia="Times New Roman" w:hAnsi="Times New Roman" w:cs="Times New Roman"/>
          <w:sz w:val="24"/>
          <w:szCs w:val="24"/>
          <w:lang w:eastAsia="en-AU"/>
        </w:rPr>
        <w:t xml:space="preserve"> Low Earth Orbit satellites.</w:t>
      </w:r>
      <w:r w:rsidR="00E707FD">
        <w:rPr>
          <w:rFonts w:ascii="Times New Roman" w:eastAsia="Times New Roman" w:hAnsi="Times New Roman" w:cs="Times New Roman"/>
          <w:sz w:val="24"/>
          <w:szCs w:val="24"/>
          <w:lang w:eastAsia="en-AU"/>
        </w:rPr>
        <w:t xml:space="preserve"> The community Wi-Fi will help alleviate community members</w:t>
      </w:r>
      <w:r w:rsidR="00D04D9A">
        <w:rPr>
          <w:rFonts w:ascii="Times New Roman" w:eastAsia="Times New Roman" w:hAnsi="Times New Roman" w:cs="Times New Roman"/>
          <w:sz w:val="24"/>
          <w:szCs w:val="24"/>
          <w:lang w:eastAsia="en-AU"/>
        </w:rPr>
        <w:t xml:space="preserve"> ability to access and afford internet connections within the community, while improving access to media and broadcasting.</w:t>
      </w:r>
    </w:p>
    <w:p w14:paraId="08B13FC2" w14:textId="77777777" w:rsidR="00B855F7" w:rsidRDefault="00B855F7" w:rsidP="001C2D52">
      <w:pPr>
        <w:spacing w:after="0" w:line="240" w:lineRule="auto"/>
        <w:rPr>
          <w:rFonts w:ascii="Times New Roman" w:eastAsia="Times New Roman" w:hAnsi="Times New Roman" w:cs="Times New Roman"/>
          <w:sz w:val="24"/>
          <w:szCs w:val="24"/>
          <w:lang w:eastAsia="en-AU"/>
        </w:rPr>
      </w:pPr>
    </w:p>
    <w:p w14:paraId="12E79D7E" w14:textId="4B37DF28" w:rsidR="004D56FD" w:rsidRPr="00FB1824" w:rsidRDefault="004D56FD" w:rsidP="001C2D52">
      <w:pPr>
        <w:spacing w:after="0" w:line="240" w:lineRule="auto"/>
        <w:rPr>
          <w:rFonts w:ascii="Times New Roman" w:eastAsia="Times New Roman" w:hAnsi="Times New Roman" w:cs="Times New Roman"/>
          <w:sz w:val="24"/>
          <w:szCs w:val="24"/>
          <w:lang w:eastAsia="en-AU"/>
        </w:rPr>
      </w:pPr>
      <w:r w:rsidRPr="008D75BA">
        <w:rPr>
          <w:rFonts w:ascii="Times New Roman" w:eastAsia="Times New Roman" w:hAnsi="Times New Roman" w:cs="Times New Roman"/>
          <w:sz w:val="24"/>
          <w:szCs w:val="24"/>
          <w:lang w:eastAsia="en-AU"/>
        </w:rPr>
        <w:t xml:space="preserve">It is expected that a Digital Champion component will be considered as part of the program design to ensure the best delivery and support outcomes for remote communities can be achieved. This </w:t>
      </w:r>
      <w:r w:rsidR="00C61853">
        <w:rPr>
          <w:rFonts w:ascii="Times New Roman" w:eastAsia="Times New Roman" w:hAnsi="Times New Roman" w:cs="Times New Roman"/>
          <w:sz w:val="24"/>
          <w:szCs w:val="24"/>
          <w:lang w:eastAsia="en-AU"/>
        </w:rPr>
        <w:t>initiative</w:t>
      </w:r>
      <w:r w:rsidR="00C61853" w:rsidRPr="008D75BA">
        <w:rPr>
          <w:rFonts w:ascii="Times New Roman" w:eastAsia="Times New Roman" w:hAnsi="Times New Roman" w:cs="Times New Roman"/>
          <w:sz w:val="24"/>
          <w:szCs w:val="24"/>
          <w:lang w:eastAsia="en-AU"/>
        </w:rPr>
        <w:t xml:space="preserve"> </w:t>
      </w:r>
      <w:r w:rsidRPr="008D75BA">
        <w:rPr>
          <w:rFonts w:ascii="Times New Roman" w:eastAsia="Times New Roman" w:hAnsi="Times New Roman" w:cs="Times New Roman"/>
          <w:sz w:val="24"/>
          <w:szCs w:val="24"/>
          <w:lang w:eastAsia="en-AU"/>
        </w:rPr>
        <w:t xml:space="preserve">will be delivered through </w:t>
      </w:r>
      <w:r w:rsidR="0017381F">
        <w:rPr>
          <w:rFonts w:ascii="Times New Roman" w:eastAsia="Times New Roman" w:hAnsi="Times New Roman" w:cs="Times New Roman"/>
          <w:sz w:val="24"/>
          <w:szCs w:val="24"/>
          <w:lang w:eastAsia="en-AU"/>
        </w:rPr>
        <w:t>an open</w:t>
      </w:r>
      <w:r w:rsidR="007D6277">
        <w:rPr>
          <w:rFonts w:ascii="Times New Roman" w:eastAsia="Times New Roman" w:hAnsi="Times New Roman" w:cs="Times New Roman"/>
          <w:sz w:val="24"/>
          <w:szCs w:val="24"/>
          <w:lang w:eastAsia="en-AU"/>
        </w:rPr>
        <w:t xml:space="preserve"> competitive </w:t>
      </w:r>
      <w:r w:rsidR="00C61853">
        <w:rPr>
          <w:rFonts w:ascii="Times New Roman" w:eastAsia="Times New Roman" w:hAnsi="Times New Roman" w:cs="Times New Roman"/>
          <w:sz w:val="24"/>
          <w:szCs w:val="24"/>
          <w:lang w:eastAsia="en-AU"/>
        </w:rPr>
        <w:t>g</w:t>
      </w:r>
      <w:r w:rsidRPr="008D75BA">
        <w:rPr>
          <w:rFonts w:ascii="Times New Roman" w:eastAsia="Times New Roman" w:hAnsi="Times New Roman" w:cs="Times New Roman"/>
          <w:sz w:val="24"/>
          <w:szCs w:val="24"/>
          <w:lang w:eastAsia="en-AU"/>
        </w:rPr>
        <w:t>rant</w:t>
      </w:r>
      <w:r w:rsidR="00E00CEA">
        <w:rPr>
          <w:rFonts w:ascii="Times New Roman" w:eastAsia="Times New Roman" w:hAnsi="Times New Roman" w:cs="Times New Roman"/>
          <w:sz w:val="24"/>
          <w:szCs w:val="24"/>
          <w:lang w:eastAsia="en-AU"/>
        </w:rPr>
        <w:t>s</w:t>
      </w:r>
      <w:r w:rsidR="007D6277">
        <w:rPr>
          <w:rFonts w:ascii="Times New Roman" w:eastAsia="Times New Roman" w:hAnsi="Times New Roman" w:cs="Times New Roman"/>
          <w:sz w:val="24"/>
          <w:szCs w:val="24"/>
          <w:lang w:eastAsia="en-AU"/>
        </w:rPr>
        <w:t xml:space="preserve"> process</w:t>
      </w:r>
      <w:r w:rsidRPr="008D75BA">
        <w:rPr>
          <w:rFonts w:ascii="Times New Roman" w:eastAsia="Times New Roman" w:hAnsi="Times New Roman" w:cs="Times New Roman"/>
          <w:sz w:val="24"/>
          <w:szCs w:val="24"/>
          <w:lang w:eastAsia="en-AU"/>
        </w:rPr>
        <w:t xml:space="preserve"> following a consultation process</w:t>
      </w:r>
      <w:r w:rsidR="00E00CEA">
        <w:rPr>
          <w:rFonts w:ascii="Times New Roman" w:eastAsia="Times New Roman" w:hAnsi="Times New Roman" w:cs="Times New Roman"/>
          <w:sz w:val="24"/>
          <w:szCs w:val="24"/>
          <w:lang w:eastAsia="en-AU"/>
        </w:rPr>
        <w:t>.</w:t>
      </w:r>
      <w:r w:rsidRPr="008D75BA">
        <w:rPr>
          <w:rFonts w:ascii="Times New Roman" w:eastAsia="Times New Roman" w:hAnsi="Times New Roman" w:cs="Times New Roman"/>
          <w:sz w:val="24"/>
          <w:szCs w:val="24"/>
          <w:lang w:eastAsia="en-AU"/>
        </w:rPr>
        <w:t xml:space="preserve"> Grant </w:t>
      </w:r>
      <w:r w:rsidR="001E3194">
        <w:rPr>
          <w:rFonts w:ascii="Times New Roman" w:eastAsia="Times New Roman" w:hAnsi="Times New Roman" w:cs="Times New Roman"/>
          <w:sz w:val="24"/>
          <w:szCs w:val="24"/>
          <w:lang w:eastAsia="en-AU"/>
        </w:rPr>
        <w:t>o</w:t>
      </w:r>
      <w:r w:rsidRPr="008D75BA">
        <w:rPr>
          <w:rFonts w:ascii="Times New Roman" w:eastAsia="Times New Roman" w:hAnsi="Times New Roman" w:cs="Times New Roman"/>
          <w:sz w:val="24"/>
          <w:szCs w:val="24"/>
          <w:lang w:eastAsia="en-AU"/>
        </w:rPr>
        <w:t xml:space="preserve">pportunity </w:t>
      </w:r>
      <w:r w:rsidR="001E3194">
        <w:rPr>
          <w:rFonts w:ascii="Times New Roman" w:eastAsia="Times New Roman" w:hAnsi="Times New Roman" w:cs="Times New Roman"/>
          <w:sz w:val="24"/>
          <w:szCs w:val="24"/>
          <w:lang w:eastAsia="en-AU"/>
        </w:rPr>
        <w:t>g</w:t>
      </w:r>
      <w:r w:rsidRPr="008D75BA">
        <w:rPr>
          <w:rFonts w:ascii="Times New Roman" w:eastAsia="Times New Roman" w:hAnsi="Times New Roman" w:cs="Times New Roman"/>
          <w:sz w:val="24"/>
          <w:szCs w:val="24"/>
          <w:lang w:eastAsia="en-AU"/>
        </w:rPr>
        <w:t xml:space="preserve">uidelines to support </w:t>
      </w:r>
      <w:r w:rsidR="001E3194" w:rsidRPr="00FB1824">
        <w:rPr>
          <w:rFonts w:ascii="Times New Roman" w:eastAsia="Times New Roman" w:hAnsi="Times New Roman" w:cs="Times New Roman"/>
          <w:sz w:val="24"/>
          <w:szCs w:val="24"/>
          <w:lang w:eastAsia="en-AU"/>
        </w:rPr>
        <w:t xml:space="preserve">eligibility criteria and </w:t>
      </w:r>
      <w:r w:rsidRPr="00FB1824">
        <w:rPr>
          <w:rFonts w:ascii="Times New Roman" w:eastAsia="Times New Roman" w:hAnsi="Times New Roman" w:cs="Times New Roman"/>
          <w:sz w:val="24"/>
          <w:szCs w:val="24"/>
          <w:lang w:eastAsia="en-AU"/>
        </w:rPr>
        <w:t xml:space="preserve">delivery of the program </w:t>
      </w:r>
      <w:r w:rsidR="0017536F">
        <w:rPr>
          <w:rFonts w:ascii="Times New Roman" w:eastAsia="Times New Roman" w:hAnsi="Times New Roman" w:cs="Times New Roman"/>
          <w:sz w:val="24"/>
          <w:szCs w:val="24"/>
          <w:lang w:eastAsia="en-AU"/>
        </w:rPr>
        <w:t>are</w:t>
      </w:r>
      <w:r w:rsidR="0017536F" w:rsidRPr="00FB1824">
        <w:rPr>
          <w:rFonts w:ascii="Times New Roman" w:eastAsia="Times New Roman" w:hAnsi="Times New Roman" w:cs="Times New Roman"/>
          <w:sz w:val="24"/>
          <w:szCs w:val="24"/>
          <w:lang w:eastAsia="en-AU"/>
        </w:rPr>
        <w:t xml:space="preserve"> </w:t>
      </w:r>
      <w:r w:rsidRPr="00FB1824">
        <w:rPr>
          <w:rFonts w:ascii="Times New Roman" w:eastAsia="Times New Roman" w:hAnsi="Times New Roman" w:cs="Times New Roman"/>
          <w:sz w:val="24"/>
          <w:szCs w:val="24"/>
          <w:lang w:eastAsia="en-AU"/>
        </w:rPr>
        <w:t>currently being designed.</w:t>
      </w:r>
    </w:p>
    <w:p w14:paraId="5A919E19" w14:textId="77777777" w:rsidR="004D56FD" w:rsidRPr="00FB1824" w:rsidRDefault="004D56FD" w:rsidP="001C2D52">
      <w:pPr>
        <w:spacing w:after="0" w:line="240" w:lineRule="auto"/>
        <w:rPr>
          <w:rFonts w:ascii="Times New Roman" w:eastAsia="Times New Roman" w:hAnsi="Times New Roman" w:cs="Times New Roman"/>
          <w:sz w:val="24"/>
          <w:szCs w:val="24"/>
          <w:lang w:eastAsia="en-AU"/>
        </w:rPr>
      </w:pPr>
    </w:p>
    <w:p w14:paraId="1F6B0F2F" w14:textId="1DC52F54" w:rsidR="00054D8D" w:rsidRDefault="005D0241" w:rsidP="001C2D52">
      <w:pPr>
        <w:spacing w:after="0" w:line="240" w:lineRule="auto"/>
        <w:rPr>
          <w:rFonts w:ascii="Times New Roman" w:hAnsi="Times New Roman" w:cs="Times New Roman"/>
          <w:sz w:val="24"/>
          <w:szCs w:val="24"/>
        </w:rPr>
      </w:pPr>
      <w:r w:rsidRPr="00FB1824">
        <w:rPr>
          <w:rFonts w:ascii="Times New Roman" w:hAnsi="Times New Roman" w:cs="Times New Roman"/>
          <w:sz w:val="24"/>
          <w:szCs w:val="24"/>
        </w:rPr>
        <w:t>The requirement of Digital Champion</w:t>
      </w:r>
      <w:r w:rsidR="0066604A" w:rsidRPr="00FB1824">
        <w:rPr>
          <w:rFonts w:ascii="Times New Roman" w:hAnsi="Times New Roman" w:cs="Times New Roman"/>
          <w:sz w:val="24"/>
          <w:szCs w:val="24"/>
        </w:rPr>
        <w:t>s</w:t>
      </w:r>
      <w:r w:rsidRPr="00FB1824">
        <w:rPr>
          <w:rFonts w:ascii="Times New Roman" w:hAnsi="Times New Roman" w:cs="Times New Roman"/>
          <w:sz w:val="24"/>
          <w:szCs w:val="24"/>
        </w:rPr>
        <w:t xml:space="preserve"> under both initiatives </w:t>
      </w:r>
      <w:r w:rsidR="00BF0008">
        <w:rPr>
          <w:rFonts w:ascii="Times New Roman" w:hAnsi="Times New Roman" w:cs="Times New Roman"/>
          <w:sz w:val="24"/>
          <w:szCs w:val="24"/>
        </w:rPr>
        <w:t xml:space="preserve">is </w:t>
      </w:r>
      <w:r w:rsidRPr="00FB1824">
        <w:rPr>
          <w:rFonts w:ascii="Times New Roman" w:hAnsi="Times New Roman" w:cs="Times New Roman"/>
          <w:sz w:val="24"/>
          <w:szCs w:val="24"/>
        </w:rPr>
        <w:t xml:space="preserve">essential. </w:t>
      </w:r>
      <w:r w:rsidR="00477806" w:rsidRPr="00FB1824">
        <w:rPr>
          <w:rFonts w:ascii="Times New Roman" w:hAnsi="Times New Roman" w:cs="Times New Roman"/>
          <w:sz w:val="24"/>
          <w:szCs w:val="24"/>
        </w:rPr>
        <w:t xml:space="preserve">The establishment of </w:t>
      </w:r>
      <w:r w:rsidR="008421A3" w:rsidRPr="00FB1824">
        <w:rPr>
          <w:rFonts w:ascii="Times New Roman" w:hAnsi="Times New Roman" w:cs="Times New Roman"/>
          <w:sz w:val="24"/>
          <w:szCs w:val="24"/>
        </w:rPr>
        <w:t xml:space="preserve">a </w:t>
      </w:r>
      <w:r w:rsidR="00477806" w:rsidRPr="00FB1824">
        <w:rPr>
          <w:rFonts w:ascii="Times New Roman" w:hAnsi="Times New Roman" w:cs="Times New Roman"/>
          <w:sz w:val="24"/>
          <w:szCs w:val="24"/>
        </w:rPr>
        <w:t>Digital Champion in remote communities is critical to ensuring remo</w:t>
      </w:r>
      <w:r w:rsidR="0011075A">
        <w:rPr>
          <w:rFonts w:ascii="Times New Roman" w:hAnsi="Times New Roman" w:cs="Times New Roman"/>
          <w:sz w:val="24"/>
          <w:szCs w:val="24"/>
        </w:rPr>
        <w:t>t</w:t>
      </w:r>
      <w:r w:rsidR="00477806" w:rsidRPr="00FB1824">
        <w:rPr>
          <w:rFonts w:ascii="Times New Roman" w:hAnsi="Times New Roman" w:cs="Times New Roman"/>
          <w:sz w:val="24"/>
          <w:szCs w:val="24"/>
        </w:rPr>
        <w:t>e communities are adequately supported in adopting and utilising the new</w:t>
      </w:r>
      <w:r w:rsidR="00477806">
        <w:rPr>
          <w:rFonts w:ascii="Times New Roman" w:hAnsi="Times New Roman" w:cs="Times New Roman"/>
          <w:sz w:val="24"/>
          <w:szCs w:val="24"/>
        </w:rPr>
        <w:t xml:space="preserve"> Wi-Fi serv</w:t>
      </w:r>
      <w:r w:rsidR="00801D42">
        <w:rPr>
          <w:rFonts w:ascii="Times New Roman" w:hAnsi="Times New Roman" w:cs="Times New Roman"/>
          <w:sz w:val="24"/>
          <w:szCs w:val="24"/>
        </w:rPr>
        <w:t>ices.</w:t>
      </w:r>
      <w:r w:rsidR="004E5D8B">
        <w:rPr>
          <w:rFonts w:ascii="Times New Roman" w:hAnsi="Times New Roman" w:cs="Times New Roman"/>
          <w:sz w:val="24"/>
          <w:szCs w:val="24"/>
        </w:rPr>
        <w:t xml:space="preserve"> The Digital Champion will support community members, in a </w:t>
      </w:r>
      <w:r w:rsidR="00F2071B">
        <w:rPr>
          <w:rFonts w:ascii="Times New Roman" w:hAnsi="Times New Roman" w:cs="Times New Roman"/>
          <w:sz w:val="24"/>
          <w:szCs w:val="24"/>
        </w:rPr>
        <w:t xml:space="preserve">culturally </w:t>
      </w:r>
      <w:r w:rsidR="004E5D8B">
        <w:rPr>
          <w:rFonts w:ascii="Times New Roman" w:hAnsi="Times New Roman" w:cs="Times New Roman"/>
          <w:sz w:val="24"/>
          <w:szCs w:val="24"/>
        </w:rPr>
        <w:t>appro</w:t>
      </w:r>
      <w:r w:rsidR="005B4EDB">
        <w:rPr>
          <w:rFonts w:ascii="Times New Roman" w:hAnsi="Times New Roman" w:cs="Times New Roman"/>
          <w:sz w:val="24"/>
          <w:szCs w:val="24"/>
        </w:rPr>
        <w:t xml:space="preserve">priate way, with basic issues such as </w:t>
      </w:r>
      <w:r w:rsidR="005B4EDB">
        <w:rPr>
          <w:rFonts w:ascii="Times New Roman" w:hAnsi="Times New Roman" w:cs="Times New Roman"/>
          <w:sz w:val="24"/>
          <w:szCs w:val="24"/>
        </w:rPr>
        <w:lastRenderedPageBreak/>
        <w:t>accessing the Wi-Fi services, enhancing digital literacy skills and troubl</w:t>
      </w:r>
      <w:r w:rsidR="00920C8F">
        <w:rPr>
          <w:rFonts w:ascii="Times New Roman" w:hAnsi="Times New Roman" w:cs="Times New Roman"/>
          <w:sz w:val="24"/>
          <w:szCs w:val="24"/>
        </w:rPr>
        <w:t>eshooting connectivity issues.</w:t>
      </w:r>
    </w:p>
    <w:p w14:paraId="69323957" w14:textId="77777777" w:rsidR="00054D8D" w:rsidRPr="00CD2AB7" w:rsidRDefault="00054D8D" w:rsidP="001C2D52">
      <w:pPr>
        <w:spacing w:after="0" w:line="240" w:lineRule="auto"/>
        <w:rPr>
          <w:rFonts w:ascii="Times New Roman" w:hAnsi="Times New Roman" w:cs="Times New Roman"/>
          <w:sz w:val="24"/>
          <w:szCs w:val="24"/>
        </w:rPr>
      </w:pPr>
    </w:p>
    <w:p w14:paraId="46CEB272" w14:textId="4CC15475" w:rsidR="00532C1C" w:rsidRDefault="004D56FD" w:rsidP="001C2D52">
      <w:pPr>
        <w:spacing w:after="0" w:line="240" w:lineRule="auto"/>
        <w:rPr>
          <w:rFonts w:ascii="Times New Roman" w:eastAsia="Times New Roman" w:hAnsi="Times New Roman" w:cs="Times New Roman"/>
          <w:sz w:val="24"/>
          <w:szCs w:val="24"/>
          <w:lang w:eastAsia="en-AU"/>
        </w:rPr>
      </w:pPr>
      <w:r w:rsidRPr="00524F0B">
        <w:rPr>
          <w:rFonts w:ascii="Times New Roman" w:eastAsia="Times New Roman" w:hAnsi="Times New Roman" w:cs="Times New Roman"/>
          <w:sz w:val="24"/>
          <w:szCs w:val="24"/>
          <w:lang w:eastAsia="en-AU"/>
        </w:rPr>
        <w:t>Digital Champions are trained and supported by industry</w:t>
      </w:r>
      <w:r w:rsidR="00F7043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E268D1">
        <w:rPr>
          <w:rFonts w:ascii="Times New Roman" w:eastAsia="Times New Roman" w:hAnsi="Times New Roman" w:cs="Times New Roman"/>
          <w:sz w:val="24"/>
          <w:szCs w:val="24"/>
          <w:lang w:eastAsia="en-AU"/>
        </w:rPr>
        <w:t xml:space="preserve">and </w:t>
      </w:r>
      <w:r w:rsidRPr="00524F0B">
        <w:rPr>
          <w:rFonts w:ascii="Times New Roman" w:eastAsia="Times New Roman" w:hAnsi="Times New Roman" w:cs="Times New Roman"/>
          <w:sz w:val="24"/>
          <w:szCs w:val="24"/>
          <w:lang w:eastAsia="en-AU"/>
        </w:rPr>
        <w:t>deployed within communities alongside the telecommunications infrastructure to support the community in effectively utilising that infrastructure</w:t>
      </w:r>
      <w:r w:rsidR="00324B25">
        <w:rPr>
          <w:rFonts w:ascii="Times New Roman" w:eastAsia="Times New Roman" w:hAnsi="Times New Roman" w:cs="Times New Roman"/>
          <w:sz w:val="24"/>
          <w:szCs w:val="24"/>
          <w:lang w:eastAsia="en-AU"/>
        </w:rPr>
        <w:t>,</w:t>
      </w:r>
      <w:r w:rsidRPr="00524F0B">
        <w:rPr>
          <w:rFonts w:ascii="Times New Roman" w:eastAsia="Times New Roman" w:hAnsi="Times New Roman" w:cs="Times New Roman"/>
          <w:sz w:val="24"/>
          <w:szCs w:val="24"/>
          <w:lang w:eastAsia="en-AU"/>
        </w:rPr>
        <w:t xml:space="preserve"> and troubleshooting any basic issues.</w:t>
      </w:r>
      <w:r>
        <w:rPr>
          <w:rFonts w:ascii="Times New Roman" w:eastAsia="Times New Roman" w:hAnsi="Times New Roman" w:cs="Times New Roman"/>
          <w:sz w:val="24"/>
          <w:szCs w:val="24"/>
          <w:lang w:eastAsia="en-AU"/>
        </w:rPr>
        <w:t xml:space="preserve"> The telecommunications providers, as the technical experts delivering community Wi-Fi infrastructure, are best placed to train and support the Digital Champions on how to access, use and troubleshoot issues with it. Troubleshooting may include assisting community members to connect devices to the infrastructure and once online, supporting basic digital literacy. </w:t>
      </w:r>
    </w:p>
    <w:p w14:paraId="02A09237" w14:textId="77777777" w:rsidR="00532C1C" w:rsidRDefault="00532C1C" w:rsidP="001C2D52">
      <w:pPr>
        <w:spacing w:after="0" w:line="240" w:lineRule="auto"/>
        <w:rPr>
          <w:rFonts w:ascii="Times New Roman" w:eastAsia="Times New Roman" w:hAnsi="Times New Roman" w:cs="Times New Roman"/>
          <w:sz w:val="24"/>
          <w:szCs w:val="24"/>
          <w:lang w:eastAsia="en-AU"/>
        </w:rPr>
      </w:pPr>
    </w:p>
    <w:p w14:paraId="6515F071" w14:textId="4BB06BBF" w:rsidR="00532C1C" w:rsidRDefault="004D56FD" w:rsidP="001C2D5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Digital Champions will also assist in maintaining the physical infrastructure as an in-place conduit between the telecommunications provider and the community. Digital Champions in remote communities will reduce the need for technical experts to fly</w:t>
      </w:r>
      <w:r w:rsidR="00ED4D1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w:t>
      </w:r>
      <w:r w:rsidR="00ED4D1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and resolve issues, which traditionally incurs delays and prolongs the disruption to services. </w:t>
      </w:r>
    </w:p>
    <w:p w14:paraId="15B5FC31" w14:textId="77777777" w:rsidR="00532C1C" w:rsidRDefault="00532C1C" w:rsidP="001C2D52">
      <w:pPr>
        <w:spacing w:after="0" w:line="240" w:lineRule="auto"/>
        <w:rPr>
          <w:rFonts w:ascii="Times New Roman" w:eastAsia="Times New Roman" w:hAnsi="Times New Roman" w:cs="Times New Roman"/>
          <w:sz w:val="24"/>
          <w:szCs w:val="24"/>
          <w:lang w:eastAsia="en-AU"/>
        </w:rPr>
      </w:pPr>
    </w:p>
    <w:p w14:paraId="0198A5D1" w14:textId="77777777" w:rsidR="00532C1C" w:rsidRDefault="0020497C" w:rsidP="001C2D5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w:t>
      </w:r>
      <w:r w:rsidR="004D56FD">
        <w:rPr>
          <w:rFonts w:ascii="Times New Roman" w:eastAsia="Times New Roman" w:hAnsi="Times New Roman" w:cs="Times New Roman"/>
          <w:sz w:val="24"/>
          <w:szCs w:val="24"/>
          <w:lang w:eastAsia="en-AU"/>
        </w:rPr>
        <w:t xml:space="preserve">Tranche 1, the Digital Champions will be trained and supported by NBN Co as </w:t>
      </w:r>
      <w:r w:rsidR="007F69C7">
        <w:rPr>
          <w:rFonts w:ascii="Times New Roman" w:eastAsia="Times New Roman" w:hAnsi="Times New Roman" w:cs="Times New Roman"/>
          <w:sz w:val="24"/>
          <w:szCs w:val="24"/>
          <w:lang w:eastAsia="en-AU"/>
        </w:rPr>
        <w:t>part of their responsibility to</w:t>
      </w:r>
      <w:r w:rsidR="004D56FD">
        <w:rPr>
          <w:rFonts w:ascii="Times New Roman" w:eastAsia="Times New Roman" w:hAnsi="Times New Roman" w:cs="Times New Roman"/>
          <w:sz w:val="24"/>
          <w:szCs w:val="24"/>
          <w:lang w:eastAsia="en-AU"/>
        </w:rPr>
        <w:t xml:space="preserve"> deliver the Wi-Fi infrastructure. NBN Co are expected to deploy a Digital Champion in each of the communities receiving the free Wi-Fi solution. </w:t>
      </w:r>
    </w:p>
    <w:p w14:paraId="581DF760" w14:textId="77777777" w:rsidR="00532C1C" w:rsidRDefault="00532C1C" w:rsidP="001C2D52">
      <w:pPr>
        <w:spacing w:after="0" w:line="240" w:lineRule="auto"/>
        <w:rPr>
          <w:rFonts w:ascii="Times New Roman" w:eastAsia="Times New Roman" w:hAnsi="Times New Roman" w:cs="Times New Roman"/>
          <w:sz w:val="24"/>
          <w:szCs w:val="24"/>
          <w:lang w:eastAsia="en-AU"/>
        </w:rPr>
      </w:pPr>
    </w:p>
    <w:p w14:paraId="2595C849" w14:textId="42556902" w:rsidR="003D73E2" w:rsidRDefault="002B0E5A" w:rsidP="001C2D5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the </w:t>
      </w:r>
      <w:r w:rsidR="004D56FD" w:rsidRPr="001302DC">
        <w:rPr>
          <w:rFonts w:ascii="Times New Roman" w:eastAsia="Times New Roman" w:hAnsi="Times New Roman" w:cs="Times New Roman"/>
          <w:sz w:val="24"/>
          <w:szCs w:val="24"/>
          <w:lang w:eastAsia="en-AU"/>
        </w:rPr>
        <w:t xml:space="preserve">contestable </w:t>
      </w:r>
      <w:r w:rsidR="000C366E">
        <w:rPr>
          <w:rFonts w:ascii="Times New Roman" w:eastAsia="Times New Roman" w:hAnsi="Times New Roman" w:cs="Times New Roman"/>
          <w:sz w:val="24"/>
          <w:szCs w:val="24"/>
          <w:lang w:eastAsia="en-AU"/>
        </w:rPr>
        <w:t>initiative</w:t>
      </w:r>
      <w:r w:rsidR="004D56FD" w:rsidRPr="001302DC">
        <w:rPr>
          <w:rFonts w:ascii="Times New Roman" w:eastAsia="Times New Roman" w:hAnsi="Times New Roman" w:cs="Times New Roman"/>
          <w:sz w:val="24"/>
          <w:szCs w:val="24"/>
          <w:lang w:eastAsia="en-AU"/>
        </w:rPr>
        <w:t xml:space="preserve">, </w:t>
      </w:r>
      <w:r w:rsidR="0020497C">
        <w:rPr>
          <w:rFonts w:ascii="Times New Roman" w:eastAsia="Times New Roman" w:hAnsi="Times New Roman" w:cs="Times New Roman"/>
          <w:sz w:val="24"/>
          <w:szCs w:val="24"/>
          <w:lang w:eastAsia="en-AU"/>
        </w:rPr>
        <w:t xml:space="preserve">the </w:t>
      </w:r>
      <w:r w:rsidR="004D56FD" w:rsidRPr="001302DC">
        <w:rPr>
          <w:rFonts w:ascii="Times New Roman" w:eastAsia="Times New Roman" w:hAnsi="Times New Roman" w:cs="Times New Roman"/>
          <w:sz w:val="24"/>
          <w:szCs w:val="24"/>
          <w:lang w:eastAsia="en-AU"/>
        </w:rPr>
        <w:t>Digital Champions, if deployed, will be done so by the telecommunications providers who are successful in being awarded Commonwealth Grant funding to deliver community Wi-Fi infrastructure.</w:t>
      </w:r>
    </w:p>
    <w:p w14:paraId="17B17ACA" w14:textId="77777777" w:rsidR="004D56FD" w:rsidRDefault="004D56FD" w:rsidP="001C2D52">
      <w:pPr>
        <w:spacing w:after="0" w:line="240" w:lineRule="auto"/>
        <w:rPr>
          <w:rFonts w:ascii="Times New Roman" w:eastAsia="Times New Roman" w:hAnsi="Times New Roman" w:cs="Times New Roman"/>
          <w:sz w:val="24"/>
          <w:szCs w:val="24"/>
          <w:lang w:eastAsia="en-AU"/>
        </w:rPr>
      </w:pPr>
    </w:p>
    <w:p w14:paraId="0EC06277" w14:textId="25F7E67E" w:rsidR="004D56FD" w:rsidRPr="00CD2AB7" w:rsidRDefault="00106425" w:rsidP="001C2D5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Digital Champions are complementary to and will work alongside the First Nations Digital Support Hub and Network of Digital Me</w:t>
      </w:r>
      <w:r w:rsidR="00A8173E">
        <w:rPr>
          <w:rFonts w:ascii="Times New Roman" w:eastAsia="Times New Roman" w:hAnsi="Times New Roman" w:cs="Times New Roman"/>
          <w:sz w:val="24"/>
          <w:szCs w:val="24"/>
          <w:lang w:eastAsia="en-AU"/>
        </w:rPr>
        <w:t xml:space="preserve">ntors. </w:t>
      </w:r>
      <w:r w:rsidR="004D56FD" w:rsidRPr="00CD2AB7">
        <w:rPr>
          <w:rFonts w:ascii="Times New Roman" w:eastAsia="Times New Roman" w:hAnsi="Times New Roman" w:cs="Times New Roman"/>
          <w:sz w:val="24"/>
          <w:szCs w:val="24"/>
          <w:lang w:eastAsia="en-AU"/>
        </w:rPr>
        <w:t xml:space="preserve">The Digital Support Hub and Network of Digital Mentors </w:t>
      </w:r>
      <w:r w:rsidR="004D56FD">
        <w:rPr>
          <w:rFonts w:ascii="Times New Roman" w:eastAsia="Times New Roman" w:hAnsi="Times New Roman" w:cs="Times New Roman"/>
          <w:sz w:val="24"/>
          <w:szCs w:val="24"/>
          <w:lang w:eastAsia="en-AU"/>
        </w:rPr>
        <w:t xml:space="preserve">will provide a holistic service </w:t>
      </w:r>
      <w:r w:rsidR="00B30C85">
        <w:rPr>
          <w:rFonts w:ascii="Times New Roman" w:eastAsia="Times New Roman" w:hAnsi="Times New Roman" w:cs="Times New Roman"/>
          <w:sz w:val="24"/>
          <w:szCs w:val="24"/>
          <w:lang w:eastAsia="en-AU"/>
        </w:rPr>
        <w:t>that</w:t>
      </w:r>
      <w:r w:rsidR="004D56FD" w:rsidRPr="00CD2AB7">
        <w:rPr>
          <w:rFonts w:ascii="Times New Roman" w:eastAsia="Times New Roman" w:hAnsi="Times New Roman" w:cs="Times New Roman"/>
          <w:sz w:val="24"/>
          <w:szCs w:val="24"/>
          <w:lang w:eastAsia="en-AU"/>
        </w:rPr>
        <w:t xml:space="preserve"> will assist community members with improving their digital literacy and ability</w:t>
      </w:r>
      <w:r w:rsidR="004D56FD">
        <w:rPr>
          <w:rFonts w:ascii="Times New Roman" w:eastAsia="Times New Roman" w:hAnsi="Times New Roman" w:cs="Times New Roman"/>
          <w:sz w:val="24"/>
          <w:szCs w:val="24"/>
          <w:lang w:eastAsia="en-AU"/>
        </w:rPr>
        <w:t xml:space="preserve"> including the use of government services</w:t>
      </w:r>
      <w:r w:rsidR="00B30C85">
        <w:rPr>
          <w:rFonts w:ascii="Times New Roman" w:eastAsia="Times New Roman" w:hAnsi="Times New Roman" w:cs="Times New Roman"/>
          <w:sz w:val="24"/>
          <w:szCs w:val="24"/>
          <w:lang w:eastAsia="en-AU"/>
        </w:rPr>
        <w:t>,</w:t>
      </w:r>
      <w:r w:rsidR="004D56FD">
        <w:rPr>
          <w:rFonts w:ascii="Times New Roman" w:eastAsia="Times New Roman" w:hAnsi="Times New Roman" w:cs="Times New Roman"/>
          <w:sz w:val="24"/>
          <w:szCs w:val="24"/>
          <w:lang w:eastAsia="en-AU"/>
        </w:rPr>
        <w:t xml:space="preserve"> such as Digital ID</w:t>
      </w:r>
      <w:r w:rsidR="00763026">
        <w:rPr>
          <w:rFonts w:ascii="Times New Roman" w:eastAsia="Times New Roman" w:hAnsi="Times New Roman" w:cs="Times New Roman"/>
          <w:sz w:val="24"/>
          <w:szCs w:val="24"/>
          <w:lang w:eastAsia="en-AU"/>
        </w:rPr>
        <w:t>,</w:t>
      </w:r>
      <w:r w:rsidR="004D56FD" w:rsidRPr="00CD2AB7">
        <w:rPr>
          <w:rFonts w:ascii="Times New Roman" w:eastAsia="Times New Roman" w:hAnsi="Times New Roman" w:cs="Times New Roman"/>
          <w:sz w:val="24"/>
          <w:szCs w:val="24"/>
          <w:lang w:eastAsia="en-AU"/>
        </w:rPr>
        <w:t xml:space="preserve"> but are not </w:t>
      </w:r>
      <w:r w:rsidR="004D56FD">
        <w:rPr>
          <w:rFonts w:ascii="Times New Roman" w:eastAsia="Times New Roman" w:hAnsi="Times New Roman" w:cs="Times New Roman"/>
          <w:sz w:val="24"/>
          <w:szCs w:val="24"/>
          <w:lang w:eastAsia="en-AU"/>
        </w:rPr>
        <w:t>necessarily</w:t>
      </w:r>
      <w:r w:rsidR="004D56FD" w:rsidRPr="00CD2AB7">
        <w:rPr>
          <w:rFonts w:ascii="Times New Roman" w:eastAsia="Times New Roman" w:hAnsi="Times New Roman" w:cs="Times New Roman"/>
          <w:sz w:val="24"/>
          <w:szCs w:val="24"/>
          <w:lang w:eastAsia="en-AU"/>
        </w:rPr>
        <w:t xml:space="preserve"> expected to be technical experts in the infrastructure delivered.</w:t>
      </w:r>
    </w:p>
    <w:p w14:paraId="058E22DC" w14:textId="77777777" w:rsidR="00A84DD3" w:rsidRPr="00DB0691" w:rsidRDefault="00A84DD3" w:rsidP="001C2D52">
      <w:pPr>
        <w:spacing w:after="0" w:line="240" w:lineRule="auto"/>
        <w:rPr>
          <w:rFonts w:ascii="Times New Roman" w:hAnsi="Times New Roman" w:cs="Times New Roman"/>
          <w:bCs/>
          <w:sz w:val="24"/>
          <w:szCs w:val="24"/>
        </w:rPr>
      </w:pPr>
    </w:p>
    <w:p w14:paraId="487E35A5" w14:textId="77777777" w:rsidR="00885A63" w:rsidRDefault="00605142" w:rsidP="00885A63">
      <w:pPr>
        <w:keepNext/>
        <w:spacing w:after="0" w:line="240" w:lineRule="auto"/>
        <w:rPr>
          <w:rFonts w:ascii="Times New Roman" w:hAnsi="Times New Roman" w:cs="Times New Roman"/>
          <w:bCs/>
          <w:i/>
          <w:sz w:val="24"/>
          <w:szCs w:val="24"/>
          <w:u w:val="single"/>
          <w:lang w:val="en-US"/>
        </w:rPr>
      </w:pPr>
      <w:r w:rsidRPr="00DB0691">
        <w:rPr>
          <w:rFonts w:ascii="Times New Roman" w:hAnsi="Times New Roman" w:cs="Times New Roman"/>
          <w:bCs/>
          <w:i/>
          <w:sz w:val="24"/>
          <w:szCs w:val="24"/>
          <w:u w:val="single"/>
          <w:lang w:val="en-US"/>
        </w:rPr>
        <w:t>Funding amount and arrangements, merits review and consultation</w:t>
      </w:r>
    </w:p>
    <w:p w14:paraId="3117D498" w14:textId="77777777" w:rsidR="00885A63" w:rsidRPr="00885A63" w:rsidRDefault="00885A63" w:rsidP="00885A63">
      <w:pPr>
        <w:keepNext/>
        <w:spacing w:after="0" w:line="240" w:lineRule="auto"/>
        <w:rPr>
          <w:rFonts w:ascii="Times New Roman" w:hAnsi="Times New Roman" w:cs="Times New Roman"/>
          <w:bCs/>
          <w:iCs/>
          <w:sz w:val="24"/>
          <w:szCs w:val="24"/>
          <w:u w:val="single"/>
          <w:lang w:val="en-US"/>
        </w:rPr>
      </w:pPr>
    </w:p>
    <w:p w14:paraId="1AD8F18B" w14:textId="2CDCE3B1" w:rsidR="00863587" w:rsidRPr="00885A63" w:rsidRDefault="00963D51" w:rsidP="00885A63">
      <w:pPr>
        <w:spacing w:after="0" w:line="240" w:lineRule="auto"/>
        <w:rPr>
          <w:rFonts w:ascii="Times New Roman" w:hAnsi="Times New Roman" w:cs="Times New Roman"/>
          <w:bCs/>
          <w:i/>
          <w:sz w:val="24"/>
          <w:szCs w:val="24"/>
          <w:u w:val="single"/>
          <w:lang w:val="en-US"/>
        </w:rPr>
      </w:pPr>
      <w:r>
        <w:rPr>
          <w:rFonts w:ascii="Times New Roman" w:eastAsia="Times New Roman" w:hAnsi="Times New Roman" w:cs="Times New Roman"/>
          <w:sz w:val="24"/>
          <w:szCs w:val="24"/>
          <w:lang w:eastAsia="en-AU"/>
        </w:rPr>
        <w:t>Funding of $40.0 million for the two initiatives</w:t>
      </w:r>
      <w:r w:rsidR="00487F40">
        <w:rPr>
          <w:rFonts w:ascii="Times New Roman" w:eastAsia="Times New Roman" w:hAnsi="Times New Roman" w:cs="Times New Roman"/>
          <w:sz w:val="24"/>
          <w:szCs w:val="24"/>
          <w:lang w:eastAsia="en-AU"/>
        </w:rPr>
        <w:t xml:space="preserve"> was included in the 2024-25 Budget under the measure ‘First Nations Digital Inclusion</w:t>
      </w:r>
      <w:r w:rsidR="00A91F56">
        <w:rPr>
          <w:rFonts w:ascii="Times New Roman" w:eastAsia="Times New Roman" w:hAnsi="Times New Roman" w:cs="Times New Roman"/>
          <w:sz w:val="24"/>
          <w:szCs w:val="24"/>
          <w:lang w:eastAsia="en-AU"/>
        </w:rPr>
        <w:t>’ for a period of four years commencing in 2023-24.</w:t>
      </w:r>
      <w:r w:rsidR="00AA02DD" w:rsidRPr="00AA02DD">
        <w:t xml:space="preserve"> </w:t>
      </w:r>
      <w:r w:rsidR="00AA02DD" w:rsidRPr="00AA02DD">
        <w:rPr>
          <w:rFonts w:ascii="Times New Roman" w:eastAsia="Times New Roman" w:hAnsi="Times New Roman" w:cs="Times New Roman"/>
          <w:sz w:val="24"/>
          <w:szCs w:val="24"/>
          <w:lang w:eastAsia="en-AU"/>
        </w:rPr>
        <w:t xml:space="preserve">Details are set out in </w:t>
      </w:r>
      <w:r w:rsidR="00AA02DD" w:rsidRPr="00D90049">
        <w:rPr>
          <w:rFonts w:ascii="Times New Roman" w:eastAsia="Times New Roman" w:hAnsi="Times New Roman" w:cs="Times New Roman"/>
          <w:i/>
          <w:iCs/>
          <w:sz w:val="24"/>
          <w:szCs w:val="24"/>
          <w:lang w:eastAsia="en-AU"/>
        </w:rPr>
        <w:t>Budget 2024-25, Budget Measures, Budget Paper No. 2</w:t>
      </w:r>
      <w:r w:rsidR="00AA02DD" w:rsidRPr="00AA02DD">
        <w:rPr>
          <w:rFonts w:ascii="Times New Roman" w:eastAsia="Times New Roman" w:hAnsi="Times New Roman" w:cs="Times New Roman"/>
          <w:sz w:val="24"/>
          <w:szCs w:val="24"/>
          <w:lang w:eastAsia="en-AU"/>
        </w:rPr>
        <w:t xml:space="preserve"> at page 148. </w:t>
      </w:r>
    </w:p>
    <w:p w14:paraId="0FB7265C" w14:textId="77777777" w:rsidR="00863587" w:rsidRPr="002B5D7C" w:rsidRDefault="00863587" w:rsidP="001C2D52">
      <w:pPr>
        <w:spacing w:after="0" w:line="240" w:lineRule="auto"/>
        <w:rPr>
          <w:rFonts w:ascii="Times New Roman" w:hAnsi="Times New Roman" w:cs="Times New Roman"/>
          <w:bCs/>
          <w:iCs/>
          <w:color w:val="000000" w:themeColor="text1"/>
          <w:sz w:val="24"/>
          <w:szCs w:val="24"/>
        </w:rPr>
      </w:pPr>
    </w:p>
    <w:p w14:paraId="00474821" w14:textId="77777777" w:rsidR="00605142" w:rsidRDefault="00863587" w:rsidP="001C2D52">
      <w:pPr>
        <w:spacing w:after="0" w:line="240" w:lineRule="auto"/>
        <w:rPr>
          <w:rFonts w:ascii="Times New Roman" w:hAnsi="Times New Roman" w:cs="Times New Roman"/>
          <w:bCs/>
          <w:iCs/>
          <w:sz w:val="24"/>
          <w:szCs w:val="24"/>
          <w:u w:val="single"/>
          <w:lang w:val="en-US"/>
        </w:rPr>
      </w:pPr>
      <w:r w:rsidRPr="00CD2AB7">
        <w:rPr>
          <w:rFonts w:ascii="Times New Roman" w:hAnsi="Times New Roman" w:cs="Times New Roman"/>
          <w:color w:val="000000" w:themeColor="text1"/>
          <w:sz w:val="24"/>
          <w:szCs w:val="24"/>
        </w:rPr>
        <w:t xml:space="preserve">Funding for this item will come from Program 5.1: Digital Technologies and Communications Services, which is part of Outcome 5. Details are set out in the </w:t>
      </w:r>
      <w:r w:rsidRPr="00CD2AB7">
        <w:rPr>
          <w:rFonts w:ascii="Times New Roman" w:hAnsi="Times New Roman" w:cs="Times New Roman"/>
          <w:i/>
          <w:color w:val="000000" w:themeColor="text1"/>
          <w:sz w:val="24"/>
          <w:szCs w:val="24"/>
        </w:rPr>
        <w:t>Portfolio Budget Statements 2024-25, Budget Related Paper No. 1.12, Department of Infrastructure, Transport, Regional Development, Communications and the Arts Portfolio</w:t>
      </w:r>
      <w:r w:rsidRPr="00CD2AB7">
        <w:rPr>
          <w:rFonts w:ascii="Times New Roman" w:hAnsi="Times New Roman" w:cs="Times New Roman"/>
          <w:color w:val="000000" w:themeColor="text1"/>
          <w:sz w:val="24"/>
          <w:szCs w:val="24"/>
        </w:rPr>
        <w:t xml:space="preserve"> at pages 70-71</w:t>
      </w:r>
      <w:r w:rsidR="008D5C4D">
        <w:rPr>
          <w:rFonts w:ascii="Times New Roman" w:hAnsi="Times New Roman" w:cs="Times New Roman"/>
          <w:color w:val="000000" w:themeColor="text1"/>
          <w:sz w:val="24"/>
          <w:szCs w:val="24"/>
        </w:rPr>
        <w:t>.</w:t>
      </w:r>
    </w:p>
    <w:p w14:paraId="49A6D003" w14:textId="77777777" w:rsidR="004473DD" w:rsidRDefault="004473DD" w:rsidP="001C2D52">
      <w:pPr>
        <w:spacing w:after="0" w:line="240" w:lineRule="auto"/>
        <w:rPr>
          <w:rFonts w:ascii="Times New Roman" w:hAnsi="Times New Roman" w:cs="Times New Roman"/>
          <w:bCs/>
          <w:iCs/>
          <w:sz w:val="24"/>
          <w:szCs w:val="24"/>
          <w:u w:val="single"/>
          <w:lang w:val="en-US"/>
        </w:rPr>
      </w:pPr>
    </w:p>
    <w:p w14:paraId="1F86DB82" w14:textId="77777777" w:rsidR="007972B7" w:rsidRDefault="0013080B" w:rsidP="001C2D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will administer the </w:t>
      </w:r>
      <w:r w:rsidR="004046B3">
        <w:rPr>
          <w:rFonts w:ascii="Times New Roman" w:hAnsi="Times New Roman" w:cs="Times New Roman"/>
          <w:sz w:val="24"/>
          <w:szCs w:val="24"/>
        </w:rPr>
        <w:t>grant to NBN Co to</w:t>
      </w:r>
      <w:r w:rsidR="005021BC" w:rsidRPr="005021BC">
        <w:rPr>
          <w:rFonts w:ascii="Times New Roman" w:hAnsi="Times New Roman" w:cs="Times New Roman"/>
          <w:sz w:val="24"/>
          <w:szCs w:val="24"/>
        </w:rPr>
        <w:t xml:space="preserve"> </w:t>
      </w:r>
      <w:r w:rsidR="005021BC" w:rsidRPr="00116232">
        <w:rPr>
          <w:rFonts w:ascii="Times New Roman" w:hAnsi="Times New Roman" w:cs="Times New Roman"/>
          <w:sz w:val="24"/>
          <w:szCs w:val="24"/>
        </w:rPr>
        <w:t xml:space="preserve">deliver First Nations Community </w:t>
      </w:r>
      <w:r w:rsidR="005021BC">
        <w:rPr>
          <w:rFonts w:ascii="Times New Roman" w:hAnsi="Times New Roman" w:cs="Times New Roman"/>
          <w:sz w:val="24"/>
          <w:szCs w:val="24"/>
        </w:rPr>
        <w:br/>
      </w:r>
      <w:r w:rsidR="005021BC" w:rsidRPr="00116232">
        <w:rPr>
          <w:rFonts w:ascii="Times New Roman" w:hAnsi="Times New Roman" w:cs="Times New Roman"/>
          <w:sz w:val="24"/>
          <w:szCs w:val="24"/>
        </w:rPr>
        <w:t>Wi-Fi, including Digital Champions</w:t>
      </w:r>
      <w:r w:rsidR="005021BC">
        <w:rPr>
          <w:rFonts w:ascii="Times New Roman" w:hAnsi="Times New Roman" w:cs="Times New Roman"/>
          <w:sz w:val="24"/>
          <w:szCs w:val="24"/>
        </w:rPr>
        <w:t xml:space="preserve"> in accordance with the </w:t>
      </w:r>
      <w:r w:rsidR="00633197" w:rsidRPr="00CD2AB7">
        <w:rPr>
          <w:rFonts w:ascii="Times New Roman" w:hAnsi="Times New Roman" w:cs="Times New Roman"/>
          <w:i/>
          <w:iCs/>
          <w:sz w:val="24"/>
          <w:szCs w:val="24"/>
        </w:rPr>
        <w:t>Public Governance, Performance</w:t>
      </w:r>
      <w:r w:rsidR="00633197" w:rsidRPr="00CD2AB7">
        <w:rPr>
          <w:rFonts w:ascii="Times New Roman" w:hAnsi="Times New Roman" w:cs="Times New Roman"/>
          <w:sz w:val="24"/>
          <w:szCs w:val="24"/>
        </w:rPr>
        <w:t xml:space="preserve"> </w:t>
      </w:r>
      <w:r w:rsidR="00633197" w:rsidRPr="00CD2AB7">
        <w:rPr>
          <w:rFonts w:ascii="Times New Roman" w:hAnsi="Times New Roman" w:cs="Times New Roman"/>
          <w:i/>
          <w:iCs/>
          <w:sz w:val="24"/>
          <w:szCs w:val="24"/>
        </w:rPr>
        <w:t xml:space="preserve">and Accountability Act 2013 </w:t>
      </w:r>
      <w:r w:rsidR="00633197" w:rsidRPr="00CD2AB7">
        <w:rPr>
          <w:rFonts w:ascii="Times New Roman" w:hAnsi="Times New Roman" w:cs="Times New Roman"/>
          <w:iCs/>
          <w:sz w:val="24"/>
          <w:szCs w:val="24"/>
        </w:rPr>
        <w:t>(the PGPA Act)</w:t>
      </w:r>
      <w:r w:rsidR="00633197">
        <w:rPr>
          <w:rFonts w:ascii="Times New Roman" w:hAnsi="Times New Roman" w:cs="Times New Roman"/>
          <w:iCs/>
          <w:sz w:val="24"/>
          <w:szCs w:val="24"/>
        </w:rPr>
        <w:t xml:space="preserve">, </w:t>
      </w:r>
      <w:r w:rsidR="006066EE">
        <w:rPr>
          <w:rFonts w:ascii="Times New Roman" w:hAnsi="Times New Roman" w:cs="Times New Roman"/>
          <w:iCs/>
          <w:sz w:val="24"/>
          <w:szCs w:val="24"/>
        </w:rPr>
        <w:t xml:space="preserve">the </w:t>
      </w:r>
      <w:r w:rsidR="00633197" w:rsidRPr="00D90049">
        <w:rPr>
          <w:rFonts w:ascii="Times New Roman" w:hAnsi="Times New Roman" w:cs="Times New Roman"/>
          <w:i/>
          <w:sz w:val="24"/>
          <w:szCs w:val="24"/>
        </w:rPr>
        <w:t>Public Governance, Performance and Accountability Rule 2014</w:t>
      </w:r>
      <w:r w:rsidR="00633197">
        <w:rPr>
          <w:rFonts w:ascii="Times New Roman" w:hAnsi="Times New Roman" w:cs="Times New Roman"/>
          <w:iCs/>
          <w:sz w:val="24"/>
          <w:szCs w:val="24"/>
        </w:rPr>
        <w:t xml:space="preserve"> </w:t>
      </w:r>
      <w:r w:rsidR="006066EE">
        <w:rPr>
          <w:rFonts w:ascii="Times New Roman" w:hAnsi="Times New Roman" w:cs="Times New Roman"/>
          <w:iCs/>
          <w:sz w:val="24"/>
          <w:szCs w:val="24"/>
        </w:rPr>
        <w:t xml:space="preserve">(PGPA Rule) </w:t>
      </w:r>
      <w:r w:rsidR="00633197">
        <w:rPr>
          <w:rFonts w:ascii="Times New Roman" w:hAnsi="Times New Roman" w:cs="Times New Roman"/>
          <w:iCs/>
          <w:sz w:val="24"/>
          <w:szCs w:val="24"/>
        </w:rPr>
        <w:t xml:space="preserve">and the </w:t>
      </w:r>
      <w:r w:rsidR="006066EE" w:rsidRPr="00D90049">
        <w:rPr>
          <w:rFonts w:ascii="Times New Roman" w:hAnsi="Times New Roman" w:cs="Times New Roman"/>
          <w:i/>
          <w:sz w:val="24"/>
          <w:szCs w:val="24"/>
        </w:rPr>
        <w:t>Commonwealth Grant Rules and Principles 2024</w:t>
      </w:r>
      <w:r w:rsidR="006066EE">
        <w:rPr>
          <w:rFonts w:ascii="Times New Roman" w:hAnsi="Times New Roman" w:cs="Times New Roman"/>
          <w:iCs/>
          <w:sz w:val="24"/>
          <w:szCs w:val="24"/>
        </w:rPr>
        <w:t xml:space="preserve"> (CGRPs).</w:t>
      </w:r>
    </w:p>
    <w:p w14:paraId="139FD8FB" w14:textId="77777777" w:rsidR="008D5C4D" w:rsidRPr="00CD2AB7" w:rsidRDefault="008D5C4D" w:rsidP="001C2D52">
      <w:pPr>
        <w:spacing w:after="0" w:line="240" w:lineRule="auto"/>
        <w:rPr>
          <w:rFonts w:ascii="Times New Roman" w:hAnsi="Times New Roman" w:cs="Times New Roman"/>
          <w:sz w:val="24"/>
          <w:szCs w:val="24"/>
        </w:rPr>
      </w:pPr>
    </w:p>
    <w:p w14:paraId="7653C4FC" w14:textId="5C4652AA" w:rsidR="00166364" w:rsidRPr="00810D47" w:rsidRDefault="001F1B68" w:rsidP="001C2D52">
      <w:pPr>
        <w:spacing w:after="0" w:line="240" w:lineRule="auto"/>
        <w:rPr>
          <w:rFonts w:ascii="Times New Roman" w:eastAsia="Times New Roman" w:hAnsi="Times New Roman" w:cs="Times New Roman"/>
          <w:color w:val="000000"/>
          <w:spacing w:val="-3"/>
          <w:sz w:val="24"/>
          <w:szCs w:val="24"/>
          <w:u w:val="single"/>
          <w:lang w:val="en-US"/>
        </w:rPr>
      </w:pPr>
      <w:r>
        <w:rPr>
          <w:rFonts w:ascii="Times New Roman" w:hAnsi="Times New Roman" w:cs="Times New Roman"/>
          <w:sz w:val="24"/>
          <w:szCs w:val="24"/>
        </w:rPr>
        <w:br w:type="column"/>
      </w:r>
      <w:r w:rsidR="003D3294">
        <w:rPr>
          <w:rFonts w:ascii="Times New Roman" w:hAnsi="Times New Roman" w:cs="Times New Roman"/>
          <w:sz w:val="24"/>
          <w:szCs w:val="24"/>
        </w:rPr>
        <w:lastRenderedPageBreak/>
        <w:t xml:space="preserve">The grant opportunity guidelines </w:t>
      </w:r>
      <w:r w:rsidR="00AE69B6">
        <w:rPr>
          <w:rFonts w:ascii="Times New Roman" w:hAnsi="Times New Roman" w:cs="Times New Roman"/>
          <w:sz w:val="24"/>
          <w:szCs w:val="24"/>
        </w:rPr>
        <w:t xml:space="preserve">were developed for a one-off grant </w:t>
      </w:r>
      <w:bookmarkStart w:id="0" w:name="_Hlk175642764"/>
      <w:bookmarkStart w:id="1" w:name="_Hlk175642506"/>
      <w:r w:rsidR="00EA6E5A">
        <w:rPr>
          <w:rFonts w:ascii="Times New Roman" w:hAnsi="Times New Roman" w:cs="Times New Roman"/>
          <w:sz w:val="24"/>
          <w:szCs w:val="24"/>
        </w:rPr>
        <w:t>to</w:t>
      </w:r>
      <w:r w:rsidR="00166364" w:rsidRPr="00116232">
        <w:rPr>
          <w:rFonts w:ascii="Times New Roman" w:hAnsi="Times New Roman" w:cs="Times New Roman"/>
          <w:sz w:val="24"/>
          <w:szCs w:val="24"/>
        </w:rPr>
        <w:t xml:space="preserve"> NBN Co </w:t>
      </w:r>
      <w:bookmarkEnd w:id="0"/>
      <w:bookmarkEnd w:id="1"/>
      <w:r w:rsidR="00166364" w:rsidRPr="00CD2AB7">
        <w:rPr>
          <w:rFonts w:ascii="Times New Roman" w:hAnsi="Times New Roman" w:cs="Times New Roman"/>
          <w:sz w:val="24"/>
          <w:szCs w:val="24"/>
        </w:rPr>
        <w:t>and include</w:t>
      </w:r>
      <w:r w:rsidR="00166364">
        <w:rPr>
          <w:rFonts w:ascii="Times New Roman" w:hAnsi="Times New Roman" w:cs="Times New Roman"/>
          <w:sz w:val="24"/>
          <w:szCs w:val="24"/>
        </w:rPr>
        <w:t>d</w:t>
      </w:r>
      <w:r w:rsidR="00166364" w:rsidRPr="00CD2AB7">
        <w:rPr>
          <w:rFonts w:ascii="Times New Roman" w:hAnsi="Times New Roman" w:cs="Times New Roman"/>
          <w:sz w:val="24"/>
          <w:szCs w:val="24"/>
        </w:rPr>
        <w:t xml:space="preserve"> outcomes and objectives, eligibility and merit criteria, details of the assessment process, contracting arrangements and a timeline.</w:t>
      </w:r>
      <w:r w:rsidR="00166364">
        <w:rPr>
          <w:rFonts w:ascii="Times New Roman" w:hAnsi="Times New Roman" w:cs="Times New Roman"/>
          <w:sz w:val="24"/>
          <w:szCs w:val="24"/>
        </w:rPr>
        <w:t xml:space="preserve"> </w:t>
      </w:r>
      <w:r w:rsidR="00572418">
        <w:rPr>
          <w:rFonts w:ascii="Times New Roman" w:hAnsi="Times New Roman" w:cs="Times New Roman"/>
          <w:sz w:val="24"/>
          <w:szCs w:val="24"/>
        </w:rPr>
        <w:t xml:space="preserve">NBN Co </w:t>
      </w:r>
      <w:r w:rsidR="00E2593A">
        <w:rPr>
          <w:rFonts w:ascii="Times New Roman" w:hAnsi="Times New Roman" w:cs="Times New Roman"/>
          <w:sz w:val="24"/>
          <w:szCs w:val="24"/>
        </w:rPr>
        <w:t xml:space="preserve">has executed a </w:t>
      </w:r>
      <w:r w:rsidR="001B69F5">
        <w:rPr>
          <w:rFonts w:ascii="Times New Roman" w:hAnsi="Times New Roman" w:cs="Times New Roman"/>
          <w:sz w:val="24"/>
          <w:szCs w:val="24"/>
        </w:rPr>
        <w:t>g</w:t>
      </w:r>
      <w:r w:rsidR="00166364">
        <w:rPr>
          <w:rFonts w:ascii="Times New Roman" w:hAnsi="Times New Roman" w:cs="Times New Roman"/>
          <w:sz w:val="24"/>
          <w:szCs w:val="24"/>
        </w:rPr>
        <w:t xml:space="preserve">rant </w:t>
      </w:r>
      <w:r w:rsidR="001B69F5">
        <w:rPr>
          <w:rFonts w:ascii="Times New Roman" w:hAnsi="Times New Roman" w:cs="Times New Roman"/>
          <w:sz w:val="24"/>
          <w:szCs w:val="24"/>
        </w:rPr>
        <w:t>a</w:t>
      </w:r>
      <w:r w:rsidR="00166364">
        <w:rPr>
          <w:rFonts w:ascii="Times New Roman" w:hAnsi="Times New Roman" w:cs="Times New Roman"/>
          <w:sz w:val="24"/>
          <w:szCs w:val="24"/>
        </w:rPr>
        <w:t xml:space="preserve">greement </w:t>
      </w:r>
      <w:r w:rsidR="001B69F5">
        <w:rPr>
          <w:rFonts w:ascii="Times New Roman" w:hAnsi="Times New Roman" w:cs="Times New Roman"/>
          <w:sz w:val="24"/>
          <w:szCs w:val="24"/>
        </w:rPr>
        <w:t>for the Community Wi-Fi component, which</w:t>
      </w:r>
      <w:r w:rsidR="00166364">
        <w:rPr>
          <w:rFonts w:ascii="Times New Roman" w:hAnsi="Times New Roman" w:cs="Times New Roman"/>
          <w:sz w:val="24"/>
          <w:szCs w:val="24"/>
        </w:rPr>
        <w:t xml:space="preserve"> </w:t>
      </w:r>
      <w:r w:rsidR="00E36630">
        <w:rPr>
          <w:rFonts w:ascii="Times New Roman" w:hAnsi="Times New Roman" w:cs="Times New Roman"/>
          <w:sz w:val="24"/>
          <w:szCs w:val="24"/>
        </w:rPr>
        <w:t>is</w:t>
      </w:r>
      <w:r w:rsidR="00166364" w:rsidRPr="00116232">
        <w:rPr>
          <w:rFonts w:ascii="Times New Roman" w:hAnsi="Times New Roman" w:cs="Times New Roman"/>
          <w:sz w:val="24"/>
          <w:szCs w:val="24"/>
        </w:rPr>
        <w:t xml:space="preserve"> published on GrantConnect (</w:t>
      </w:r>
      <w:r w:rsidR="00166364" w:rsidRPr="006806D1">
        <w:rPr>
          <w:rFonts w:ascii="Times New Roman" w:hAnsi="Times New Roman" w:cs="Times New Roman"/>
          <w:sz w:val="24"/>
          <w:szCs w:val="24"/>
          <w:u w:color="0070C0"/>
        </w:rPr>
        <w:t>GA386314</w:t>
      </w:r>
      <w:r w:rsidR="00F01F44">
        <w:rPr>
          <w:rFonts w:ascii="Times New Roman" w:hAnsi="Times New Roman" w:cs="Times New Roman"/>
          <w:sz w:val="24"/>
          <w:szCs w:val="24"/>
          <w:u w:color="0070C0"/>
        </w:rPr>
        <w:t xml:space="preserve"> – </w:t>
      </w:r>
      <w:r w:rsidR="005B0FAD" w:rsidRPr="00182421">
        <w:rPr>
          <w:rFonts w:ascii="Times New Roman" w:hAnsi="Times New Roman" w:cs="Times New Roman"/>
          <w:sz w:val="24"/>
          <w:szCs w:val="24"/>
          <w:u w:val="single" w:color="0070C0"/>
        </w:rPr>
        <w:t>www.grants.gov.au</w:t>
      </w:r>
      <w:r w:rsidR="005B0FAD">
        <w:rPr>
          <w:rFonts w:ascii="Times New Roman" w:hAnsi="Times New Roman" w:cs="Times New Roman"/>
          <w:sz w:val="24"/>
          <w:szCs w:val="24"/>
          <w:u w:color="0070C0"/>
        </w:rPr>
        <w:t>)</w:t>
      </w:r>
      <w:r w:rsidR="00B6790E" w:rsidRPr="000A5CC9">
        <w:rPr>
          <w:rFonts w:ascii="Times New Roman" w:hAnsi="Times New Roman" w:cs="Times New Roman"/>
          <w:sz w:val="24"/>
          <w:szCs w:val="24"/>
          <w:u w:color="0070C0"/>
        </w:rPr>
        <w:t>.</w:t>
      </w:r>
      <w:r w:rsidR="00E4741A" w:rsidRPr="000A5CC9">
        <w:rPr>
          <w:rFonts w:ascii="Times New Roman" w:hAnsi="Times New Roman" w:cs="Times New Roman"/>
          <w:sz w:val="24"/>
          <w:szCs w:val="24"/>
          <w:u w:color="0070C0"/>
        </w:rPr>
        <w:t xml:space="preserve"> </w:t>
      </w:r>
      <w:r w:rsidR="001C1C6A">
        <w:rPr>
          <w:rFonts w:ascii="Times New Roman" w:eastAsia="Times New Roman" w:hAnsi="Times New Roman" w:cs="Times New Roman"/>
          <w:color w:val="000000"/>
          <w:spacing w:val="-3"/>
          <w:sz w:val="24"/>
          <w:szCs w:val="24"/>
          <w:lang w:val="en-US"/>
        </w:rPr>
        <w:t xml:space="preserve">The </w:t>
      </w:r>
      <w:r w:rsidR="007E0C94">
        <w:rPr>
          <w:rFonts w:ascii="Times New Roman" w:eastAsia="Times New Roman" w:hAnsi="Times New Roman" w:cs="Times New Roman"/>
          <w:color w:val="000000"/>
          <w:spacing w:val="-3"/>
          <w:sz w:val="24"/>
          <w:szCs w:val="24"/>
          <w:lang w:val="en-US"/>
        </w:rPr>
        <w:t>g</w:t>
      </w:r>
      <w:r w:rsidR="001C1C6A">
        <w:rPr>
          <w:rFonts w:ascii="Times New Roman" w:eastAsia="Times New Roman" w:hAnsi="Times New Roman" w:cs="Times New Roman"/>
          <w:color w:val="000000"/>
          <w:spacing w:val="-3"/>
          <w:sz w:val="24"/>
          <w:szCs w:val="24"/>
          <w:lang w:val="en-US"/>
        </w:rPr>
        <w:t xml:space="preserve">rant </w:t>
      </w:r>
      <w:r w:rsidR="007E0C94">
        <w:rPr>
          <w:rFonts w:ascii="Times New Roman" w:eastAsia="Times New Roman" w:hAnsi="Times New Roman" w:cs="Times New Roman"/>
          <w:color w:val="000000"/>
          <w:spacing w:val="-3"/>
          <w:sz w:val="24"/>
          <w:szCs w:val="24"/>
          <w:lang w:val="en-US"/>
        </w:rPr>
        <w:t>a</w:t>
      </w:r>
      <w:r w:rsidR="001C1C6A">
        <w:rPr>
          <w:rFonts w:ascii="Times New Roman" w:eastAsia="Times New Roman" w:hAnsi="Times New Roman" w:cs="Times New Roman"/>
          <w:color w:val="000000"/>
          <w:spacing w:val="-3"/>
          <w:sz w:val="24"/>
          <w:szCs w:val="24"/>
          <w:lang w:val="en-US"/>
        </w:rPr>
        <w:t>greement will be varied to include the Digital Champion component</w:t>
      </w:r>
      <w:r w:rsidR="00CD5057">
        <w:rPr>
          <w:rFonts w:ascii="Times New Roman" w:eastAsia="Times New Roman" w:hAnsi="Times New Roman" w:cs="Times New Roman"/>
          <w:color w:val="000000"/>
          <w:spacing w:val="-3"/>
          <w:sz w:val="24"/>
          <w:szCs w:val="24"/>
          <w:lang w:val="en-US"/>
        </w:rPr>
        <w:t>.</w:t>
      </w:r>
    </w:p>
    <w:p w14:paraId="06B8F368" w14:textId="77777777" w:rsidR="00166364" w:rsidRDefault="00166364" w:rsidP="001C2D52">
      <w:pPr>
        <w:spacing w:after="0" w:line="240" w:lineRule="auto"/>
        <w:rPr>
          <w:rFonts w:ascii="Times New Roman" w:hAnsi="Times New Roman" w:cs="Times New Roman"/>
          <w:sz w:val="24"/>
          <w:szCs w:val="24"/>
        </w:rPr>
      </w:pPr>
    </w:p>
    <w:p w14:paraId="005E9A00" w14:textId="77777777" w:rsidR="00166364" w:rsidRPr="00CD2AB7" w:rsidRDefault="00166364" w:rsidP="001C2D52">
      <w:pPr>
        <w:spacing w:after="0" w:line="240" w:lineRule="auto"/>
        <w:rPr>
          <w:rFonts w:ascii="Times New Roman" w:hAnsi="Times New Roman" w:cs="Times New Roman"/>
          <w:sz w:val="24"/>
          <w:szCs w:val="24"/>
        </w:rPr>
      </w:pPr>
      <w:r w:rsidRPr="00CD2AB7">
        <w:rPr>
          <w:rFonts w:ascii="Times New Roman" w:hAnsi="Times New Roman" w:cs="Times New Roman"/>
          <w:sz w:val="24"/>
          <w:szCs w:val="24"/>
        </w:rPr>
        <w:t xml:space="preserve">The </w:t>
      </w:r>
      <w:r w:rsidR="006806D1">
        <w:rPr>
          <w:rFonts w:ascii="Times New Roman" w:hAnsi="Times New Roman" w:cs="Times New Roman"/>
          <w:sz w:val="24"/>
          <w:szCs w:val="24"/>
        </w:rPr>
        <w:t>d</w:t>
      </w:r>
      <w:r w:rsidRPr="00CD2AB7">
        <w:rPr>
          <w:rFonts w:ascii="Times New Roman" w:hAnsi="Times New Roman" w:cs="Times New Roman"/>
          <w:sz w:val="24"/>
          <w:szCs w:val="24"/>
        </w:rPr>
        <w:t xml:space="preserve">epartment assessed the application for eligibility, merit, risk and value for money and provide advice and recommendations. The Minister made a decision on applications to be funded in accordance with obligations under the </w:t>
      </w:r>
      <w:r w:rsidRPr="00CD2AB7">
        <w:rPr>
          <w:rFonts w:ascii="Times New Roman" w:hAnsi="Times New Roman" w:cs="Times New Roman"/>
          <w:iCs/>
          <w:sz w:val="24"/>
          <w:szCs w:val="24"/>
        </w:rPr>
        <w:t>PGPA Act</w:t>
      </w:r>
      <w:r>
        <w:rPr>
          <w:rFonts w:ascii="Times New Roman" w:hAnsi="Times New Roman" w:cs="Times New Roman"/>
          <w:iCs/>
          <w:sz w:val="24"/>
          <w:szCs w:val="24"/>
        </w:rPr>
        <w:t xml:space="preserve"> </w:t>
      </w:r>
      <w:r w:rsidRPr="007B4383">
        <w:rPr>
          <w:rFonts w:ascii="Times New Roman" w:hAnsi="Times New Roman" w:cs="Times New Roman"/>
          <w:iCs/>
          <w:sz w:val="24"/>
          <w:szCs w:val="24"/>
        </w:rPr>
        <w:t xml:space="preserve">and the </w:t>
      </w:r>
      <w:r w:rsidRPr="007B4383">
        <w:rPr>
          <w:rFonts w:ascii="Times New Roman" w:hAnsi="Times New Roman" w:cs="Times New Roman"/>
          <w:i/>
          <w:sz w:val="24"/>
          <w:szCs w:val="24"/>
        </w:rPr>
        <w:t xml:space="preserve">Financial Framework </w:t>
      </w:r>
      <w:r w:rsidR="006806D1">
        <w:rPr>
          <w:rFonts w:ascii="Times New Roman" w:hAnsi="Times New Roman" w:cs="Times New Roman"/>
          <w:i/>
          <w:sz w:val="24"/>
          <w:szCs w:val="24"/>
        </w:rPr>
        <w:t>(</w:t>
      </w:r>
      <w:r w:rsidRPr="007B4383">
        <w:rPr>
          <w:rFonts w:ascii="Times New Roman" w:hAnsi="Times New Roman" w:cs="Times New Roman"/>
          <w:i/>
          <w:sz w:val="24"/>
          <w:szCs w:val="24"/>
        </w:rPr>
        <w:t>Supplementary Powers</w:t>
      </w:r>
      <w:r w:rsidR="006806D1">
        <w:rPr>
          <w:rFonts w:ascii="Times New Roman" w:hAnsi="Times New Roman" w:cs="Times New Roman"/>
          <w:i/>
          <w:sz w:val="24"/>
          <w:szCs w:val="24"/>
        </w:rPr>
        <w:t>)</w:t>
      </w:r>
      <w:r w:rsidRPr="007B4383">
        <w:rPr>
          <w:rFonts w:ascii="Times New Roman" w:hAnsi="Times New Roman" w:cs="Times New Roman"/>
          <w:i/>
          <w:sz w:val="24"/>
          <w:szCs w:val="24"/>
        </w:rPr>
        <w:t xml:space="preserve"> Act 1997</w:t>
      </w:r>
      <w:r w:rsidR="006806D1">
        <w:rPr>
          <w:rFonts w:ascii="Times New Roman" w:hAnsi="Times New Roman" w:cs="Times New Roman"/>
          <w:iCs/>
          <w:sz w:val="24"/>
          <w:szCs w:val="24"/>
        </w:rPr>
        <w:t xml:space="preserve"> (FFSP Act)</w:t>
      </w:r>
      <w:r w:rsidRPr="007B4383">
        <w:rPr>
          <w:rFonts w:ascii="Times New Roman" w:hAnsi="Times New Roman" w:cs="Times New Roman"/>
          <w:iCs/>
          <w:sz w:val="24"/>
          <w:szCs w:val="24"/>
        </w:rPr>
        <w:t>.</w:t>
      </w:r>
    </w:p>
    <w:p w14:paraId="4846B4D6" w14:textId="77777777" w:rsidR="00166364" w:rsidRPr="00CD2AB7" w:rsidRDefault="00166364" w:rsidP="001C2D52">
      <w:pPr>
        <w:spacing w:after="0" w:line="240" w:lineRule="auto"/>
        <w:rPr>
          <w:rFonts w:ascii="Times New Roman" w:hAnsi="Times New Roman" w:cs="Times New Roman"/>
          <w:sz w:val="24"/>
          <w:szCs w:val="24"/>
        </w:rPr>
      </w:pPr>
    </w:p>
    <w:p w14:paraId="5B94507B" w14:textId="224F9E07" w:rsidR="00166364" w:rsidRDefault="00166364" w:rsidP="001C2D52">
      <w:pPr>
        <w:spacing w:after="0" w:line="240" w:lineRule="auto"/>
        <w:rPr>
          <w:rFonts w:ascii="Times New Roman" w:hAnsi="Times New Roman" w:cs="Times New Roman"/>
          <w:sz w:val="24"/>
          <w:szCs w:val="24"/>
        </w:rPr>
      </w:pPr>
      <w:r w:rsidRPr="00CD2AB7">
        <w:rPr>
          <w:rFonts w:ascii="Times New Roman" w:hAnsi="Times New Roman" w:cs="Times New Roman"/>
          <w:sz w:val="24"/>
          <w:szCs w:val="24"/>
        </w:rPr>
        <w:t xml:space="preserve">Funding decisions </w:t>
      </w:r>
      <w:r>
        <w:rPr>
          <w:rFonts w:ascii="Times New Roman" w:hAnsi="Times New Roman" w:cs="Times New Roman"/>
          <w:sz w:val="24"/>
          <w:szCs w:val="24"/>
        </w:rPr>
        <w:t xml:space="preserve">for the overall program, which includes the infrastructure and Digital Champions components, </w:t>
      </w:r>
      <w:r w:rsidRPr="00CD2AB7">
        <w:rPr>
          <w:rFonts w:ascii="Times New Roman" w:hAnsi="Times New Roman" w:cs="Times New Roman"/>
          <w:sz w:val="24"/>
          <w:szCs w:val="24"/>
        </w:rPr>
        <w:t xml:space="preserve">were made objectively, and in accordance with the assessment process set out in the </w:t>
      </w:r>
      <w:r w:rsidR="0072205E">
        <w:rPr>
          <w:rFonts w:ascii="Times New Roman" w:hAnsi="Times New Roman" w:cs="Times New Roman"/>
          <w:sz w:val="24"/>
          <w:szCs w:val="24"/>
        </w:rPr>
        <w:t>g</w:t>
      </w:r>
      <w:r w:rsidRPr="00CD2AB7">
        <w:rPr>
          <w:rFonts w:ascii="Times New Roman" w:hAnsi="Times New Roman" w:cs="Times New Roman"/>
          <w:sz w:val="24"/>
          <w:szCs w:val="24"/>
        </w:rPr>
        <w:t xml:space="preserve">rant </w:t>
      </w:r>
      <w:r w:rsidR="0072205E">
        <w:rPr>
          <w:rFonts w:ascii="Times New Roman" w:hAnsi="Times New Roman" w:cs="Times New Roman"/>
          <w:sz w:val="24"/>
          <w:szCs w:val="24"/>
        </w:rPr>
        <w:t>o</w:t>
      </w:r>
      <w:r w:rsidRPr="007B4383">
        <w:rPr>
          <w:rFonts w:ascii="Times New Roman" w:hAnsi="Times New Roman" w:cs="Times New Roman"/>
          <w:sz w:val="24"/>
          <w:szCs w:val="24"/>
        </w:rPr>
        <w:t xml:space="preserve">pportunity </w:t>
      </w:r>
      <w:r w:rsidR="0072205E">
        <w:rPr>
          <w:rFonts w:ascii="Times New Roman" w:hAnsi="Times New Roman" w:cs="Times New Roman"/>
          <w:sz w:val="24"/>
          <w:szCs w:val="24"/>
        </w:rPr>
        <w:t>g</w:t>
      </w:r>
      <w:r w:rsidRPr="007B4383">
        <w:rPr>
          <w:rFonts w:ascii="Times New Roman" w:hAnsi="Times New Roman" w:cs="Times New Roman"/>
          <w:sz w:val="24"/>
          <w:szCs w:val="24"/>
        </w:rPr>
        <w:t>uidelines.</w:t>
      </w:r>
      <w:r w:rsidR="002452F5">
        <w:rPr>
          <w:rFonts w:ascii="Times New Roman" w:hAnsi="Times New Roman" w:cs="Times New Roman"/>
          <w:sz w:val="24"/>
          <w:szCs w:val="24"/>
        </w:rPr>
        <w:t xml:space="preserve"> </w:t>
      </w:r>
      <w:r w:rsidRPr="007B4383">
        <w:rPr>
          <w:rFonts w:ascii="Times New Roman" w:hAnsi="Times New Roman" w:cs="Times New Roman"/>
          <w:sz w:val="24"/>
          <w:szCs w:val="24"/>
        </w:rPr>
        <w:t>Funding</w:t>
      </w:r>
      <w:r w:rsidRPr="00CD2AB7">
        <w:rPr>
          <w:rFonts w:ascii="Times New Roman" w:hAnsi="Times New Roman" w:cs="Times New Roman"/>
          <w:sz w:val="24"/>
          <w:szCs w:val="24"/>
        </w:rPr>
        <w:t xml:space="preserve"> has not been approved if the available funding across financial years will not accommodate the funding offer, and/or the applications do not represent value for relevant money</w:t>
      </w:r>
    </w:p>
    <w:p w14:paraId="63E065A2" w14:textId="77777777" w:rsidR="00166364" w:rsidRDefault="00166364" w:rsidP="001C2D52">
      <w:pPr>
        <w:spacing w:after="0" w:line="240" w:lineRule="auto"/>
        <w:rPr>
          <w:rFonts w:ascii="Times New Roman" w:hAnsi="Times New Roman" w:cs="Times New Roman"/>
          <w:sz w:val="24"/>
          <w:szCs w:val="24"/>
        </w:rPr>
      </w:pPr>
    </w:p>
    <w:p w14:paraId="32A7E7B8" w14:textId="77777777" w:rsidR="00166364" w:rsidRDefault="00166364" w:rsidP="001C2D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open, contestable </w:t>
      </w:r>
      <w:r w:rsidR="003C724A">
        <w:rPr>
          <w:rFonts w:ascii="Times New Roman" w:hAnsi="Times New Roman" w:cs="Times New Roman"/>
          <w:sz w:val="24"/>
          <w:szCs w:val="24"/>
        </w:rPr>
        <w:t xml:space="preserve">initiative </w:t>
      </w:r>
      <w:r>
        <w:rPr>
          <w:rFonts w:ascii="Times New Roman" w:hAnsi="Times New Roman" w:cs="Times New Roman"/>
          <w:sz w:val="24"/>
          <w:szCs w:val="24"/>
        </w:rPr>
        <w:t xml:space="preserve">is still under design, with </w:t>
      </w:r>
      <w:r w:rsidR="007D642D">
        <w:rPr>
          <w:rFonts w:ascii="Times New Roman" w:hAnsi="Times New Roman" w:cs="Times New Roman"/>
          <w:sz w:val="24"/>
          <w:szCs w:val="24"/>
        </w:rPr>
        <w:t>g</w:t>
      </w:r>
      <w:r>
        <w:rPr>
          <w:rFonts w:ascii="Times New Roman" w:hAnsi="Times New Roman" w:cs="Times New Roman"/>
          <w:sz w:val="24"/>
          <w:szCs w:val="24"/>
        </w:rPr>
        <w:t xml:space="preserve">rant </w:t>
      </w:r>
      <w:r w:rsidR="007D642D">
        <w:rPr>
          <w:rFonts w:ascii="Times New Roman" w:hAnsi="Times New Roman" w:cs="Times New Roman"/>
          <w:sz w:val="24"/>
          <w:szCs w:val="24"/>
        </w:rPr>
        <w:t>o</w:t>
      </w:r>
      <w:r>
        <w:rPr>
          <w:rFonts w:ascii="Times New Roman" w:hAnsi="Times New Roman" w:cs="Times New Roman"/>
          <w:sz w:val="24"/>
          <w:szCs w:val="24"/>
        </w:rPr>
        <w:t xml:space="preserve">pportunity </w:t>
      </w:r>
      <w:r w:rsidR="007D642D">
        <w:rPr>
          <w:rFonts w:ascii="Times New Roman" w:hAnsi="Times New Roman" w:cs="Times New Roman"/>
          <w:sz w:val="24"/>
          <w:szCs w:val="24"/>
        </w:rPr>
        <w:t>g</w:t>
      </w:r>
      <w:r>
        <w:rPr>
          <w:rFonts w:ascii="Times New Roman" w:hAnsi="Times New Roman" w:cs="Times New Roman"/>
          <w:sz w:val="24"/>
          <w:szCs w:val="24"/>
        </w:rPr>
        <w:t>uidelines expected to be prepared shortly</w:t>
      </w:r>
      <w:r w:rsidR="00FC2A24">
        <w:rPr>
          <w:rFonts w:ascii="Times New Roman" w:hAnsi="Times New Roman" w:cs="Times New Roman"/>
          <w:sz w:val="24"/>
          <w:szCs w:val="24"/>
        </w:rPr>
        <w:t xml:space="preserve"> and once finalised will be published on GrantConnect (</w:t>
      </w:r>
      <w:bookmarkStart w:id="2" w:name="_Hlk177983697"/>
      <w:r w:rsidR="00FC2A24" w:rsidRPr="00D90049">
        <w:rPr>
          <w:rFonts w:ascii="Times New Roman" w:hAnsi="Times New Roman" w:cs="Times New Roman"/>
          <w:sz w:val="24"/>
          <w:szCs w:val="24"/>
          <w:u w:val="single"/>
        </w:rPr>
        <w:t>www.grants.gov.au</w:t>
      </w:r>
      <w:bookmarkEnd w:id="2"/>
      <w:r w:rsidR="00FC2A24">
        <w:rPr>
          <w:rFonts w:ascii="Times New Roman" w:hAnsi="Times New Roman" w:cs="Times New Roman"/>
          <w:sz w:val="24"/>
          <w:szCs w:val="24"/>
        </w:rPr>
        <w:t>)</w:t>
      </w:r>
      <w:r>
        <w:rPr>
          <w:rFonts w:ascii="Times New Roman" w:hAnsi="Times New Roman" w:cs="Times New Roman"/>
          <w:sz w:val="24"/>
          <w:szCs w:val="24"/>
        </w:rPr>
        <w:t xml:space="preserve">. Connectivity solutions proposed under this </w:t>
      </w:r>
      <w:r w:rsidR="003C724A">
        <w:rPr>
          <w:rFonts w:ascii="Times New Roman" w:hAnsi="Times New Roman" w:cs="Times New Roman"/>
          <w:sz w:val="24"/>
          <w:szCs w:val="24"/>
        </w:rPr>
        <w:t>initiative</w:t>
      </w:r>
      <w:r>
        <w:rPr>
          <w:rFonts w:ascii="Times New Roman" w:hAnsi="Times New Roman" w:cs="Times New Roman"/>
          <w:sz w:val="24"/>
          <w:szCs w:val="24"/>
        </w:rPr>
        <w:t xml:space="preserve">, which may include Digital Champions, will be assessed on a competitive, merits basis. This assessment will be undertaken in accordance with the </w:t>
      </w:r>
      <w:r w:rsidR="006256CD">
        <w:rPr>
          <w:rFonts w:ascii="Times New Roman" w:hAnsi="Times New Roman" w:cs="Times New Roman"/>
          <w:sz w:val="24"/>
          <w:szCs w:val="24"/>
        </w:rPr>
        <w:t>d</w:t>
      </w:r>
      <w:r>
        <w:rPr>
          <w:rFonts w:ascii="Times New Roman" w:hAnsi="Times New Roman" w:cs="Times New Roman"/>
          <w:sz w:val="24"/>
          <w:szCs w:val="24"/>
        </w:rPr>
        <w:t>epartment’s obligations under the PGPA Act</w:t>
      </w:r>
      <w:r w:rsidR="006256CD">
        <w:rPr>
          <w:rFonts w:ascii="Times New Roman" w:hAnsi="Times New Roman" w:cs="Times New Roman"/>
          <w:sz w:val="24"/>
          <w:szCs w:val="24"/>
        </w:rPr>
        <w:t>, the PGPA Rule</w:t>
      </w:r>
      <w:r>
        <w:rPr>
          <w:rFonts w:ascii="Times New Roman" w:hAnsi="Times New Roman" w:cs="Times New Roman"/>
          <w:sz w:val="24"/>
          <w:szCs w:val="24"/>
        </w:rPr>
        <w:t xml:space="preserve"> and </w:t>
      </w:r>
      <w:r w:rsidR="006256CD">
        <w:rPr>
          <w:rFonts w:ascii="Times New Roman" w:hAnsi="Times New Roman" w:cs="Times New Roman"/>
          <w:sz w:val="24"/>
          <w:szCs w:val="24"/>
        </w:rPr>
        <w:t xml:space="preserve">the </w:t>
      </w:r>
      <w:r>
        <w:rPr>
          <w:rFonts w:ascii="Times New Roman" w:hAnsi="Times New Roman" w:cs="Times New Roman"/>
          <w:sz w:val="24"/>
          <w:szCs w:val="24"/>
        </w:rPr>
        <w:t>CGRPs to ensure value for money is achieved. More importantly, this process will ensure funded solutions which are delivered to individual First Nations communities are fit-for-purpose, designed with a place-based focus and deliver on the Government’s commitment to Closing the Gap Target 17. The Minister will</w:t>
      </w:r>
      <w:r w:rsidR="00AD7E17">
        <w:rPr>
          <w:rFonts w:ascii="Times New Roman" w:hAnsi="Times New Roman" w:cs="Times New Roman"/>
          <w:sz w:val="24"/>
          <w:szCs w:val="24"/>
        </w:rPr>
        <w:t xml:space="preserve"> also</w:t>
      </w:r>
      <w:r>
        <w:rPr>
          <w:rFonts w:ascii="Times New Roman" w:hAnsi="Times New Roman" w:cs="Times New Roman"/>
          <w:sz w:val="24"/>
          <w:szCs w:val="24"/>
        </w:rPr>
        <w:t xml:space="preserve"> be the </w:t>
      </w:r>
      <w:r w:rsidR="00AD7E17">
        <w:rPr>
          <w:rFonts w:ascii="Times New Roman" w:hAnsi="Times New Roman" w:cs="Times New Roman"/>
          <w:sz w:val="24"/>
          <w:szCs w:val="24"/>
        </w:rPr>
        <w:t xml:space="preserve">final </w:t>
      </w:r>
      <w:r>
        <w:rPr>
          <w:rFonts w:ascii="Times New Roman" w:hAnsi="Times New Roman" w:cs="Times New Roman"/>
          <w:sz w:val="24"/>
          <w:szCs w:val="24"/>
        </w:rPr>
        <w:t xml:space="preserve">decision maker for this </w:t>
      </w:r>
      <w:r w:rsidR="004C759C">
        <w:rPr>
          <w:rFonts w:ascii="Times New Roman" w:hAnsi="Times New Roman" w:cs="Times New Roman"/>
          <w:sz w:val="24"/>
          <w:szCs w:val="24"/>
        </w:rPr>
        <w:t>initiative</w:t>
      </w:r>
      <w:r>
        <w:rPr>
          <w:rFonts w:ascii="Times New Roman" w:hAnsi="Times New Roman" w:cs="Times New Roman"/>
          <w:sz w:val="24"/>
          <w:szCs w:val="24"/>
        </w:rPr>
        <w:t>.</w:t>
      </w:r>
    </w:p>
    <w:p w14:paraId="6E715EF3" w14:textId="77777777" w:rsidR="00964173" w:rsidRDefault="00964173" w:rsidP="001C2D52">
      <w:pPr>
        <w:spacing w:after="0" w:line="240" w:lineRule="auto"/>
        <w:rPr>
          <w:rFonts w:ascii="Times New Roman" w:hAnsi="Times New Roman" w:cs="Times New Roman"/>
          <w:sz w:val="24"/>
          <w:szCs w:val="24"/>
        </w:rPr>
      </w:pPr>
    </w:p>
    <w:p w14:paraId="0E5479B4" w14:textId="7631EA13" w:rsidR="00964173" w:rsidRPr="00CD2AB7" w:rsidRDefault="00B256EF" w:rsidP="001C2D52">
      <w:pPr>
        <w:spacing w:after="0" w:line="240" w:lineRule="auto"/>
        <w:rPr>
          <w:rFonts w:ascii="Times New Roman" w:hAnsi="Times New Roman" w:cs="Times New Roman"/>
          <w:iCs/>
          <w:sz w:val="24"/>
          <w:szCs w:val="24"/>
        </w:rPr>
      </w:pPr>
      <w:r>
        <w:rPr>
          <w:rFonts w:ascii="Times New Roman" w:hAnsi="Times New Roman" w:cs="Times New Roman"/>
          <w:iCs/>
          <w:sz w:val="24"/>
          <w:szCs w:val="24"/>
        </w:rPr>
        <w:t>Independent m</w:t>
      </w:r>
      <w:r w:rsidR="00964173" w:rsidRPr="00CD2AB7">
        <w:rPr>
          <w:rFonts w:ascii="Times New Roman" w:hAnsi="Times New Roman" w:cs="Times New Roman"/>
          <w:iCs/>
          <w:sz w:val="24"/>
          <w:szCs w:val="24"/>
        </w:rPr>
        <w:t xml:space="preserve">erits review of decisions made in connection with the </w:t>
      </w:r>
      <w:r>
        <w:rPr>
          <w:rFonts w:ascii="Times New Roman" w:hAnsi="Times New Roman" w:cs="Times New Roman"/>
          <w:iCs/>
          <w:sz w:val="24"/>
          <w:szCs w:val="24"/>
        </w:rPr>
        <w:t>program</w:t>
      </w:r>
      <w:r w:rsidR="00C82C31">
        <w:rPr>
          <w:rFonts w:ascii="Times New Roman" w:hAnsi="Times New Roman" w:cs="Times New Roman"/>
          <w:iCs/>
          <w:sz w:val="24"/>
          <w:szCs w:val="24"/>
        </w:rPr>
        <w:t xml:space="preserve"> </w:t>
      </w:r>
      <w:r w:rsidR="00964173" w:rsidRPr="00CD2AB7">
        <w:rPr>
          <w:rFonts w:ascii="Times New Roman" w:hAnsi="Times New Roman" w:cs="Times New Roman"/>
          <w:iCs/>
          <w:sz w:val="24"/>
          <w:szCs w:val="24"/>
        </w:rPr>
        <w:t xml:space="preserve">would not be considered appropriate because these decisions relate to the provision of a one-off grant to a certain service provider, over other service providers. In addition, any funding that has already been allocated would be affected if the original decision was overturned. The Administrative Review Council </w:t>
      </w:r>
      <w:r w:rsidR="004F3023">
        <w:rPr>
          <w:rFonts w:ascii="Times New Roman" w:hAnsi="Times New Roman" w:cs="Times New Roman"/>
          <w:iCs/>
          <w:sz w:val="24"/>
          <w:szCs w:val="24"/>
        </w:rPr>
        <w:t xml:space="preserve">(ARC) </w:t>
      </w:r>
      <w:r w:rsidR="00964173" w:rsidRPr="00CD2AB7">
        <w:rPr>
          <w:rFonts w:ascii="Times New Roman" w:hAnsi="Times New Roman" w:cs="Times New Roman"/>
          <w:iCs/>
          <w:sz w:val="24"/>
          <w:szCs w:val="24"/>
        </w:rPr>
        <w:t xml:space="preserve">has recognised that it is justifiable to exclude merits review in relation to decisions of this nature (see paragraphs 4.16 to 4.19 of the guide, </w:t>
      </w:r>
      <w:r w:rsidR="00964173" w:rsidRPr="00CD2AB7">
        <w:rPr>
          <w:rFonts w:ascii="Times New Roman" w:hAnsi="Times New Roman" w:cs="Times New Roman"/>
          <w:i/>
          <w:iCs/>
          <w:sz w:val="24"/>
          <w:szCs w:val="24"/>
        </w:rPr>
        <w:t>What decisions should be subject to merit review?</w:t>
      </w:r>
      <w:r w:rsidR="004F3023">
        <w:rPr>
          <w:rFonts w:ascii="Times New Roman" w:hAnsi="Times New Roman" w:cs="Times New Roman"/>
          <w:sz w:val="24"/>
          <w:szCs w:val="24"/>
        </w:rPr>
        <w:t xml:space="preserve"> (ARC guide)</w:t>
      </w:r>
      <w:r w:rsidR="00964173" w:rsidRPr="00CD2AB7">
        <w:rPr>
          <w:rFonts w:ascii="Times New Roman" w:hAnsi="Times New Roman" w:cs="Times New Roman"/>
          <w:iCs/>
          <w:sz w:val="24"/>
          <w:szCs w:val="24"/>
        </w:rPr>
        <w:t>).</w:t>
      </w:r>
    </w:p>
    <w:p w14:paraId="59CDB7BF" w14:textId="77777777" w:rsidR="00964173" w:rsidRPr="00CD2AB7" w:rsidRDefault="00964173" w:rsidP="001C2D52">
      <w:pPr>
        <w:spacing w:after="0" w:line="240" w:lineRule="auto"/>
        <w:ind w:right="144"/>
        <w:textAlignment w:val="baseline"/>
        <w:rPr>
          <w:rFonts w:ascii="Times New Roman" w:eastAsia="Times New Roman" w:hAnsi="Times New Roman" w:cs="Times New Roman"/>
          <w:color w:val="000000"/>
          <w:spacing w:val="-3"/>
          <w:sz w:val="24"/>
          <w:szCs w:val="24"/>
          <w:lang w:val="en-US"/>
        </w:rPr>
      </w:pPr>
    </w:p>
    <w:p w14:paraId="440EED8F" w14:textId="77777777" w:rsidR="00964173" w:rsidRPr="00CD2AB7" w:rsidRDefault="00964173" w:rsidP="001C2D52">
      <w:pPr>
        <w:spacing w:after="0" w:line="240" w:lineRule="auto"/>
        <w:ind w:right="142"/>
        <w:textAlignment w:val="baseline"/>
        <w:rPr>
          <w:rFonts w:ascii="Times New Roman" w:eastAsia="Times New Roman" w:hAnsi="Times New Roman" w:cs="Times New Roman"/>
          <w:color w:val="000000"/>
          <w:spacing w:val="-3"/>
          <w:sz w:val="24"/>
          <w:szCs w:val="24"/>
          <w:lang w:val="en-US"/>
        </w:rPr>
      </w:pPr>
      <w:r w:rsidRPr="00CD2AB7">
        <w:rPr>
          <w:rFonts w:ascii="Times New Roman" w:eastAsia="Times New Roman" w:hAnsi="Times New Roman" w:cs="Times New Roman"/>
          <w:color w:val="000000"/>
          <w:spacing w:val="-3"/>
          <w:sz w:val="24"/>
          <w:szCs w:val="24"/>
          <w:lang w:val="en-US"/>
        </w:rPr>
        <w:t xml:space="preserve">The </w:t>
      </w:r>
      <w:r w:rsidR="00FF2AE0">
        <w:rPr>
          <w:rFonts w:ascii="Times New Roman" w:eastAsia="Times New Roman" w:hAnsi="Times New Roman" w:cs="Times New Roman"/>
          <w:color w:val="000000"/>
          <w:spacing w:val="-3"/>
          <w:sz w:val="24"/>
          <w:szCs w:val="24"/>
          <w:lang w:val="en-US"/>
        </w:rPr>
        <w:t>overall program</w:t>
      </w:r>
      <w:r w:rsidR="00FF2AE0" w:rsidRPr="00CD2AB7">
        <w:rPr>
          <w:rFonts w:ascii="Times New Roman" w:eastAsia="Times New Roman" w:hAnsi="Times New Roman" w:cs="Times New Roman"/>
          <w:color w:val="000000"/>
          <w:spacing w:val="-3"/>
          <w:sz w:val="24"/>
          <w:szCs w:val="24"/>
          <w:lang w:val="en-US"/>
        </w:rPr>
        <w:t xml:space="preserve"> </w:t>
      </w:r>
      <w:r w:rsidRPr="00CD2AB7">
        <w:rPr>
          <w:rFonts w:ascii="Times New Roman" w:eastAsia="Times New Roman" w:hAnsi="Times New Roman" w:cs="Times New Roman"/>
          <w:color w:val="000000"/>
          <w:spacing w:val="-3"/>
          <w:sz w:val="24"/>
          <w:szCs w:val="24"/>
          <w:lang w:val="en-US"/>
        </w:rPr>
        <w:t xml:space="preserve">will be delivered in accordance with Australian Government obligations and processes within the </w:t>
      </w:r>
      <w:r w:rsidR="00301FDE">
        <w:rPr>
          <w:rFonts w:ascii="Times New Roman" w:eastAsia="Times New Roman" w:hAnsi="Times New Roman" w:cs="Times New Roman"/>
          <w:color w:val="000000"/>
          <w:spacing w:val="-3"/>
          <w:sz w:val="24"/>
          <w:szCs w:val="24"/>
          <w:lang w:val="en-US"/>
        </w:rPr>
        <w:t>d</w:t>
      </w:r>
      <w:r w:rsidRPr="00CD2AB7">
        <w:rPr>
          <w:rFonts w:ascii="Times New Roman" w:eastAsia="Times New Roman" w:hAnsi="Times New Roman" w:cs="Times New Roman"/>
          <w:color w:val="000000"/>
          <w:spacing w:val="-3"/>
          <w:sz w:val="24"/>
          <w:szCs w:val="24"/>
          <w:lang w:val="en-US"/>
        </w:rPr>
        <w:t xml:space="preserve">epartment. Applicants who are affected by decisions or who have complaints have recourse in accordance with a Client Service Charter, and such complaints will be investigated under the </w:t>
      </w:r>
      <w:r w:rsidR="00301FDE">
        <w:rPr>
          <w:rFonts w:ascii="Times New Roman" w:eastAsia="Times New Roman" w:hAnsi="Times New Roman" w:cs="Times New Roman"/>
          <w:color w:val="000000"/>
          <w:spacing w:val="-3"/>
          <w:sz w:val="24"/>
          <w:szCs w:val="24"/>
          <w:lang w:val="en-US"/>
        </w:rPr>
        <w:t>d</w:t>
      </w:r>
      <w:r w:rsidRPr="00CD2AB7">
        <w:rPr>
          <w:rFonts w:ascii="Times New Roman" w:eastAsia="Times New Roman" w:hAnsi="Times New Roman" w:cs="Times New Roman"/>
          <w:color w:val="000000"/>
          <w:spacing w:val="-3"/>
          <w:sz w:val="24"/>
          <w:szCs w:val="24"/>
          <w:lang w:val="en-US"/>
        </w:rPr>
        <w:t xml:space="preserve">epartment complaints policy and procedures. Information on the Charter and handling of complaints is available at </w:t>
      </w:r>
      <w:r w:rsidRPr="00837095">
        <w:rPr>
          <w:rFonts w:ascii="Times New Roman" w:eastAsia="Times New Roman" w:hAnsi="Times New Roman" w:cs="Times New Roman"/>
          <w:color w:val="000000"/>
          <w:spacing w:val="-3"/>
          <w:sz w:val="24"/>
          <w:szCs w:val="24"/>
          <w:u w:val="single"/>
          <w:lang w:val="en-US"/>
        </w:rPr>
        <w:t>www.infrastructure.gov.au/about-us/corporate-reporting/client-service-charter</w:t>
      </w:r>
      <w:r w:rsidRPr="00CD2AB7">
        <w:rPr>
          <w:rFonts w:ascii="Times New Roman" w:eastAsia="Times New Roman" w:hAnsi="Times New Roman" w:cs="Times New Roman"/>
          <w:color w:val="000000"/>
          <w:spacing w:val="-3"/>
          <w:sz w:val="24"/>
          <w:szCs w:val="24"/>
          <w:lang w:val="en-US"/>
        </w:rPr>
        <w:t>.</w:t>
      </w:r>
    </w:p>
    <w:p w14:paraId="0BBC5241" w14:textId="77777777" w:rsidR="00964173" w:rsidRPr="00CD2AB7" w:rsidRDefault="00964173" w:rsidP="001C2D52">
      <w:pPr>
        <w:spacing w:after="0" w:line="240" w:lineRule="auto"/>
        <w:rPr>
          <w:rFonts w:cstheme="minorHAnsi"/>
          <w:iCs/>
          <w:sz w:val="24"/>
          <w:szCs w:val="24"/>
        </w:rPr>
      </w:pPr>
    </w:p>
    <w:p w14:paraId="52AC5025" w14:textId="620C240F" w:rsidR="00964173" w:rsidRPr="00CD2AB7" w:rsidRDefault="00964173" w:rsidP="001C2D52">
      <w:pPr>
        <w:spacing w:after="0" w:line="240" w:lineRule="auto"/>
        <w:rPr>
          <w:rFonts w:ascii="Times New Roman" w:hAnsi="Times New Roman" w:cs="Times New Roman"/>
          <w:iCs/>
          <w:sz w:val="24"/>
          <w:szCs w:val="24"/>
        </w:rPr>
      </w:pPr>
      <w:r w:rsidRPr="00CD2AB7">
        <w:rPr>
          <w:rFonts w:ascii="Times New Roman" w:hAnsi="Times New Roman" w:cs="Times New Roman"/>
          <w:iCs/>
          <w:sz w:val="24"/>
          <w:szCs w:val="24"/>
        </w:rPr>
        <w:t xml:space="preserve">The review and audit process undertaken by the Australian National Audit Office </w:t>
      </w:r>
      <w:r w:rsidR="004F5A2F">
        <w:rPr>
          <w:rFonts w:ascii="Times New Roman" w:hAnsi="Times New Roman" w:cs="Times New Roman"/>
          <w:iCs/>
          <w:sz w:val="24"/>
          <w:szCs w:val="24"/>
        </w:rPr>
        <w:t xml:space="preserve">(ANAO) </w:t>
      </w:r>
      <w:r w:rsidRPr="00CD2AB7">
        <w:rPr>
          <w:rFonts w:ascii="Times New Roman" w:hAnsi="Times New Roman" w:cs="Times New Roman"/>
          <w:iCs/>
          <w:sz w:val="24"/>
          <w:szCs w:val="24"/>
        </w:rPr>
        <w:t>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378B6EB0" w14:textId="77777777" w:rsidR="00964173" w:rsidRPr="00CD2AB7" w:rsidRDefault="00964173" w:rsidP="001C2D52">
      <w:pPr>
        <w:spacing w:after="0" w:line="240" w:lineRule="auto"/>
        <w:ind w:right="144"/>
        <w:textAlignment w:val="baseline"/>
        <w:rPr>
          <w:rFonts w:ascii="Times New Roman" w:eastAsia="Times New Roman" w:hAnsi="Times New Roman" w:cs="Times New Roman"/>
          <w:color w:val="000000"/>
          <w:spacing w:val="-3"/>
          <w:sz w:val="24"/>
          <w:szCs w:val="24"/>
        </w:rPr>
      </w:pPr>
    </w:p>
    <w:p w14:paraId="7B222835" w14:textId="77777777" w:rsidR="00964173" w:rsidRDefault="00964173" w:rsidP="001C2D52">
      <w:pPr>
        <w:spacing w:after="0" w:line="240" w:lineRule="auto"/>
        <w:rPr>
          <w:rFonts w:ascii="Times New Roman" w:eastAsia="Times New Roman" w:hAnsi="Times New Roman" w:cs="Times New Roman"/>
          <w:color w:val="000000"/>
          <w:sz w:val="24"/>
          <w:szCs w:val="24"/>
          <w:lang w:val="en-US"/>
        </w:rPr>
      </w:pPr>
      <w:r w:rsidRPr="00CD2AB7">
        <w:rPr>
          <w:rFonts w:ascii="Times New Roman" w:hAnsi="Times New Roman" w:cs="Times New Roman"/>
          <w:iCs/>
          <w:sz w:val="24"/>
          <w:szCs w:val="24"/>
        </w:rPr>
        <w:lastRenderedPageBreak/>
        <w:t xml:space="preserve">Further, the right to review under section 75(v) of the Constitution and review under section 39B of the </w:t>
      </w:r>
      <w:r w:rsidRPr="00CD2AB7">
        <w:rPr>
          <w:rFonts w:ascii="Times New Roman" w:hAnsi="Times New Roman" w:cs="Times New Roman"/>
          <w:i/>
          <w:iCs/>
          <w:sz w:val="24"/>
          <w:szCs w:val="24"/>
        </w:rPr>
        <w:t xml:space="preserve">Judiciary Act 1903 </w:t>
      </w:r>
      <w:r w:rsidRPr="00CD2AB7">
        <w:rPr>
          <w:rFonts w:ascii="Times New Roman" w:hAnsi="Times New Roman" w:cs="Times New Roman"/>
          <w:iCs/>
          <w:sz w:val="24"/>
          <w:szCs w:val="24"/>
        </w:rPr>
        <w:t>may be available.</w:t>
      </w:r>
      <w:r w:rsidRPr="00CD2AB7">
        <w:rPr>
          <w:rFonts w:ascii="Times New Roman" w:eastAsia="Times New Roman" w:hAnsi="Times New Roman" w:cs="Times New Roman"/>
          <w:color w:val="000000"/>
          <w:spacing w:val="-3"/>
          <w:sz w:val="24"/>
          <w:szCs w:val="24"/>
          <w:lang w:val="en-US"/>
        </w:rPr>
        <w:t xml:space="preserve"> If the applicant is not satisfied with the outcome of the assessment or</w:t>
      </w:r>
      <w:r w:rsidRPr="00CD2AB7">
        <w:rPr>
          <w:rFonts w:ascii="Times New Roman" w:eastAsia="Times New Roman" w:hAnsi="Times New Roman" w:cs="Times New Roman"/>
          <w:color w:val="000000"/>
          <w:spacing w:val="-3"/>
          <w:sz w:val="24"/>
          <w:szCs w:val="24"/>
        </w:rPr>
        <w:t xml:space="preserve"> </w:t>
      </w:r>
      <w:r w:rsidRPr="00CD2AB7">
        <w:rPr>
          <w:rFonts w:ascii="Times New Roman" w:eastAsia="Times New Roman" w:hAnsi="Times New Roman" w:cs="Times New Roman"/>
          <w:color w:val="000000"/>
          <w:sz w:val="24"/>
          <w:szCs w:val="24"/>
          <w:lang w:val="en-US"/>
        </w:rPr>
        <w:t>investigation of their complaint, they may contact the Commonwealth Ombudsman as a final recourse</w:t>
      </w:r>
      <w:r w:rsidR="00EB410F">
        <w:rPr>
          <w:rFonts w:ascii="Times New Roman" w:eastAsia="Times New Roman" w:hAnsi="Times New Roman" w:cs="Times New Roman"/>
          <w:color w:val="000000"/>
          <w:sz w:val="24"/>
          <w:szCs w:val="24"/>
          <w:lang w:val="en-US"/>
        </w:rPr>
        <w:t>.</w:t>
      </w:r>
    </w:p>
    <w:p w14:paraId="686D6406" w14:textId="77777777" w:rsidR="00EB410F" w:rsidRDefault="00EB410F" w:rsidP="001C2D52">
      <w:pPr>
        <w:spacing w:after="0" w:line="240" w:lineRule="auto"/>
        <w:rPr>
          <w:rFonts w:ascii="Times New Roman" w:eastAsia="Times New Roman" w:hAnsi="Times New Roman" w:cs="Times New Roman"/>
          <w:color w:val="000000"/>
          <w:sz w:val="24"/>
          <w:szCs w:val="24"/>
          <w:lang w:val="en-US"/>
        </w:rPr>
      </w:pPr>
    </w:p>
    <w:p w14:paraId="47A3343D" w14:textId="77777777" w:rsidR="00EB410F" w:rsidRDefault="00C83F1C" w:rsidP="001C2D52">
      <w:pPr>
        <w:spacing w:after="0" w:line="240" w:lineRule="auto"/>
        <w:rPr>
          <w:rFonts w:ascii="Times New Roman" w:hAnsi="Times New Roman" w:cs="Times New Roman"/>
          <w:sz w:val="24"/>
          <w:szCs w:val="24"/>
        </w:rPr>
      </w:pPr>
      <w:r>
        <w:rPr>
          <w:rFonts w:ascii="Times New Roman" w:hAnsi="Times New Roman" w:cs="Times New Roman"/>
          <w:sz w:val="24"/>
          <w:szCs w:val="24"/>
        </w:rPr>
        <w:t>The program</w:t>
      </w:r>
      <w:r w:rsidR="00200BC2">
        <w:rPr>
          <w:rFonts w:ascii="Times New Roman" w:hAnsi="Times New Roman" w:cs="Times New Roman"/>
          <w:sz w:val="24"/>
          <w:szCs w:val="24"/>
        </w:rPr>
        <w:t xml:space="preserve"> responds to recommendation</w:t>
      </w:r>
      <w:r w:rsidR="00F06E26">
        <w:rPr>
          <w:rFonts w:ascii="Times New Roman" w:hAnsi="Times New Roman" w:cs="Times New Roman"/>
          <w:sz w:val="24"/>
          <w:szCs w:val="24"/>
        </w:rPr>
        <w:t>s from the Advisory Group</w:t>
      </w:r>
      <w:r w:rsidR="00857F85">
        <w:rPr>
          <w:rFonts w:ascii="Times New Roman" w:hAnsi="Times New Roman" w:cs="Times New Roman"/>
          <w:sz w:val="24"/>
          <w:szCs w:val="24"/>
        </w:rPr>
        <w:t xml:space="preserve"> in their initial </w:t>
      </w:r>
      <w:r w:rsidR="00B54C12">
        <w:rPr>
          <w:rFonts w:ascii="Times New Roman" w:hAnsi="Times New Roman" w:cs="Times New Roman"/>
          <w:sz w:val="24"/>
          <w:szCs w:val="24"/>
        </w:rPr>
        <w:t>report.</w:t>
      </w:r>
      <w:r w:rsidR="00857F85">
        <w:rPr>
          <w:rFonts w:ascii="Times New Roman" w:hAnsi="Times New Roman" w:cs="Times New Roman"/>
          <w:sz w:val="24"/>
          <w:szCs w:val="24"/>
        </w:rPr>
        <w:t xml:space="preserve"> </w:t>
      </w:r>
      <w:r w:rsidR="00EB410F" w:rsidRPr="00CD2AB7">
        <w:rPr>
          <w:rFonts w:ascii="Times New Roman" w:hAnsi="Times New Roman" w:cs="Times New Roman"/>
          <w:sz w:val="24"/>
          <w:szCs w:val="24"/>
        </w:rPr>
        <w:t>The Advisory Group engaged extensively to inform the initial report including with First Nations organisations, state and territory governments, industry stakeholders from the telecommunications industry (such as Telstra, NBN Co, Optus, Vocus, Communications Alliance), media and broadcasting sectors, and the not-for-profit sector, including the Northern Land Council, Central Land Council, and the Northern Australian Indigenous Reference Group.</w:t>
      </w:r>
    </w:p>
    <w:p w14:paraId="5B17DDE0" w14:textId="77777777" w:rsidR="00EB410F" w:rsidRPr="00CD2AB7" w:rsidRDefault="00EB410F" w:rsidP="001C2D52">
      <w:pPr>
        <w:spacing w:after="0" w:line="240" w:lineRule="auto"/>
        <w:rPr>
          <w:rFonts w:ascii="Times New Roman" w:hAnsi="Times New Roman" w:cs="Times New Roman"/>
          <w:sz w:val="24"/>
          <w:szCs w:val="24"/>
        </w:rPr>
      </w:pPr>
    </w:p>
    <w:p w14:paraId="3DA7D2C9" w14:textId="265C201F" w:rsidR="00EB410F" w:rsidRPr="00CD2AB7" w:rsidRDefault="00EB410F" w:rsidP="001C2D52">
      <w:pPr>
        <w:spacing w:after="0" w:line="240" w:lineRule="auto"/>
        <w:rPr>
          <w:rFonts w:ascii="Times New Roman" w:hAnsi="Times New Roman" w:cs="Times New Roman"/>
          <w:sz w:val="24"/>
          <w:szCs w:val="24"/>
        </w:rPr>
      </w:pPr>
      <w:r w:rsidRPr="00CD2AB7">
        <w:rPr>
          <w:rFonts w:ascii="Times New Roman" w:hAnsi="Times New Roman" w:cs="Times New Roman"/>
          <w:sz w:val="24"/>
          <w:szCs w:val="24"/>
        </w:rPr>
        <w:t xml:space="preserve">Further consultation on the design of </w:t>
      </w:r>
      <w:r w:rsidRPr="007B4383">
        <w:rPr>
          <w:rFonts w:ascii="Times New Roman" w:hAnsi="Times New Roman" w:cs="Times New Roman"/>
          <w:sz w:val="24"/>
          <w:szCs w:val="24"/>
        </w:rPr>
        <w:t xml:space="preserve">the </w:t>
      </w:r>
      <w:r w:rsidR="0082051A">
        <w:rPr>
          <w:rFonts w:ascii="Times New Roman" w:eastAsia="Times New Roman" w:hAnsi="Times New Roman" w:cs="Times New Roman"/>
          <w:sz w:val="24"/>
          <w:szCs w:val="24"/>
          <w:lang w:eastAsia="en-AU"/>
        </w:rPr>
        <w:t>initiatives under the program</w:t>
      </w:r>
      <w:r w:rsidRPr="007B4383">
        <w:rPr>
          <w:rFonts w:ascii="Times New Roman" w:hAnsi="Times New Roman" w:cs="Times New Roman"/>
          <w:sz w:val="24"/>
          <w:szCs w:val="24"/>
        </w:rPr>
        <w:t xml:space="preserve"> </w:t>
      </w:r>
      <w:r>
        <w:rPr>
          <w:rFonts w:ascii="Times New Roman" w:hAnsi="Times New Roman" w:cs="Times New Roman"/>
          <w:sz w:val="24"/>
          <w:szCs w:val="24"/>
        </w:rPr>
        <w:t xml:space="preserve">including the open, contestable community Wi-Fi </w:t>
      </w:r>
      <w:r w:rsidR="005D2A05">
        <w:rPr>
          <w:rFonts w:ascii="Times New Roman" w:hAnsi="Times New Roman" w:cs="Times New Roman"/>
          <w:sz w:val="24"/>
          <w:szCs w:val="24"/>
        </w:rPr>
        <w:t>initiative</w:t>
      </w:r>
      <w:r>
        <w:rPr>
          <w:rFonts w:ascii="Times New Roman" w:hAnsi="Times New Roman" w:cs="Times New Roman"/>
          <w:sz w:val="24"/>
          <w:szCs w:val="24"/>
        </w:rPr>
        <w:t>, has been</w:t>
      </w:r>
      <w:r w:rsidRPr="00CD2AB7">
        <w:rPr>
          <w:rFonts w:ascii="Times New Roman" w:hAnsi="Times New Roman" w:cs="Times New Roman"/>
          <w:sz w:val="24"/>
          <w:szCs w:val="24"/>
        </w:rPr>
        <w:t xml:space="preserve"> undertaken with the Advisory Group and more broadly</w:t>
      </w:r>
      <w:r>
        <w:rPr>
          <w:rFonts w:ascii="Times New Roman" w:hAnsi="Times New Roman" w:cs="Times New Roman"/>
          <w:sz w:val="24"/>
          <w:szCs w:val="24"/>
        </w:rPr>
        <w:t>,</w:t>
      </w:r>
      <w:r w:rsidRPr="00CD2AB7">
        <w:rPr>
          <w:rFonts w:ascii="Times New Roman" w:hAnsi="Times New Roman" w:cs="Times New Roman"/>
          <w:sz w:val="24"/>
          <w:szCs w:val="24"/>
        </w:rPr>
        <w:t xml:space="preserve"> and publicly</w:t>
      </w:r>
      <w:r>
        <w:rPr>
          <w:rFonts w:ascii="Times New Roman" w:hAnsi="Times New Roman" w:cs="Times New Roman"/>
          <w:sz w:val="24"/>
          <w:szCs w:val="24"/>
        </w:rPr>
        <w:t>,</w:t>
      </w:r>
      <w:r w:rsidRPr="00CD2AB7">
        <w:rPr>
          <w:rFonts w:ascii="Times New Roman" w:hAnsi="Times New Roman" w:cs="Times New Roman"/>
          <w:sz w:val="24"/>
          <w:szCs w:val="24"/>
        </w:rPr>
        <w:t xml:space="preserve"> with interested stakeholders. The department’s ‘Have your Say’ page </w:t>
      </w:r>
      <w:r>
        <w:rPr>
          <w:rFonts w:ascii="Times New Roman" w:hAnsi="Times New Roman" w:cs="Times New Roman"/>
          <w:sz w:val="24"/>
          <w:szCs w:val="24"/>
        </w:rPr>
        <w:t>(</w:t>
      </w:r>
      <w:r w:rsidRPr="00114F8E">
        <w:rPr>
          <w:rFonts w:ascii="Times New Roman" w:hAnsi="Times New Roman" w:cs="Times New Roman"/>
          <w:sz w:val="24"/>
          <w:szCs w:val="24"/>
          <w:u w:val="single"/>
        </w:rPr>
        <w:t>www.infrastructure.gov.au/have-your-say</w:t>
      </w:r>
      <w:r>
        <w:rPr>
          <w:rFonts w:ascii="Times New Roman" w:hAnsi="Times New Roman" w:cs="Times New Roman"/>
          <w:sz w:val="24"/>
          <w:szCs w:val="24"/>
        </w:rPr>
        <w:t>) was</w:t>
      </w:r>
      <w:r w:rsidRPr="00CD2AB7">
        <w:rPr>
          <w:rFonts w:ascii="Times New Roman" w:hAnsi="Times New Roman" w:cs="Times New Roman"/>
          <w:sz w:val="24"/>
          <w:szCs w:val="24"/>
        </w:rPr>
        <w:t xml:space="preserve"> utilised in these consultations, and roundtable </w:t>
      </w:r>
      <w:r w:rsidR="00C82C31">
        <w:rPr>
          <w:rFonts w:ascii="Times New Roman" w:hAnsi="Times New Roman" w:cs="Times New Roman"/>
          <w:sz w:val="24"/>
          <w:szCs w:val="24"/>
        </w:rPr>
        <w:t>discussions</w:t>
      </w:r>
      <w:r w:rsidR="00C82C31" w:rsidRPr="00CD2AB7">
        <w:rPr>
          <w:rFonts w:ascii="Times New Roman" w:hAnsi="Times New Roman" w:cs="Times New Roman"/>
          <w:sz w:val="24"/>
          <w:szCs w:val="24"/>
        </w:rPr>
        <w:t xml:space="preserve"> </w:t>
      </w:r>
      <w:r w:rsidRPr="00CD2AB7">
        <w:rPr>
          <w:rFonts w:ascii="Times New Roman" w:hAnsi="Times New Roman" w:cs="Times New Roman"/>
          <w:sz w:val="24"/>
          <w:szCs w:val="24"/>
        </w:rPr>
        <w:t xml:space="preserve">with different sectors </w:t>
      </w:r>
      <w:r>
        <w:rPr>
          <w:rFonts w:ascii="Times New Roman" w:hAnsi="Times New Roman" w:cs="Times New Roman"/>
          <w:sz w:val="24"/>
          <w:szCs w:val="24"/>
        </w:rPr>
        <w:t>have also been</w:t>
      </w:r>
      <w:r w:rsidRPr="00CD2AB7">
        <w:rPr>
          <w:rFonts w:ascii="Times New Roman" w:hAnsi="Times New Roman" w:cs="Times New Roman"/>
          <w:sz w:val="24"/>
          <w:szCs w:val="24"/>
        </w:rPr>
        <w:t xml:space="preserve"> undertaken to inform draft </w:t>
      </w:r>
      <w:r w:rsidR="005D2A05">
        <w:rPr>
          <w:rFonts w:ascii="Times New Roman" w:hAnsi="Times New Roman" w:cs="Times New Roman"/>
          <w:sz w:val="24"/>
          <w:szCs w:val="24"/>
        </w:rPr>
        <w:t>g</w:t>
      </w:r>
      <w:r w:rsidRPr="00CD2AB7">
        <w:rPr>
          <w:rFonts w:ascii="Times New Roman" w:hAnsi="Times New Roman" w:cs="Times New Roman"/>
          <w:sz w:val="24"/>
          <w:szCs w:val="24"/>
        </w:rPr>
        <w:t xml:space="preserve">rant </w:t>
      </w:r>
      <w:r w:rsidR="005D2A05">
        <w:rPr>
          <w:rFonts w:ascii="Times New Roman" w:hAnsi="Times New Roman" w:cs="Times New Roman"/>
          <w:sz w:val="24"/>
          <w:szCs w:val="24"/>
        </w:rPr>
        <w:t>o</w:t>
      </w:r>
      <w:r w:rsidRPr="00CD2AB7">
        <w:rPr>
          <w:rFonts w:ascii="Times New Roman" w:hAnsi="Times New Roman" w:cs="Times New Roman"/>
          <w:sz w:val="24"/>
          <w:szCs w:val="24"/>
        </w:rPr>
        <w:t xml:space="preserve">pportunity </w:t>
      </w:r>
      <w:r w:rsidR="005D2A05">
        <w:rPr>
          <w:rFonts w:ascii="Times New Roman" w:hAnsi="Times New Roman" w:cs="Times New Roman"/>
          <w:sz w:val="24"/>
          <w:szCs w:val="24"/>
        </w:rPr>
        <w:t>g</w:t>
      </w:r>
      <w:r w:rsidRPr="00CD2AB7">
        <w:rPr>
          <w:rFonts w:ascii="Times New Roman" w:hAnsi="Times New Roman" w:cs="Times New Roman"/>
          <w:sz w:val="24"/>
          <w:szCs w:val="24"/>
        </w:rPr>
        <w:t xml:space="preserve">uidelines. These consultation activities </w:t>
      </w:r>
      <w:r>
        <w:rPr>
          <w:rFonts w:ascii="Times New Roman" w:hAnsi="Times New Roman" w:cs="Times New Roman"/>
          <w:sz w:val="24"/>
          <w:szCs w:val="24"/>
        </w:rPr>
        <w:t>concluded in</w:t>
      </w:r>
      <w:r w:rsidRPr="00CD2AB7">
        <w:rPr>
          <w:rFonts w:ascii="Times New Roman" w:hAnsi="Times New Roman" w:cs="Times New Roman"/>
          <w:sz w:val="24"/>
          <w:szCs w:val="24"/>
        </w:rPr>
        <w:t xml:space="preserve"> August 2024.</w:t>
      </w:r>
      <w:r>
        <w:rPr>
          <w:rFonts w:ascii="Times New Roman" w:hAnsi="Times New Roman" w:cs="Times New Roman"/>
          <w:sz w:val="24"/>
          <w:szCs w:val="24"/>
        </w:rPr>
        <w:t xml:space="preserve"> The </w:t>
      </w:r>
      <w:r w:rsidR="00283664">
        <w:rPr>
          <w:rFonts w:ascii="Times New Roman" w:hAnsi="Times New Roman" w:cs="Times New Roman"/>
          <w:sz w:val="24"/>
          <w:szCs w:val="24"/>
        </w:rPr>
        <w:t>d</w:t>
      </w:r>
      <w:r>
        <w:rPr>
          <w:rFonts w:ascii="Times New Roman" w:hAnsi="Times New Roman" w:cs="Times New Roman"/>
          <w:sz w:val="24"/>
          <w:szCs w:val="24"/>
        </w:rPr>
        <w:t xml:space="preserve">epartment analysed feedback received through this process to inform program design and is currently in the process of briefing the Advisory Group on design options, ahead of briefing the Minister and preparing </w:t>
      </w:r>
      <w:r w:rsidR="00D12217">
        <w:rPr>
          <w:rFonts w:ascii="Times New Roman" w:hAnsi="Times New Roman" w:cs="Times New Roman"/>
          <w:sz w:val="24"/>
          <w:szCs w:val="24"/>
        </w:rPr>
        <w:t>g</w:t>
      </w:r>
      <w:r>
        <w:rPr>
          <w:rFonts w:ascii="Times New Roman" w:hAnsi="Times New Roman" w:cs="Times New Roman"/>
          <w:sz w:val="24"/>
          <w:szCs w:val="24"/>
        </w:rPr>
        <w:t xml:space="preserve">rant </w:t>
      </w:r>
      <w:r w:rsidR="00D12217">
        <w:rPr>
          <w:rFonts w:ascii="Times New Roman" w:hAnsi="Times New Roman" w:cs="Times New Roman"/>
          <w:sz w:val="24"/>
          <w:szCs w:val="24"/>
        </w:rPr>
        <w:t>o</w:t>
      </w:r>
      <w:r>
        <w:rPr>
          <w:rFonts w:ascii="Times New Roman" w:hAnsi="Times New Roman" w:cs="Times New Roman"/>
          <w:sz w:val="24"/>
          <w:szCs w:val="24"/>
        </w:rPr>
        <w:t xml:space="preserve">pportunity </w:t>
      </w:r>
      <w:r w:rsidR="00D12217">
        <w:rPr>
          <w:rFonts w:ascii="Times New Roman" w:hAnsi="Times New Roman" w:cs="Times New Roman"/>
          <w:sz w:val="24"/>
          <w:szCs w:val="24"/>
        </w:rPr>
        <w:t>g</w:t>
      </w:r>
      <w:r>
        <w:rPr>
          <w:rFonts w:ascii="Times New Roman" w:hAnsi="Times New Roman" w:cs="Times New Roman"/>
          <w:sz w:val="24"/>
          <w:szCs w:val="24"/>
        </w:rPr>
        <w:t>uidelines.</w:t>
      </w:r>
    </w:p>
    <w:p w14:paraId="6A4E3EE3" w14:textId="77777777" w:rsidR="00EB410F" w:rsidRPr="00CD2AB7" w:rsidRDefault="00EB410F" w:rsidP="001C2D52">
      <w:pPr>
        <w:spacing w:after="0" w:line="240" w:lineRule="auto"/>
        <w:rPr>
          <w:rFonts w:ascii="Times New Roman" w:hAnsi="Times New Roman" w:cs="Times New Roman"/>
          <w:sz w:val="24"/>
          <w:szCs w:val="24"/>
        </w:rPr>
      </w:pPr>
    </w:p>
    <w:p w14:paraId="56CF6A72" w14:textId="77777777" w:rsidR="00EB410F" w:rsidRDefault="00EB410F" w:rsidP="001C2D52">
      <w:pPr>
        <w:spacing w:after="0" w:line="240" w:lineRule="auto"/>
        <w:rPr>
          <w:rFonts w:ascii="Times New Roman" w:hAnsi="Times New Roman" w:cs="Times New Roman"/>
          <w:bCs/>
          <w:iCs/>
          <w:sz w:val="24"/>
          <w:szCs w:val="24"/>
          <w:u w:val="single"/>
          <w:lang w:val="en-US"/>
        </w:rPr>
      </w:pPr>
      <w:r w:rsidRPr="00CD2AB7">
        <w:rPr>
          <w:rFonts w:ascii="Times New Roman" w:hAnsi="Times New Roman" w:cs="Times New Roman"/>
          <w:sz w:val="24"/>
          <w:szCs w:val="24"/>
        </w:rPr>
        <w:t xml:space="preserve">In line with Priority Reform 1 of the National Agreement on Closing the Gap and the recommendations of the Advisory Group, these </w:t>
      </w:r>
      <w:r w:rsidR="00E54015">
        <w:rPr>
          <w:rFonts w:ascii="Times New Roman" w:hAnsi="Times New Roman" w:cs="Times New Roman"/>
          <w:sz w:val="24"/>
          <w:szCs w:val="24"/>
        </w:rPr>
        <w:t>initiatives</w:t>
      </w:r>
      <w:r w:rsidR="00E54015" w:rsidRPr="00CD2AB7">
        <w:rPr>
          <w:rFonts w:ascii="Times New Roman" w:hAnsi="Times New Roman" w:cs="Times New Roman"/>
          <w:sz w:val="24"/>
          <w:szCs w:val="24"/>
        </w:rPr>
        <w:t xml:space="preserve"> </w:t>
      </w:r>
      <w:r w:rsidRPr="00CD2AB7">
        <w:rPr>
          <w:rFonts w:ascii="Times New Roman" w:hAnsi="Times New Roman" w:cs="Times New Roman"/>
          <w:sz w:val="24"/>
          <w:szCs w:val="24"/>
        </w:rPr>
        <w:t xml:space="preserve">will be designed and delivered in partnership with First Nations people and communities. The </w:t>
      </w:r>
      <w:r w:rsidR="00446EBF">
        <w:rPr>
          <w:rFonts w:ascii="Times New Roman" w:hAnsi="Times New Roman" w:cs="Times New Roman"/>
          <w:sz w:val="24"/>
          <w:szCs w:val="24"/>
        </w:rPr>
        <w:t>d</w:t>
      </w:r>
      <w:r w:rsidRPr="00CD2AB7">
        <w:rPr>
          <w:rFonts w:ascii="Times New Roman" w:hAnsi="Times New Roman" w:cs="Times New Roman"/>
          <w:sz w:val="24"/>
          <w:szCs w:val="24"/>
        </w:rPr>
        <w:t>epartment will continue to work with the Advisory Group and other key stakeholders on the final design of these measures,</w:t>
      </w:r>
      <w:r>
        <w:rPr>
          <w:rFonts w:ascii="Times New Roman" w:hAnsi="Times New Roman" w:cs="Times New Roman"/>
          <w:sz w:val="24"/>
          <w:szCs w:val="24"/>
        </w:rPr>
        <w:t xml:space="preserve"> including the open, contestable community Wi-Fi program which may include a</w:t>
      </w:r>
      <w:r w:rsidR="00283664">
        <w:rPr>
          <w:rFonts w:ascii="Times New Roman" w:hAnsi="Times New Roman" w:cs="Times New Roman"/>
          <w:sz w:val="24"/>
          <w:szCs w:val="24"/>
        </w:rPr>
        <w:t> </w:t>
      </w:r>
      <w:r>
        <w:rPr>
          <w:rFonts w:ascii="Times New Roman" w:hAnsi="Times New Roman" w:cs="Times New Roman"/>
          <w:sz w:val="24"/>
          <w:szCs w:val="24"/>
        </w:rPr>
        <w:t>Digital Champion component,</w:t>
      </w:r>
      <w:r w:rsidRPr="00CD2AB7">
        <w:rPr>
          <w:rFonts w:ascii="Times New Roman" w:hAnsi="Times New Roman" w:cs="Times New Roman"/>
          <w:sz w:val="24"/>
          <w:szCs w:val="24"/>
        </w:rPr>
        <w:t xml:space="preserve"> as this will be a crucial factor in their overall success</w:t>
      </w:r>
      <w:r>
        <w:rPr>
          <w:rFonts w:ascii="Times New Roman" w:hAnsi="Times New Roman" w:cs="Times New Roman"/>
          <w:sz w:val="24"/>
          <w:szCs w:val="24"/>
        </w:rPr>
        <w:t>.</w:t>
      </w:r>
    </w:p>
    <w:p w14:paraId="6E338B67" w14:textId="77777777" w:rsidR="004473DD" w:rsidRDefault="004473DD" w:rsidP="001C2D52">
      <w:pPr>
        <w:spacing w:after="0" w:line="240" w:lineRule="auto"/>
        <w:rPr>
          <w:rFonts w:ascii="Times New Roman" w:hAnsi="Times New Roman" w:cs="Times New Roman"/>
          <w:bCs/>
          <w:iCs/>
          <w:sz w:val="24"/>
          <w:szCs w:val="24"/>
          <w:u w:val="single"/>
          <w:lang w:val="en-US"/>
        </w:rPr>
      </w:pPr>
    </w:p>
    <w:p w14:paraId="4A77CF26" w14:textId="77777777" w:rsidR="00605142" w:rsidRPr="00DB0691" w:rsidRDefault="00E54015" w:rsidP="001C2D52">
      <w:pPr>
        <w:keepNext/>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C</w:t>
      </w:r>
      <w:r w:rsidR="00605142" w:rsidRPr="00DB0691">
        <w:rPr>
          <w:rFonts w:ascii="Times New Roman" w:hAnsi="Times New Roman" w:cs="Times New Roman"/>
          <w:i/>
          <w:sz w:val="24"/>
          <w:szCs w:val="24"/>
          <w:u w:val="single"/>
        </w:rPr>
        <w:t>onstitutional considerations</w:t>
      </w:r>
    </w:p>
    <w:p w14:paraId="7152D1D3" w14:textId="77777777" w:rsidR="00605142" w:rsidRPr="00605142" w:rsidRDefault="00605142" w:rsidP="001C2D52">
      <w:pPr>
        <w:keepNext/>
        <w:spacing w:after="0" w:line="240" w:lineRule="auto"/>
        <w:rPr>
          <w:rFonts w:ascii="Times New Roman" w:hAnsi="Times New Roman" w:cs="Times New Roman"/>
          <w:bCs/>
          <w:iCs/>
          <w:sz w:val="24"/>
          <w:szCs w:val="24"/>
          <w:u w:val="single"/>
          <w:lang w:val="en-US"/>
        </w:rPr>
      </w:pPr>
    </w:p>
    <w:p w14:paraId="11487082" w14:textId="4FBD0D3E" w:rsidR="00A84DD3" w:rsidRDefault="000B2F49" w:rsidP="001C2D52">
      <w:pPr>
        <w:spacing w:after="0" w:line="240" w:lineRule="auto"/>
        <w:rPr>
          <w:rFonts w:ascii="Times New Roman" w:eastAsia="Arial" w:hAnsi="Times New Roman" w:cs="Times New Roman"/>
          <w:color w:val="000000"/>
          <w:sz w:val="24"/>
          <w:szCs w:val="24"/>
          <w:lang w:val="en-US"/>
        </w:rPr>
      </w:pPr>
      <w:r w:rsidRPr="00CD2AB7">
        <w:rPr>
          <w:rFonts w:ascii="Times New Roman" w:eastAsia="Arial" w:hAnsi="Times New Roman" w:cs="Times New Roman"/>
          <w:color w:val="000000"/>
          <w:sz w:val="24"/>
          <w:szCs w:val="24"/>
          <w:lang w:val="en-US"/>
        </w:rPr>
        <w:t xml:space="preserve">Noting that it is not a comprehensive statement of relevant constitutional considerations, the objective of the item references </w:t>
      </w:r>
      <w:r w:rsidRPr="00F7731D">
        <w:rPr>
          <w:rFonts w:ascii="Times New Roman" w:eastAsia="Arial" w:hAnsi="Times New Roman" w:cs="Times New Roman"/>
          <w:color w:val="000000"/>
          <w:sz w:val="24"/>
          <w:szCs w:val="24"/>
          <w:lang w:val="en-US"/>
        </w:rPr>
        <w:t>the communications power</w:t>
      </w:r>
      <w:r w:rsidRPr="00CD2AB7">
        <w:rPr>
          <w:rFonts w:ascii="Times New Roman" w:eastAsia="Arial" w:hAnsi="Times New Roman" w:cs="Times New Roman"/>
          <w:color w:val="000000"/>
          <w:sz w:val="24"/>
          <w:szCs w:val="24"/>
          <w:lang w:val="en-US"/>
        </w:rPr>
        <w:t xml:space="preserve"> (s</w:t>
      </w:r>
      <w:r w:rsidR="004B74B0">
        <w:rPr>
          <w:rFonts w:ascii="Times New Roman" w:eastAsia="Arial" w:hAnsi="Times New Roman" w:cs="Times New Roman"/>
          <w:color w:val="000000"/>
          <w:sz w:val="24"/>
          <w:szCs w:val="24"/>
          <w:lang w:val="en-US"/>
        </w:rPr>
        <w:t>ection</w:t>
      </w:r>
      <w:r w:rsidRPr="00CD2AB7">
        <w:rPr>
          <w:rFonts w:ascii="Times New Roman" w:eastAsia="Arial" w:hAnsi="Times New Roman" w:cs="Times New Roman"/>
          <w:color w:val="000000"/>
          <w:sz w:val="24"/>
          <w:szCs w:val="24"/>
          <w:lang w:val="en-US"/>
        </w:rPr>
        <w:t xml:space="preserve"> 51(v)</w:t>
      </w:r>
      <w:r w:rsidR="00E54015">
        <w:rPr>
          <w:rFonts w:ascii="Times New Roman" w:eastAsia="Arial" w:hAnsi="Times New Roman" w:cs="Times New Roman"/>
          <w:color w:val="000000"/>
          <w:sz w:val="24"/>
          <w:szCs w:val="24"/>
          <w:lang w:val="en-US"/>
        </w:rPr>
        <w:t>)</w:t>
      </w:r>
      <w:r w:rsidRPr="00CD2AB7">
        <w:rPr>
          <w:rFonts w:ascii="Times New Roman" w:eastAsia="Arial" w:hAnsi="Times New Roman" w:cs="Times New Roman"/>
          <w:color w:val="000000"/>
          <w:sz w:val="24"/>
          <w:szCs w:val="24"/>
          <w:lang w:val="en-US"/>
        </w:rPr>
        <w:t xml:space="preserve"> of the Constitution.</w:t>
      </w:r>
    </w:p>
    <w:p w14:paraId="2310F196" w14:textId="77777777" w:rsidR="000B2F49" w:rsidRDefault="000B2F49" w:rsidP="001C2D52">
      <w:pPr>
        <w:spacing w:after="0" w:line="240" w:lineRule="auto"/>
        <w:rPr>
          <w:rFonts w:ascii="Times New Roman" w:eastAsia="Arial" w:hAnsi="Times New Roman" w:cs="Times New Roman"/>
          <w:color w:val="000000"/>
          <w:sz w:val="24"/>
          <w:szCs w:val="24"/>
          <w:lang w:val="en-US"/>
        </w:rPr>
      </w:pPr>
    </w:p>
    <w:p w14:paraId="5C10D079" w14:textId="77777777" w:rsidR="00527E8F" w:rsidRPr="00527E8F" w:rsidRDefault="00527E8F" w:rsidP="001C2D52">
      <w:pPr>
        <w:keepNext/>
        <w:spacing w:after="0" w:line="240" w:lineRule="auto"/>
        <w:rPr>
          <w:rFonts w:ascii="Times New Roman" w:hAnsi="Times New Roman" w:cs="Times New Roman"/>
          <w:bCs/>
          <w:i/>
          <w:iCs/>
          <w:sz w:val="24"/>
          <w:szCs w:val="24"/>
        </w:rPr>
      </w:pPr>
      <w:r w:rsidRPr="00527E8F">
        <w:rPr>
          <w:rFonts w:ascii="Times New Roman" w:hAnsi="Times New Roman" w:cs="Times New Roman"/>
          <w:bCs/>
          <w:i/>
          <w:iCs/>
          <w:sz w:val="24"/>
          <w:szCs w:val="24"/>
        </w:rPr>
        <w:t>Communications power</w:t>
      </w:r>
    </w:p>
    <w:p w14:paraId="0C1A88A7" w14:textId="77777777" w:rsidR="004B74B0" w:rsidRDefault="004B74B0" w:rsidP="001C2D52">
      <w:pPr>
        <w:keepNext/>
        <w:spacing w:after="0" w:line="240" w:lineRule="auto"/>
        <w:rPr>
          <w:rFonts w:ascii="Times New Roman" w:hAnsi="Times New Roman" w:cs="Times New Roman"/>
          <w:sz w:val="24"/>
          <w:szCs w:val="24"/>
        </w:rPr>
      </w:pPr>
    </w:p>
    <w:p w14:paraId="70F92836" w14:textId="77777777" w:rsidR="00527E8F" w:rsidRPr="00CD2AB7" w:rsidRDefault="00527E8F" w:rsidP="001C2D52">
      <w:pPr>
        <w:spacing w:after="0" w:line="240" w:lineRule="auto"/>
        <w:rPr>
          <w:rFonts w:ascii="Times New Roman" w:hAnsi="Times New Roman" w:cs="Times New Roman"/>
          <w:sz w:val="24"/>
          <w:szCs w:val="24"/>
        </w:rPr>
      </w:pPr>
      <w:r w:rsidRPr="00CD2AB7">
        <w:rPr>
          <w:rFonts w:ascii="Times New Roman" w:hAnsi="Times New Roman" w:cs="Times New Roman"/>
          <w:sz w:val="24"/>
          <w:szCs w:val="24"/>
        </w:rPr>
        <w:t>Section 51(v) of the Constitution empowers the Parliament to make laws with respect to ‘postal, telegraphic, telephonic and other like services</w:t>
      </w:r>
      <w:r>
        <w:rPr>
          <w:rFonts w:ascii="Times New Roman" w:hAnsi="Times New Roman" w:cs="Times New Roman"/>
          <w:sz w:val="24"/>
          <w:szCs w:val="24"/>
        </w:rPr>
        <w:t>’.</w:t>
      </w:r>
    </w:p>
    <w:p w14:paraId="21888CA4" w14:textId="77777777" w:rsidR="00527E8F" w:rsidRPr="00CD2AB7" w:rsidRDefault="00527E8F" w:rsidP="001C2D52">
      <w:pPr>
        <w:spacing w:after="0" w:line="240" w:lineRule="auto"/>
        <w:rPr>
          <w:rFonts w:ascii="Times New Roman" w:hAnsi="Times New Roman" w:cs="Times New Roman"/>
          <w:sz w:val="24"/>
          <w:szCs w:val="24"/>
        </w:rPr>
      </w:pPr>
    </w:p>
    <w:p w14:paraId="0E882E26" w14:textId="77777777" w:rsidR="00527E8F" w:rsidRPr="00CD2AB7" w:rsidRDefault="00527E8F" w:rsidP="001C2D52">
      <w:pPr>
        <w:spacing w:after="0" w:line="240" w:lineRule="auto"/>
        <w:rPr>
          <w:rFonts w:ascii="Times New Roman" w:hAnsi="Times New Roman" w:cs="Times New Roman"/>
          <w:sz w:val="24"/>
          <w:szCs w:val="24"/>
        </w:rPr>
      </w:pPr>
      <w:r w:rsidRPr="00CD2AB7">
        <w:rPr>
          <w:rFonts w:ascii="Times New Roman" w:hAnsi="Times New Roman" w:cs="Times New Roman"/>
          <w:sz w:val="24"/>
          <w:szCs w:val="24"/>
        </w:rPr>
        <w:t>Funding will support First Nations digital inclusion, including expenditure on Digital Champions who are intended to provide support to First Nations communities to optimise their access and use of Community Wi-Fi services and to improve the digital ability of First Nations consumers and communities.</w:t>
      </w:r>
    </w:p>
    <w:p w14:paraId="195F0E9F" w14:textId="77777777" w:rsidR="000B2F49" w:rsidRDefault="000B2F49" w:rsidP="001C2D52">
      <w:pPr>
        <w:spacing w:after="0" w:line="240" w:lineRule="auto"/>
        <w:rPr>
          <w:rFonts w:ascii="Times New Roman" w:hAnsi="Times New Roman" w:cs="Times New Roman"/>
          <w:bCs/>
          <w:sz w:val="24"/>
          <w:szCs w:val="24"/>
        </w:rPr>
      </w:pPr>
    </w:p>
    <w:p w14:paraId="6EC0A0AE" w14:textId="77777777" w:rsidR="00994A6B" w:rsidRPr="0046622C" w:rsidRDefault="00994A6B" w:rsidP="001C2D52">
      <w:pPr>
        <w:keepNext/>
        <w:spacing w:after="0" w:line="240" w:lineRule="auto"/>
        <w:rPr>
          <w:rFonts w:ascii="Times New Roman" w:hAnsi="Times New Roman" w:cs="Times New Roman"/>
          <w:b/>
          <w:color w:val="000000" w:themeColor="text1"/>
          <w:sz w:val="24"/>
          <w:szCs w:val="24"/>
        </w:rPr>
      </w:pPr>
      <w:r w:rsidRPr="0046622C">
        <w:rPr>
          <w:rFonts w:ascii="Times New Roman" w:hAnsi="Times New Roman" w:cs="Times New Roman"/>
          <w:b/>
          <w:color w:val="000000" w:themeColor="text1"/>
          <w:sz w:val="24"/>
          <w:szCs w:val="24"/>
        </w:rPr>
        <w:lastRenderedPageBreak/>
        <w:t>Item 2 – In the appropriate position in Part 4 of Schedule 1AB (table)</w:t>
      </w:r>
    </w:p>
    <w:p w14:paraId="6EE138E1" w14:textId="77777777" w:rsidR="004A7AF9" w:rsidRDefault="004A7AF9" w:rsidP="001C2D52">
      <w:pPr>
        <w:keepNext/>
        <w:spacing w:after="0" w:line="240" w:lineRule="auto"/>
        <w:ind w:right="-46"/>
        <w:rPr>
          <w:rFonts w:ascii="Times New Roman" w:hAnsi="Times New Roman" w:cs="Times New Roman"/>
          <w:color w:val="000000" w:themeColor="text1"/>
          <w:sz w:val="24"/>
          <w:szCs w:val="24"/>
        </w:rPr>
      </w:pPr>
    </w:p>
    <w:p w14:paraId="12C48CD8" w14:textId="77739FF2" w:rsidR="009C0D11" w:rsidRDefault="009C0D11" w:rsidP="001C2D52">
      <w:pPr>
        <w:keepNext/>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item adds a new table item to Part 4 of Schedule 1AB.</w:t>
      </w:r>
    </w:p>
    <w:p w14:paraId="79C3AC0D" w14:textId="77777777" w:rsidR="009C0D11" w:rsidRPr="009C0D11" w:rsidRDefault="009C0D11" w:rsidP="001C2D52">
      <w:pPr>
        <w:keepNext/>
        <w:spacing w:after="0" w:line="240" w:lineRule="auto"/>
        <w:ind w:right="-46"/>
        <w:rPr>
          <w:rFonts w:ascii="Times New Roman" w:hAnsi="Times New Roman" w:cs="Times New Roman"/>
          <w:color w:val="000000" w:themeColor="text1"/>
          <w:sz w:val="24"/>
          <w:szCs w:val="24"/>
        </w:rPr>
      </w:pPr>
    </w:p>
    <w:p w14:paraId="515011BD" w14:textId="61167AB2" w:rsidR="004A7AF9" w:rsidRPr="0046622C" w:rsidRDefault="004A7AF9" w:rsidP="001C2D52">
      <w:pPr>
        <w:keepNext/>
        <w:spacing w:after="0" w:line="240" w:lineRule="auto"/>
        <w:ind w:right="-46"/>
        <w:rPr>
          <w:rFonts w:ascii="Times New Roman" w:hAnsi="Times New Roman" w:cs="Times New Roman"/>
          <w:i/>
          <w:iCs/>
          <w:color w:val="000000" w:themeColor="text1"/>
          <w:sz w:val="24"/>
          <w:szCs w:val="24"/>
          <w:u w:val="single"/>
        </w:rPr>
      </w:pPr>
      <w:r w:rsidRPr="0046622C">
        <w:rPr>
          <w:rFonts w:ascii="Times New Roman" w:hAnsi="Times New Roman" w:cs="Times New Roman"/>
          <w:i/>
          <w:iCs/>
          <w:color w:val="000000" w:themeColor="text1"/>
          <w:sz w:val="24"/>
          <w:szCs w:val="24"/>
          <w:u w:val="single"/>
        </w:rPr>
        <w:t xml:space="preserve">Table item </w:t>
      </w:r>
      <w:r w:rsidR="009F6AAF">
        <w:rPr>
          <w:rFonts w:ascii="Times New Roman" w:hAnsi="Times New Roman" w:cs="Times New Roman"/>
          <w:i/>
          <w:iCs/>
          <w:color w:val="000000" w:themeColor="text1"/>
          <w:sz w:val="24"/>
          <w:szCs w:val="24"/>
          <w:u w:val="single"/>
        </w:rPr>
        <w:t>685</w:t>
      </w:r>
      <w:r w:rsidR="009F6AAF" w:rsidRPr="0046622C">
        <w:rPr>
          <w:rFonts w:ascii="Times New Roman" w:hAnsi="Times New Roman" w:cs="Times New Roman"/>
          <w:i/>
          <w:iCs/>
          <w:color w:val="000000" w:themeColor="text1"/>
          <w:sz w:val="24"/>
          <w:szCs w:val="24"/>
          <w:u w:val="single"/>
        </w:rPr>
        <w:t xml:space="preserve"> </w:t>
      </w:r>
      <w:r w:rsidRPr="0046622C">
        <w:rPr>
          <w:rFonts w:ascii="Times New Roman" w:hAnsi="Times New Roman" w:cs="Times New Roman"/>
          <w:i/>
          <w:iCs/>
          <w:color w:val="000000" w:themeColor="text1"/>
          <w:sz w:val="24"/>
          <w:szCs w:val="24"/>
          <w:u w:val="single"/>
        </w:rPr>
        <w:t xml:space="preserve">– </w:t>
      </w:r>
      <w:r w:rsidR="005D332E" w:rsidRPr="0046622C">
        <w:rPr>
          <w:rFonts w:ascii="Times New Roman" w:hAnsi="Times New Roman" w:cs="Times New Roman"/>
          <w:i/>
          <w:iCs/>
          <w:color w:val="000000" w:themeColor="text1"/>
          <w:sz w:val="24"/>
          <w:szCs w:val="24"/>
          <w:u w:val="single"/>
        </w:rPr>
        <w:t>Supporting Australian Associated Press</w:t>
      </w:r>
    </w:p>
    <w:p w14:paraId="07C55F33" w14:textId="77777777" w:rsidR="002055D5" w:rsidRPr="0046622C" w:rsidRDefault="002055D5" w:rsidP="001C2D52">
      <w:pPr>
        <w:keepNext/>
        <w:spacing w:after="0" w:line="240" w:lineRule="auto"/>
        <w:ind w:right="-46"/>
        <w:rPr>
          <w:rFonts w:ascii="Times New Roman" w:hAnsi="Times New Roman" w:cs="Times New Roman"/>
          <w:color w:val="000000" w:themeColor="text1"/>
          <w:sz w:val="24"/>
          <w:szCs w:val="24"/>
        </w:rPr>
      </w:pPr>
    </w:p>
    <w:p w14:paraId="39E1CB58" w14:textId="33648D01" w:rsidR="00D01555" w:rsidRPr="0046622C" w:rsidRDefault="004A7AF9" w:rsidP="001C2D52">
      <w:pPr>
        <w:spacing w:after="0" w:line="240" w:lineRule="auto"/>
        <w:ind w:right="-46"/>
        <w:rPr>
          <w:rFonts w:ascii="Times New Roman" w:hAnsi="Times New Roman" w:cs="Times New Roman"/>
          <w:sz w:val="24"/>
          <w:szCs w:val="24"/>
        </w:rPr>
      </w:pPr>
      <w:r w:rsidRPr="0046622C">
        <w:rPr>
          <w:rFonts w:ascii="Times New Roman" w:hAnsi="Times New Roman" w:cs="Times New Roman"/>
          <w:color w:val="000000" w:themeColor="text1"/>
          <w:sz w:val="24"/>
          <w:szCs w:val="24"/>
        </w:rPr>
        <w:t xml:space="preserve">New </w:t>
      </w:r>
      <w:r w:rsidRPr="0046622C">
        <w:rPr>
          <w:rFonts w:ascii="Times New Roman" w:hAnsi="Times New Roman" w:cs="Times New Roman"/>
          <w:b/>
          <w:color w:val="000000" w:themeColor="text1"/>
          <w:sz w:val="24"/>
          <w:szCs w:val="24"/>
        </w:rPr>
        <w:t xml:space="preserve">table item </w:t>
      </w:r>
      <w:r w:rsidR="009F6AAF">
        <w:rPr>
          <w:rFonts w:ascii="Times New Roman" w:hAnsi="Times New Roman" w:cs="Times New Roman"/>
          <w:b/>
          <w:color w:val="000000" w:themeColor="text1"/>
          <w:sz w:val="24"/>
          <w:szCs w:val="24"/>
        </w:rPr>
        <w:t>685</w:t>
      </w:r>
      <w:r w:rsidR="009F6AAF" w:rsidRPr="0046622C">
        <w:rPr>
          <w:rFonts w:ascii="Times New Roman" w:hAnsi="Times New Roman" w:cs="Times New Roman"/>
          <w:color w:val="000000" w:themeColor="text1"/>
          <w:sz w:val="24"/>
          <w:szCs w:val="24"/>
        </w:rPr>
        <w:t xml:space="preserve"> </w:t>
      </w:r>
      <w:r w:rsidRPr="0046622C">
        <w:rPr>
          <w:rFonts w:ascii="Times New Roman" w:hAnsi="Times New Roman" w:cs="Times New Roman"/>
          <w:color w:val="000000" w:themeColor="text1"/>
          <w:sz w:val="24"/>
          <w:szCs w:val="24"/>
        </w:rPr>
        <w:t xml:space="preserve">establishes legislative authority </w:t>
      </w:r>
      <w:r w:rsidRPr="0046622C">
        <w:rPr>
          <w:rFonts w:ascii="Times New Roman" w:hAnsi="Times New Roman" w:cs="Times New Roman"/>
          <w:bCs/>
          <w:iCs/>
          <w:sz w:val="24"/>
          <w:szCs w:val="24"/>
        </w:rPr>
        <w:t xml:space="preserve">for government spending on </w:t>
      </w:r>
      <w:r w:rsidR="00934133" w:rsidRPr="0046622C">
        <w:rPr>
          <w:rFonts w:ascii="Times New Roman" w:hAnsi="Times New Roman" w:cs="Times New Roman"/>
          <w:bCs/>
          <w:iCs/>
          <w:sz w:val="24"/>
          <w:szCs w:val="24"/>
        </w:rPr>
        <w:t>the Supporting Australian Associated Press program (the program)</w:t>
      </w:r>
      <w:r w:rsidR="00D01555" w:rsidRPr="0046622C">
        <w:rPr>
          <w:rFonts w:ascii="Times New Roman" w:hAnsi="Times New Roman" w:cs="Times New Roman"/>
          <w:bCs/>
          <w:iCs/>
          <w:sz w:val="24"/>
          <w:szCs w:val="24"/>
        </w:rPr>
        <w:t xml:space="preserve"> </w:t>
      </w:r>
      <w:r w:rsidR="00D01555" w:rsidRPr="0046622C">
        <w:rPr>
          <w:rFonts w:ascii="Times New Roman" w:hAnsi="Times New Roman" w:cs="Times New Roman"/>
          <w:sz w:val="24"/>
          <w:szCs w:val="24"/>
        </w:rPr>
        <w:t>to support the financial sustainability of the Australian Associated Press (AAP) and provide certainty to small and regional news business</w:t>
      </w:r>
      <w:r w:rsidR="00FB1824" w:rsidRPr="0046622C">
        <w:rPr>
          <w:rFonts w:ascii="Times New Roman" w:hAnsi="Times New Roman" w:cs="Times New Roman"/>
          <w:sz w:val="24"/>
          <w:szCs w:val="24"/>
        </w:rPr>
        <w:t>es</w:t>
      </w:r>
      <w:r w:rsidR="00D01555" w:rsidRPr="0046622C">
        <w:rPr>
          <w:rFonts w:ascii="Times New Roman" w:hAnsi="Times New Roman" w:cs="Times New Roman"/>
          <w:sz w:val="24"/>
          <w:szCs w:val="24"/>
        </w:rPr>
        <w:t xml:space="preserve"> that rely on the AAP wholesale newswire.</w:t>
      </w:r>
    </w:p>
    <w:p w14:paraId="2642C211" w14:textId="77777777" w:rsidR="00D01555" w:rsidRPr="0046622C" w:rsidRDefault="00D01555" w:rsidP="001C2D52">
      <w:pPr>
        <w:spacing w:after="0" w:line="240" w:lineRule="auto"/>
        <w:ind w:right="-46"/>
        <w:rPr>
          <w:rFonts w:ascii="Times New Roman" w:hAnsi="Times New Roman" w:cs="Times New Roman"/>
          <w:sz w:val="24"/>
          <w:szCs w:val="24"/>
        </w:rPr>
      </w:pPr>
    </w:p>
    <w:p w14:paraId="6A1BCA82" w14:textId="77777777" w:rsidR="00D01555" w:rsidRPr="0046622C" w:rsidRDefault="00D01555" w:rsidP="001C2D52">
      <w:pPr>
        <w:spacing w:after="0" w:line="240" w:lineRule="auto"/>
        <w:ind w:right="-46"/>
        <w:rPr>
          <w:rFonts w:ascii="Times New Roman" w:hAnsi="Times New Roman" w:cs="Times New Roman"/>
          <w:sz w:val="24"/>
          <w:szCs w:val="24"/>
        </w:rPr>
      </w:pPr>
      <w:r w:rsidRPr="0046622C">
        <w:rPr>
          <w:rFonts w:ascii="Times New Roman" w:hAnsi="Times New Roman" w:cs="Times New Roman"/>
          <w:sz w:val="24"/>
          <w:szCs w:val="24"/>
        </w:rPr>
        <w:t>The program was announced as part of the 2024-25 Budget and is part of</w:t>
      </w:r>
      <w:r w:rsidR="00FB164E" w:rsidRPr="0046622C">
        <w:rPr>
          <w:rFonts w:ascii="Times New Roman" w:hAnsi="Times New Roman" w:cs="Times New Roman"/>
          <w:sz w:val="24"/>
          <w:szCs w:val="24"/>
        </w:rPr>
        <w:t xml:space="preserve"> the Government’s </w:t>
      </w:r>
      <w:r w:rsidRPr="0046622C">
        <w:rPr>
          <w:rFonts w:ascii="Times New Roman" w:hAnsi="Times New Roman" w:cs="Times New Roman"/>
          <w:sz w:val="24"/>
          <w:szCs w:val="24"/>
        </w:rPr>
        <w:t xml:space="preserve">broader </w:t>
      </w:r>
      <w:r w:rsidRPr="0046622C">
        <w:rPr>
          <w:rFonts w:ascii="Times New Roman" w:hAnsi="Times New Roman" w:cs="Times New Roman"/>
          <w:i/>
          <w:iCs/>
          <w:sz w:val="24"/>
          <w:szCs w:val="24"/>
        </w:rPr>
        <w:t>Supporting Connectivity, Media and Communications</w:t>
      </w:r>
      <w:r w:rsidRPr="0046622C">
        <w:rPr>
          <w:rFonts w:ascii="Times New Roman" w:hAnsi="Times New Roman" w:cs="Times New Roman"/>
          <w:sz w:val="24"/>
          <w:szCs w:val="24"/>
        </w:rPr>
        <w:t xml:space="preserve"> </w:t>
      </w:r>
      <w:r w:rsidR="00F50CB1" w:rsidRPr="0046622C">
        <w:rPr>
          <w:rFonts w:ascii="Times New Roman" w:hAnsi="Times New Roman" w:cs="Times New Roman"/>
          <w:sz w:val="24"/>
          <w:szCs w:val="24"/>
        </w:rPr>
        <w:t xml:space="preserve">package, </w:t>
      </w:r>
      <w:r w:rsidRPr="0046622C">
        <w:rPr>
          <w:rFonts w:ascii="Times New Roman" w:hAnsi="Times New Roman" w:cs="Times New Roman"/>
          <w:sz w:val="24"/>
          <w:szCs w:val="24"/>
        </w:rPr>
        <w:t>which continue</w:t>
      </w:r>
      <w:r w:rsidR="00AB2D6E">
        <w:rPr>
          <w:rFonts w:ascii="Times New Roman" w:hAnsi="Times New Roman" w:cs="Times New Roman"/>
          <w:sz w:val="24"/>
          <w:szCs w:val="24"/>
        </w:rPr>
        <w:t>s</w:t>
      </w:r>
      <w:r w:rsidRPr="0046622C">
        <w:rPr>
          <w:rFonts w:ascii="Times New Roman" w:hAnsi="Times New Roman" w:cs="Times New Roman"/>
          <w:sz w:val="24"/>
          <w:szCs w:val="24"/>
        </w:rPr>
        <w:t xml:space="preserve"> to support media sustainability and deliver communications priorities.</w:t>
      </w:r>
    </w:p>
    <w:p w14:paraId="4734D03E" w14:textId="77777777" w:rsidR="00951AC0" w:rsidRPr="0046622C" w:rsidRDefault="00951AC0" w:rsidP="001C2D52">
      <w:pPr>
        <w:spacing w:after="0" w:line="240" w:lineRule="auto"/>
        <w:ind w:right="-46"/>
        <w:rPr>
          <w:rFonts w:ascii="Times New Roman" w:hAnsi="Times New Roman" w:cs="Times New Roman"/>
          <w:bCs/>
          <w:iCs/>
          <w:sz w:val="24"/>
          <w:szCs w:val="24"/>
        </w:rPr>
      </w:pPr>
    </w:p>
    <w:p w14:paraId="5025AD65" w14:textId="77777777" w:rsidR="00D01555" w:rsidRPr="0046622C" w:rsidRDefault="00D01555" w:rsidP="001C2D52">
      <w:pPr>
        <w:spacing w:after="0" w:line="240" w:lineRule="auto"/>
        <w:rPr>
          <w:rFonts w:ascii="Times New Roman" w:hAnsi="Times New Roman" w:cs="Times New Roman"/>
          <w:sz w:val="24"/>
          <w:szCs w:val="24"/>
        </w:rPr>
      </w:pPr>
      <w:bookmarkStart w:id="3" w:name="_Hlk173914083"/>
      <w:r w:rsidRPr="0046622C">
        <w:rPr>
          <w:rFonts w:ascii="Times New Roman" w:hAnsi="Times New Roman" w:cs="Times New Roman"/>
          <w:sz w:val="24"/>
          <w:szCs w:val="24"/>
        </w:rPr>
        <w:t>AAP</w:t>
      </w:r>
      <w:r w:rsidR="00951AC0" w:rsidRPr="0046622C">
        <w:rPr>
          <w:rFonts w:ascii="Times New Roman" w:hAnsi="Times New Roman" w:cs="Times New Roman"/>
          <w:sz w:val="24"/>
          <w:szCs w:val="24"/>
        </w:rPr>
        <w:t xml:space="preserve">, founded in 1935, </w:t>
      </w:r>
      <w:r w:rsidRPr="0046622C">
        <w:rPr>
          <w:rFonts w:ascii="Times New Roman" w:hAnsi="Times New Roman" w:cs="Times New Roman"/>
          <w:sz w:val="24"/>
          <w:szCs w:val="24"/>
        </w:rPr>
        <w:t>is an independent, fact-based wholesale newswire service that provides news content to around 450 news media publications as well as fact checking services to address misinformation on digital platforms</w:t>
      </w:r>
      <w:bookmarkEnd w:id="3"/>
      <w:r w:rsidRPr="0046622C">
        <w:rPr>
          <w:rFonts w:ascii="Times New Roman" w:hAnsi="Times New Roman" w:cs="Times New Roman"/>
          <w:sz w:val="24"/>
          <w:szCs w:val="24"/>
        </w:rPr>
        <w:t xml:space="preserve">. Over 300 of these publications </w:t>
      </w:r>
      <w:r w:rsidR="00AA1448" w:rsidRPr="0046622C">
        <w:rPr>
          <w:rFonts w:ascii="Times New Roman" w:hAnsi="Times New Roman" w:cs="Times New Roman"/>
          <w:sz w:val="24"/>
          <w:szCs w:val="24"/>
        </w:rPr>
        <w:t>are in</w:t>
      </w:r>
      <w:r w:rsidRPr="0046622C">
        <w:rPr>
          <w:rFonts w:ascii="Times New Roman" w:hAnsi="Times New Roman" w:cs="Times New Roman"/>
          <w:sz w:val="24"/>
          <w:szCs w:val="24"/>
        </w:rPr>
        <w:t xml:space="preserve"> regional areas and provide valuable local jobs and media voices to those communities.</w:t>
      </w:r>
    </w:p>
    <w:p w14:paraId="5079D17C" w14:textId="77777777" w:rsidR="00E133B2" w:rsidRPr="0046622C" w:rsidRDefault="00E133B2" w:rsidP="001C2D52">
      <w:pPr>
        <w:spacing w:after="0" w:line="240" w:lineRule="auto"/>
        <w:rPr>
          <w:rFonts w:ascii="Times New Roman" w:hAnsi="Times New Roman" w:cs="Times New Roman"/>
          <w:sz w:val="24"/>
          <w:szCs w:val="24"/>
        </w:rPr>
      </w:pPr>
    </w:p>
    <w:p w14:paraId="6C665B0F" w14:textId="77777777" w:rsidR="008E4F50" w:rsidRPr="0046622C" w:rsidRDefault="008E4F50"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The program’s objectives are to:</w:t>
      </w:r>
    </w:p>
    <w:p w14:paraId="2DC04690" w14:textId="77777777" w:rsidR="008E4F50" w:rsidRPr="0046622C" w:rsidRDefault="008E4F50" w:rsidP="00182421">
      <w:pPr>
        <w:pStyle w:val="ListParagraph"/>
        <w:numPr>
          <w:ilvl w:val="0"/>
          <w:numId w:val="7"/>
        </w:numPr>
        <w:spacing w:after="0" w:line="240" w:lineRule="auto"/>
        <w:contextualSpacing/>
        <w:rPr>
          <w:rFonts w:ascii="Times New Roman" w:hAnsi="Times New Roman"/>
          <w:sz w:val="24"/>
          <w:szCs w:val="24"/>
        </w:rPr>
      </w:pPr>
      <w:r w:rsidRPr="0046622C">
        <w:rPr>
          <w:rFonts w:ascii="Times New Roman" w:hAnsi="Times New Roman"/>
          <w:sz w:val="24"/>
          <w:szCs w:val="24"/>
        </w:rPr>
        <w:t>contribute to media diversity by supporting the operation of AAP newswire service to enable it to continue to service news outlets, the majority of which are in regional Australia</w:t>
      </w:r>
      <w:r w:rsidR="00294047" w:rsidRPr="0046622C">
        <w:rPr>
          <w:rFonts w:ascii="Times New Roman" w:hAnsi="Times New Roman"/>
          <w:sz w:val="24"/>
          <w:szCs w:val="24"/>
        </w:rPr>
        <w:t>; and</w:t>
      </w:r>
    </w:p>
    <w:p w14:paraId="445FBC62" w14:textId="77777777" w:rsidR="008E4F50" w:rsidRPr="0046622C" w:rsidRDefault="008E4F50" w:rsidP="00182421">
      <w:pPr>
        <w:pStyle w:val="ListParagraph"/>
        <w:numPr>
          <w:ilvl w:val="0"/>
          <w:numId w:val="7"/>
        </w:numPr>
        <w:spacing w:after="0" w:line="240" w:lineRule="auto"/>
        <w:contextualSpacing/>
        <w:rPr>
          <w:rFonts w:ascii="Times New Roman" w:hAnsi="Times New Roman"/>
          <w:sz w:val="24"/>
          <w:szCs w:val="24"/>
        </w:rPr>
      </w:pPr>
      <w:r w:rsidRPr="0046622C">
        <w:rPr>
          <w:rFonts w:ascii="Times New Roman" w:hAnsi="Times New Roman"/>
          <w:sz w:val="24"/>
          <w:szCs w:val="24"/>
        </w:rPr>
        <w:t>help sustain the AAP newswire service operations while AAP develops a strategy to reduce its reliance on government support.</w:t>
      </w:r>
    </w:p>
    <w:p w14:paraId="27CACCAD" w14:textId="77777777" w:rsidR="008E4F50" w:rsidRPr="0046622C" w:rsidRDefault="008E4F50" w:rsidP="001C2D52">
      <w:pPr>
        <w:spacing w:after="0" w:line="240" w:lineRule="auto"/>
        <w:rPr>
          <w:rFonts w:ascii="Times New Roman" w:hAnsi="Times New Roman" w:cs="Times New Roman"/>
          <w:sz w:val="24"/>
          <w:szCs w:val="24"/>
        </w:rPr>
      </w:pPr>
    </w:p>
    <w:p w14:paraId="2A1AD0DB" w14:textId="77777777" w:rsidR="00D01555" w:rsidRPr="0046622C" w:rsidRDefault="00D01555"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AAP plays an important role in sustaining media diversity in Australia by providing an independent, fact-based wholesale newswire service. Newswire services play a role in broadening the range of content available to consumers, including local news. Many small outlets, including community media, rely on the efficiencies of using AAP to operate.</w:t>
      </w:r>
    </w:p>
    <w:p w14:paraId="61CB2A63" w14:textId="77777777" w:rsidR="00E133B2" w:rsidRPr="0046622C" w:rsidRDefault="00E133B2" w:rsidP="001C2D52">
      <w:pPr>
        <w:spacing w:after="0" w:line="240" w:lineRule="auto"/>
        <w:rPr>
          <w:rFonts w:ascii="Times New Roman" w:hAnsi="Times New Roman" w:cs="Times New Roman"/>
          <w:sz w:val="24"/>
          <w:szCs w:val="24"/>
        </w:rPr>
      </w:pPr>
    </w:p>
    <w:p w14:paraId="4A260715" w14:textId="77777777" w:rsidR="00D01555" w:rsidRPr="0046622C" w:rsidRDefault="00D01555"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AAP’s independent fact-checking services aim to counter misinformation and disinformation circulating in traditional news media and the public discourse, to reduce the spread and impact of false and misleading content.</w:t>
      </w:r>
    </w:p>
    <w:p w14:paraId="2FEA98C8" w14:textId="77777777" w:rsidR="00E133B2" w:rsidRPr="0046622C" w:rsidRDefault="00E133B2" w:rsidP="001C2D52">
      <w:pPr>
        <w:spacing w:after="0" w:line="240" w:lineRule="auto"/>
        <w:rPr>
          <w:rFonts w:ascii="Times New Roman" w:hAnsi="Times New Roman" w:cs="Times New Roman"/>
          <w:sz w:val="24"/>
          <w:szCs w:val="24"/>
        </w:rPr>
      </w:pPr>
    </w:p>
    <w:p w14:paraId="55F3F690" w14:textId="77777777" w:rsidR="00D01555" w:rsidRPr="0046622C" w:rsidRDefault="00D01555"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AAP’s cadetship program provides training to emerging journalists in contemporary journalism alongside varied reporting experience. Cadets contribute content to the newswire throughout their traineeship and are provided with specific instruction in areas such as media ethics, law and privacy. Cadets are also trained in using social media as a source for news gathering, including online verification and fact-checking.</w:t>
      </w:r>
    </w:p>
    <w:p w14:paraId="0B46DE36" w14:textId="77777777" w:rsidR="00E133B2" w:rsidRPr="0046622C" w:rsidRDefault="00E133B2" w:rsidP="001C2D52">
      <w:pPr>
        <w:spacing w:after="0" w:line="240" w:lineRule="auto"/>
        <w:rPr>
          <w:rFonts w:ascii="Times New Roman" w:hAnsi="Times New Roman" w:cs="Times New Roman"/>
          <w:sz w:val="24"/>
          <w:szCs w:val="24"/>
        </w:rPr>
      </w:pPr>
    </w:p>
    <w:p w14:paraId="38C786AC" w14:textId="77777777" w:rsidR="00D01555" w:rsidRPr="0046622C" w:rsidRDefault="00D01555"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The Australian Government has committed $31</w:t>
      </w:r>
      <w:r w:rsidR="00FB448D" w:rsidRPr="0046622C">
        <w:rPr>
          <w:rFonts w:ascii="Times New Roman" w:hAnsi="Times New Roman" w:cs="Times New Roman"/>
          <w:sz w:val="24"/>
          <w:szCs w:val="24"/>
        </w:rPr>
        <w:t>.0</w:t>
      </w:r>
      <w:r w:rsidRPr="0046622C">
        <w:rPr>
          <w:rFonts w:ascii="Times New Roman" w:hAnsi="Times New Roman" w:cs="Times New Roman"/>
          <w:sz w:val="24"/>
          <w:szCs w:val="24"/>
        </w:rPr>
        <w:t xml:space="preserve"> million to AAP since it was re-established as a not-for-profit organisation in 2020</w:t>
      </w:r>
      <w:r w:rsidR="00386984" w:rsidRPr="0046622C">
        <w:rPr>
          <w:rFonts w:ascii="Times New Roman" w:hAnsi="Times New Roman" w:cs="Times New Roman"/>
          <w:sz w:val="24"/>
          <w:szCs w:val="24"/>
        </w:rPr>
        <w:t>,</w:t>
      </w:r>
      <w:r w:rsidRPr="0046622C">
        <w:rPr>
          <w:rFonts w:ascii="Times New Roman" w:hAnsi="Times New Roman" w:cs="Times New Roman"/>
          <w:sz w:val="24"/>
          <w:szCs w:val="24"/>
        </w:rPr>
        <w:t xml:space="preserve"> comprising:</w:t>
      </w:r>
    </w:p>
    <w:p w14:paraId="59865225" w14:textId="77777777" w:rsidR="00D01555" w:rsidRPr="0046622C" w:rsidRDefault="00D01555" w:rsidP="00182421">
      <w:pPr>
        <w:pStyle w:val="ListParagraph"/>
        <w:numPr>
          <w:ilvl w:val="0"/>
          <w:numId w:val="8"/>
        </w:numPr>
        <w:spacing w:after="0" w:line="240" w:lineRule="auto"/>
        <w:contextualSpacing/>
        <w:rPr>
          <w:rFonts w:ascii="Times New Roman" w:eastAsia="Times New Roman" w:hAnsi="Times New Roman"/>
          <w:sz w:val="24"/>
          <w:szCs w:val="24"/>
          <w:lang w:eastAsia="en-AU"/>
        </w:rPr>
      </w:pPr>
      <w:r w:rsidRPr="0046622C">
        <w:rPr>
          <w:rFonts w:ascii="Times New Roman" w:eastAsia="Times New Roman" w:hAnsi="Times New Roman"/>
          <w:sz w:val="24"/>
          <w:szCs w:val="24"/>
          <w:lang w:eastAsia="en-AU"/>
        </w:rPr>
        <w:t>$5</w:t>
      </w:r>
      <w:r w:rsidR="00FB448D" w:rsidRPr="0046622C">
        <w:rPr>
          <w:rFonts w:ascii="Times New Roman" w:eastAsia="Times New Roman" w:hAnsi="Times New Roman"/>
          <w:sz w:val="24"/>
          <w:szCs w:val="24"/>
          <w:lang w:eastAsia="en-AU"/>
        </w:rPr>
        <w:t>.0</w:t>
      </w:r>
      <w:r w:rsidRPr="0046622C">
        <w:rPr>
          <w:rFonts w:ascii="Times New Roman" w:eastAsia="Times New Roman" w:hAnsi="Times New Roman"/>
          <w:sz w:val="24"/>
          <w:szCs w:val="24"/>
          <w:lang w:eastAsia="en-AU"/>
        </w:rPr>
        <w:t xml:space="preserve"> million as part of the 2023-24 Budget and $6</w:t>
      </w:r>
      <w:r w:rsidR="00FB448D" w:rsidRPr="0046622C">
        <w:rPr>
          <w:rFonts w:ascii="Times New Roman" w:eastAsia="Times New Roman" w:hAnsi="Times New Roman"/>
          <w:sz w:val="24"/>
          <w:szCs w:val="24"/>
          <w:lang w:eastAsia="en-AU"/>
        </w:rPr>
        <w:t>.0</w:t>
      </w:r>
      <w:r w:rsidRPr="0046622C">
        <w:rPr>
          <w:rFonts w:ascii="Times New Roman" w:eastAsia="Times New Roman" w:hAnsi="Times New Roman"/>
          <w:sz w:val="24"/>
          <w:szCs w:val="24"/>
          <w:lang w:eastAsia="en-AU"/>
        </w:rPr>
        <w:t xml:space="preserve"> million as part of the 2023-24 M</w:t>
      </w:r>
      <w:r w:rsidR="00572BA3" w:rsidRPr="0046622C">
        <w:rPr>
          <w:rFonts w:ascii="Times New Roman" w:eastAsia="Times New Roman" w:hAnsi="Times New Roman"/>
          <w:sz w:val="24"/>
          <w:szCs w:val="24"/>
          <w:lang w:eastAsia="en-AU"/>
        </w:rPr>
        <w:t>id</w:t>
      </w:r>
      <w:r w:rsidR="00BA6F84" w:rsidRPr="0046622C">
        <w:rPr>
          <w:rFonts w:ascii="Times New Roman" w:eastAsia="Times New Roman" w:hAnsi="Times New Roman"/>
          <w:sz w:val="24"/>
          <w:szCs w:val="24"/>
          <w:lang w:eastAsia="en-AU"/>
        </w:rPr>
        <w:t>-</w:t>
      </w:r>
      <w:r w:rsidRPr="0046622C">
        <w:rPr>
          <w:rFonts w:ascii="Times New Roman" w:eastAsia="Times New Roman" w:hAnsi="Times New Roman"/>
          <w:sz w:val="24"/>
          <w:szCs w:val="24"/>
          <w:lang w:eastAsia="en-AU"/>
        </w:rPr>
        <w:t>Y</w:t>
      </w:r>
      <w:r w:rsidR="00BA6F84" w:rsidRPr="0046622C">
        <w:rPr>
          <w:rFonts w:ascii="Times New Roman" w:eastAsia="Times New Roman" w:hAnsi="Times New Roman"/>
          <w:sz w:val="24"/>
          <w:szCs w:val="24"/>
          <w:lang w:eastAsia="en-AU"/>
        </w:rPr>
        <w:t xml:space="preserve">ear </w:t>
      </w:r>
      <w:r w:rsidRPr="0046622C">
        <w:rPr>
          <w:rFonts w:ascii="Times New Roman" w:eastAsia="Times New Roman" w:hAnsi="Times New Roman"/>
          <w:sz w:val="24"/>
          <w:szCs w:val="24"/>
          <w:lang w:eastAsia="en-AU"/>
        </w:rPr>
        <w:t>E</w:t>
      </w:r>
      <w:r w:rsidR="00BA6F84" w:rsidRPr="0046622C">
        <w:rPr>
          <w:rFonts w:ascii="Times New Roman" w:eastAsia="Times New Roman" w:hAnsi="Times New Roman"/>
          <w:sz w:val="24"/>
          <w:szCs w:val="24"/>
          <w:lang w:eastAsia="en-AU"/>
        </w:rPr>
        <w:t xml:space="preserve">conomic and </w:t>
      </w:r>
      <w:r w:rsidRPr="0046622C">
        <w:rPr>
          <w:rFonts w:ascii="Times New Roman" w:eastAsia="Times New Roman" w:hAnsi="Times New Roman"/>
          <w:sz w:val="24"/>
          <w:szCs w:val="24"/>
          <w:lang w:eastAsia="en-AU"/>
        </w:rPr>
        <w:t>F</w:t>
      </w:r>
      <w:r w:rsidR="00BA6F84" w:rsidRPr="0046622C">
        <w:rPr>
          <w:rFonts w:ascii="Times New Roman" w:eastAsia="Times New Roman" w:hAnsi="Times New Roman"/>
          <w:sz w:val="24"/>
          <w:szCs w:val="24"/>
          <w:lang w:eastAsia="en-AU"/>
        </w:rPr>
        <w:t xml:space="preserve">iscal </w:t>
      </w:r>
      <w:r w:rsidRPr="0046622C">
        <w:rPr>
          <w:rFonts w:ascii="Times New Roman" w:eastAsia="Times New Roman" w:hAnsi="Times New Roman"/>
          <w:sz w:val="24"/>
          <w:szCs w:val="24"/>
          <w:lang w:eastAsia="en-AU"/>
        </w:rPr>
        <w:t>O</w:t>
      </w:r>
      <w:r w:rsidR="00BA6F84" w:rsidRPr="0046622C">
        <w:rPr>
          <w:rFonts w:ascii="Times New Roman" w:eastAsia="Times New Roman" w:hAnsi="Times New Roman"/>
          <w:sz w:val="24"/>
          <w:szCs w:val="24"/>
          <w:lang w:eastAsia="en-AU"/>
        </w:rPr>
        <w:t>utlook; and</w:t>
      </w:r>
    </w:p>
    <w:p w14:paraId="110A313B" w14:textId="77777777" w:rsidR="00D01555" w:rsidRPr="0046622C" w:rsidRDefault="00D01555" w:rsidP="00182421">
      <w:pPr>
        <w:pStyle w:val="ListParagraph"/>
        <w:numPr>
          <w:ilvl w:val="0"/>
          <w:numId w:val="8"/>
        </w:numPr>
        <w:spacing w:after="0" w:line="240" w:lineRule="auto"/>
        <w:contextualSpacing/>
        <w:rPr>
          <w:rFonts w:ascii="Times New Roman" w:eastAsia="Times New Roman" w:hAnsi="Times New Roman"/>
          <w:sz w:val="24"/>
          <w:szCs w:val="24"/>
          <w:lang w:eastAsia="en-AU"/>
        </w:rPr>
      </w:pPr>
      <w:r w:rsidRPr="0046622C">
        <w:rPr>
          <w:rFonts w:ascii="Times New Roman" w:eastAsia="Times New Roman" w:hAnsi="Times New Roman"/>
          <w:sz w:val="24"/>
          <w:szCs w:val="24"/>
          <w:lang w:eastAsia="en-AU"/>
        </w:rPr>
        <w:t>$20</w:t>
      </w:r>
      <w:r w:rsidR="00FB448D" w:rsidRPr="0046622C">
        <w:rPr>
          <w:rFonts w:ascii="Times New Roman" w:eastAsia="Times New Roman" w:hAnsi="Times New Roman"/>
          <w:sz w:val="24"/>
          <w:szCs w:val="24"/>
          <w:lang w:eastAsia="en-AU"/>
        </w:rPr>
        <w:t>.0</w:t>
      </w:r>
      <w:r w:rsidRPr="0046622C">
        <w:rPr>
          <w:rFonts w:ascii="Times New Roman" w:eastAsia="Times New Roman" w:hAnsi="Times New Roman"/>
          <w:sz w:val="24"/>
          <w:szCs w:val="24"/>
          <w:lang w:eastAsia="en-AU"/>
        </w:rPr>
        <w:t xml:space="preserve"> million from 2020-21 to 2022-23 through the Newswire Services stream of the Public Interest News Gathering program.</w:t>
      </w:r>
    </w:p>
    <w:p w14:paraId="4F0F6B77" w14:textId="77777777" w:rsidR="00ED4E5B" w:rsidRPr="0046622C" w:rsidRDefault="00ED4E5B" w:rsidP="001C2D52">
      <w:pPr>
        <w:spacing w:after="0" w:line="240" w:lineRule="auto"/>
        <w:ind w:right="-46"/>
        <w:rPr>
          <w:rFonts w:ascii="Times New Roman" w:hAnsi="Times New Roman" w:cs="Times New Roman"/>
          <w:sz w:val="24"/>
          <w:szCs w:val="24"/>
        </w:rPr>
      </w:pPr>
    </w:p>
    <w:p w14:paraId="1D9A9591" w14:textId="0CB95150" w:rsidR="004A7AF9" w:rsidRPr="0046622C" w:rsidRDefault="00FC727E" w:rsidP="001C2D52">
      <w:pPr>
        <w:spacing w:after="0" w:line="240" w:lineRule="auto"/>
        <w:ind w:right="-46"/>
        <w:rPr>
          <w:rFonts w:ascii="Times New Roman" w:hAnsi="Times New Roman" w:cs="Times New Roman"/>
          <w:sz w:val="24"/>
          <w:szCs w:val="24"/>
        </w:rPr>
      </w:pPr>
      <w:r>
        <w:rPr>
          <w:rFonts w:ascii="Times New Roman" w:hAnsi="Times New Roman" w:cs="Times New Roman"/>
          <w:sz w:val="24"/>
          <w:szCs w:val="24"/>
        </w:rPr>
        <w:br w:type="column"/>
      </w:r>
      <w:r w:rsidR="00D01555" w:rsidRPr="0046622C">
        <w:rPr>
          <w:rFonts w:ascii="Times New Roman" w:hAnsi="Times New Roman" w:cs="Times New Roman"/>
          <w:sz w:val="24"/>
          <w:szCs w:val="24"/>
        </w:rPr>
        <w:lastRenderedPageBreak/>
        <w:t>Funding will be provided to AAP through a closed non-competitive grant process. The department considers that this is an appropriate selection process, with AAP identified as the appropriate recipient as it is the only current provider of national wholesale newswire services.</w:t>
      </w:r>
    </w:p>
    <w:p w14:paraId="4E688D47" w14:textId="77777777" w:rsidR="00ED4E5B" w:rsidRPr="0046622C" w:rsidRDefault="00ED4E5B" w:rsidP="001C2D52">
      <w:pPr>
        <w:spacing w:after="0" w:line="240" w:lineRule="auto"/>
        <w:ind w:right="-46"/>
        <w:rPr>
          <w:rFonts w:ascii="Times New Roman" w:hAnsi="Times New Roman" w:cs="Times New Roman"/>
          <w:sz w:val="24"/>
          <w:szCs w:val="24"/>
        </w:rPr>
      </w:pPr>
    </w:p>
    <w:p w14:paraId="1C00C013" w14:textId="77777777" w:rsidR="004A7AF9" w:rsidRPr="0046622C" w:rsidRDefault="004A7AF9" w:rsidP="001C2D52">
      <w:pPr>
        <w:keepNext/>
        <w:spacing w:after="0" w:line="240" w:lineRule="auto"/>
        <w:rPr>
          <w:rFonts w:ascii="Times New Roman" w:hAnsi="Times New Roman" w:cs="Times New Roman"/>
          <w:bCs/>
          <w:i/>
          <w:sz w:val="24"/>
          <w:szCs w:val="24"/>
          <w:u w:val="single"/>
          <w:lang w:val="en-US"/>
        </w:rPr>
      </w:pPr>
      <w:r w:rsidRPr="0046622C">
        <w:rPr>
          <w:rFonts w:ascii="Times New Roman" w:hAnsi="Times New Roman" w:cs="Times New Roman"/>
          <w:bCs/>
          <w:i/>
          <w:sz w:val="24"/>
          <w:szCs w:val="24"/>
          <w:u w:val="single"/>
          <w:lang w:val="en-US"/>
        </w:rPr>
        <w:t>Funding amount and arrangements, merits review and consultation</w:t>
      </w:r>
    </w:p>
    <w:p w14:paraId="63D5663A" w14:textId="77777777" w:rsidR="004A7AF9" w:rsidRPr="0046622C" w:rsidRDefault="004A7AF9" w:rsidP="001C2D52">
      <w:pPr>
        <w:keepNext/>
        <w:spacing w:after="0" w:line="240" w:lineRule="auto"/>
        <w:ind w:right="-46"/>
        <w:rPr>
          <w:rFonts w:ascii="Times New Roman" w:hAnsi="Times New Roman" w:cs="Times New Roman"/>
          <w:sz w:val="24"/>
          <w:szCs w:val="24"/>
        </w:rPr>
      </w:pPr>
    </w:p>
    <w:p w14:paraId="0CBFAA4C" w14:textId="77777777" w:rsidR="00F87268" w:rsidRPr="0046622C" w:rsidRDefault="00F87268" w:rsidP="001C2D52">
      <w:pPr>
        <w:spacing w:after="0" w:line="240" w:lineRule="auto"/>
        <w:ind w:right="-46"/>
        <w:rPr>
          <w:rFonts w:ascii="Times New Roman" w:hAnsi="Times New Roman" w:cs="Times New Roman"/>
          <w:sz w:val="24"/>
          <w:szCs w:val="24"/>
        </w:rPr>
      </w:pPr>
      <w:r w:rsidRPr="0046622C">
        <w:rPr>
          <w:rFonts w:ascii="Times New Roman" w:hAnsi="Times New Roman" w:cs="Times New Roman"/>
          <w:sz w:val="24"/>
          <w:szCs w:val="24"/>
        </w:rPr>
        <w:t>Funding of $12</w:t>
      </w:r>
      <w:r w:rsidR="00FB448D" w:rsidRPr="0046622C">
        <w:rPr>
          <w:rFonts w:ascii="Times New Roman" w:hAnsi="Times New Roman" w:cs="Times New Roman"/>
          <w:sz w:val="24"/>
          <w:szCs w:val="24"/>
        </w:rPr>
        <w:t>.0</w:t>
      </w:r>
      <w:r w:rsidRPr="0046622C">
        <w:rPr>
          <w:rFonts w:ascii="Times New Roman" w:hAnsi="Times New Roman" w:cs="Times New Roman"/>
          <w:sz w:val="24"/>
          <w:szCs w:val="24"/>
        </w:rPr>
        <w:t xml:space="preserve"> million for the program was included in the 2024-25 Budget under the measure </w:t>
      </w:r>
      <w:r w:rsidR="00B57A14" w:rsidRPr="00234E0E">
        <w:rPr>
          <w:rFonts w:ascii="Times New Roman" w:hAnsi="Times New Roman" w:cs="Times New Roman"/>
          <w:sz w:val="24"/>
          <w:szCs w:val="24"/>
        </w:rPr>
        <w:t>‘</w:t>
      </w:r>
      <w:r w:rsidRPr="00182421">
        <w:rPr>
          <w:rFonts w:ascii="Times New Roman" w:hAnsi="Times New Roman" w:cs="Times New Roman"/>
          <w:sz w:val="24"/>
          <w:szCs w:val="24"/>
        </w:rPr>
        <w:t>Supporting Connectivity, Media and Communications</w:t>
      </w:r>
      <w:r w:rsidR="00723136" w:rsidRPr="00234E0E">
        <w:rPr>
          <w:rFonts w:ascii="Times New Roman" w:hAnsi="Times New Roman" w:cs="Times New Roman"/>
          <w:sz w:val="24"/>
          <w:szCs w:val="24"/>
        </w:rPr>
        <w:t>’</w:t>
      </w:r>
      <w:r w:rsidRPr="00234E0E">
        <w:rPr>
          <w:rFonts w:ascii="Times New Roman" w:hAnsi="Times New Roman" w:cs="Times New Roman"/>
          <w:sz w:val="24"/>
          <w:szCs w:val="24"/>
        </w:rPr>
        <w:t xml:space="preserve"> for a period</w:t>
      </w:r>
      <w:r w:rsidRPr="0046622C">
        <w:rPr>
          <w:rFonts w:ascii="Times New Roman" w:hAnsi="Times New Roman" w:cs="Times New Roman"/>
          <w:sz w:val="24"/>
          <w:szCs w:val="24"/>
        </w:rPr>
        <w:t xml:space="preserve"> of one year commencing in 2024-25. Details are set out in </w:t>
      </w:r>
      <w:r w:rsidRPr="0046622C">
        <w:rPr>
          <w:rFonts w:ascii="Times New Roman" w:hAnsi="Times New Roman" w:cs="Times New Roman"/>
          <w:i/>
          <w:iCs/>
          <w:sz w:val="24"/>
          <w:szCs w:val="24"/>
        </w:rPr>
        <w:t>Budget 2024-25,</w:t>
      </w:r>
      <w:r w:rsidRPr="0046622C">
        <w:rPr>
          <w:rFonts w:ascii="Times New Roman" w:hAnsi="Times New Roman" w:cs="Times New Roman"/>
          <w:sz w:val="24"/>
          <w:szCs w:val="24"/>
        </w:rPr>
        <w:t xml:space="preserve"> </w:t>
      </w:r>
      <w:r w:rsidRPr="0046622C">
        <w:rPr>
          <w:rFonts w:ascii="Times New Roman" w:hAnsi="Times New Roman" w:cs="Times New Roman"/>
          <w:i/>
          <w:iCs/>
          <w:sz w:val="24"/>
          <w:szCs w:val="24"/>
        </w:rPr>
        <w:t>Budget Measures, Budget Paper No. 2</w:t>
      </w:r>
      <w:r w:rsidRPr="0046622C">
        <w:rPr>
          <w:rFonts w:ascii="Times New Roman" w:hAnsi="Times New Roman" w:cs="Times New Roman"/>
          <w:sz w:val="24"/>
          <w:szCs w:val="24"/>
        </w:rPr>
        <w:t xml:space="preserve"> at page 152.</w:t>
      </w:r>
    </w:p>
    <w:p w14:paraId="2FF4D650" w14:textId="77777777" w:rsidR="00F87268" w:rsidRPr="0046622C" w:rsidRDefault="00F87268" w:rsidP="001C2D52">
      <w:pPr>
        <w:spacing w:after="0" w:line="240" w:lineRule="auto"/>
        <w:ind w:right="-46"/>
        <w:rPr>
          <w:rFonts w:ascii="Times New Roman" w:hAnsi="Times New Roman" w:cs="Times New Roman"/>
          <w:sz w:val="24"/>
          <w:szCs w:val="24"/>
        </w:rPr>
      </w:pPr>
    </w:p>
    <w:p w14:paraId="5ECE9773" w14:textId="77777777" w:rsidR="00E53145" w:rsidRPr="0046622C" w:rsidRDefault="00E53145"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Funding for this item will come from Program 5.1: Digital Technologies and Communications Services which is part of Outcome 5. Details are set out in the</w:t>
      </w:r>
      <w:r w:rsidRPr="0046622C">
        <w:rPr>
          <w:rFonts w:ascii="Times New Roman" w:hAnsi="Times New Roman" w:cs="Times New Roman"/>
          <w:i/>
          <w:sz w:val="24"/>
          <w:szCs w:val="24"/>
        </w:rPr>
        <w:t xml:space="preserve"> Portfolio Budget Statements 2024-25, Budget Related Paper No.1.12, Department of Infrastructure, Transport, Regional Development, Communications and the Arts</w:t>
      </w:r>
      <w:r w:rsidRPr="0046622C">
        <w:rPr>
          <w:rFonts w:ascii="Times New Roman" w:hAnsi="Times New Roman" w:cs="Times New Roman"/>
          <w:sz w:val="24"/>
          <w:szCs w:val="24"/>
        </w:rPr>
        <w:t xml:space="preserve"> at page 70.</w:t>
      </w:r>
    </w:p>
    <w:p w14:paraId="3694EF32" w14:textId="77777777" w:rsidR="00543C87" w:rsidRPr="0046622C" w:rsidRDefault="00543C87" w:rsidP="001C2D52">
      <w:pPr>
        <w:spacing w:after="0" w:line="240" w:lineRule="auto"/>
        <w:rPr>
          <w:rFonts w:ascii="Times New Roman" w:hAnsi="Times New Roman" w:cs="Times New Roman"/>
          <w:sz w:val="24"/>
          <w:szCs w:val="24"/>
        </w:rPr>
      </w:pPr>
    </w:p>
    <w:p w14:paraId="0AA91188" w14:textId="6DDD44DB" w:rsidR="00D650E2" w:rsidRPr="0046622C" w:rsidRDefault="00D650E2"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 xml:space="preserve">Funding is delivered to </w:t>
      </w:r>
      <w:r w:rsidR="009B53E0" w:rsidRPr="0046622C">
        <w:rPr>
          <w:rFonts w:ascii="Times New Roman" w:hAnsi="Times New Roman" w:cs="Times New Roman"/>
          <w:sz w:val="24"/>
          <w:szCs w:val="24"/>
        </w:rPr>
        <w:t>AAP</w:t>
      </w:r>
      <w:r w:rsidRPr="0046622C">
        <w:rPr>
          <w:rFonts w:ascii="Times New Roman" w:hAnsi="Times New Roman" w:cs="Times New Roman"/>
          <w:sz w:val="24"/>
          <w:szCs w:val="24"/>
        </w:rPr>
        <w:t xml:space="preserve"> as a non-competitive grant. The </w:t>
      </w:r>
      <w:r w:rsidR="000C5DB4" w:rsidRPr="0046622C">
        <w:rPr>
          <w:rFonts w:ascii="Times New Roman" w:hAnsi="Times New Roman" w:cs="Times New Roman"/>
          <w:sz w:val="24"/>
          <w:szCs w:val="24"/>
        </w:rPr>
        <w:t xml:space="preserve">grant </w:t>
      </w:r>
      <w:r w:rsidRPr="0046622C">
        <w:rPr>
          <w:rFonts w:ascii="Times New Roman" w:hAnsi="Times New Roman" w:cs="Times New Roman"/>
          <w:sz w:val="24"/>
          <w:szCs w:val="24"/>
        </w:rPr>
        <w:t>is administered in accordance with the Commonwealth resource management framework, including the PGPA Act, the</w:t>
      </w:r>
      <w:r w:rsidR="00DE5A83" w:rsidRPr="0046622C">
        <w:rPr>
          <w:rFonts w:ascii="Times New Roman" w:hAnsi="Times New Roman" w:cs="Times New Roman"/>
          <w:sz w:val="24"/>
          <w:szCs w:val="24"/>
        </w:rPr>
        <w:t xml:space="preserve"> PGPA Rule</w:t>
      </w:r>
      <w:r w:rsidRPr="0046622C">
        <w:rPr>
          <w:rFonts w:ascii="Times New Roman" w:hAnsi="Times New Roman" w:cs="Times New Roman"/>
          <w:i/>
          <w:iCs/>
          <w:sz w:val="24"/>
          <w:szCs w:val="24"/>
        </w:rPr>
        <w:t xml:space="preserve"> </w:t>
      </w:r>
      <w:r w:rsidRPr="0046622C">
        <w:rPr>
          <w:rFonts w:ascii="Times New Roman" w:hAnsi="Times New Roman" w:cs="Times New Roman"/>
          <w:sz w:val="24"/>
          <w:szCs w:val="24"/>
        </w:rPr>
        <w:t xml:space="preserve">and the </w:t>
      </w:r>
      <w:r w:rsidR="00DE5A83" w:rsidRPr="0046622C">
        <w:rPr>
          <w:rFonts w:ascii="Times New Roman" w:hAnsi="Times New Roman" w:cs="Times New Roman"/>
          <w:iCs/>
          <w:sz w:val="24"/>
          <w:szCs w:val="24"/>
        </w:rPr>
        <w:t>CGR</w:t>
      </w:r>
      <w:r w:rsidR="009B53E0" w:rsidRPr="0046622C">
        <w:rPr>
          <w:rFonts w:ascii="Times New Roman" w:hAnsi="Times New Roman" w:cs="Times New Roman"/>
          <w:iCs/>
          <w:sz w:val="24"/>
          <w:szCs w:val="24"/>
        </w:rPr>
        <w:t>P</w:t>
      </w:r>
      <w:r w:rsidR="00DE5A83" w:rsidRPr="0046622C">
        <w:rPr>
          <w:rFonts w:ascii="Times New Roman" w:hAnsi="Times New Roman" w:cs="Times New Roman"/>
          <w:iCs/>
          <w:sz w:val="24"/>
          <w:szCs w:val="24"/>
        </w:rPr>
        <w:t>s</w:t>
      </w:r>
      <w:r w:rsidRPr="0046622C">
        <w:rPr>
          <w:rFonts w:ascii="Times New Roman" w:hAnsi="Times New Roman" w:cs="Times New Roman"/>
          <w:sz w:val="24"/>
          <w:szCs w:val="24"/>
        </w:rPr>
        <w:t>.</w:t>
      </w:r>
    </w:p>
    <w:p w14:paraId="13124302" w14:textId="77777777" w:rsidR="00543C87" w:rsidRPr="0046622C" w:rsidRDefault="00543C87" w:rsidP="001C2D52">
      <w:pPr>
        <w:spacing w:after="0" w:line="240" w:lineRule="auto"/>
        <w:rPr>
          <w:rFonts w:ascii="Times New Roman" w:hAnsi="Times New Roman" w:cs="Times New Roman"/>
          <w:sz w:val="24"/>
          <w:szCs w:val="24"/>
        </w:rPr>
      </w:pPr>
    </w:p>
    <w:p w14:paraId="3EA16AD5" w14:textId="77777777" w:rsidR="00D650E2" w:rsidRPr="0046622C" w:rsidRDefault="00D650E2"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 xml:space="preserve">Funding decisions will be made objectively, and in accordance with the assessment process set out in the </w:t>
      </w:r>
      <w:r w:rsidR="008766D8" w:rsidRPr="0046622C">
        <w:rPr>
          <w:rFonts w:ascii="Times New Roman" w:hAnsi="Times New Roman" w:cs="Times New Roman"/>
          <w:sz w:val="24"/>
          <w:szCs w:val="24"/>
        </w:rPr>
        <w:t>grant opportunity g</w:t>
      </w:r>
      <w:r w:rsidRPr="0046622C">
        <w:rPr>
          <w:rFonts w:ascii="Times New Roman" w:hAnsi="Times New Roman" w:cs="Times New Roman"/>
          <w:sz w:val="24"/>
          <w:szCs w:val="24"/>
        </w:rPr>
        <w:t>uidelines and applicable legislative requirements under the PGPA Act and t</w:t>
      </w:r>
      <w:r w:rsidR="00DE5A83" w:rsidRPr="0046622C">
        <w:rPr>
          <w:rFonts w:ascii="Times New Roman" w:hAnsi="Times New Roman" w:cs="Times New Roman"/>
          <w:sz w:val="24"/>
          <w:szCs w:val="24"/>
        </w:rPr>
        <w:t>he FFSP Act</w:t>
      </w:r>
      <w:r w:rsidRPr="0046622C">
        <w:rPr>
          <w:rFonts w:ascii="Times New Roman" w:hAnsi="Times New Roman" w:cs="Times New Roman"/>
          <w:sz w:val="24"/>
          <w:szCs w:val="24"/>
        </w:rPr>
        <w:t>.</w:t>
      </w:r>
    </w:p>
    <w:p w14:paraId="518C55AE" w14:textId="77777777" w:rsidR="00543C87" w:rsidRPr="0046622C" w:rsidRDefault="00543C87" w:rsidP="001C2D52">
      <w:pPr>
        <w:spacing w:after="0" w:line="240" w:lineRule="auto"/>
        <w:rPr>
          <w:rFonts w:ascii="Times New Roman" w:hAnsi="Times New Roman" w:cs="Times New Roman"/>
          <w:sz w:val="24"/>
          <w:szCs w:val="24"/>
        </w:rPr>
      </w:pPr>
    </w:p>
    <w:p w14:paraId="0FBFC80F" w14:textId="77777777" w:rsidR="00D650E2" w:rsidRPr="0046622C" w:rsidRDefault="00D650E2"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 xml:space="preserve">Program officers within the department provide a recommendation following assessment of the application against the assessment criteria and in accordance with the </w:t>
      </w:r>
      <w:r w:rsidR="00F87A09" w:rsidRPr="0046622C">
        <w:rPr>
          <w:rFonts w:ascii="Times New Roman" w:hAnsi="Times New Roman" w:cs="Times New Roman"/>
          <w:sz w:val="24"/>
          <w:szCs w:val="24"/>
        </w:rPr>
        <w:t>g</w:t>
      </w:r>
      <w:r w:rsidRPr="0046622C">
        <w:rPr>
          <w:rFonts w:ascii="Times New Roman" w:hAnsi="Times New Roman" w:cs="Times New Roman"/>
          <w:sz w:val="24"/>
          <w:szCs w:val="24"/>
        </w:rPr>
        <w:t xml:space="preserve">rant </w:t>
      </w:r>
      <w:r w:rsidR="00F87A09" w:rsidRPr="0046622C">
        <w:rPr>
          <w:rFonts w:ascii="Times New Roman" w:hAnsi="Times New Roman" w:cs="Times New Roman"/>
          <w:sz w:val="24"/>
          <w:szCs w:val="24"/>
        </w:rPr>
        <w:t>opportunity g</w:t>
      </w:r>
      <w:r w:rsidRPr="0046622C">
        <w:rPr>
          <w:rFonts w:ascii="Times New Roman" w:hAnsi="Times New Roman" w:cs="Times New Roman"/>
          <w:sz w:val="24"/>
          <w:szCs w:val="24"/>
        </w:rPr>
        <w:t>uidelines.</w:t>
      </w:r>
    </w:p>
    <w:p w14:paraId="4B6AA4BD" w14:textId="77777777" w:rsidR="00543C87" w:rsidRPr="0046622C" w:rsidRDefault="00543C87" w:rsidP="001C2D52">
      <w:pPr>
        <w:spacing w:after="0" w:line="240" w:lineRule="auto"/>
        <w:rPr>
          <w:rFonts w:ascii="Times New Roman" w:hAnsi="Times New Roman" w:cs="Times New Roman"/>
          <w:sz w:val="24"/>
          <w:szCs w:val="24"/>
        </w:rPr>
      </w:pPr>
    </w:p>
    <w:p w14:paraId="553ED6D4" w14:textId="362A3B40" w:rsidR="00D650E2" w:rsidRPr="0046622C" w:rsidRDefault="00595210"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The grant opportunity guidelines</w:t>
      </w:r>
      <w:r w:rsidR="00EB1393" w:rsidRPr="0046622C">
        <w:rPr>
          <w:rFonts w:ascii="Times New Roman" w:hAnsi="Times New Roman" w:cs="Times New Roman"/>
          <w:sz w:val="24"/>
          <w:szCs w:val="24"/>
        </w:rPr>
        <w:t xml:space="preserve"> </w:t>
      </w:r>
      <w:r w:rsidR="00AB2D6E">
        <w:rPr>
          <w:rFonts w:ascii="Times New Roman" w:hAnsi="Times New Roman" w:cs="Times New Roman"/>
          <w:sz w:val="24"/>
          <w:szCs w:val="24"/>
        </w:rPr>
        <w:t>are</w:t>
      </w:r>
      <w:r w:rsidR="00EB1393" w:rsidRPr="0046622C">
        <w:rPr>
          <w:rFonts w:ascii="Times New Roman" w:hAnsi="Times New Roman" w:cs="Times New Roman"/>
          <w:sz w:val="24"/>
          <w:szCs w:val="24"/>
        </w:rPr>
        <w:t xml:space="preserve"> published on GrantConne</w:t>
      </w:r>
      <w:r w:rsidR="007F433B" w:rsidRPr="0046622C">
        <w:rPr>
          <w:rFonts w:ascii="Times New Roman" w:hAnsi="Times New Roman" w:cs="Times New Roman"/>
          <w:sz w:val="24"/>
          <w:szCs w:val="24"/>
        </w:rPr>
        <w:t>ct (</w:t>
      </w:r>
      <w:r w:rsidR="007F433B" w:rsidRPr="0046622C">
        <w:rPr>
          <w:rFonts w:ascii="Times New Roman" w:hAnsi="Times New Roman" w:cs="Times New Roman"/>
          <w:sz w:val="24"/>
          <w:szCs w:val="24"/>
          <w:u w:val="single"/>
        </w:rPr>
        <w:t>www.grants.gov.au</w:t>
      </w:r>
      <w:r w:rsidR="007F433B" w:rsidRPr="0046622C">
        <w:rPr>
          <w:rFonts w:ascii="Times New Roman" w:hAnsi="Times New Roman" w:cs="Times New Roman"/>
          <w:sz w:val="24"/>
          <w:szCs w:val="24"/>
        </w:rPr>
        <w:t xml:space="preserve">) and </w:t>
      </w:r>
      <w:r w:rsidR="00D650E2" w:rsidRPr="0046622C">
        <w:rPr>
          <w:rFonts w:ascii="Times New Roman" w:hAnsi="Times New Roman" w:cs="Times New Roman"/>
          <w:sz w:val="24"/>
          <w:szCs w:val="24"/>
        </w:rPr>
        <w:t xml:space="preserve">include outcomes and objectives, eligibility and merit criteria, details of the assessment process, contracting arrangement and a timeline. </w:t>
      </w:r>
    </w:p>
    <w:p w14:paraId="66C459A1" w14:textId="77777777" w:rsidR="00A44456" w:rsidRPr="0046622C" w:rsidRDefault="00A44456" w:rsidP="00A44456">
      <w:pPr>
        <w:spacing w:after="0" w:line="240" w:lineRule="auto"/>
        <w:rPr>
          <w:rFonts w:ascii="Times New Roman" w:hAnsi="Times New Roman" w:cs="Times New Roman"/>
          <w:sz w:val="24"/>
          <w:szCs w:val="24"/>
        </w:rPr>
      </w:pPr>
    </w:p>
    <w:p w14:paraId="07205A87" w14:textId="78A0D754" w:rsidR="00A44456" w:rsidRPr="0046622C" w:rsidRDefault="00A44456" w:rsidP="00A44456">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 xml:space="preserve">The grant is administered by the department. As program delegate, a Senior Executive Service (SES) officer within the </w:t>
      </w:r>
      <w:r w:rsidRPr="0046622C">
        <w:rPr>
          <w:rFonts w:ascii="Times New Roman" w:hAnsi="Times New Roman" w:cs="Times New Roman"/>
          <w:sz w:val="24"/>
          <w:szCs w:val="24"/>
          <w:lang w:val="en-US"/>
        </w:rPr>
        <w:t>Online Safety, Media and Platforms Division</w:t>
      </w:r>
      <w:r w:rsidRPr="0046622C">
        <w:rPr>
          <w:rFonts w:ascii="Times New Roman" w:hAnsi="Times New Roman" w:cs="Times New Roman"/>
          <w:sz w:val="24"/>
          <w:szCs w:val="24"/>
        </w:rPr>
        <w:t xml:space="preserve"> in the department is responsible for the approval of the grant and the grant funding amount to be awarded.</w:t>
      </w:r>
      <w:r w:rsidR="00FF2E95">
        <w:rPr>
          <w:rFonts w:ascii="Times New Roman" w:hAnsi="Times New Roman" w:cs="Times New Roman"/>
          <w:sz w:val="24"/>
          <w:szCs w:val="24"/>
        </w:rPr>
        <w:t xml:space="preserve"> The delegate will have the appropriate skills, qualifications and experience to exercise financial and administrative approvals relating to the grant.</w:t>
      </w:r>
    </w:p>
    <w:p w14:paraId="7BDC0D9F" w14:textId="77777777" w:rsidR="004329D0" w:rsidRPr="0046622C" w:rsidRDefault="004329D0" w:rsidP="001C2D52">
      <w:pPr>
        <w:spacing w:after="0" w:line="240" w:lineRule="auto"/>
        <w:rPr>
          <w:rFonts w:ascii="Times New Roman" w:hAnsi="Times New Roman" w:cs="Times New Roman"/>
          <w:sz w:val="24"/>
          <w:szCs w:val="24"/>
        </w:rPr>
      </w:pPr>
    </w:p>
    <w:p w14:paraId="61B0C2BD" w14:textId="6B56E247" w:rsidR="00D650E2" w:rsidRPr="0071776E" w:rsidRDefault="00D650E2" w:rsidP="0071776E">
      <w:pPr>
        <w:spacing w:after="0" w:line="240" w:lineRule="auto"/>
        <w:rPr>
          <w:rFonts w:ascii="Times New Roman" w:hAnsi="Times New Roman"/>
          <w:sz w:val="24"/>
          <w:szCs w:val="24"/>
        </w:rPr>
      </w:pPr>
      <w:r w:rsidRPr="0046622C">
        <w:rPr>
          <w:rFonts w:ascii="Times New Roman" w:hAnsi="Times New Roman" w:cs="Times New Roman"/>
          <w:sz w:val="24"/>
          <w:szCs w:val="24"/>
        </w:rPr>
        <w:t>The delegate’s decision is final in all matters, including</w:t>
      </w:r>
      <w:r w:rsidR="00EA58A8">
        <w:rPr>
          <w:rFonts w:ascii="Times New Roman" w:hAnsi="Times New Roman"/>
          <w:sz w:val="24"/>
          <w:szCs w:val="24"/>
        </w:rPr>
        <w:t xml:space="preserve"> in relation to </w:t>
      </w:r>
      <w:r w:rsidRPr="0071776E">
        <w:rPr>
          <w:rFonts w:ascii="Times New Roman" w:hAnsi="Times New Roman"/>
          <w:sz w:val="24"/>
          <w:szCs w:val="24"/>
        </w:rPr>
        <w:t>the grant approval</w:t>
      </w:r>
      <w:r w:rsidR="00EA58A8">
        <w:rPr>
          <w:rFonts w:ascii="Times New Roman" w:hAnsi="Times New Roman"/>
          <w:sz w:val="24"/>
          <w:szCs w:val="24"/>
        </w:rPr>
        <w:t xml:space="preserve">, </w:t>
      </w:r>
      <w:r w:rsidRPr="0071776E">
        <w:rPr>
          <w:rFonts w:ascii="Times New Roman" w:hAnsi="Times New Roman"/>
          <w:sz w:val="24"/>
          <w:szCs w:val="24"/>
        </w:rPr>
        <w:t>the grant funding to be awarded, and</w:t>
      </w:r>
      <w:r w:rsidR="00EA58A8">
        <w:rPr>
          <w:rFonts w:ascii="Times New Roman" w:hAnsi="Times New Roman"/>
          <w:sz w:val="24"/>
          <w:szCs w:val="24"/>
        </w:rPr>
        <w:t xml:space="preserve"> </w:t>
      </w:r>
      <w:r w:rsidRPr="0071776E">
        <w:rPr>
          <w:rFonts w:ascii="Times New Roman" w:hAnsi="Times New Roman"/>
          <w:sz w:val="24"/>
          <w:szCs w:val="24"/>
        </w:rPr>
        <w:t>the terms and conditions of the grant.</w:t>
      </w:r>
    </w:p>
    <w:p w14:paraId="552BAB5E" w14:textId="77777777" w:rsidR="004329D0" w:rsidRPr="0046622C" w:rsidRDefault="004329D0" w:rsidP="001C2D52">
      <w:pPr>
        <w:spacing w:after="0" w:line="240" w:lineRule="auto"/>
        <w:rPr>
          <w:rFonts w:ascii="Times New Roman" w:hAnsi="Times New Roman" w:cs="Times New Roman"/>
          <w:sz w:val="24"/>
          <w:szCs w:val="24"/>
        </w:rPr>
      </w:pPr>
    </w:p>
    <w:p w14:paraId="075A25C5" w14:textId="77777777" w:rsidR="00D650E2" w:rsidRPr="0046622C" w:rsidRDefault="00D650E2"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The decision maker must not approve funding if there are insufficient program funds available across financial years for the program.</w:t>
      </w:r>
    </w:p>
    <w:p w14:paraId="2867AA45" w14:textId="77777777" w:rsidR="004329D0" w:rsidRPr="0046622C" w:rsidRDefault="004329D0" w:rsidP="001C2D52">
      <w:pPr>
        <w:spacing w:after="0" w:line="240" w:lineRule="auto"/>
        <w:rPr>
          <w:rFonts w:ascii="Times New Roman" w:hAnsi="Times New Roman" w:cs="Times New Roman"/>
          <w:sz w:val="24"/>
          <w:szCs w:val="24"/>
        </w:rPr>
      </w:pPr>
    </w:p>
    <w:p w14:paraId="2BFBD948" w14:textId="77777777" w:rsidR="00D650E2" w:rsidRPr="0046622C" w:rsidRDefault="00D650E2"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Payments are made according to an agreed schedule set out in the grant agreement. Payments are subject to satisfactory progress on the project.</w:t>
      </w:r>
    </w:p>
    <w:p w14:paraId="77CB6C2E" w14:textId="77777777" w:rsidR="004329D0" w:rsidRPr="0046622C" w:rsidRDefault="004329D0" w:rsidP="001C2D52">
      <w:pPr>
        <w:spacing w:after="0" w:line="240" w:lineRule="auto"/>
        <w:ind w:right="-46"/>
        <w:rPr>
          <w:rFonts w:ascii="Times New Roman" w:hAnsi="Times New Roman" w:cs="Times New Roman"/>
          <w:sz w:val="24"/>
          <w:szCs w:val="24"/>
        </w:rPr>
      </w:pPr>
    </w:p>
    <w:p w14:paraId="5202166C" w14:textId="77777777" w:rsidR="00F87268" w:rsidRPr="0046622C" w:rsidRDefault="00A706E6" w:rsidP="001C2D52">
      <w:pPr>
        <w:spacing w:after="0" w:line="240" w:lineRule="auto"/>
        <w:ind w:right="-46"/>
        <w:rPr>
          <w:rFonts w:ascii="Times New Roman" w:hAnsi="Times New Roman" w:cs="Times New Roman"/>
          <w:sz w:val="24"/>
          <w:szCs w:val="24"/>
        </w:rPr>
      </w:pPr>
      <w:r w:rsidRPr="0046622C">
        <w:rPr>
          <w:rFonts w:ascii="Times New Roman" w:hAnsi="Times New Roman" w:cs="Times New Roman"/>
          <w:sz w:val="24"/>
          <w:szCs w:val="24"/>
        </w:rPr>
        <w:t>AAP</w:t>
      </w:r>
      <w:r w:rsidR="00D650E2" w:rsidRPr="0046622C">
        <w:rPr>
          <w:rFonts w:ascii="Times New Roman" w:hAnsi="Times New Roman" w:cs="Times New Roman"/>
          <w:sz w:val="24"/>
          <w:szCs w:val="24"/>
        </w:rPr>
        <w:t xml:space="preserve"> is required to provide an independently audited financial statement, which will verify that they have spent the grant in accordance with the grant agreement</w:t>
      </w:r>
      <w:r w:rsidR="006A3304" w:rsidRPr="0046622C">
        <w:rPr>
          <w:rFonts w:ascii="Times New Roman" w:hAnsi="Times New Roman" w:cs="Times New Roman"/>
          <w:sz w:val="24"/>
          <w:szCs w:val="24"/>
        </w:rPr>
        <w:t>.</w:t>
      </w:r>
    </w:p>
    <w:p w14:paraId="352314DC" w14:textId="77777777" w:rsidR="006A3304" w:rsidRPr="0046622C" w:rsidRDefault="006A3304" w:rsidP="001C2D52">
      <w:pPr>
        <w:spacing w:after="0" w:line="240" w:lineRule="auto"/>
        <w:ind w:right="-46"/>
        <w:rPr>
          <w:rFonts w:ascii="Times New Roman" w:hAnsi="Times New Roman" w:cs="Times New Roman"/>
          <w:sz w:val="24"/>
          <w:szCs w:val="24"/>
        </w:rPr>
      </w:pPr>
    </w:p>
    <w:p w14:paraId="1DE41DC8" w14:textId="77777777" w:rsidR="007E7831" w:rsidRPr="0046622C" w:rsidRDefault="00073D3E"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Independent m</w:t>
      </w:r>
      <w:r w:rsidR="007E7831" w:rsidRPr="0046622C">
        <w:rPr>
          <w:rFonts w:ascii="Times New Roman" w:hAnsi="Times New Roman" w:cs="Times New Roman"/>
          <w:sz w:val="24"/>
          <w:szCs w:val="24"/>
        </w:rPr>
        <w:t>erits review of decisions made in connection with the grant would not be considered appropriate because these decisions relate to the provision of a non-competitive grant to a certain service provider, over other service providers</w:t>
      </w:r>
      <w:r w:rsidR="000C181C" w:rsidRPr="0046622C">
        <w:rPr>
          <w:rFonts w:ascii="Times New Roman" w:hAnsi="Times New Roman" w:cs="Times New Roman"/>
          <w:sz w:val="24"/>
          <w:szCs w:val="24"/>
        </w:rPr>
        <w:t xml:space="preserve"> and for a specific purpose</w:t>
      </w:r>
      <w:r w:rsidR="007E7831" w:rsidRPr="0046622C">
        <w:rPr>
          <w:rFonts w:ascii="Times New Roman" w:hAnsi="Times New Roman" w:cs="Times New Roman"/>
          <w:sz w:val="24"/>
          <w:szCs w:val="24"/>
        </w:rPr>
        <w:t xml:space="preserve">. </w:t>
      </w:r>
      <w:r w:rsidR="000C181C" w:rsidRPr="0046622C">
        <w:rPr>
          <w:rFonts w:ascii="Times New Roman" w:hAnsi="Times New Roman" w:cs="Times New Roman"/>
          <w:sz w:val="24"/>
          <w:szCs w:val="24"/>
        </w:rPr>
        <w:t xml:space="preserve">AAP was identified as the appropriate recipient for this grant as it is the only current provider of national wholesale newswire services and was therefore the only possible provider of these services for the grant period. </w:t>
      </w:r>
      <w:r w:rsidR="007E7831" w:rsidRPr="0046622C">
        <w:rPr>
          <w:rFonts w:ascii="Times New Roman" w:hAnsi="Times New Roman" w:cs="Times New Roman"/>
          <w:sz w:val="24"/>
          <w:szCs w:val="24"/>
        </w:rPr>
        <w:t xml:space="preserve">The </w:t>
      </w:r>
      <w:r w:rsidR="004329D0" w:rsidRPr="0046622C">
        <w:rPr>
          <w:rFonts w:ascii="Times New Roman" w:hAnsi="Times New Roman" w:cs="Times New Roman"/>
          <w:sz w:val="24"/>
          <w:szCs w:val="24"/>
        </w:rPr>
        <w:t>ARC</w:t>
      </w:r>
      <w:r w:rsidR="007E7831" w:rsidRPr="0046622C">
        <w:rPr>
          <w:rFonts w:ascii="Times New Roman" w:hAnsi="Times New Roman" w:cs="Times New Roman"/>
          <w:sz w:val="24"/>
          <w:szCs w:val="24"/>
        </w:rPr>
        <w:t xml:space="preserve"> has recognised that it is justifiable to exclude merits review in relation to decisions of this nature (see paragraphs 4.16 to 4.19 of the</w:t>
      </w:r>
      <w:r w:rsidR="004329D0" w:rsidRPr="0046622C">
        <w:rPr>
          <w:rFonts w:ascii="Times New Roman" w:hAnsi="Times New Roman" w:cs="Times New Roman"/>
          <w:sz w:val="24"/>
          <w:szCs w:val="24"/>
        </w:rPr>
        <w:t xml:space="preserve"> ARC </w:t>
      </w:r>
      <w:r w:rsidR="007E7831" w:rsidRPr="0046622C">
        <w:rPr>
          <w:rFonts w:ascii="Times New Roman" w:hAnsi="Times New Roman" w:cs="Times New Roman"/>
          <w:sz w:val="24"/>
          <w:szCs w:val="24"/>
        </w:rPr>
        <w:t>guide).</w:t>
      </w:r>
    </w:p>
    <w:p w14:paraId="53573DAC" w14:textId="77777777" w:rsidR="00401BF0" w:rsidRPr="0046622C" w:rsidRDefault="00401BF0" w:rsidP="001C2D52">
      <w:pPr>
        <w:spacing w:after="0" w:line="240" w:lineRule="auto"/>
        <w:rPr>
          <w:rFonts w:ascii="Times New Roman" w:hAnsi="Times New Roman" w:cs="Times New Roman"/>
          <w:sz w:val="24"/>
          <w:szCs w:val="24"/>
        </w:rPr>
      </w:pPr>
    </w:p>
    <w:p w14:paraId="54E5DC48" w14:textId="31D01D73" w:rsidR="007E7831" w:rsidRPr="0046622C" w:rsidRDefault="007E7831"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 xml:space="preserve">The review and audit process undertaken by the </w:t>
      </w:r>
      <w:r w:rsidR="00977D32">
        <w:rPr>
          <w:rFonts w:ascii="Times New Roman" w:hAnsi="Times New Roman" w:cs="Times New Roman"/>
          <w:sz w:val="24"/>
          <w:szCs w:val="24"/>
        </w:rPr>
        <w:t xml:space="preserve">ANAO </w:t>
      </w:r>
      <w:r w:rsidRPr="0046622C">
        <w:rPr>
          <w:rFonts w:ascii="Times New Roman" w:hAnsi="Times New Roman" w:cs="Times New Roman"/>
          <w:sz w:val="24"/>
          <w:szCs w:val="24"/>
        </w:rPr>
        <w:t>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1140861C" w14:textId="77777777" w:rsidR="00401BF0" w:rsidRPr="0046622C" w:rsidRDefault="00401BF0" w:rsidP="001C2D52">
      <w:pPr>
        <w:spacing w:after="0" w:line="240" w:lineRule="auto"/>
        <w:ind w:right="-46"/>
        <w:rPr>
          <w:rFonts w:ascii="Times New Roman" w:hAnsi="Times New Roman" w:cs="Times New Roman"/>
          <w:sz w:val="24"/>
          <w:szCs w:val="24"/>
        </w:rPr>
      </w:pPr>
    </w:p>
    <w:p w14:paraId="73658C60" w14:textId="77777777" w:rsidR="006A3304" w:rsidRPr="0046622C" w:rsidRDefault="007E7831" w:rsidP="001C2D52">
      <w:pPr>
        <w:spacing w:after="0" w:line="240" w:lineRule="auto"/>
        <w:ind w:right="-46"/>
        <w:rPr>
          <w:rFonts w:ascii="Times New Roman" w:hAnsi="Times New Roman" w:cs="Times New Roman"/>
          <w:sz w:val="24"/>
          <w:szCs w:val="24"/>
        </w:rPr>
      </w:pPr>
      <w:r w:rsidRPr="0046622C">
        <w:rPr>
          <w:rFonts w:ascii="Times New Roman" w:hAnsi="Times New Roman" w:cs="Times New Roman"/>
          <w:sz w:val="24"/>
          <w:szCs w:val="24"/>
        </w:rPr>
        <w:t xml:space="preserve">Further, the right to review under section 75 (v) of the Constitution and review under section 39B of the </w:t>
      </w:r>
      <w:r w:rsidRPr="0046622C">
        <w:rPr>
          <w:rFonts w:ascii="Times New Roman" w:hAnsi="Times New Roman" w:cs="Times New Roman"/>
          <w:i/>
          <w:sz w:val="24"/>
          <w:szCs w:val="24"/>
        </w:rPr>
        <w:t>Judiciary Act 1903</w:t>
      </w:r>
      <w:r w:rsidRPr="0046622C">
        <w:rPr>
          <w:rFonts w:ascii="Times New Roman" w:hAnsi="Times New Roman" w:cs="Times New Roman"/>
          <w:sz w:val="24"/>
          <w:szCs w:val="24"/>
        </w:rPr>
        <w:t xml:space="preserve"> may be available. Persons affected by spending decisions would also have recourse to the Commonwealth Ombudsman where appropriate.</w:t>
      </w:r>
    </w:p>
    <w:p w14:paraId="19C74586" w14:textId="77777777" w:rsidR="008C4950" w:rsidRPr="0046622C" w:rsidRDefault="008C4950" w:rsidP="001C2D52">
      <w:pPr>
        <w:spacing w:after="0" w:line="240" w:lineRule="auto"/>
        <w:ind w:right="-46"/>
        <w:rPr>
          <w:rFonts w:ascii="Times New Roman" w:hAnsi="Times New Roman" w:cs="Times New Roman"/>
          <w:sz w:val="24"/>
          <w:szCs w:val="24"/>
        </w:rPr>
      </w:pPr>
    </w:p>
    <w:p w14:paraId="0CC2E8E5" w14:textId="77777777" w:rsidR="004C234E" w:rsidRPr="0046622C" w:rsidRDefault="004C234E"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The department will continue to consult with AAP throughout the delivery of this program, including on AAP’s future sustainability.</w:t>
      </w:r>
    </w:p>
    <w:p w14:paraId="2C6D4A0C" w14:textId="77777777" w:rsidR="006635ED" w:rsidRPr="0046622C" w:rsidRDefault="006635ED" w:rsidP="001C2D52">
      <w:pPr>
        <w:spacing w:after="0" w:line="240" w:lineRule="auto"/>
        <w:rPr>
          <w:rFonts w:ascii="Times New Roman" w:hAnsi="Times New Roman" w:cs="Times New Roman"/>
          <w:sz w:val="24"/>
          <w:szCs w:val="24"/>
        </w:rPr>
      </w:pPr>
    </w:p>
    <w:p w14:paraId="77BE7251" w14:textId="77777777" w:rsidR="004C234E" w:rsidRPr="0046622C" w:rsidRDefault="004C234E"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Ongoing consultation with AAP’s stakeholders on the accessibility, quality and relevance of its services will be undertaken by AAP as part of delivering this funding. These stakeholders include AAP’s over 400 news media subscribers, and its digital platform partners and non</w:t>
      </w:r>
      <w:r w:rsidRPr="0046622C">
        <w:rPr>
          <w:rFonts w:ascii="Times New Roman" w:hAnsi="Times New Roman" w:cs="Times New Roman"/>
          <w:sz w:val="24"/>
          <w:szCs w:val="24"/>
        </w:rPr>
        <w:noBreakHyphen/>
        <w:t>media clients.</w:t>
      </w:r>
    </w:p>
    <w:p w14:paraId="603483F6" w14:textId="77777777" w:rsidR="004A7AF9" w:rsidRPr="0046622C" w:rsidRDefault="004A7AF9" w:rsidP="001C2D52">
      <w:pPr>
        <w:spacing w:after="0" w:line="240" w:lineRule="auto"/>
        <w:ind w:right="-46"/>
        <w:rPr>
          <w:rFonts w:ascii="Times New Roman" w:hAnsi="Times New Roman" w:cs="Times New Roman"/>
          <w:sz w:val="24"/>
          <w:szCs w:val="24"/>
        </w:rPr>
      </w:pPr>
    </w:p>
    <w:p w14:paraId="59B75BFE" w14:textId="77777777" w:rsidR="004A7AF9" w:rsidRPr="0046622C" w:rsidRDefault="00F830C9" w:rsidP="001C2D52">
      <w:pPr>
        <w:keepNext/>
        <w:spacing w:after="0" w:line="240" w:lineRule="auto"/>
        <w:rPr>
          <w:rFonts w:ascii="Times New Roman" w:hAnsi="Times New Roman" w:cs="Times New Roman"/>
          <w:i/>
          <w:sz w:val="24"/>
          <w:szCs w:val="24"/>
          <w:u w:val="single"/>
        </w:rPr>
      </w:pPr>
      <w:r w:rsidRPr="0046622C">
        <w:rPr>
          <w:rFonts w:ascii="Times New Roman" w:hAnsi="Times New Roman" w:cs="Times New Roman"/>
          <w:i/>
          <w:sz w:val="24"/>
          <w:szCs w:val="24"/>
          <w:u w:val="single"/>
        </w:rPr>
        <w:t>C</w:t>
      </w:r>
      <w:r w:rsidR="004A7AF9" w:rsidRPr="0046622C">
        <w:rPr>
          <w:rFonts w:ascii="Times New Roman" w:hAnsi="Times New Roman" w:cs="Times New Roman"/>
          <w:i/>
          <w:sz w:val="24"/>
          <w:szCs w:val="24"/>
          <w:u w:val="single"/>
        </w:rPr>
        <w:t>onstitutional considerations</w:t>
      </w:r>
    </w:p>
    <w:p w14:paraId="6A510121" w14:textId="77777777" w:rsidR="006A0CDA" w:rsidRPr="0046622C" w:rsidRDefault="006A0CDA" w:rsidP="001C2D52">
      <w:pPr>
        <w:keepNext/>
        <w:spacing w:after="0" w:line="240" w:lineRule="auto"/>
        <w:rPr>
          <w:rFonts w:ascii="Times New Roman" w:hAnsi="Times New Roman" w:cs="Times New Roman"/>
          <w:sz w:val="24"/>
          <w:szCs w:val="24"/>
        </w:rPr>
      </w:pPr>
    </w:p>
    <w:p w14:paraId="40A5315F" w14:textId="77777777" w:rsidR="00724A9E" w:rsidRPr="0046622C" w:rsidRDefault="00724A9E"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Noting that it is not a comprehensive statement of relevant constitutional considerations, the objective of the item references the communications power (s</w:t>
      </w:r>
      <w:r w:rsidR="00971207" w:rsidRPr="0046622C">
        <w:rPr>
          <w:rFonts w:ascii="Times New Roman" w:hAnsi="Times New Roman" w:cs="Times New Roman"/>
          <w:sz w:val="24"/>
          <w:szCs w:val="24"/>
        </w:rPr>
        <w:t>ection</w:t>
      </w:r>
      <w:r w:rsidRPr="0046622C">
        <w:rPr>
          <w:rFonts w:ascii="Times New Roman" w:hAnsi="Times New Roman" w:cs="Times New Roman"/>
          <w:sz w:val="24"/>
          <w:szCs w:val="24"/>
        </w:rPr>
        <w:t xml:space="preserve"> 51(v)) of the Constitution.</w:t>
      </w:r>
    </w:p>
    <w:p w14:paraId="1C63CFF2" w14:textId="77777777" w:rsidR="0097679A" w:rsidRPr="0046622C" w:rsidRDefault="0097679A" w:rsidP="001C2D52">
      <w:pPr>
        <w:spacing w:after="0" w:line="240" w:lineRule="auto"/>
        <w:rPr>
          <w:rFonts w:ascii="Times New Roman" w:hAnsi="Times New Roman" w:cs="Times New Roman"/>
          <w:sz w:val="24"/>
          <w:szCs w:val="24"/>
        </w:rPr>
      </w:pPr>
    </w:p>
    <w:p w14:paraId="3C2D46DD" w14:textId="77777777" w:rsidR="006A0CDA" w:rsidRPr="0046622C" w:rsidRDefault="006A0CDA" w:rsidP="001C2D52">
      <w:pPr>
        <w:keepNext/>
        <w:spacing w:after="0" w:line="240" w:lineRule="auto"/>
        <w:rPr>
          <w:rFonts w:ascii="Times New Roman" w:hAnsi="Times New Roman" w:cs="Times New Roman"/>
          <w:i/>
          <w:iCs/>
          <w:sz w:val="24"/>
          <w:szCs w:val="24"/>
          <w:lang w:val="x-none"/>
        </w:rPr>
      </w:pPr>
      <w:r w:rsidRPr="0046622C">
        <w:rPr>
          <w:rFonts w:ascii="Times New Roman" w:hAnsi="Times New Roman" w:cs="Times New Roman"/>
          <w:i/>
          <w:iCs/>
          <w:sz w:val="24"/>
          <w:szCs w:val="24"/>
          <w:lang w:val="x-none"/>
        </w:rPr>
        <w:t>Communications power</w:t>
      </w:r>
    </w:p>
    <w:p w14:paraId="30045EDC" w14:textId="77777777" w:rsidR="003E1BC3" w:rsidRPr="0046622C" w:rsidRDefault="003E1BC3" w:rsidP="001C2D52">
      <w:pPr>
        <w:keepNext/>
        <w:spacing w:after="0" w:line="240" w:lineRule="auto"/>
        <w:rPr>
          <w:rFonts w:ascii="Times New Roman" w:hAnsi="Times New Roman" w:cs="Times New Roman"/>
          <w:sz w:val="24"/>
          <w:szCs w:val="24"/>
        </w:rPr>
      </w:pPr>
    </w:p>
    <w:p w14:paraId="32B7D7D8" w14:textId="77777777" w:rsidR="006A0CDA" w:rsidRPr="0046622C" w:rsidRDefault="006A0CDA"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Section 51(v) of the Constitution empowers the Parliament to make laws with respect to ‘postal, telegraphic, telephonic and other like services’.</w:t>
      </w:r>
    </w:p>
    <w:p w14:paraId="51E03C9B" w14:textId="77777777" w:rsidR="003E1BC3" w:rsidRPr="0046622C" w:rsidRDefault="003E1BC3" w:rsidP="001C2D52">
      <w:pPr>
        <w:spacing w:after="0" w:line="240" w:lineRule="auto"/>
        <w:rPr>
          <w:rFonts w:ascii="Times New Roman" w:hAnsi="Times New Roman" w:cs="Times New Roman"/>
          <w:sz w:val="24"/>
          <w:szCs w:val="24"/>
        </w:rPr>
      </w:pPr>
    </w:p>
    <w:p w14:paraId="5AFE3263" w14:textId="58A1E153" w:rsidR="00C05840" w:rsidRPr="00554E35" w:rsidRDefault="006A0CDA"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The AAP is an independent, fact-based wholesale newswire service that provides news content to around 450 news media publications as well as fact checking services to address misinformation on digital platforms. Funding for the AAP may be used to support activities that include the creation of content and transmission or distribution of news to different sources via satellite or internet, or other like communication services.</w:t>
      </w:r>
    </w:p>
    <w:p w14:paraId="64DFE87D" w14:textId="77777777" w:rsidR="0098305F" w:rsidRPr="00DB0691" w:rsidRDefault="0098305F" w:rsidP="001C2D52">
      <w:pPr>
        <w:spacing w:after="0" w:line="240" w:lineRule="auto"/>
        <w:rPr>
          <w:rFonts w:ascii="Times New Roman" w:hAnsi="Times New Roman" w:cs="Times New Roman"/>
          <w:sz w:val="24"/>
          <w:szCs w:val="24"/>
        </w:rPr>
      </w:pPr>
    </w:p>
    <w:p w14:paraId="7CE6EC28" w14:textId="77777777" w:rsidR="00CE61A6" w:rsidRPr="00DB0691" w:rsidRDefault="00CE61A6" w:rsidP="001C2D52">
      <w:pPr>
        <w:spacing w:after="0" w:line="240" w:lineRule="auto"/>
        <w:rPr>
          <w:rFonts w:ascii="Times New Roman" w:hAnsi="Times New Roman" w:cs="Times New Roman"/>
          <w:sz w:val="24"/>
          <w:szCs w:val="24"/>
        </w:rPr>
        <w:sectPr w:rsidR="00CE61A6" w:rsidRPr="00DB0691" w:rsidSect="006830F2">
          <w:headerReference w:type="default" r:id="rId15"/>
          <w:headerReference w:type="first" r:id="rId16"/>
          <w:pgSz w:w="11906" w:h="16838"/>
          <w:pgMar w:top="1440" w:right="1440" w:bottom="1440" w:left="1440" w:header="708" w:footer="708" w:gutter="0"/>
          <w:pgNumType w:start="1"/>
          <w:cols w:space="708"/>
          <w:titlePg/>
          <w:docGrid w:linePitch="360"/>
        </w:sectPr>
      </w:pPr>
    </w:p>
    <w:p w14:paraId="41FEB830" w14:textId="77777777" w:rsidR="00DE1287" w:rsidRPr="00DB0691" w:rsidRDefault="00DE1287" w:rsidP="001C2D52">
      <w:pPr>
        <w:pStyle w:val="Header"/>
        <w:jc w:val="right"/>
        <w:rPr>
          <w:rFonts w:ascii="Times New Roman" w:hAnsi="Times New Roman" w:cs="Times New Roman"/>
          <w:b/>
          <w:sz w:val="24"/>
          <w:szCs w:val="24"/>
          <w:u w:val="single"/>
        </w:rPr>
      </w:pPr>
      <w:r w:rsidRPr="00DB0691">
        <w:rPr>
          <w:rFonts w:ascii="Times New Roman" w:hAnsi="Times New Roman" w:cs="Times New Roman"/>
          <w:b/>
          <w:sz w:val="24"/>
          <w:szCs w:val="24"/>
          <w:u w:val="single"/>
        </w:rPr>
        <w:lastRenderedPageBreak/>
        <w:t>Attachment B</w:t>
      </w:r>
    </w:p>
    <w:p w14:paraId="63ECD470" w14:textId="77777777" w:rsidR="00DE1287" w:rsidRPr="00DB0691" w:rsidRDefault="00DE1287" w:rsidP="001C2D52">
      <w:pPr>
        <w:spacing w:after="0" w:line="240" w:lineRule="auto"/>
        <w:contextualSpacing/>
        <w:jc w:val="center"/>
        <w:rPr>
          <w:rFonts w:ascii="Times New Roman" w:eastAsia="Times New Roman" w:hAnsi="Times New Roman" w:cs="Times New Roman"/>
          <w:b/>
          <w:bCs/>
          <w:sz w:val="24"/>
          <w:szCs w:val="24"/>
        </w:rPr>
      </w:pPr>
    </w:p>
    <w:p w14:paraId="0F9EC613" w14:textId="77777777" w:rsidR="00CF153D" w:rsidRPr="00DB0691" w:rsidRDefault="00CF153D" w:rsidP="001C2D52">
      <w:pPr>
        <w:spacing w:after="0" w:line="240" w:lineRule="auto"/>
        <w:contextualSpacing/>
        <w:jc w:val="center"/>
        <w:rPr>
          <w:rFonts w:ascii="Times New Roman" w:eastAsia="Times New Roman" w:hAnsi="Times New Roman" w:cs="Times New Roman"/>
          <w:b/>
          <w:bCs/>
          <w:sz w:val="24"/>
          <w:szCs w:val="24"/>
        </w:rPr>
      </w:pPr>
      <w:r w:rsidRPr="00DB0691">
        <w:rPr>
          <w:rFonts w:ascii="Times New Roman" w:eastAsia="Times New Roman" w:hAnsi="Times New Roman" w:cs="Times New Roman"/>
          <w:b/>
          <w:bCs/>
          <w:sz w:val="24"/>
          <w:szCs w:val="24"/>
        </w:rPr>
        <w:t>Statement of Compatibility with Human Rights</w:t>
      </w:r>
    </w:p>
    <w:p w14:paraId="59218444" w14:textId="77777777" w:rsidR="00CF153D" w:rsidRPr="00DB0691" w:rsidRDefault="00CF153D" w:rsidP="001C2D52">
      <w:pPr>
        <w:spacing w:after="0" w:line="240" w:lineRule="auto"/>
        <w:contextualSpacing/>
        <w:rPr>
          <w:rFonts w:ascii="Times New Roman" w:eastAsia="Times New Roman" w:hAnsi="Times New Roman" w:cs="Times New Roman"/>
          <w:b/>
          <w:bCs/>
          <w:sz w:val="24"/>
          <w:szCs w:val="24"/>
        </w:rPr>
      </w:pPr>
    </w:p>
    <w:p w14:paraId="75DC1BD6" w14:textId="77777777" w:rsidR="00CF153D" w:rsidRPr="00DB0691" w:rsidRDefault="00CF153D" w:rsidP="001C2D52">
      <w:pPr>
        <w:pStyle w:val="paranumbering"/>
        <w:spacing w:before="0" w:beforeAutospacing="0" w:after="0" w:afterAutospacing="0"/>
        <w:contextualSpacing/>
        <w:jc w:val="center"/>
      </w:pPr>
      <w:r w:rsidRPr="00DB0691">
        <w:t xml:space="preserve">Prepared in accordance with Part 3 of the </w:t>
      </w:r>
      <w:r w:rsidRPr="00DB0691">
        <w:rPr>
          <w:i/>
        </w:rPr>
        <w:t>Human Rights (Parliamentary Scrutiny) Act 2011</w:t>
      </w:r>
    </w:p>
    <w:p w14:paraId="1824D99B" w14:textId="77777777" w:rsidR="00CF153D" w:rsidRPr="00DB0691" w:rsidRDefault="00CF153D" w:rsidP="001C2D52">
      <w:pPr>
        <w:pStyle w:val="paranumbering"/>
        <w:spacing w:before="0" w:beforeAutospacing="0" w:after="0" w:afterAutospacing="0"/>
        <w:contextualSpacing/>
      </w:pPr>
    </w:p>
    <w:p w14:paraId="58BCC255" w14:textId="77777777" w:rsidR="00CF153D" w:rsidRPr="00DB0691" w:rsidRDefault="00CF153D" w:rsidP="001C2D52">
      <w:pPr>
        <w:pStyle w:val="paranumbering"/>
        <w:spacing w:before="0" w:beforeAutospacing="0" w:after="0" w:afterAutospacing="0"/>
        <w:contextualSpacing/>
        <w:rPr>
          <w:b/>
          <w:i/>
        </w:rPr>
      </w:pPr>
      <w:r w:rsidRPr="00DB0691">
        <w:rPr>
          <w:b/>
          <w:i/>
        </w:rPr>
        <w:t xml:space="preserve">Financial Framework (Supplementary Powers) Amendment </w:t>
      </w:r>
      <w:r w:rsidR="00797D68" w:rsidRPr="00DB0691">
        <w:rPr>
          <w:b/>
          <w:i/>
        </w:rPr>
        <w:t>(</w:t>
      </w:r>
      <w:r w:rsidR="00797D68" w:rsidRPr="00DB0691">
        <w:rPr>
          <w:b/>
          <w:i/>
          <w:iCs/>
          <w:lang w:val="en-US"/>
        </w:rPr>
        <w:t xml:space="preserve">Infrastructure, Transport, Regional Development, Communications and the Arts Measures No. </w:t>
      </w:r>
      <w:r w:rsidR="00A84DD3" w:rsidRPr="00DB0691">
        <w:rPr>
          <w:b/>
          <w:i/>
          <w:iCs/>
          <w:lang w:val="en-US"/>
        </w:rPr>
        <w:t>5</w:t>
      </w:r>
      <w:r w:rsidRPr="00DB0691">
        <w:rPr>
          <w:b/>
          <w:i/>
          <w:iCs/>
        </w:rPr>
        <w:t xml:space="preserve">) </w:t>
      </w:r>
      <w:r w:rsidRPr="00DB0691">
        <w:rPr>
          <w:b/>
          <w:i/>
        </w:rPr>
        <w:t>Regulations 202</w:t>
      </w:r>
      <w:r w:rsidR="007A6CFA" w:rsidRPr="00DB0691">
        <w:rPr>
          <w:b/>
          <w:i/>
        </w:rPr>
        <w:t>4</w:t>
      </w:r>
    </w:p>
    <w:p w14:paraId="5C782B77" w14:textId="77777777" w:rsidR="00CF153D" w:rsidRPr="00DB0691" w:rsidRDefault="00CF153D" w:rsidP="001C2D52">
      <w:pPr>
        <w:pStyle w:val="paranumbering"/>
        <w:spacing w:before="0" w:beforeAutospacing="0" w:after="0" w:afterAutospacing="0"/>
        <w:contextualSpacing/>
      </w:pPr>
    </w:p>
    <w:p w14:paraId="0928665A" w14:textId="77777777" w:rsidR="00CF153D" w:rsidRPr="00DB0691" w:rsidRDefault="00CF153D" w:rsidP="001C2D52">
      <w:pPr>
        <w:pStyle w:val="paranumbering"/>
        <w:spacing w:before="0" w:beforeAutospacing="0" w:after="0" w:afterAutospacing="0"/>
        <w:contextualSpacing/>
      </w:pPr>
      <w:r w:rsidRPr="00DB0691">
        <w:t xml:space="preserve">This disallowable legislative instrument is compatible with the human rights and freedoms recognised or declared in the international instruments listed in section 3 of the </w:t>
      </w:r>
      <w:r w:rsidRPr="00DB0691">
        <w:rPr>
          <w:i/>
        </w:rPr>
        <w:t>Human Rights (Parliamentary Scrutiny) Act 2011.</w:t>
      </w:r>
    </w:p>
    <w:p w14:paraId="6DEB304F" w14:textId="77777777" w:rsidR="00CF153D" w:rsidRPr="00DB0691" w:rsidRDefault="00CF153D" w:rsidP="001C2D52">
      <w:pPr>
        <w:pStyle w:val="paranumbering"/>
        <w:spacing w:before="0" w:beforeAutospacing="0" w:after="0" w:afterAutospacing="0"/>
        <w:contextualSpacing/>
      </w:pPr>
    </w:p>
    <w:p w14:paraId="72A92794" w14:textId="77777777" w:rsidR="00CF153D" w:rsidRPr="00DB0691" w:rsidRDefault="00CF153D" w:rsidP="001C2D52">
      <w:pPr>
        <w:pStyle w:val="paranumbering"/>
        <w:spacing w:before="0" w:beforeAutospacing="0" w:after="0" w:afterAutospacing="0"/>
        <w:contextualSpacing/>
        <w:rPr>
          <w:b/>
        </w:rPr>
      </w:pPr>
      <w:r w:rsidRPr="00DB0691">
        <w:rPr>
          <w:b/>
        </w:rPr>
        <w:t>Overview of the legislative instrument</w:t>
      </w:r>
    </w:p>
    <w:p w14:paraId="5E6053B9" w14:textId="77777777" w:rsidR="00CF153D" w:rsidRPr="00DB0691" w:rsidRDefault="00CF153D" w:rsidP="001C2D52">
      <w:pPr>
        <w:pStyle w:val="paranumbering"/>
        <w:spacing w:before="0" w:beforeAutospacing="0" w:after="0" w:afterAutospacing="0"/>
        <w:contextualSpacing/>
      </w:pPr>
    </w:p>
    <w:p w14:paraId="3078BCE5" w14:textId="77777777" w:rsidR="00CF153D" w:rsidRPr="00DB0691" w:rsidRDefault="00CF153D" w:rsidP="001C2D52">
      <w:pPr>
        <w:pStyle w:val="paranumbering"/>
        <w:spacing w:before="0" w:beforeAutospacing="0" w:after="0" w:afterAutospacing="0"/>
        <w:contextualSpacing/>
      </w:pPr>
      <w:r w:rsidRPr="00DB0691">
        <w:t xml:space="preserve">Section 32B of the </w:t>
      </w:r>
      <w:r w:rsidRPr="00DB0691">
        <w:rPr>
          <w:i/>
        </w:rPr>
        <w:t>Financial Framework (Supplementary Powers) Act 1997</w:t>
      </w:r>
      <w:r w:rsidRPr="00DB0691">
        <w:t xml:space="preserve"> (the FFSP Act) authorises the Commonwealth to make, vary and administer arrangements and grants specified in the </w:t>
      </w:r>
      <w:r w:rsidRPr="00DB0691">
        <w:rPr>
          <w:i/>
        </w:rPr>
        <w:t xml:space="preserve">Financial Framework (Supplementary Powers) Regulations 1997 </w:t>
      </w:r>
      <w:r w:rsidRPr="00DB0691">
        <w:t>(the </w:t>
      </w:r>
      <w:r w:rsidR="004613F6" w:rsidRPr="00DB0691">
        <w:t>Principal</w:t>
      </w:r>
      <w:r w:rsidRPr="00DB0691">
        <w:t> Regulations) and to make, vary and administer arrangements and grants for the purposes of programs specified in the Regulations. Schedule 1AA and Schedule 1AB to the </w:t>
      </w:r>
      <w:r w:rsidR="004613F6" w:rsidRPr="00DB0691">
        <w:t>Principal</w:t>
      </w:r>
      <w:r w:rsidRPr="00DB0691">
        <w:t xml:space="preserve"> Regulations specify the arrangements, grants and programs. The powers in the FFSP Act to make, vary or administer arrangements or grants may be exercised on behalf of the Commonwealth by Ministers and the accountable authorities of non</w:t>
      </w:r>
      <w:r w:rsidRPr="00DB0691">
        <w:noBreakHyphen/>
        <w:t xml:space="preserve">corporate Commonwealth entities, as defined under section 12 of the </w:t>
      </w:r>
      <w:r w:rsidRPr="00DB0691">
        <w:rPr>
          <w:i/>
        </w:rPr>
        <w:t>Public Governance, Performance and Accountability Act 2013</w:t>
      </w:r>
      <w:r w:rsidRPr="00DB0691">
        <w:t>.</w:t>
      </w:r>
    </w:p>
    <w:p w14:paraId="22F36B1E" w14:textId="77777777" w:rsidR="00CF153D" w:rsidRPr="00DB0691" w:rsidRDefault="00CF153D" w:rsidP="001C2D52">
      <w:pPr>
        <w:spacing w:after="0" w:line="240" w:lineRule="auto"/>
        <w:rPr>
          <w:rFonts w:ascii="Times New Roman" w:hAnsi="Times New Roman" w:cs="Times New Roman"/>
          <w:sz w:val="24"/>
          <w:szCs w:val="24"/>
        </w:rPr>
      </w:pPr>
    </w:p>
    <w:p w14:paraId="6F613423" w14:textId="77777777" w:rsidR="00DA7B5B" w:rsidRPr="00DB0691" w:rsidRDefault="00CF153D" w:rsidP="001C2D52">
      <w:pPr>
        <w:spacing w:after="0" w:line="240" w:lineRule="auto"/>
        <w:ind w:right="-46"/>
        <w:rPr>
          <w:rFonts w:ascii="Times New Roman" w:hAnsi="Times New Roman" w:cs="Times New Roman"/>
          <w:bCs/>
          <w:iCs/>
          <w:sz w:val="24"/>
          <w:szCs w:val="24"/>
          <w:lang w:val="en-US"/>
        </w:rPr>
      </w:pPr>
      <w:r w:rsidRPr="00DB0691">
        <w:rPr>
          <w:rFonts w:ascii="Times New Roman" w:hAnsi="Times New Roman" w:cs="Times New Roman"/>
          <w:sz w:val="24"/>
          <w:szCs w:val="24"/>
        </w:rPr>
        <w:t xml:space="preserve">The </w:t>
      </w:r>
      <w:r w:rsidRPr="00DB0691">
        <w:rPr>
          <w:rFonts w:ascii="Times New Roman" w:hAnsi="Times New Roman" w:cs="Times New Roman"/>
          <w:i/>
          <w:sz w:val="24"/>
          <w:szCs w:val="24"/>
        </w:rPr>
        <w:t>Financial Framework (Supplementary Powers) Amendment (</w:t>
      </w:r>
      <w:r w:rsidR="00797D68" w:rsidRPr="00DB0691">
        <w:rPr>
          <w:rFonts w:ascii="Times New Roman" w:hAnsi="Times New Roman" w:cs="Times New Roman"/>
          <w:i/>
          <w:sz w:val="24"/>
          <w:szCs w:val="24"/>
          <w:lang w:val="en-US"/>
        </w:rPr>
        <w:t xml:space="preserve">Infrastructure, Transport, Regional Development, Communications and the Arts Measures No. </w:t>
      </w:r>
      <w:r w:rsidR="00A84DD3" w:rsidRPr="00DB0691">
        <w:rPr>
          <w:rFonts w:ascii="Times New Roman" w:hAnsi="Times New Roman" w:cs="Times New Roman"/>
          <w:i/>
          <w:sz w:val="24"/>
          <w:szCs w:val="24"/>
          <w:lang w:val="en-US"/>
        </w:rPr>
        <w:t>5</w:t>
      </w:r>
      <w:r w:rsidRPr="00DB0691">
        <w:rPr>
          <w:rFonts w:ascii="Times New Roman" w:hAnsi="Times New Roman" w:cs="Times New Roman"/>
          <w:i/>
          <w:sz w:val="24"/>
          <w:szCs w:val="24"/>
        </w:rPr>
        <w:t>) Regulations 202</w:t>
      </w:r>
      <w:r w:rsidR="007A6CFA" w:rsidRPr="00DB0691">
        <w:rPr>
          <w:rFonts w:ascii="Times New Roman" w:hAnsi="Times New Roman" w:cs="Times New Roman"/>
          <w:i/>
          <w:sz w:val="24"/>
          <w:szCs w:val="24"/>
        </w:rPr>
        <w:t>4</w:t>
      </w:r>
      <w:r w:rsidRPr="00DB0691">
        <w:rPr>
          <w:rFonts w:ascii="Times New Roman" w:hAnsi="Times New Roman" w:cs="Times New Roman"/>
          <w:i/>
          <w:sz w:val="24"/>
          <w:szCs w:val="24"/>
        </w:rPr>
        <w:t xml:space="preserve"> </w:t>
      </w:r>
      <w:r w:rsidRPr="00DB0691">
        <w:rPr>
          <w:rFonts w:ascii="Times New Roman" w:hAnsi="Times New Roman" w:cs="Times New Roman"/>
          <w:sz w:val="24"/>
          <w:szCs w:val="24"/>
        </w:rPr>
        <w:t>(the</w:t>
      </w:r>
      <w:r w:rsidR="0024729E" w:rsidRPr="00DB0691">
        <w:rPr>
          <w:rFonts w:ascii="Times New Roman" w:hAnsi="Times New Roman" w:cs="Times New Roman"/>
          <w:sz w:val="24"/>
          <w:szCs w:val="24"/>
        </w:rPr>
        <w:t> </w:t>
      </w:r>
      <w:r w:rsidRPr="00DB0691">
        <w:rPr>
          <w:rFonts w:ascii="Times New Roman" w:hAnsi="Times New Roman" w:cs="Times New Roman"/>
          <w:sz w:val="24"/>
          <w:szCs w:val="24"/>
        </w:rPr>
        <w:t>Regulations) amend Schedule 1AB</w:t>
      </w:r>
      <w:r w:rsidR="00145C78" w:rsidRPr="00DB0691">
        <w:rPr>
          <w:rFonts w:ascii="Times New Roman" w:hAnsi="Times New Roman" w:cs="Times New Roman"/>
          <w:sz w:val="24"/>
          <w:szCs w:val="24"/>
        </w:rPr>
        <w:t xml:space="preserve"> to the </w:t>
      </w:r>
      <w:r w:rsidR="004613F6" w:rsidRPr="00DB0691">
        <w:rPr>
          <w:rFonts w:ascii="Times New Roman" w:hAnsi="Times New Roman" w:cs="Times New Roman"/>
          <w:sz w:val="24"/>
          <w:szCs w:val="24"/>
        </w:rPr>
        <w:t>Principal</w:t>
      </w:r>
      <w:r w:rsidR="00145C78" w:rsidRPr="00DB0691">
        <w:rPr>
          <w:rFonts w:ascii="Times New Roman" w:hAnsi="Times New Roman" w:cs="Times New Roman"/>
          <w:sz w:val="24"/>
          <w:szCs w:val="24"/>
        </w:rPr>
        <w:t> Regulations</w:t>
      </w:r>
      <w:r w:rsidRPr="00DB0691">
        <w:rPr>
          <w:rFonts w:ascii="Times New Roman" w:hAnsi="Times New Roman" w:cs="Times New Roman"/>
          <w:sz w:val="24"/>
          <w:szCs w:val="24"/>
        </w:rPr>
        <w:t xml:space="preserve"> to </w:t>
      </w:r>
      <w:r w:rsidR="00DA7B5B" w:rsidRPr="00DB0691">
        <w:rPr>
          <w:rFonts w:ascii="Times New Roman" w:hAnsi="Times New Roman" w:cs="Times New Roman"/>
          <w:sz w:val="24"/>
          <w:szCs w:val="24"/>
        </w:rPr>
        <w:t xml:space="preserve">establish legislative authority for government spending on activities </w:t>
      </w:r>
      <w:r w:rsidR="00852FB4">
        <w:rPr>
          <w:rFonts w:ascii="Times New Roman" w:hAnsi="Times New Roman" w:cs="Times New Roman"/>
          <w:sz w:val="24"/>
          <w:szCs w:val="24"/>
        </w:rPr>
        <w:t xml:space="preserve">to be </w:t>
      </w:r>
      <w:r w:rsidR="00DA7B5B" w:rsidRPr="00DB0691">
        <w:rPr>
          <w:rFonts w:ascii="Times New Roman" w:hAnsi="Times New Roman" w:cs="Times New Roman"/>
          <w:sz w:val="24"/>
          <w:szCs w:val="24"/>
        </w:rPr>
        <w:t xml:space="preserve">administered </w:t>
      </w:r>
      <w:r w:rsidR="00DA7B5B" w:rsidRPr="00DB0691">
        <w:rPr>
          <w:rFonts w:ascii="Times New Roman" w:hAnsi="Times New Roman" w:cs="Times New Roman"/>
          <w:bCs/>
          <w:iCs/>
          <w:sz w:val="24"/>
          <w:szCs w:val="24"/>
        </w:rPr>
        <w:t xml:space="preserve">by the Department of </w:t>
      </w:r>
      <w:r w:rsidR="00DA7B5B" w:rsidRPr="00DB0691">
        <w:rPr>
          <w:rFonts w:ascii="Times New Roman" w:hAnsi="Times New Roman" w:cs="Times New Roman"/>
          <w:bCs/>
          <w:iCs/>
          <w:sz w:val="24"/>
          <w:szCs w:val="24"/>
          <w:lang w:val="en-US"/>
        </w:rPr>
        <w:t>Infrastructure, Transport, Regional Development, Communications and the Arts.</w:t>
      </w:r>
    </w:p>
    <w:p w14:paraId="7F1A2589" w14:textId="77777777" w:rsidR="00E27FA9" w:rsidRPr="00DB0691" w:rsidRDefault="00E27FA9" w:rsidP="001C2D52">
      <w:pPr>
        <w:spacing w:after="0" w:line="240" w:lineRule="auto"/>
        <w:ind w:right="-46"/>
        <w:rPr>
          <w:rFonts w:ascii="Times New Roman" w:hAnsi="Times New Roman" w:cs="Times New Roman"/>
          <w:bCs/>
          <w:iCs/>
          <w:sz w:val="24"/>
          <w:szCs w:val="24"/>
          <w:lang w:val="en-US"/>
        </w:rPr>
      </w:pPr>
    </w:p>
    <w:p w14:paraId="291EFEAB" w14:textId="77777777" w:rsidR="00656ED9" w:rsidRPr="00DB0691" w:rsidRDefault="00737C11" w:rsidP="001C2D52">
      <w:pPr>
        <w:spacing w:after="0" w:line="240" w:lineRule="auto"/>
        <w:rPr>
          <w:rFonts w:ascii="Times New Roman" w:hAnsi="Times New Roman" w:cs="Times New Roman"/>
          <w:sz w:val="24"/>
          <w:szCs w:val="24"/>
        </w:rPr>
      </w:pPr>
      <w:r w:rsidRPr="00DB0691">
        <w:rPr>
          <w:rFonts w:ascii="Times New Roman" w:hAnsi="Times New Roman" w:cs="Times New Roman"/>
          <w:iCs/>
          <w:sz w:val="24"/>
          <w:szCs w:val="24"/>
        </w:rPr>
        <w:t xml:space="preserve">This disallowable legislative instrument </w:t>
      </w:r>
      <w:r w:rsidR="00E47AAE">
        <w:rPr>
          <w:rFonts w:ascii="Times New Roman" w:hAnsi="Times New Roman" w:cs="Times New Roman"/>
          <w:iCs/>
          <w:sz w:val="24"/>
          <w:szCs w:val="24"/>
        </w:rPr>
        <w:t>makes</w:t>
      </w:r>
      <w:r w:rsidR="00040B4B" w:rsidRPr="00DB0691">
        <w:rPr>
          <w:rFonts w:ascii="Times New Roman" w:hAnsi="Times New Roman" w:cs="Times New Roman"/>
          <w:sz w:val="24"/>
          <w:szCs w:val="24"/>
        </w:rPr>
        <w:t xml:space="preserve"> following </w:t>
      </w:r>
      <w:r w:rsidR="00E47AAE">
        <w:rPr>
          <w:rFonts w:ascii="Times New Roman" w:hAnsi="Times New Roman" w:cs="Times New Roman"/>
          <w:sz w:val="24"/>
          <w:szCs w:val="24"/>
        </w:rPr>
        <w:t>amendments to</w:t>
      </w:r>
      <w:r w:rsidR="00040B4B" w:rsidRPr="00DB0691">
        <w:rPr>
          <w:rFonts w:ascii="Times New Roman" w:hAnsi="Times New Roman" w:cs="Times New Roman"/>
          <w:sz w:val="24"/>
          <w:szCs w:val="24"/>
        </w:rPr>
        <w:t xml:space="preserve"> Part 4 of Schedule</w:t>
      </w:r>
      <w:r w:rsidR="00EF6431" w:rsidRPr="00DB0691">
        <w:rPr>
          <w:rFonts w:ascii="Times New Roman" w:hAnsi="Times New Roman" w:cs="Times New Roman"/>
          <w:sz w:val="24"/>
          <w:szCs w:val="24"/>
        </w:rPr>
        <w:t> </w:t>
      </w:r>
      <w:r w:rsidR="00040B4B" w:rsidRPr="00DB0691">
        <w:rPr>
          <w:rFonts w:ascii="Times New Roman" w:hAnsi="Times New Roman" w:cs="Times New Roman"/>
          <w:sz w:val="24"/>
          <w:szCs w:val="24"/>
        </w:rPr>
        <w:t>1AB:</w:t>
      </w:r>
    </w:p>
    <w:p w14:paraId="251CB061" w14:textId="77777777" w:rsidR="009F2520" w:rsidRPr="00DB0691" w:rsidRDefault="00A84DD3" w:rsidP="00182421">
      <w:pPr>
        <w:pStyle w:val="ListParagraph"/>
        <w:numPr>
          <w:ilvl w:val="0"/>
          <w:numId w:val="4"/>
        </w:numPr>
        <w:spacing w:after="0" w:line="240" w:lineRule="auto"/>
        <w:ind w:right="-46"/>
        <w:rPr>
          <w:rFonts w:ascii="Times New Roman" w:hAnsi="Times New Roman"/>
          <w:sz w:val="24"/>
          <w:szCs w:val="24"/>
        </w:rPr>
      </w:pPr>
      <w:r w:rsidRPr="00DB0691">
        <w:rPr>
          <w:rFonts w:ascii="Times New Roman" w:hAnsi="Times New Roman"/>
          <w:sz w:val="24"/>
          <w:szCs w:val="24"/>
        </w:rPr>
        <w:t>amend</w:t>
      </w:r>
      <w:r w:rsidR="007C7119">
        <w:rPr>
          <w:rFonts w:ascii="Times New Roman" w:hAnsi="Times New Roman"/>
          <w:sz w:val="24"/>
          <w:szCs w:val="24"/>
        </w:rPr>
        <w:t>s</w:t>
      </w:r>
      <w:r w:rsidRPr="00DB0691">
        <w:rPr>
          <w:rFonts w:ascii="Times New Roman" w:hAnsi="Times New Roman"/>
          <w:sz w:val="24"/>
          <w:szCs w:val="24"/>
        </w:rPr>
        <w:t xml:space="preserve"> </w:t>
      </w:r>
      <w:r w:rsidR="00040B4B" w:rsidRPr="00DB0691">
        <w:rPr>
          <w:rFonts w:ascii="Times New Roman" w:hAnsi="Times New Roman"/>
          <w:sz w:val="24"/>
          <w:szCs w:val="24"/>
        </w:rPr>
        <w:t xml:space="preserve">table item </w:t>
      </w:r>
      <w:r w:rsidR="00F2650A" w:rsidRPr="00DB0691">
        <w:rPr>
          <w:rFonts w:ascii="Times New Roman" w:hAnsi="Times New Roman"/>
          <w:sz w:val="24"/>
          <w:szCs w:val="24"/>
        </w:rPr>
        <w:t>67</w:t>
      </w:r>
      <w:r w:rsidRPr="00DB0691">
        <w:rPr>
          <w:rFonts w:ascii="Times New Roman" w:hAnsi="Times New Roman"/>
          <w:sz w:val="24"/>
          <w:szCs w:val="24"/>
        </w:rPr>
        <w:t>8</w:t>
      </w:r>
      <w:r w:rsidR="00040B4B" w:rsidRPr="00DB0691">
        <w:rPr>
          <w:rFonts w:ascii="Times New Roman" w:hAnsi="Times New Roman"/>
          <w:sz w:val="24"/>
          <w:szCs w:val="24"/>
        </w:rPr>
        <w:t xml:space="preserve"> ‘</w:t>
      </w:r>
      <w:r w:rsidR="009F2520" w:rsidRPr="00DB0691">
        <w:rPr>
          <w:rFonts w:ascii="Times New Roman" w:hAnsi="Times New Roman"/>
          <w:sz w:val="24"/>
          <w:szCs w:val="24"/>
        </w:rPr>
        <w:t>Measures to Progress First Nations Digital Inclusion’</w:t>
      </w:r>
      <w:r w:rsidR="007C7119">
        <w:rPr>
          <w:rFonts w:ascii="Times New Roman" w:hAnsi="Times New Roman"/>
          <w:sz w:val="24"/>
          <w:szCs w:val="24"/>
        </w:rPr>
        <w:t>; and</w:t>
      </w:r>
    </w:p>
    <w:p w14:paraId="58A72CF0" w14:textId="04E34069" w:rsidR="00F06960" w:rsidRPr="0046622C" w:rsidRDefault="007C7119" w:rsidP="00182421">
      <w:pPr>
        <w:numPr>
          <w:ilvl w:val="0"/>
          <w:numId w:val="3"/>
        </w:numPr>
        <w:spacing w:after="0" w:line="240" w:lineRule="auto"/>
        <w:rPr>
          <w:rFonts w:ascii="Times New Roman" w:eastAsia="Times New Roman" w:hAnsi="Times New Roman" w:cs="Times New Roman"/>
          <w:sz w:val="24"/>
          <w:szCs w:val="24"/>
          <w:lang w:eastAsia="en-AU"/>
        </w:rPr>
      </w:pPr>
      <w:r w:rsidRPr="0046622C">
        <w:rPr>
          <w:rFonts w:ascii="Times New Roman" w:hAnsi="Times New Roman" w:cs="Times New Roman"/>
          <w:sz w:val="24"/>
          <w:szCs w:val="24"/>
        </w:rPr>
        <w:t xml:space="preserve">adds </w:t>
      </w:r>
      <w:r w:rsidR="009F2520" w:rsidRPr="0046622C">
        <w:rPr>
          <w:rFonts w:ascii="Times New Roman" w:hAnsi="Times New Roman" w:cs="Times New Roman"/>
          <w:sz w:val="24"/>
          <w:szCs w:val="24"/>
        </w:rPr>
        <w:t xml:space="preserve">table item </w:t>
      </w:r>
      <w:r w:rsidR="00667856">
        <w:rPr>
          <w:rFonts w:ascii="Times New Roman" w:hAnsi="Times New Roman" w:cs="Times New Roman"/>
          <w:sz w:val="24"/>
          <w:szCs w:val="24"/>
        </w:rPr>
        <w:t>685</w:t>
      </w:r>
      <w:r w:rsidR="00667856" w:rsidRPr="0046622C">
        <w:rPr>
          <w:rFonts w:ascii="Times New Roman" w:hAnsi="Times New Roman" w:cs="Times New Roman"/>
          <w:sz w:val="24"/>
          <w:szCs w:val="24"/>
        </w:rPr>
        <w:t xml:space="preserve"> </w:t>
      </w:r>
      <w:r w:rsidR="0046622C" w:rsidRPr="00DB0691">
        <w:rPr>
          <w:rFonts w:ascii="Times New Roman" w:hAnsi="Times New Roman"/>
          <w:sz w:val="24"/>
          <w:szCs w:val="24"/>
        </w:rPr>
        <w:t>‘</w:t>
      </w:r>
      <w:r w:rsidR="004D2534" w:rsidRPr="0046622C">
        <w:rPr>
          <w:rFonts w:ascii="Times New Roman" w:hAnsi="Times New Roman" w:cs="Times New Roman"/>
          <w:sz w:val="24"/>
          <w:szCs w:val="24"/>
        </w:rPr>
        <w:t>Supporting Australian Associated Press’</w:t>
      </w:r>
      <w:r w:rsidRPr="0046622C">
        <w:rPr>
          <w:rFonts w:ascii="Times New Roman" w:hAnsi="Times New Roman" w:cs="Times New Roman"/>
          <w:sz w:val="24"/>
          <w:szCs w:val="24"/>
        </w:rPr>
        <w:t>.</w:t>
      </w:r>
    </w:p>
    <w:p w14:paraId="2073D9C4" w14:textId="77777777" w:rsidR="00FF7687" w:rsidRPr="00DB0691" w:rsidRDefault="00FF7687" w:rsidP="001C2D52">
      <w:pPr>
        <w:shd w:val="clear" w:color="auto" w:fill="FFFFFF"/>
        <w:spacing w:after="0" w:line="240" w:lineRule="auto"/>
        <w:rPr>
          <w:rFonts w:ascii="Times New Roman" w:eastAsia="Calibri" w:hAnsi="Times New Roman" w:cs="Times New Roman"/>
          <w:sz w:val="24"/>
          <w:szCs w:val="24"/>
        </w:rPr>
      </w:pPr>
    </w:p>
    <w:p w14:paraId="1776013B" w14:textId="77777777" w:rsidR="002101CC" w:rsidRPr="00DB0691" w:rsidRDefault="00A84DD3" w:rsidP="001C2D52">
      <w:pPr>
        <w:spacing w:after="0" w:line="240" w:lineRule="auto"/>
        <w:ind w:right="-46"/>
        <w:rPr>
          <w:rFonts w:ascii="Times New Roman" w:hAnsi="Times New Roman" w:cs="Times New Roman"/>
          <w:sz w:val="24"/>
          <w:szCs w:val="24"/>
        </w:rPr>
      </w:pPr>
      <w:r w:rsidRPr="00DB0691">
        <w:rPr>
          <w:rFonts w:ascii="Times New Roman" w:hAnsi="Times New Roman" w:cs="Times New Roman"/>
          <w:i/>
          <w:iCs/>
          <w:sz w:val="24"/>
          <w:szCs w:val="24"/>
          <w:u w:val="single"/>
        </w:rPr>
        <w:t>Amended t</w:t>
      </w:r>
      <w:r w:rsidR="002101CC" w:rsidRPr="00DB0691">
        <w:rPr>
          <w:rFonts w:ascii="Times New Roman" w:hAnsi="Times New Roman" w:cs="Times New Roman"/>
          <w:i/>
          <w:iCs/>
          <w:sz w:val="24"/>
          <w:szCs w:val="24"/>
          <w:u w:val="single"/>
        </w:rPr>
        <w:t xml:space="preserve">able item </w:t>
      </w:r>
      <w:r w:rsidR="00095635" w:rsidRPr="00DB0691">
        <w:rPr>
          <w:rFonts w:ascii="Times New Roman" w:hAnsi="Times New Roman" w:cs="Times New Roman"/>
          <w:i/>
          <w:iCs/>
          <w:sz w:val="24"/>
          <w:szCs w:val="24"/>
          <w:u w:val="single"/>
        </w:rPr>
        <w:t>678</w:t>
      </w:r>
      <w:r w:rsidR="002101CC" w:rsidRPr="00DB0691">
        <w:rPr>
          <w:rFonts w:ascii="Times New Roman" w:hAnsi="Times New Roman" w:cs="Times New Roman"/>
          <w:i/>
          <w:iCs/>
          <w:sz w:val="24"/>
          <w:szCs w:val="24"/>
          <w:u w:val="single"/>
        </w:rPr>
        <w:t xml:space="preserve"> – </w:t>
      </w:r>
      <w:r w:rsidR="000B234B" w:rsidRPr="00DB0691">
        <w:rPr>
          <w:rFonts w:ascii="Times New Roman" w:hAnsi="Times New Roman" w:cs="Times New Roman"/>
          <w:i/>
          <w:iCs/>
          <w:sz w:val="24"/>
          <w:szCs w:val="24"/>
          <w:u w:val="single"/>
        </w:rPr>
        <w:t>Measures to Progress First Nations Digital Inclusion</w:t>
      </w:r>
    </w:p>
    <w:p w14:paraId="251A03C9" w14:textId="77777777" w:rsidR="002C638F" w:rsidRPr="00DB0691" w:rsidRDefault="002C638F" w:rsidP="001C2D52">
      <w:pPr>
        <w:spacing w:after="0" w:line="240" w:lineRule="auto"/>
        <w:ind w:right="-46"/>
        <w:rPr>
          <w:rFonts w:ascii="Times New Roman" w:hAnsi="Times New Roman" w:cs="Times New Roman"/>
          <w:sz w:val="24"/>
          <w:szCs w:val="24"/>
        </w:rPr>
      </w:pPr>
    </w:p>
    <w:p w14:paraId="698B8724" w14:textId="1249FE28" w:rsidR="00C95590" w:rsidRDefault="00160AE4" w:rsidP="001C2D52">
      <w:pPr>
        <w:spacing w:after="0" w:line="240" w:lineRule="auto"/>
        <w:ind w:right="-46"/>
        <w:rPr>
          <w:rFonts w:ascii="Times New Roman" w:hAnsi="Times New Roman" w:cs="Times New Roman"/>
          <w:sz w:val="24"/>
          <w:szCs w:val="24"/>
        </w:rPr>
      </w:pPr>
      <w:r>
        <w:rPr>
          <w:rFonts w:ascii="Times New Roman" w:hAnsi="Times New Roman" w:cs="Times New Roman"/>
          <w:color w:val="000000" w:themeColor="text1"/>
          <w:sz w:val="24"/>
          <w:szCs w:val="24"/>
        </w:rPr>
        <w:t>The a</w:t>
      </w:r>
      <w:r w:rsidR="00BC2C84">
        <w:rPr>
          <w:rFonts w:ascii="Times New Roman" w:hAnsi="Times New Roman" w:cs="Times New Roman"/>
          <w:color w:val="000000" w:themeColor="text1"/>
          <w:sz w:val="24"/>
          <w:szCs w:val="24"/>
        </w:rPr>
        <w:t>mended t</w:t>
      </w:r>
      <w:r w:rsidR="00DE0C76" w:rsidRPr="00DB0691">
        <w:rPr>
          <w:rFonts w:ascii="Times New Roman" w:hAnsi="Times New Roman" w:cs="Times New Roman"/>
          <w:color w:val="000000" w:themeColor="text1"/>
          <w:sz w:val="24"/>
          <w:szCs w:val="24"/>
        </w:rPr>
        <w:t xml:space="preserve">able item </w:t>
      </w:r>
      <w:r w:rsidR="00095635" w:rsidRPr="00DB0691">
        <w:rPr>
          <w:rFonts w:ascii="Times New Roman" w:hAnsi="Times New Roman" w:cs="Times New Roman"/>
          <w:color w:val="000000" w:themeColor="text1"/>
          <w:sz w:val="24"/>
          <w:szCs w:val="24"/>
        </w:rPr>
        <w:t>678</w:t>
      </w:r>
      <w:r w:rsidR="00DE0C76" w:rsidRPr="00DB0691">
        <w:rPr>
          <w:rFonts w:ascii="Times New Roman" w:hAnsi="Times New Roman" w:cs="Times New Roman"/>
          <w:color w:val="000000" w:themeColor="text1"/>
          <w:sz w:val="24"/>
          <w:szCs w:val="24"/>
        </w:rPr>
        <w:t xml:space="preserve"> establishes legislative authority </w:t>
      </w:r>
      <w:r w:rsidR="00DE0C76" w:rsidRPr="00DB0691">
        <w:rPr>
          <w:rFonts w:ascii="Times New Roman" w:hAnsi="Times New Roman" w:cs="Times New Roman"/>
          <w:bCs/>
          <w:iCs/>
          <w:sz w:val="24"/>
          <w:szCs w:val="24"/>
        </w:rPr>
        <w:t xml:space="preserve">for government spending on </w:t>
      </w:r>
      <w:r w:rsidR="00EA762B" w:rsidRPr="00BF4C67">
        <w:rPr>
          <w:rFonts w:ascii="Times New Roman" w:hAnsi="Times New Roman" w:cs="Times New Roman"/>
          <w:iCs/>
          <w:sz w:val="24"/>
          <w:szCs w:val="24"/>
        </w:rPr>
        <w:t xml:space="preserve">the </w:t>
      </w:r>
      <w:r w:rsidR="00EA762B" w:rsidRPr="00B03971">
        <w:rPr>
          <w:rFonts w:ascii="Times New Roman" w:hAnsi="Times New Roman" w:cs="Times New Roman"/>
          <w:sz w:val="24"/>
          <w:szCs w:val="24"/>
        </w:rPr>
        <w:t>Measures to Progress First Nations Digital Inclusion</w:t>
      </w:r>
      <w:r w:rsidR="00EA762B">
        <w:rPr>
          <w:rFonts w:ascii="Times New Roman" w:hAnsi="Times New Roman" w:cs="Times New Roman"/>
          <w:sz w:val="24"/>
          <w:szCs w:val="24"/>
        </w:rPr>
        <w:t xml:space="preserve"> (the program)</w:t>
      </w:r>
      <w:r w:rsidR="00EA762B" w:rsidRPr="00BF4C67">
        <w:rPr>
          <w:rFonts w:ascii="Times New Roman" w:hAnsi="Times New Roman" w:cs="Times New Roman"/>
          <w:iCs/>
          <w:sz w:val="24"/>
          <w:szCs w:val="24"/>
        </w:rPr>
        <w:t>.</w:t>
      </w:r>
      <w:r w:rsidR="00EA762B">
        <w:rPr>
          <w:rFonts w:ascii="Times New Roman" w:hAnsi="Times New Roman" w:cs="Times New Roman"/>
          <w:iCs/>
          <w:sz w:val="24"/>
          <w:szCs w:val="24"/>
        </w:rPr>
        <w:t xml:space="preserve"> </w:t>
      </w:r>
      <w:r w:rsidR="00FE5AA1" w:rsidRPr="00FE5AA1">
        <w:rPr>
          <w:rFonts w:ascii="Times New Roman" w:hAnsi="Times New Roman" w:cs="Times New Roman"/>
          <w:sz w:val="24"/>
          <w:szCs w:val="24"/>
        </w:rPr>
        <w:t>The amendment reflects the expanded objectives of the program to include the deployment of Digital Champions alongside Australian Government funded community Wi Fi infrastructure projects in First Nations communities.</w:t>
      </w:r>
    </w:p>
    <w:p w14:paraId="4688EBA9" w14:textId="77777777" w:rsidR="008A0D27" w:rsidRPr="00DB0691" w:rsidRDefault="008A0D27" w:rsidP="001C2D52">
      <w:pPr>
        <w:spacing w:after="0" w:line="240" w:lineRule="auto"/>
        <w:ind w:right="-46"/>
        <w:rPr>
          <w:rFonts w:ascii="Times New Roman" w:hAnsi="Times New Roman" w:cs="Times New Roman"/>
          <w:bCs/>
          <w:iCs/>
          <w:sz w:val="24"/>
          <w:szCs w:val="24"/>
        </w:rPr>
      </w:pPr>
    </w:p>
    <w:p w14:paraId="28CC56A8" w14:textId="11F08DC4" w:rsidR="006378B6" w:rsidRDefault="006378B6" w:rsidP="006378B6">
      <w:pPr>
        <w:spacing w:after="0" w:line="240" w:lineRule="auto"/>
        <w:rPr>
          <w:rFonts w:ascii="Times New Roman" w:eastAsia="Times New Roman" w:hAnsi="Times New Roman" w:cs="Times New Roman"/>
          <w:sz w:val="24"/>
          <w:szCs w:val="24"/>
          <w:lang w:eastAsia="en-AU"/>
        </w:rPr>
      </w:pPr>
      <w:r w:rsidRPr="009A34AD">
        <w:rPr>
          <w:rFonts w:ascii="Times New Roman" w:eastAsia="Times New Roman" w:hAnsi="Times New Roman" w:cs="Times New Roman"/>
          <w:sz w:val="24"/>
          <w:szCs w:val="24"/>
          <w:lang w:eastAsia="en-AU"/>
        </w:rPr>
        <w:t xml:space="preserve">The Digital Champions are complementary to and will work alongside </w:t>
      </w:r>
      <w:r>
        <w:rPr>
          <w:rFonts w:ascii="Times New Roman" w:eastAsia="Times New Roman" w:hAnsi="Times New Roman" w:cs="Times New Roman"/>
          <w:sz w:val="24"/>
          <w:szCs w:val="24"/>
          <w:lang w:eastAsia="en-AU"/>
        </w:rPr>
        <w:t>t</w:t>
      </w:r>
      <w:r>
        <w:rPr>
          <w:rFonts w:ascii="Times New Roman" w:hAnsi="Times New Roman" w:cs="Times New Roman"/>
          <w:sz w:val="24"/>
          <w:szCs w:val="24"/>
        </w:rPr>
        <w:t xml:space="preserve">he measures supported under the program. The </w:t>
      </w:r>
      <w:r w:rsidR="001E497A" w:rsidRPr="001E497A">
        <w:rPr>
          <w:rFonts w:ascii="Times New Roman" w:hAnsi="Times New Roman" w:cs="Times New Roman"/>
          <w:sz w:val="24"/>
          <w:szCs w:val="24"/>
        </w:rPr>
        <w:t>First Nations Digital Support Hub</w:t>
      </w:r>
      <w:r w:rsidR="001E497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B5840">
        <w:rPr>
          <w:rFonts w:ascii="Times New Roman" w:hAnsi="Times New Roman" w:cs="Times New Roman"/>
          <w:sz w:val="24"/>
          <w:szCs w:val="24"/>
        </w:rPr>
        <w:t xml:space="preserve">the </w:t>
      </w:r>
      <w:r>
        <w:rPr>
          <w:rFonts w:ascii="Times New Roman" w:hAnsi="Times New Roman" w:cs="Times New Roman"/>
          <w:sz w:val="24"/>
          <w:szCs w:val="24"/>
        </w:rPr>
        <w:t>Network</w:t>
      </w:r>
      <w:r>
        <w:rPr>
          <w:rFonts w:ascii="Times New Roman" w:eastAsia="Times New Roman" w:hAnsi="Times New Roman" w:cs="Times New Roman"/>
          <w:sz w:val="24"/>
          <w:szCs w:val="24"/>
          <w:lang w:eastAsia="en-AU"/>
        </w:rPr>
        <w:t xml:space="preserve"> </w:t>
      </w:r>
      <w:r w:rsidR="003B5840" w:rsidRPr="00401D4C">
        <w:rPr>
          <w:rFonts w:ascii="Times New Roman" w:hAnsi="Times New Roman" w:cs="Times New Roman"/>
          <w:sz w:val="24"/>
          <w:szCs w:val="24"/>
        </w:rPr>
        <w:t>of digital mentors</w:t>
      </w:r>
      <w:r w:rsidR="003B584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provide a more holistic service </w:t>
      </w:r>
      <w:r w:rsidRPr="00CD2AB7">
        <w:rPr>
          <w:rFonts w:ascii="Times New Roman" w:eastAsia="Times New Roman" w:hAnsi="Times New Roman" w:cs="Times New Roman"/>
          <w:sz w:val="24"/>
          <w:szCs w:val="24"/>
          <w:lang w:eastAsia="en-AU"/>
        </w:rPr>
        <w:t>which will assist community members with improving their digital literacy and ability</w:t>
      </w:r>
      <w:r>
        <w:rPr>
          <w:rFonts w:ascii="Times New Roman" w:eastAsia="Times New Roman" w:hAnsi="Times New Roman" w:cs="Times New Roman"/>
          <w:sz w:val="24"/>
          <w:szCs w:val="24"/>
          <w:lang w:eastAsia="en-AU"/>
        </w:rPr>
        <w:t xml:space="preserve"> including the use of government services</w:t>
      </w:r>
      <w:r w:rsidRPr="00CD2AB7">
        <w:rPr>
          <w:rFonts w:ascii="Times New Roman" w:eastAsia="Times New Roman" w:hAnsi="Times New Roman" w:cs="Times New Roman"/>
          <w:sz w:val="24"/>
          <w:szCs w:val="24"/>
          <w:lang w:eastAsia="en-AU"/>
        </w:rPr>
        <w:t xml:space="preserve"> but are not </w:t>
      </w:r>
      <w:r>
        <w:rPr>
          <w:rFonts w:ascii="Times New Roman" w:eastAsia="Times New Roman" w:hAnsi="Times New Roman" w:cs="Times New Roman"/>
          <w:sz w:val="24"/>
          <w:szCs w:val="24"/>
          <w:lang w:eastAsia="en-AU"/>
        </w:rPr>
        <w:t>necessarily</w:t>
      </w:r>
      <w:r w:rsidRPr="00CD2AB7">
        <w:rPr>
          <w:rFonts w:ascii="Times New Roman" w:eastAsia="Times New Roman" w:hAnsi="Times New Roman" w:cs="Times New Roman"/>
          <w:sz w:val="24"/>
          <w:szCs w:val="24"/>
          <w:lang w:eastAsia="en-AU"/>
        </w:rPr>
        <w:t xml:space="preserve"> expected to be technical experts in the infrastructure delivered.</w:t>
      </w:r>
    </w:p>
    <w:p w14:paraId="4225380F" w14:textId="77777777" w:rsidR="006378B6" w:rsidRDefault="006378B6" w:rsidP="006378B6">
      <w:pPr>
        <w:spacing w:after="0" w:line="240" w:lineRule="auto"/>
        <w:rPr>
          <w:rFonts w:ascii="Times New Roman" w:eastAsia="Times New Roman" w:hAnsi="Times New Roman" w:cs="Times New Roman"/>
          <w:sz w:val="24"/>
          <w:szCs w:val="24"/>
          <w:lang w:eastAsia="en-AU"/>
        </w:rPr>
      </w:pPr>
    </w:p>
    <w:p w14:paraId="28E466CD" w14:textId="3A10F3EB" w:rsidR="006378B6" w:rsidRDefault="006378B6" w:rsidP="006378B6">
      <w:pPr>
        <w:spacing w:after="0" w:line="240" w:lineRule="auto"/>
        <w:rPr>
          <w:rFonts w:ascii="Times New Roman" w:eastAsia="Times New Roman" w:hAnsi="Times New Roman" w:cs="Times New Roman"/>
          <w:sz w:val="24"/>
          <w:szCs w:val="24"/>
          <w:lang w:eastAsia="en-AU"/>
        </w:rPr>
      </w:pPr>
      <w:r w:rsidRPr="00CD2AB7">
        <w:rPr>
          <w:rFonts w:ascii="Times New Roman" w:eastAsia="Times New Roman" w:hAnsi="Times New Roman" w:cs="Times New Roman"/>
          <w:sz w:val="24"/>
          <w:szCs w:val="24"/>
          <w:lang w:eastAsia="en-AU"/>
        </w:rPr>
        <w:t>The establishment of Digital Champion in remote communit</w:t>
      </w:r>
      <w:r>
        <w:rPr>
          <w:rFonts w:ascii="Times New Roman" w:eastAsia="Times New Roman" w:hAnsi="Times New Roman" w:cs="Times New Roman"/>
          <w:sz w:val="24"/>
          <w:szCs w:val="24"/>
          <w:lang w:eastAsia="en-AU"/>
        </w:rPr>
        <w:t xml:space="preserve">ies </w:t>
      </w:r>
      <w:r w:rsidRPr="00CD2AB7">
        <w:rPr>
          <w:rFonts w:ascii="Times New Roman" w:eastAsia="Times New Roman" w:hAnsi="Times New Roman" w:cs="Times New Roman"/>
          <w:sz w:val="24"/>
          <w:szCs w:val="24"/>
          <w:lang w:eastAsia="en-AU"/>
        </w:rPr>
        <w:t xml:space="preserve">is critical to ensuring remote communities are adequately supported in adopting and utilising the new Wi-Fi services. The Digital Champions will support community members, in a culturally appropriate way, with </w:t>
      </w:r>
      <w:r>
        <w:rPr>
          <w:rFonts w:ascii="Times New Roman" w:eastAsia="Times New Roman" w:hAnsi="Times New Roman" w:cs="Times New Roman"/>
          <w:sz w:val="24"/>
          <w:szCs w:val="24"/>
          <w:lang w:eastAsia="en-AU"/>
        </w:rPr>
        <w:t xml:space="preserve">basic </w:t>
      </w:r>
      <w:r w:rsidRPr="00CD2AB7">
        <w:rPr>
          <w:rFonts w:ascii="Times New Roman" w:eastAsia="Times New Roman" w:hAnsi="Times New Roman" w:cs="Times New Roman"/>
          <w:sz w:val="24"/>
          <w:szCs w:val="24"/>
          <w:lang w:eastAsia="en-AU"/>
        </w:rPr>
        <w:t>issues such as accessing the Wi-Fi services, with enhancing digital literacy skills and troubleshooting connectivity issues.</w:t>
      </w:r>
      <w:r w:rsidRPr="00D527E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Troubleshooting may include assisting community members to connect devices to the infrastructure and once online, with supporting basic digital literacy. Digital Champions will also assist in maintaining the physical infrastructure as an in-place conduit between the telecommunications provider and the community.</w:t>
      </w:r>
    </w:p>
    <w:p w14:paraId="5D4887A9" w14:textId="77777777" w:rsidR="00FD44C2" w:rsidRDefault="00FD44C2" w:rsidP="001C2D52">
      <w:pPr>
        <w:spacing w:after="0" w:line="240" w:lineRule="auto"/>
        <w:ind w:right="-46"/>
        <w:rPr>
          <w:rFonts w:ascii="Times New Roman" w:hAnsi="Times New Roman" w:cs="Times New Roman"/>
          <w:bCs/>
          <w:iCs/>
          <w:sz w:val="24"/>
          <w:szCs w:val="24"/>
        </w:rPr>
      </w:pPr>
    </w:p>
    <w:p w14:paraId="42893948" w14:textId="77777777" w:rsidR="00140838" w:rsidRPr="00DB0691" w:rsidRDefault="00140838" w:rsidP="001C2D52">
      <w:pPr>
        <w:spacing w:after="0" w:line="240" w:lineRule="auto"/>
        <w:ind w:right="-46"/>
        <w:rPr>
          <w:rFonts w:ascii="Times New Roman" w:hAnsi="Times New Roman" w:cs="Times New Roman"/>
          <w:bCs/>
          <w:iCs/>
          <w:sz w:val="24"/>
          <w:szCs w:val="24"/>
        </w:rPr>
      </w:pPr>
      <w:r>
        <w:rPr>
          <w:rFonts w:ascii="Times New Roman" w:hAnsi="Times New Roman" w:cs="Times New Roman"/>
          <w:sz w:val="24"/>
          <w:szCs w:val="24"/>
        </w:rPr>
        <w:t>F</w:t>
      </w:r>
      <w:r w:rsidRPr="00CD2AB7">
        <w:rPr>
          <w:rFonts w:ascii="Times New Roman" w:hAnsi="Times New Roman" w:cs="Times New Roman"/>
          <w:sz w:val="24"/>
          <w:szCs w:val="24"/>
        </w:rPr>
        <w:t>unding</w:t>
      </w:r>
      <w:r>
        <w:rPr>
          <w:rFonts w:ascii="Times New Roman" w:hAnsi="Times New Roman" w:cs="Times New Roman"/>
          <w:sz w:val="24"/>
          <w:szCs w:val="24"/>
        </w:rPr>
        <w:t xml:space="preserve"> of $</w:t>
      </w:r>
      <w:r w:rsidR="00A52EAC">
        <w:rPr>
          <w:rFonts w:ascii="Times New Roman" w:hAnsi="Times New Roman" w:cs="Times New Roman"/>
          <w:sz w:val="24"/>
          <w:szCs w:val="24"/>
        </w:rPr>
        <w:t>40.0</w:t>
      </w:r>
      <w:r>
        <w:rPr>
          <w:rFonts w:ascii="Times New Roman" w:hAnsi="Times New Roman" w:cs="Times New Roman"/>
          <w:sz w:val="24"/>
          <w:szCs w:val="24"/>
        </w:rPr>
        <w:t xml:space="preserve"> million</w:t>
      </w:r>
      <w:r w:rsidR="00A52EAC">
        <w:rPr>
          <w:rFonts w:ascii="Times New Roman" w:hAnsi="Times New Roman" w:cs="Times New Roman"/>
          <w:sz w:val="24"/>
          <w:szCs w:val="24"/>
        </w:rPr>
        <w:t xml:space="preserve"> over four years from 2023-24</w:t>
      </w:r>
      <w:r>
        <w:rPr>
          <w:rFonts w:ascii="Times New Roman" w:hAnsi="Times New Roman" w:cs="Times New Roman"/>
          <w:sz w:val="24"/>
          <w:szCs w:val="24"/>
        </w:rPr>
        <w:t xml:space="preserve"> will be available </w:t>
      </w:r>
      <w:r w:rsidR="00A52EAC">
        <w:rPr>
          <w:rFonts w:ascii="Times New Roman" w:hAnsi="Times New Roman" w:cs="Times New Roman"/>
          <w:sz w:val="24"/>
          <w:szCs w:val="24"/>
        </w:rPr>
        <w:t>for the program</w:t>
      </w:r>
      <w:r>
        <w:rPr>
          <w:rFonts w:ascii="Times New Roman" w:hAnsi="Times New Roman" w:cs="Times New Roman"/>
          <w:sz w:val="24"/>
          <w:szCs w:val="24"/>
        </w:rPr>
        <w:t>.</w:t>
      </w:r>
    </w:p>
    <w:p w14:paraId="256765A9" w14:textId="77777777" w:rsidR="00751643" w:rsidRPr="00DB0691" w:rsidRDefault="00751643" w:rsidP="001C2D52">
      <w:pPr>
        <w:spacing w:after="0" w:line="240" w:lineRule="auto"/>
        <w:ind w:right="-46"/>
        <w:rPr>
          <w:rFonts w:ascii="Times New Roman" w:hAnsi="Times New Roman" w:cs="Times New Roman"/>
          <w:sz w:val="24"/>
          <w:szCs w:val="24"/>
        </w:rPr>
      </w:pPr>
    </w:p>
    <w:p w14:paraId="0AB3CA75" w14:textId="77777777" w:rsidR="00543E36" w:rsidRPr="00DB0691" w:rsidRDefault="00543E36" w:rsidP="001C2D52">
      <w:pPr>
        <w:pStyle w:val="paranumbering"/>
        <w:keepNext/>
        <w:spacing w:before="0" w:beforeAutospacing="0" w:after="0" w:afterAutospacing="0"/>
        <w:contextualSpacing/>
        <w:rPr>
          <w:b/>
        </w:rPr>
      </w:pPr>
      <w:r w:rsidRPr="00DB0691">
        <w:rPr>
          <w:b/>
        </w:rPr>
        <w:t>Human rights implications</w:t>
      </w:r>
    </w:p>
    <w:p w14:paraId="2E6A979D" w14:textId="77777777" w:rsidR="000467BA" w:rsidRDefault="000467BA" w:rsidP="001C2D52">
      <w:pPr>
        <w:keepNext/>
        <w:spacing w:after="0" w:line="240" w:lineRule="auto"/>
        <w:ind w:right="288"/>
        <w:textAlignment w:val="baseline"/>
        <w:rPr>
          <w:rFonts w:ascii="Times New Roman" w:hAnsi="Times New Roman" w:cs="Times New Roman"/>
          <w:sz w:val="24"/>
          <w:szCs w:val="24"/>
        </w:rPr>
      </w:pPr>
    </w:p>
    <w:p w14:paraId="4A4722D9" w14:textId="77777777" w:rsidR="00AF5512" w:rsidRDefault="000D42F3" w:rsidP="001C2D52">
      <w:pPr>
        <w:spacing w:after="0" w:line="240" w:lineRule="auto"/>
        <w:ind w:right="288"/>
        <w:textAlignment w:val="baseline"/>
        <w:rPr>
          <w:rFonts w:ascii="Times New Roman" w:hAnsi="Times New Roman" w:cs="Times New Roman"/>
          <w:sz w:val="24"/>
          <w:szCs w:val="24"/>
        </w:rPr>
      </w:pPr>
      <w:r w:rsidRPr="00CD2AB7">
        <w:rPr>
          <w:rFonts w:ascii="Times New Roman" w:hAnsi="Times New Roman" w:cs="Times New Roman"/>
          <w:sz w:val="24"/>
          <w:szCs w:val="24"/>
        </w:rPr>
        <w:t>Th</w:t>
      </w:r>
      <w:r>
        <w:rPr>
          <w:rFonts w:ascii="Times New Roman" w:hAnsi="Times New Roman" w:cs="Times New Roman"/>
          <w:sz w:val="24"/>
          <w:szCs w:val="24"/>
        </w:rPr>
        <w:t xml:space="preserve">e amended table item 678 </w:t>
      </w:r>
      <w:r w:rsidRPr="00CD2AB7">
        <w:rPr>
          <w:rFonts w:ascii="Times New Roman" w:hAnsi="Times New Roman" w:cs="Times New Roman"/>
          <w:sz w:val="24"/>
          <w:szCs w:val="24"/>
        </w:rPr>
        <w:t>engages</w:t>
      </w:r>
      <w:r w:rsidR="00DA024E">
        <w:rPr>
          <w:rFonts w:ascii="Times New Roman" w:hAnsi="Times New Roman" w:cs="Times New Roman"/>
          <w:sz w:val="24"/>
          <w:szCs w:val="24"/>
        </w:rPr>
        <w:t xml:space="preserve"> the following right:</w:t>
      </w:r>
    </w:p>
    <w:p w14:paraId="2610BD3E" w14:textId="77777777" w:rsidR="000D42F3" w:rsidRPr="00AA0B08" w:rsidRDefault="00DA024E" w:rsidP="00182421">
      <w:pPr>
        <w:pStyle w:val="ListParagraph"/>
        <w:numPr>
          <w:ilvl w:val="0"/>
          <w:numId w:val="3"/>
        </w:numPr>
        <w:spacing w:after="0" w:line="240" w:lineRule="auto"/>
        <w:ind w:right="288"/>
        <w:textAlignment w:val="baseline"/>
        <w:rPr>
          <w:rFonts w:ascii="Times New Roman" w:hAnsi="Times New Roman"/>
          <w:sz w:val="24"/>
          <w:szCs w:val="24"/>
        </w:rPr>
      </w:pPr>
      <w:r>
        <w:rPr>
          <w:rFonts w:ascii="Times New Roman" w:hAnsi="Times New Roman"/>
          <w:sz w:val="24"/>
          <w:szCs w:val="24"/>
        </w:rPr>
        <w:t xml:space="preserve">the rights to freedom of opinion and expression </w:t>
      </w:r>
      <w:r w:rsidR="001C32B1">
        <w:rPr>
          <w:rFonts w:ascii="Times New Roman" w:hAnsi="Times New Roman"/>
          <w:sz w:val="24"/>
          <w:szCs w:val="24"/>
        </w:rPr>
        <w:t>–</w:t>
      </w:r>
      <w:r>
        <w:rPr>
          <w:rFonts w:ascii="Times New Roman" w:hAnsi="Times New Roman"/>
          <w:sz w:val="24"/>
          <w:szCs w:val="24"/>
        </w:rPr>
        <w:t xml:space="preserve"> A</w:t>
      </w:r>
      <w:r w:rsidR="000D42F3" w:rsidRPr="00AA0B08">
        <w:rPr>
          <w:rFonts w:ascii="Times New Roman" w:hAnsi="Times New Roman"/>
          <w:sz w:val="24"/>
          <w:szCs w:val="24"/>
        </w:rPr>
        <w:t xml:space="preserve">rticle 19 of the </w:t>
      </w:r>
      <w:r w:rsidR="000D42F3" w:rsidRPr="00AA0B08">
        <w:rPr>
          <w:rFonts w:ascii="Times New Roman" w:hAnsi="Times New Roman"/>
          <w:i/>
          <w:iCs/>
          <w:sz w:val="24"/>
          <w:szCs w:val="24"/>
        </w:rPr>
        <w:t>International Covenant on Civil and Political Rights</w:t>
      </w:r>
      <w:r w:rsidR="000D42F3" w:rsidRPr="00AA0B08">
        <w:rPr>
          <w:rFonts w:ascii="Times New Roman" w:hAnsi="Times New Roman"/>
          <w:sz w:val="24"/>
          <w:szCs w:val="24"/>
        </w:rPr>
        <w:t xml:space="preserve"> (ICCPR)</w:t>
      </w:r>
      <w:r w:rsidR="001C32B1">
        <w:rPr>
          <w:rFonts w:ascii="Times New Roman" w:hAnsi="Times New Roman"/>
          <w:sz w:val="24"/>
          <w:szCs w:val="24"/>
        </w:rPr>
        <w:t>, read with Article 2</w:t>
      </w:r>
      <w:r w:rsidR="00AE0DBA" w:rsidRPr="00AA0B08">
        <w:rPr>
          <w:rFonts w:ascii="Times New Roman" w:hAnsi="Times New Roman"/>
          <w:sz w:val="24"/>
          <w:szCs w:val="24"/>
        </w:rPr>
        <w:t>.</w:t>
      </w:r>
    </w:p>
    <w:p w14:paraId="6B38C844" w14:textId="77777777" w:rsidR="00AE0DBA" w:rsidRDefault="00AE0DBA" w:rsidP="001C2D52">
      <w:pPr>
        <w:spacing w:after="0" w:line="240" w:lineRule="auto"/>
        <w:ind w:right="288"/>
        <w:textAlignment w:val="baseline"/>
        <w:rPr>
          <w:rFonts w:ascii="Times New Roman" w:hAnsi="Times New Roman" w:cs="Times New Roman"/>
          <w:sz w:val="24"/>
          <w:szCs w:val="24"/>
        </w:rPr>
      </w:pPr>
    </w:p>
    <w:p w14:paraId="7C67C33F" w14:textId="77777777" w:rsidR="00B60820" w:rsidRPr="00DA15DC" w:rsidRDefault="00B60820" w:rsidP="001C2D52">
      <w:pPr>
        <w:keepNext/>
        <w:spacing w:after="0" w:line="240" w:lineRule="auto"/>
        <w:rPr>
          <w:rFonts w:ascii="Times New Roman" w:hAnsi="Times New Roman" w:cs="Times New Roman"/>
          <w:bCs/>
          <w:i/>
          <w:iCs/>
          <w:sz w:val="24"/>
          <w:szCs w:val="24"/>
          <w:u w:val="single"/>
        </w:rPr>
      </w:pPr>
      <w:r w:rsidRPr="00DA15DC">
        <w:rPr>
          <w:rFonts w:ascii="Times New Roman" w:hAnsi="Times New Roman" w:cs="Times New Roman"/>
          <w:bCs/>
          <w:i/>
          <w:iCs/>
          <w:sz w:val="24"/>
          <w:szCs w:val="24"/>
          <w:u w:val="single"/>
        </w:rPr>
        <w:t>Right to freedom of opinion and expression</w:t>
      </w:r>
    </w:p>
    <w:p w14:paraId="33BA537B" w14:textId="77777777" w:rsidR="00623BDD" w:rsidRDefault="00623BDD" w:rsidP="001C2D52">
      <w:pPr>
        <w:keepNext/>
        <w:spacing w:after="0" w:line="240" w:lineRule="auto"/>
        <w:rPr>
          <w:rFonts w:ascii="Times New Roman" w:hAnsi="Times New Roman" w:cs="Times New Roman"/>
          <w:color w:val="111111"/>
          <w:sz w:val="24"/>
          <w:szCs w:val="24"/>
        </w:rPr>
      </w:pPr>
    </w:p>
    <w:p w14:paraId="0E215873" w14:textId="77777777" w:rsidR="00B60820" w:rsidRPr="00CD2AB7" w:rsidRDefault="00403B95" w:rsidP="001C2D52">
      <w:pPr>
        <w:spacing w:after="0" w:line="240" w:lineRule="auto"/>
        <w:rPr>
          <w:rFonts w:ascii="Times New Roman" w:hAnsi="Times New Roman" w:cs="Times New Roman"/>
          <w:color w:val="111111"/>
          <w:sz w:val="24"/>
          <w:szCs w:val="24"/>
        </w:rPr>
      </w:pPr>
      <w:r>
        <w:rPr>
          <w:rFonts w:ascii="Times New Roman" w:hAnsi="Times New Roman" w:cs="Times New Roman"/>
          <w:color w:val="111111"/>
          <w:sz w:val="24"/>
          <w:szCs w:val="24"/>
        </w:rPr>
        <w:t>Initiatives under the program</w:t>
      </w:r>
      <w:r w:rsidR="00B60820" w:rsidRPr="00CD2AB7">
        <w:rPr>
          <w:rFonts w:ascii="Times New Roman" w:hAnsi="Times New Roman" w:cs="Times New Roman"/>
          <w:color w:val="111111"/>
          <w:sz w:val="24"/>
          <w:szCs w:val="24"/>
        </w:rPr>
        <w:t xml:space="preserve"> are being implemented in response to the National Agreement of Closing the Gap and specifically Outcome and Target 17; which states that Aboriginal and Torres Strait Islander people have access to information and services enabling participation in informed decision making regarding their own lives. This aligns to the international Articles below</w:t>
      </w:r>
      <w:r w:rsidR="00B748F5">
        <w:rPr>
          <w:rFonts w:ascii="Times New Roman" w:hAnsi="Times New Roman" w:cs="Times New Roman"/>
          <w:color w:val="111111"/>
          <w:sz w:val="24"/>
          <w:szCs w:val="24"/>
        </w:rPr>
        <w:t>.</w:t>
      </w:r>
    </w:p>
    <w:p w14:paraId="304AE12F" w14:textId="77777777" w:rsidR="00B748F5" w:rsidRDefault="00B748F5" w:rsidP="001C2D52">
      <w:pPr>
        <w:spacing w:after="0" w:line="240" w:lineRule="auto"/>
        <w:ind w:right="288"/>
        <w:textAlignment w:val="baseline"/>
        <w:rPr>
          <w:rFonts w:ascii="Times New Roman" w:hAnsi="Times New Roman" w:cs="Times New Roman"/>
          <w:sz w:val="24"/>
          <w:szCs w:val="24"/>
        </w:rPr>
      </w:pPr>
    </w:p>
    <w:p w14:paraId="43ADA4C3" w14:textId="3A5E02E9" w:rsidR="00B60820" w:rsidRPr="00CD2AB7" w:rsidRDefault="00B60820" w:rsidP="001C2D52">
      <w:pPr>
        <w:spacing w:after="0" w:line="240" w:lineRule="auto"/>
        <w:ind w:right="288"/>
        <w:textAlignment w:val="baseline"/>
        <w:rPr>
          <w:rFonts w:ascii="Times New Roman" w:hAnsi="Times New Roman" w:cs="Times New Roman"/>
          <w:sz w:val="24"/>
          <w:szCs w:val="24"/>
        </w:rPr>
      </w:pPr>
      <w:r w:rsidRPr="00CD2AB7">
        <w:rPr>
          <w:rFonts w:ascii="Times New Roman" w:hAnsi="Times New Roman" w:cs="Times New Roman"/>
          <w:sz w:val="24"/>
          <w:szCs w:val="24"/>
        </w:rPr>
        <w:t xml:space="preserve">Article 2 of the ICCPR requires that each State Party to the Covenant undertakes to respect and ensure the rights recognised in the </w:t>
      </w:r>
      <w:r w:rsidR="00DB0A71">
        <w:rPr>
          <w:rFonts w:ascii="Times New Roman" w:hAnsi="Times New Roman" w:cs="Times New Roman"/>
          <w:sz w:val="24"/>
          <w:szCs w:val="24"/>
        </w:rPr>
        <w:t>ICCPR</w:t>
      </w:r>
      <w:r w:rsidRPr="00CD2AB7">
        <w:rPr>
          <w:rFonts w:ascii="Times New Roman" w:hAnsi="Times New Roman" w:cs="Times New Roman"/>
          <w:sz w:val="24"/>
          <w:szCs w:val="24"/>
        </w:rPr>
        <w:t xml:space="preserve">, adopt laws or other measures to give effect to these rights, and ensure an effective remedy to any person whose rights recognised in the </w:t>
      </w:r>
      <w:r w:rsidR="00DB0A71">
        <w:rPr>
          <w:rFonts w:ascii="Times New Roman" w:hAnsi="Times New Roman" w:cs="Times New Roman"/>
          <w:sz w:val="24"/>
          <w:szCs w:val="24"/>
        </w:rPr>
        <w:t>ICCPR</w:t>
      </w:r>
      <w:r w:rsidR="00DB0A71" w:rsidRPr="00CD2AB7">
        <w:rPr>
          <w:rFonts w:ascii="Times New Roman" w:hAnsi="Times New Roman" w:cs="Times New Roman"/>
          <w:sz w:val="24"/>
          <w:szCs w:val="24"/>
        </w:rPr>
        <w:t xml:space="preserve"> </w:t>
      </w:r>
      <w:r w:rsidRPr="00CD2AB7">
        <w:rPr>
          <w:rFonts w:ascii="Times New Roman" w:hAnsi="Times New Roman" w:cs="Times New Roman"/>
          <w:sz w:val="24"/>
          <w:szCs w:val="24"/>
        </w:rPr>
        <w:t>are violated.</w:t>
      </w:r>
    </w:p>
    <w:p w14:paraId="77969AC3" w14:textId="77777777" w:rsidR="00341EF9" w:rsidRDefault="00341EF9" w:rsidP="001C2D52">
      <w:pPr>
        <w:spacing w:after="0" w:line="240" w:lineRule="auto"/>
        <w:ind w:right="288"/>
        <w:textAlignment w:val="baseline"/>
        <w:rPr>
          <w:rFonts w:ascii="Times New Roman" w:hAnsi="Times New Roman" w:cs="Times New Roman"/>
          <w:sz w:val="24"/>
          <w:szCs w:val="24"/>
        </w:rPr>
      </w:pPr>
    </w:p>
    <w:p w14:paraId="67BC2772" w14:textId="77777777" w:rsidR="00B60820" w:rsidRPr="00CD2AB7" w:rsidRDefault="00B60820" w:rsidP="001C2D52">
      <w:pPr>
        <w:spacing w:after="0" w:line="240" w:lineRule="auto"/>
        <w:ind w:right="288"/>
        <w:textAlignment w:val="baseline"/>
        <w:rPr>
          <w:rFonts w:ascii="Times New Roman" w:hAnsi="Times New Roman" w:cs="Times New Roman"/>
          <w:sz w:val="24"/>
          <w:szCs w:val="24"/>
        </w:rPr>
      </w:pPr>
      <w:r w:rsidRPr="00CD2AB7">
        <w:rPr>
          <w:rFonts w:ascii="Times New Roman" w:hAnsi="Times New Roman" w:cs="Times New Roman"/>
          <w:sz w:val="24"/>
          <w:szCs w:val="24"/>
        </w:rPr>
        <w:t>Article 19.2 states:</w:t>
      </w:r>
      <w:r>
        <w:rPr>
          <w:rFonts w:ascii="Times New Roman" w:hAnsi="Times New Roman" w:cs="Times New Roman"/>
          <w:sz w:val="24"/>
          <w:szCs w:val="24"/>
        </w:rPr>
        <w:t xml:space="preserve"> </w:t>
      </w:r>
      <w:r w:rsidRPr="003B1FA6">
        <w:rPr>
          <w:rFonts w:ascii="Times New Roman" w:hAnsi="Times New Roman" w:cs="Times New Roman"/>
          <w:i/>
          <w:sz w:val="24"/>
          <w:szCs w:val="24"/>
        </w:rPr>
        <w:t>‘</w:t>
      </w:r>
      <w:r w:rsidRPr="00BD12C7">
        <w:rPr>
          <w:rFonts w:ascii="Times New Roman" w:hAnsi="Times New Roman" w:cs="Times New Roman"/>
          <w:iCs/>
          <w:sz w:val="24"/>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r w:rsidRPr="00CD2AB7">
        <w:rPr>
          <w:rFonts w:ascii="Times New Roman" w:hAnsi="Times New Roman" w:cs="Times New Roman"/>
          <w:i/>
          <w:sz w:val="24"/>
          <w:szCs w:val="24"/>
        </w:rPr>
        <w:t>.</w:t>
      </w:r>
      <w:r>
        <w:rPr>
          <w:rFonts w:ascii="Times New Roman" w:hAnsi="Times New Roman" w:cs="Times New Roman"/>
          <w:i/>
          <w:sz w:val="24"/>
          <w:szCs w:val="24"/>
        </w:rPr>
        <w:t>’</w:t>
      </w:r>
    </w:p>
    <w:p w14:paraId="38421CF4" w14:textId="77777777" w:rsidR="00341EF9" w:rsidRDefault="00341EF9" w:rsidP="001C2D52">
      <w:pPr>
        <w:spacing w:after="0" w:line="240" w:lineRule="auto"/>
        <w:ind w:right="288"/>
        <w:textAlignment w:val="baseline"/>
        <w:rPr>
          <w:rFonts w:ascii="Times New Roman" w:hAnsi="Times New Roman" w:cs="Times New Roman"/>
          <w:sz w:val="24"/>
          <w:szCs w:val="24"/>
        </w:rPr>
      </w:pPr>
    </w:p>
    <w:p w14:paraId="5B5D7CA1" w14:textId="77777777" w:rsidR="00B60820" w:rsidRDefault="00B60820" w:rsidP="001C2D52">
      <w:pPr>
        <w:spacing w:after="0" w:line="240" w:lineRule="auto"/>
        <w:ind w:right="288"/>
        <w:textAlignment w:val="baseline"/>
        <w:rPr>
          <w:rFonts w:ascii="Times New Roman" w:hAnsi="Times New Roman" w:cs="Times New Roman"/>
          <w:sz w:val="24"/>
          <w:szCs w:val="24"/>
        </w:rPr>
      </w:pPr>
      <w:r w:rsidRPr="00CD2AB7">
        <w:rPr>
          <w:rFonts w:ascii="Times New Roman" w:hAnsi="Times New Roman" w:cs="Times New Roman"/>
          <w:sz w:val="24"/>
          <w:szCs w:val="24"/>
        </w:rPr>
        <w:t>The right to freedom of expression includes the right to receive and impart information of all kinds through any medium, including media and broadcasting.</w:t>
      </w:r>
    </w:p>
    <w:p w14:paraId="2C830AF9" w14:textId="77777777" w:rsidR="00341EF9" w:rsidRDefault="00341EF9" w:rsidP="001C2D52">
      <w:pPr>
        <w:spacing w:after="0" w:line="240" w:lineRule="auto"/>
        <w:ind w:right="288"/>
        <w:textAlignment w:val="baseline"/>
        <w:rPr>
          <w:rFonts w:ascii="Times New Roman" w:hAnsi="Times New Roman" w:cs="Times New Roman"/>
          <w:sz w:val="24"/>
          <w:szCs w:val="24"/>
        </w:rPr>
      </w:pPr>
    </w:p>
    <w:p w14:paraId="3A48CE2C" w14:textId="02D730EC" w:rsidR="007E1EA8" w:rsidRDefault="006B05D9" w:rsidP="001C2D52">
      <w:pPr>
        <w:spacing w:after="0" w:line="240" w:lineRule="auto"/>
        <w:ind w:right="288"/>
        <w:textAlignment w:val="baseline"/>
        <w:rPr>
          <w:rFonts w:ascii="Times New Roman" w:hAnsi="Times New Roman" w:cs="Times New Roman"/>
          <w:sz w:val="24"/>
          <w:szCs w:val="24"/>
        </w:rPr>
      </w:pPr>
      <w:r>
        <w:rPr>
          <w:rFonts w:ascii="Times New Roman" w:hAnsi="Times New Roman" w:cs="Times New Roman"/>
          <w:sz w:val="24"/>
          <w:szCs w:val="24"/>
        </w:rPr>
        <w:t>The a</w:t>
      </w:r>
      <w:r w:rsidR="00341EF9">
        <w:rPr>
          <w:rFonts w:ascii="Times New Roman" w:hAnsi="Times New Roman" w:cs="Times New Roman"/>
          <w:sz w:val="24"/>
          <w:szCs w:val="24"/>
        </w:rPr>
        <w:t>mended</w:t>
      </w:r>
      <w:r w:rsidR="00B42821">
        <w:rPr>
          <w:rFonts w:ascii="Times New Roman" w:hAnsi="Times New Roman" w:cs="Times New Roman"/>
          <w:sz w:val="24"/>
          <w:szCs w:val="24"/>
        </w:rPr>
        <w:t xml:space="preserve"> table item 678</w:t>
      </w:r>
      <w:r w:rsidR="00B60820" w:rsidRPr="00CD2AB7">
        <w:rPr>
          <w:rFonts w:ascii="Times New Roman" w:hAnsi="Times New Roman" w:cs="Times New Roman"/>
          <w:sz w:val="24"/>
          <w:szCs w:val="24"/>
        </w:rPr>
        <w:t xml:space="preserve"> promotes this right by supporting initiatives which aim to preserve access to</w:t>
      </w:r>
      <w:r w:rsidR="00D946DA">
        <w:rPr>
          <w:rFonts w:ascii="Times New Roman" w:hAnsi="Times New Roman" w:cs="Times New Roman"/>
          <w:sz w:val="24"/>
          <w:szCs w:val="24"/>
        </w:rPr>
        <w:t xml:space="preserve"> the</w:t>
      </w:r>
      <w:r w:rsidR="00B60820" w:rsidRPr="00CD2AB7">
        <w:rPr>
          <w:rFonts w:ascii="Times New Roman" w:hAnsi="Times New Roman" w:cs="Times New Roman"/>
          <w:sz w:val="24"/>
          <w:szCs w:val="24"/>
        </w:rPr>
        <w:t xml:space="preserve"> internet </w:t>
      </w:r>
      <w:r w:rsidR="00D946DA">
        <w:rPr>
          <w:rFonts w:ascii="Times New Roman" w:hAnsi="Times New Roman" w:cs="Times New Roman"/>
          <w:sz w:val="24"/>
          <w:szCs w:val="24"/>
        </w:rPr>
        <w:t>where</w:t>
      </w:r>
      <w:r w:rsidR="00B60820" w:rsidRPr="00CD2AB7">
        <w:rPr>
          <w:rFonts w:ascii="Times New Roman" w:hAnsi="Times New Roman" w:cs="Times New Roman"/>
          <w:sz w:val="24"/>
          <w:szCs w:val="24"/>
        </w:rPr>
        <w:t xml:space="preserve"> such access may otherwise be rendered unavailable.</w:t>
      </w:r>
      <w:r w:rsidR="00B909C7">
        <w:rPr>
          <w:rFonts w:ascii="Times New Roman" w:hAnsi="Times New Roman" w:cs="Times New Roman"/>
          <w:sz w:val="24"/>
          <w:szCs w:val="24"/>
        </w:rPr>
        <w:t xml:space="preserve"> </w:t>
      </w:r>
    </w:p>
    <w:p w14:paraId="161A2E0D" w14:textId="77777777" w:rsidR="007E1EA8" w:rsidRDefault="007E1EA8" w:rsidP="001C2D52">
      <w:pPr>
        <w:spacing w:after="0" w:line="240" w:lineRule="auto"/>
        <w:ind w:right="288"/>
        <w:textAlignment w:val="baseline"/>
        <w:rPr>
          <w:rFonts w:ascii="Times New Roman" w:hAnsi="Times New Roman" w:cs="Times New Roman"/>
          <w:sz w:val="24"/>
          <w:szCs w:val="24"/>
        </w:rPr>
      </w:pPr>
    </w:p>
    <w:p w14:paraId="056567D1" w14:textId="77777777" w:rsidR="00B90A4A" w:rsidRPr="00DB0691" w:rsidRDefault="003A371B" w:rsidP="001C2D52">
      <w:pPr>
        <w:spacing w:after="0" w:line="240" w:lineRule="auto"/>
        <w:rPr>
          <w:rFonts w:ascii="Times New Roman" w:hAnsi="Times New Roman" w:cs="Times New Roman"/>
          <w:sz w:val="24"/>
          <w:szCs w:val="24"/>
        </w:rPr>
      </w:pPr>
      <w:r>
        <w:rPr>
          <w:rFonts w:ascii="Times New Roman" w:hAnsi="Times New Roman" w:cs="Times New Roman"/>
          <w:sz w:val="24"/>
          <w:szCs w:val="24"/>
        </w:rPr>
        <w:t>The a</w:t>
      </w:r>
      <w:r w:rsidR="00B42821">
        <w:rPr>
          <w:rFonts w:ascii="Times New Roman" w:hAnsi="Times New Roman" w:cs="Times New Roman"/>
          <w:sz w:val="24"/>
          <w:szCs w:val="24"/>
        </w:rPr>
        <w:t>mended table item 678</w:t>
      </w:r>
      <w:r w:rsidR="00B60820" w:rsidRPr="00CD2AB7">
        <w:rPr>
          <w:rFonts w:ascii="Times New Roman" w:hAnsi="Times New Roman" w:cs="Times New Roman"/>
          <w:sz w:val="24"/>
          <w:szCs w:val="24"/>
        </w:rPr>
        <w:t xml:space="preserve"> does not otherwise engage any of the applicable rights or freedoms.</w:t>
      </w:r>
      <w:r w:rsidR="007C0EA7">
        <w:rPr>
          <w:rFonts w:ascii="Times New Roman" w:hAnsi="Times New Roman" w:cs="Times New Roman"/>
          <w:sz w:val="24"/>
          <w:szCs w:val="24"/>
        </w:rPr>
        <w:t xml:space="preserve"> It</w:t>
      </w:r>
      <w:r w:rsidR="00B90A4A" w:rsidRPr="00DB0691">
        <w:rPr>
          <w:rFonts w:ascii="Times New Roman" w:hAnsi="Times New Roman" w:cs="Times New Roman"/>
          <w:sz w:val="24"/>
          <w:szCs w:val="24"/>
        </w:rPr>
        <w:t xml:space="preserve"> is compatible with human rights </w:t>
      </w:r>
      <w:r w:rsidR="007C0EA7">
        <w:rPr>
          <w:rFonts w:ascii="Times New Roman" w:hAnsi="Times New Roman" w:cs="Times New Roman"/>
          <w:sz w:val="24"/>
          <w:szCs w:val="24"/>
        </w:rPr>
        <w:t>as it promotes the right to freedom of expression</w:t>
      </w:r>
      <w:r w:rsidR="00B90A4A" w:rsidRPr="00DB0691">
        <w:rPr>
          <w:rFonts w:ascii="Times New Roman" w:hAnsi="Times New Roman" w:cs="Times New Roman"/>
          <w:sz w:val="24"/>
          <w:szCs w:val="24"/>
        </w:rPr>
        <w:t>.</w:t>
      </w:r>
    </w:p>
    <w:p w14:paraId="1E4C6E28" w14:textId="77777777" w:rsidR="00751643" w:rsidRPr="00DB0691" w:rsidRDefault="00751643" w:rsidP="001C2D52">
      <w:pPr>
        <w:spacing w:after="0" w:line="240" w:lineRule="auto"/>
        <w:ind w:right="-46"/>
        <w:rPr>
          <w:rFonts w:ascii="Times New Roman" w:hAnsi="Times New Roman" w:cs="Times New Roman"/>
          <w:bCs/>
          <w:iCs/>
          <w:sz w:val="24"/>
          <w:szCs w:val="24"/>
        </w:rPr>
      </w:pPr>
    </w:p>
    <w:p w14:paraId="752AB4F7" w14:textId="75F1674C" w:rsidR="002101CC" w:rsidRPr="0046622C" w:rsidRDefault="00614723" w:rsidP="0044696B">
      <w:pPr>
        <w:keepNext/>
        <w:spacing w:after="0" w:line="240" w:lineRule="auto"/>
        <w:ind w:right="-46"/>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2101CC" w:rsidRPr="0046622C">
        <w:rPr>
          <w:rFonts w:ascii="Times New Roman" w:hAnsi="Times New Roman" w:cs="Times New Roman"/>
          <w:i/>
          <w:iCs/>
          <w:sz w:val="24"/>
          <w:szCs w:val="24"/>
          <w:u w:val="single"/>
        </w:rPr>
        <w:lastRenderedPageBreak/>
        <w:t xml:space="preserve">Table item </w:t>
      </w:r>
      <w:r>
        <w:rPr>
          <w:rFonts w:ascii="Times New Roman" w:hAnsi="Times New Roman" w:cs="Times New Roman"/>
          <w:i/>
          <w:iCs/>
          <w:sz w:val="24"/>
          <w:szCs w:val="24"/>
          <w:u w:val="single"/>
        </w:rPr>
        <w:t>685</w:t>
      </w:r>
      <w:r w:rsidRPr="0046622C">
        <w:rPr>
          <w:rFonts w:ascii="Times New Roman" w:hAnsi="Times New Roman" w:cs="Times New Roman"/>
          <w:i/>
          <w:iCs/>
          <w:sz w:val="24"/>
          <w:szCs w:val="24"/>
          <w:u w:val="single"/>
        </w:rPr>
        <w:t xml:space="preserve"> </w:t>
      </w:r>
      <w:r w:rsidR="002101CC" w:rsidRPr="0046622C">
        <w:rPr>
          <w:rFonts w:ascii="Times New Roman" w:hAnsi="Times New Roman" w:cs="Times New Roman"/>
          <w:i/>
          <w:iCs/>
          <w:sz w:val="24"/>
          <w:szCs w:val="24"/>
          <w:u w:val="single"/>
        </w:rPr>
        <w:t>–</w:t>
      </w:r>
      <w:r w:rsidR="003E2F4E" w:rsidRPr="0046622C">
        <w:rPr>
          <w:u w:val="single"/>
        </w:rPr>
        <w:t xml:space="preserve"> </w:t>
      </w:r>
      <w:r w:rsidR="003E2F4E" w:rsidRPr="0046622C">
        <w:rPr>
          <w:rFonts w:ascii="Times New Roman" w:hAnsi="Times New Roman" w:cs="Times New Roman"/>
          <w:i/>
          <w:iCs/>
          <w:sz w:val="24"/>
          <w:szCs w:val="24"/>
          <w:u w:val="single"/>
        </w:rPr>
        <w:t>Supporting Australian Associated Press</w:t>
      </w:r>
    </w:p>
    <w:p w14:paraId="026D7007" w14:textId="77777777" w:rsidR="002101CC" w:rsidRPr="0046622C" w:rsidRDefault="002101CC" w:rsidP="0044696B">
      <w:pPr>
        <w:keepNext/>
        <w:shd w:val="clear" w:color="auto" w:fill="FFFFFF"/>
        <w:spacing w:after="0" w:line="240" w:lineRule="auto"/>
        <w:rPr>
          <w:rFonts w:ascii="Times New Roman" w:eastAsia="Calibri" w:hAnsi="Times New Roman" w:cs="Times New Roman"/>
          <w:sz w:val="24"/>
          <w:szCs w:val="24"/>
        </w:rPr>
      </w:pPr>
    </w:p>
    <w:p w14:paraId="3B6F7F9B" w14:textId="34213AB7" w:rsidR="00BC2C84" w:rsidRPr="0046622C" w:rsidRDefault="00BC2C84" w:rsidP="001C2D52">
      <w:pPr>
        <w:shd w:val="clear" w:color="auto" w:fill="FFFFFF"/>
        <w:spacing w:after="0" w:line="240" w:lineRule="auto"/>
        <w:rPr>
          <w:rFonts w:ascii="Times New Roman" w:hAnsi="Times New Roman" w:cs="Times New Roman"/>
          <w:sz w:val="24"/>
          <w:szCs w:val="24"/>
        </w:rPr>
      </w:pPr>
      <w:r w:rsidRPr="0046622C">
        <w:rPr>
          <w:rFonts w:ascii="Times New Roman" w:hAnsi="Times New Roman" w:cs="Times New Roman"/>
          <w:color w:val="000000" w:themeColor="text1"/>
          <w:sz w:val="24"/>
          <w:szCs w:val="24"/>
        </w:rPr>
        <w:t xml:space="preserve">Table item </w:t>
      </w:r>
      <w:r w:rsidR="00614723">
        <w:rPr>
          <w:rFonts w:ascii="Times New Roman" w:hAnsi="Times New Roman" w:cs="Times New Roman"/>
          <w:color w:val="000000" w:themeColor="text1"/>
          <w:sz w:val="24"/>
          <w:szCs w:val="24"/>
        </w:rPr>
        <w:t>685</w:t>
      </w:r>
      <w:r w:rsidR="00614723" w:rsidRPr="0046622C">
        <w:rPr>
          <w:rFonts w:ascii="Times New Roman" w:hAnsi="Times New Roman" w:cs="Times New Roman"/>
          <w:color w:val="000000" w:themeColor="text1"/>
          <w:sz w:val="24"/>
          <w:szCs w:val="24"/>
        </w:rPr>
        <w:t xml:space="preserve"> </w:t>
      </w:r>
      <w:r w:rsidRPr="0046622C">
        <w:rPr>
          <w:rFonts w:ascii="Times New Roman" w:hAnsi="Times New Roman" w:cs="Times New Roman"/>
          <w:color w:val="000000" w:themeColor="text1"/>
          <w:sz w:val="24"/>
          <w:szCs w:val="24"/>
        </w:rPr>
        <w:t xml:space="preserve">establishes legislative authority </w:t>
      </w:r>
      <w:r w:rsidRPr="0046622C">
        <w:rPr>
          <w:rFonts w:ascii="Times New Roman" w:hAnsi="Times New Roman" w:cs="Times New Roman"/>
          <w:bCs/>
          <w:iCs/>
          <w:sz w:val="24"/>
          <w:szCs w:val="24"/>
        </w:rPr>
        <w:t>for government spending on</w:t>
      </w:r>
      <w:r w:rsidR="0088159C" w:rsidRPr="0046622C">
        <w:rPr>
          <w:rFonts w:ascii="Times New Roman" w:hAnsi="Times New Roman" w:cs="Times New Roman"/>
          <w:bCs/>
          <w:iCs/>
          <w:sz w:val="24"/>
          <w:szCs w:val="24"/>
        </w:rPr>
        <w:t xml:space="preserve"> the</w:t>
      </w:r>
      <w:r w:rsidRPr="0046622C">
        <w:rPr>
          <w:rFonts w:ascii="Times New Roman" w:hAnsi="Times New Roman" w:cs="Times New Roman"/>
          <w:bCs/>
          <w:iCs/>
          <w:sz w:val="24"/>
          <w:szCs w:val="24"/>
        </w:rPr>
        <w:t xml:space="preserve"> </w:t>
      </w:r>
      <w:r w:rsidRPr="0046622C">
        <w:rPr>
          <w:rFonts w:ascii="Times New Roman" w:hAnsi="Times New Roman" w:cs="Times New Roman"/>
          <w:sz w:val="24"/>
          <w:szCs w:val="24"/>
        </w:rPr>
        <w:t>Supporting Australian Associated Press</w:t>
      </w:r>
      <w:r w:rsidR="008A23E2" w:rsidRPr="0046622C">
        <w:rPr>
          <w:rFonts w:ascii="Times New Roman" w:hAnsi="Times New Roman" w:cs="Times New Roman"/>
          <w:sz w:val="24"/>
          <w:szCs w:val="24"/>
        </w:rPr>
        <w:t xml:space="preserve"> </w:t>
      </w:r>
      <w:r w:rsidR="0088159C" w:rsidRPr="0046622C">
        <w:rPr>
          <w:rFonts w:ascii="Times New Roman" w:hAnsi="Times New Roman" w:cs="Times New Roman"/>
          <w:sz w:val="24"/>
          <w:szCs w:val="24"/>
        </w:rPr>
        <w:t>program</w:t>
      </w:r>
      <w:r w:rsidR="005301FE" w:rsidRPr="0046622C">
        <w:rPr>
          <w:rFonts w:ascii="Times New Roman" w:hAnsi="Times New Roman" w:cs="Times New Roman"/>
          <w:sz w:val="24"/>
          <w:szCs w:val="24"/>
        </w:rPr>
        <w:t xml:space="preserve"> (the program)</w:t>
      </w:r>
      <w:r w:rsidR="0088159C" w:rsidRPr="0046622C">
        <w:rPr>
          <w:rFonts w:ascii="Times New Roman" w:hAnsi="Times New Roman" w:cs="Times New Roman"/>
          <w:sz w:val="24"/>
          <w:szCs w:val="24"/>
        </w:rPr>
        <w:t xml:space="preserve"> </w:t>
      </w:r>
      <w:r w:rsidR="008A23E2" w:rsidRPr="0046622C">
        <w:rPr>
          <w:rFonts w:ascii="Times New Roman" w:hAnsi="Times New Roman" w:cs="Times New Roman"/>
          <w:sz w:val="24"/>
          <w:szCs w:val="24"/>
        </w:rPr>
        <w:t>to support the financial sustainability of the Australian Associated Press (AAP) and provide certainty to small and regional news business that rely on the AAP wholesale newswire.</w:t>
      </w:r>
    </w:p>
    <w:p w14:paraId="3F7F2697" w14:textId="77777777" w:rsidR="00202FD3" w:rsidRPr="0046622C" w:rsidRDefault="00202FD3" w:rsidP="001C2D52">
      <w:pPr>
        <w:shd w:val="clear" w:color="auto" w:fill="FFFFFF"/>
        <w:spacing w:after="0" w:line="240" w:lineRule="auto"/>
        <w:rPr>
          <w:rFonts w:ascii="Times New Roman" w:hAnsi="Times New Roman" w:cs="Times New Roman"/>
          <w:sz w:val="24"/>
          <w:szCs w:val="24"/>
        </w:rPr>
      </w:pPr>
    </w:p>
    <w:p w14:paraId="0BF85210" w14:textId="77777777" w:rsidR="000B6FDF" w:rsidRPr="0046622C" w:rsidRDefault="000B6FDF" w:rsidP="001C2D52">
      <w:pPr>
        <w:spacing w:after="0" w:line="240" w:lineRule="auto"/>
        <w:rPr>
          <w:rFonts w:ascii="Times New Roman" w:hAnsi="Times New Roman" w:cs="Times New Roman"/>
          <w:iCs/>
          <w:sz w:val="24"/>
          <w:szCs w:val="24"/>
        </w:rPr>
      </w:pPr>
      <w:r w:rsidRPr="0046622C">
        <w:rPr>
          <w:rFonts w:ascii="Times New Roman" w:hAnsi="Times New Roman" w:cs="Times New Roman"/>
          <w:iCs/>
          <w:sz w:val="24"/>
          <w:szCs w:val="24"/>
        </w:rPr>
        <w:t>AAP plays an important role in sustaining media diversity in Australia by providing an independent, fact-based wholesale newswire service. Newswire services play a fundamental role in supporting public interest journalism and media diversity, including in regional communities. Many small outlets, including community media, rely on the efficiencies of using AAP to operate. AAP’s independent fact-checking services aim to counter misinformation and disinformation circulating in traditional news media and the public discourse, to reduce the spread and impact of false and misleading content. AAP’s cadetship program aims to provide thorough training in contemporary journalism alongside varied reporting experience for aspiring journalists.</w:t>
      </w:r>
    </w:p>
    <w:p w14:paraId="5070F62B" w14:textId="77777777" w:rsidR="00BC2C84" w:rsidRPr="0046622C" w:rsidRDefault="00BC2C84" w:rsidP="001C2D52">
      <w:pPr>
        <w:shd w:val="clear" w:color="auto" w:fill="FFFFFF"/>
        <w:spacing w:after="0" w:line="240" w:lineRule="auto"/>
        <w:rPr>
          <w:rFonts w:ascii="Times New Roman" w:eastAsia="Calibri" w:hAnsi="Times New Roman" w:cs="Times New Roman"/>
          <w:sz w:val="24"/>
          <w:szCs w:val="24"/>
        </w:rPr>
      </w:pPr>
    </w:p>
    <w:p w14:paraId="18A0BEF8" w14:textId="77777777" w:rsidR="000E14C8" w:rsidRPr="0046622C" w:rsidRDefault="000E14C8" w:rsidP="001C2D52">
      <w:pPr>
        <w:spacing w:after="0" w:line="240" w:lineRule="auto"/>
        <w:rPr>
          <w:rFonts w:ascii="Times New Roman" w:hAnsi="Times New Roman" w:cs="Times New Roman"/>
          <w:iCs/>
          <w:sz w:val="24"/>
          <w:szCs w:val="24"/>
        </w:rPr>
      </w:pPr>
      <w:r w:rsidRPr="0046622C">
        <w:rPr>
          <w:rFonts w:ascii="Times New Roman" w:hAnsi="Times New Roman" w:cs="Times New Roman"/>
          <w:iCs/>
          <w:sz w:val="24"/>
          <w:szCs w:val="24"/>
        </w:rPr>
        <w:t>The program’s objectives are to:</w:t>
      </w:r>
    </w:p>
    <w:p w14:paraId="69CAE06C" w14:textId="77777777" w:rsidR="000E14C8" w:rsidRPr="0046622C" w:rsidRDefault="000E14C8" w:rsidP="00182421">
      <w:pPr>
        <w:pStyle w:val="ListParagraph"/>
        <w:numPr>
          <w:ilvl w:val="0"/>
          <w:numId w:val="9"/>
        </w:numPr>
        <w:spacing w:after="0" w:line="240" w:lineRule="auto"/>
        <w:contextualSpacing/>
        <w:rPr>
          <w:rFonts w:ascii="Times New Roman" w:hAnsi="Times New Roman"/>
          <w:iCs/>
          <w:sz w:val="24"/>
          <w:szCs w:val="24"/>
        </w:rPr>
      </w:pPr>
      <w:r w:rsidRPr="0046622C">
        <w:rPr>
          <w:rFonts w:ascii="Times New Roman" w:hAnsi="Times New Roman"/>
          <w:iCs/>
          <w:sz w:val="24"/>
          <w:szCs w:val="24"/>
        </w:rPr>
        <w:t>contribute to media diversity by supporting the operation of AAP newswire service to enable it to continue to service news outlets, the majority of which are in regional Australia</w:t>
      </w:r>
      <w:r w:rsidR="007D18CE" w:rsidRPr="0046622C">
        <w:rPr>
          <w:rFonts w:ascii="Times New Roman" w:hAnsi="Times New Roman"/>
          <w:iCs/>
          <w:sz w:val="24"/>
          <w:szCs w:val="24"/>
        </w:rPr>
        <w:t>; and</w:t>
      </w:r>
    </w:p>
    <w:p w14:paraId="27106F25" w14:textId="77777777" w:rsidR="000E14C8" w:rsidRPr="0046622C" w:rsidRDefault="000E14C8" w:rsidP="00182421">
      <w:pPr>
        <w:pStyle w:val="ListParagraph"/>
        <w:numPr>
          <w:ilvl w:val="0"/>
          <w:numId w:val="9"/>
        </w:numPr>
        <w:spacing w:after="0" w:line="240" w:lineRule="auto"/>
        <w:contextualSpacing/>
        <w:rPr>
          <w:rFonts w:ascii="Times New Roman" w:hAnsi="Times New Roman"/>
          <w:iCs/>
          <w:sz w:val="24"/>
          <w:szCs w:val="24"/>
        </w:rPr>
      </w:pPr>
      <w:r w:rsidRPr="0046622C">
        <w:rPr>
          <w:rFonts w:ascii="Times New Roman" w:hAnsi="Times New Roman"/>
          <w:iCs/>
          <w:sz w:val="24"/>
          <w:szCs w:val="24"/>
        </w:rPr>
        <w:t>help sustain the AAP newswire service operations while the AAP develops a strategy to reduce its reliance on government support.</w:t>
      </w:r>
    </w:p>
    <w:p w14:paraId="3C84A519" w14:textId="77777777" w:rsidR="000E14C8" w:rsidRPr="0046622C" w:rsidRDefault="000E14C8" w:rsidP="001C2D52">
      <w:pPr>
        <w:shd w:val="clear" w:color="auto" w:fill="FFFFFF"/>
        <w:spacing w:after="0" w:line="240" w:lineRule="auto"/>
        <w:rPr>
          <w:rFonts w:ascii="Times New Roman" w:eastAsia="Calibri" w:hAnsi="Times New Roman" w:cs="Times New Roman"/>
          <w:sz w:val="24"/>
          <w:szCs w:val="24"/>
        </w:rPr>
      </w:pPr>
    </w:p>
    <w:p w14:paraId="47BE94EF" w14:textId="13A85E4E" w:rsidR="00BA48DF" w:rsidRPr="0046622C" w:rsidRDefault="00BA48DF" w:rsidP="001C2D52">
      <w:pPr>
        <w:spacing w:after="0" w:line="240" w:lineRule="auto"/>
        <w:rPr>
          <w:rFonts w:ascii="Times New Roman" w:hAnsi="Times New Roman" w:cs="Times New Roman"/>
          <w:iCs/>
          <w:sz w:val="24"/>
          <w:szCs w:val="24"/>
        </w:rPr>
      </w:pPr>
      <w:r w:rsidRPr="0046622C">
        <w:rPr>
          <w:rFonts w:ascii="Times New Roman" w:hAnsi="Times New Roman" w:cs="Times New Roman"/>
          <w:iCs/>
          <w:sz w:val="24"/>
          <w:szCs w:val="24"/>
        </w:rPr>
        <w:t>Funding of $12</w:t>
      </w:r>
      <w:r w:rsidR="00B56120" w:rsidRPr="0046622C">
        <w:rPr>
          <w:rFonts w:ascii="Times New Roman" w:hAnsi="Times New Roman" w:cs="Times New Roman"/>
          <w:iCs/>
          <w:sz w:val="24"/>
          <w:szCs w:val="24"/>
        </w:rPr>
        <w:t>.0</w:t>
      </w:r>
      <w:r w:rsidRPr="0046622C">
        <w:rPr>
          <w:rFonts w:ascii="Times New Roman" w:hAnsi="Times New Roman" w:cs="Times New Roman"/>
          <w:iCs/>
          <w:sz w:val="24"/>
          <w:szCs w:val="24"/>
        </w:rPr>
        <w:t xml:space="preserve"> million will be available in 2024-25 to AAP </w:t>
      </w:r>
      <w:r w:rsidR="00FF2747">
        <w:rPr>
          <w:rFonts w:ascii="Times New Roman" w:hAnsi="Times New Roman" w:cs="Times New Roman"/>
          <w:iCs/>
          <w:sz w:val="24"/>
          <w:szCs w:val="24"/>
        </w:rPr>
        <w:t>to</w:t>
      </w:r>
      <w:r w:rsidRPr="0046622C">
        <w:rPr>
          <w:rFonts w:ascii="Times New Roman" w:hAnsi="Times New Roman" w:cs="Times New Roman"/>
          <w:iCs/>
          <w:sz w:val="24"/>
          <w:szCs w:val="24"/>
        </w:rPr>
        <w:t xml:space="preserve"> help sustain AAP’s wholesale service.</w:t>
      </w:r>
    </w:p>
    <w:p w14:paraId="75648164" w14:textId="77777777" w:rsidR="00BA48DF" w:rsidRPr="0046622C" w:rsidRDefault="00BA48DF" w:rsidP="001C2D52">
      <w:pPr>
        <w:shd w:val="clear" w:color="auto" w:fill="FFFFFF"/>
        <w:spacing w:after="0" w:line="240" w:lineRule="auto"/>
        <w:rPr>
          <w:rFonts w:ascii="Times New Roman" w:eastAsia="Calibri" w:hAnsi="Times New Roman" w:cs="Times New Roman"/>
          <w:sz w:val="24"/>
          <w:szCs w:val="24"/>
        </w:rPr>
      </w:pPr>
    </w:p>
    <w:p w14:paraId="2BC4E11A" w14:textId="77777777" w:rsidR="00912726" w:rsidRPr="0046622C" w:rsidRDefault="00912726" w:rsidP="001C2D52">
      <w:pPr>
        <w:pStyle w:val="paranumbering"/>
        <w:keepNext/>
        <w:spacing w:before="0" w:beforeAutospacing="0" w:after="0" w:afterAutospacing="0"/>
        <w:contextualSpacing/>
        <w:rPr>
          <w:b/>
        </w:rPr>
      </w:pPr>
      <w:r w:rsidRPr="0046622C">
        <w:rPr>
          <w:b/>
        </w:rPr>
        <w:t>Human rights implications</w:t>
      </w:r>
    </w:p>
    <w:p w14:paraId="3AFC5B04" w14:textId="77777777" w:rsidR="00912726" w:rsidRPr="0046622C" w:rsidRDefault="00912726" w:rsidP="001C2D52">
      <w:pPr>
        <w:keepNext/>
        <w:spacing w:after="0" w:line="240" w:lineRule="auto"/>
        <w:ind w:right="288"/>
        <w:textAlignment w:val="baseline"/>
        <w:rPr>
          <w:rFonts w:ascii="Times New Roman" w:hAnsi="Times New Roman" w:cs="Times New Roman"/>
          <w:sz w:val="24"/>
          <w:szCs w:val="24"/>
        </w:rPr>
      </w:pPr>
    </w:p>
    <w:p w14:paraId="7E3C879C" w14:textId="6526E8FD" w:rsidR="002074FB" w:rsidRPr="0046622C" w:rsidRDefault="00F0355E"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 xml:space="preserve">Table item </w:t>
      </w:r>
      <w:r w:rsidR="00B15A72">
        <w:rPr>
          <w:rFonts w:ascii="Times New Roman" w:hAnsi="Times New Roman" w:cs="Times New Roman"/>
          <w:sz w:val="24"/>
          <w:szCs w:val="24"/>
        </w:rPr>
        <w:t>685</w:t>
      </w:r>
      <w:r w:rsidR="00B15A72" w:rsidRPr="0046622C">
        <w:rPr>
          <w:rFonts w:ascii="Times New Roman" w:hAnsi="Times New Roman" w:cs="Times New Roman"/>
          <w:sz w:val="24"/>
          <w:szCs w:val="24"/>
        </w:rPr>
        <w:t xml:space="preserve"> </w:t>
      </w:r>
      <w:r w:rsidR="002074FB" w:rsidRPr="0046622C">
        <w:rPr>
          <w:rFonts w:ascii="Times New Roman" w:hAnsi="Times New Roman" w:cs="Times New Roman"/>
          <w:sz w:val="24"/>
          <w:szCs w:val="24"/>
        </w:rPr>
        <w:t>engages the following rights:</w:t>
      </w:r>
    </w:p>
    <w:p w14:paraId="732B5FBC" w14:textId="77777777" w:rsidR="002074FB" w:rsidRPr="0046622C" w:rsidRDefault="002074FB" w:rsidP="00182421">
      <w:pPr>
        <w:pStyle w:val="ListParagraph"/>
        <w:numPr>
          <w:ilvl w:val="0"/>
          <w:numId w:val="6"/>
        </w:numPr>
        <w:spacing w:after="120" w:line="240" w:lineRule="auto"/>
        <w:contextualSpacing/>
        <w:rPr>
          <w:rFonts w:ascii="Times New Roman" w:hAnsi="Times New Roman"/>
          <w:sz w:val="24"/>
          <w:szCs w:val="24"/>
        </w:rPr>
      </w:pPr>
      <w:r w:rsidRPr="0046622C">
        <w:rPr>
          <w:rFonts w:ascii="Times New Roman" w:hAnsi="Times New Roman"/>
          <w:sz w:val="24"/>
          <w:szCs w:val="24"/>
        </w:rPr>
        <w:t>the right to freedom of expression – Article 19 of the ICCPR, read with Article 2; and</w:t>
      </w:r>
    </w:p>
    <w:p w14:paraId="62049712" w14:textId="77777777" w:rsidR="002074FB" w:rsidRPr="0046622C" w:rsidRDefault="002074FB" w:rsidP="00182421">
      <w:pPr>
        <w:pStyle w:val="ListParagraph"/>
        <w:numPr>
          <w:ilvl w:val="0"/>
          <w:numId w:val="6"/>
        </w:numPr>
        <w:spacing w:after="0" w:line="240" w:lineRule="auto"/>
        <w:contextualSpacing/>
        <w:rPr>
          <w:rFonts w:ascii="Times New Roman" w:hAnsi="Times New Roman"/>
          <w:sz w:val="24"/>
          <w:szCs w:val="24"/>
        </w:rPr>
      </w:pPr>
      <w:r w:rsidRPr="0046622C">
        <w:rPr>
          <w:rFonts w:ascii="Times New Roman" w:hAnsi="Times New Roman"/>
          <w:sz w:val="24"/>
          <w:szCs w:val="24"/>
        </w:rPr>
        <w:t xml:space="preserve">the right to work – Article 6 of the </w:t>
      </w:r>
      <w:r w:rsidRPr="0046622C">
        <w:rPr>
          <w:rFonts w:ascii="Times New Roman" w:hAnsi="Times New Roman"/>
          <w:i/>
          <w:sz w:val="24"/>
          <w:szCs w:val="24"/>
        </w:rPr>
        <w:t>International Covenant on Economic, Social and Cultural Rights</w:t>
      </w:r>
      <w:r w:rsidRPr="0046622C">
        <w:rPr>
          <w:rFonts w:ascii="Times New Roman" w:hAnsi="Times New Roman"/>
          <w:sz w:val="24"/>
          <w:szCs w:val="24"/>
        </w:rPr>
        <w:t xml:space="preserve"> (ICESCR), read with Article 2.</w:t>
      </w:r>
    </w:p>
    <w:p w14:paraId="65247D68" w14:textId="77777777" w:rsidR="003E1BC3" w:rsidRPr="0046622C" w:rsidRDefault="003E1BC3" w:rsidP="001C2D52">
      <w:pPr>
        <w:spacing w:after="0" w:line="240" w:lineRule="auto"/>
        <w:rPr>
          <w:rFonts w:ascii="Times New Roman" w:hAnsi="Times New Roman" w:cs="Times New Roman"/>
          <w:iCs/>
          <w:sz w:val="24"/>
          <w:szCs w:val="24"/>
        </w:rPr>
      </w:pPr>
    </w:p>
    <w:p w14:paraId="43EBDFE3" w14:textId="77777777" w:rsidR="00DB0691" w:rsidRPr="0046622C" w:rsidRDefault="00DB0691" w:rsidP="001C2D52">
      <w:pPr>
        <w:keepNext/>
        <w:spacing w:after="0" w:line="240" w:lineRule="auto"/>
        <w:rPr>
          <w:rFonts w:ascii="Times New Roman" w:hAnsi="Times New Roman" w:cs="Times New Roman"/>
          <w:i/>
          <w:sz w:val="24"/>
          <w:szCs w:val="24"/>
          <w:u w:val="single"/>
        </w:rPr>
      </w:pPr>
      <w:r w:rsidRPr="0046622C">
        <w:rPr>
          <w:rFonts w:ascii="Times New Roman" w:hAnsi="Times New Roman" w:cs="Times New Roman"/>
          <w:i/>
          <w:sz w:val="24"/>
          <w:szCs w:val="24"/>
          <w:u w:val="single"/>
        </w:rPr>
        <w:t>Right to freedom of opinion and expression</w:t>
      </w:r>
    </w:p>
    <w:p w14:paraId="4AF8F0E3" w14:textId="77777777" w:rsidR="003E1BC3" w:rsidRPr="0046622C" w:rsidRDefault="003E1BC3" w:rsidP="001C2D52">
      <w:pPr>
        <w:keepNext/>
        <w:spacing w:after="0" w:line="240" w:lineRule="auto"/>
        <w:rPr>
          <w:rFonts w:ascii="Times New Roman" w:hAnsi="Times New Roman" w:cs="Times New Roman"/>
          <w:sz w:val="24"/>
          <w:szCs w:val="24"/>
        </w:rPr>
      </w:pPr>
    </w:p>
    <w:p w14:paraId="4B3E241C" w14:textId="788250E7" w:rsidR="00DB0691" w:rsidRPr="0046622C" w:rsidRDefault="00DB0691"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 xml:space="preserve">Article 2(1) of the ICCPR requires that each State Party undertakes to respect and to ensure the rights recognised in the </w:t>
      </w:r>
      <w:r w:rsidR="00B22AFB">
        <w:rPr>
          <w:rFonts w:ascii="Times New Roman" w:hAnsi="Times New Roman" w:cs="Times New Roman"/>
          <w:sz w:val="24"/>
          <w:szCs w:val="24"/>
        </w:rPr>
        <w:t>ICCPR</w:t>
      </w:r>
      <w:r w:rsidRPr="0046622C">
        <w:rPr>
          <w:rFonts w:ascii="Times New Roman" w:hAnsi="Times New Roman" w:cs="Times New Roman"/>
          <w:sz w:val="24"/>
          <w:szCs w:val="24"/>
        </w:rPr>
        <w:t>, without distinction of any kind, such as race, colour, sex, language, religion, political or other opinion, national or social origin, property, birth or other status.</w:t>
      </w:r>
    </w:p>
    <w:p w14:paraId="29FC1260" w14:textId="77777777" w:rsidR="003E1BC3" w:rsidRPr="0046622C" w:rsidRDefault="003E1BC3" w:rsidP="001C2D52">
      <w:pPr>
        <w:spacing w:after="0" w:line="240" w:lineRule="auto"/>
        <w:rPr>
          <w:rFonts w:ascii="Times New Roman" w:hAnsi="Times New Roman" w:cs="Times New Roman"/>
          <w:sz w:val="24"/>
          <w:szCs w:val="24"/>
        </w:rPr>
      </w:pPr>
    </w:p>
    <w:p w14:paraId="4659BC4D" w14:textId="3A6693D2" w:rsidR="00DB0691" w:rsidRPr="0046622C" w:rsidRDefault="00DB0691" w:rsidP="00D4577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Article 19 of the ICCPR states that</w:t>
      </w:r>
      <w:r w:rsidR="0067447C">
        <w:rPr>
          <w:rFonts w:ascii="Times New Roman" w:hAnsi="Times New Roman" w:cs="Times New Roman"/>
          <w:sz w:val="24"/>
          <w:szCs w:val="24"/>
        </w:rPr>
        <w:t>:</w:t>
      </w:r>
    </w:p>
    <w:p w14:paraId="7B999E20" w14:textId="7A01D80A" w:rsidR="00DB0691" w:rsidRPr="00CB2786" w:rsidRDefault="00DB0691" w:rsidP="00182421">
      <w:pPr>
        <w:pStyle w:val="ListParagraph"/>
        <w:numPr>
          <w:ilvl w:val="0"/>
          <w:numId w:val="11"/>
        </w:numPr>
        <w:spacing w:after="0" w:line="240" w:lineRule="auto"/>
        <w:rPr>
          <w:rFonts w:ascii="Times New Roman" w:hAnsi="Times New Roman"/>
          <w:sz w:val="24"/>
          <w:szCs w:val="24"/>
        </w:rPr>
      </w:pPr>
      <w:r w:rsidRPr="00CB2786">
        <w:rPr>
          <w:rFonts w:ascii="Times New Roman" w:hAnsi="Times New Roman"/>
          <w:sz w:val="24"/>
          <w:szCs w:val="24"/>
        </w:rPr>
        <w:t>Everyone shall have the right to hold opinions without interference.</w:t>
      </w:r>
    </w:p>
    <w:p w14:paraId="4F542EC1" w14:textId="7B19787B" w:rsidR="00DB0691" w:rsidRPr="00CB2786" w:rsidRDefault="00DB0691" w:rsidP="00182421">
      <w:pPr>
        <w:pStyle w:val="ListParagraph"/>
        <w:numPr>
          <w:ilvl w:val="0"/>
          <w:numId w:val="11"/>
        </w:numPr>
        <w:spacing w:after="0" w:line="240" w:lineRule="auto"/>
        <w:rPr>
          <w:rFonts w:ascii="Times New Roman" w:hAnsi="Times New Roman"/>
          <w:sz w:val="24"/>
          <w:szCs w:val="24"/>
        </w:rPr>
      </w:pPr>
      <w:r w:rsidRPr="00CB2786">
        <w:rPr>
          <w:rFonts w:ascii="Times New Roman" w:hAnsi="Times New Roman"/>
          <w:sz w:val="24"/>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6B928923" w14:textId="77777777" w:rsidR="003E1BC3" w:rsidRPr="0046622C" w:rsidRDefault="003E1BC3" w:rsidP="001C2D52">
      <w:pPr>
        <w:spacing w:after="0" w:line="240" w:lineRule="auto"/>
        <w:rPr>
          <w:rFonts w:ascii="Times New Roman" w:hAnsi="Times New Roman" w:cs="Times New Roman"/>
          <w:sz w:val="24"/>
          <w:szCs w:val="24"/>
        </w:rPr>
      </w:pPr>
    </w:p>
    <w:p w14:paraId="6FA3FA8C" w14:textId="56157207" w:rsidR="00DB0691" w:rsidRPr="0046622C" w:rsidRDefault="00856DE2" w:rsidP="001C2D52">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sidR="004912F3" w:rsidRPr="0046622C">
        <w:rPr>
          <w:rFonts w:ascii="Times New Roman" w:hAnsi="Times New Roman" w:cs="Times New Roman"/>
          <w:sz w:val="24"/>
          <w:szCs w:val="24"/>
        </w:rPr>
        <w:lastRenderedPageBreak/>
        <w:t xml:space="preserve">Table item </w:t>
      </w:r>
      <w:r>
        <w:rPr>
          <w:rFonts w:ascii="Times New Roman" w:hAnsi="Times New Roman" w:cs="Times New Roman"/>
          <w:sz w:val="24"/>
          <w:szCs w:val="24"/>
        </w:rPr>
        <w:t>685</w:t>
      </w:r>
      <w:r w:rsidRPr="0046622C">
        <w:rPr>
          <w:rFonts w:ascii="Times New Roman" w:hAnsi="Times New Roman" w:cs="Times New Roman"/>
          <w:sz w:val="24"/>
          <w:szCs w:val="24"/>
        </w:rPr>
        <w:t xml:space="preserve"> </w:t>
      </w:r>
      <w:r w:rsidR="00DB0691" w:rsidRPr="0046622C">
        <w:rPr>
          <w:rFonts w:ascii="Times New Roman" w:hAnsi="Times New Roman" w:cs="Times New Roman"/>
          <w:sz w:val="24"/>
          <w:szCs w:val="24"/>
        </w:rPr>
        <w:t>upholds the rights outlined in Article 19 by supporting AAP’s fact-based wholesale newswire service to around 450 news media publications across Australia. This service advances social and public welfare, education and promotes mutual respect and tolerance between Australians through the distribution of high-quality, accurate and fact</w:t>
      </w:r>
      <w:r w:rsidR="00C86136" w:rsidRPr="0046622C">
        <w:rPr>
          <w:rFonts w:ascii="Times New Roman" w:hAnsi="Times New Roman" w:cs="Times New Roman"/>
          <w:sz w:val="24"/>
          <w:szCs w:val="24"/>
        </w:rPr>
        <w:noBreakHyphen/>
      </w:r>
      <w:r w:rsidR="00DB0691" w:rsidRPr="0046622C">
        <w:rPr>
          <w:rFonts w:ascii="Times New Roman" w:hAnsi="Times New Roman" w:cs="Times New Roman"/>
          <w:sz w:val="24"/>
          <w:szCs w:val="24"/>
        </w:rPr>
        <w:t>based news and information. Supporting the national newswire service, and AAP’s factchecking services to counter misinformation and disinformation, provides significant public good and promotes media diversity and the right to report and receive information and ideas of all kinds.</w:t>
      </w:r>
    </w:p>
    <w:p w14:paraId="00CFD05D" w14:textId="77777777" w:rsidR="00C86136" w:rsidRPr="0046622C" w:rsidRDefault="00C86136" w:rsidP="001C2D52">
      <w:pPr>
        <w:spacing w:after="0" w:line="240" w:lineRule="auto"/>
        <w:rPr>
          <w:rFonts w:ascii="Times New Roman" w:hAnsi="Times New Roman" w:cs="Times New Roman"/>
          <w:sz w:val="24"/>
          <w:szCs w:val="24"/>
        </w:rPr>
      </w:pPr>
    </w:p>
    <w:p w14:paraId="3F792ADF" w14:textId="77777777" w:rsidR="00DB0691" w:rsidRPr="0046622C" w:rsidRDefault="00DB0691" w:rsidP="001C2D52">
      <w:pPr>
        <w:keepNext/>
        <w:spacing w:after="0" w:line="240" w:lineRule="auto"/>
        <w:rPr>
          <w:rFonts w:ascii="Times New Roman" w:hAnsi="Times New Roman" w:cs="Times New Roman"/>
          <w:sz w:val="24"/>
          <w:szCs w:val="24"/>
          <w:u w:val="single"/>
        </w:rPr>
      </w:pPr>
      <w:r w:rsidRPr="0046622C">
        <w:rPr>
          <w:rFonts w:ascii="Times New Roman" w:hAnsi="Times New Roman" w:cs="Times New Roman"/>
          <w:i/>
          <w:sz w:val="24"/>
          <w:szCs w:val="24"/>
          <w:u w:val="single"/>
        </w:rPr>
        <w:t>Right to work</w:t>
      </w:r>
    </w:p>
    <w:p w14:paraId="266E7180" w14:textId="77777777" w:rsidR="00C86136" w:rsidRPr="0046622C" w:rsidRDefault="00C86136" w:rsidP="001C2D52">
      <w:pPr>
        <w:keepNext/>
        <w:spacing w:after="0" w:line="240" w:lineRule="auto"/>
        <w:rPr>
          <w:rFonts w:ascii="Times New Roman" w:hAnsi="Times New Roman" w:cs="Times New Roman"/>
          <w:sz w:val="24"/>
          <w:szCs w:val="24"/>
        </w:rPr>
      </w:pPr>
    </w:p>
    <w:p w14:paraId="5D0B3581" w14:textId="7F2F2F0B" w:rsidR="00BC4E6D" w:rsidRPr="0046622C" w:rsidRDefault="00DB0691"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Article 2(2) of the ICESCR requires that each State Party undertakes to take steps, individually and through international assistance and co-operation, especially economic and technical, to the maximum of its available resources, with a view to achieving progressively the full reali</w:t>
      </w:r>
      <w:r w:rsidR="008F74BD">
        <w:rPr>
          <w:rFonts w:ascii="Times New Roman" w:hAnsi="Times New Roman" w:cs="Times New Roman"/>
          <w:sz w:val="24"/>
          <w:szCs w:val="24"/>
        </w:rPr>
        <w:t>s</w:t>
      </w:r>
      <w:r w:rsidRPr="0046622C">
        <w:rPr>
          <w:rFonts w:ascii="Times New Roman" w:hAnsi="Times New Roman" w:cs="Times New Roman"/>
          <w:sz w:val="24"/>
          <w:szCs w:val="24"/>
        </w:rPr>
        <w:t>ation of the rights recogni</w:t>
      </w:r>
      <w:r w:rsidR="008F74BD">
        <w:rPr>
          <w:rFonts w:ascii="Times New Roman" w:hAnsi="Times New Roman" w:cs="Times New Roman"/>
          <w:sz w:val="24"/>
          <w:szCs w:val="24"/>
        </w:rPr>
        <w:t>s</w:t>
      </w:r>
      <w:r w:rsidRPr="0046622C">
        <w:rPr>
          <w:rFonts w:ascii="Times New Roman" w:hAnsi="Times New Roman" w:cs="Times New Roman"/>
          <w:sz w:val="24"/>
          <w:szCs w:val="24"/>
        </w:rPr>
        <w:t xml:space="preserve">ed in the </w:t>
      </w:r>
      <w:r w:rsidR="008F74BD">
        <w:rPr>
          <w:rFonts w:ascii="Times New Roman" w:hAnsi="Times New Roman" w:cs="Times New Roman"/>
          <w:sz w:val="24"/>
          <w:szCs w:val="24"/>
        </w:rPr>
        <w:t>ICCPR</w:t>
      </w:r>
      <w:r w:rsidRPr="0046622C">
        <w:rPr>
          <w:rFonts w:ascii="Times New Roman" w:hAnsi="Times New Roman" w:cs="Times New Roman"/>
          <w:sz w:val="24"/>
          <w:szCs w:val="24"/>
        </w:rPr>
        <w:t xml:space="preserve"> by all appropriate means, including the adoption of legislative measures.</w:t>
      </w:r>
    </w:p>
    <w:p w14:paraId="3825496A" w14:textId="77777777" w:rsidR="00DB0691" w:rsidRPr="0046622C" w:rsidRDefault="00DB0691" w:rsidP="001C2D52">
      <w:pPr>
        <w:spacing w:after="0" w:line="240" w:lineRule="auto"/>
        <w:rPr>
          <w:rFonts w:ascii="Times New Roman" w:hAnsi="Times New Roman" w:cs="Times New Roman"/>
          <w:sz w:val="24"/>
          <w:szCs w:val="24"/>
        </w:rPr>
      </w:pPr>
    </w:p>
    <w:p w14:paraId="097E2D6B" w14:textId="77777777" w:rsidR="00DB0691" w:rsidRPr="0046622C" w:rsidRDefault="00DB0691"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Article 6 of the ICESCR recognises the 'right to work'.</w:t>
      </w:r>
    </w:p>
    <w:p w14:paraId="48A12768" w14:textId="77777777" w:rsidR="00DB0691" w:rsidRPr="0046622C" w:rsidRDefault="00DB0691" w:rsidP="001C2D52">
      <w:pPr>
        <w:spacing w:after="0" w:line="240" w:lineRule="auto"/>
        <w:rPr>
          <w:rFonts w:ascii="Times New Roman" w:hAnsi="Times New Roman" w:cs="Times New Roman"/>
          <w:sz w:val="24"/>
          <w:szCs w:val="24"/>
        </w:rPr>
      </w:pPr>
    </w:p>
    <w:p w14:paraId="697189D6" w14:textId="77777777" w:rsidR="00800F4E" w:rsidRPr="0046622C" w:rsidRDefault="00DB0691" w:rsidP="001C2D52">
      <w:pPr>
        <w:spacing w:after="0" w:line="240" w:lineRule="auto"/>
        <w:ind w:right="-46"/>
        <w:rPr>
          <w:rFonts w:ascii="Times New Roman" w:hAnsi="Times New Roman" w:cs="Times New Roman"/>
          <w:sz w:val="24"/>
          <w:szCs w:val="24"/>
        </w:rPr>
      </w:pPr>
      <w:r w:rsidRPr="0046622C">
        <w:rPr>
          <w:rFonts w:ascii="Times New Roman" w:hAnsi="Times New Roman" w:cs="Times New Roman"/>
          <w:sz w:val="24"/>
          <w:szCs w:val="24"/>
        </w:rPr>
        <w:t>By supporting the financial sustainability of the AAP, the program will support employment in the media sector, including the employment of AAP’s editorial and non</w:t>
      </w:r>
      <w:r w:rsidRPr="0046622C">
        <w:rPr>
          <w:rFonts w:ascii="Times New Roman" w:hAnsi="Times New Roman" w:cs="Times New Roman"/>
          <w:sz w:val="24"/>
          <w:szCs w:val="24"/>
        </w:rPr>
        <w:noBreakHyphen/>
        <w:t>editorial staff.</w:t>
      </w:r>
    </w:p>
    <w:p w14:paraId="43C1B467" w14:textId="77777777" w:rsidR="000E12D9" w:rsidRPr="0046622C" w:rsidRDefault="000E12D9" w:rsidP="001C2D52">
      <w:pPr>
        <w:spacing w:after="0" w:line="240" w:lineRule="auto"/>
        <w:rPr>
          <w:rFonts w:ascii="Times New Roman" w:hAnsi="Times New Roman" w:cs="Times New Roman"/>
          <w:sz w:val="24"/>
          <w:szCs w:val="24"/>
        </w:rPr>
      </w:pPr>
    </w:p>
    <w:p w14:paraId="7932AF34" w14:textId="316ABA5B" w:rsidR="000E12D9" w:rsidRPr="0046622C" w:rsidRDefault="000E12D9" w:rsidP="001C2D52">
      <w:pPr>
        <w:spacing w:after="0" w:line="240" w:lineRule="auto"/>
        <w:rPr>
          <w:rFonts w:ascii="Times New Roman" w:hAnsi="Times New Roman" w:cs="Times New Roman"/>
          <w:sz w:val="24"/>
          <w:szCs w:val="24"/>
        </w:rPr>
      </w:pPr>
      <w:r w:rsidRPr="0046622C">
        <w:rPr>
          <w:rFonts w:ascii="Times New Roman" w:hAnsi="Times New Roman" w:cs="Times New Roman"/>
          <w:sz w:val="24"/>
          <w:szCs w:val="24"/>
        </w:rPr>
        <w:t xml:space="preserve">Table item </w:t>
      </w:r>
      <w:r w:rsidR="00182421">
        <w:rPr>
          <w:rFonts w:ascii="Times New Roman" w:hAnsi="Times New Roman" w:cs="Times New Roman"/>
          <w:sz w:val="24"/>
          <w:szCs w:val="24"/>
        </w:rPr>
        <w:t>685</w:t>
      </w:r>
      <w:r w:rsidR="00182421" w:rsidRPr="0046622C">
        <w:rPr>
          <w:rFonts w:ascii="Times New Roman" w:hAnsi="Times New Roman" w:cs="Times New Roman"/>
          <w:sz w:val="24"/>
          <w:szCs w:val="24"/>
        </w:rPr>
        <w:t xml:space="preserve"> </w:t>
      </w:r>
      <w:r w:rsidRPr="0046622C">
        <w:rPr>
          <w:rFonts w:ascii="Times New Roman" w:hAnsi="Times New Roman" w:cs="Times New Roman"/>
          <w:sz w:val="24"/>
          <w:szCs w:val="24"/>
        </w:rPr>
        <w:t>is compatible with human rights because it engages and promotes the protection of human rights.</w:t>
      </w:r>
    </w:p>
    <w:p w14:paraId="28784B4A" w14:textId="77777777" w:rsidR="0012293B" w:rsidRPr="0046622C" w:rsidRDefault="0012293B" w:rsidP="001C2D52">
      <w:pPr>
        <w:shd w:val="clear" w:color="auto" w:fill="FFFFFF"/>
        <w:spacing w:after="0" w:line="240" w:lineRule="auto"/>
        <w:rPr>
          <w:rFonts w:ascii="Times New Roman" w:eastAsia="Calibri" w:hAnsi="Times New Roman" w:cs="Times New Roman"/>
          <w:sz w:val="24"/>
          <w:szCs w:val="24"/>
        </w:rPr>
      </w:pPr>
    </w:p>
    <w:p w14:paraId="29ED10DA" w14:textId="77777777" w:rsidR="00FF7687" w:rsidRPr="0046622C" w:rsidRDefault="00FF7687" w:rsidP="001C2D52">
      <w:pPr>
        <w:spacing w:after="0" w:line="240" w:lineRule="auto"/>
        <w:ind w:right="-46"/>
        <w:rPr>
          <w:rFonts w:ascii="Times New Roman" w:hAnsi="Times New Roman" w:cs="Times New Roman"/>
          <w:color w:val="000000" w:themeColor="text1"/>
          <w:sz w:val="24"/>
          <w:szCs w:val="24"/>
        </w:rPr>
      </w:pPr>
      <w:r w:rsidRPr="0046622C">
        <w:rPr>
          <w:rFonts w:ascii="Times New Roman" w:hAnsi="Times New Roman" w:cs="Times New Roman"/>
          <w:b/>
          <w:color w:val="000000" w:themeColor="text1"/>
          <w:sz w:val="24"/>
          <w:szCs w:val="24"/>
        </w:rPr>
        <w:t>Conclusion</w:t>
      </w:r>
    </w:p>
    <w:p w14:paraId="06AC532A" w14:textId="77777777" w:rsidR="00FF7687" w:rsidRPr="0046622C" w:rsidRDefault="00FF7687" w:rsidP="001C2D52">
      <w:pPr>
        <w:spacing w:after="0" w:line="240" w:lineRule="auto"/>
        <w:ind w:right="-46"/>
        <w:rPr>
          <w:rFonts w:ascii="Times New Roman" w:hAnsi="Times New Roman" w:cs="Times New Roman"/>
          <w:color w:val="000000" w:themeColor="text1"/>
          <w:sz w:val="24"/>
          <w:szCs w:val="24"/>
        </w:rPr>
      </w:pPr>
    </w:p>
    <w:p w14:paraId="1BFF2F2D" w14:textId="77777777" w:rsidR="001F7B96" w:rsidRPr="00DB0691" w:rsidRDefault="001F7B96" w:rsidP="001C2D52">
      <w:pPr>
        <w:spacing w:after="0" w:line="240" w:lineRule="auto"/>
        <w:ind w:right="-46"/>
        <w:rPr>
          <w:rFonts w:ascii="Times New Roman" w:hAnsi="Times New Roman" w:cs="Times New Roman"/>
          <w:sz w:val="24"/>
          <w:szCs w:val="24"/>
        </w:rPr>
      </w:pPr>
      <w:r w:rsidRPr="0046622C">
        <w:rPr>
          <w:rFonts w:ascii="Times New Roman" w:hAnsi="Times New Roman" w:cs="Times New Roman"/>
          <w:sz w:val="24"/>
          <w:szCs w:val="24"/>
        </w:rPr>
        <w:t xml:space="preserve">This disallowable legislative instrument is compatible with </w:t>
      </w:r>
      <w:r w:rsidRPr="0046622C">
        <w:rPr>
          <w:rFonts w:ascii="Times New Roman" w:eastAsia="Times New Roman" w:hAnsi="Times New Roman" w:cs="Times New Roman"/>
          <w:sz w:val="24"/>
          <w:szCs w:val="24"/>
          <w:lang w:eastAsia="en-AU"/>
        </w:rPr>
        <w:t>human</w:t>
      </w:r>
      <w:r w:rsidRPr="0046622C">
        <w:rPr>
          <w:rFonts w:ascii="Times New Roman" w:hAnsi="Times New Roman" w:cs="Times New Roman"/>
          <w:sz w:val="24"/>
          <w:szCs w:val="24"/>
        </w:rPr>
        <w:t xml:space="preserve"> rights </w:t>
      </w:r>
      <w:r w:rsidRPr="0046622C">
        <w:rPr>
          <w:rFonts w:ascii="Times New Roman" w:hAnsi="Times New Roman" w:cs="Times New Roman"/>
          <w:color w:val="000000" w:themeColor="text1"/>
          <w:sz w:val="24"/>
          <w:szCs w:val="24"/>
        </w:rPr>
        <w:t xml:space="preserve">because it </w:t>
      </w:r>
      <w:r w:rsidRPr="0046622C">
        <w:rPr>
          <w:rFonts w:ascii="Times New Roman" w:hAnsi="Times New Roman" w:cs="Times New Roman"/>
          <w:color w:val="000000" w:themeColor="text1"/>
          <w:sz w:val="24"/>
          <w:szCs w:val="24"/>
          <w:lang w:val="en"/>
        </w:rPr>
        <w:t xml:space="preserve">promotes the </w:t>
      </w:r>
      <w:r w:rsidRPr="0046622C">
        <w:rPr>
          <w:rFonts w:ascii="Times New Roman" w:hAnsi="Times New Roman" w:cs="Times New Roman"/>
          <w:color w:val="000000" w:themeColor="text1"/>
          <w:sz w:val="24"/>
          <w:szCs w:val="24"/>
        </w:rPr>
        <w:t>protection of human rights</w:t>
      </w:r>
      <w:r w:rsidRPr="0046622C">
        <w:rPr>
          <w:rFonts w:ascii="Times New Roman" w:hAnsi="Times New Roman" w:cs="Times New Roman"/>
          <w:sz w:val="24"/>
          <w:szCs w:val="24"/>
        </w:rPr>
        <w:t>.</w:t>
      </w:r>
    </w:p>
    <w:p w14:paraId="27C19EAD" w14:textId="77777777" w:rsidR="00FF7687" w:rsidRPr="00DB0691" w:rsidRDefault="00FF7687" w:rsidP="001C2D52">
      <w:pPr>
        <w:spacing w:after="0" w:line="240" w:lineRule="auto"/>
        <w:ind w:right="-46"/>
        <w:rPr>
          <w:rFonts w:ascii="Times New Roman" w:hAnsi="Times New Roman" w:cs="Times New Roman"/>
          <w:color w:val="000000" w:themeColor="text1"/>
          <w:sz w:val="24"/>
          <w:szCs w:val="24"/>
        </w:rPr>
      </w:pPr>
    </w:p>
    <w:p w14:paraId="49F117B5" w14:textId="77777777" w:rsidR="00323546" w:rsidRPr="00DB0691" w:rsidRDefault="00323546" w:rsidP="001C2D52">
      <w:pPr>
        <w:spacing w:after="0" w:line="240" w:lineRule="auto"/>
        <w:ind w:right="-46"/>
        <w:rPr>
          <w:rFonts w:ascii="Times New Roman" w:hAnsi="Times New Roman" w:cs="Times New Roman"/>
          <w:color w:val="000000" w:themeColor="text1"/>
          <w:sz w:val="24"/>
          <w:szCs w:val="24"/>
        </w:rPr>
      </w:pPr>
    </w:p>
    <w:p w14:paraId="412751D2" w14:textId="77777777" w:rsidR="00CF153D" w:rsidRPr="00DB0691" w:rsidRDefault="00CF153D" w:rsidP="001C2D52">
      <w:pPr>
        <w:spacing w:after="0" w:line="240" w:lineRule="auto"/>
        <w:ind w:right="-46"/>
        <w:rPr>
          <w:rFonts w:ascii="Times New Roman" w:hAnsi="Times New Roman" w:cs="Times New Roman"/>
          <w:color w:val="000000" w:themeColor="text1"/>
          <w:sz w:val="24"/>
          <w:szCs w:val="24"/>
        </w:rPr>
      </w:pPr>
    </w:p>
    <w:p w14:paraId="1C7AC1AE" w14:textId="77777777" w:rsidR="00CF153D" w:rsidRPr="00DB0691" w:rsidRDefault="00CF153D" w:rsidP="001C2D52">
      <w:pPr>
        <w:pStyle w:val="paranumbering"/>
        <w:spacing w:before="0" w:beforeAutospacing="0" w:after="0" w:afterAutospacing="0"/>
        <w:contextualSpacing/>
        <w:jc w:val="center"/>
        <w:rPr>
          <w:b/>
        </w:rPr>
      </w:pPr>
    </w:p>
    <w:p w14:paraId="2C64E244" w14:textId="77777777" w:rsidR="00CF153D" w:rsidRPr="00DB0691" w:rsidRDefault="00CF153D" w:rsidP="001C2D52">
      <w:pPr>
        <w:pStyle w:val="paranumbering"/>
        <w:spacing w:before="0" w:beforeAutospacing="0" w:after="0" w:afterAutospacing="0"/>
        <w:contextualSpacing/>
        <w:jc w:val="center"/>
        <w:rPr>
          <w:b/>
        </w:rPr>
      </w:pPr>
      <w:r w:rsidRPr="00DB0691">
        <w:rPr>
          <w:b/>
        </w:rPr>
        <w:t>Senator the Hon Katy Gallagher</w:t>
      </w:r>
    </w:p>
    <w:p w14:paraId="35490B11" w14:textId="77777777" w:rsidR="003D3FC4" w:rsidRPr="00DB0691" w:rsidRDefault="00CF153D" w:rsidP="001C2D52">
      <w:pPr>
        <w:spacing w:after="0" w:line="240" w:lineRule="auto"/>
        <w:contextualSpacing/>
        <w:jc w:val="center"/>
        <w:rPr>
          <w:rFonts w:ascii="Times New Roman" w:hAnsi="Times New Roman" w:cs="Times New Roman"/>
          <w:sz w:val="24"/>
          <w:szCs w:val="24"/>
        </w:rPr>
      </w:pPr>
      <w:r w:rsidRPr="00DB0691">
        <w:rPr>
          <w:rFonts w:ascii="Times New Roman" w:hAnsi="Times New Roman" w:cs="Times New Roman"/>
          <w:b/>
          <w:sz w:val="24"/>
          <w:szCs w:val="24"/>
        </w:rPr>
        <w:t>Minister for Finance</w:t>
      </w:r>
    </w:p>
    <w:sectPr w:rsidR="003D3FC4" w:rsidRPr="00DB0691" w:rsidSect="006830F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20A76" w14:textId="77777777" w:rsidR="009E40E8" w:rsidRDefault="009E40E8">
      <w:pPr>
        <w:spacing w:after="0" w:line="240" w:lineRule="auto"/>
      </w:pPr>
      <w:r>
        <w:separator/>
      </w:r>
    </w:p>
  </w:endnote>
  <w:endnote w:type="continuationSeparator" w:id="0">
    <w:p w14:paraId="2FCC519E" w14:textId="77777777" w:rsidR="009E40E8" w:rsidRDefault="009E40E8">
      <w:pPr>
        <w:spacing w:after="0" w:line="240" w:lineRule="auto"/>
      </w:pPr>
      <w:r>
        <w:continuationSeparator/>
      </w:r>
    </w:p>
  </w:endnote>
  <w:endnote w:type="continuationNotice" w:id="1">
    <w:p w14:paraId="31C2F827" w14:textId="77777777" w:rsidR="009E40E8" w:rsidRDefault="009E4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3D24F" w14:textId="77777777" w:rsidR="009E40E8" w:rsidRDefault="009E40E8">
      <w:pPr>
        <w:spacing w:after="0" w:line="240" w:lineRule="auto"/>
      </w:pPr>
      <w:r>
        <w:separator/>
      </w:r>
    </w:p>
  </w:footnote>
  <w:footnote w:type="continuationSeparator" w:id="0">
    <w:p w14:paraId="12E17B40" w14:textId="77777777" w:rsidR="009E40E8" w:rsidRDefault="009E40E8">
      <w:pPr>
        <w:spacing w:after="0" w:line="240" w:lineRule="auto"/>
      </w:pPr>
      <w:r>
        <w:continuationSeparator/>
      </w:r>
    </w:p>
  </w:footnote>
  <w:footnote w:type="continuationNotice" w:id="1">
    <w:p w14:paraId="501C117E" w14:textId="77777777" w:rsidR="009E40E8" w:rsidRDefault="009E4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1928F270" w14:textId="77777777" w:rsidR="00E0010C" w:rsidRPr="002413C2" w:rsidRDefault="00E0010C">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52E96291" w14:textId="77777777" w:rsidR="00E0010C" w:rsidRDefault="00E00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EB1A" w14:textId="77777777" w:rsidR="00E0010C" w:rsidRDefault="00E001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45133B46" w14:textId="77777777" w:rsidR="00E0010C" w:rsidRPr="00FD7AE1" w:rsidRDefault="00E0010C">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Pr>
            <w:rFonts w:ascii="Times New Roman" w:hAnsi="Times New Roman" w:cs="Times New Roman"/>
            <w:noProof/>
            <w:sz w:val="24"/>
            <w:szCs w:val="24"/>
          </w:rPr>
          <w:t>6</w:t>
        </w:r>
        <w:r w:rsidRPr="00FD7AE1">
          <w:rPr>
            <w:rFonts w:ascii="Times New Roman" w:hAnsi="Times New Roman" w:cs="Times New Roman"/>
            <w:noProof/>
            <w:sz w:val="24"/>
            <w:szCs w:val="24"/>
          </w:rPr>
          <w:fldChar w:fldCharType="end"/>
        </w:r>
      </w:p>
    </w:sdtContent>
  </w:sdt>
  <w:p w14:paraId="0DD5D662" w14:textId="77777777" w:rsidR="00E0010C" w:rsidRDefault="00E0010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188A" w14:textId="77777777" w:rsidR="00E0010C" w:rsidRDefault="00E001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E1A9C"/>
    <w:multiLevelType w:val="hybridMultilevel"/>
    <w:tmpl w:val="AA3AF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1773B7"/>
    <w:multiLevelType w:val="hybridMultilevel"/>
    <w:tmpl w:val="1638A0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3" w15:restartNumberingAfterBreak="0">
    <w:nsid w:val="18B20807"/>
    <w:multiLevelType w:val="hybridMultilevel"/>
    <w:tmpl w:val="30BE7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5B1B49"/>
    <w:multiLevelType w:val="multilevel"/>
    <w:tmpl w:val="55B093F8"/>
    <w:lvl w:ilvl="0">
      <w:start w:val="1"/>
      <w:numFmt w:val="none"/>
      <w:pStyle w:val="Quotation"/>
      <w:suff w:val="nothing"/>
      <w:lvlText w:val=""/>
      <w:lvlJc w:val="left"/>
      <w:pPr>
        <w:tabs>
          <w:tab w:val="num" w:pos="0"/>
        </w:tabs>
        <w:ind w:left="0" w:firstLine="0"/>
      </w:pPr>
    </w:lvl>
    <w:lvl w:ilvl="1">
      <w:start w:val="1"/>
      <w:numFmt w:val="none"/>
      <w:lvlRestart w:val="0"/>
      <w:pStyle w:val="Quotation1"/>
      <w:suff w:val="nothing"/>
      <w:lvlText w:val=""/>
      <w:lvlJc w:val="left"/>
      <w:pPr>
        <w:tabs>
          <w:tab w:val="num" w:pos="0"/>
        </w:tabs>
        <w:ind w:left="0" w:firstLine="0"/>
      </w:pPr>
    </w:lvl>
    <w:lvl w:ilvl="2">
      <w:start w:val="1"/>
      <w:numFmt w:val="none"/>
      <w:lvlRestart w:val="0"/>
      <w:pStyle w:val="Quotation2"/>
      <w:suff w:val="nothing"/>
      <w:lvlText w:val=""/>
      <w:lvlJc w:val="left"/>
      <w:pPr>
        <w:tabs>
          <w:tab w:val="num" w:pos="425"/>
        </w:tabs>
        <w:ind w:left="425" w:firstLine="0"/>
      </w:pPr>
    </w:lvl>
    <w:lvl w:ilvl="3">
      <w:start w:val="1"/>
      <w:numFmt w:val="none"/>
      <w:lvlRestart w:val="0"/>
      <w:pStyle w:val="Quotation3"/>
      <w:suff w:val="nothing"/>
      <w:lvlText w:val=""/>
      <w:lvlJc w:val="left"/>
      <w:pPr>
        <w:tabs>
          <w:tab w:val="num" w:pos="851"/>
        </w:tabs>
        <w:ind w:left="851" w:firstLine="0"/>
      </w:pPr>
    </w:lvl>
    <w:lvl w:ilvl="4">
      <w:start w:val="1"/>
      <w:numFmt w:val="none"/>
      <w:lvlRestart w:val="0"/>
      <w:pStyle w:val="Quotation4"/>
      <w:suff w:val="nothing"/>
      <w:lvlText w:val=""/>
      <w:lvlJc w:val="left"/>
      <w:pPr>
        <w:tabs>
          <w:tab w:val="num" w:pos="1276"/>
        </w:tabs>
        <w:ind w:left="1276" w:firstLine="0"/>
      </w:pPr>
    </w:lvl>
    <w:lvl w:ilvl="5">
      <w:start w:val="1"/>
      <w:numFmt w:val="none"/>
      <w:lvlRestart w:val="0"/>
      <w:pStyle w:val="Quotation5"/>
      <w:suff w:val="nothing"/>
      <w:lvlText w:val=""/>
      <w:lvlJc w:val="left"/>
      <w:pPr>
        <w:tabs>
          <w:tab w:val="num" w:pos="1701"/>
        </w:tabs>
        <w:ind w:left="1701" w:firstLine="0"/>
      </w:pPr>
    </w:lvl>
    <w:lvl w:ilvl="6">
      <w:start w:val="1"/>
      <w:numFmt w:val="none"/>
      <w:lvlRestart w:val="0"/>
      <w:pStyle w:val="Quotation6"/>
      <w:suff w:val="nothing"/>
      <w:lvlText w:val=""/>
      <w:lvlJc w:val="left"/>
      <w:pPr>
        <w:tabs>
          <w:tab w:val="num" w:pos="2126"/>
        </w:tabs>
        <w:ind w:left="2126" w:firstLine="0"/>
      </w:pPr>
    </w:lvl>
    <w:lvl w:ilvl="7">
      <w:start w:val="1"/>
      <w:numFmt w:val="none"/>
      <w:lvlRestart w:val="0"/>
      <w:pStyle w:val="Quotation7"/>
      <w:suff w:val="nothing"/>
      <w:lvlText w:val=""/>
      <w:lvlJc w:val="left"/>
      <w:pPr>
        <w:tabs>
          <w:tab w:val="num" w:pos="2551"/>
        </w:tabs>
        <w:ind w:left="2551" w:firstLine="0"/>
      </w:pPr>
    </w:lvl>
    <w:lvl w:ilvl="8">
      <w:start w:val="1"/>
      <w:numFmt w:val="none"/>
      <w:lvlRestart w:val="0"/>
      <w:pStyle w:val="Quotation8"/>
      <w:suff w:val="nothing"/>
      <w:lvlText w:val=""/>
      <w:lvlJc w:val="left"/>
      <w:pPr>
        <w:tabs>
          <w:tab w:val="num" w:pos="2977"/>
        </w:tabs>
        <w:ind w:left="2977" w:firstLine="0"/>
      </w:pPr>
    </w:lvl>
  </w:abstractNum>
  <w:abstractNum w:abstractNumId="5"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4E7C2CCA"/>
    <w:multiLevelType w:val="hybridMultilevel"/>
    <w:tmpl w:val="1804C9D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7" w15:restartNumberingAfterBreak="0">
    <w:nsid w:val="530A7110"/>
    <w:multiLevelType w:val="hybridMultilevel"/>
    <w:tmpl w:val="63E6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565C6F"/>
    <w:multiLevelType w:val="hybridMultilevel"/>
    <w:tmpl w:val="A544B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3B2B1E"/>
    <w:multiLevelType w:val="hybridMultilevel"/>
    <w:tmpl w:val="B824C5E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0" w15:restartNumberingAfterBreak="0">
    <w:nsid w:val="5C445B34"/>
    <w:multiLevelType w:val="hybridMultilevel"/>
    <w:tmpl w:val="3AF6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4164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019934">
    <w:abstractNumId w:val="5"/>
  </w:num>
  <w:num w:numId="3" w16cid:durableId="2110925706">
    <w:abstractNumId w:val="8"/>
  </w:num>
  <w:num w:numId="4" w16cid:durableId="1686901662">
    <w:abstractNumId w:val="0"/>
  </w:num>
  <w:num w:numId="5" w16cid:durableId="1877230553">
    <w:abstractNumId w:val="2"/>
  </w:num>
  <w:num w:numId="6" w16cid:durableId="1133792972">
    <w:abstractNumId w:val="1"/>
  </w:num>
  <w:num w:numId="7" w16cid:durableId="722754803">
    <w:abstractNumId w:val="6"/>
  </w:num>
  <w:num w:numId="8" w16cid:durableId="1082218839">
    <w:abstractNumId w:val="9"/>
  </w:num>
  <w:num w:numId="9" w16cid:durableId="1093666131">
    <w:abstractNumId w:val="10"/>
  </w:num>
  <w:num w:numId="10" w16cid:durableId="1786464299">
    <w:abstractNumId w:val="7"/>
  </w:num>
  <w:num w:numId="11" w16cid:durableId="85210588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E6"/>
    <w:rsid w:val="0000063D"/>
    <w:rsid w:val="0000086E"/>
    <w:rsid w:val="00001097"/>
    <w:rsid w:val="0000226C"/>
    <w:rsid w:val="00003602"/>
    <w:rsid w:val="0000360C"/>
    <w:rsid w:val="00003B65"/>
    <w:rsid w:val="00003CA7"/>
    <w:rsid w:val="00004035"/>
    <w:rsid w:val="0000410B"/>
    <w:rsid w:val="000044BE"/>
    <w:rsid w:val="000045B9"/>
    <w:rsid w:val="00004966"/>
    <w:rsid w:val="000059A7"/>
    <w:rsid w:val="00005F9F"/>
    <w:rsid w:val="00006102"/>
    <w:rsid w:val="000066E4"/>
    <w:rsid w:val="000067AC"/>
    <w:rsid w:val="000067C7"/>
    <w:rsid w:val="00006C65"/>
    <w:rsid w:val="00006EC2"/>
    <w:rsid w:val="00007349"/>
    <w:rsid w:val="00007E7C"/>
    <w:rsid w:val="00010B4B"/>
    <w:rsid w:val="00011D91"/>
    <w:rsid w:val="0001278C"/>
    <w:rsid w:val="00012D28"/>
    <w:rsid w:val="00013594"/>
    <w:rsid w:val="000147C4"/>
    <w:rsid w:val="000147F8"/>
    <w:rsid w:val="00015B38"/>
    <w:rsid w:val="000161E8"/>
    <w:rsid w:val="0001663A"/>
    <w:rsid w:val="00016C07"/>
    <w:rsid w:val="0001771E"/>
    <w:rsid w:val="000179A9"/>
    <w:rsid w:val="00017B2A"/>
    <w:rsid w:val="00020141"/>
    <w:rsid w:val="000206A5"/>
    <w:rsid w:val="00020C7E"/>
    <w:rsid w:val="000213C7"/>
    <w:rsid w:val="00021BC2"/>
    <w:rsid w:val="00021F80"/>
    <w:rsid w:val="00022BA8"/>
    <w:rsid w:val="00022FC4"/>
    <w:rsid w:val="00023B92"/>
    <w:rsid w:val="00024368"/>
    <w:rsid w:val="000244AB"/>
    <w:rsid w:val="0002463A"/>
    <w:rsid w:val="00024AD7"/>
    <w:rsid w:val="0002523B"/>
    <w:rsid w:val="000256B5"/>
    <w:rsid w:val="00025735"/>
    <w:rsid w:val="00025E32"/>
    <w:rsid w:val="00026E67"/>
    <w:rsid w:val="00027989"/>
    <w:rsid w:val="000314C3"/>
    <w:rsid w:val="000318E7"/>
    <w:rsid w:val="00031D29"/>
    <w:rsid w:val="00031E8F"/>
    <w:rsid w:val="00032186"/>
    <w:rsid w:val="00032214"/>
    <w:rsid w:val="00032469"/>
    <w:rsid w:val="00032F58"/>
    <w:rsid w:val="00033C0A"/>
    <w:rsid w:val="00034C3B"/>
    <w:rsid w:val="00035383"/>
    <w:rsid w:val="00035640"/>
    <w:rsid w:val="00036BB3"/>
    <w:rsid w:val="00036F28"/>
    <w:rsid w:val="00037531"/>
    <w:rsid w:val="00040027"/>
    <w:rsid w:val="00040B4B"/>
    <w:rsid w:val="00040BCD"/>
    <w:rsid w:val="000416BD"/>
    <w:rsid w:val="000417FB"/>
    <w:rsid w:val="00041CEC"/>
    <w:rsid w:val="00042033"/>
    <w:rsid w:val="00043034"/>
    <w:rsid w:val="000432CA"/>
    <w:rsid w:val="0004388C"/>
    <w:rsid w:val="000443E9"/>
    <w:rsid w:val="00046762"/>
    <w:rsid w:val="000467BA"/>
    <w:rsid w:val="00046936"/>
    <w:rsid w:val="000472AE"/>
    <w:rsid w:val="000504D4"/>
    <w:rsid w:val="00051244"/>
    <w:rsid w:val="00051A41"/>
    <w:rsid w:val="00051ABE"/>
    <w:rsid w:val="00051AF7"/>
    <w:rsid w:val="00051FCA"/>
    <w:rsid w:val="00053E5A"/>
    <w:rsid w:val="00054BE7"/>
    <w:rsid w:val="00054D8D"/>
    <w:rsid w:val="00054E7A"/>
    <w:rsid w:val="000550F0"/>
    <w:rsid w:val="00055146"/>
    <w:rsid w:val="00055F41"/>
    <w:rsid w:val="00056632"/>
    <w:rsid w:val="00056680"/>
    <w:rsid w:val="000567DA"/>
    <w:rsid w:val="00056885"/>
    <w:rsid w:val="00056974"/>
    <w:rsid w:val="00057CDB"/>
    <w:rsid w:val="00057FA1"/>
    <w:rsid w:val="00060193"/>
    <w:rsid w:val="000617ED"/>
    <w:rsid w:val="000621F9"/>
    <w:rsid w:val="00062553"/>
    <w:rsid w:val="0006338E"/>
    <w:rsid w:val="00064480"/>
    <w:rsid w:val="0006542D"/>
    <w:rsid w:val="000659A6"/>
    <w:rsid w:val="00066BAE"/>
    <w:rsid w:val="00066F36"/>
    <w:rsid w:val="00067F0B"/>
    <w:rsid w:val="000700FC"/>
    <w:rsid w:val="00070457"/>
    <w:rsid w:val="000706B9"/>
    <w:rsid w:val="00070F15"/>
    <w:rsid w:val="0007142D"/>
    <w:rsid w:val="00071A60"/>
    <w:rsid w:val="000725F6"/>
    <w:rsid w:val="000729DD"/>
    <w:rsid w:val="00073D3E"/>
    <w:rsid w:val="00074F0F"/>
    <w:rsid w:val="00076A09"/>
    <w:rsid w:val="00076E87"/>
    <w:rsid w:val="000770EE"/>
    <w:rsid w:val="000774DA"/>
    <w:rsid w:val="000776CF"/>
    <w:rsid w:val="00077E43"/>
    <w:rsid w:val="00080E84"/>
    <w:rsid w:val="00081636"/>
    <w:rsid w:val="0008201A"/>
    <w:rsid w:val="00082119"/>
    <w:rsid w:val="000831FE"/>
    <w:rsid w:val="0008327D"/>
    <w:rsid w:val="000841DA"/>
    <w:rsid w:val="00084C41"/>
    <w:rsid w:val="0008529D"/>
    <w:rsid w:val="000857FD"/>
    <w:rsid w:val="00086A1A"/>
    <w:rsid w:val="00086F5B"/>
    <w:rsid w:val="00087530"/>
    <w:rsid w:val="00087A31"/>
    <w:rsid w:val="000903AC"/>
    <w:rsid w:val="00090D06"/>
    <w:rsid w:val="000920C5"/>
    <w:rsid w:val="000922A4"/>
    <w:rsid w:val="000929C9"/>
    <w:rsid w:val="00092B39"/>
    <w:rsid w:val="000930DE"/>
    <w:rsid w:val="000942C4"/>
    <w:rsid w:val="00094872"/>
    <w:rsid w:val="00094A8A"/>
    <w:rsid w:val="00095288"/>
    <w:rsid w:val="00095310"/>
    <w:rsid w:val="0009557A"/>
    <w:rsid w:val="00095635"/>
    <w:rsid w:val="00095F4A"/>
    <w:rsid w:val="00096526"/>
    <w:rsid w:val="0009680E"/>
    <w:rsid w:val="00097DFC"/>
    <w:rsid w:val="000A0142"/>
    <w:rsid w:val="000A0FE6"/>
    <w:rsid w:val="000A19B8"/>
    <w:rsid w:val="000A2413"/>
    <w:rsid w:val="000A2D89"/>
    <w:rsid w:val="000A343C"/>
    <w:rsid w:val="000A361B"/>
    <w:rsid w:val="000A398E"/>
    <w:rsid w:val="000A3B30"/>
    <w:rsid w:val="000A3D23"/>
    <w:rsid w:val="000A4A0D"/>
    <w:rsid w:val="000A57B4"/>
    <w:rsid w:val="000A57D8"/>
    <w:rsid w:val="000A5CC9"/>
    <w:rsid w:val="000A6BBA"/>
    <w:rsid w:val="000A6C67"/>
    <w:rsid w:val="000A7E68"/>
    <w:rsid w:val="000B0C4D"/>
    <w:rsid w:val="000B0FCB"/>
    <w:rsid w:val="000B1282"/>
    <w:rsid w:val="000B19E3"/>
    <w:rsid w:val="000B2246"/>
    <w:rsid w:val="000B234B"/>
    <w:rsid w:val="000B2E8F"/>
    <w:rsid w:val="000B2EFE"/>
    <w:rsid w:val="000B2F49"/>
    <w:rsid w:val="000B3A54"/>
    <w:rsid w:val="000B3B84"/>
    <w:rsid w:val="000B3F59"/>
    <w:rsid w:val="000B4203"/>
    <w:rsid w:val="000B4B20"/>
    <w:rsid w:val="000B54F8"/>
    <w:rsid w:val="000B55DC"/>
    <w:rsid w:val="000B579A"/>
    <w:rsid w:val="000B5814"/>
    <w:rsid w:val="000B5C74"/>
    <w:rsid w:val="000B5EC1"/>
    <w:rsid w:val="000B6FDF"/>
    <w:rsid w:val="000B730C"/>
    <w:rsid w:val="000B7812"/>
    <w:rsid w:val="000C0098"/>
    <w:rsid w:val="000C0298"/>
    <w:rsid w:val="000C0BA7"/>
    <w:rsid w:val="000C0C67"/>
    <w:rsid w:val="000C0FDA"/>
    <w:rsid w:val="000C1125"/>
    <w:rsid w:val="000C119D"/>
    <w:rsid w:val="000C11F4"/>
    <w:rsid w:val="000C181C"/>
    <w:rsid w:val="000C18F2"/>
    <w:rsid w:val="000C1F3B"/>
    <w:rsid w:val="000C2246"/>
    <w:rsid w:val="000C282B"/>
    <w:rsid w:val="000C2C2D"/>
    <w:rsid w:val="000C305D"/>
    <w:rsid w:val="000C366E"/>
    <w:rsid w:val="000C3FFA"/>
    <w:rsid w:val="000C4527"/>
    <w:rsid w:val="000C483D"/>
    <w:rsid w:val="000C5DB4"/>
    <w:rsid w:val="000D03FF"/>
    <w:rsid w:val="000D0875"/>
    <w:rsid w:val="000D09CD"/>
    <w:rsid w:val="000D0A72"/>
    <w:rsid w:val="000D0F98"/>
    <w:rsid w:val="000D151A"/>
    <w:rsid w:val="000D16F5"/>
    <w:rsid w:val="000D1AF1"/>
    <w:rsid w:val="000D32AE"/>
    <w:rsid w:val="000D33B6"/>
    <w:rsid w:val="000D42F3"/>
    <w:rsid w:val="000D441A"/>
    <w:rsid w:val="000D4429"/>
    <w:rsid w:val="000D5366"/>
    <w:rsid w:val="000D5547"/>
    <w:rsid w:val="000D58AD"/>
    <w:rsid w:val="000D6ACD"/>
    <w:rsid w:val="000D6B06"/>
    <w:rsid w:val="000D6EC5"/>
    <w:rsid w:val="000E0F9B"/>
    <w:rsid w:val="000E12D9"/>
    <w:rsid w:val="000E14C8"/>
    <w:rsid w:val="000E157C"/>
    <w:rsid w:val="000E2037"/>
    <w:rsid w:val="000E36CD"/>
    <w:rsid w:val="000E41CD"/>
    <w:rsid w:val="000E5608"/>
    <w:rsid w:val="000E594E"/>
    <w:rsid w:val="000E60DB"/>
    <w:rsid w:val="000E63CB"/>
    <w:rsid w:val="000E7BC8"/>
    <w:rsid w:val="000F01AF"/>
    <w:rsid w:val="000F0E75"/>
    <w:rsid w:val="000F19D1"/>
    <w:rsid w:val="000F1DC5"/>
    <w:rsid w:val="000F335D"/>
    <w:rsid w:val="000F3F43"/>
    <w:rsid w:val="000F52A8"/>
    <w:rsid w:val="000F569B"/>
    <w:rsid w:val="000F736E"/>
    <w:rsid w:val="00100052"/>
    <w:rsid w:val="00100BB8"/>
    <w:rsid w:val="00101625"/>
    <w:rsid w:val="00101A44"/>
    <w:rsid w:val="00101CBA"/>
    <w:rsid w:val="0010253F"/>
    <w:rsid w:val="0010290C"/>
    <w:rsid w:val="00102C75"/>
    <w:rsid w:val="00102D4B"/>
    <w:rsid w:val="00103468"/>
    <w:rsid w:val="00103871"/>
    <w:rsid w:val="00104754"/>
    <w:rsid w:val="001048D3"/>
    <w:rsid w:val="00104C93"/>
    <w:rsid w:val="00104CD7"/>
    <w:rsid w:val="001054D0"/>
    <w:rsid w:val="00105707"/>
    <w:rsid w:val="00106425"/>
    <w:rsid w:val="00107111"/>
    <w:rsid w:val="001071F7"/>
    <w:rsid w:val="001075E0"/>
    <w:rsid w:val="00107B49"/>
    <w:rsid w:val="0011075A"/>
    <w:rsid w:val="00113414"/>
    <w:rsid w:val="0011344B"/>
    <w:rsid w:val="001137F0"/>
    <w:rsid w:val="00114CF0"/>
    <w:rsid w:val="00114F8E"/>
    <w:rsid w:val="00115101"/>
    <w:rsid w:val="0011558A"/>
    <w:rsid w:val="001157BC"/>
    <w:rsid w:val="00115D6C"/>
    <w:rsid w:val="00115E6D"/>
    <w:rsid w:val="00115F45"/>
    <w:rsid w:val="0011655A"/>
    <w:rsid w:val="0011773D"/>
    <w:rsid w:val="00117C17"/>
    <w:rsid w:val="00117D0E"/>
    <w:rsid w:val="001205D6"/>
    <w:rsid w:val="00120C88"/>
    <w:rsid w:val="00121368"/>
    <w:rsid w:val="001216BD"/>
    <w:rsid w:val="0012285D"/>
    <w:rsid w:val="00122877"/>
    <w:rsid w:val="0012293B"/>
    <w:rsid w:val="00122A1C"/>
    <w:rsid w:val="0012433F"/>
    <w:rsid w:val="0012473E"/>
    <w:rsid w:val="00124BE3"/>
    <w:rsid w:val="00125FD7"/>
    <w:rsid w:val="001261C5"/>
    <w:rsid w:val="001262F2"/>
    <w:rsid w:val="00127577"/>
    <w:rsid w:val="0012760E"/>
    <w:rsid w:val="001302DC"/>
    <w:rsid w:val="001305AC"/>
    <w:rsid w:val="0013080B"/>
    <w:rsid w:val="001316E6"/>
    <w:rsid w:val="00131F21"/>
    <w:rsid w:val="001327B8"/>
    <w:rsid w:val="00132A27"/>
    <w:rsid w:val="001339A9"/>
    <w:rsid w:val="00134684"/>
    <w:rsid w:val="001362FD"/>
    <w:rsid w:val="00136FBE"/>
    <w:rsid w:val="001370BD"/>
    <w:rsid w:val="001370E0"/>
    <w:rsid w:val="001370E2"/>
    <w:rsid w:val="00137491"/>
    <w:rsid w:val="001376A6"/>
    <w:rsid w:val="00140086"/>
    <w:rsid w:val="0014032B"/>
    <w:rsid w:val="00140406"/>
    <w:rsid w:val="00140838"/>
    <w:rsid w:val="00140CA7"/>
    <w:rsid w:val="00141D59"/>
    <w:rsid w:val="001425EB"/>
    <w:rsid w:val="001426C3"/>
    <w:rsid w:val="00142A1A"/>
    <w:rsid w:val="0014380C"/>
    <w:rsid w:val="00143883"/>
    <w:rsid w:val="00143BBC"/>
    <w:rsid w:val="00144A7D"/>
    <w:rsid w:val="001457DC"/>
    <w:rsid w:val="00145C78"/>
    <w:rsid w:val="00145E2F"/>
    <w:rsid w:val="001462FE"/>
    <w:rsid w:val="00146314"/>
    <w:rsid w:val="001467EF"/>
    <w:rsid w:val="0014688A"/>
    <w:rsid w:val="00146BB9"/>
    <w:rsid w:val="00146EF6"/>
    <w:rsid w:val="0014769B"/>
    <w:rsid w:val="00151A02"/>
    <w:rsid w:val="00151BAC"/>
    <w:rsid w:val="00152414"/>
    <w:rsid w:val="001529F4"/>
    <w:rsid w:val="00152A5F"/>
    <w:rsid w:val="001532B4"/>
    <w:rsid w:val="00153323"/>
    <w:rsid w:val="0015488C"/>
    <w:rsid w:val="001560B9"/>
    <w:rsid w:val="001560CE"/>
    <w:rsid w:val="001562A0"/>
    <w:rsid w:val="00156414"/>
    <w:rsid w:val="00157443"/>
    <w:rsid w:val="001579AF"/>
    <w:rsid w:val="00157D0A"/>
    <w:rsid w:val="00160034"/>
    <w:rsid w:val="00160AE4"/>
    <w:rsid w:val="00160F4F"/>
    <w:rsid w:val="00161AE7"/>
    <w:rsid w:val="00162430"/>
    <w:rsid w:val="001624AB"/>
    <w:rsid w:val="00162DDD"/>
    <w:rsid w:val="00163922"/>
    <w:rsid w:val="0016421C"/>
    <w:rsid w:val="00164CFD"/>
    <w:rsid w:val="0016528D"/>
    <w:rsid w:val="00165F7A"/>
    <w:rsid w:val="00166364"/>
    <w:rsid w:val="00166951"/>
    <w:rsid w:val="00166B64"/>
    <w:rsid w:val="00166DEF"/>
    <w:rsid w:val="00167531"/>
    <w:rsid w:val="001707F7"/>
    <w:rsid w:val="00170B68"/>
    <w:rsid w:val="00171716"/>
    <w:rsid w:val="0017381F"/>
    <w:rsid w:val="001743F5"/>
    <w:rsid w:val="0017536F"/>
    <w:rsid w:val="00177FBC"/>
    <w:rsid w:val="001807E2"/>
    <w:rsid w:val="00180BC1"/>
    <w:rsid w:val="001813CD"/>
    <w:rsid w:val="001819A0"/>
    <w:rsid w:val="00181C23"/>
    <w:rsid w:val="00182421"/>
    <w:rsid w:val="0018312C"/>
    <w:rsid w:val="001838C9"/>
    <w:rsid w:val="00183BA3"/>
    <w:rsid w:val="00183D20"/>
    <w:rsid w:val="00184E7B"/>
    <w:rsid w:val="00185CB9"/>
    <w:rsid w:val="00185D53"/>
    <w:rsid w:val="00187AB9"/>
    <w:rsid w:val="00187FFE"/>
    <w:rsid w:val="00190170"/>
    <w:rsid w:val="001911E0"/>
    <w:rsid w:val="00191E44"/>
    <w:rsid w:val="0019267B"/>
    <w:rsid w:val="001927C0"/>
    <w:rsid w:val="001928ED"/>
    <w:rsid w:val="00193686"/>
    <w:rsid w:val="0019377D"/>
    <w:rsid w:val="001947EE"/>
    <w:rsid w:val="001949E5"/>
    <w:rsid w:val="00195F26"/>
    <w:rsid w:val="00196083"/>
    <w:rsid w:val="0019649D"/>
    <w:rsid w:val="00196EF1"/>
    <w:rsid w:val="001A1216"/>
    <w:rsid w:val="001A1787"/>
    <w:rsid w:val="001A1C9E"/>
    <w:rsid w:val="001A3531"/>
    <w:rsid w:val="001A4410"/>
    <w:rsid w:val="001A46FF"/>
    <w:rsid w:val="001A4831"/>
    <w:rsid w:val="001A503A"/>
    <w:rsid w:val="001A5559"/>
    <w:rsid w:val="001A58C3"/>
    <w:rsid w:val="001A6197"/>
    <w:rsid w:val="001A6426"/>
    <w:rsid w:val="001A64D2"/>
    <w:rsid w:val="001A6BB5"/>
    <w:rsid w:val="001A6CFE"/>
    <w:rsid w:val="001A73C7"/>
    <w:rsid w:val="001B0812"/>
    <w:rsid w:val="001B0E74"/>
    <w:rsid w:val="001B0FA3"/>
    <w:rsid w:val="001B1BDF"/>
    <w:rsid w:val="001B1C55"/>
    <w:rsid w:val="001B3A4A"/>
    <w:rsid w:val="001B3AB8"/>
    <w:rsid w:val="001B4E56"/>
    <w:rsid w:val="001B52EB"/>
    <w:rsid w:val="001B55B8"/>
    <w:rsid w:val="001B5E10"/>
    <w:rsid w:val="001B69F5"/>
    <w:rsid w:val="001B6FA9"/>
    <w:rsid w:val="001B77FC"/>
    <w:rsid w:val="001C1144"/>
    <w:rsid w:val="001C1A61"/>
    <w:rsid w:val="001C1BA8"/>
    <w:rsid w:val="001C1C6A"/>
    <w:rsid w:val="001C1E2A"/>
    <w:rsid w:val="001C1F2C"/>
    <w:rsid w:val="001C20DC"/>
    <w:rsid w:val="001C2452"/>
    <w:rsid w:val="001C2B28"/>
    <w:rsid w:val="001C2C35"/>
    <w:rsid w:val="001C2D52"/>
    <w:rsid w:val="001C32B1"/>
    <w:rsid w:val="001C37F0"/>
    <w:rsid w:val="001C3AED"/>
    <w:rsid w:val="001C51E2"/>
    <w:rsid w:val="001C7D04"/>
    <w:rsid w:val="001D0A5D"/>
    <w:rsid w:val="001D0DAB"/>
    <w:rsid w:val="001D1004"/>
    <w:rsid w:val="001D10B2"/>
    <w:rsid w:val="001D1534"/>
    <w:rsid w:val="001D250B"/>
    <w:rsid w:val="001D2BF0"/>
    <w:rsid w:val="001D3193"/>
    <w:rsid w:val="001D3534"/>
    <w:rsid w:val="001D45D3"/>
    <w:rsid w:val="001D4F40"/>
    <w:rsid w:val="001D5061"/>
    <w:rsid w:val="001D5DCB"/>
    <w:rsid w:val="001D5DE7"/>
    <w:rsid w:val="001D6F3B"/>
    <w:rsid w:val="001D7870"/>
    <w:rsid w:val="001D7B96"/>
    <w:rsid w:val="001E12C6"/>
    <w:rsid w:val="001E1ACD"/>
    <w:rsid w:val="001E2489"/>
    <w:rsid w:val="001E265E"/>
    <w:rsid w:val="001E3194"/>
    <w:rsid w:val="001E339F"/>
    <w:rsid w:val="001E40BF"/>
    <w:rsid w:val="001E47FB"/>
    <w:rsid w:val="001E497A"/>
    <w:rsid w:val="001E4B10"/>
    <w:rsid w:val="001E4B25"/>
    <w:rsid w:val="001E5C92"/>
    <w:rsid w:val="001E6655"/>
    <w:rsid w:val="001E75E1"/>
    <w:rsid w:val="001E7E65"/>
    <w:rsid w:val="001F06F9"/>
    <w:rsid w:val="001F0B56"/>
    <w:rsid w:val="001F0C22"/>
    <w:rsid w:val="001F0DEF"/>
    <w:rsid w:val="001F1A0D"/>
    <w:rsid w:val="001F1B68"/>
    <w:rsid w:val="001F22AB"/>
    <w:rsid w:val="001F22FF"/>
    <w:rsid w:val="001F2A72"/>
    <w:rsid w:val="001F2C99"/>
    <w:rsid w:val="001F2FDA"/>
    <w:rsid w:val="001F3558"/>
    <w:rsid w:val="001F4217"/>
    <w:rsid w:val="001F43C4"/>
    <w:rsid w:val="001F4D3E"/>
    <w:rsid w:val="001F5F87"/>
    <w:rsid w:val="001F6578"/>
    <w:rsid w:val="001F6BEB"/>
    <w:rsid w:val="001F7540"/>
    <w:rsid w:val="001F7609"/>
    <w:rsid w:val="001F7770"/>
    <w:rsid w:val="001F7853"/>
    <w:rsid w:val="001F7B96"/>
    <w:rsid w:val="002006E7"/>
    <w:rsid w:val="002009D7"/>
    <w:rsid w:val="00200BC2"/>
    <w:rsid w:val="00200F24"/>
    <w:rsid w:val="002013A0"/>
    <w:rsid w:val="00201717"/>
    <w:rsid w:val="00201996"/>
    <w:rsid w:val="002029DD"/>
    <w:rsid w:val="00202AF9"/>
    <w:rsid w:val="00202FD3"/>
    <w:rsid w:val="00203955"/>
    <w:rsid w:val="0020497C"/>
    <w:rsid w:val="002055D5"/>
    <w:rsid w:val="0020628F"/>
    <w:rsid w:val="002065EA"/>
    <w:rsid w:val="00206630"/>
    <w:rsid w:val="002074ED"/>
    <w:rsid w:val="002074FB"/>
    <w:rsid w:val="00207F4A"/>
    <w:rsid w:val="002101CC"/>
    <w:rsid w:val="002101EE"/>
    <w:rsid w:val="00210C94"/>
    <w:rsid w:val="002110AB"/>
    <w:rsid w:val="002119E3"/>
    <w:rsid w:val="0021258F"/>
    <w:rsid w:val="00213AA4"/>
    <w:rsid w:val="00214CD4"/>
    <w:rsid w:val="002156B0"/>
    <w:rsid w:val="00215F5F"/>
    <w:rsid w:val="002172CB"/>
    <w:rsid w:val="00217349"/>
    <w:rsid w:val="00223390"/>
    <w:rsid w:val="00223C14"/>
    <w:rsid w:val="0022416B"/>
    <w:rsid w:val="002243AC"/>
    <w:rsid w:val="00224A72"/>
    <w:rsid w:val="00224E97"/>
    <w:rsid w:val="00225059"/>
    <w:rsid w:val="002254DD"/>
    <w:rsid w:val="0022708B"/>
    <w:rsid w:val="00227800"/>
    <w:rsid w:val="00230C02"/>
    <w:rsid w:val="00231B55"/>
    <w:rsid w:val="0023279F"/>
    <w:rsid w:val="00232CA6"/>
    <w:rsid w:val="002335A9"/>
    <w:rsid w:val="0023378E"/>
    <w:rsid w:val="00234041"/>
    <w:rsid w:val="002340F2"/>
    <w:rsid w:val="0023498F"/>
    <w:rsid w:val="00234E0E"/>
    <w:rsid w:val="002351EC"/>
    <w:rsid w:val="002359AA"/>
    <w:rsid w:val="002362F4"/>
    <w:rsid w:val="00236D53"/>
    <w:rsid w:val="00240731"/>
    <w:rsid w:val="00241B0B"/>
    <w:rsid w:val="002423BC"/>
    <w:rsid w:val="0024269A"/>
    <w:rsid w:val="00243086"/>
    <w:rsid w:val="002431E6"/>
    <w:rsid w:val="002433F8"/>
    <w:rsid w:val="00243C0C"/>
    <w:rsid w:val="0024448B"/>
    <w:rsid w:val="00244941"/>
    <w:rsid w:val="002452F5"/>
    <w:rsid w:val="0024618C"/>
    <w:rsid w:val="0024621A"/>
    <w:rsid w:val="0024729E"/>
    <w:rsid w:val="00247AED"/>
    <w:rsid w:val="002509CB"/>
    <w:rsid w:val="00251643"/>
    <w:rsid w:val="002537E6"/>
    <w:rsid w:val="00253C8B"/>
    <w:rsid w:val="00254104"/>
    <w:rsid w:val="00254948"/>
    <w:rsid w:val="00254993"/>
    <w:rsid w:val="002563A0"/>
    <w:rsid w:val="00257967"/>
    <w:rsid w:val="00257FDE"/>
    <w:rsid w:val="00262755"/>
    <w:rsid w:val="00262980"/>
    <w:rsid w:val="00262BDF"/>
    <w:rsid w:val="00262F05"/>
    <w:rsid w:val="002639D6"/>
    <w:rsid w:val="00265B7D"/>
    <w:rsid w:val="00266666"/>
    <w:rsid w:val="00267160"/>
    <w:rsid w:val="002671C8"/>
    <w:rsid w:val="00267D62"/>
    <w:rsid w:val="0027064D"/>
    <w:rsid w:val="002707CE"/>
    <w:rsid w:val="00270BB9"/>
    <w:rsid w:val="00271525"/>
    <w:rsid w:val="00271A92"/>
    <w:rsid w:val="002739E9"/>
    <w:rsid w:val="002744D5"/>
    <w:rsid w:val="0027499C"/>
    <w:rsid w:val="0027550E"/>
    <w:rsid w:val="002765EA"/>
    <w:rsid w:val="002803D7"/>
    <w:rsid w:val="002805F6"/>
    <w:rsid w:val="00280E9E"/>
    <w:rsid w:val="00281A12"/>
    <w:rsid w:val="0028206E"/>
    <w:rsid w:val="002821A2"/>
    <w:rsid w:val="00282DF5"/>
    <w:rsid w:val="00283664"/>
    <w:rsid w:val="002836E0"/>
    <w:rsid w:val="0028384E"/>
    <w:rsid w:val="0028417A"/>
    <w:rsid w:val="002845C9"/>
    <w:rsid w:val="002847AC"/>
    <w:rsid w:val="00285AFA"/>
    <w:rsid w:val="00286424"/>
    <w:rsid w:val="00287D47"/>
    <w:rsid w:val="0029023D"/>
    <w:rsid w:val="00290927"/>
    <w:rsid w:val="002918E7"/>
    <w:rsid w:val="00291B3C"/>
    <w:rsid w:val="00292A83"/>
    <w:rsid w:val="002939D1"/>
    <w:rsid w:val="00293A1D"/>
    <w:rsid w:val="00294047"/>
    <w:rsid w:val="00294071"/>
    <w:rsid w:val="002943AA"/>
    <w:rsid w:val="00294E04"/>
    <w:rsid w:val="00294F2C"/>
    <w:rsid w:val="00295332"/>
    <w:rsid w:val="00297995"/>
    <w:rsid w:val="00297DEF"/>
    <w:rsid w:val="00297E03"/>
    <w:rsid w:val="002A005F"/>
    <w:rsid w:val="002A0E63"/>
    <w:rsid w:val="002A1738"/>
    <w:rsid w:val="002A1D5C"/>
    <w:rsid w:val="002A2117"/>
    <w:rsid w:val="002A2C95"/>
    <w:rsid w:val="002A3206"/>
    <w:rsid w:val="002A37B0"/>
    <w:rsid w:val="002A3FC1"/>
    <w:rsid w:val="002A40CD"/>
    <w:rsid w:val="002A4A02"/>
    <w:rsid w:val="002A4AA9"/>
    <w:rsid w:val="002A4B35"/>
    <w:rsid w:val="002A5433"/>
    <w:rsid w:val="002A6161"/>
    <w:rsid w:val="002A690E"/>
    <w:rsid w:val="002A6C73"/>
    <w:rsid w:val="002A7057"/>
    <w:rsid w:val="002A7795"/>
    <w:rsid w:val="002B0E5A"/>
    <w:rsid w:val="002B14DD"/>
    <w:rsid w:val="002B1710"/>
    <w:rsid w:val="002B1F8E"/>
    <w:rsid w:val="002B258A"/>
    <w:rsid w:val="002B28DD"/>
    <w:rsid w:val="002B2D52"/>
    <w:rsid w:val="002B3BE1"/>
    <w:rsid w:val="002B4559"/>
    <w:rsid w:val="002B5494"/>
    <w:rsid w:val="002B5D7C"/>
    <w:rsid w:val="002B5ECD"/>
    <w:rsid w:val="002B669D"/>
    <w:rsid w:val="002B6DAE"/>
    <w:rsid w:val="002B70A8"/>
    <w:rsid w:val="002B7D14"/>
    <w:rsid w:val="002B7E4B"/>
    <w:rsid w:val="002C0769"/>
    <w:rsid w:val="002C1238"/>
    <w:rsid w:val="002C124F"/>
    <w:rsid w:val="002C1275"/>
    <w:rsid w:val="002C3793"/>
    <w:rsid w:val="002C3CE3"/>
    <w:rsid w:val="002C3FCB"/>
    <w:rsid w:val="002C41F0"/>
    <w:rsid w:val="002C4421"/>
    <w:rsid w:val="002C44C4"/>
    <w:rsid w:val="002C54A0"/>
    <w:rsid w:val="002C638F"/>
    <w:rsid w:val="002C64B9"/>
    <w:rsid w:val="002C6629"/>
    <w:rsid w:val="002C749B"/>
    <w:rsid w:val="002C77BF"/>
    <w:rsid w:val="002C7ED4"/>
    <w:rsid w:val="002D0249"/>
    <w:rsid w:val="002D0DF0"/>
    <w:rsid w:val="002D0F59"/>
    <w:rsid w:val="002D10EE"/>
    <w:rsid w:val="002D116C"/>
    <w:rsid w:val="002D1687"/>
    <w:rsid w:val="002D16C6"/>
    <w:rsid w:val="002D3030"/>
    <w:rsid w:val="002D72F1"/>
    <w:rsid w:val="002D7499"/>
    <w:rsid w:val="002D7DDA"/>
    <w:rsid w:val="002E0A24"/>
    <w:rsid w:val="002E14B4"/>
    <w:rsid w:val="002E197E"/>
    <w:rsid w:val="002E2755"/>
    <w:rsid w:val="002E37CB"/>
    <w:rsid w:val="002E468F"/>
    <w:rsid w:val="002E46B1"/>
    <w:rsid w:val="002E496E"/>
    <w:rsid w:val="002E4C5B"/>
    <w:rsid w:val="002E4E7E"/>
    <w:rsid w:val="002E4EA9"/>
    <w:rsid w:val="002E5A11"/>
    <w:rsid w:val="002E60AB"/>
    <w:rsid w:val="002E7648"/>
    <w:rsid w:val="002F0321"/>
    <w:rsid w:val="002F1340"/>
    <w:rsid w:val="002F30C9"/>
    <w:rsid w:val="002F30EF"/>
    <w:rsid w:val="002F498B"/>
    <w:rsid w:val="002F50B8"/>
    <w:rsid w:val="002F523B"/>
    <w:rsid w:val="002F54ED"/>
    <w:rsid w:val="002F5FEA"/>
    <w:rsid w:val="002F69BC"/>
    <w:rsid w:val="002F6D60"/>
    <w:rsid w:val="002F78F1"/>
    <w:rsid w:val="002F7F42"/>
    <w:rsid w:val="003005BA"/>
    <w:rsid w:val="003012E5"/>
    <w:rsid w:val="003013F9"/>
    <w:rsid w:val="00301461"/>
    <w:rsid w:val="00301752"/>
    <w:rsid w:val="00301808"/>
    <w:rsid w:val="00301FDE"/>
    <w:rsid w:val="00302AC9"/>
    <w:rsid w:val="00303707"/>
    <w:rsid w:val="00303F5F"/>
    <w:rsid w:val="00303FB2"/>
    <w:rsid w:val="00304427"/>
    <w:rsid w:val="0030461E"/>
    <w:rsid w:val="00304747"/>
    <w:rsid w:val="003047E9"/>
    <w:rsid w:val="00305FB9"/>
    <w:rsid w:val="00306382"/>
    <w:rsid w:val="00306565"/>
    <w:rsid w:val="0030764E"/>
    <w:rsid w:val="00307F65"/>
    <w:rsid w:val="0031123A"/>
    <w:rsid w:val="00311CBB"/>
    <w:rsid w:val="003123EF"/>
    <w:rsid w:val="00312F87"/>
    <w:rsid w:val="003138A6"/>
    <w:rsid w:val="003144D1"/>
    <w:rsid w:val="00314805"/>
    <w:rsid w:val="00315BAC"/>
    <w:rsid w:val="00315BCE"/>
    <w:rsid w:val="003161AC"/>
    <w:rsid w:val="003169E9"/>
    <w:rsid w:val="00316F0B"/>
    <w:rsid w:val="00317090"/>
    <w:rsid w:val="003178F3"/>
    <w:rsid w:val="00317C13"/>
    <w:rsid w:val="00320497"/>
    <w:rsid w:val="003209D8"/>
    <w:rsid w:val="003211A5"/>
    <w:rsid w:val="00321280"/>
    <w:rsid w:val="00321613"/>
    <w:rsid w:val="00322456"/>
    <w:rsid w:val="0032254C"/>
    <w:rsid w:val="00322BE0"/>
    <w:rsid w:val="00322C82"/>
    <w:rsid w:val="00322D89"/>
    <w:rsid w:val="00322E7F"/>
    <w:rsid w:val="0032350F"/>
    <w:rsid w:val="00323546"/>
    <w:rsid w:val="00324426"/>
    <w:rsid w:val="00324B25"/>
    <w:rsid w:val="003250BD"/>
    <w:rsid w:val="00325CED"/>
    <w:rsid w:val="00326046"/>
    <w:rsid w:val="003268FF"/>
    <w:rsid w:val="0032790F"/>
    <w:rsid w:val="00330C6D"/>
    <w:rsid w:val="003320A1"/>
    <w:rsid w:val="003329CC"/>
    <w:rsid w:val="00332C41"/>
    <w:rsid w:val="00333987"/>
    <w:rsid w:val="00333D0A"/>
    <w:rsid w:val="00335D8B"/>
    <w:rsid w:val="00336A88"/>
    <w:rsid w:val="00336DA5"/>
    <w:rsid w:val="0033720F"/>
    <w:rsid w:val="003400D0"/>
    <w:rsid w:val="00340A53"/>
    <w:rsid w:val="00341016"/>
    <w:rsid w:val="0034109E"/>
    <w:rsid w:val="00341EF9"/>
    <w:rsid w:val="00342840"/>
    <w:rsid w:val="0034338F"/>
    <w:rsid w:val="003436F4"/>
    <w:rsid w:val="00344D81"/>
    <w:rsid w:val="003451FE"/>
    <w:rsid w:val="00345912"/>
    <w:rsid w:val="00346DB9"/>
    <w:rsid w:val="0034775A"/>
    <w:rsid w:val="00347BA2"/>
    <w:rsid w:val="003504FB"/>
    <w:rsid w:val="003507FE"/>
    <w:rsid w:val="00350D64"/>
    <w:rsid w:val="00351D05"/>
    <w:rsid w:val="003523BA"/>
    <w:rsid w:val="003527A1"/>
    <w:rsid w:val="00353634"/>
    <w:rsid w:val="00353792"/>
    <w:rsid w:val="00354B51"/>
    <w:rsid w:val="003556D8"/>
    <w:rsid w:val="00356C11"/>
    <w:rsid w:val="00356F29"/>
    <w:rsid w:val="00356FEC"/>
    <w:rsid w:val="00357510"/>
    <w:rsid w:val="003579F8"/>
    <w:rsid w:val="0036012B"/>
    <w:rsid w:val="00360373"/>
    <w:rsid w:val="003603F5"/>
    <w:rsid w:val="00360F7E"/>
    <w:rsid w:val="00361179"/>
    <w:rsid w:val="00361BC2"/>
    <w:rsid w:val="00361D07"/>
    <w:rsid w:val="003621AB"/>
    <w:rsid w:val="003625F5"/>
    <w:rsid w:val="00363572"/>
    <w:rsid w:val="00364196"/>
    <w:rsid w:val="003655F0"/>
    <w:rsid w:val="00365AD8"/>
    <w:rsid w:val="00366105"/>
    <w:rsid w:val="00366E2B"/>
    <w:rsid w:val="0037032A"/>
    <w:rsid w:val="00370AB1"/>
    <w:rsid w:val="00370B5E"/>
    <w:rsid w:val="00370EA7"/>
    <w:rsid w:val="00370EE8"/>
    <w:rsid w:val="003715BD"/>
    <w:rsid w:val="003729F3"/>
    <w:rsid w:val="0037400C"/>
    <w:rsid w:val="00374B28"/>
    <w:rsid w:val="0037519A"/>
    <w:rsid w:val="0037682D"/>
    <w:rsid w:val="003770E1"/>
    <w:rsid w:val="00377399"/>
    <w:rsid w:val="00377547"/>
    <w:rsid w:val="0037789E"/>
    <w:rsid w:val="00377FB4"/>
    <w:rsid w:val="00381D5A"/>
    <w:rsid w:val="0038308F"/>
    <w:rsid w:val="00383096"/>
    <w:rsid w:val="003830E3"/>
    <w:rsid w:val="00383D6D"/>
    <w:rsid w:val="00384462"/>
    <w:rsid w:val="003847D8"/>
    <w:rsid w:val="00384EDE"/>
    <w:rsid w:val="00384F24"/>
    <w:rsid w:val="00384FBA"/>
    <w:rsid w:val="0038516E"/>
    <w:rsid w:val="0038521C"/>
    <w:rsid w:val="003857ED"/>
    <w:rsid w:val="00386681"/>
    <w:rsid w:val="00386984"/>
    <w:rsid w:val="00386C33"/>
    <w:rsid w:val="00386D14"/>
    <w:rsid w:val="003872A9"/>
    <w:rsid w:val="003914E8"/>
    <w:rsid w:val="003915D7"/>
    <w:rsid w:val="0039176E"/>
    <w:rsid w:val="0039334D"/>
    <w:rsid w:val="003934C4"/>
    <w:rsid w:val="0039413F"/>
    <w:rsid w:val="0039476A"/>
    <w:rsid w:val="0039534B"/>
    <w:rsid w:val="00395394"/>
    <w:rsid w:val="003958FD"/>
    <w:rsid w:val="00395B0A"/>
    <w:rsid w:val="00395D18"/>
    <w:rsid w:val="00396357"/>
    <w:rsid w:val="003964B0"/>
    <w:rsid w:val="00396624"/>
    <w:rsid w:val="003971F7"/>
    <w:rsid w:val="003A097B"/>
    <w:rsid w:val="003A1F86"/>
    <w:rsid w:val="003A21A3"/>
    <w:rsid w:val="003A2228"/>
    <w:rsid w:val="003A2576"/>
    <w:rsid w:val="003A26D2"/>
    <w:rsid w:val="003A2DBE"/>
    <w:rsid w:val="003A3250"/>
    <w:rsid w:val="003A3714"/>
    <w:rsid w:val="003A371B"/>
    <w:rsid w:val="003A3EB7"/>
    <w:rsid w:val="003A41B5"/>
    <w:rsid w:val="003A495C"/>
    <w:rsid w:val="003A4D1C"/>
    <w:rsid w:val="003B00C0"/>
    <w:rsid w:val="003B03FF"/>
    <w:rsid w:val="003B04E3"/>
    <w:rsid w:val="003B0F31"/>
    <w:rsid w:val="003B10A0"/>
    <w:rsid w:val="003B12AC"/>
    <w:rsid w:val="003B18CB"/>
    <w:rsid w:val="003B23FE"/>
    <w:rsid w:val="003B25AE"/>
    <w:rsid w:val="003B30A3"/>
    <w:rsid w:val="003B342F"/>
    <w:rsid w:val="003B50A7"/>
    <w:rsid w:val="003B5670"/>
    <w:rsid w:val="003B5840"/>
    <w:rsid w:val="003B5FEF"/>
    <w:rsid w:val="003B634F"/>
    <w:rsid w:val="003B6C85"/>
    <w:rsid w:val="003B708A"/>
    <w:rsid w:val="003B7245"/>
    <w:rsid w:val="003B7292"/>
    <w:rsid w:val="003B7B18"/>
    <w:rsid w:val="003C0207"/>
    <w:rsid w:val="003C0232"/>
    <w:rsid w:val="003C0576"/>
    <w:rsid w:val="003C0B33"/>
    <w:rsid w:val="003C13B3"/>
    <w:rsid w:val="003C1A86"/>
    <w:rsid w:val="003C1A90"/>
    <w:rsid w:val="003C1FDA"/>
    <w:rsid w:val="003C2658"/>
    <w:rsid w:val="003C2746"/>
    <w:rsid w:val="003C2B45"/>
    <w:rsid w:val="003C2B72"/>
    <w:rsid w:val="003C2D60"/>
    <w:rsid w:val="003C34EA"/>
    <w:rsid w:val="003C35D6"/>
    <w:rsid w:val="003C367B"/>
    <w:rsid w:val="003C3D03"/>
    <w:rsid w:val="003C40C6"/>
    <w:rsid w:val="003C4ED2"/>
    <w:rsid w:val="003C60C1"/>
    <w:rsid w:val="003C61F4"/>
    <w:rsid w:val="003C640D"/>
    <w:rsid w:val="003C6878"/>
    <w:rsid w:val="003C7120"/>
    <w:rsid w:val="003C724A"/>
    <w:rsid w:val="003C7539"/>
    <w:rsid w:val="003D08F8"/>
    <w:rsid w:val="003D1BF8"/>
    <w:rsid w:val="003D3294"/>
    <w:rsid w:val="003D3CCB"/>
    <w:rsid w:val="003D3FC4"/>
    <w:rsid w:val="003D443F"/>
    <w:rsid w:val="003D4937"/>
    <w:rsid w:val="003D4CE6"/>
    <w:rsid w:val="003D5004"/>
    <w:rsid w:val="003D524A"/>
    <w:rsid w:val="003D5495"/>
    <w:rsid w:val="003D564F"/>
    <w:rsid w:val="003D7273"/>
    <w:rsid w:val="003D73E2"/>
    <w:rsid w:val="003D73E5"/>
    <w:rsid w:val="003D75BC"/>
    <w:rsid w:val="003D75F3"/>
    <w:rsid w:val="003D7D6D"/>
    <w:rsid w:val="003E0FDA"/>
    <w:rsid w:val="003E1BC3"/>
    <w:rsid w:val="003E2F4E"/>
    <w:rsid w:val="003E457D"/>
    <w:rsid w:val="003E4FDB"/>
    <w:rsid w:val="003E6717"/>
    <w:rsid w:val="003E6D23"/>
    <w:rsid w:val="003E6E60"/>
    <w:rsid w:val="003E79E2"/>
    <w:rsid w:val="003E7A67"/>
    <w:rsid w:val="003F013D"/>
    <w:rsid w:val="003F0B98"/>
    <w:rsid w:val="003F0C4C"/>
    <w:rsid w:val="003F1C47"/>
    <w:rsid w:val="003F2812"/>
    <w:rsid w:val="003F59D3"/>
    <w:rsid w:val="003F610C"/>
    <w:rsid w:val="003F6CFC"/>
    <w:rsid w:val="003F7079"/>
    <w:rsid w:val="003F7AEC"/>
    <w:rsid w:val="00400BEB"/>
    <w:rsid w:val="004018BC"/>
    <w:rsid w:val="00401BF0"/>
    <w:rsid w:val="00401E15"/>
    <w:rsid w:val="0040234F"/>
    <w:rsid w:val="004024B3"/>
    <w:rsid w:val="00402B11"/>
    <w:rsid w:val="00402FAB"/>
    <w:rsid w:val="0040337C"/>
    <w:rsid w:val="00403390"/>
    <w:rsid w:val="0040341D"/>
    <w:rsid w:val="00403B95"/>
    <w:rsid w:val="00403EC4"/>
    <w:rsid w:val="004046B3"/>
    <w:rsid w:val="00404D72"/>
    <w:rsid w:val="004051C5"/>
    <w:rsid w:val="004051CC"/>
    <w:rsid w:val="00405360"/>
    <w:rsid w:val="00405693"/>
    <w:rsid w:val="00406768"/>
    <w:rsid w:val="00406DAC"/>
    <w:rsid w:val="004076D7"/>
    <w:rsid w:val="004113B8"/>
    <w:rsid w:val="00411C00"/>
    <w:rsid w:val="00411E04"/>
    <w:rsid w:val="00412028"/>
    <w:rsid w:val="00413248"/>
    <w:rsid w:val="004140C1"/>
    <w:rsid w:val="00414B34"/>
    <w:rsid w:val="0041551D"/>
    <w:rsid w:val="0041640A"/>
    <w:rsid w:val="00416A82"/>
    <w:rsid w:val="00417228"/>
    <w:rsid w:val="0041775C"/>
    <w:rsid w:val="00417D88"/>
    <w:rsid w:val="0042045E"/>
    <w:rsid w:val="00420C21"/>
    <w:rsid w:val="00421FE6"/>
    <w:rsid w:val="00422B84"/>
    <w:rsid w:val="00423B5F"/>
    <w:rsid w:val="00423D5B"/>
    <w:rsid w:val="00424F07"/>
    <w:rsid w:val="00425A44"/>
    <w:rsid w:val="00425CD2"/>
    <w:rsid w:val="0042612A"/>
    <w:rsid w:val="00426804"/>
    <w:rsid w:val="00430684"/>
    <w:rsid w:val="00430B52"/>
    <w:rsid w:val="00430CD8"/>
    <w:rsid w:val="00431110"/>
    <w:rsid w:val="004316F5"/>
    <w:rsid w:val="0043187C"/>
    <w:rsid w:val="00431E03"/>
    <w:rsid w:val="00432791"/>
    <w:rsid w:val="004329D0"/>
    <w:rsid w:val="00433E1E"/>
    <w:rsid w:val="00435735"/>
    <w:rsid w:val="00436A45"/>
    <w:rsid w:val="00436AD2"/>
    <w:rsid w:val="004371E2"/>
    <w:rsid w:val="0043788F"/>
    <w:rsid w:val="00437A76"/>
    <w:rsid w:val="0044065F"/>
    <w:rsid w:val="00440C1F"/>
    <w:rsid w:val="00441464"/>
    <w:rsid w:val="004416CA"/>
    <w:rsid w:val="00441B66"/>
    <w:rsid w:val="00441C2E"/>
    <w:rsid w:val="00441DD3"/>
    <w:rsid w:val="004426B2"/>
    <w:rsid w:val="00442D83"/>
    <w:rsid w:val="0044313E"/>
    <w:rsid w:val="00443638"/>
    <w:rsid w:val="00443756"/>
    <w:rsid w:val="00444060"/>
    <w:rsid w:val="00444C75"/>
    <w:rsid w:val="004452AD"/>
    <w:rsid w:val="00445582"/>
    <w:rsid w:val="00445713"/>
    <w:rsid w:val="0044696B"/>
    <w:rsid w:val="00446EBF"/>
    <w:rsid w:val="00447320"/>
    <w:rsid w:val="00447372"/>
    <w:rsid w:val="004473DD"/>
    <w:rsid w:val="004474F8"/>
    <w:rsid w:val="00447919"/>
    <w:rsid w:val="00447B58"/>
    <w:rsid w:val="00450047"/>
    <w:rsid w:val="0045009B"/>
    <w:rsid w:val="00450443"/>
    <w:rsid w:val="00451E54"/>
    <w:rsid w:val="00452292"/>
    <w:rsid w:val="00452DFF"/>
    <w:rsid w:val="00454E11"/>
    <w:rsid w:val="0045533B"/>
    <w:rsid w:val="004554E2"/>
    <w:rsid w:val="00455D45"/>
    <w:rsid w:val="00455DB9"/>
    <w:rsid w:val="0045623C"/>
    <w:rsid w:val="004563AA"/>
    <w:rsid w:val="004569A7"/>
    <w:rsid w:val="00457898"/>
    <w:rsid w:val="00457DA5"/>
    <w:rsid w:val="00457E2C"/>
    <w:rsid w:val="00460640"/>
    <w:rsid w:val="0046069C"/>
    <w:rsid w:val="00460D72"/>
    <w:rsid w:val="00460FBC"/>
    <w:rsid w:val="004613F6"/>
    <w:rsid w:val="00461450"/>
    <w:rsid w:val="00461991"/>
    <w:rsid w:val="00461FC6"/>
    <w:rsid w:val="0046262B"/>
    <w:rsid w:val="0046467B"/>
    <w:rsid w:val="00464A38"/>
    <w:rsid w:val="00464E2F"/>
    <w:rsid w:val="0046575E"/>
    <w:rsid w:val="00465CDC"/>
    <w:rsid w:val="00465D5B"/>
    <w:rsid w:val="0046622C"/>
    <w:rsid w:val="004670ED"/>
    <w:rsid w:val="00467F10"/>
    <w:rsid w:val="00470BC0"/>
    <w:rsid w:val="0047103B"/>
    <w:rsid w:val="00471325"/>
    <w:rsid w:val="00471AD1"/>
    <w:rsid w:val="00472E0F"/>
    <w:rsid w:val="00473030"/>
    <w:rsid w:val="00473D3F"/>
    <w:rsid w:val="00473DB0"/>
    <w:rsid w:val="00473DC8"/>
    <w:rsid w:val="0047461A"/>
    <w:rsid w:val="00474B1A"/>
    <w:rsid w:val="004762E3"/>
    <w:rsid w:val="00476A76"/>
    <w:rsid w:val="00476A9B"/>
    <w:rsid w:val="00477806"/>
    <w:rsid w:val="00477C4D"/>
    <w:rsid w:val="0048085C"/>
    <w:rsid w:val="00480D99"/>
    <w:rsid w:val="00480ED7"/>
    <w:rsid w:val="00481620"/>
    <w:rsid w:val="00481C5E"/>
    <w:rsid w:val="0048310E"/>
    <w:rsid w:val="00484728"/>
    <w:rsid w:val="00484CC6"/>
    <w:rsid w:val="00484D0C"/>
    <w:rsid w:val="00485C59"/>
    <w:rsid w:val="004870AB"/>
    <w:rsid w:val="004873B0"/>
    <w:rsid w:val="00487CC0"/>
    <w:rsid w:val="00487E53"/>
    <w:rsid w:val="00487F40"/>
    <w:rsid w:val="004911C5"/>
    <w:rsid w:val="004912F3"/>
    <w:rsid w:val="004912F5"/>
    <w:rsid w:val="00493734"/>
    <w:rsid w:val="00493F24"/>
    <w:rsid w:val="00494782"/>
    <w:rsid w:val="004948E9"/>
    <w:rsid w:val="00494F1E"/>
    <w:rsid w:val="004954EB"/>
    <w:rsid w:val="00495710"/>
    <w:rsid w:val="00495F5F"/>
    <w:rsid w:val="004960FA"/>
    <w:rsid w:val="0049649A"/>
    <w:rsid w:val="00496EF9"/>
    <w:rsid w:val="004972FD"/>
    <w:rsid w:val="0049779D"/>
    <w:rsid w:val="004978DC"/>
    <w:rsid w:val="004979C7"/>
    <w:rsid w:val="004A1331"/>
    <w:rsid w:val="004A19E5"/>
    <w:rsid w:val="004A1C86"/>
    <w:rsid w:val="004A2C7E"/>
    <w:rsid w:val="004A2D7C"/>
    <w:rsid w:val="004A2F8F"/>
    <w:rsid w:val="004A33EA"/>
    <w:rsid w:val="004A5269"/>
    <w:rsid w:val="004A526F"/>
    <w:rsid w:val="004A63DE"/>
    <w:rsid w:val="004A6D19"/>
    <w:rsid w:val="004A6F0E"/>
    <w:rsid w:val="004A703D"/>
    <w:rsid w:val="004A7344"/>
    <w:rsid w:val="004A7AF9"/>
    <w:rsid w:val="004B13B8"/>
    <w:rsid w:val="004B20F4"/>
    <w:rsid w:val="004B29CD"/>
    <w:rsid w:val="004B2C64"/>
    <w:rsid w:val="004B3576"/>
    <w:rsid w:val="004B3695"/>
    <w:rsid w:val="004B3765"/>
    <w:rsid w:val="004B4ACF"/>
    <w:rsid w:val="004B5726"/>
    <w:rsid w:val="004B5727"/>
    <w:rsid w:val="004B5F62"/>
    <w:rsid w:val="004B63BA"/>
    <w:rsid w:val="004B6F44"/>
    <w:rsid w:val="004B74B0"/>
    <w:rsid w:val="004B7886"/>
    <w:rsid w:val="004C0105"/>
    <w:rsid w:val="004C05B9"/>
    <w:rsid w:val="004C098B"/>
    <w:rsid w:val="004C1C0C"/>
    <w:rsid w:val="004C234E"/>
    <w:rsid w:val="004C2CBD"/>
    <w:rsid w:val="004C3057"/>
    <w:rsid w:val="004C3CE5"/>
    <w:rsid w:val="004C41D0"/>
    <w:rsid w:val="004C4F24"/>
    <w:rsid w:val="004C5601"/>
    <w:rsid w:val="004C5B9D"/>
    <w:rsid w:val="004C6D5A"/>
    <w:rsid w:val="004C6D62"/>
    <w:rsid w:val="004C759C"/>
    <w:rsid w:val="004C7C03"/>
    <w:rsid w:val="004C7E17"/>
    <w:rsid w:val="004D054A"/>
    <w:rsid w:val="004D095B"/>
    <w:rsid w:val="004D0A55"/>
    <w:rsid w:val="004D1C95"/>
    <w:rsid w:val="004D1FA9"/>
    <w:rsid w:val="004D2534"/>
    <w:rsid w:val="004D31EE"/>
    <w:rsid w:val="004D389E"/>
    <w:rsid w:val="004D46CB"/>
    <w:rsid w:val="004D4FAB"/>
    <w:rsid w:val="004D548B"/>
    <w:rsid w:val="004D56FD"/>
    <w:rsid w:val="004D5739"/>
    <w:rsid w:val="004D5E80"/>
    <w:rsid w:val="004D6291"/>
    <w:rsid w:val="004D6358"/>
    <w:rsid w:val="004D6A81"/>
    <w:rsid w:val="004D6DF5"/>
    <w:rsid w:val="004E0216"/>
    <w:rsid w:val="004E069F"/>
    <w:rsid w:val="004E0749"/>
    <w:rsid w:val="004E0DFB"/>
    <w:rsid w:val="004E19C7"/>
    <w:rsid w:val="004E227D"/>
    <w:rsid w:val="004E2495"/>
    <w:rsid w:val="004E250C"/>
    <w:rsid w:val="004E2A4E"/>
    <w:rsid w:val="004E2B1E"/>
    <w:rsid w:val="004E2C8F"/>
    <w:rsid w:val="004E2EAB"/>
    <w:rsid w:val="004E2EC8"/>
    <w:rsid w:val="004E3E92"/>
    <w:rsid w:val="004E3F61"/>
    <w:rsid w:val="004E4317"/>
    <w:rsid w:val="004E49C7"/>
    <w:rsid w:val="004E58AA"/>
    <w:rsid w:val="004E5D8B"/>
    <w:rsid w:val="004E62B8"/>
    <w:rsid w:val="004E704B"/>
    <w:rsid w:val="004F02B6"/>
    <w:rsid w:val="004F0A38"/>
    <w:rsid w:val="004F2515"/>
    <w:rsid w:val="004F26FC"/>
    <w:rsid w:val="004F3023"/>
    <w:rsid w:val="004F3350"/>
    <w:rsid w:val="004F3439"/>
    <w:rsid w:val="004F351F"/>
    <w:rsid w:val="004F389A"/>
    <w:rsid w:val="004F3A50"/>
    <w:rsid w:val="004F3BBA"/>
    <w:rsid w:val="004F3CC5"/>
    <w:rsid w:val="004F4293"/>
    <w:rsid w:val="004F4BE1"/>
    <w:rsid w:val="004F5A2F"/>
    <w:rsid w:val="004F5B93"/>
    <w:rsid w:val="004F6B80"/>
    <w:rsid w:val="004F7F7A"/>
    <w:rsid w:val="0050029C"/>
    <w:rsid w:val="0050044A"/>
    <w:rsid w:val="005004FC"/>
    <w:rsid w:val="005008F3"/>
    <w:rsid w:val="005016A8"/>
    <w:rsid w:val="005016EB"/>
    <w:rsid w:val="00502160"/>
    <w:rsid w:val="005021BC"/>
    <w:rsid w:val="00502CF2"/>
    <w:rsid w:val="00502FED"/>
    <w:rsid w:val="00503417"/>
    <w:rsid w:val="005053F7"/>
    <w:rsid w:val="00506389"/>
    <w:rsid w:val="005064BC"/>
    <w:rsid w:val="00506688"/>
    <w:rsid w:val="00506BFB"/>
    <w:rsid w:val="00507559"/>
    <w:rsid w:val="00507FD6"/>
    <w:rsid w:val="00510562"/>
    <w:rsid w:val="00510B13"/>
    <w:rsid w:val="00510F12"/>
    <w:rsid w:val="00511E63"/>
    <w:rsid w:val="005122B6"/>
    <w:rsid w:val="0051262B"/>
    <w:rsid w:val="00512748"/>
    <w:rsid w:val="00512F3B"/>
    <w:rsid w:val="00513564"/>
    <w:rsid w:val="0051463A"/>
    <w:rsid w:val="00514C14"/>
    <w:rsid w:val="00516F60"/>
    <w:rsid w:val="005170EF"/>
    <w:rsid w:val="0051750D"/>
    <w:rsid w:val="005200DC"/>
    <w:rsid w:val="00520C04"/>
    <w:rsid w:val="005217B9"/>
    <w:rsid w:val="00522BC8"/>
    <w:rsid w:val="00522FD8"/>
    <w:rsid w:val="0052398C"/>
    <w:rsid w:val="00523FC1"/>
    <w:rsid w:val="00524481"/>
    <w:rsid w:val="0052453D"/>
    <w:rsid w:val="0052494F"/>
    <w:rsid w:val="00524DE9"/>
    <w:rsid w:val="00525E48"/>
    <w:rsid w:val="00525F9E"/>
    <w:rsid w:val="00526375"/>
    <w:rsid w:val="00526718"/>
    <w:rsid w:val="00527E8F"/>
    <w:rsid w:val="005301FE"/>
    <w:rsid w:val="005308DD"/>
    <w:rsid w:val="00531B21"/>
    <w:rsid w:val="00531C58"/>
    <w:rsid w:val="00531D5C"/>
    <w:rsid w:val="00532C1C"/>
    <w:rsid w:val="005334B0"/>
    <w:rsid w:val="005342BA"/>
    <w:rsid w:val="00534453"/>
    <w:rsid w:val="005347AB"/>
    <w:rsid w:val="00534E08"/>
    <w:rsid w:val="00534EF4"/>
    <w:rsid w:val="00535634"/>
    <w:rsid w:val="005359AB"/>
    <w:rsid w:val="0053694E"/>
    <w:rsid w:val="00536C0A"/>
    <w:rsid w:val="0053730F"/>
    <w:rsid w:val="00537B67"/>
    <w:rsid w:val="00540276"/>
    <w:rsid w:val="0054097F"/>
    <w:rsid w:val="00541C52"/>
    <w:rsid w:val="0054207A"/>
    <w:rsid w:val="00542165"/>
    <w:rsid w:val="00543C87"/>
    <w:rsid w:val="00543E36"/>
    <w:rsid w:val="00544170"/>
    <w:rsid w:val="005442F2"/>
    <w:rsid w:val="00544D7A"/>
    <w:rsid w:val="00544D9C"/>
    <w:rsid w:val="0054524D"/>
    <w:rsid w:val="0054557E"/>
    <w:rsid w:val="0054574E"/>
    <w:rsid w:val="005458C6"/>
    <w:rsid w:val="00545B2F"/>
    <w:rsid w:val="005464DB"/>
    <w:rsid w:val="00546CAA"/>
    <w:rsid w:val="005472FB"/>
    <w:rsid w:val="00547660"/>
    <w:rsid w:val="00547ECA"/>
    <w:rsid w:val="005503D4"/>
    <w:rsid w:val="0055173E"/>
    <w:rsid w:val="0055264F"/>
    <w:rsid w:val="00553299"/>
    <w:rsid w:val="0055361F"/>
    <w:rsid w:val="0055414D"/>
    <w:rsid w:val="005542B6"/>
    <w:rsid w:val="00554D58"/>
    <w:rsid w:val="00554E35"/>
    <w:rsid w:val="00555526"/>
    <w:rsid w:val="0055554E"/>
    <w:rsid w:val="0055585B"/>
    <w:rsid w:val="005562DD"/>
    <w:rsid w:val="00556530"/>
    <w:rsid w:val="00556C9E"/>
    <w:rsid w:val="005579F2"/>
    <w:rsid w:val="00557F5F"/>
    <w:rsid w:val="0056018B"/>
    <w:rsid w:val="0056061F"/>
    <w:rsid w:val="00561934"/>
    <w:rsid w:val="00561D73"/>
    <w:rsid w:val="005628FE"/>
    <w:rsid w:val="00562E1B"/>
    <w:rsid w:val="00563292"/>
    <w:rsid w:val="00563695"/>
    <w:rsid w:val="0056396C"/>
    <w:rsid w:val="00563FE5"/>
    <w:rsid w:val="005647BA"/>
    <w:rsid w:val="005674B9"/>
    <w:rsid w:val="00572418"/>
    <w:rsid w:val="00572477"/>
    <w:rsid w:val="00572BA3"/>
    <w:rsid w:val="00573483"/>
    <w:rsid w:val="00573A76"/>
    <w:rsid w:val="00573EC3"/>
    <w:rsid w:val="005752EF"/>
    <w:rsid w:val="00575639"/>
    <w:rsid w:val="005756A0"/>
    <w:rsid w:val="005763D8"/>
    <w:rsid w:val="00576B36"/>
    <w:rsid w:val="00576C64"/>
    <w:rsid w:val="005801DC"/>
    <w:rsid w:val="00580C4F"/>
    <w:rsid w:val="00581099"/>
    <w:rsid w:val="005810D3"/>
    <w:rsid w:val="005813CC"/>
    <w:rsid w:val="005830CF"/>
    <w:rsid w:val="005833F5"/>
    <w:rsid w:val="00584CFC"/>
    <w:rsid w:val="005859DB"/>
    <w:rsid w:val="00585C86"/>
    <w:rsid w:val="00586610"/>
    <w:rsid w:val="0058662B"/>
    <w:rsid w:val="00586945"/>
    <w:rsid w:val="00586A8C"/>
    <w:rsid w:val="0058703E"/>
    <w:rsid w:val="00587477"/>
    <w:rsid w:val="00587FD5"/>
    <w:rsid w:val="0059107B"/>
    <w:rsid w:val="00591424"/>
    <w:rsid w:val="005915D3"/>
    <w:rsid w:val="00591712"/>
    <w:rsid w:val="00591D9A"/>
    <w:rsid w:val="00593B5A"/>
    <w:rsid w:val="00594095"/>
    <w:rsid w:val="005943B4"/>
    <w:rsid w:val="00594961"/>
    <w:rsid w:val="00595210"/>
    <w:rsid w:val="00595674"/>
    <w:rsid w:val="00595884"/>
    <w:rsid w:val="00596252"/>
    <w:rsid w:val="00596E2E"/>
    <w:rsid w:val="00597D21"/>
    <w:rsid w:val="005A02C4"/>
    <w:rsid w:val="005A0901"/>
    <w:rsid w:val="005A24C6"/>
    <w:rsid w:val="005A2750"/>
    <w:rsid w:val="005A30B4"/>
    <w:rsid w:val="005A33F9"/>
    <w:rsid w:val="005A4096"/>
    <w:rsid w:val="005A59FB"/>
    <w:rsid w:val="005A5BEF"/>
    <w:rsid w:val="005A5C90"/>
    <w:rsid w:val="005A5DF1"/>
    <w:rsid w:val="005A6503"/>
    <w:rsid w:val="005A6CDF"/>
    <w:rsid w:val="005A7A54"/>
    <w:rsid w:val="005B0542"/>
    <w:rsid w:val="005B0CBF"/>
    <w:rsid w:val="005B0FAD"/>
    <w:rsid w:val="005B100F"/>
    <w:rsid w:val="005B14E4"/>
    <w:rsid w:val="005B1FA3"/>
    <w:rsid w:val="005B3C83"/>
    <w:rsid w:val="005B42E4"/>
    <w:rsid w:val="005B4EDB"/>
    <w:rsid w:val="005B6560"/>
    <w:rsid w:val="005B7204"/>
    <w:rsid w:val="005B791C"/>
    <w:rsid w:val="005B7CD8"/>
    <w:rsid w:val="005B7FB4"/>
    <w:rsid w:val="005C02A8"/>
    <w:rsid w:val="005C1ECE"/>
    <w:rsid w:val="005C26CF"/>
    <w:rsid w:val="005C2F45"/>
    <w:rsid w:val="005C35D8"/>
    <w:rsid w:val="005C3819"/>
    <w:rsid w:val="005C3F19"/>
    <w:rsid w:val="005C404E"/>
    <w:rsid w:val="005C426A"/>
    <w:rsid w:val="005C44F2"/>
    <w:rsid w:val="005C5065"/>
    <w:rsid w:val="005C54F7"/>
    <w:rsid w:val="005C5E98"/>
    <w:rsid w:val="005C6586"/>
    <w:rsid w:val="005C690A"/>
    <w:rsid w:val="005C7A0E"/>
    <w:rsid w:val="005C7A27"/>
    <w:rsid w:val="005D0241"/>
    <w:rsid w:val="005D0AFC"/>
    <w:rsid w:val="005D0CCB"/>
    <w:rsid w:val="005D15E1"/>
    <w:rsid w:val="005D172D"/>
    <w:rsid w:val="005D2A05"/>
    <w:rsid w:val="005D2E2C"/>
    <w:rsid w:val="005D3227"/>
    <w:rsid w:val="005D32CF"/>
    <w:rsid w:val="005D332E"/>
    <w:rsid w:val="005D399E"/>
    <w:rsid w:val="005D438B"/>
    <w:rsid w:val="005D44E0"/>
    <w:rsid w:val="005D4763"/>
    <w:rsid w:val="005D52E9"/>
    <w:rsid w:val="005D5E59"/>
    <w:rsid w:val="005D6036"/>
    <w:rsid w:val="005D7D5B"/>
    <w:rsid w:val="005D7E20"/>
    <w:rsid w:val="005E1607"/>
    <w:rsid w:val="005E20EC"/>
    <w:rsid w:val="005E2A28"/>
    <w:rsid w:val="005E2E32"/>
    <w:rsid w:val="005E415A"/>
    <w:rsid w:val="005E4B2A"/>
    <w:rsid w:val="005E59C5"/>
    <w:rsid w:val="005E6B41"/>
    <w:rsid w:val="005E6B7E"/>
    <w:rsid w:val="005E7174"/>
    <w:rsid w:val="005E7E5F"/>
    <w:rsid w:val="005F20BE"/>
    <w:rsid w:val="005F2136"/>
    <w:rsid w:val="005F32A5"/>
    <w:rsid w:val="005F39A3"/>
    <w:rsid w:val="005F3A14"/>
    <w:rsid w:val="005F502E"/>
    <w:rsid w:val="005F5809"/>
    <w:rsid w:val="00601990"/>
    <w:rsid w:val="0060199E"/>
    <w:rsid w:val="00601A09"/>
    <w:rsid w:val="00601E61"/>
    <w:rsid w:val="006025C8"/>
    <w:rsid w:val="0060330F"/>
    <w:rsid w:val="00604348"/>
    <w:rsid w:val="00604D09"/>
    <w:rsid w:val="00605142"/>
    <w:rsid w:val="00606043"/>
    <w:rsid w:val="006066EE"/>
    <w:rsid w:val="00607146"/>
    <w:rsid w:val="00607614"/>
    <w:rsid w:val="00607A74"/>
    <w:rsid w:val="00607F67"/>
    <w:rsid w:val="00607F98"/>
    <w:rsid w:val="0061017D"/>
    <w:rsid w:val="006101B9"/>
    <w:rsid w:val="00610634"/>
    <w:rsid w:val="00610B63"/>
    <w:rsid w:val="00611138"/>
    <w:rsid w:val="00611F0D"/>
    <w:rsid w:val="00612647"/>
    <w:rsid w:val="00612699"/>
    <w:rsid w:val="00612CA8"/>
    <w:rsid w:val="00614723"/>
    <w:rsid w:val="006147A3"/>
    <w:rsid w:val="00614D0B"/>
    <w:rsid w:val="00615F78"/>
    <w:rsid w:val="00616E92"/>
    <w:rsid w:val="006175AA"/>
    <w:rsid w:val="006208B9"/>
    <w:rsid w:val="00620B14"/>
    <w:rsid w:val="006215C9"/>
    <w:rsid w:val="0062174C"/>
    <w:rsid w:val="00621EBD"/>
    <w:rsid w:val="00622A58"/>
    <w:rsid w:val="00622D0F"/>
    <w:rsid w:val="0062307A"/>
    <w:rsid w:val="00623BDD"/>
    <w:rsid w:val="00624420"/>
    <w:rsid w:val="00624685"/>
    <w:rsid w:val="00625110"/>
    <w:rsid w:val="00625457"/>
    <w:rsid w:val="006256CD"/>
    <w:rsid w:val="00625C82"/>
    <w:rsid w:val="00626B79"/>
    <w:rsid w:val="0063005C"/>
    <w:rsid w:val="006303D2"/>
    <w:rsid w:val="00630705"/>
    <w:rsid w:val="0063146D"/>
    <w:rsid w:val="00631C8F"/>
    <w:rsid w:val="00631DDD"/>
    <w:rsid w:val="00633197"/>
    <w:rsid w:val="0063322A"/>
    <w:rsid w:val="006338F2"/>
    <w:rsid w:val="006362D0"/>
    <w:rsid w:val="00636C46"/>
    <w:rsid w:val="00637169"/>
    <w:rsid w:val="006378B6"/>
    <w:rsid w:val="00640142"/>
    <w:rsid w:val="00640D6A"/>
    <w:rsid w:val="00641C9E"/>
    <w:rsid w:val="0064379B"/>
    <w:rsid w:val="00644A9A"/>
    <w:rsid w:val="00644FA9"/>
    <w:rsid w:val="00645E0A"/>
    <w:rsid w:val="00646383"/>
    <w:rsid w:val="00646AB2"/>
    <w:rsid w:val="00646CBE"/>
    <w:rsid w:val="006471E1"/>
    <w:rsid w:val="00647AAC"/>
    <w:rsid w:val="00647E2C"/>
    <w:rsid w:val="006500EA"/>
    <w:rsid w:val="00650247"/>
    <w:rsid w:val="006503C8"/>
    <w:rsid w:val="00651070"/>
    <w:rsid w:val="00651100"/>
    <w:rsid w:val="00651383"/>
    <w:rsid w:val="0065138C"/>
    <w:rsid w:val="00651BB3"/>
    <w:rsid w:val="00652087"/>
    <w:rsid w:val="00652258"/>
    <w:rsid w:val="00652611"/>
    <w:rsid w:val="00652A55"/>
    <w:rsid w:val="0065406A"/>
    <w:rsid w:val="006556EE"/>
    <w:rsid w:val="00655E40"/>
    <w:rsid w:val="00656214"/>
    <w:rsid w:val="00656D6C"/>
    <w:rsid w:val="00656ED9"/>
    <w:rsid w:val="00656F8E"/>
    <w:rsid w:val="00657A81"/>
    <w:rsid w:val="00657F70"/>
    <w:rsid w:val="0066021C"/>
    <w:rsid w:val="0066030F"/>
    <w:rsid w:val="00660AE3"/>
    <w:rsid w:val="00661B9A"/>
    <w:rsid w:val="006635ED"/>
    <w:rsid w:val="0066367F"/>
    <w:rsid w:val="00664388"/>
    <w:rsid w:val="006643E1"/>
    <w:rsid w:val="006653C1"/>
    <w:rsid w:val="0066604A"/>
    <w:rsid w:val="00666F5B"/>
    <w:rsid w:val="00667666"/>
    <w:rsid w:val="0066781F"/>
    <w:rsid w:val="00667856"/>
    <w:rsid w:val="00667C2B"/>
    <w:rsid w:val="006707EC"/>
    <w:rsid w:val="00670E68"/>
    <w:rsid w:val="006718F7"/>
    <w:rsid w:val="00671A4B"/>
    <w:rsid w:val="006725CC"/>
    <w:rsid w:val="0067284C"/>
    <w:rsid w:val="0067447C"/>
    <w:rsid w:val="0067464F"/>
    <w:rsid w:val="00674824"/>
    <w:rsid w:val="00675AA5"/>
    <w:rsid w:val="00675C37"/>
    <w:rsid w:val="0067625A"/>
    <w:rsid w:val="006768AB"/>
    <w:rsid w:val="006773DF"/>
    <w:rsid w:val="006774A1"/>
    <w:rsid w:val="00677CCC"/>
    <w:rsid w:val="006806D1"/>
    <w:rsid w:val="00680740"/>
    <w:rsid w:val="00680B67"/>
    <w:rsid w:val="0068128B"/>
    <w:rsid w:val="00681D77"/>
    <w:rsid w:val="006830F2"/>
    <w:rsid w:val="00685605"/>
    <w:rsid w:val="006860D6"/>
    <w:rsid w:val="006860EB"/>
    <w:rsid w:val="00686B7A"/>
    <w:rsid w:val="00687B4B"/>
    <w:rsid w:val="00687F8E"/>
    <w:rsid w:val="00690245"/>
    <w:rsid w:val="00691105"/>
    <w:rsid w:val="00691135"/>
    <w:rsid w:val="006918C1"/>
    <w:rsid w:val="00691EA8"/>
    <w:rsid w:val="006920E9"/>
    <w:rsid w:val="006921D7"/>
    <w:rsid w:val="006943DA"/>
    <w:rsid w:val="00694578"/>
    <w:rsid w:val="00695487"/>
    <w:rsid w:val="0069627F"/>
    <w:rsid w:val="00696BE6"/>
    <w:rsid w:val="00696CEF"/>
    <w:rsid w:val="006971E3"/>
    <w:rsid w:val="00697810"/>
    <w:rsid w:val="006A052B"/>
    <w:rsid w:val="006A0ACE"/>
    <w:rsid w:val="006A0CDA"/>
    <w:rsid w:val="006A1432"/>
    <w:rsid w:val="006A15F7"/>
    <w:rsid w:val="006A1C23"/>
    <w:rsid w:val="006A2591"/>
    <w:rsid w:val="006A3088"/>
    <w:rsid w:val="006A30D9"/>
    <w:rsid w:val="006A3204"/>
    <w:rsid w:val="006A3304"/>
    <w:rsid w:val="006A4449"/>
    <w:rsid w:val="006A4614"/>
    <w:rsid w:val="006A54C2"/>
    <w:rsid w:val="006A54EE"/>
    <w:rsid w:val="006A5E68"/>
    <w:rsid w:val="006A7027"/>
    <w:rsid w:val="006A7444"/>
    <w:rsid w:val="006B05D9"/>
    <w:rsid w:val="006B0EDD"/>
    <w:rsid w:val="006B1063"/>
    <w:rsid w:val="006B20ED"/>
    <w:rsid w:val="006B21CD"/>
    <w:rsid w:val="006B2CD5"/>
    <w:rsid w:val="006B3382"/>
    <w:rsid w:val="006B39B0"/>
    <w:rsid w:val="006B3BC5"/>
    <w:rsid w:val="006B424D"/>
    <w:rsid w:val="006B5021"/>
    <w:rsid w:val="006B5152"/>
    <w:rsid w:val="006B52AA"/>
    <w:rsid w:val="006B5A39"/>
    <w:rsid w:val="006B6E10"/>
    <w:rsid w:val="006B6F78"/>
    <w:rsid w:val="006B7710"/>
    <w:rsid w:val="006B799C"/>
    <w:rsid w:val="006C15CA"/>
    <w:rsid w:val="006C1B5B"/>
    <w:rsid w:val="006C25F8"/>
    <w:rsid w:val="006C3902"/>
    <w:rsid w:val="006C45AF"/>
    <w:rsid w:val="006C4A9A"/>
    <w:rsid w:val="006C5AE7"/>
    <w:rsid w:val="006C5D26"/>
    <w:rsid w:val="006C5D5A"/>
    <w:rsid w:val="006C6557"/>
    <w:rsid w:val="006C6C92"/>
    <w:rsid w:val="006C6CE3"/>
    <w:rsid w:val="006D0549"/>
    <w:rsid w:val="006D07C9"/>
    <w:rsid w:val="006D0AA3"/>
    <w:rsid w:val="006D12AA"/>
    <w:rsid w:val="006D182F"/>
    <w:rsid w:val="006D1F0C"/>
    <w:rsid w:val="006D2CCE"/>
    <w:rsid w:val="006D3193"/>
    <w:rsid w:val="006D4A41"/>
    <w:rsid w:val="006D5FFC"/>
    <w:rsid w:val="006D6F4E"/>
    <w:rsid w:val="006E0115"/>
    <w:rsid w:val="006E0B85"/>
    <w:rsid w:val="006E0E01"/>
    <w:rsid w:val="006E0EC0"/>
    <w:rsid w:val="006E146C"/>
    <w:rsid w:val="006E1D74"/>
    <w:rsid w:val="006E1FE1"/>
    <w:rsid w:val="006E4DE1"/>
    <w:rsid w:val="006E5C03"/>
    <w:rsid w:val="006E6C2D"/>
    <w:rsid w:val="006E7052"/>
    <w:rsid w:val="006E77C3"/>
    <w:rsid w:val="006F0EB0"/>
    <w:rsid w:val="006F174B"/>
    <w:rsid w:val="006F2F88"/>
    <w:rsid w:val="006F41F9"/>
    <w:rsid w:val="006F466D"/>
    <w:rsid w:val="006F57FB"/>
    <w:rsid w:val="006F5A0F"/>
    <w:rsid w:val="006F6697"/>
    <w:rsid w:val="006F6858"/>
    <w:rsid w:val="006F6B21"/>
    <w:rsid w:val="006F6DF3"/>
    <w:rsid w:val="006F7448"/>
    <w:rsid w:val="006F76BC"/>
    <w:rsid w:val="006F7A74"/>
    <w:rsid w:val="006F7CC6"/>
    <w:rsid w:val="00701850"/>
    <w:rsid w:val="00702375"/>
    <w:rsid w:val="00702C43"/>
    <w:rsid w:val="007034E0"/>
    <w:rsid w:val="00704CE4"/>
    <w:rsid w:val="00705275"/>
    <w:rsid w:val="007053FC"/>
    <w:rsid w:val="00705AE1"/>
    <w:rsid w:val="007063B0"/>
    <w:rsid w:val="00706EDA"/>
    <w:rsid w:val="00707B33"/>
    <w:rsid w:val="007100B3"/>
    <w:rsid w:val="00710275"/>
    <w:rsid w:val="0071069C"/>
    <w:rsid w:val="0071072E"/>
    <w:rsid w:val="00710FF7"/>
    <w:rsid w:val="00711AAD"/>
    <w:rsid w:val="00713114"/>
    <w:rsid w:val="00716108"/>
    <w:rsid w:val="007173DA"/>
    <w:rsid w:val="0071776E"/>
    <w:rsid w:val="00717E07"/>
    <w:rsid w:val="00720DD4"/>
    <w:rsid w:val="00721423"/>
    <w:rsid w:val="00721B42"/>
    <w:rsid w:val="00721FD6"/>
    <w:rsid w:val="0072205E"/>
    <w:rsid w:val="00722518"/>
    <w:rsid w:val="0072252D"/>
    <w:rsid w:val="00723136"/>
    <w:rsid w:val="00724A9E"/>
    <w:rsid w:val="00724D14"/>
    <w:rsid w:val="00725933"/>
    <w:rsid w:val="00725D98"/>
    <w:rsid w:val="00725E25"/>
    <w:rsid w:val="00727699"/>
    <w:rsid w:val="00727DB4"/>
    <w:rsid w:val="00727FA0"/>
    <w:rsid w:val="007300E3"/>
    <w:rsid w:val="007304B1"/>
    <w:rsid w:val="0073070C"/>
    <w:rsid w:val="00730A1C"/>
    <w:rsid w:val="00731480"/>
    <w:rsid w:val="007319E8"/>
    <w:rsid w:val="007324BE"/>
    <w:rsid w:val="007326BF"/>
    <w:rsid w:val="00732B05"/>
    <w:rsid w:val="00732F72"/>
    <w:rsid w:val="00733BD4"/>
    <w:rsid w:val="0073459F"/>
    <w:rsid w:val="00735F03"/>
    <w:rsid w:val="007362FA"/>
    <w:rsid w:val="00736704"/>
    <w:rsid w:val="00736B75"/>
    <w:rsid w:val="007376F5"/>
    <w:rsid w:val="00737B55"/>
    <w:rsid w:val="00737C11"/>
    <w:rsid w:val="00740234"/>
    <w:rsid w:val="00740246"/>
    <w:rsid w:val="00740857"/>
    <w:rsid w:val="007411CB"/>
    <w:rsid w:val="00741269"/>
    <w:rsid w:val="007417A2"/>
    <w:rsid w:val="00741EB1"/>
    <w:rsid w:val="007427AA"/>
    <w:rsid w:val="00742EC5"/>
    <w:rsid w:val="0074598C"/>
    <w:rsid w:val="00745B24"/>
    <w:rsid w:val="00745CEF"/>
    <w:rsid w:val="007470C0"/>
    <w:rsid w:val="0074741E"/>
    <w:rsid w:val="00747E11"/>
    <w:rsid w:val="007508DB"/>
    <w:rsid w:val="007511AB"/>
    <w:rsid w:val="0075127A"/>
    <w:rsid w:val="00751643"/>
    <w:rsid w:val="00752915"/>
    <w:rsid w:val="00752EB9"/>
    <w:rsid w:val="00753260"/>
    <w:rsid w:val="00753AD4"/>
    <w:rsid w:val="00753E43"/>
    <w:rsid w:val="00754470"/>
    <w:rsid w:val="007549D5"/>
    <w:rsid w:val="0075530C"/>
    <w:rsid w:val="00755B31"/>
    <w:rsid w:val="00755D53"/>
    <w:rsid w:val="00756CB1"/>
    <w:rsid w:val="00756FAA"/>
    <w:rsid w:val="00757F96"/>
    <w:rsid w:val="007600F8"/>
    <w:rsid w:val="007614ED"/>
    <w:rsid w:val="00761A94"/>
    <w:rsid w:val="00762128"/>
    <w:rsid w:val="00762C91"/>
    <w:rsid w:val="00762DAB"/>
    <w:rsid w:val="00763026"/>
    <w:rsid w:val="007631AE"/>
    <w:rsid w:val="0076337F"/>
    <w:rsid w:val="00764D2B"/>
    <w:rsid w:val="00765975"/>
    <w:rsid w:val="007668F0"/>
    <w:rsid w:val="00766CA5"/>
    <w:rsid w:val="00767369"/>
    <w:rsid w:val="007674C4"/>
    <w:rsid w:val="007676BD"/>
    <w:rsid w:val="00767C39"/>
    <w:rsid w:val="007705DC"/>
    <w:rsid w:val="00772243"/>
    <w:rsid w:val="00772A1B"/>
    <w:rsid w:val="00773FFB"/>
    <w:rsid w:val="00774281"/>
    <w:rsid w:val="00774377"/>
    <w:rsid w:val="00774D10"/>
    <w:rsid w:val="007753FD"/>
    <w:rsid w:val="007754B1"/>
    <w:rsid w:val="00775C13"/>
    <w:rsid w:val="00775F6D"/>
    <w:rsid w:val="0077606D"/>
    <w:rsid w:val="00776B47"/>
    <w:rsid w:val="00776BBE"/>
    <w:rsid w:val="00777805"/>
    <w:rsid w:val="0078012A"/>
    <w:rsid w:val="007805FE"/>
    <w:rsid w:val="00780F77"/>
    <w:rsid w:val="00781C84"/>
    <w:rsid w:val="0078250F"/>
    <w:rsid w:val="00782C40"/>
    <w:rsid w:val="00783221"/>
    <w:rsid w:val="00783450"/>
    <w:rsid w:val="00784572"/>
    <w:rsid w:val="00784F0E"/>
    <w:rsid w:val="007852E7"/>
    <w:rsid w:val="007875CE"/>
    <w:rsid w:val="00787D58"/>
    <w:rsid w:val="00790B87"/>
    <w:rsid w:val="00790D9A"/>
    <w:rsid w:val="0079202B"/>
    <w:rsid w:val="00792343"/>
    <w:rsid w:val="00792972"/>
    <w:rsid w:val="0079309E"/>
    <w:rsid w:val="00794916"/>
    <w:rsid w:val="007952D5"/>
    <w:rsid w:val="00796073"/>
    <w:rsid w:val="007962BE"/>
    <w:rsid w:val="007972B7"/>
    <w:rsid w:val="00797412"/>
    <w:rsid w:val="007974AA"/>
    <w:rsid w:val="007976BA"/>
    <w:rsid w:val="00797D1D"/>
    <w:rsid w:val="00797D68"/>
    <w:rsid w:val="007A0178"/>
    <w:rsid w:val="007A0715"/>
    <w:rsid w:val="007A07DE"/>
    <w:rsid w:val="007A13DD"/>
    <w:rsid w:val="007A1AC7"/>
    <w:rsid w:val="007A1D5E"/>
    <w:rsid w:val="007A28F6"/>
    <w:rsid w:val="007A2EC8"/>
    <w:rsid w:val="007A3F6D"/>
    <w:rsid w:val="007A4E9E"/>
    <w:rsid w:val="007A51F8"/>
    <w:rsid w:val="007A5A18"/>
    <w:rsid w:val="007A65F5"/>
    <w:rsid w:val="007A66F6"/>
    <w:rsid w:val="007A6764"/>
    <w:rsid w:val="007A6CFA"/>
    <w:rsid w:val="007A7BEF"/>
    <w:rsid w:val="007A7CCE"/>
    <w:rsid w:val="007B0BA2"/>
    <w:rsid w:val="007B0E87"/>
    <w:rsid w:val="007B0EFC"/>
    <w:rsid w:val="007B110B"/>
    <w:rsid w:val="007B2844"/>
    <w:rsid w:val="007B3256"/>
    <w:rsid w:val="007B3943"/>
    <w:rsid w:val="007B53A4"/>
    <w:rsid w:val="007B600E"/>
    <w:rsid w:val="007B650E"/>
    <w:rsid w:val="007B6F87"/>
    <w:rsid w:val="007B71AF"/>
    <w:rsid w:val="007B7367"/>
    <w:rsid w:val="007B7966"/>
    <w:rsid w:val="007C0893"/>
    <w:rsid w:val="007C0DDC"/>
    <w:rsid w:val="007C0E71"/>
    <w:rsid w:val="007C0EA7"/>
    <w:rsid w:val="007C1E80"/>
    <w:rsid w:val="007C21A0"/>
    <w:rsid w:val="007C21D0"/>
    <w:rsid w:val="007C22C5"/>
    <w:rsid w:val="007C232D"/>
    <w:rsid w:val="007C2633"/>
    <w:rsid w:val="007C26BB"/>
    <w:rsid w:val="007C2A3F"/>
    <w:rsid w:val="007C2C7A"/>
    <w:rsid w:val="007C2DF7"/>
    <w:rsid w:val="007C49D2"/>
    <w:rsid w:val="007C5B23"/>
    <w:rsid w:val="007C5D5D"/>
    <w:rsid w:val="007C6060"/>
    <w:rsid w:val="007C61E0"/>
    <w:rsid w:val="007C6417"/>
    <w:rsid w:val="007C6511"/>
    <w:rsid w:val="007C7119"/>
    <w:rsid w:val="007C7C62"/>
    <w:rsid w:val="007C7EAC"/>
    <w:rsid w:val="007D0155"/>
    <w:rsid w:val="007D0612"/>
    <w:rsid w:val="007D1137"/>
    <w:rsid w:val="007D18CE"/>
    <w:rsid w:val="007D19F4"/>
    <w:rsid w:val="007D4F9C"/>
    <w:rsid w:val="007D505B"/>
    <w:rsid w:val="007D5080"/>
    <w:rsid w:val="007D6277"/>
    <w:rsid w:val="007D642D"/>
    <w:rsid w:val="007D6DE6"/>
    <w:rsid w:val="007D74E5"/>
    <w:rsid w:val="007E0C80"/>
    <w:rsid w:val="007E0C94"/>
    <w:rsid w:val="007E1668"/>
    <w:rsid w:val="007E16C8"/>
    <w:rsid w:val="007E19F2"/>
    <w:rsid w:val="007E1A9A"/>
    <w:rsid w:val="007E1D13"/>
    <w:rsid w:val="007E1E38"/>
    <w:rsid w:val="007E1EA8"/>
    <w:rsid w:val="007E2EF4"/>
    <w:rsid w:val="007E35CA"/>
    <w:rsid w:val="007E3A31"/>
    <w:rsid w:val="007E3B79"/>
    <w:rsid w:val="007E4773"/>
    <w:rsid w:val="007E4EA6"/>
    <w:rsid w:val="007E6B03"/>
    <w:rsid w:val="007E6E4D"/>
    <w:rsid w:val="007E7831"/>
    <w:rsid w:val="007E7C13"/>
    <w:rsid w:val="007E7DD0"/>
    <w:rsid w:val="007F1E0B"/>
    <w:rsid w:val="007F433B"/>
    <w:rsid w:val="007F69C7"/>
    <w:rsid w:val="007F7302"/>
    <w:rsid w:val="007F73E4"/>
    <w:rsid w:val="007F768F"/>
    <w:rsid w:val="007F77EA"/>
    <w:rsid w:val="00800F4E"/>
    <w:rsid w:val="008014BC"/>
    <w:rsid w:val="00801963"/>
    <w:rsid w:val="00801D42"/>
    <w:rsid w:val="00802180"/>
    <w:rsid w:val="00802946"/>
    <w:rsid w:val="00802A25"/>
    <w:rsid w:val="00802CAA"/>
    <w:rsid w:val="00803026"/>
    <w:rsid w:val="008033C3"/>
    <w:rsid w:val="00803B99"/>
    <w:rsid w:val="0080440F"/>
    <w:rsid w:val="0080475D"/>
    <w:rsid w:val="008048D2"/>
    <w:rsid w:val="008054D4"/>
    <w:rsid w:val="008056FD"/>
    <w:rsid w:val="0080583C"/>
    <w:rsid w:val="00806035"/>
    <w:rsid w:val="0080613D"/>
    <w:rsid w:val="008064D2"/>
    <w:rsid w:val="00806941"/>
    <w:rsid w:val="00806ABC"/>
    <w:rsid w:val="00807095"/>
    <w:rsid w:val="00810D47"/>
    <w:rsid w:val="00811212"/>
    <w:rsid w:val="008113E4"/>
    <w:rsid w:val="00811509"/>
    <w:rsid w:val="00811555"/>
    <w:rsid w:val="008118A1"/>
    <w:rsid w:val="0081206E"/>
    <w:rsid w:val="00812229"/>
    <w:rsid w:val="00812C07"/>
    <w:rsid w:val="0081308C"/>
    <w:rsid w:val="0081434B"/>
    <w:rsid w:val="00814956"/>
    <w:rsid w:val="00815ACF"/>
    <w:rsid w:val="00817477"/>
    <w:rsid w:val="00817CE9"/>
    <w:rsid w:val="008202CE"/>
    <w:rsid w:val="0082051A"/>
    <w:rsid w:val="0082263C"/>
    <w:rsid w:val="008226D9"/>
    <w:rsid w:val="00823511"/>
    <w:rsid w:val="0082399E"/>
    <w:rsid w:val="00824FFF"/>
    <w:rsid w:val="00825226"/>
    <w:rsid w:val="008256CA"/>
    <w:rsid w:val="008263BB"/>
    <w:rsid w:val="00826BC0"/>
    <w:rsid w:val="0082700F"/>
    <w:rsid w:val="00827CE7"/>
    <w:rsid w:val="00830823"/>
    <w:rsid w:val="0083095A"/>
    <w:rsid w:val="00830B4A"/>
    <w:rsid w:val="00830DF5"/>
    <w:rsid w:val="00831974"/>
    <w:rsid w:val="008323F8"/>
    <w:rsid w:val="00832815"/>
    <w:rsid w:val="00832DC8"/>
    <w:rsid w:val="00833372"/>
    <w:rsid w:val="008333E2"/>
    <w:rsid w:val="008333FC"/>
    <w:rsid w:val="008336D3"/>
    <w:rsid w:val="00835178"/>
    <w:rsid w:val="00835489"/>
    <w:rsid w:val="00835CCC"/>
    <w:rsid w:val="00835D16"/>
    <w:rsid w:val="00836763"/>
    <w:rsid w:val="00837095"/>
    <w:rsid w:val="00837658"/>
    <w:rsid w:val="0083794A"/>
    <w:rsid w:val="00837BBC"/>
    <w:rsid w:val="00840E70"/>
    <w:rsid w:val="0084161B"/>
    <w:rsid w:val="00841B2C"/>
    <w:rsid w:val="00841F70"/>
    <w:rsid w:val="008421A3"/>
    <w:rsid w:val="00843464"/>
    <w:rsid w:val="00844C0F"/>
    <w:rsid w:val="00846C9A"/>
    <w:rsid w:val="0084707E"/>
    <w:rsid w:val="008476AA"/>
    <w:rsid w:val="00847C9E"/>
    <w:rsid w:val="00847F67"/>
    <w:rsid w:val="008504F9"/>
    <w:rsid w:val="00851160"/>
    <w:rsid w:val="00852293"/>
    <w:rsid w:val="00852422"/>
    <w:rsid w:val="00852FB4"/>
    <w:rsid w:val="00852FEB"/>
    <w:rsid w:val="0085329C"/>
    <w:rsid w:val="00854252"/>
    <w:rsid w:val="008543B4"/>
    <w:rsid w:val="0085480B"/>
    <w:rsid w:val="0085497C"/>
    <w:rsid w:val="008551BA"/>
    <w:rsid w:val="008566E9"/>
    <w:rsid w:val="00856A93"/>
    <w:rsid w:val="00856AF1"/>
    <w:rsid w:val="00856D54"/>
    <w:rsid w:val="00856DE2"/>
    <w:rsid w:val="008573B6"/>
    <w:rsid w:val="00857F85"/>
    <w:rsid w:val="00857FBB"/>
    <w:rsid w:val="00861083"/>
    <w:rsid w:val="00861B53"/>
    <w:rsid w:val="008623EF"/>
    <w:rsid w:val="00862950"/>
    <w:rsid w:val="00862DBC"/>
    <w:rsid w:val="00862E07"/>
    <w:rsid w:val="00862EB0"/>
    <w:rsid w:val="00863587"/>
    <w:rsid w:val="00863C0E"/>
    <w:rsid w:val="00864503"/>
    <w:rsid w:val="00865010"/>
    <w:rsid w:val="008651D2"/>
    <w:rsid w:val="00865993"/>
    <w:rsid w:val="00865B64"/>
    <w:rsid w:val="00865B94"/>
    <w:rsid w:val="00866001"/>
    <w:rsid w:val="0086646E"/>
    <w:rsid w:val="00866E54"/>
    <w:rsid w:val="008679A6"/>
    <w:rsid w:val="00867D1B"/>
    <w:rsid w:val="00870075"/>
    <w:rsid w:val="00870D95"/>
    <w:rsid w:val="00870F22"/>
    <w:rsid w:val="008711C4"/>
    <w:rsid w:val="00871A75"/>
    <w:rsid w:val="008722B4"/>
    <w:rsid w:val="008723CB"/>
    <w:rsid w:val="00872407"/>
    <w:rsid w:val="0087361B"/>
    <w:rsid w:val="00873F16"/>
    <w:rsid w:val="00874583"/>
    <w:rsid w:val="00875CFB"/>
    <w:rsid w:val="0087644E"/>
    <w:rsid w:val="008766D8"/>
    <w:rsid w:val="00877109"/>
    <w:rsid w:val="008777E7"/>
    <w:rsid w:val="0087785A"/>
    <w:rsid w:val="00880DF6"/>
    <w:rsid w:val="00880E48"/>
    <w:rsid w:val="0088159C"/>
    <w:rsid w:val="00881D66"/>
    <w:rsid w:val="00883108"/>
    <w:rsid w:val="0088340D"/>
    <w:rsid w:val="00885544"/>
    <w:rsid w:val="00885A63"/>
    <w:rsid w:val="008867E1"/>
    <w:rsid w:val="00886B48"/>
    <w:rsid w:val="00887562"/>
    <w:rsid w:val="00887E1D"/>
    <w:rsid w:val="0089164B"/>
    <w:rsid w:val="008933D9"/>
    <w:rsid w:val="00893A6D"/>
    <w:rsid w:val="00894F65"/>
    <w:rsid w:val="00895172"/>
    <w:rsid w:val="00895C0D"/>
    <w:rsid w:val="00895F26"/>
    <w:rsid w:val="00895F49"/>
    <w:rsid w:val="008978BF"/>
    <w:rsid w:val="0089799F"/>
    <w:rsid w:val="008A0226"/>
    <w:rsid w:val="008A0769"/>
    <w:rsid w:val="008A0A36"/>
    <w:rsid w:val="008A0D27"/>
    <w:rsid w:val="008A0FA1"/>
    <w:rsid w:val="008A1993"/>
    <w:rsid w:val="008A23E2"/>
    <w:rsid w:val="008A2944"/>
    <w:rsid w:val="008A29D6"/>
    <w:rsid w:val="008A2B37"/>
    <w:rsid w:val="008A2C4B"/>
    <w:rsid w:val="008A2DD8"/>
    <w:rsid w:val="008A41A3"/>
    <w:rsid w:val="008A4787"/>
    <w:rsid w:val="008A4ACE"/>
    <w:rsid w:val="008A6072"/>
    <w:rsid w:val="008A72FA"/>
    <w:rsid w:val="008A7A3A"/>
    <w:rsid w:val="008A7C6D"/>
    <w:rsid w:val="008B092D"/>
    <w:rsid w:val="008B0AFB"/>
    <w:rsid w:val="008B1415"/>
    <w:rsid w:val="008B478B"/>
    <w:rsid w:val="008B4911"/>
    <w:rsid w:val="008B4FDE"/>
    <w:rsid w:val="008B57B6"/>
    <w:rsid w:val="008B5B7B"/>
    <w:rsid w:val="008B6497"/>
    <w:rsid w:val="008B65D4"/>
    <w:rsid w:val="008B6EB6"/>
    <w:rsid w:val="008C05BF"/>
    <w:rsid w:val="008C1004"/>
    <w:rsid w:val="008C133F"/>
    <w:rsid w:val="008C1BE1"/>
    <w:rsid w:val="008C1F44"/>
    <w:rsid w:val="008C24C4"/>
    <w:rsid w:val="008C2AF0"/>
    <w:rsid w:val="008C2B4F"/>
    <w:rsid w:val="008C3BB7"/>
    <w:rsid w:val="008C3CF8"/>
    <w:rsid w:val="008C4562"/>
    <w:rsid w:val="008C4950"/>
    <w:rsid w:val="008C4B49"/>
    <w:rsid w:val="008C50DF"/>
    <w:rsid w:val="008C57C6"/>
    <w:rsid w:val="008C5BCE"/>
    <w:rsid w:val="008C6966"/>
    <w:rsid w:val="008C7ACB"/>
    <w:rsid w:val="008C7F4F"/>
    <w:rsid w:val="008C7F62"/>
    <w:rsid w:val="008D0BCA"/>
    <w:rsid w:val="008D0C1C"/>
    <w:rsid w:val="008D1389"/>
    <w:rsid w:val="008D14A1"/>
    <w:rsid w:val="008D16B0"/>
    <w:rsid w:val="008D1CFF"/>
    <w:rsid w:val="008D1FFB"/>
    <w:rsid w:val="008D323C"/>
    <w:rsid w:val="008D33E6"/>
    <w:rsid w:val="008D41C8"/>
    <w:rsid w:val="008D44DC"/>
    <w:rsid w:val="008D49FD"/>
    <w:rsid w:val="008D4A5B"/>
    <w:rsid w:val="008D4B74"/>
    <w:rsid w:val="008D4E6F"/>
    <w:rsid w:val="008D5162"/>
    <w:rsid w:val="008D5C4D"/>
    <w:rsid w:val="008D5D78"/>
    <w:rsid w:val="008D6147"/>
    <w:rsid w:val="008D7028"/>
    <w:rsid w:val="008D70F4"/>
    <w:rsid w:val="008D75BA"/>
    <w:rsid w:val="008E1D46"/>
    <w:rsid w:val="008E3BF8"/>
    <w:rsid w:val="008E4F50"/>
    <w:rsid w:val="008E5A11"/>
    <w:rsid w:val="008E60C0"/>
    <w:rsid w:val="008E6176"/>
    <w:rsid w:val="008E6677"/>
    <w:rsid w:val="008E6C29"/>
    <w:rsid w:val="008E72FE"/>
    <w:rsid w:val="008E7859"/>
    <w:rsid w:val="008F22E5"/>
    <w:rsid w:val="008F238B"/>
    <w:rsid w:val="008F2CA5"/>
    <w:rsid w:val="008F2DE4"/>
    <w:rsid w:val="008F2EE9"/>
    <w:rsid w:val="008F35C7"/>
    <w:rsid w:val="008F47AB"/>
    <w:rsid w:val="008F4C88"/>
    <w:rsid w:val="008F4EFD"/>
    <w:rsid w:val="008F58E8"/>
    <w:rsid w:val="008F69F2"/>
    <w:rsid w:val="008F74BD"/>
    <w:rsid w:val="008F7730"/>
    <w:rsid w:val="008F7815"/>
    <w:rsid w:val="00901428"/>
    <w:rsid w:val="0090156E"/>
    <w:rsid w:val="0090204D"/>
    <w:rsid w:val="00902996"/>
    <w:rsid w:val="009045B8"/>
    <w:rsid w:val="00904C18"/>
    <w:rsid w:val="00904F1D"/>
    <w:rsid w:val="009051D7"/>
    <w:rsid w:val="00905276"/>
    <w:rsid w:val="00905F34"/>
    <w:rsid w:val="00907EDC"/>
    <w:rsid w:val="00911A6A"/>
    <w:rsid w:val="00911C16"/>
    <w:rsid w:val="009121D7"/>
    <w:rsid w:val="0091263C"/>
    <w:rsid w:val="00912726"/>
    <w:rsid w:val="00912790"/>
    <w:rsid w:val="00913A69"/>
    <w:rsid w:val="00914A97"/>
    <w:rsid w:val="009168A1"/>
    <w:rsid w:val="00916A0E"/>
    <w:rsid w:val="009174DB"/>
    <w:rsid w:val="00917E51"/>
    <w:rsid w:val="00920278"/>
    <w:rsid w:val="00920C8F"/>
    <w:rsid w:val="00920D58"/>
    <w:rsid w:val="009214CE"/>
    <w:rsid w:val="0092244C"/>
    <w:rsid w:val="00922A0A"/>
    <w:rsid w:val="00922BDD"/>
    <w:rsid w:val="0092343A"/>
    <w:rsid w:val="00923686"/>
    <w:rsid w:val="009236C3"/>
    <w:rsid w:val="009243E9"/>
    <w:rsid w:val="00924C18"/>
    <w:rsid w:val="009250D5"/>
    <w:rsid w:val="00925A6A"/>
    <w:rsid w:val="00925E9A"/>
    <w:rsid w:val="00926112"/>
    <w:rsid w:val="0092651F"/>
    <w:rsid w:val="0092712B"/>
    <w:rsid w:val="00927FAC"/>
    <w:rsid w:val="00930753"/>
    <w:rsid w:val="00930FFD"/>
    <w:rsid w:val="0093101A"/>
    <w:rsid w:val="00931BE8"/>
    <w:rsid w:val="00931FE8"/>
    <w:rsid w:val="009323CA"/>
    <w:rsid w:val="00932491"/>
    <w:rsid w:val="00932A0F"/>
    <w:rsid w:val="00933023"/>
    <w:rsid w:val="00933F6F"/>
    <w:rsid w:val="00934133"/>
    <w:rsid w:val="0093490D"/>
    <w:rsid w:val="00934CC6"/>
    <w:rsid w:val="0093584A"/>
    <w:rsid w:val="00935BE9"/>
    <w:rsid w:val="00936346"/>
    <w:rsid w:val="009367BC"/>
    <w:rsid w:val="00936881"/>
    <w:rsid w:val="009369FC"/>
    <w:rsid w:val="0093769D"/>
    <w:rsid w:val="00937983"/>
    <w:rsid w:val="0094020A"/>
    <w:rsid w:val="00940CB3"/>
    <w:rsid w:val="00940E1E"/>
    <w:rsid w:val="009412AD"/>
    <w:rsid w:val="00941439"/>
    <w:rsid w:val="00941774"/>
    <w:rsid w:val="009429B4"/>
    <w:rsid w:val="00943112"/>
    <w:rsid w:val="00943A67"/>
    <w:rsid w:val="00943C8B"/>
    <w:rsid w:val="009442E4"/>
    <w:rsid w:val="009455DA"/>
    <w:rsid w:val="00945D8D"/>
    <w:rsid w:val="00946172"/>
    <w:rsid w:val="00946A7A"/>
    <w:rsid w:val="00946D88"/>
    <w:rsid w:val="00947780"/>
    <w:rsid w:val="00951AC0"/>
    <w:rsid w:val="0095246A"/>
    <w:rsid w:val="00952B71"/>
    <w:rsid w:val="00952D2F"/>
    <w:rsid w:val="0095345B"/>
    <w:rsid w:val="00957275"/>
    <w:rsid w:val="00957928"/>
    <w:rsid w:val="00957E7A"/>
    <w:rsid w:val="009606E1"/>
    <w:rsid w:val="00961017"/>
    <w:rsid w:val="00961457"/>
    <w:rsid w:val="009637CC"/>
    <w:rsid w:val="0096390F"/>
    <w:rsid w:val="00963D51"/>
    <w:rsid w:val="00964173"/>
    <w:rsid w:val="0096560E"/>
    <w:rsid w:val="00965E3C"/>
    <w:rsid w:val="00966335"/>
    <w:rsid w:val="00966340"/>
    <w:rsid w:val="009663DB"/>
    <w:rsid w:val="00967600"/>
    <w:rsid w:val="00967A2F"/>
    <w:rsid w:val="00967DEC"/>
    <w:rsid w:val="00967ED0"/>
    <w:rsid w:val="009700EC"/>
    <w:rsid w:val="0097028A"/>
    <w:rsid w:val="009709BD"/>
    <w:rsid w:val="009709CF"/>
    <w:rsid w:val="00971207"/>
    <w:rsid w:val="0097177D"/>
    <w:rsid w:val="00971CFD"/>
    <w:rsid w:val="00971DAB"/>
    <w:rsid w:val="00971E01"/>
    <w:rsid w:val="00972C10"/>
    <w:rsid w:val="009735E8"/>
    <w:rsid w:val="00973CF8"/>
    <w:rsid w:val="00976328"/>
    <w:rsid w:val="0097679A"/>
    <w:rsid w:val="009772DC"/>
    <w:rsid w:val="00977D32"/>
    <w:rsid w:val="00981509"/>
    <w:rsid w:val="00981753"/>
    <w:rsid w:val="009819A3"/>
    <w:rsid w:val="00982B20"/>
    <w:rsid w:val="0098305F"/>
    <w:rsid w:val="00983211"/>
    <w:rsid w:val="00983BC4"/>
    <w:rsid w:val="009846EC"/>
    <w:rsid w:val="00984771"/>
    <w:rsid w:val="009847F1"/>
    <w:rsid w:val="0098485F"/>
    <w:rsid w:val="00984970"/>
    <w:rsid w:val="00984C1F"/>
    <w:rsid w:val="00984C9B"/>
    <w:rsid w:val="00985682"/>
    <w:rsid w:val="00985744"/>
    <w:rsid w:val="00986B43"/>
    <w:rsid w:val="00990C56"/>
    <w:rsid w:val="009912C0"/>
    <w:rsid w:val="00991C2A"/>
    <w:rsid w:val="00992698"/>
    <w:rsid w:val="009928D1"/>
    <w:rsid w:val="00994422"/>
    <w:rsid w:val="00994A6B"/>
    <w:rsid w:val="009950CA"/>
    <w:rsid w:val="00995B2E"/>
    <w:rsid w:val="00995C4E"/>
    <w:rsid w:val="009968D4"/>
    <w:rsid w:val="00997E97"/>
    <w:rsid w:val="009A0924"/>
    <w:rsid w:val="009A2435"/>
    <w:rsid w:val="009A2949"/>
    <w:rsid w:val="009A2E69"/>
    <w:rsid w:val="009A413F"/>
    <w:rsid w:val="009A48C4"/>
    <w:rsid w:val="009A4A7A"/>
    <w:rsid w:val="009A4C01"/>
    <w:rsid w:val="009A55A3"/>
    <w:rsid w:val="009A5EA8"/>
    <w:rsid w:val="009A67A1"/>
    <w:rsid w:val="009A7080"/>
    <w:rsid w:val="009A7AC1"/>
    <w:rsid w:val="009A7D64"/>
    <w:rsid w:val="009B10D0"/>
    <w:rsid w:val="009B1B88"/>
    <w:rsid w:val="009B1CE4"/>
    <w:rsid w:val="009B2052"/>
    <w:rsid w:val="009B2464"/>
    <w:rsid w:val="009B2875"/>
    <w:rsid w:val="009B3B49"/>
    <w:rsid w:val="009B3E1E"/>
    <w:rsid w:val="009B4021"/>
    <w:rsid w:val="009B412A"/>
    <w:rsid w:val="009B446F"/>
    <w:rsid w:val="009B53E0"/>
    <w:rsid w:val="009B5BF7"/>
    <w:rsid w:val="009B668C"/>
    <w:rsid w:val="009B71F3"/>
    <w:rsid w:val="009C0D11"/>
    <w:rsid w:val="009C1042"/>
    <w:rsid w:val="009C1E5A"/>
    <w:rsid w:val="009C1FE9"/>
    <w:rsid w:val="009C2C9A"/>
    <w:rsid w:val="009C2FE7"/>
    <w:rsid w:val="009C34B5"/>
    <w:rsid w:val="009C3517"/>
    <w:rsid w:val="009C4590"/>
    <w:rsid w:val="009C51F6"/>
    <w:rsid w:val="009C57F3"/>
    <w:rsid w:val="009C5B91"/>
    <w:rsid w:val="009C665E"/>
    <w:rsid w:val="009C694A"/>
    <w:rsid w:val="009C7040"/>
    <w:rsid w:val="009C7210"/>
    <w:rsid w:val="009C72D8"/>
    <w:rsid w:val="009C77C0"/>
    <w:rsid w:val="009C7BA3"/>
    <w:rsid w:val="009C7E8E"/>
    <w:rsid w:val="009D00C2"/>
    <w:rsid w:val="009D0309"/>
    <w:rsid w:val="009D04BD"/>
    <w:rsid w:val="009D126B"/>
    <w:rsid w:val="009D1435"/>
    <w:rsid w:val="009D2E67"/>
    <w:rsid w:val="009D38D0"/>
    <w:rsid w:val="009D3DBA"/>
    <w:rsid w:val="009D3F80"/>
    <w:rsid w:val="009D41D9"/>
    <w:rsid w:val="009D4235"/>
    <w:rsid w:val="009D454E"/>
    <w:rsid w:val="009D45E9"/>
    <w:rsid w:val="009D55A2"/>
    <w:rsid w:val="009D63D1"/>
    <w:rsid w:val="009D6B60"/>
    <w:rsid w:val="009D6E69"/>
    <w:rsid w:val="009D7692"/>
    <w:rsid w:val="009E1689"/>
    <w:rsid w:val="009E16EC"/>
    <w:rsid w:val="009E1AEB"/>
    <w:rsid w:val="009E1FF2"/>
    <w:rsid w:val="009E238C"/>
    <w:rsid w:val="009E3072"/>
    <w:rsid w:val="009E3104"/>
    <w:rsid w:val="009E35C3"/>
    <w:rsid w:val="009E3AC6"/>
    <w:rsid w:val="009E40E8"/>
    <w:rsid w:val="009E4751"/>
    <w:rsid w:val="009E7229"/>
    <w:rsid w:val="009E73AC"/>
    <w:rsid w:val="009E7C3D"/>
    <w:rsid w:val="009E7C90"/>
    <w:rsid w:val="009F011D"/>
    <w:rsid w:val="009F0429"/>
    <w:rsid w:val="009F0B5B"/>
    <w:rsid w:val="009F0C4C"/>
    <w:rsid w:val="009F118C"/>
    <w:rsid w:val="009F14F1"/>
    <w:rsid w:val="009F2520"/>
    <w:rsid w:val="009F2CED"/>
    <w:rsid w:val="009F354C"/>
    <w:rsid w:val="009F3B6F"/>
    <w:rsid w:val="009F3C3A"/>
    <w:rsid w:val="009F3EA3"/>
    <w:rsid w:val="009F4A9A"/>
    <w:rsid w:val="009F4B4D"/>
    <w:rsid w:val="009F5621"/>
    <w:rsid w:val="009F616C"/>
    <w:rsid w:val="009F67CA"/>
    <w:rsid w:val="009F6859"/>
    <w:rsid w:val="009F6AAF"/>
    <w:rsid w:val="00A000A8"/>
    <w:rsid w:val="00A006E7"/>
    <w:rsid w:val="00A009C0"/>
    <w:rsid w:val="00A0142F"/>
    <w:rsid w:val="00A0153F"/>
    <w:rsid w:val="00A015C8"/>
    <w:rsid w:val="00A02915"/>
    <w:rsid w:val="00A031A5"/>
    <w:rsid w:val="00A0350D"/>
    <w:rsid w:val="00A0438F"/>
    <w:rsid w:val="00A06EF8"/>
    <w:rsid w:val="00A075B3"/>
    <w:rsid w:val="00A07AAC"/>
    <w:rsid w:val="00A1069A"/>
    <w:rsid w:val="00A10A01"/>
    <w:rsid w:val="00A10C4A"/>
    <w:rsid w:val="00A114CB"/>
    <w:rsid w:val="00A14093"/>
    <w:rsid w:val="00A14566"/>
    <w:rsid w:val="00A1587C"/>
    <w:rsid w:val="00A15EC0"/>
    <w:rsid w:val="00A15F75"/>
    <w:rsid w:val="00A16F23"/>
    <w:rsid w:val="00A171D7"/>
    <w:rsid w:val="00A172DE"/>
    <w:rsid w:val="00A2135F"/>
    <w:rsid w:val="00A21F4C"/>
    <w:rsid w:val="00A223D8"/>
    <w:rsid w:val="00A2278E"/>
    <w:rsid w:val="00A22D25"/>
    <w:rsid w:val="00A22E7D"/>
    <w:rsid w:val="00A23A12"/>
    <w:rsid w:val="00A25900"/>
    <w:rsid w:val="00A27627"/>
    <w:rsid w:val="00A27A46"/>
    <w:rsid w:val="00A27D00"/>
    <w:rsid w:val="00A27D23"/>
    <w:rsid w:val="00A301BE"/>
    <w:rsid w:val="00A301DD"/>
    <w:rsid w:val="00A309EB"/>
    <w:rsid w:val="00A3143A"/>
    <w:rsid w:val="00A316E4"/>
    <w:rsid w:val="00A32A4D"/>
    <w:rsid w:val="00A34446"/>
    <w:rsid w:val="00A3460A"/>
    <w:rsid w:val="00A34EBB"/>
    <w:rsid w:val="00A35628"/>
    <w:rsid w:val="00A35AF8"/>
    <w:rsid w:val="00A360A9"/>
    <w:rsid w:val="00A36175"/>
    <w:rsid w:val="00A3647A"/>
    <w:rsid w:val="00A36BBC"/>
    <w:rsid w:val="00A37055"/>
    <w:rsid w:val="00A370B6"/>
    <w:rsid w:val="00A37257"/>
    <w:rsid w:val="00A372E0"/>
    <w:rsid w:val="00A40D16"/>
    <w:rsid w:val="00A41C5B"/>
    <w:rsid w:val="00A42B5A"/>
    <w:rsid w:val="00A4306E"/>
    <w:rsid w:val="00A441FA"/>
    <w:rsid w:val="00A443DE"/>
    <w:rsid w:val="00A44456"/>
    <w:rsid w:val="00A4455D"/>
    <w:rsid w:val="00A449F7"/>
    <w:rsid w:val="00A45A1B"/>
    <w:rsid w:val="00A46A7F"/>
    <w:rsid w:val="00A46A8C"/>
    <w:rsid w:val="00A46CDA"/>
    <w:rsid w:val="00A46D3A"/>
    <w:rsid w:val="00A4730E"/>
    <w:rsid w:val="00A47B95"/>
    <w:rsid w:val="00A5003B"/>
    <w:rsid w:val="00A50606"/>
    <w:rsid w:val="00A50901"/>
    <w:rsid w:val="00A50FC2"/>
    <w:rsid w:val="00A51EBA"/>
    <w:rsid w:val="00A51F0E"/>
    <w:rsid w:val="00A52EAC"/>
    <w:rsid w:val="00A53314"/>
    <w:rsid w:val="00A53573"/>
    <w:rsid w:val="00A53826"/>
    <w:rsid w:val="00A542D6"/>
    <w:rsid w:val="00A55C49"/>
    <w:rsid w:val="00A5637F"/>
    <w:rsid w:val="00A568A0"/>
    <w:rsid w:val="00A56D08"/>
    <w:rsid w:val="00A57613"/>
    <w:rsid w:val="00A60961"/>
    <w:rsid w:val="00A613E6"/>
    <w:rsid w:val="00A616EC"/>
    <w:rsid w:val="00A61770"/>
    <w:rsid w:val="00A6197A"/>
    <w:rsid w:val="00A62F31"/>
    <w:rsid w:val="00A6347B"/>
    <w:rsid w:val="00A63A26"/>
    <w:rsid w:val="00A6487E"/>
    <w:rsid w:val="00A64B56"/>
    <w:rsid w:val="00A64D9A"/>
    <w:rsid w:val="00A64FCE"/>
    <w:rsid w:val="00A663E9"/>
    <w:rsid w:val="00A6677F"/>
    <w:rsid w:val="00A67633"/>
    <w:rsid w:val="00A706E6"/>
    <w:rsid w:val="00A70F47"/>
    <w:rsid w:val="00A71D96"/>
    <w:rsid w:val="00A72808"/>
    <w:rsid w:val="00A7358A"/>
    <w:rsid w:val="00A73B76"/>
    <w:rsid w:val="00A74A73"/>
    <w:rsid w:val="00A75226"/>
    <w:rsid w:val="00A75E58"/>
    <w:rsid w:val="00A768F7"/>
    <w:rsid w:val="00A76DB0"/>
    <w:rsid w:val="00A773D0"/>
    <w:rsid w:val="00A77B6C"/>
    <w:rsid w:val="00A77F43"/>
    <w:rsid w:val="00A80980"/>
    <w:rsid w:val="00A80BDF"/>
    <w:rsid w:val="00A814E8"/>
    <w:rsid w:val="00A8173E"/>
    <w:rsid w:val="00A81D4E"/>
    <w:rsid w:val="00A8251C"/>
    <w:rsid w:val="00A82D51"/>
    <w:rsid w:val="00A833E3"/>
    <w:rsid w:val="00A839B6"/>
    <w:rsid w:val="00A84ABE"/>
    <w:rsid w:val="00A84DD3"/>
    <w:rsid w:val="00A85763"/>
    <w:rsid w:val="00A8579E"/>
    <w:rsid w:val="00A857EC"/>
    <w:rsid w:val="00A867EF"/>
    <w:rsid w:val="00A86ADA"/>
    <w:rsid w:val="00A87FBA"/>
    <w:rsid w:val="00A904E6"/>
    <w:rsid w:val="00A90582"/>
    <w:rsid w:val="00A91673"/>
    <w:rsid w:val="00A91C45"/>
    <w:rsid w:val="00A91F56"/>
    <w:rsid w:val="00A923E2"/>
    <w:rsid w:val="00A925CA"/>
    <w:rsid w:val="00A92D57"/>
    <w:rsid w:val="00A93899"/>
    <w:rsid w:val="00A9409A"/>
    <w:rsid w:val="00A946BC"/>
    <w:rsid w:val="00A94774"/>
    <w:rsid w:val="00A94ADA"/>
    <w:rsid w:val="00A95A8B"/>
    <w:rsid w:val="00A95C14"/>
    <w:rsid w:val="00A95C48"/>
    <w:rsid w:val="00A95DEE"/>
    <w:rsid w:val="00A96AEB"/>
    <w:rsid w:val="00A972C2"/>
    <w:rsid w:val="00AA0262"/>
    <w:rsid w:val="00AA02DD"/>
    <w:rsid w:val="00AA04AC"/>
    <w:rsid w:val="00AA0B08"/>
    <w:rsid w:val="00AA0C6A"/>
    <w:rsid w:val="00AA0E25"/>
    <w:rsid w:val="00AA10F7"/>
    <w:rsid w:val="00AA12BF"/>
    <w:rsid w:val="00AA1448"/>
    <w:rsid w:val="00AA163D"/>
    <w:rsid w:val="00AA2E64"/>
    <w:rsid w:val="00AA3983"/>
    <w:rsid w:val="00AA5D92"/>
    <w:rsid w:val="00AA64E9"/>
    <w:rsid w:val="00AA6646"/>
    <w:rsid w:val="00AA6D77"/>
    <w:rsid w:val="00AA7325"/>
    <w:rsid w:val="00AA76E4"/>
    <w:rsid w:val="00AB02BA"/>
    <w:rsid w:val="00AB05F0"/>
    <w:rsid w:val="00AB1095"/>
    <w:rsid w:val="00AB1889"/>
    <w:rsid w:val="00AB1972"/>
    <w:rsid w:val="00AB21CB"/>
    <w:rsid w:val="00AB2910"/>
    <w:rsid w:val="00AB2987"/>
    <w:rsid w:val="00AB2D6E"/>
    <w:rsid w:val="00AB2F38"/>
    <w:rsid w:val="00AB32E9"/>
    <w:rsid w:val="00AB4535"/>
    <w:rsid w:val="00AB4F0D"/>
    <w:rsid w:val="00AB532D"/>
    <w:rsid w:val="00AB644E"/>
    <w:rsid w:val="00AB676D"/>
    <w:rsid w:val="00AB7423"/>
    <w:rsid w:val="00AB7775"/>
    <w:rsid w:val="00AB7C69"/>
    <w:rsid w:val="00AB7D70"/>
    <w:rsid w:val="00AC0172"/>
    <w:rsid w:val="00AC0D05"/>
    <w:rsid w:val="00AC12C5"/>
    <w:rsid w:val="00AC2458"/>
    <w:rsid w:val="00AC286D"/>
    <w:rsid w:val="00AC2ED3"/>
    <w:rsid w:val="00AC3EDA"/>
    <w:rsid w:val="00AC4788"/>
    <w:rsid w:val="00AC5179"/>
    <w:rsid w:val="00AC647D"/>
    <w:rsid w:val="00AC6A2B"/>
    <w:rsid w:val="00AC77A1"/>
    <w:rsid w:val="00AC7F96"/>
    <w:rsid w:val="00AD013F"/>
    <w:rsid w:val="00AD14C1"/>
    <w:rsid w:val="00AD1D3F"/>
    <w:rsid w:val="00AD1E6F"/>
    <w:rsid w:val="00AD2419"/>
    <w:rsid w:val="00AD254D"/>
    <w:rsid w:val="00AD31E8"/>
    <w:rsid w:val="00AD3407"/>
    <w:rsid w:val="00AD4282"/>
    <w:rsid w:val="00AD584E"/>
    <w:rsid w:val="00AD5A0B"/>
    <w:rsid w:val="00AD5EDE"/>
    <w:rsid w:val="00AD60DC"/>
    <w:rsid w:val="00AD694F"/>
    <w:rsid w:val="00AD6C89"/>
    <w:rsid w:val="00AD7E17"/>
    <w:rsid w:val="00AE07D4"/>
    <w:rsid w:val="00AE0B83"/>
    <w:rsid w:val="00AE0DBA"/>
    <w:rsid w:val="00AE1893"/>
    <w:rsid w:val="00AE3123"/>
    <w:rsid w:val="00AE4059"/>
    <w:rsid w:val="00AE49AB"/>
    <w:rsid w:val="00AE4A1A"/>
    <w:rsid w:val="00AE5992"/>
    <w:rsid w:val="00AE5F28"/>
    <w:rsid w:val="00AE6917"/>
    <w:rsid w:val="00AE69B6"/>
    <w:rsid w:val="00AE6D39"/>
    <w:rsid w:val="00AE7057"/>
    <w:rsid w:val="00AE7737"/>
    <w:rsid w:val="00AE78CA"/>
    <w:rsid w:val="00AF0797"/>
    <w:rsid w:val="00AF0BDD"/>
    <w:rsid w:val="00AF0C74"/>
    <w:rsid w:val="00AF1FE8"/>
    <w:rsid w:val="00AF2A1E"/>
    <w:rsid w:val="00AF2BB7"/>
    <w:rsid w:val="00AF3837"/>
    <w:rsid w:val="00AF41FF"/>
    <w:rsid w:val="00AF42DF"/>
    <w:rsid w:val="00AF4562"/>
    <w:rsid w:val="00AF4751"/>
    <w:rsid w:val="00AF4A6F"/>
    <w:rsid w:val="00AF4B56"/>
    <w:rsid w:val="00AF5076"/>
    <w:rsid w:val="00AF5512"/>
    <w:rsid w:val="00AF59BC"/>
    <w:rsid w:val="00AF711F"/>
    <w:rsid w:val="00AF7843"/>
    <w:rsid w:val="00B004D9"/>
    <w:rsid w:val="00B005C4"/>
    <w:rsid w:val="00B00C01"/>
    <w:rsid w:val="00B0281F"/>
    <w:rsid w:val="00B02C59"/>
    <w:rsid w:val="00B03A03"/>
    <w:rsid w:val="00B03ACA"/>
    <w:rsid w:val="00B03D4A"/>
    <w:rsid w:val="00B04004"/>
    <w:rsid w:val="00B0458C"/>
    <w:rsid w:val="00B047BD"/>
    <w:rsid w:val="00B05E0E"/>
    <w:rsid w:val="00B0657F"/>
    <w:rsid w:val="00B07222"/>
    <w:rsid w:val="00B109F4"/>
    <w:rsid w:val="00B11736"/>
    <w:rsid w:val="00B11920"/>
    <w:rsid w:val="00B11957"/>
    <w:rsid w:val="00B12AEB"/>
    <w:rsid w:val="00B12C7A"/>
    <w:rsid w:val="00B133A8"/>
    <w:rsid w:val="00B1396B"/>
    <w:rsid w:val="00B146FE"/>
    <w:rsid w:val="00B14DAB"/>
    <w:rsid w:val="00B1513D"/>
    <w:rsid w:val="00B15A72"/>
    <w:rsid w:val="00B16218"/>
    <w:rsid w:val="00B16D73"/>
    <w:rsid w:val="00B20999"/>
    <w:rsid w:val="00B20FB9"/>
    <w:rsid w:val="00B21F1B"/>
    <w:rsid w:val="00B21F58"/>
    <w:rsid w:val="00B22288"/>
    <w:rsid w:val="00B22380"/>
    <w:rsid w:val="00B2298A"/>
    <w:rsid w:val="00B22AFB"/>
    <w:rsid w:val="00B238F8"/>
    <w:rsid w:val="00B24C80"/>
    <w:rsid w:val="00B24E43"/>
    <w:rsid w:val="00B25200"/>
    <w:rsid w:val="00B254C2"/>
    <w:rsid w:val="00B256EF"/>
    <w:rsid w:val="00B2579C"/>
    <w:rsid w:val="00B26165"/>
    <w:rsid w:val="00B26527"/>
    <w:rsid w:val="00B27A63"/>
    <w:rsid w:val="00B30BF6"/>
    <w:rsid w:val="00B30C85"/>
    <w:rsid w:val="00B31898"/>
    <w:rsid w:val="00B31F3C"/>
    <w:rsid w:val="00B3264F"/>
    <w:rsid w:val="00B32928"/>
    <w:rsid w:val="00B33EE1"/>
    <w:rsid w:val="00B356BA"/>
    <w:rsid w:val="00B35810"/>
    <w:rsid w:val="00B3582F"/>
    <w:rsid w:val="00B35B6B"/>
    <w:rsid w:val="00B3628A"/>
    <w:rsid w:val="00B37D3E"/>
    <w:rsid w:val="00B4164E"/>
    <w:rsid w:val="00B41C02"/>
    <w:rsid w:val="00B41F30"/>
    <w:rsid w:val="00B42656"/>
    <w:rsid w:val="00B426A9"/>
    <w:rsid w:val="00B42821"/>
    <w:rsid w:val="00B429FD"/>
    <w:rsid w:val="00B4350E"/>
    <w:rsid w:val="00B43DD7"/>
    <w:rsid w:val="00B45B2E"/>
    <w:rsid w:val="00B45B53"/>
    <w:rsid w:val="00B47A64"/>
    <w:rsid w:val="00B47B7F"/>
    <w:rsid w:val="00B503EA"/>
    <w:rsid w:val="00B531F8"/>
    <w:rsid w:val="00B54C12"/>
    <w:rsid w:val="00B5501C"/>
    <w:rsid w:val="00B556BC"/>
    <w:rsid w:val="00B558B7"/>
    <w:rsid w:val="00B56120"/>
    <w:rsid w:val="00B57A14"/>
    <w:rsid w:val="00B60820"/>
    <w:rsid w:val="00B60C97"/>
    <w:rsid w:val="00B6116F"/>
    <w:rsid w:val="00B61215"/>
    <w:rsid w:val="00B61271"/>
    <w:rsid w:val="00B61332"/>
    <w:rsid w:val="00B616DB"/>
    <w:rsid w:val="00B61A40"/>
    <w:rsid w:val="00B61D14"/>
    <w:rsid w:val="00B625D3"/>
    <w:rsid w:val="00B62BD0"/>
    <w:rsid w:val="00B62FC8"/>
    <w:rsid w:val="00B646CF"/>
    <w:rsid w:val="00B64DEF"/>
    <w:rsid w:val="00B65207"/>
    <w:rsid w:val="00B65EEF"/>
    <w:rsid w:val="00B663BD"/>
    <w:rsid w:val="00B667AF"/>
    <w:rsid w:val="00B669E1"/>
    <w:rsid w:val="00B6790E"/>
    <w:rsid w:val="00B67BA4"/>
    <w:rsid w:val="00B67D64"/>
    <w:rsid w:val="00B712DC"/>
    <w:rsid w:val="00B713F6"/>
    <w:rsid w:val="00B71509"/>
    <w:rsid w:val="00B71CD6"/>
    <w:rsid w:val="00B71D9A"/>
    <w:rsid w:val="00B71E74"/>
    <w:rsid w:val="00B72531"/>
    <w:rsid w:val="00B72CDA"/>
    <w:rsid w:val="00B732BE"/>
    <w:rsid w:val="00B73B86"/>
    <w:rsid w:val="00B74158"/>
    <w:rsid w:val="00B7436E"/>
    <w:rsid w:val="00B7440F"/>
    <w:rsid w:val="00B748F5"/>
    <w:rsid w:val="00B74F85"/>
    <w:rsid w:val="00B753E4"/>
    <w:rsid w:val="00B75FBD"/>
    <w:rsid w:val="00B7675E"/>
    <w:rsid w:val="00B76D9E"/>
    <w:rsid w:val="00B772C8"/>
    <w:rsid w:val="00B77A6A"/>
    <w:rsid w:val="00B77BE6"/>
    <w:rsid w:val="00B80247"/>
    <w:rsid w:val="00B80D4A"/>
    <w:rsid w:val="00B81447"/>
    <w:rsid w:val="00B81FE8"/>
    <w:rsid w:val="00B82ABF"/>
    <w:rsid w:val="00B83A7E"/>
    <w:rsid w:val="00B8480D"/>
    <w:rsid w:val="00B8552B"/>
    <w:rsid w:val="00B855F7"/>
    <w:rsid w:val="00B875AB"/>
    <w:rsid w:val="00B8777A"/>
    <w:rsid w:val="00B904DA"/>
    <w:rsid w:val="00B909C7"/>
    <w:rsid w:val="00B90A4A"/>
    <w:rsid w:val="00B90A7B"/>
    <w:rsid w:val="00B90C41"/>
    <w:rsid w:val="00B92DC0"/>
    <w:rsid w:val="00B935D2"/>
    <w:rsid w:val="00B9380F"/>
    <w:rsid w:val="00B94094"/>
    <w:rsid w:val="00B95810"/>
    <w:rsid w:val="00B958AF"/>
    <w:rsid w:val="00B95D0B"/>
    <w:rsid w:val="00B95E55"/>
    <w:rsid w:val="00B962AE"/>
    <w:rsid w:val="00B96A32"/>
    <w:rsid w:val="00B97359"/>
    <w:rsid w:val="00BA0645"/>
    <w:rsid w:val="00BA070A"/>
    <w:rsid w:val="00BA0845"/>
    <w:rsid w:val="00BA1291"/>
    <w:rsid w:val="00BA1507"/>
    <w:rsid w:val="00BA187A"/>
    <w:rsid w:val="00BA1DD9"/>
    <w:rsid w:val="00BA1FCB"/>
    <w:rsid w:val="00BA25EF"/>
    <w:rsid w:val="00BA2778"/>
    <w:rsid w:val="00BA2937"/>
    <w:rsid w:val="00BA3E75"/>
    <w:rsid w:val="00BA3EF0"/>
    <w:rsid w:val="00BA3FC4"/>
    <w:rsid w:val="00BA48DF"/>
    <w:rsid w:val="00BA5210"/>
    <w:rsid w:val="00BA5613"/>
    <w:rsid w:val="00BA63C2"/>
    <w:rsid w:val="00BA6BAF"/>
    <w:rsid w:val="00BA6F84"/>
    <w:rsid w:val="00BB0035"/>
    <w:rsid w:val="00BB1402"/>
    <w:rsid w:val="00BB1A7D"/>
    <w:rsid w:val="00BB202E"/>
    <w:rsid w:val="00BB2092"/>
    <w:rsid w:val="00BB2976"/>
    <w:rsid w:val="00BB358C"/>
    <w:rsid w:val="00BB3ADA"/>
    <w:rsid w:val="00BB4064"/>
    <w:rsid w:val="00BB410F"/>
    <w:rsid w:val="00BB56A7"/>
    <w:rsid w:val="00BB6833"/>
    <w:rsid w:val="00BB6AA0"/>
    <w:rsid w:val="00BB7656"/>
    <w:rsid w:val="00BC1231"/>
    <w:rsid w:val="00BC153F"/>
    <w:rsid w:val="00BC18B3"/>
    <w:rsid w:val="00BC19B9"/>
    <w:rsid w:val="00BC25F7"/>
    <w:rsid w:val="00BC2C84"/>
    <w:rsid w:val="00BC2D53"/>
    <w:rsid w:val="00BC30AC"/>
    <w:rsid w:val="00BC4083"/>
    <w:rsid w:val="00BC488F"/>
    <w:rsid w:val="00BC4B92"/>
    <w:rsid w:val="00BC4E6D"/>
    <w:rsid w:val="00BC53E7"/>
    <w:rsid w:val="00BC5A0F"/>
    <w:rsid w:val="00BC647E"/>
    <w:rsid w:val="00BC6C6D"/>
    <w:rsid w:val="00BC753B"/>
    <w:rsid w:val="00BD062F"/>
    <w:rsid w:val="00BD0952"/>
    <w:rsid w:val="00BD0AE4"/>
    <w:rsid w:val="00BD12C7"/>
    <w:rsid w:val="00BD1994"/>
    <w:rsid w:val="00BD2A7A"/>
    <w:rsid w:val="00BD3452"/>
    <w:rsid w:val="00BD3E59"/>
    <w:rsid w:val="00BD458D"/>
    <w:rsid w:val="00BD52A2"/>
    <w:rsid w:val="00BD6A92"/>
    <w:rsid w:val="00BE0794"/>
    <w:rsid w:val="00BE0B81"/>
    <w:rsid w:val="00BE1DC6"/>
    <w:rsid w:val="00BE1FA5"/>
    <w:rsid w:val="00BE4E7A"/>
    <w:rsid w:val="00BE5875"/>
    <w:rsid w:val="00BE5AFA"/>
    <w:rsid w:val="00BE5BE4"/>
    <w:rsid w:val="00BE637C"/>
    <w:rsid w:val="00BE71EE"/>
    <w:rsid w:val="00BE77A6"/>
    <w:rsid w:val="00BE7865"/>
    <w:rsid w:val="00BF0008"/>
    <w:rsid w:val="00BF0162"/>
    <w:rsid w:val="00BF1036"/>
    <w:rsid w:val="00BF106F"/>
    <w:rsid w:val="00BF1BBE"/>
    <w:rsid w:val="00BF22AD"/>
    <w:rsid w:val="00BF2513"/>
    <w:rsid w:val="00BF3C12"/>
    <w:rsid w:val="00BF4045"/>
    <w:rsid w:val="00BF41B4"/>
    <w:rsid w:val="00BF4698"/>
    <w:rsid w:val="00BF4D33"/>
    <w:rsid w:val="00BF5CF1"/>
    <w:rsid w:val="00BF6C8F"/>
    <w:rsid w:val="00BF6DF8"/>
    <w:rsid w:val="00BF765C"/>
    <w:rsid w:val="00BF790F"/>
    <w:rsid w:val="00BF7E4E"/>
    <w:rsid w:val="00BF7F55"/>
    <w:rsid w:val="00C000F2"/>
    <w:rsid w:val="00C01862"/>
    <w:rsid w:val="00C01C69"/>
    <w:rsid w:val="00C02166"/>
    <w:rsid w:val="00C02DC0"/>
    <w:rsid w:val="00C04901"/>
    <w:rsid w:val="00C051FA"/>
    <w:rsid w:val="00C05622"/>
    <w:rsid w:val="00C05840"/>
    <w:rsid w:val="00C0608A"/>
    <w:rsid w:val="00C06793"/>
    <w:rsid w:val="00C06CF2"/>
    <w:rsid w:val="00C105AA"/>
    <w:rsid w:val="00C1069B"/>
    <w:rsid w:val="00C10BD8"/>
    <w:rsid w:val="00C11E0D"/>
    <w:rsid w:val="00C127AC"/>
    <w:rsid w:val="00C12C60"/>
    <w:rsid w:val="00C12D5B"/>
    <w:rsid w:val="00C1301F"/>
    <w:rsid w:val="00C14352"/>
    <w:rsid w:val="00C14B4A"/>
    <w:rsid w:val="00C14B6A"/>
    <w:rsid w:val="00C15528"/>
    <w:rsid w:val="00C1632C"/>
    <w:rsid w:val="00C16E1E"/>
    <w:rsid w:val="00C178A6"/>
    <w:rsid w:val="00C179DF"/>
    <w:rsid w:val="00C17D62"/>
    <w:rsid w:val="00C2025E"/>
    <w:rsid w:val="00C206E0"/>
    <w:rsid w:val="00C20A68"/>
    <w:rsid w:val="00C20B9E"/>
    <w:rsid w:val="00C2160F"/>
    <w:rsid w:val="00C21D60"/>
    <w:rsid w:val="00C21F0F"/>
    <w:rsid w:val="00C22AA2"/>
    <w:rsid w:val="00C22FD9"/>
    <w:rsid w:val="00C234D9"/>
    <w:rsid w:val="00C234F7"/>
    <w:rsid w:val="00C2490C"/>
    <w:rsid w:val="00C25452"/>
    <w:rsid w:val="00C25B07"/>
    <w:rsid w:val="00C278F1"/>
    <w:rsid w:val="00C27A2F"/>
    <w:rsid w:val="00C27C9B"/>
    <w:rsid w:val="00C31010"/>
    <w:rsid w:val="00C314B2"/>
    <w:rsid w:val="00C31BC0"/>
    <w:rsid w:val="00C325B7"/>
    <w:rsid w:val="00C33841"/>
    <w:rsid w:val="00C338E9"/>
    <w:rsid w:val="00C33B8C"/>
    <w:rsid w:val="00C33CFD"/>
    <w:rsid w:val="00C3487F"/>
    <w:rsid w:val="00C34D5F"/>
    <w:rsid w:val="00C3507E"/>
    <w:rsid w:val="00C350F8"/>
    <w:rsid w:val="00C3547D"/>
    <w:rsid w:val="00C357E9"/>
    <w:rsid w:val="00C35D6D"/>
    <w:rsid w:val="00C35E14"/>
    <w:rsid w:val="00C362DB"/>
    <w:rsid w:val="00C369E8"/>
    <w:rsid w:val="00C375F6"/>
    <w:rsid w:val="00C40CF4"/>
    <w:rsid w:val="00C41EEF"/>
    <w:rsid w:val="00C4295E"/>
    <w:rsid w:val="00C43DA4"/>
    <w:rsid w:val="00C44252"/>
    <w:rsid w:val="00C44F60"/>
    <w:rsid w:val="00C44FF6"/>
    <w:rsid w:val="00C451E6"/>
    <w:rsid w:val="00C4589F"/>
    <w:rsid w:val="00C45C74"/>
    <w:rsid w:val="00C47DF7"/>
    <w:rsid w:val="00C47EBA"/>
    <w:rsid w:val="00C5017C"/>
    <w:rsid w:val="00C505F9"/>
    <w:rsid w:val="00C510F3"/>
    <w:rsid w:val="00C51E68"/>
    <w:rsid w:val="00C52520"/>
    <w:rsid w:val="00C52951"/>
    <w:rsid w:val="00C52DF8"/>
    <w:rsid w:val="00C53514"/>
    <w:rsid w:val="00C53CB8"/>
    <w:rsid w:val="00C53DF5"/>
    <w:rsid w:val="00C53E09"/>
    <w:rsid w:val="00C5401A"/>
    <w:rsid w:val="00C54F1D"/>
    <w:rsid w:val="00C55915"/>
    <w:rsid w:val="00C5625A"/>
    <w:rsid w:val="00C5739B"/>
    <w:rsid w:val="00C57E72"/>
    <w:rsid w:val="00C6012C"/>
    <w:rsid w:val="00C604D0"/>
    <w:rsid w:val="00C60767"/>
    <w:rsid w:val="00C61231"/>
    <w:rsid w:val="00C61853"/>
    <w:rsid w:val="00C618C8"/>
    <w:rsid w:val="00C633A4"/>
    <w:rsid w:val="00C633BD"/>
    <w:rsid w:val="00C63C80"/>
    <w:rsid w:val="00C6438A"/>
    <w:rsid w:val="00C646B9"/>
    <w:rsid w:val="00C64C4A"/>
    <w:rsid w:val="00C661B8"/>
    <w:rsid w:val="00C66306"/>
    <w:rsid w:val="00C6634F"/>
    <w:rsid w:val="00C66C1E"/>
    <w:rsid w:val="00C66D5C"/>
    <w:rsid w:val="00C67DE5"/>
    <w:rsid w:val="00C70EBA"/>
    <w:rsid w:val="00C71281"/>
    <w:rsid w:val="00C71527"/>
    <w:rsid w:val="00C7230C"/>
    <w:rsid w:val="00C731CB"/>
    <w:rsid w:val="00C73C02"/>
    <w:rsid w:val="00C74006"/>
    <w:rsid w:val="00C7496A"/>
    <w:rsid w:val="00C7515F"/>
    <w:rsid w:val="00C7518D"/>
    <w:rsid w:val="00C754B7"/>
    <w:rsid w:val="00C755E2"/>
    <w:rsid w:val="00C756B6"/>
    <w:rsid w:val="00C77ED9"/>
    <w:rsid w:val="00C800CA"/>
    <w:rsid w:val="00C808C9"/>
    <w:rsid w:val="00C808DF"/>
    <w:rsid w:val="00C81E5A"/>
    <w:rsid w:val="00C82452"/>
    <w:rsid w:val="00C82C31"/>
    <w:rsid w:val="00C82DEE"/>
    <w:rsid w:val="00C833AE"/>
    <w:rsid w:val="00C83768"/>
    <w:rsid w:val="00C83F1C"/>
    <w:rsid w:val="00C849BB"/>
    <w:rsid w:val="00C86136"/>
    <w:rsid w:val="00C86E61"/>
    <w:rsid w:val="00C8732F"/>
    <w:rsid w:val="00C8745C"/>
    <w:rsid w:val="00C87F48"/>
    <w:rsid w:val="00C900E2"/>
    <w:rsid w:val="00C900EA"/>
    <w:rsid w:val="00C90357"/>
    <w:rsid w:val="00C91CD0"/>
    <w:rsid w:val="00C92141"/>
    <w:rsid w:val="00C925F3"/>
    <w:rsid w:val="00C93986"/>
    <w:rsid w:val="00C93A22"/>
    <w:rsid w:val="00C9418B"/>
    <w:rsid w:val="00C94CFF"/>
    <w:rsid w:val="00C94FA8"/>
    <w:rsid w:val="00C94FB0"/>
    <w:rsid w:val="00C95590"/>
    <w:rsid w:val="00C95EE9"/>
    <w:rsid w:val="00CA0421"/>
    <w:rsid w:val="00CA0ADB"/>
    <w:rsid w:val="00CA0BB4"/>
    <w:rsid w:val="00CA0CD8"/>
    <w:rsid w:val="00CA205F"/>
    <w:rsid w:val="00CA2338"/>
    <w:rsid w:val="00CA26E0"/>
    <w:rsid w:val="00CA2A8D"/>
    <w:rsid w:val="00CA3DB0"/>
    <w:rsid w:val="00CA3EBB"/>
    <w:rsid w:val="00CA3FE8"/>
    <w:rsid w:val="00CA61A3"/>
    <w:rsid w:val="00CA7820"/>
    <w:rsid w:val="00CA79E1"/>
    <w:rsid w:val="00CA7AC2"/>
    <w:rsid w:val="00CA7E5F"/>
    <w:rsid w:val="00CA7F3A"/>
    <w:rsid w:val="00CB0652"/>
    <w:rsid w:val="00CB1DA1"/>
    <w:rsid w:val="00CB24B7"/>
    <w:rsid w:val="00CB25A2"/>
    <w:rsid w:val="00CB2786"/>
    <w:rsid w:val="00CB2AF8"/>
    <w:rsid w:val="00CB2B97"/>
    <w:rsid w:val="00CB2DCF"/>
    <w:rsid w:val="00CB3598"/>
    <w:rsid w:val="00CB4CD8"/>
    <w:rsid w:val="00CB4D01"/>
    <w:rsid w:val="00CB4D67"/>
    <w:rsid w:val="00CB60E0"/>
    <w:rsid w:val="00CB6345"/>
    <w:rsid w:val="00CB65EC"/>
    <w:rsid w:val="00CB6749"/>
    <w:rsid w:val="00CB726C"/>
    <w:rsid w:val="00CB73E9"/>
    <w:rsid w:val="00CB7D60"/>
    <w:rsid w:val="00CC1017"/>
    <w:rsid w:val="00CC1100"/>
    <w:rsid w:val="00CC1D7E"/>
    <w:rsid w:val="00CC26E2"/>
    <w:rsid w:val="00CC28F5"/>
    <w:rsid w:val="00CC2966"/>
    <w:rsid w:val="00CC2B70"/>
    <w:rsid w:val="00CC2B92"/>
    <w:rsid w:val="00CC2C55"/>
    <w:rsid w:val="00CC319D"/>
    <w:rsid w:val="00CC3BC4"/>
    <w:rsid w:val="00CC40A3"/>
    <w:rsid w:val="00CC413D"/>
    <w:rsid w:val="00CC4840"/>
    <w:rsid w:val="00CC524E"/>
    <w:rsid w:val="00CC6583"/>
    <w:rsid w:val="00CC698B"/>
    <w:rsid w:val="00CC7164"/>
    <w:rsid w:val="00CC71B7"/>
    <w:rsid w:val="00CC75CA"/>
    <w:rsid w:val="00CC79BB"/>
    <w:rsid w:val="00CD03E7"/>
    <w:rsid w:val="00CD04AB"/>
    <w:rsid w:val="00CD1B5B"/>
    <w:rsid w:val="00CD1D76"/>
    <w:rsid w:val="00CD2489"/>
    <w:rsid w:val="00CD290E"/>
    <w:rsid w:val="00CD2BD6"/>
    <w:rsid w:val="00CD2F1E"/>
    <w:rsid w:val="00CD3C18"/>
    <w:rsid w:val="00CD443C"/>
    <w:rsid w:val="00CD5057"/>
    <w:rsid w:val="00CD51DF"/>
    <w:rsid w:val="00CD5272"/>
    <w:rsid w:val="00CD5A45"/>
    <w:rsid w:val="00CD661B"/>
    <w:rsid w:val="00CD6D16"/>
    <w:rsid w:val="00CE22CC"/>
    <w:rsid w:val="00CE30B7"/>
    <w:rsid w:val="00CE3239"/>
    <w:rsid w:val="00CE32DC"/>
    <w:rsid w:val="00CE4F63"/>
    <w:rsid w:val="00CE542C"/>
    <w:rsid w:val="00CE5BDD"/>
    <w:rsid w:val="00CE61A6"/>
    <w:rsid w:val="00CE7C0B"/>
    <w:rsid w:val="00CF153D"/>
    <w:rsid w:val="00CF1704"/>
    <w:rsid w:val="00CF1B8A"/>
    <w:rsid w:val="00CF1C2F"/>
    <w:rsid w:val="00CF2784"/>
    <w:rsid w:val="00CF579D"/>
    <w:rsid w:val="00CF7402"/>
    <w:rsid w:val="00CF7A1C"/>
    <w:rsid w:val="00D00B40"/>
    <w:rsid w:val="00D01287"/>
    <w:rsid w:val="00D014D4"/>
    <w:rsid w:val="00D01555"/>
    <w:rsid w:val="00D01ECA"/>
    <w:rsid w:val="00D02039"/>
    <w:rsid w:val="00D0340B"/>
    <w:rsid w:val="00D03F30"/>
    <w:rsid w:val="00D043A1"/>
    <w:rsid w:val="00D04D9A"/>
    <w:rsid w:val="00D102C8"/>
    <w:rsid w:val="00D10E66"/>
    <w:rsid w:val="00D11281"/>
    <w:rsid w:val="00D1144D"/>
    <w:rsid w:val="00D12217"/>
    <w:rsid w:val="00D13827"/>
    <w:rsid w:val="00D14082"/>
    <w:rsid w:val="00D148E9"/>
    <w:rsid w:val="00D14D50"/>
    <w:rsid w:val="00D150F2"/>
    <w:rsid w:val="00D15666"/>
    <w:rsid w:val="00D15A51"/>
    <w:rsid w:val="00D15B90"/>
    <w:rsid w:val="00D1670E"/>
    <w:rsid w:val="00D16A35"/>
    <w:rsid w:val="00D16A5D"/>
    <w:rsid w:val="00D16AAF"/>
    <w:rsid w:val="00D16ED1"/>
    <w:rsid w:val="00D17167"/>
    <w:rsid w:val="00D20051"/>
    <w:rsid w:val="00D20605"/>
    <w:rsid w:val="00D2082F"/>
    <w:rsid w:val="00D20856"/>
    <w:rsid w:val="00D21C4D"/>
    <w:rsid w:val="00D21FA2"/>
    <w:rsid w:val="00D2520E"/>
    <w:rsid w:val="00D25495"/>
    <w:rsid w:val="00D255D3"/>
    <w:rsid w:val="00D266F2"/>
    <w:rsid w:val="00D26D0D"/>
    <w:rsid w:val="00D2769B"/>
    <w:rsid w:val="00D27FD3"/>
    <w:rsid w:val="00D30EE6"/>
    <w:rsid w:val="00D314AA"/>
    <w:rsid w:val="00D31D1B"/>
    <w:rsid w:val="00D325BB"/>
    <w:rsid w:val="00D32A6B"/>
    <w:rsid w:val="00D337D8"/>
    <w:rsid w:val="00D33CC4"/>
    <w:rsid w:val="00D35610"/>
    <w:rsid w:val="00D35B1E"/>
    <w:rsid w:val="00D37319"/>
    <w:rsid w:val="00D375F6"/>
    <w:rsid w:val="00D3772A"/>
    <w:rsid w:val="00D405A6"/>
    <w:rsid w:val="00D40657"/>
    <w:rsid w:val="00D40C64"/>
    <w:rsid w:val="00D41A0F"/>
    <w:rsid w:val="00D42161"/>
    <w:rsid w:val="00D43987"/>
    <w:rsid w:val="00D44B54"/>
    <w:rsid w:val="00D4516A"/>
    <w:rsid w:val="00D45618"/>
    <w:rsid w:val="00D45772"/>
    <w:rsid w:val="00D45AD1"/>
    <w:rsid w:val="00D45DF9"/>
    <w:rsid w:val="00D45F58"/>
    <w:rsid w:val="00D467BD"/>
    <w:rsid w:val="00D471CB"/>
    <w:rsid w:val="00D4727E"/>
    <w:rsid w:val="00D5010E"/>
    <w:rsid w:val="00D5011A"/>
    <w:rsid w:val="00D504C8"/>
    <w:rsid w:val="00D513FA"/>
    <w:rsid w:val="00D51EA0"/>
    <w:rsid w:val="00D523F5"/>
    <w:rsid w:val="00D52AA9"/>
    <w:rsid w:val="00D53776"/>
    <w:rsid w:val="00D53CDB"/>
    <w:rsid w:val="00D54201"/>
    <w:rsid w:val="00D54521"/>
    <w:rsid w:val="00D54D01"/>
    <w:rsid w:val="00D551F7"/>
    <w:rsid w:val="00D5531A"/>
    <w:rsid w:val="00D5589D"/>
    <w:rsid w:val="00D559A5"/>
    <w:rsid w:val="00D55EBF"/>
    <w:rsid w:val="00D56214"/>
    <w:rsid w:val="00D56581"/>
    <w:rsid w:val="00D5658B"/>
    <w:rsid w:val="00D565F3"/>
    <w:rsid w:val="00D566C6"/>
    <w:rsid w:val="00D56B2E"/>
    <w:rsid w:val="00D57396"/>
    <w:rsid w:val="00D57466"/>
    <w:rsid w:val="00D6002F"/>
    <w:rsid w:val="00D61179"/>
    <w:rsid w:val="00D621A3"/>
    <w:rsid w:val="00D650E2"/>
    <w:rsid w:val="00D6589B"/>
    <w:rsid w:val="00D66161"/>
    <w:rsid w:val="00D6624D"/>
    <w:rsid w:val="00D66411"/>
    <w:rsid w:val="00D66F7E"/>
    <w:rsid w:val="00D71B36"/>
    <w:rsid w:val="00D72BBA"/>
    <w:rsid w:val="00D73245"/>
    <w:rsid w:val="00D734E8"/>
    <w:rsid w:val="00D750E3"/>
    <w:rsid w:val="00D75CAC"/>
    <w:rsid w:val="00D75E1C"/>
    <w:rsid w:val="00D764BA"/>
    <w:rsid w:val="00D77454"/>
    <w:rsid w:val="00D8025B"/>
    <w:rsid w:val="00D80D35"/>
    <w:rsid w:val="00D80FDA"/>
    <w:rsid w:val="00D82F59"/>
    <w:rsid w:val="00D8376C"/>
    <w:rsid w:val="00D8389D"/>
    <w:rsid w:val="00D83D31"/>
    <w:rsid w:val="00D8460C"/>
    <w:rsid w:val="00D856B6"/>
    <w:rsid w:val="00D85E79"/>
    <w:rsid w:val="00D86586"/>
    <w:rsid w:val="00D87386"/>
    <w:rsid w:val="00D873C8"/>
    <w:rsid w:val="00D877A3"/>
    <w:rsid w:val="00D87C0A"/>
    <w:rsid w:val="00D90049"/>
    <w:rsid w:val="00D90B0D"/>
    <w:rsid w:val="00D91194"/>
    <w:rsid w:val="00D912DE"/>
    <w:rsid w:val="00D913C9"/>
    <w:rsid w:val="00D91FD4"/>
    <w:rsid w:val="00D930A2"/>
    <w:rsid w:val="00D93271"/>
    <w:rsid w:val="00D93343"/>
    <w:rsid w:val="00D946DA"/>
    <w:rsid w:val="00D94EA5"/>
    <w:rsid w:val="00D973C5"/>
    <w:rsid w:val="00D974F5"/>
    <w:rsid w:val="00D97CB0"/>
    <w:rsid w:val="00D97DA6"/>
    <w:rsid w:val="00DA024E"/>
    <w:rsid w:val="00DA0377"/>
    <w:rsid w:val="00DA10AF"/>
    <w:rsid w:val="00DA15DC"/>
    <w:rsid w:val="00DA1667"/>
    <w:rsid w:val="00DA183B"/>
    <w:rsid w:val="00DA2421"/>
    <w:rsid w:val="00DA2990"/>
    <w:rsid w:val="00DA3381"/>
    <w:rsid w:val="00DA43A0"/>
    <w:rsid w:val="00DA461C"/>
    <w:rsid w:val="00DA4713"/>
    <w:rsid w:val="00DA48CE"/>
    <w:rsid w:val="00DA4A46"/>
    <w:rsid w:val="00DA4A50"/>
    <w:rsid w:val="00DA4A6C"/>
    <w:rsid w:val="00DA4F18"/>
    <w:rsid w:val="00DA5005"/>
    <w:rsid w:val="00DA524D"/>
    <w:rsid w:val="00DA5DC2"/>
    <w:rsid w:val="00DA5F3E"/>
    <w:rsid w:val="00DA5FED"/>
    <w:rsid w:val="00DA6022"/>
    <w:rsid w:val="00DA655E"/>
    <w:rsid w:val="00DA7125"/>
    <w:rsid w:val="00DA7B5B"/>
    <w:rsid w:val="00DB0060"/>
    <w:rsid w:val="00DB0210"/>
    <w:rsid w:val="00DB0691"/>
    <w:rsid w:val="00DB0A71"/>
    <w:rsid w:val="00DB1FEF"/>
    <w:rsid w:val="00DB27BC"/>
    <w:rsid w:val="00DB4EB0"/>
    <w:rsid w:val="00DB5FDC"/>
    <w:rsid w:val="00DB6F3B"/>
    <w:rsid w:val="00DB715E"/>
    <w:rsid w:val="00DC01AF"/>
    <w:rsid w:val="00DC1408"/>
    <w:rsid w:val="00DC1801"/>
    <w:rsid w:val="00DC3744"/>
    <w:rsid w:val="00DC4FEB"/>
    <w:rsid w:val="00DC50E8"/>
    <w:rsid w:val="00DC5AA7"/>
    <w:rsid w:val="00DC6928"/>
    <w:rsid w:val="00DC6A38"/>
    <w:rsid w:val="00DC6BD3"/>
    <w:rsid w:val="00DC7099"/>
    <w:rsid w:val="00DD01C1"/>
    <w:rsid w:val="00DD0E51"/>
    <w:rsid w:val="00DD1381"/>
    <w:rsid w:val="00DD1E7A"/>
    <w:rsid w:val="00DD307B"/>
    <w:rsid w:val="00DD30AC"/>
    <w:rsid w:val="00DD330B"/>
    <w:rsid w:val="00DD3795"/>
    <w:rsid w:val="00DD5797"/>
    <w:rsid w:val="00DD6457"/>
    <w:rsid w:val="00DD65A7"/>
    <w:rsid w:val="00DD6993"/>
    <w:rsid w:val="00DD6DAF"/>
    <w:rsid w:val="00DD7552"/>
    <w:rsid w:val="00DD77DC"/>
    <w:rsid w:val="00DD7BE5"/>
    <w:rsid w:val="00DE0569"/>
    <w:rsid w:val="00DE0C76"/>
    <w:rsid w:val="00DE1176"/>
    <w:rsid w:val="00DE11A4"/>
    <w:rsid w:val="00DE1287"/>
    <w:rsid w:val="00DE1AAE"/>
    <w:rsid w:val="00DE2706"/>
    <w:rsid w:val="00DE2EA0"/>
    <w:rsid w:val="00DE3C23"/>
    <w:rsid w:val="00DE45A8"/>
    <w:rsid w:val="00DE5A3D"/>
    <w:rsid w:val="00DE5A83"/>
    <w:rsid w:val="00DE707E"/>
    <w:rsid w:val="00DE7470"/>
    <w:rsid w:val="00DE7692"/>
    <w:rsid w:val="00DE7DBB"/>
    <w:rsid w:val="00DF0A11"/>
    <w:rsid w:val="00DF28E2"/>
    <w:rsid w:val="00DF2C1F"/>
    <w:rsid w:val="00DF2E75"/>
    <w:rsid w:val="00DF2EAF"/>
    <w:rsid w:val="00DF38B5"/>
    <w:rsid w:val="00DF3E97"/>
    <w:rsid w:val="00DF468A"/>
    <w:rsid w:val="00DF6714"/>
    <w:rsid w:val="00DF76EF"/>
    <w:rsid w:val="00DF7E6C"/>
    <w:rsid w:val="00E0010C"/>
    <w:rsid w:val="00E001DA"/>
    <w:rsid w:val="00E00CEA"/>
    <w:rsid w:val="00E01DCB"/>
    <w:rsid w:val="00E02152"/>
    <w:rsid w:val="00E03D4D"/>
    <w:rsid w:val="00E04E71"/>
    <w:rsid w:val="00E05437"/>
    <w:rsid w:val="00E06850"/>
    <w:rsid w:val="00E068E2"/>
    <w:rsid w:val="00E07012"/>
    <w:rsid w:val="00E07435"/>
    <w:rsid w:val="00E079E3"/>
    <w:rsid w:val="00E10376"/>
    <w:rsid w:val="00E126C6"/>
    <w:rsid w:val="00E127E1"/>
    <w:rsid w:val="00E127FA"/>
    <w:rsid w:val="00E133B2"/>
    <w:rsid w:val="00E1526C"/>
    <w:rsid w:val="00E2010D"/>
    <w:rsid w:val="00E2039E"/>
    <w:rsid w:val="00E2050E"/>
    <w:rsid w:val="00E20B68"/>
    <w:rsid w:val="00E210BA"/>
    <w:rsid w:val="00E2169C"/>
    <w:rsid w:val="00E21FD3"/>
    <w:rsid w:val="00E22E0B"/>
    <w:rsid w:val="00E22E7C"/>
    <w:rsid w:val="00E2354D"/>
    <w:rsid w:val="00E23847"/>
    <w:rsid w:val="00E23F8C"/>
    <w:rsid w:val="00E247FB"/>
    <w:rsid w:val="00E2593A"/>
    <w:rsid w:val="00E25E84"/>
    <w:rsid w:val="00E2655F"/>
    <w:rsid w:val="00E266AD"/>
    <w:rsid w:val="00E268D1"/>
    <w:rsid w:val="00E27479"/>
    <w:rsid w:val="00E274CA"/>
    <w:rsid w:val="00E27FA9"/>
    <w:rsid w:val="00E300DA"/>
    <w:rsid w:val="00E31519"/>
    <w:rsid w:val="00E3178E"/>
    <w:rsid w:val="00E32958"/>
    <w:rsid w:val="00E32FB9"/>
    <w:rsid w:val="00E33031"/>
    <w:rsid w:val="00E33397"/>
    <w:rsid w:val="00E3345E"/>
    <w:rsid w:val="00E34C95"/>
    <w:rsid w:val="00E35D6A"/>
    <w:rsid w:val="00E360CA"/>
    <w:rsid w:val="00E36630"/>
    <w:rsid w:val="00E367D5"/>
    <w:rsid w:val="00E37610"/>
    <w:rsid w:val="00E37B4F"/>
    <w:rsid w:val="00E40047"/>
    <w:rsid w:val="00E403A4"/>
    <w:rsid w:val="00E4044E"/>
    <w:rsid w:val="00E40714"/>
    <w:rsid w:val="00E40BDE"/>
    <w:rsid w:val="00E41336"/>
    <w:rsid w:val="00E41535"/>
    <w:rsid w:val="00E41DDC"/>
    <w:rsid w:val="00E4202E"/>
    <w:rsid w:val="00E42F9C"/>
    <w:rsid w:val="00E4313A"/>
    <w:rsid w:val="00E43A30"/>
    <w:rsid w:val="00E43AAF"/>
    <w:rsid w:val="00E44D35"/>
    <w:rsid w:val="00E45B7B"/>
    <w:rsid w:val="00E45DCC"/>
    <w:rsid w:val="00E4633F"/>
    <w:rsid w:val="00E46469"/>
    <w:rsid w:val="00E467D4"/>
    <w:rsid w:val="00E4689B"/>
    <w:rsid w:val="00E4741A"/>
    <w:rsid w:val="00E478D3"/>
    <w:rsid w:val="00E47AAE"/>
    <w:rsid w:val="00E47AC3"/>
    <w:rsid w:val="00E47C29"/>
    <w:rsid w:val="00E50224"/>
    <w:rsid w:val="00E51043"/>
    <w:rsid w:val="00E52E4A"/>
    <w:rsid w:val="00E52F1D"/>
    <w:rsid w:val="00E53145"/>
    <w:rsid w:val="00E5321E"/>
    <w:rsid w:val="00E53C4E"/>
    <w:rsid w:val="00E54015"/>
    <w:rsid w:val="00E55217"/>
    <w:rsid w:val="00E553DE"/>
    <w:rsid w:val="00E5541F"/>
    <w:rsid w:val="00E55D89"/>
    <w:rsid w:val="00E5741A"/>
    <w:rsid w:val="00E574CF"/>
    <w:rsid w:val="00E579B4"/>
    <w:rsid w:val="00E603A2"/>
    <w:rsid w:val="00E606EC"/>
    <w:rsid w:val="00E60FEA"/>
    <w:rsid w:val="00E611C8"/>
    <w:rsid w:val="00E61A6C"/>
    <w:rsid w:val="00E623D6"/>
    <w:rsid w:val="00E6243A"/>
    <w:rsid w:val="00E63C5C"/>
    <w:rsid w:val="00E6453B"/>
    <w:rsid w:val="00E64693"/>
    <w:rsid w:val="00E667DD"/>
    <w:rsid w:val="00E66A8A"/>
    <w:rsid w:val="00E6783D"/>
    <w:rsid w:val="00E67AA8"/>
    <w:rsid w:val="00E67B9C"/>
    <w:rsid w:val="00E700F5"/>
    <w:rsid w:val="00E707FD"/>
    <w:rsid w:val="00E70EA7"/>
    <w:rsid w:val="00E717D9"/>
    <w:rsid w:val="00E71C6F"/>
    <w:rsid w:val="00E73B43"/>
    <w:rsid w:val="00E73EEC"/>
    <w:rsid w:val="00E74A74"/>
    <w:rsid w:val="00E7500F"/>
    <w:rsid w:val="00E7582D"/>
    <w:rsid w:val="00E75870"/>
    <w:rsid w:val="00E75AC5"/>
    <w:rsid w:val="00E7614E"/>
    <w:rsid w:val="00E76D8D"/>
    <w:rsid w:val="00E777F1"/>
    <w:rsid w:val="00E8000F"/>
    <w:rsid w:val="00E80114"/>
    <w:rsid w:val="00E80597"/>
    <w:rsid w:val="00E8067E"/>
    <w:rsid w:val="00E8098C"/>
    <w:rsid w:val="00E80D62"/>
    <w:rsid w:val="00E8157C"/>
    <w:rsid w:val="00E81CA6"/>
    <w:rsid w:val="00E81ED7"/>
    <w:rsid w:val="00E82DE7"/>
    <w:rsid w:val="00E83045"/>
    <w:rsid w:val="00E832A7"/>
    <w:rsid w:val="00E8369D"/>
    <w:rsid w:val="00E83E5B"/>
    <w:rsid w:val="00E83FA0"/>
    <w:rsid w:val="00E85E6E"/>
    <w:rsid w:val="00E864F9"/>
    <w:rsid w:val="00E86596"/>
    <w:rsid w:val="00E86A7A"/>
    <w:rsid w:val="00E86E54"/>
    <w:rsid w:val="00E86F0B"/>
    <w:rsid w:val="00E871F8"/>
    <w:rsid w:val="00E8754D"/>
    <w:rsid w:val="00E902C9"/>
    <w:rsid w:val="00E90DE7"/>
    <w:rsid w:val="00E91B0B"/>
    <w:rsid w:val="00E92024"/>
    <w:rsid w:val="00E933B5"/>
    <w:rsid w:val="00E934B7"/>
    <w:rsid w:val="00E934CF"/>
    <w:rsid w:val="00E9354F"/>
    <w:rsid w:val="00E93F5A"/>
    <w:rsid w:val="00E947A8"/>
    <w:rsid w:val="00E94980"/>
    <w:rsid w:val="00E95177"/>
    <w:rsid w:val="00E9574D"/>
    <w:rsid w:val="00E96B68"/>
    <w:rsid w:val="00E97467"/>
    <w:rsid w:val="00E975C3"/>
    <w:rsid w:val="00E97836"/>
    <w:rsid w:val="00E97D42"/>
    <w:rsid w:val="00EA032A"/>
    <w:rsid w:val="00EA034B"/>
    <w:rsid w:val="00EA05DB"/>
    <w:rsid w:val="00EA067A"/>
    <w:rsid w:val="00EA0ED9"/>
    <w:rsid w:val="00EA12B3"/>
    <w:rsid w:val="00EA1808"/>
    <w:rsid w:val="00EA191F"/>
    <w:rsid w:val="00EA21FA"/>
    <w:rsid w:val="00EA2311"/>
    <w:rsid w:val="00EA23A8"/>
    <w:rsid w:val="00EA2BC2"/>
    <w:rsid w:val="00EA3694"/>
    <w:rsid w:val="00EA3944"/>
    <w:rsid w:val="00EA5746"/>
    <w:rsid w:val="00EA58A8"/>
    <w:rsid w:val="00EA6773"/>
    <w:rsid w:val="00EA69FC"/>
    <w:rsid w:val="00EA6E5A"/>
    <w:rsid w:val="00EA73AC"/>
    <w:rsid w:val="00EA762B"/>
    <w:rsid w:val="00EA78BE"/>
    <w:rsid w:val="00EB0424"/>
    <w:rsid w:val="00EB1393"/>
    <w:rsid w:val="00EB1C4D"/>
    <w:rsid w:val="00EB251C"/>
    <w:rsid w:val="00EB2ADB"/>
    <w:rsid w:val="00EB2ED6"/>
    <w:rsid w:val="00EB3152"/>
    <w:rsid w:val="00EB410F"/>
    <w:rsid w:val="00EB44B1"/>
    <w:rsid w:val="00EB57C0"/>
    <w:rsid w:val="00EB5845"/>
    <w:rsid w:val="00EB5C86"/>
    <w:rsid w:val="00EB6545"/>
    <w:rsid w:val="00EB6ADA"/>
    <w:rsid w:val="00EC1455"/>
    <w:rsid w:val="00EC1653"/>
    <w:rsid w:val="00EC1799"/>
    <w:rsid w:val="00EC2795"/>
    <w:rsid w:val="00EC2C17"/>
    <w:rsid w:val="00EC3511"/>
    <w:rsid w:val="00EC3F48"/>
    <w:rsid w:val="00EC43BE"/>
    <w:rsid w:val="00EC4F8E"/>
    <w:rsid w:val="00EC5B7A"/>
    <w:rsid w:val="00EC6510"/>
    <w:rsid w:val="00EC72A3"/>
    <w:rsid w:val="00ED0486"/>
    <w:rsid w:val="00ED201D"/>
    <w:rsid w:val="00ED31B2"/>
    <w:rsid w:val="00ED3542"/>
    <w:rsid w:val="00ED3E27"/>
    <w:rsid w:val="00ED3F50"/>
    <w:rsid w:val="00ED4517"/>
    <w:rsid w:val="00ED4D15"/>
    <w:rsid w:val="00ED4E5B"/>
    <w:rsid w:val="00ED4FD6"/>
    <w:rsid w:val="00ED59C4"/>
    <w:rsid w:val="00ED5BC9"/>
    <w:rsid w:val="00ED5BFC"/>
    <w:rsid w:val="00ED5F8F"/>
    <w:rsid w:val="00ED724F"/>
    <w:rsid w:val="00ED7360"/>
    <w:rsid w:val="00ED7677"/>
    <w:rsid w:val="00EE05E6"/>
    <w:rsid w:val="00EE0CE4"/>
    <w:rsid w:val="00EE10BF"/>
    <w:rsid w:val="00EE1D30"/>
    <w:rsid w:val="00EE3A9C"/>
    <w:rsid w:val="00EE3B29"/>
    <w:rsid w:val="00EE41D0"/>
    <w:rsid w:val="00EE42F2"/>
    <w:rsid w:val="00EE4504"/>
    <w:rsid w:val="00EE47CE"/>
    <w:rsid w:val="00EE4D82"/>
    <w:rsid w:val="00EE4F8F"/>
    <w:rsid w:val="00EE53D2"/>
    <w:rsid w:val="00EE66B2"/>
    <w:rsid w:val="00EF0703"/>
    <w:rsid w:val="00EF0934"/>
    <w:rsid w:val="00EF0DC1"/>
    <w:rsid w:val="00EF20D0"/>
    <w:rsid w:val="00EF2C55"/>
    <w:rsid w:val="00EF2E8D"/>
    <w:rsid w:val="00EF3D7D"/>
    <w:rsid w:val="00EF43B5"/>
    <w:rsid w:val="00EF4516"/>
    <w:rsid w:val="00EF45FD"/>
    <w:rsid w:val="00EF4859"/>
    <w:rsid w:val="00EF497D"/>
    <w:rsid w:val="00EF4C4E"/>
    <w:rsid w:val="00EF5516"/>
    <w:rsid w:val="00EF58F0"/>
    <w:rsid w:val="00EF5F12"/>
    <w:rsid w:val="00EF61B3"/>
    <w:rsid w:val="00EF6392"/>
    <w:rsid w:val="00EF6431"/>
    <w:rsid w:val="00EF6519"/>
    <w:rsid w:val="00EF70D7"/>
    <w:rsid w:val="00EF70FB"/>
    <w:rsid w:val="00F01EEE"/>
    <w:rsid w:val="00F01F44"/>
    <w:rsid w:val="00F02D2C"/>
    <w:rsid w:val="00F034C2"/>
    <w:rsid w:val="00F0355E"/>
    <w:rsid w:val="00F03927"/>
    <w:rsid w:val="00F043F2"/>
    <w:rsid w:val="00F05EF8"/>
    <w:rsid w:val="00F060BF"/>
    <w:rsid w:val="00F067BC"/>
    <w:rsid w:val="00F06960"/>
    <w:rsid w:val="00F06B7A"/>
    <w:rsid w:val="00F06CEB"/>
    <w:rsid w:val="00F06E26"/>
    <w:rsid w:val="00F072FD"/>
    <w:rsid w:val="00F12FAB"/>
    <w:rsid w:val="00F140D1"/>
    <w:rsid w:val="00F1423C"/>
    <w:rsid w:val="00F15872"/>
    <w:rsid w:val="00F176B2"/>
    <w:rsid w:val="00F17C11"/>
    <w:rsid w:val="00F2013E"/>
    <w:rsid w:val="00F2071B"/>
    <w:rsid w:val="00F20772"/>
    <w:rsid w:val="00F20CED"/>
    <w:rsid w:val="00F20F38"/>
    <w:rsid w:val="00F21F44"/>
    <w:rsid w:val="00F21FF7"/>
    <w:rsid w:val="00F22A96"/>
    <w:rsid w:val="00F22EB0"/>
    <w:rsid w:val="00F235F5"/>
    <w:rsid w:val="00F23EF5"/>
    <w:rsid w:val="00F248E3"/>
    <w:rsid w:val="00F24F33"/>
    <w:rsid w:val="00F255B4"/>
    <w:rsid w:val="00F2650A"/>
    <w:rsid w:val="00F2675D"/>
    <w:rsid w:val="00F26791"/>
    <w:rsid w:val="00F26A98"/>
    <w:rsid w:val="00F26D41"/>
    <w:rsid w:val="00F26F46"/>
    <w:rsid w:val="00F300B9"/>
    <w:rsid w:val="00F3022A"/>
    <w:rsid w:val="00F308EA"/>
    <w:rsid w:val="00F30D9F"/>
    <w:rsid w:val="00F31089"/>
    <w:rsid w:val="00F3143C"/>
    <w:rsid w:val="00F3165A"/>
    <w:rsid w:val="00F327FF"/>
    <w:rsid w:val="00F32A34"/>
    <w:rsid w:val="00F336C8"/>
    <w:rsid w:val="00F3464F"/>
    <w:rsid w:val="00F351A9"/>
    <w:rsid w:val="00F35595"/>
    <w:rsid w:val="00F35943"/>
    <w:rsid w:val="00F35E85"/>
    <w:rsid w:val="00F36C41"/>
    <w:rsid w:val="00F36CF9"/>
    <w:rsid w:val="00F401C6"/>
    <w:rsid w:val="00F408F4"/>
    <w:rsid w:val="00F40ABE"/>
    <w:rsid w:val="00F40EE5"/>
    <w:rsid w:val="00F416C3"/>
    <w:rsid w:val="00F416E6"/>
    <w:rsid w:val="00F41F40"/>
    <w:rsid w:val="00F42476"/>
    <w:rsid w:val="00F44313"/>
    <w:rsid w:val="00F454DA"/>
    <w:rsid w:val="00F4588C"/>
    <w:rsid w:val="00F46323"/>
    <w:rsid w:val="00F4666A"/>
    <w:rsid w:val="00F46A61"/>
    <w:rsid w:val="00F46FA0"/>
    <w:rsid w:val="00F47492"/>
    <w:rsid w:val="00F47877"/>
    <w:rsid w:val="00F47BBC"/>
    <w:rsid w:val="00F50B3E"/>
    <w:rsid w:val="00F50C4F"/>
    <w:rsid w:val="00F50CB1"/>
    <w:rsid w:val="00F50E3B"/>
    <w:rsid w:val="00F51637"/>
    <w:rsid w:val="00F51E60"/>
    <w:rsid w:val="00F51FCB"/>
    <w:rsid w:val="00F52A8A"/>
    <w:rsid w:val="00F53571"/>
    <w:rsid w:val="00F5369C"/>
    <w:rsid w:val="00F539BC"/>
    <w:rsid w:val="00F53F87"/>
    <w:rsid w:val="00F54E8D"/>
    <w:rsid w:val="00F553F1"/>
    <w:rsid w:val="00F554C7"/>
    <w:rsid w:val="00F55CDD"/>
    <w:rsid w:val="00F56D5B"/>
    <w:rsid w:val="00F57689"/>
    <w:rsid w:val="00F57B69"/>
    <w:rsid w:val="00F60385"/>
    <w:rsid w:val="00F603A1"/>
    <w:rsid w:val="00F60569"/>
    <w:rsid w:val="00F612CC"/>
    <w:rsid w:val="00F619FB"/>
    <w:rsid w:val="00F624EE"/>
    <w:rsid w:val="00F62509"/>
    <w:rsid w:val="00F625C7"/>
    <w:rsid w:val="00F626E2"/>
    <w:rsid w:val="00F644DA"/>
    <w:rsid w:val="00F645A6"/>
    <w:rsid w:val="00F64777"/>
    <w:rsid w:val="00F64DEC"/>
    <w:rsid w:val="00F6580C"/>
    <w:rsid w:val="00F65858"/>
    <w:rsid w:val="00F6628B"/>
    <w:rsid w:val="00F6654D"/>
    <w:rsid w:val="00F66F76"/>
    <w:rsid w:val="00F67201"/>
    <w:rsid w:val="00F67599"/>
    <w:rsid w:val="00F7043D"/>
    <w:rsid w:val="00F704C4"/>
    <w:rsid w:val="00F71D77"/>
    <w:rsid w:val="00F72344"/>
    <w:rsid w:val="00F724EC"/>
    <w:rsid w:val="00F72682"/>
    <w:rsid w:val="00F72B59"/>
    <w:rsid w:val="00F72DCA"/>
    <w:rsid w:val="00F7446C"/>
    <w:rsid w:val="00F744C3"/>
    <w:rsid w:val="00F7450E"/>
    <w:rsid w:val="00F74CB6"/>
    <w:rsid w:val="00F75308"/>
    <w:rsid w:val="00F7731D"/>
    <w:rsid w:val="00F77A8B"/>
    <w:rsid w:val="00F77F7C"/>
    <w:rsid w:val="00F808FF"/>
    <w:rsid w:val="00F81840"/>
    <w:rsid w:val="00F818C6"/>
    <w:rsid w:val="00F830C9"/>
    <w:rsid w:val="00F83227"/>
    <w:rsid w:val="00F8343C"/>
    <w:rsid w:val="00F841BA"/>
    <w:rsid w:val="00F84771"/>
    <w:rsid w:val="00F84DEC"/>
    <w:rsid w:val="00F8506B"/>
    <w:rsid w:val="00F850A8"/>
    <w:rsid w:val="00F86ED3"/>
    <w:rsid w:val="00F87268"/>
    <w:rsid w:val="00F87A09"/>
    <w:rsid w:val="00F87F6A"/>
    <w:rsid w:val="00F908A5"/>
    <w:rsid w:val="00F91628"/>
    <w:rsid w:val="00F9165D"/>
    <w:rsid w:val="00F91C0B"/>
    <w:rsid w:val="00F9481F"/>
    <w:rsid w:val="00F94C6A"/>
    <w:rsid w:val="00F94E9F"/>
    <w:rsid w:val="00F95574"/>
    <w:rsid w:val="00F95761"/>
    <w:rsid w:val="00F958C3"/>
    <w:rsid w:val="00F95CCB"/>
    <w:rsid w:val="00F96175"/>
    <w:rsid w:val="00F96E97"/>
    <w:rsid w:val="00FA03FE"/>
    <w:rsid w:val="00FA0E6A"/>
    <w:rsid w:val="00FA0F4B"/>
    <w:rsid w:val="00FA22A3"/>
    <w:rsid w:val="00FA4279"/>
    <w:rsid w:val="00FA5528"/>
    <w:rsid w:val="00FA5A9C"/>
    <w:rsid w:val="00FA64F4"/>
    <w:rsid w:val="00FA6E7F"/>
    <w:rsid w:val="00FA7BF7"/>
    <w:rsid w:val="00FA7D0A"/>
    <w:rsid w:val="00FB0BCE"/>
    <w:rsid w:val="00FB164E"/>
    <w:rsid w:val="00FB16F6"/>
    <w:rsid w:val="00FB1824"/>
    <w:rsid w:val="00FB1FE7"/>
    <w:rsid w:val="00FB21FC"/>
    <w:rsid w:val="00FB2543"/>
    <w:rsid w:val="00FB3BC7"/>
    <w:rsid w:val="00FB3BD8"/>
    <w:rsid w:val="00FB43D1"/>
    <w:rsid w:val="00FB448D"/>
    <w:rsid w:val="00FB45E3"/>
    <w:rsid w:val="00FB582F"/>
    <w:rsid w:val="00FB5AB5"/>
    <w:rsid w:val="00FB6A42"/>
    <w:rsid w:val="00FB6C76"/>
    <w:rsid w:val="00FB7E4C"/>
    <w:rsid w:val="00FB7EB9"/>
    <w:rsid w:val="00FC0FB3"/>
    <w:rsid w:val="00FC1A41"/>
    <w:rsid w:val="00FC1D1F"/>
    <w:rsid w:val="00FC2390"/>
    <w:rsid w:val="00FC24EA"/>
    <w:rsid w:val="00FC2A24"/>
    <w:rsid w:val="00FC2C07"/>
    <w:rsid w:val="00FC2E48"/>
    <w:rsid w:val="00FC3650"/>
    <w:rsid w:val="00FC3A47"/>
    <w:rsid w:val="00FC3BB1"/>
    <w:rsid w:val="00FC4085"/>
    <w:rsid w:val="00FC42B2"/>
    <w:rsid w:val="00FC57DC"/>
    <w:rsid w:val="00FC66A5"/>
    <w:rsid w:val="00FC69ED"/>
    <w:rsid w:val="00FC727E"/>
    <w:rsid w:val="00FC73A7"/>
    <w:rsid w:val="00FC748E"/>
    <w:rsid w:val="00FC7594"/>
    <w:rsid w:val="00FC765E"/>
    <w:rsid w:val="00FD04C7"/>
    <w:rsid w:val="00FD0C37"/>
    <w:rsid w:val="00FD2D31"/>
    <w:rsid w:val="00FD324D"/>
    <w:rsid w:val="00FD32E0"/>
    <w:rsid w:val="00FD34D0"/>
    <w:rsid w:val="00FD3904"/>
    <w:rsid w:val="00FD44C2"/>
    <w:rsid w:val="00FD4AB4"/>
    <w:rsid w:val="00FD4F05"/>
    <w:rsid w:val="00FD556B"/>
    <w:rsid w:val="00FD5BCA"/>
    <w:rsid w:val="00FD60B3"/>
    <w:rsid w:val="00FD6618"/>
    <w:rsid w:val="00FD707A"/>
    <w:rsid w:val="00FD7993"/>
    <w:rsid w:val="00FD7AE1"/>
    <w:rsid w:val="00FE048D"/>
    <w:rsid w:val="00FE0DE8"/>
    <w:rsid w:val="00FE0F4C"/>
    <w:rsid w:val="00FE1256"/>
    <w:rsid w:val="00FE1274"/>
    <w:rsid w:val="00FE2834"/>
    <w:rsid w:val="00FE39BA"/>
    <w:rsid w:val="00FE4172"/>
    <w:rsid w:val="00FE48BC"/>
    <w:rsid w:val="00FE4BFF"/>
    <w:rsid w:val="00FE502A"/>
    <w:rsid w:val="00FE563E"/>
    <w:rsid w:val="00FE5AA1"/>
    <w:rsid w:val="00FE66FF"/>
    <w:rsid w:val="00FE7D9B"/>
    <w:rsid w:val="00FF1634"/>
    <w:rsid w:val="00FF21E3"/>
    <w:rsid w:val="00FF2747"/>
    <w:rsid w:val="00FF2AE0"/>
    <w:rsid w:val="00FF2E95"/>
    <w:rsid w:val="00FF48FE"/>
    <w:rsid w:val="00FF539A"/>
    <w:rsid w:val="00FF7414"/>
    <w:rsid w:val="00FF7687"/>
    <w:rsid w:val="00FF7741"/>
    <w:rsid w:val="00FF7D7A"/>
    <w:rsid w:val="00FF7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1D632"/>
  <w15:chartTrackingRefBased/>
  <w15:docId w15:val="{FA8A0F8B-3DF2-43FF-92D7-77305F83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DA"/>
  </w:style>
  <w:style w:type="paragraph" w:styleId="Heading1">
    <w:name w:val="heading 1"/>
    <w:basedOn w:val="Normal"/>
    <w:next w:val="Normal"/>
    <w:link w:val="Heading1Char"/>
    <w:uiPriority w:val="9"/>
    <w:qFormat/>
    <w:rsid w:val="008C7F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57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E12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53D"/>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CF153D"/>
    <w:pPr>
      <w:spacing w:after="200" w:line="276" w:lineRule="auto"/>
    </w:pPr>
    <w:rPr>
      <w:rFonts w:ascii="Arial" w:eastAsia="Calibri" w:hAnsi="Arial" w:cs="Times New Roman"/>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CF153D"/>
    <w:rPr>
      <w:rFonts w:ascii="Arial" w:eastAsia="Calibri" w:hAnsi="Arial" w:cs="Times New Roman"/>
    </w:rPr>
  </w:style>
  <w:style w:type="paragraph" w:customStyle="1" w:styleId="paranumbering">
    <w:name w:val="paranumbering"/>
    <w:basedOn w:val="Normal"/>
    <w:uiPriority w:val="99"/>
    <w:rsid w:val="00CF153D"/>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90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7B"/>
    <w:rPr>
      <w:rFonts w:ascii="Segoe UI" w:hAnsi="Segoe UI" w:cs="Segoe UI"/>
      <w:sz w:val="18"/>
      <w:szCs w:val="18"/>
    </w:rPr>
  </w:style>
  <w:style w:type="character" w:styleId="CommentReference">
    <w:name w:val="annotation reference"/>
    <w:basedOn w:val="DefaultParagraphFont"/>
    <w:uiPriority w:val="99"/>
    <w:semiHidden/>
    <w:unhideWhenUsed/>
    <w:rsid w:val="00B90A7B"/>
    <w:rPr>
      <w:sz w:val="16"/>
      <w:szCs w:val="16"/>
    </w:rPr>
  </w:style>
  <w:style w:type="paragraph" w:styleId="CommentText">
    <w:name w:val="annotation text"/>
    <w:basedOn w:val="Normal"/>
    <w:link w:val="CommentTextChar"/>
    <w:uiPriority w:val="99"/>
    <w:unhideWhenUsed/>
    <w:rsid w:val="00B90A7B"/>
    <w:pPr>
      <w:spacing w:line="240" w:lineRule="auto"/>
    </w:pPr>
    <w:rPr>
      <w:sz w:val="20"/>
      <w:szCs w:val="20"/>
    </w:rPr>
  </w:style>
  <w:style w:type="character" w:customStyle="1" w:styleId="CommentTextChar">
    <w:name w:val="Comment Text Char"/>
    <w:basedOn w:val="DefaultParagraphFont"/>
    <w:link w:val="CommentText"/>
    <w:uiPriority w:val="99"/>
    <w:rsid w:val="00B90A7B"/>
    <w:rPr>
      <w:sz w:val="20"/>
      <w:szCs w:val="20"/>
    </w:rPr>
  </w:style>
  <w:style w:type="paragraph" w:styleId="CommentSubject">
    <w:name w:val="annotation subject"/>
    <w:basedOn w:val="CommentText"/>
    <w:next w:val="CommentText"/>
    <w:link w:val="CommentSubjectChar"/>
    <w:uiPriority w:val="99"/>
    <w:semiHidden/>
    <w:unhideWhenUsed/>
    <w:rsid w:val="00B90A7B"/>
    <w:rPr>
      <w:b/>
      <w:bCs/>
    </w:rPr>
  </w:style>
  <w:style w:type="character" w:customStyle="1" w:styleId="CommentSubjectChar">
    <w:name w:val="Comment Subject Char"/>
    <w:basedOn w:val="CommentTextChar"/>
    <w:link w:val="CommentSubject"/>
    <w:uiPriority w:val="99"/>
    <w:semiHidden/>
    <w:rsid w:val="00B90A7B"/>
    <w:rPr>
      <w:b/>
      <w:bCs/>
      <w:sz w:val="20"/>
      <w:szCs w:val="20"/>
    </w:rPr>
  </w:style>
  <w:style w:type="paragraph" w:styleId="BodyText">
    <w:name w:val="Body Text"/>
    <w:basedOn w:val="Normal"/>
    <w:link w:val="BodyTextChar"/>
    <w:uiPriority w:val="99"/>
    <w:unhideWhenUsed/>
    <w:rsid w:val="009F0429"/>
    <w:pPr>
      <w:spacing w:after="0" w:line="240" w:lineRule="auto"/>
      <w:ind w:right="142"/>
      <w:textAlignment w:val="baseline"/>
    </w:pPr>
    <w:rPr>
      <w:rFonts w:ascii="Times New Roman" w:hAnsi="Times New Roman" w:cs="Times New Roman"/>
      <w:sz w:val="24"/>
      <w:szCs w:val="24"/>
      <w:lang w:eastAsia="en-AU"/>
    </w:rPr>
  </w:style>
  <w:style w:type="character" w:customStyle="1" w:styleId="BodyTextChar">
    <w:name w:val="Body Text Char"/>
    <w:basedOn w:val="DefaultParagraphFont"/>
    <w:link w:val="BodyText"/>
    <w:uiPriority w:val="99"/>
    <w:rsid w:val="009F0429"/>
    <w:rPr>
      <w:rFonts w:ascii="Times New Roman" w:hAnsi="Times New Roman" w:cs="Times New Roman"/>
      <w:sz w:val="24"/>
      <w:szCs w:val="24"/>
      <w:lang w:eastAsia="en-AU"/>
    </w:rPr>
  </w:style>
  <w:style w:type="paragraph" w:styleId="Revision">
    <w:name w:val="Revision"/>
    <w:hidden/>
    <w:uiPriority w:val="99"/>
    <w:semiHidden/>
    <w:rsid w:val="00E4044E"/>
    <w:pPr>
      <w:spacing w:after="0" w:line="240" w:lineRule="auto"/>
    </w:pPr>
  </w:style>
  <w:style w:type="paragraph" w:styleId="Footer">
    <w:name w:val="footer"/>
    <w:basedOn w:val="Normal"/>
    <w:link w:val="FooterChar"/>
    <w:uiPriority w:val="99"/>
    <w:unhideWhenUsed/>
    <w:rsid w:val="008E1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D46"/>
  </w:style>
  <w:style w:type="character" w:styleId="Hyperlink">
    <w:name w:val="Hyperlink"/>
    <w:basedOn w:val="DefaultParagraphFont"/>
    <w:uiPriority w:val="99"/>
    <w:rsid w:val="00D43987"/>
    <w:rPr>
      <w:rFonts w:asciiTheme="minorHAnsi" w:hAnsiTheme="minorHAnsi" w:cs="MuseoSans-500"/>
      <w:color w:val="auto"/>
      <w:u w:val="single" w:color="0070C0"/>
    </w:rPr>
  </w:style>
  <w:style w:type="character" w:customStyle="1" w:styleId="UnresolvedMention1">
    <w:name w:val="Unresolved Mention1"/>
    <w:basedOn w:val="DefaultParagraphFont"/>
    <w:uiPriority w:val="99"/>
    <w:semiHidden/>
    <w:unhideWhenUsed/>
    <w:rsid w:val="008113E4"/>
    <w:rPr>
      <w:color w:val="605E5C"/>
      <w:shd w:val="clear" w:color="auto" w:fill="E1DFDD"/>
    </w:rPr>
  </w:style>
  <w:style w:type="paragraph" w:customStyle="1" w:styleId="Quotation">
    <w:name w:val="Quotation"/>
    <w:basedOn w:val="Normal"/>
    <w:uiPriority w:val="9"/>
    <w:semiHidden/>
    <w:rsid w:val="0082399E"/>
    <w:pPr>
      <w:numPr>
        <w:numId w:val="1"/>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82399E"/>
    <w:pPr>
      <w:numPr>
        <w:ilvl w:val="1"/>
        <w:numId w:val="1"/>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semiHidden/>
    <w:rsid w:val="0082399E"/>
    <w:pPr>
      <w:numPr>
        <w:ilvl w:val="2"/>
        <w:numId w:val="1"/>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semiHidden/>
    <w:rsid w:val="0082399E"/>
    <w:pPr>
      <w:numPr>
        <w:ilvl w:val="3"/>
        <w:numId w:val="1"/>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semiHidden/>
    <w:rsid w:val="0082399E"/>
    <w:pPr>
      <w:numPr>
        <w:ilvl w:val="4"/>
        <w:numId w:val="1"/>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semiHidden/>
    <w:rsid w:val="0082399E"/>
    <w:pPr>
      <w:numPr>
        <w:ilvl w:val="5"/>
        <w:numId w:val="1"/>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semiHidden/>
    <w:rsid w:val="0082399E"/>
    <w:pPr>
      <w:numPr>
        <w:ilvl w:val="6"/>
        <w:numId w:val="1"/>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semiHidden/>
    <w:rsid w:val="0082399E"/>
    <w:pPr>
      <w:numPr>
        <w:ilvl w:val="7"/>
        <w:numId w:val="1"/>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semiHidden/>
    <w:rsid w:val="0082399E"/>
    <w:pPr>
      <w:numPr>
        <w:ilvl w:val="8"/>
        <w:numId w:val="1"/>
      </w:numPr>
      <w:tabs>
        <w:tab w:val="clear" w:pos="2977"/>
        <w:tab w:val="num" w:pos="360"/>
      </w:tabs>
      <w:spacing w:after="140" w:line="260" w:lineRule="atLeast"/>
      <w:ind w:left="0"/>
    </w:pPr>
    <w:rPr>
      <w:rFonts w:ascii="Arial" w:eastAsia="Times New Roman" w:hAnsi="Arial" w:cs="Arial"/>
      <w:sz w:val="20"/>
      <w:lang w:eastAsia="en-AU"/>
    </w:rPr>
  </w:style>
  <w:style w:type="paragraph" w:customStyle="1" w:styleId="Bullets1stindent">
    <w:name w:val="Bullets (1st indent)"/>
    <w:basedOn w:val="Normal"/>
    <w:qFormat/>
    <w:rsid w:val="00C510F3"/>
    <w:pPr>
      <w:numPr>
        <w:numId w:val="2"/>
      </w:numPr>
      <w:spacing w:after="120" w:line="276" w:lineRule="auto"/>
    </w:pPr>
  </w:style>
  <w:style w:type="paragraph" w:customStyle="1" w:styleId="Bullets2ndindent">
    <w:name w:val="Bullets (2nd indent)"/>
    <w:basedOn w:val="Normal"/>
    <w:qFormat/>
    <w:rsid w:val="00C510F3"/>
    <w:pPr>
      <w:numPr>
        <w:ilvl w:val="1"/>
        <w:numId w:val="2"/>
      </w:numPr>
      <w:spacing w:after="120" w:line="276" w:lineRule="auto"/>
    </w:pPr>
  </w:style>
  <w:style w:type="paragraph" w:customStyle="1" w:styleId="Bulletslast1stindent">
    <w:name w:val="Bullets last (1st indent)"/>
    <w:basedOn w:val="Normal"/>
    <w:rsid w:val="00C510F3"/>
    <w:pPr>
      <w:numPr>
        <w:ilvl w:val="2"/>
        <w:numId w:val="2"/>
      </w:numPr>
      <w:spacing w:after="200" w:line="276" w:lineRule="auto"/>
    </w:pPr>
  </w:style>
  <w:style w:type="paragraph" w:customStyle="1" w:styleId="Bulletslast2ndindent">
    <w:name w:val="Bullets last (2nd indent)"/>
    <w:basedOn w:val="Normal"/>
    <w:rsid w:val="00C510F3"/>
    <w:pPr>
      <w:numPr>
        <w:ilvl w:val="3"/>
        <w:numId w:val="2"/>
      </w:numPr>
      <w:spacing w:after="57" w:line="276" w:lineRule="auto"/>
    </w:pPr>
  </w:style>
  <w:style w:type="paragraph" w:customStyle="1" w:styleId="Tablebullets2ndindent">
    <w:name w:val="Table bullets (2nd indent)"/>
    <w:basedOn w:val="Normal"/>
    <w:rsid w:val="00C510F3"/>
    <w:pPr>
      <w:numPr>
        <w:ilvl w:val="6"/>
        <w:numId w:val="2"/>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C510F3"/>
    <w:pPr>
      <w:numPr>
        <w:ilvl w:val="5"/>
        <w:numId w:val="2"/>
      </w:numPr>
      <w:spacing w:before="57" w:after="57" w:line="220" w:lineRule="atLeast"/>
      <w:ind w:right="96"/>
    </w:pPr>
    <w:rPr>
      <w:rFonts w:asciiTheme="majorHAnsi" w:eastAsia="Times New Roman" w:hAnsiTheme="majorHAnsi" w:cs="Times New Roman"/>
      <w:sz w:val="17"/>
      <w:szCs w:val="24"/>
    </w:rPr>
  </w:style>
  <w:style w:type="character" w:customStyle="1" w:styleId="UnresolvedMention2">
    <w:name w:val="Unresolved Mention2"/>
    <w:basedOn w:val="DefaultParagraphFont"/>
    <w:uiPriority w:val="99"/>
    <w:semiHidden/>
    <w:unhideWhenUsed/>
    <w:rsid w:val="003D443F"/>
    <w:rPr>
      <w:color w:val="605E5C"/>
      <w:shd w:val="clear" w:color="auto" w:fill="E1DFDD"/>
    </w:rPr>
  </w:style>
  <w:style w:type="character" w:styleId="FollowedHyperlink">
    <w:name w:val="FollowedHyperlink"/>
    <w:basedOn w:val="DefaultParagraphFont"/>
    <w:uiPriority w:val="99"/>
    <w:semiHidden/>
    <w:unhideWhenUsed/>
    <w:rsid w:val="003D443F"/>
    <w:rPr>
      <w:color w:val="954F72" w:themeColor="followedHyperlink"/>
      <w:u w:val="single"/>
    </w:rPr>
  </w:style>
  <w:style w:type="character" w:customStyle="1" w:styleId="Mention1">
    <w:name w:val="Mention1"/>
    <w:basedOn w:val="DefaultParagraphFont"/>
    <w:uiPriority w:val="99"/>
    <w:unhideWhenUsed/>
    <w:rsid w:val="00DF3E97"/>
    <w:rPr>
      <w:color w:val="2B579A"/>
      <w:shd w:val="clear" w:color="auto" w:fill="E1DFDD"/>
    </w:rPr>
  </w:style>
  <w:style w:type="character" w:customStyle="1" w:styleId="UnresolvedMention3">
    <w:name w:val="Unresolved Mention3"/>
    <w:basedOn w:val="DefaultParagraphFont"/>
    <w:uiPriority w:val="99"/>
    <w:semiHidden/>
    <w:unhideWhenUsed/>
    <w:rsid w:val="00525F9E"/>
    <w:rPr>
      <w:color w:val="605E5C"/>
      <w:shd w:val="clear" w:color="auto" w:fill="E1DFDD"/>
    </w:rPr>
  </w:style>
  <w:style w:type="character" w:customStyle="1" w:styleId="Heading1Char">
    <w:name w:val="Heading 1 Char"/>
    <w:basedOn w:val="DefaultParagraphFont"/>
    <w:link w:val="Heading1"/>
    <w:uiPriority w:val="9"/>
    <w:rsid w:val="008C7F62"/>
    <w:rPr>
      <w:rFonts w:asciiTheme="majorHAnsi" w:eastAsiaTheme="majorEastAsia" w:hAnsiTheme="majorHAnsi" w:cstheme="majorBidi"/>
      <w:color w:val="2E74B5" w:themeColor="accent1" w:themeShade="BF"/>
      <w:sz w:val="32"/>
      <w:szCs w:val="32"/>
    </w:rPr>
  </w:style>
  <w:style w:type="paragraph" w:customStyle="1" w:styleId="NumberLevel1">
    <w:name w:val="Number Level 1"/>
    <w:aliases w:val="N1,hea Level 1,Numberanswer Level 1,N,indentl 1,Number leg2 1,answerer Level 1,Level 1,leg5er Level 1,We woulNumber Level 1"/>
    <w:basedOn w:val="Normal"/>
    <w:uiPriority w:val="1"/>
    <w:qFormat/>
    <w:rsid w:val="00B33EE1"/>
    <w:pPr>
      <w:numPr>
        <w:numId w:val="5"/>
      </w:numPr>
      <w:spacing w:before="140" w:after="140" w:line="280" w:lineRule="atLeast"/>
    </w:pPr>
    <w:rPr>
      <w:rFonts w:ascii="Arial" w:eastAsia="Times New Roman" w:hAnsi="Arial" w:cs="Arial"/>
      <w:lang w:eastAsia="en-AU"/>
    </w:rPr>
  </w:style>
  <w:style w:type="paragraph" w:customStyle="1" w:styleId="NumberLevel2">
    <w:name w:val="Number Level 2"/>
    <w:aliases w:val="N2,authorising the Number Level 2"/>
    <w:basedOn w:val="Normal"/>
    <w:uiPriority w:val="1"/>
    <w:qFormat/>
    <w:rsid w:val="00B33EE1"/>
    <w:pPr>
      <w:numPr>
        <w:ilvl w:val="1"/>
        <w:numId w:val="5"/>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B33EE1"/>
    <w:pPr>
      <w:numPr>
        <w:ilvl w:val="2"/>
        <w:numId w:val="5"/>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B33EE1"/>
    <w:pPr>
      <w:numPr>
        <w:ilvl w:val="3"/>
        <w:numId w:val="5"/>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rsid w:val="00B33EE1"/>
    <w:pPr>
      <w:numPr>
        <w:ilvl w:val="4"/>
        <w:numId w:val="5"/>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rsid w:val="00B33EE1"/>
    <w:pPr>
      <w:numPr>
        <w:ilvl w:val="5"/>
      </w:numPr>
    </w:pPr>
  </w:style>
  <w:style w:type="paragraph" w:customStyle="1" w:styleId="NumberLevel7">
    <w:name w:val="Number Level 7"/>
    <w:aliases w:val="N7"/>
    <w:basedOn w:val="NumberLevel6"/>
    <w:uiPriority w:val="1"/>
    <w:rsid w:val="00B33EE1"/>
    <w:pPr>
      <w:numPr>
        <w:ilvl w:val="6"/>
      </w:numPr>
    </w:pPr>
  </w:style>
  <w:style w:type="paragraph" w:customStyle="1" w:styleId="NumberLevel8">
    <w:name w:val="Number Level 8"/>
    <w:aliases w:val="N8"/>
    <w:basedOn w:val="NumberLevel7"/>
    <w:uiPriority w:val="1"/>
    <w:rsid w:val="00B33EE1"/>
    <w:pPr>
      <w:numPr>
        <w:ilvl w:val="7"/>
      </w:numPr>
    </w:pPr>
  </w:style>
  <w:style w:type="paragraph" w:customStyle="1" w:styleId="NumberLevel9">
    <w:name w:val="Number Level 9"/>
    <w:aliases w:val="N9"/>
    <w:basedOn w:val="NumberLevel8"/>
    <w:uiPriority w:val="1"/>
    <w:rsid w:val="00B33EE1"/>
    <w:pPr>
      <w:numPr>
        <w:ilvl w:val="8"/>
      </w:numPr>
    </w:pPr>
  </w:style>
  <w:style w:type="paragraph" w:customStyle="1" w:styleId="BodyText1">
    <w:name w:val="Body Text1"/>
    <w:basedOn w:val="Normal"/>
    <w:qFormat/>
    <w:rsid w:val="004D389E"/>
    <w:pPr>
      <w:spacing w:after="200" w:line="276" w:lineRule="auto"/>
    </w:pPr>
  </w:style>
  <w:style w:type="character" w:customStyle="1" w:styleId="Heading3Char">
    <w:name w:val="Heading 3 Char"/>
    <w:basedOn w:val="DefaultParagraphFont"/>
    <w:link w:val="Heading3"/>
    <w:uiPriority w:val="9"/>
    <w:semiHidden/>
    <w:rsid w:val="000E12D9"/>
    <w:rPr>
      <w:rFonts w:asciiTheme="majorHAnsi" w:eastAsiaTheme="majorEastAsia" w:hAnsiTheme="majorHAnsi" w:cstheme="majorBidi"/>
      <w:color w:val="1F4D78" w:themeColor="accent1" w:themeShade="7F"/>
      <w:sz w:val="24"/>
      <w:szCs w:val="24"/>
    </w:rPr>
  </w:style>
  <w:style w:type="paragraph" w:customStyle="1" w:styleId="NumberedList-DOTARS">
    <w:name w:val="Numbered List - DOTARS"/>
    <w:basedOn w:val="Normal"/>
    <w:rsid w:val="005830CF"/>
    <w:pPr>
      <w:tabs>
        <w:tab w:val="num" w:pos="360"/>
      </w:tabs>
      <w:spacing w:after="0" w:line="240" w:lineRule="auto"/>
      <w:ind w:left="357" w:hanging="357"/>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857FB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2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960269">
      <w:bodyDiv w:val="1"/>
      <w:marLeft w:val="0"/>
      <w:marRight w:val="0"/>
      <w:marTop w:val="0"/>
      <w:marBottom w:val="0"/>
      <w:divBdr>
        <w:top w:val="none" w:sz="0" w:space="0" w:color="auto"/>
        <w:left w:val="none" w:sz="0" w:space="0" w:color="auto"/>
        <w:bottom w:val="none" w:sz="0" w:space="0" w:color="auto"/>
        <w:right w:val="none" w:sz="0" w:space="0" w:color="auto"/>
      </w:divBdr>
    </w:div>
    <w:div w:id="793786946">
      <w:bodyDiv w:val="1"/>
      <w:marLeft w:val="0"/>
      <w:marRight w:val="0"/>
      <w:marTop w:val="0"/>
      <w:marBottom w:val="0"/>
      <w:divBdr>
        <w:top w:val="none" w:sz="0" w:space="0" w:color="auto"/>
        <w:left w:val="none" w:sz="0" w:space="0" w:color="auto"/>
        <w:bottom w:val="none" w:sz="0" w:space="0" w:color="auto"/>
        <w:right w:val="none" w:sz="0" w:space="0" w:color="auto"/>
      </w:divBdr>
    </w:div>
    <w:div w:id="1920403028">
      <w:bodyDiv w:val="1"/>
      <w:marLeft w:val="0"/>
      <w:marRight w:val="0"/>
      <w:marTop w:val="0"/>
      <w:marBottom w:val="0"/>
      <w:divBdr>
        <w:top w:val="none" w:sz="0" w:space="0" w:color="auto"/>
        <w:left w:val="none" w:sz="0" w:space="0" w:color="auto"/>
        <w:bottom w:val="none" w:sz="0" w:space="0" w:color="auto"/>
        <w:right w:val="none" w:sz="0" w:space="0" w:color="auto"/>
      </w:divBdr>
    </w:div>
    <w:div w:id="1956016684">
      <w:bodyDiv w:val="1"/>
      <w:marLeft w:val="0"/>
      <w:marRight w:val="0"/>
      <w:marTop w:val="0"/>
      <w:marBottom w:val="0"/>
      <w:divBdr>
        <w:top w:val="none" w:sz="0" w:space="0" w:color="auto"/>
        <w:left w:val="none" w:sz="0" w:space="0" w:color="auto"/>
        <w:bottom w:val="none" w:sz="0" w:space="0" w:color="auto"/>
        <w:right w:val="none" w:sz="0" w:space="0" w:color="auto"/>
      </w:divBdr>
    </w:div>
    <w:div w:id="2105373686">
      <w:bodyDiv w:val="1"/>
      <w:marLeft w:val="0"/>
      <w:marRight w:val="0"/>
      <w:marTop w:val="0"/>
      <w:marBottom w:val="0"/>
      <w:divBdr>
        <w:top w:val="none" w:sz="0" w:space="0" w:color="auto"/>
        <w:left w:val="none" w:sz="0" w:space="0" w:color="auto"/>
        <w:bottom w:val="none" w:sz="0" w:space="0" w:color="auto"/>
        <w:right w:val="none" w:sz="0" w:space="0" w:color="auto"/>
      </w:divBdr>
    </w:div>
    <w:div w:id="21118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FIN34055-1565050583-63113</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00000000-0000-0000-0000-000000000000</TermId>
        </TermInfo>
      </Terms>
    </TaxKeywordTaxHTField>
    <e0fcb3f570964638902a63147cd98219 xmlns="a334ba3b-e131-42d3-95f3-2728f5a41884">
      <Terms xmlns="http://schemas.microsoft.com/office/infopath/2007/PartnerControl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https://financegovau.sharepoint.com/sites/M365_DoF_50034055/_layouts/15/DocIdRedir.aspx?ID=FIN34055-1565050583-63113</Url>
      <Description>FIN34055-1565050583-63113</Description>
    </_dlc_DocIdUrl>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89FBE9FD-03B7-4325-8DCD-5B337E4C9A2B}">
  <ds:schemaRefs>
    <ds:schemaRef ds:uri="http://schemas.microsoft.com/office/2006/metadata/properties"/>
    <ds:schemaRef ds:uri="http://schemas.microsoft.com/office/infopath/2007/PartnerControls"/>
    <ds:schemaRef ds:uri="a334ba3b-e131-42d3-95f3-2728f5a41884"/>
    <ds:schemaRef ds:uri="6a7e9632-768a-49bf-85ac-c69233ab2a52"/>
    <ds:schemaRef ds:uri="8abf5d54-4bdc-4565-aaac-ea38afe0c75a"/>
  </ds:schemaRefs>
</ds:datastoreItem>
</file>

<file path=customXml/itemProps2.xml><?xml version="1.0" encoding="utf-8"?>
<ds:datastoreItem xmlns:ds="http://schemas.openxmlformats.org/officeDocument/2006/customXml" ds:itemID="{77CA2943-76B0-4FAF-AC50-7B3FF4F734E0}">
  <ds:schemaRefs>
    <ds:schemaRef ds:uri="http://schemas.microsoft.com/sharepoint/events"/>
  </ds:schemaRefs>
</ds:datastoreItem>
</file>

<file path=customXml/itemProps3.xml><?xml version="1.0" encoding="utf-8"?>
<ds:datastoreItem xmlns:ds="http://schemas.openxmlformats.org/officeDocument/2006/customXml" ds:itemID="{DDE739F1-DBC9-45D0-81D9-716ABFF13C6D}">
  <ds:schemaRefs>
    <ds:schemaRef ds:uri="http://schemas.microsoft.com/sharepoint/v3/contenttype/forms"/>
  </ds:schemaRefs>
</ds:datastoreItem>
</file>

<file path=customXml/itemProps4.xml><?xml version="1.0" encoding="utf-8"?>
<ds:datastoreItem xmlns:ds="http://schemas.openxmlformats.org/officeDocument/2006/customXml" ds:itemID="{9F402286-24C0-4DEB-A52D-AB5167A64648}">
  <ds:schemaRefs>
    <ds:schemaRef ds:uri="http://schemas.openxmlformats.org/officeDocument/2006/bibliography"/>
  </ds:schemaRefs>
</ds:datastoreItem>
</file>

<file path=customXml/itemProps5.xml><?xml version="1.0" encoding="utf-8"?>
<ds:datastoreItem xmlns:ds="http://schemas.openxmlformats.org/officeDocument/2006/customXml" ds:itemID="{95C9B131-CEF3-416B-A737-421586231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3BBD40-4F0E-4CD0-B92D-B780CBDDB3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5436</Words>
  <Characters>32182</Characters>
  <Application>Microsoft Office Word</Application>
  <DocSecurity>0</DocSecurity>
  <Lines>670</Lines>
  <Paragraphs>190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Kapel, Juanita</dc:creator>
  <cp:keywords>[SEC=UNOFFICIAL]</cp:keywords>
  <dc:description/>
  <cp:lastModifiedBy>Jafra, Oliwia</cp:lastModifiedBy>
  <cp:revision>5</cp:revision>
  <dcterms:created xsi:type="dcterms:W3CDTF">2024-09-23T01:56:00Z</dcterms:created>
  <dcterms:modified xsi:type="dcterms:W3CDTF">2024-09-27T00:27:00Z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MSIP_Label_6af89f2f-9671-4583-84ec-9b406935fc32_SetDate">
    <vt:lpwstr>2023-02-15T01:22:04Z</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MSIP_Label_6af89f2f-9671-4583-84ec-9b406935fc32_Enabled">
    <vt:lpwstr>true</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InsertionValue">
    <vt:lpwstr>UNOFFICIAL</vt:lpwstr>
  </property>
  <property fmtid="{D5CDD505-2E9C-101B-9397-08002B2CF9AE}" pid="10" name="PM_Originating_FileId">
    <vt:lpwstr>DC5C02D4F6CE4412B91AF93B36E06ADC</vt:lpwstr>
  </property>
  <property fmtid="{D5CDD505-2E9C-101B-9397-08002B2CF9AE}" pid="11" name="PM_ProtectiveMarkingValue_Footer">
    <vt:lpwstr>UNOFFICIAL</vt:lpwstr>
  </property>
  <property fmtid="{D5CDD505-2E9C-101B-9397-08002B2CF9AE}" pid="12" name="PM_Originator_Hash_SHA1">
    <vt:lpwstr>1EB60E2D29059119264B06E479352A21561CD074</vt:lpwstr>
  </property>
  <property fmtid="{D5CDD505-2E9C-101B-9397-08002B2CF9AE}" pid="13" name="PM_OriginationTimeStamp">
    <vt:lpwstr>2023-02-15T01:22:04Z</vt:lpwstr>
  </property>
  <property fmtid="{D5CDD505-2E9C-101B-9397-08002B2CF9AE}" pid="14" name="PM_ProtectiveMarkingValue_Header">
    <vt:lpwstr>UNOFFICIAL</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UNOFFICIAL</vt:lpwstr>
  </property>
  <property fmtid="{D5CDD505-2E9C-101B-9397-08002B2CF9AE}" pid="21" name="PMUuid">
    <vt:lpwstr>v=2022.2;d=gov.au;g=65417EFE-F3B9-5E66-BD91-1E689FEC2EA6</vt:lpwstr>
  </property>
  <property fmtid="{D5CDD505-2E9C-101B-9397-08002B2CF9AE}" pid="22" name="PM_Hash_Version">
    <vt:lpwstr>2022.1</vt:lpwstr>
  </property>
  <property fmtid="{D5CDD505-2E9C-101B-9397-08002B2CF9AE}" pid="23" name="PM_OriginatorUserAccountName_SHA256">
    <vt:lpwstr>B19F69F99B62F8CAE645BB03E5A78E9F4096CD9CB5CB7F3371CC1C294E39CE42</vt:lpwstr>
  </property>
  <property fmtid="{D5CDD505-2E9C-101B-9397-08002B2CF9AE}" pid="24" name="PM_OriginatorDomainName_SHA256">
    <vt:lpwstr>325440F6CA31C4C3BCE4433552DC42928CAAD3E2731ABE35FDE729ECEB763AF0</vt:lpwstr>
  </property>
  <property fmtid="{D5CDD505-2E9C-101B-9397-08002B2CF9AE}" pid="25" name="MSIP_Label_6af89f2f-9671-4583-84ec-9b406935fc32_Name">
    <vt:lpwstr>UNOFFICIAL</vt:lpwstr>
  </property>
  <property fmtid="{D5CDD505-2E9C-101B-9397-08002B2CF9AE}" pid="26" name="MSIP_Label_6af89f2f-9671-4583-84ec-9b406935fc32_SiteId">
    <vt:lpwstr>08954cee-4782-4ff6-9ad5-1997dccef4b0</vt:lpwstr>
  </property>
  <property fmtid="{D5CDD505-2E9C-101B-9397-08002B2CF9AE}" pid="27" name="TaxKeyword">
    <vt:lpwstr>;#</vt:lpwstr>
  </property>
  <property fmtid="{D5CDD505-2E9C-101B-9397-08002B2CF9AE}" pid="28" name="ContentTypeId">
    <vt:lpwstr>0x010100B7B479F47583304BA8B631462CC772D70002F43F407794FC478C48E13B67456D59</vt:lpwstr>
  </property>
  <property fmtid="{D5CDD505-2E9C-101B-9397-08002B2CF9AE}" pid="29" name="About Entity">
    <vt:lpwstr>2;#Department of Finance|fd660e8f-8f31-49bd-92a3-d31d4da31afe</vt:lpwstr>
  </property>
  <property fmtid="{D5CDD505-2E9C-101B-9397-08002B2CF9AE}" pid="30" name="Initiating Entity">
    <vt:lpwstr>2;#Department of Finance|fd660e8f-8f31-49bd-92a3-d31d4da31afe</vt:lpwstr>
  </property>
  <property fmtid="{D5CDD505-2E9C-101B-9397-08002B2CF9AE}" pid="31" name="MediaServiceImageTags">
    <vt:lpwstr/>
  </property>
  <property fmtid="{D5CDD505-2E9C-101B-9397-08002B2CF9AE}" pid="32" name="Function and Activity">
    <vt:lpwstr/>
  </property>
  <property fmtid="{D5CDD505-2E9C-101B-9397-08002B2CF9AE}" pid="33" name="Organisation Unit">
    <vt:lpwstr/>
  </property>
  <property fmtid="{D5CDD505-2E9C-101B-9397-08002B2CF9AE}" pid="34" name="PM_SecurityClassification_Prev">
    <vt:lpwstr>UNOFFICIAL</vt:lpwstr>
  </property>
  <property fmtid="{D5CDD505-2E9C-101B-9397-08002B2CF9AE}" pid="35" name="PM_Qualifier_Prev">
    <vt:lpwstr/>
  </property>
  <property fmtid="{D5CDD505-2E9C-101B-9397-08002B2CF9AE}" pid="36" name="MSIP_Label_6af89f2f-9671-4583-84ec-9b406935fc32_Method">
    <vt:lpwstr>Privileged</vt:lpwstr>
  </property>
  <property fmtid="{D5CDD505-2E9C-101B-9397-08002B2CF9AE}" pid="37" name="MSIP_Label_6af89f2f-9671-4583-84ec-9b406935fc32_ContentBits">
    <vt:lpwstr>0</vt:lpwstr>
  </property>
  <property fmtid="{D5CDD505-2E9C-101B-9397-08002B2CF9AE}" pid="38" name="ComplianceAssetId">
    <vt:lpwstr/>
  </property>
  <property fmtid="{D5CDD505-2E9C-101B-9397-08002B2CF9AE}" pid="39" name="_ExtendedDescription">
    <vt:lpwstr/>
  </property>
  <property fmtid="{D5CDD505-2E9C-101B-9397-08002B2CF9AE}" pid="40" name="TriggerFlowInfo">
    <vt:lpwstr/>
  </property>
  <property fmtid="{D5CDD505-2E9C-101B-9397-08002B2CF9AE}" pid="41" name="PM_Hash_Salt_Prev">
    <vt:lpwstr>4248C7F93E21507F9F7E014D49556495</vt:lpwstr>
  </property>
  <property fmtid="{D5CDD505-2E9C-101B-9397-08002B2CF9AE}" pid="42" name="PM_Hash_Salt">
    <vt:lpwstr>A0FE6B0175E240377A86AB2FB99F577C</vt:lpwstr>
  </property>
  <property fmtid="{D5CDD505-2E9C-101B-9397-08002B2CF9AE}" pid="43" name="PM_Hash_SHA1">
    <vt:lpwstr>CBAC981CC0E31DC7F444C9F0871E69F78BAF2C1C</vt:lpwstr>
  </property>
  <property fmtid="{D5CDD505-2E9C-101B-9397-08002B2CF9AE}" pid="44" name="PMHMAC">
    <vt:lpwstr>v=2022.1;a=SHA256;h=BFC95F01B07F661E81F0FFDD11BD27161A285EE3B46BF64E8D77A71510A1E7B2</vt:lpwstr>
  </property>
  <property fmtid="{D5CDD505-2E9C-101B-9397-08002B2CF9AE}" pid="45" name="MSIP_Label_6af89f2f-9671-4583-84ec-9b406935fc32_ActionId">
    <vt:lpwstr>2fc0e945969444209af4b9b45e3c23c3</vt:lpwstr>
  </property>
  <property fmtid="{D5CDD505-2E9C-101B-9397-08002B2CF9AE}" pid="46" name="_dlc_DocIdItemGuid">
    <vt:lpwstr>34f25d00-a883-4169-8fb8-e34a49c9a08d</vt:lpwstr>
  </property>
  <property fmtid="{D5CDD505-2E9C-101B-9397-08002B2CF9AE}" pid="47" name="Organisation_x0020_Unit">
    <vt:lpwstr/>
  </property>
  <property fmtid="{D5CDD505-2E9C-101B-9397-08002B2CF9AE}" pid="48" name="About_x0020_Entity">
    <vt:lpwstr>2;#Department of Finance|fd660e8f-8f31-49bd-92a3-d31d4da31afe</vt:lpwstr>
  </property>
  <property fmtid="{D5CDD505-2E9C-101B-9397-08002B2CF9AE}" pid="49" name="Function_x0020_and_x0020_Activity">
    <vt:lpwstr/>
  </property>
  <property fmtid="{D5CDD505-2E9C-101B-9397-08002B2CF9AE}" pid="50" name="Initiating_x0020_Entity">
    <vt:lpwstr>2;#Department of Finance|fd660e8f-8f31-49bd-92a3-d31d4da31afe</vt:lpwstr>
  </property>
</Properties>
</file>