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CEAF9" w14:textId="77777777" w:rsidR="0048364F" w:rsidRPr="00C777EE" w:rsidRDefault="00193461" w:rsidP="0020300C">
      <w:pPr>
        <w:rPr>
          <w:sz w:val="28"/>
        </w:rPr>
      </w:pPr>
      <w:r w:rsidRPr="00C777EE">
        <w:rPr>
          <w:noProof/>
          <w:lang w:eastAsia="en-AU"/>
        </w:rPr>
        <w:drawing>
          <wp:inline distT="0" distB="0" distL="0" distR="0" wp14:anchorId="6872468A" wp14:editId="3189050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F39F0" w14:textId="77777777" w:rsidR="0048364F" w:rsidRPr="00C777EE" w:rsidRDefault="0048364F" w:rsidP="0048364F">
      <w:pPr>
        <w:rPr>
          <w:sz w:val="19"/>
        </w:rPr>
      </w:pPr>
    </w:p>
    <w:p w14:paraId="533E59BE" w14:textId="77777777" w:rsidR="0048364F" w:rsidRPr="00C777EE" w:rsidRDefault="004742DC" w:rsidP="0048364F">
      <w:pPr>
        <w:pStyle w:val="ShortT"/>
      </w:pPr>
      <w:r w:rsidRPr="00C777EE">
        <w:t>Export Control Legislation Amendment (Administrative Review Tribunal</w:t>
      </w:r>
      <w:r w:rsidR="007578BD">
        <w:t>—</w:t>
      </w:r>
      <w:r w:rsidRPr="00C777EE">
        <w:t xml:space="preserve">Consequential </w:t>
      </w:r>
      <w:r w:rsidR="007A3DEF" w:rsidRPr="00C777EE">
        <w:t>Amendments</w:t>
      </w:r>
      <w:r w:rsidRPr="00C777EE">
        <w:t xml:space="preserve">) </w:t>
      </w:r>
      <w:r w:rsidR="007A3DEF" w:rsidRPr="00C777EE">
        <w:t>Rules 2</w:t>
      </w:r>
      <w:r w:rsidRPr="00C777EE">
        <w:t>024</w:t>
      </w:r>
    </w:p>
    <w:p w14:paraId="1A05B8A6" w14:textId="77777777" w:rsidR="00790513" w:rsidRPr="00C777EE" w:rsidRDefault="00790513" w:rsidP="00790513">
      <w:pPr>
        <w:pStyle w:val="SignCoverPageStart"/>
        <w:rPr>
          <w:szCs w:val="22"/>
        </w:rPr>
      </w:pPr>
      <w:r w:rsidRPr="00C777EE">
        <w:rPr>
          <w:szCs w:val="22"/>
        </w:rPr>
        <w:t xml:space="preserve">I, </w:t>
      </w:r>
      <w:r w:rsidRPr="00C777EE">
        <w:t>Adam Phillip Fennessy PSM</w:t>
      </w:r>
      <w:r w:rsidRPr="00C777EE">
        <w:rPr>
          <w:szCs w:val="22"/>
        </w:rPr>
        <w:t>, Secretary of the Department of Agriculture, Fisheries and Forestry, make the following rules.</w:t>
      </w:r>
    </w:p>
    <w:p w14:paraId="68897DFC" w14:textId="037FD3B1" w:rsidR="00790513" w:rsidRPr="00C777EE" w:rsidRDefault="00790513" w:rsidP="00790513">
      <w:pPr>
        <w:keepNext/>
        <w:spacing w:before="300" w:line="240" w:lineRule="atLeast"/>
        <w:ind w:right="397"/>
        <w:jc w:val="both"/>
        <w:rPr>
          <w:szCs w:val="22"/>
        </w:rPr>
      </w:pPr>
      <w:r w:rsidRPr="00C777EE">
        <w:rPr>
          <w:szCs w:val="22"/>
        </w:rPr>
        <w:t>Dated</w:t>
      </w:r>
      <w:r w:rsidRPr="00C777EE">
        <w:rPr>
          <w:szCs w:val="22"/>
        </w:rPr>
        <w:tab/>
      </w:r>
      <w:r w:rsidR="00501148">
        <w:rPr>
          <w:szCs w:val="22"/>
        </w:rPr>
        <w:t xml:space="preserve"> 9 October     </w:t>
      </w:r>
      <w:r w:rsidRPr="00C777EE">
        <w:rPr>
          <w:szCs w:val="22"/>
        </w:rPr>
        <w:fldChar w:fldCharType="begin"/>
      </w:r>
      <w:r w:rsidRPr="00C777EE">
        <w:rPr>
          <w:szCs w:val="22"/>
        </w:rPr>
        <w:instrText xml:space="preserve"> DOCPROPERTY  DateMade </w:instrText>
      </w:r>
      <w:r w:rsidRPr="00C777EE">
        <w:rPr>
          <w:szCs w:val="22"/>
        </w:rPr>
        <w:fldChar w:fldCharType="separate"/>
      </w:r>
      <w:r w:rsidR="00BA0429">
        <w:rPr>
          <w:szCs w:val="22"/>
        </w:rPr>
        <w:t>2024</w:t>
      </w:r>
      <w:r w:rsidRPr="00C777EE">
        <w:rPr>
          <w:szCs w:val="22"/>
        </w:rPr>
        <w:fldChar w:fldCharType="end"/>
      </w:r>
    </w:p>
    <w:p w14:paraId="7DB329E6" w14:textId="3E14555A" w:rsidR="00790513" w:rsidRPr="00C777EE" w:rsidRDefault="00501148" w:rsidP="00790513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C777EE">
        <w:t>Adam Phillip Fennessy PSM</w:t>
      </w:r>
      <w:r>
        <w:rPr>
          <w:szCs w:val="22"/>
        </w:rPr>
        <w:br/>
      </w:r>
      <w:r w:rsidR="00790513" w:rsidRPr="00C777EE">
        <w:t>Adam Phillip Fennessy PSM</w:t>
      </w:r>
    </w:p>
    <w:p w14:paraId="5D5B5856" w14:textId="77777777" w:rsidR="00790513" w:rsidRPr="00C777EE" w:rsidRDefault="00790513" w:rsidP="00790513">
      <w:pPr>
        <w:pStyle w:val="SignCoverPageEnd"/>
        <w:rPr>
          <w:szCs w:val="22"/>
        </w:rPr>
      </w:pPr>
      <w:r w:rsidRPr="00C777EE">
        <w:rPr>
          <w:szCs w:val="22"/>
        </w:rPr>
        <w:t>Secretary of the Department of Agriculture, Fisheries and Forestry</w:t>
      </w:r>
    </w:p>
    <w:p w14:paraId="1458B7C8" w14:textId="77777777" w:rsidR="004742DC" w:rsidRPr="00C777EE" w:rsidRDefault="004742DC" w:rsidP="00A3546E"/>
    <w:p w14:paraId="2A8F33A6" w14:textId="77777777" w:rsidR="0048364F" w:rsidRPr="00962789" w:rsidRDefault="0048364F" w:rsidP="0048364F">
      <w:pPr>
        <w:pStyle w:val="Header"/>
        <w:tabs>
          <w:tab w:val="clear" w:pos="4150"/>
          <w:tab w:val="clear" w:pos="8307"/>
        </w:tabs>
      </w:pPr>
      <w:r w:rsidRPr="00962789">
        <w:rPr>
          <w:rStyle w:val="CharAmSchNo"/>
        </w:rPr>
        <w:t xml:space="preserve"> </w:t>
      </w:r>
      <w:r w:rsidRPr="00962789">
        <w:rPr>
          <w:rStyle w:val="CharAmSchText"/>
        </w:rPr>
        <w:t xml:space="preserve"> </w:t>
      </w:r>
    </w:p>
    <w:p w14:paraId="52BD1F6D" w14:textId="77777777" w:rsidR="0048364F" w:rsidRPr="00962789" w:rsidRDefault="0048364F" w:rsidP="0048364F">
      <w:pPr>
        <w:pStyle w:val="Header"/>
        <w:tabs>
          <w:tab w:val="clear" w:pos="4150"/>
          <w:tab w:val="clear" w:pos="8307"/>
        </w:tabs>
      </w:pPr>
      <w:r w:rsidRPr="00962789">
        <w:rPr>
          <w:rStyle w:val="CharAmPartNo"/>
        </w:rPr>
        <w:t xml:space="preserve"> </w:t>
      </w:r>
      <w:r w:rsidRPr="00962789">
        <w:rPr>
          <w:rStyle w:val="CharAmPartText"/>
        </w:rPr>
        <w:t xml:space="preserve"> </w:t>
      </w:r>
    </w:p>
    <w:p w14:paraId="3C6B744F" w14:textId="77777777" w:rsidR="0048364F" w:rsidRPr="00C777EE" w:rsidRDefault="0048364F" w:rsidP="0048364F">
      <w:pPr>
        <w:sectPr w:rsidR="0048364F" w:rsidRPr="00C777EE" w:rsidSect="00AE5A1C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159E121" w14:textId="77777777" w:rsidR="00220A0C" w:rsidRPr="00C777EE" w:rsidRDefault="0048364F" w:rsidP="0048364F">
      <w:pPr>
        <w:outlineLvl w:val="0"/>
        <w:rPr>
          <w:sz w:val="36"/>
        </w:rPr>
      </w:pPr>
      <w:r w:rsidRPr="00C777EE">
        <w:rPr>
          <w:sz w:val="36"/>
        </w:rPr>
        <w:lastRenderedPageBreak/>
        <w:t>Contents</w:t>
      </w:r>
    </w:p>
    <w:p w14:paraId="701E6E13" w14:textId="66CB55E7" w:rsidR="007A3DEF" w:rsidRPr="00C777EE" w:rsidRDefault="007A3DE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777EE">
        <w:fldChar w:fldCharType="begin"/>
      </w:r>
      <w:r w:rsidRPr="00C777EE">
        <w:instrText xml:space="preserve"> TOC \o "1-9" </w:instrText>
      </w:r>
      <w:r w:rsidRPr="00C777EE">
        <w:fldChar w:fldCharType="separate"/>
      </w:r>
      <w:r w:rsidRPr="00C777EE">
        <w:rPr>
          <w:noProof/>
        </w:rPr>
        <w:t>1</w:t>
      </w:r>
      <w:r w:rsidRPr="00C777EE">
        <w:rPr>
          <w:noProof/>
        </w:rPr>
        <w:tab/>
        <w:t>Name</w:t>
      </w:r>
      <w:r w:rsidRPr="00C777EE">
        <w:rPr>
          <w:noProof/>
        </w:rPr>
        <w:tab/>
      </w:r>
      <w:r w:rsidRPr="00C777EE">
        <w:rPr>
          <w:noProof/>
        </w:rPr>
        <w:fldChar w:fldCharType="begin"/>
      </w:r>
      <w:r w:rsidRPr="00C777EE">
        <w:rPr>
          <w:noProof/>
        </w:rPr>
        <w:instrText xml:space="preserve"> PAGEREF _Toc174019821 \h </w:instrText>
      </w:r>
      <w:r w:rsidRPr="00C777EE">
        <w:rPr>
          <w:noProof/>
        </w:rPr>
      </w:r>
      <w:r w:rsidRPr="00C777EE">
        <w:rPr>
          <w:noProof/>
        </w:rPr>
        <w:fldChar w:fldCharType="separate"/>
      </w:r>
      <w:r w:rsidR="00BA0429">
        <w:rPr>
          <w:noProof/>
        </w:rPr>
        <w:t>1</w:t>
      </w:r>
      <w:r w:rsidRPr="00C777EE">
        <w:rPr>
          <w:noProof/>
        </w:rPr>
        <w:fldChar w:fldCharType="end"/>
      </w:r>
    </w:p>
    <w:p w14:paraId="5A71CCDB" w14:textId="47058A4D" w:rsidR="007A3DEF" w:rsidRPr="00C777EE" w:rsidRDefault="007A3DE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777EE">
        <w:rPr>
          <w:noProof/>
        </w:rPr>
        <w:t>2</w:t>
      </w:r>
      <w:r w:rsidRPr="00C777EE">
        <w:rPr>
          <w:noProof/>
        </w:rPr>
        <w:tab/>
        <w:t>Commencement</w:t>
      </w:r>
      <w:r w:rsidRPr="00C777EE">
        <w:rPr>
          <w:noProof/>
        </w:rPr>
        <w:tab/>
      </w:r>
      <w:r w:rsidRPr="00C777EE">
        <w:rPr>
          <w:noProof/>
        </w:rPr>
        <w:fldChar w:fldCharType="begin"/>
      </w:r>
      <w:r w:rsidRPr="00C777EE">
        <w:rPr>
          <w:noProof/>
        </w:rPr>
        <w:instrText xml:space="preserve"> PAGEREF _Toc174019822 \h </w:instrText>
      </w:r>
      <w:r w:rsidRPr="00C777EE">
        <w:rPr>
          <w:noProof/>
        </w:rPr>
      </w:r>
      <w:r w:rsidRPr="00C777EE">
        <w:rPr>
          <w:noProof/>
        </w:rPr>
        <w:fldChar w:fldCharType="separate"/>
      </w:r>
      <w:r w:rsidR="00BA0429">
        <w:rPr>
          <w:noProof/>
        </w:rPr>
        <w:t>1</w:t>
      </w:r>
      <w:r w:rsidRPr="00C777EE">
        <w:rPr>
          <w:noProof/>
        </w:rPr>
        <w:fldChar w:fldCharType="end"/>
      </w:r>
    </w:p>
    <w:p w14:paraId="5ACCDFF9" w14:textId="62E6C35F" w:rsidR="007A3DEF" w:rsidRPr="00C777EE" w:rsidRDefault="007A3DE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777EE">
        <w:rPr>
          <w:noProof/>
        </w:rPr>
        <w:t>3</w:t>
      </w:r>
      <w:r w:rsidRPr="00C777EE">
        <w:rPr>
          <w:noProof/>
        </w:rPr>
        <w:tab/>
        <w:t>Authority</w:t>
      </w:r>
      <w:r w:rsidRPr="00C777EE">
        <w:rPr>
          <w:noProof/>
        </w:rPr>
        <w:tab/>
      </w:r>
      <w:r w:rsidRPr="00C777EE">
        <w:rPr>
          <w:noProof/>
        </w:rPr>
        <w:fldChar w:fldCharType="begin"/>
      </w:r>
      <w:r w:rsidRPr="00C777EE">
        <w:rPr>
          <w:noProof/>
        </w:rPr>
        <w:instrText xml:space="preserve"> PAGEREF _Toc174019823 \h </w:instrText>
      </w:r>
      <w:r w:rsidRPr="00C777EE">
        <w:rPr>
          <w:noProof/>
        </w:rPr>
      </w:r>
      <w:r w:rsidRPr="00C777EE">
        <w:rPr>
          <w:noProof/>
        </w:rPr>
        <w:fldChar w:fldCharType="separate"/>
      </w:r>
      <w:r w:rsidR="00BA0429">
        <w:rPr>
          <w:noProof/>
        </w:rPr>
        <w:t>1</w:t>
      </w:r>
      <w:r w:rsidRPr="00C777EE">
        <w:rPr>
          <w:noProof/>
        </w:rPr>
        <w:fldChar w:fldCharType="end"/>
      </w:r>
    </w:p>
    <w:p w14:paraId="00B93B50" w14:textId="7B27A9B1" w:rsidR="007A3DEF" w:rsidRPr="00C777EE" w:rsidRDefault="007A3DE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777EE">
        <w:rPr>
          <w:noProof/>
        </w:rPr>
        <w:t>4</w:t>
      </w:r>
      <w:r w:rsidRPr="00C777EE">
        <w:rPr>
          <w:noProof/>
        </w:rPr>
        <w:tab/>
        <w:t>Schedules</w:t>
      </w:r>
      <w:r w:rsidRPr="00C777EE">
        <w:rPr>
          <w:noProof/>
        </w:rPr>
        <w:tab/>
      </w:r>
      <w:r w:rsidRPr="00C777EE">
        <w:rPr>
          <w:noProof/>
        </w:rPr>
        <w:fldChar w:fldCharType="begin"/>
      </w:r>
      <w:r w:rsidRPr="00C777EE">
        <w:rPr>
          <w:noProof/>
        </w:rPr>
        <w:instrText xml:space="preserve"> PAGEREF _Toc174019824 \h </w:instrText>
      </w:r>
      <w:r w:rsidRPr="00C777EE">
        <w:rPr>
          <w:noProof/>
        </w:rPr>
      </w:r>
      <w:r w:rsidRPr="00C777EE">
        <w:rPr>
          <w:noProof/>
        </w:rPr>
        <w:fldChar w:fldCharType="separate"/>
      </w:r>
      <w:r w:rsidR="00BA0429">
        <w:rPr>
          <w:noProof/>
        </w:rPr>
        <w:t>1</w:t>
      </w:r>
      <w:r w:rsidRPr="00C777EE">
        <w:rPr>
          <w:noProof/>
        </w:rPr>
        <w:fldChar w:fldCharType="end"/>
      </w:r>
    </w:p>
    <w:p w14:paraId="5D251619" w14:textId="66D58AC8" w:rsidR="007A3DEF" w:rsidRPr="00C777EE" w:rsidRDefault="007A3DE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777EE">
        <w:rPr>
          <w:noProof/>
        </w:rPr>
        <w:t>Schedule 1—Amendments</w:t>
      </w:r>
      <w:r w:rsidRPr="00C777EE">
        <w:rPr>
          <w:b w:val="0"/>
          <w:noProof/>
          <w:sz w:val="18"/>
        </w:rPr>
        <w:tab/>
      </w:r>
      <w:r w:rsidRPr="00C777EE">
        <w:rPr>
          <w:b w:val="0"/>
          <w:noProof/>
          <w:sz w:val="18"/>
        </w:rPr>
        <w:fldChar w:fldCharType="begin"/>
      </w:r>
      <w:r w:rsidRPr="00C777EE">
        <w:rPr>
          <w:b w:val="0"/>
          <w:noProof/>
          <w:sz w:val="18"/>
        </w:rPr>
        <w:instrText xml:space="preserve"> PAGEREF _Toc174019825 \h </w:instrText>
      </w:r>
      <w:r w:rsidRPr="00C777EE">
        <w:rPr>
          <w:b w:val="0"/>
          <w:noProof/>
          <w:sz w:val="18"/>
        </w:rPr>
      </w:r>
      <w:r w:rsidRPr="00C777EE">
        <w:rPr>
          <w:b w:val="0"/>
          <w:noProof/>
          <w:sz w:val="18"/>
        </w:rPr>
        <w:fldChar w:fldCharType="separate"/>
      </w:r>
      <w:r w:rsidR="00BA0429">
        <w:rPr>
          <w:b w:val="0"/>
          <w:noProof/>
          <w:sz w:val="18"/>
        </w:rPr>
        <w:t>2</w:t>
      </w:r>
      <w:r w:rsidRPr="00C777EE">
        <w:rPr>
          <w:b w:val="0"/>
          <w:noProof/>
          <w:sz w:val="18"/>
        </w:rPr>
        <w:fldChar w:fldCharType="end"/>
      </w:r>
    </w:p>
    <w:p w14:paraId="72CD9319" w14:textId="32147EE7" w:rsidR="007A3DEF" w:rsidRPr="00C777EE" w:rsidRDefault="007A3DE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777EE">
        <w:rPr>
          <w:noProof/>
        </w:rPr>
        <w:t>Export Control (Tariff Rate Quotas—Feed Grain Export to Indonesia) Rules 2021</w:t>
      </w:r>
      <w:r w:rsidRPr="00C777EE">
        <w:rPr>
          <w:i w:val="0"/>
          <w:noProof/>
          <w:sz w:val="18"/>
        </w:rPr>
        <w:tab/>
      </w:r>
      <w:r w:rsidRPr="00C777EE">
        <w:rPr>
          <w:i w:val="0"/>
          <w:noProof/>
          <w:sz w:val="18"/>
        </w:rPr>
        <w:fldChar w:fldCharType="begin"/>
      </w:r>
      <w:r w:rsidRPr="00C777EE">
        <w:rPr>
          <w:i w:val="0"/>
          <w:noProof/>
          <w:sz w:val="18"/>
        </w:rPr>
        <w:instrText xml:space="preserve"> PAGEREF _Toc174019826 \h </w:instrText>
      </w:r>
      <w:r w:rsidRPr="00C777EE">
        <w:rPr>
          <w:i w:val="0"/>
          <w:noProof/>
          <w:sz w:val="18"/>
        </w:rPr>
      </w:r>
      <w:r w:rsidRPr="00C777EE">
        <w:rPr>
          <w:i w:val="0"/>
          <w:noProof/>
          <w:sz w:val="18"/>
        </w:rPr>
        <w:fldChar w:fldCharType="separate"/>
      </w:r>
      <w:r w:rsidR="00BA0429">
        <w:rPr>
          <w:i w:val="0"/>
          <w:noProof/>
          <w:sz w:val="18"/>
        </w:rPr>
        <w:t>2</w:t>
      </w:r>
      <w:r w:rsidRPr="00C777EE">
        <w:rPr>
          <w:i w:val="0"/>
          <w:noProof/>
          <w:sz w:val="18"/>
        </w:rPr>
        <w:fldChar w:fldCharType="end"/>
      </w:r>
    </w:p>
    <w:p w14:paraId="53911F77" w14:textId="783E1A8A" w:rsidR="007A3DEF" w:rsidRPr="00C777EE" w:rsidRDefault="007A3DE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777EE">
        <w:rPr>
          <w:noProof/>
        </w:rPr>
        <w:t>Export Control (Tariff Rate Quotas—General) Rules 2021</w:t>
      </w:r>
      <w:r w:rsidRPr="00C777EE">
        <w:rPr>
          <w:i w:val="0"/>
          <w:noProof/>
          <w:sz w:val="18"/>
        </w:rPr>
        <w:tab/>
      </w:r>
      <w:r w:rsidRPr="00C777EE">
        <w:rPr>
          <w:i w:val="0"/>
          <w:noProof/>
          <w:sz w:val="18"/>
        </w:rPr>
        <w:fldChar w:fldCharType="begin"/>
      </w:r>
      <w:r w:rsidRPr="00C777EE">
        <w:rPr>
          <w:i w:val="0"/>
          <w:noProof/>
          <w:sz w:val="18"/>
        </w:rPr>
        <w:instrText xml:space="preserve"> PAGEREF _Toc174019827 \h </w:instrText>
      </w:r>
      <w:r w:rsidRPr="00C777EE">
        <w:rPr>
          <w:i w:val="0"/>
          <w:noProof/>
          <w:sz w:val="18"/>
        </w:rPr>
      </w:r>
      <w:r w:rsidRPr="00C777EE">
        <w:rPr>
          <w:i w:val="0"/>
          <w:noProof/>
          <w:sz w:val="18"/>
        </w:rPr>
        <w:fldChar w:fldCharType="separate"/>
      </w:r>
      <w:r w:rsidR="00BA0429">
        <w:rPr>
          <w:i w:val="0"/>
          <w:noProof/>
          <w:sz w:val="18"/>
        </w:rPr>
        <w:t>2</w:t>
      </w:r>
      <w:r w:rsidRPr="00C777EE">
        <w:rPr>
          <w:i w:val="0"/>
          <w:noProof/>
          <w:sz w:val="18"/>
        </w:rPr>
        <w:fldChar w:fldCharType="end"/>
      </w:r>
    </w:p>
    <w:p w14:paraId="0170FBF7" w14:textId="1C5B095F" w:rsidR="007A3DEF" w:rsidRPr="00C777EE" w:rsidRDefault="007A3DE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777EE">
        <w:rPr>
          <w:noProof/>
        </w:rPr>
        <w:t>Export Control (Tariff Rate Quotas—Sheepmeat and Goatmeat Export to the European Union and United Kingdom) Rules 2021</w:t>
      </w:r>
      <w:r w:rsidRPr="00C777EE">
        <w:rPr>
          <w:i w:val="0"/>
          <w:noProof/>
          <w:sz w:val="18"/>
        </w:rPr>
        <w:tab/>
      </w:r>
      <w:r w:rsidRPr="00C777EE">
        <w:rPr>
          <w:i w:val="0"/>
          <w:noProof/>
          <w:sz w:val="18"/>
        </w:rPr>
        <w:fldChar w:fldCharType="begin"/>
      </w:r>
      <w:r w:rsidRPr="00C777EE">
        <w:rPr>
          <w:i w:val="0"/>
          <w:noProof/>
          <w:sz w:val="18"/>
        </w:rPr>
        <w:instrText xml:space="preserve"> PAGEREF _Toc174019828 \h </w:instrText>
      </w:r>
      <w:r w:rsidRPr="00C777EE">
        <w:rPr>
          <w:i w:val="0"/>
          <w:noProof/>
          <w:sz w:val="18"/>
        </w:rPr>
      </w:r>
      <w:r w:rsidRPr="00C777EE">
        <w:rPr>
          <w:i w:val="0"/>
          <w:noProof/>
          <w:sz w:val="18"/>
        </w:rPr>
        <w:fldChar w:fldCharType="separate"/>
      </w:r>
      <w:r w:rsidR="00BA0429">
        <w:rPr>
          <w:i w:val="0"/>
          <w:noProof/>
          <w:sz w:val="18"/>
        </w:rPr>
        <w:t>2</w:t>
      </w:r>
      <w:r w:rsidRPr="00C777EE">
        <w:rPr>
          <w:i w:val="0"/>
          <w:noProof/>
          <w:sz w:val="18"/>
        </w:rPr>
        <w:fldChar w:fldCharType="end"/>
      </w:r>
    </w:p>
    <w:p w14:paraId="667EDD23" w14:textId="77777777" w:rsidR="0048364F" w:rsidRPr="00C777EE" w:rsidRDefault="007A3DEF" w:rsidP="0048364F">
      <w:r w:rsidRPr="00C777EE">
        <w:fldChar w:fldCharType="end"/>
      </w:r>
    </w:p>
    <w:p w14:paraId="2BF68094" w14:textId="77777777" w:rsidR="0048364F" w:rsidRPr="00C777EE" w:rsidRDefault="0048364F" w:rsidP="0048364F">
      <w:pPr>
        <w:sectPr w:rsidR="0048364F" w:rsidRPr="00C777EE" w:rsidSect="00AE5A1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AAF6C2F" w14:textId="77777777" w:rsidR="0048364F" w:rsidRPr="00C777EE" w:rsidRDefault="0048364F" w:rsidP="0048364F">
      <w:pPr>
        <w:pStyle w:val="ActHead5"/>
      </w:pPr>
      <w:bookmarkStart w:id="0" w:name="_Toc174019821"/>
      <w:proofErr w:type="gramStart"/>
      <w:r w:rsidRPr="00962789">
        <w:rPr>
          <w:rStyle w:val="CharSectno"/>
        </w:rPr>
        <w:lastRenderedPageBreak/>
        <w:t>1</w:t>
      </w:r>
      <w:r w:rsidRPr="00C777EE">
        <w:t xml:space="preserve">  </w:t>
      </w:r>
      <w:r w:rsidR="004F676E" w:rsidRPr="00C777EE">
        <w:t>Name</w:t>
      </w:r>
      <w:bookmarkEnd w:id="0"/>
      <w:proofErr w:type="gramEnd"/>
    </w:p>
    <w:p w14:paraId="26D60651" w14:textId="77777777" w:rsidR="0048364F" w:rsidRPr="00C777EE" w:rsidRDefault="0048364F" w:rsidP="0048364F">
      <w:pPr>
        <w:pStyle w:val="subsection"/>
      </w:pPr>
      <w:r w:rsidRPr="00C777EE">
        <w:tab/>
      </w:r>
      <w:r w:rsidRPr="00C777EE">
        <w:tab/>
      </w:r>
      <w:r w:rsidR="004742DC" w:rsidRPr="00C777EE">
        <w:t>This instrument is</w:t>
      </w:r>
      <w:r w:rsidRPr="00C777EE">
        <w:t xml:space="preserve"> the </w:t>
      </w:r>
      <w:r w:rsidR="008150A3" w:rsidRPr="00C777EE">
        <w:rPr>
          <w:i/>
        </w:rPr>
        <w:t>Export Control Legislation Amendment (Administrative Review Tribunal</w:t>
      </w:r>
      <w:r w:rsidR="007578BD">
        <w:rPr>
          <w:i/>
        </w:rPr>
        <w:t>—</w:t>
      </w:r>
      <w:r w:rsidR="008150A3" w:rsidRPr="00C777EE">
        <w:rPr>
          <w:i/>
        </w:rPr>
        <w:t xml:space="preserve">Consequential </w:t>
      </w:r>
      <w:r w:rsidR="007A3DEF" w:rsidRPr="00C777EE">
        <w:rPr>
          <w:i/>
        </w:rPr>
        <w:t>Amendments</w:t>
      </w:r>
      <w:r w:rsidR="008150A3" w:rsidRPr="00C777EE">
        <w:rPr>
          <w:i/>
        </w:rPr>
        <w:t xml:space="preserve">) </w:t>
      </w:r>
      <w:r w:rsidR="007A3DEF" w:rsidRPr="00C777EE">
        <w:rPr>
          <w:i/>
        </w:rPr>
        <w:t>Rules 2</w:t>
      </w:r>
      <w:r w:rsidR="008150A3" w:rsidRPr="00C777EE">
        <w:rPr>
          <w:i/>
        </w:rPr>
        <w:t>024</w:t>
      </w:r>
      <w:r w:rsidRPr="00C777EE">
        <w:t>.</w:t>
      </w:r>
    </w:p>
    <w:p w14:paraId="7BBD1096" w14:textId="77777777" w:rsidR="004F676E" w:rsidRPr="00C777EE" w:rsidRDefault="0048364F" w:rsidP="005452CC">
      <w:pPr>
        <w:pStyle w:val="ActHead5"/>
      </w:pPr>
      <w:bookmarkStart w:id="1" w:name="_Toc174019822"/>
      <w:proofErr w:type="gramStart"/>
      <w:r w:rsidRPr="00962789">
        <w:rPr>
          <w:rStyle w:val="CharSectno"/>
        </w:rPr>
        <w:t>2</w:t>
      </w:r>
      <w:r w:rsidRPr="00C777EE">
        <w:t xml:space="preserve">  Commencement</w:t>
      </w:r>
      <w:bookmarkEnd w:id="1"/>
      <w:proofErr w:type="gramEnd"/>
    </w:p>
    <w:p w14:paraId="1F324F6B" w14:textId="77777777" w:rsidR="005452CC" w:rsidRPr="00C777EE" w:rsidRDefault="005452CC" w:rsidP="00A3546E">
      <w:pPr>
        <w:pStyle w:val="subsection"/>
      </w:pPr>
      <w:r w:rsidRPr="00C777EE">
        <w:tab/>
        <w:t>(1)</w:t>
      </w:r>
      <w:r w:rsidRPr="00C777EE">
        <w:tab/>
        <w:t xml:space="preserve">Each provision of </w:t>
      </w:r>
      <w:r w:rsidR="004742DC" w:rsidRPr="00C777EE">
        <w:t>this instrument</w:t>
      </w:r>
      <w:r w:rsidRPr="00C777EE">
        <w:t xml:space="preserve"> specified in column 1 of the table commences, or is taken to have commenced, in accordance with column 2 of the table. Any other statement in column 2 has effect according to its terms.</w:t>
      </w:r>
    </w:p>
    <w:p w14:paraId="681D7856" w14:textId="77777777" w:rsidR="005452CC" w:rsidRPr="00C777EE" w:rsidRDefault="005452CC" w:rsidP="00A3546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C777EE" w14:paraId="518E51A2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D9E6B7C" w14:textId="77777777" w:rsidR="005452CC" w:rsidRPr="00C777EE" w:rsidRDefault="005452CC" w:rsidP="00A3546E">
            <w:pPr>
              <w:pStyle w:val="TableHeading"/>
            </w:pPr>
            <w:r w:rsidRPr="00C777EE">
              <w:t>Commencement information</w:t>
            </w:r>
          </w:p>
        </w:tc>
      </w:tr>
      <w:tr w:rsidR="005452CC" w:rsidRPr="00C777EE" w14:paraId="38224A7A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BDE88AB" w14:textId="77777777" w:rsidR="005452CC" w:rsidRPr="00C777EE" w:rsidRDefault="005452CC" w:rsidP="00A3546E">
            <w:pPr>
              <w:pStyle w:val="TableHeading"/>
            </w:pPr>
            <w:r w:rsidRPr="00C777EE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32DF9A4" w14:textId="77777777" w:rsidR="005452CC" w:rsidRPr="00C777EE" w:rsidRDefault="005452CC" w:rsidP="00A3546E">
            <w:pPr>
              <w:pStyle w:val="TableHeading"/>
            </w:pPr>
            <w:r w:rsidRPr="00C777EE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5CEC32D" w14:textId="77777777" w:rsidR="005452CC" w:rsidRPr="00C777EE" w:rsidRDefault="005452CC" w:rsidP="00A3546E">
            <w:pPr>
              <w:pStyle w:val="TableHeading"/>
            </w:pPr>
            <w:r w:rsidRPr="00C777EE">
              <w:t>Column 3</w:t>
            </w:r>
          </w:p>
        </w:tc>
      </w:tr>
      <w:tr w:rsidR="005452CC" w:rsidRPr="00C777EE" w14:paraId="11D55854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68FEC7C" w14:textId="77777777" w:rsidR="005452CC" w:rsidRPr="00C777EE" w:rsidRDefault="005452CC" w:rsidP="00A3546E">
            <w:pPr>
              <w:pStyle w:val="TableHeading"/>
            </w:pPr>
            <w:r w:rsidRPr="00C777EE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A70136F" w14:textId="77777777" w:rsidR="005452CC" w:rsidRPr="00C777EE" w:rsidRDefault="005452CC" w:rsidP="00A3546E">
            <w:pPr>
              <w:pStyle w:val="TableHeading"/>
            </w:pPr>
            <w:r w:rsidRPr="00C777EE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8A6609E" w14:textId="77777777" w:rsidR="005452CC" w:rsidRPr="00C777EE" w:rsidRDefault="005452CC" w:rsidP="00A3546E">
            <w:pPr>
              <w:pStyle w:val="TableHeading"/>
            </w:pPr>
            <w:r w:rsidRPr="00C777EE">
              <w:t>Date/Details</w:t>
            </w:r>
          </w:p>
        </w:tc>
      </w:tr>
      <w:tr w:rsidR="005452CC" w:rsidRPr="00C777EE" w14:paraId="232FB812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0AA5A91" w14:textId="77777777" w:rsidR="005452CC" w:rsidRPr="00C777EE" w:rsidRDefault="005452CC" w:rsidP="00AD7252">
            <w:pPr>
              <w:pStyle w:val="Tabletext"/>
            </w:pPr>
            <w:r w:rsidRPr="00C777EE">
              <w:t xml:space="preserve">1.  </w:t>
            </w:r>
            <w:r w:rsidR="00AD7252" w:rsidRPr="00C777EE">
              <w:t xml:space="preserve">The whole of </w:t>
            </w:r>
            <w:r w:rsidR="004742DC" w:rsidRPr="00C777EE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2615486" w14:textId="77777777" w:rsidR="005452CC" w:rsidRPr="00C777EE" w:rsidRDefault="00E15A2E" w:rsidP="005452CC">
            <w:pPr>
              <w:pStyle w:val="Tabletext"/>
            </w:pPr>
            <w:r w:rsidRPr="00C777EE">
              <w:t xml:space="preserve">At the same time as the </w:t>
            </w:r>
            <w:r w:rsidRPr="00C777EE">
              <w:rPr>
                <w:i/>
              </w:rPr>
              <w:t>Administrative Review Tribunal Act 2024</w:t>
            </w:r>
            <w:r w:rsidRPr="00C777EE">
              <w:t xml:space="preserve"> commences.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AF48F71" w14:textId="77777777" w:rsidR="005452CC" w:rsidRPr="00C777EE" w:rsidRDefault="00DC6259">
            <w:pPr>
              <w:pStyle w:val="Tabletext"/>
            </w:pPr>
            <w:r>
              <w:rPr>
                <w:color w:val="000000"/>
                <w:sz w:val="22"/>
                <w:szCs w:val="22"/>
              </w:rPr>
              <w:t>14 October 2024</w:t>
            </w:r>
          </w:p>
        </w:tc>
      </w:tr>
    </w:tbl>
    <w:p w14:paraId="78B55218" w14:textId="77777777" w:rsidR="005452CC" w:rsidRPr="00C777EE" w:rsidRDefault="005452CC" w:rsidP="00A3546E">
      <w:pPr>
        <w:pStyle w:val="notetext"/>
      </w:pPr>
      <w:r w:rsidRPr="00C777EE">
        <w:rPr>
          <w:snapToGrid w:val="0"/>
          <w:lang w:eastAsia="en-US"/>
        </w:rPr>
        <w:t>Note:</w:t>
      </w:r>
      <w:r w:rsidRPr="00C777EE">
        <w:rPr>
          <w:snapToGrid w:val="0"/>
          <w:lang w:eastAsia="en-US"/>
        </w:rPr>
        <w:tab/>
        <w:t xml:space="preserve">This table relates only to the provisions of </w:t>
      </w:r>
      <w:r w:rsidR="004742DC" w:rsidRPr="00C777EE">
        <w:rPr>
          <w:snapToGrid w:val="0"/>
          <w:lang w:eastAsia="en-US"/>
        </w:rPr>
        <w:t>this instrument</w:t>
      </w:r>
      <w:r w:rsidRPr="00C777EE">
        <w:t xml:space="preserve"> </w:t>
      </w:r>
      <w:r w:rsidRPr="00C777EE">
        <w:rPr>
          <w:snapToGrid w:val="0"/>
          <w:lang w:eastAsia="en-US"/>
        </w:rPr>
        <w:t xml:space="preserve">as originally made. It will not be amended to deal with any later amendments of </w:t>
      </w:r>
      <w:r w:rsidR="004742DC" w:rsidRPr="00C777EE">
        <w:rPr>
          <w:snapToGrid w:val="0"/>
          <w:lang w:eastAsia="en-US"/>
        </w:rPr>
        <w:t>this instrument</w:t>
      </w:r>
      <w:r w:rsidRPr="00C777EE">
        <w:rPr>
          <w:snapToGrid w:val="0"/>
          <w:lang w:eastAsia="en-US"/>
        </w:rPr>
        <w:t>.</w:t>
      </w:r>
    </w:p>
    <w:p w14:paraId="5F1B4E77" w14:textId="77777777" w:rsidR="005452CC" w:rsidRPr="00C777EE" w:rsidRDefault="005452CC" w:rsidP="004F676E">
      <w:pPr>
        <w:pStyle w:val="subsection"/>
      </w:pPr>
      <w:r w:rsidRPr="00C777EE">
        <w:tab/>
        <w:t>(2)</w:t>
      </w:r>
      <w:r w:rsidRPr="00C777EE">
        <w:tab/>
        <w:t xml:space="preserve">Any information in column 3 of the table is not part of </w:t>
      </w:r>
      <w:r w:rsidR="004742DC" w:rsidRPr="00C777EE">
        <w:t>this instrument</w:t>
      </w:r>
      <w:r w:rsidRPr="00C777EE">
        <w:t xml:space="preserve">. Information may be inserted in this column, or information in it may be edited, in any published version of </w:t>
      </w:r>
      <w:r w:rsidR="004742DC" w:rsidRPr="00C777EE">
        <w:t>this instrument</w:t>
      </w:r>
      <w:r w:rsidRPr="00C777EE">
        <w:t>.</w:t>
      </w:r>
    </w:p>
    <w:p w14:paraId="359E0CDD" w14:textId="77777777" w:rsidR="00BF6650" w:rsidRPr="00C777EE" w:rsidRDefault="00BF6650" w:rsidP="00BF6650">
      <w:pPr>
        <w:pStyle w:val="ActHead5"/>
      </w:pPr>
      <w:bookmarkStart w:id="2" w:name="_Toc174019823"/>
      <w:proofErr w:type="gramStart"/>
      <w:r w:rsidRPr="00962789">
        <w:rPr>
          <w:rStyle w:val="CharSectno"/>
        </w:rPr>
        <w:t>3</w:t>
      </w:r>
      <w:r w:rsidRPr="00C777EE">
        <w:t xml:space="preserve">  Authority</w:t>
      </w:r>
      <w:bookmarkEnd w:id="2"/>
      <w:proofErr w:type="gramEnd"/>
    </w:p>
    <w:p w14:paraId="0B6047C4" w14:textId="77777777" w:rsidR="00BF6650" w:rsidRPr="00C777EE" w:rsidRDefault="00BF6650" w:rsidP="00BF6650">
      <w:pPr>
        <w:pStyle w:val="subsection"/>
      </w:pPr>
      <w:r w:rsidRPr="00C777EE">
        <w:tab/>
      </w:r>
      <w:r w:rsidRPr="00C777EE">
        <w:tab/>
      </w:r>
      <w:r w:rsidR="004742DC" w:rsidRPr="00C777EE">
        <w:t>This instrument is</w:t>
      </w:r>
      <w:r w:rsidRPr="00C777EE">
        <w:t xml:space="preserve"> made under the </w:t>
      </w:r>
      <w:r w:rsidR="008150A3" w:rsidRPr="00C777EE">
        <w:rPr>
          <w:i/>
        </w:rPr>
        <w:t>Export Control Act 2020</w:t>
      </w:r>
      <w:r w:rsidR="00546FA3" w:rsidRPr="00C777EE">
        <w:t>.</w:t>
      </w:r>
    </w:p>
    <w:p w14:paraId="07ADD6A4" w14:textId="77777777" w:rsidR="00557C7A" w:rsidRPr="00C777EE" w:rsidRDefault="00BF6650" w:rsidP="00557C7A">
      <w:pPr>
        <w:pStyle w:val="ActHead5"/>
      </w:pPr>
      <w:bookmarkStart w:id="3" w:name="_Toc174019824"/>
      <w:proofErr w:type="gramStart"/>
      <w:r w:rsidRPr="00962789">
        <w:rPr>
          <w:rStyle w:val="CharSectno"/>
        </w:rPr>
        <w:t>4</w:t>
      </w:r>
      <w:r w:rsidR="00557C7A" w:rsidRPr="00C777EE">
        <w:t xml:space="preserve">  </w:t>
      </w:r>
      <w:r w:rsidR="00083F48" w:rsidRPr="00C777EE">
        <w:t>Schedules</w:t>
      </w:r>
      <w:bookmarkEnd w:id="3"/>
      <w:proofErr w:type="gramEnd"/>
    </w:p>
    <w:p w14:paraId="330FFA0A" w14:textId="77777777" w:rsidR="00557C7A" w:rsidRPr="00C777EE" w:rsidRDefault="00557C7A" w:rsidP="00557C7A">
      <w:pPr>
        <w:pStyle w:val="subsection"/>
      </w:pPr>
      <w:r w:rsidRPr="00C777EE">
        <w:tab/>
      </w:r>
      <w:r w:rsidRPr="00C777EE">
        <w:tab/>
      </w:r>
      <w:r w:rsidR="00083F48" w:rsidRPr="00C777EE">
        <w:t xml:space="preserve">Each </w:t>
      </w:r>
      <w:r w:rsidR="00160BD7" w:rsidRPr="00C777EE">
        <w:t>instrument</w:t>
      </w:r>
      <w:r w:rsidR="00083F48" w:rsidRPr="00C777EE">
        <w:t xml:space="preserve"> that is specified in a Schedule to </w:t>
      </w:r>
      <w:r w:rsidR="004742DC" w:rsidRPr="00C777EE">
        <w:t>this instrument</w:t>
      </w:r>
      <w:r w:rsidR="00083F48" w:rsidRPr="00C777EE">
        <w:t xml:space="preserve"> is amended or repealed as set out in the applicable items in the Schedule concerned, and any other item in a Schedule to </w:t>
      </w:r>
      <w:r w:rsidR="004742DC" w:rsidRPr="00C777EE">
        <w:t>this instrument</w:t>
      </w:r>
      <w:r w:rsidR="00083F48" w:rsidRPr="00C777EE">
        <w:t xml:space="preserve"> has effect according to its terms.</w:t>
      </w:r>
    </w:p>
    <w:p w14:paraId="06F82EC6" w14:textId="77777777" w:rsidR="0048364F" w:rsidRPr="00C777EE" w:rsidRDefault="007A3DEF" w:rsidP="009C5989">
      <w:pPr>
        <w:pStyle w:val="ActHead6"/>
        <w:pageBreakBefore/>
      </w:pPr>
      <w:bookmarkStart w:id="4" w:name="_Toc174019825"/>
      <w:r w:rsidRPr="00962789">
        <w:rPr>
          <w:rStyle w:val="CharAmSchNo"/>
        </w:rPr>
        <w:lastRenderedPageBreak/>
        <w:t>Schedule 1</w:t>
      </w:r>
      <w:r w:rsidR="0048364F" w:rsidRPr="00C777EE">
        <w:t>—</w:t>
      </w:r>
      <w:r w:rsidR="00460499" w:rsidRPr="00962789">
        <w:rPr>
          <w:rStyle w:val="CharAmSchText"/>
        </w:rPr>
        <w:t>Amendments</w:t>
      </w:r>
      <w:bookmarkEnd w:id="4"/>
    </w:p>
    <w:p w14:paraId="7A270CEF" w14:textId="77777777" w:rsidR="0004044E" w:rsidRPr="00962789" w:rsidRDefault="0004044E" w:rsidP="0004044E">
      <w:pPr>
        <w:pStyle w:val="Header"/>
      </w:pPr>
      <w:r w:rsidRPr="00962789">
        <w:rPr>
          <w:rStyle w:val="CharAmPartNo"/>
        </w:rPr>
        <w:t xml:space="preserve"> </w:t>
      </w:r>
      <w:r w:rsidRPr="00962789">
        <w:rPr>
          <w:rStyle w:val="CharAmPartText"/>
        </w:rPr>
        <w:t xml:space="preserve"> </w:t>
      </w:r>
    </w:p>
    <w:p w14:paraId="47283711" w14:textId="77777777" w:rsidR="00A3546E" w:rsidRPr="00C777EE" w:rsidRDefault="00A3546E" w:rsidP="00EA0D36">
      <w:pPr>
        <w:pStyle w:val="ActHead9"/>
      </w:pPr>
      <w:bookmarkStart w:id="5" w:name="_Toc174019826"/>
      <w:r w:rsidRPr="00C777EE">
        <w:t xml:space="preserve">Export Control (Tariff Rate Quotas—Feed Grain Export to Indonesia) </w:t>
      </w:r>
      <w:r w:rsidR="007A3DEF" w:rsidRPr="00C777EE">
        <w:t>Rules 2</w:t>
      </w:r>
      <w:r w:rsidRPr="00C777EE">
        <w:t>021</w:t>
      </w:r>
      <w:bookmarkEnd w:id="5"/>
    </w:p>
    <w:p w14:paraId="6CD565F5" w14:textId="77777777" w:rsidR="00A3546E" w:rsidRPr="00C777EE" w:rsidRDefault="008D0321" w:rsidP="00A3546E">
      <w:pPr>
        <w:pStyle w:val="ItemHead"/>
      </w:pPr>
      <w:proofErr w:type="gramStart"/>
      <w:r w:rsidRPr="00C777EE">
        <w:t>1</w:t>
      </w:r>
      <w:r w:rsidR="00A3546E" w:rsidRPr="00C777EE">
        <w:t xml:space="preserve">  </w:t>
      </w:r>
      <w:r w:rsidR="007A3DEF" w:rsidRPr="00C777EE">
        <w:t>Paragraph</w:t>
      </w:r>
      <w:proofErr w:type="gramEnd"/>
      <w:r w:rsidR="007A3DEF" w:rsidRPr="00C777EE">
        <w:t> 2</w:t>
      </w:r>
      <w:r w:rsidR="00A3546E" w:rsidRPr="00C777EE">
        <w:t>6(1)(b)</w:t>
      </w:r>
    </w:p>
    <w:p w14:paraId="51B55F97" w14:textId="77777777" w:rsidR="00A3546E" w:rsidRPr="00C777EE" w:rsidRDefault="00A3546E" w:rsidP="00A3546E">
      <w:pPr>
        <w:pStyle w:val="Item"/>
      </w:pPr>
      <w:r w:rsidRPr="00C777EE">
        <w:t>Omit “</w:t>
      </w:r>
      <w:r w:rsidR="004C5DCC" w:rsidRPr="00C777EE">
        <w:t xml:space="preserve">Administrative Appeals Tribunal, under subsection 43(1) of the </w:t>
      </w:r>
      <w:r w:rsidR="004C5DCC" w:rsidRPr="00C777EE">
        <w:rPr>
          <w:i/>
        </w:rPr>
        <w:t>Administrative Appeals Tribunal Act 1975</w:t>
      </w:r>
      <w:r w:rsidRPr="00C777EE">
        <w:t>”, substitute “Administrative Review Tribunal</w:t>
      </w:r>
      <w:r w:rsidR="00A46AB1" w:rsidRPr="00C777EE">
        <w:t xml:space="preserve">, under section 54 or 105 of the </w:t>
      </w:r>
      <w:r w:rsidR="00A46AB1" w:rsidRPr="00C777EE">
        <w:rPr>
          <w:i/>
        </w:rPr>
        <w:t>Administrative Review Tribunal Act 2024</w:t>
      </w:r>
      <w:r w:rsidRPr="00C777EE">
        <w:t>”.</w:t>
      </w:r>
    </w:p>
    <w:p w14:paraId="3620F9CD" w14:textId="77777777" w:rsidR="0084172C" w:rsidRPr="00C777EE" w:rsidRDefault="00C93E18" w:rsidP="00EA0D36">
      <w:pPr>
        <w:pStyle w:val="ActHead9"/>
      </w:pPr>
      <w:bookmarkStart w:id="6" w:name="_Toc174019827"/>
      <w:r w:rsidRPr="00C777EE">
        <w:t xml:space="preserve">Export Control (Tariff Rate Quotas—General) </w:t>
      </w:r>
      <w:r w:rsidR="007A3DEF" w:rsidRPr="00C777EE">
        <w:t>Rules 2</w:t>
      </w:r>
      <w:r w:rsidRPr="00C777EE">
        <w:t>021</w:t>
      </w:r>
      <w:bookmarkEnd w:id="6"/>
    </w:p>
    <w:p w14:paraId="2A1BEE10" w14:textId="77777777" w:rsidR="008F524E" w:rsidRPr="00C777EE" w:rsidRDefault="00A46AB1" w:rsidP="008F524E">
      <w:pPr>
        <w:pStyle w:val="ItemHead"/>
      </w:pPr>
      <w:proofErr w:type="gramStart"/>
      <w:r w:rsidRPr="00C777EE">
        <w:t>2</w:t>
      </w:r>
      <w:r w:rsidR="008F524E" w:rsidRPr="00C777EE">
        <w:t xml:space="preserve">  </w:t>
      </w:r>
      <w:r w:rsidR="007A3DEF" w:rsidRPr="00C777EE">
        <w:t>Paragraph</w:t>
      </w:r>
      <w:proofErr w:type="gramEnd"/>
      <w:r w:rsidR="007A3DEF" w:rsidRPr="00C777EE">
        <w:t> 1</w:t>
      </w:r>
      <w:r w:rsidR="008F524E" w:rsidRPr="00C777EE">
        <w:t>21(1)(b)</w:t>
      </w:r>
    </w:p>
    <w:p w14:paraId="0C88A552" w14:textId="77777777" w:rsidR="00A46AB1" w:rsidRPr="00C777EE" w:rsidRDefault="00A46AB1" w:rsidP="00A46AB1">
      <w:pPr>
        <w:pStyle w:val="Item"/>
      </w:pPr>
      <w:r w:rsidRPr="00C777EE">
        <w:t xml:space="preserve">Omit “Administrative Appeals Tribunal, under subsection 43(1) of the </w:t>
      </w:r>
      <w:r w:rsidRPr="00C777EE">
        <w:rPr>
          <w:i/>
        </w:rPr>
        <w:t>Administrative Appeals Tribunal Act 1975</w:t>
      </w:r>
      <w:r w:rsidRPr="00C777EE">
        <w:t xml:space="preserve">”, substitute “Administrative Review Tribunal, under section 54 or 105 of the </w:t>
      </w:r>
      <w:r w:rsidRPr="00C777EE">
        <w:rPr>
          <w:i/>
        </w:rPr>
        <w:t>Administrative Review Tribunal Act 2024</w:t>
      </w:r>
      <w:r w:rsidRPr="00C777EE">
        <w:t>”.</w:t>
      </w:r>
    </w:p>
    <w:p w14:paraId="713AF588" w14:textId="77777777" w:rsidR="00F158F1" w:rsidRPr="00C777EE" w:rsidRDefault="00F158F1" w:rsidP="00F158F1">
      <w:pPr>
        <w:pStyle w:val="ActHead9"/>
      </w:pPr>
      <w:bookmarkStart w:id="7" w:name="_Toc174019828"/>
      <w:r w:rsidRPr="00C777EE">
        <w:t>Export Control (Tariff Rate Quotas—</w:t>
      </w:r>
      <w:proofErr w:type="spellStart"/>
      <w:r w:rsidRPr="00C777EE">
        <w:t>Sheepmeat</w:t>
      </w:r>
      <w:proofErr w:type="spellEnd"/>
      <w:r w:rsidRPr="00C777EE">
        <w:t xml:space="preserve"> and Goatmeat Export to the European Union and United Kingdom) </w:t>
      </w:r>
      <w:r w:rsidR="007A3DEF" w:rsidRPr="00C777EE">
        <w:t>Rules 2</w:t>
      </w:r>
      <w:r w:rsidRPr="00C777EE">
        <w:t>021</w:t>
      </w:r>
      <w:bookmarkEnd w:id="7"/>
    </w:p>
    <w:p w14:paraId="7DEA4BD4" w14:textId="77777777" w:rsidR="00E15A2E" w:rsidRPr="00C777EE" w:rsidRDefault="00A46AB1" w:rsidP="00E15A2E">
      <w:pPr>
        <w:pStyle w:val="ItemHead"/>
      </w:pPr>
      <w:proofErr w:type="gramStart"/>
      <w:r w:rsidRPr="00C777EE">
        <w:t>3</w:t>
      </w:r>
      <w:r w:rsidR="00E15A2E" w:rsidRPr="00C777EE">
        <w:t xml:space="preserve">  </w:t>
      </w:r>
      <w:r w:rsidR="007A3DEF" w:rsidRPr="00C777EE">
        <w:t>Paragraph</w:t>
      </w:r>
      <w:proofErr w:type="gramEnd"/>
      <w:r w:rsidR="007A3DEF" w:rsidRPr="00C777EE">
        <w:t> 3</w:t>
      </w:r>
      <w:r w:rsidR="00E15A2E" w:rsidRPr="00C777EE">
        <w:t>0(1)(b)</w:t>
      </w:r>
    </w:p>
    <w:p w14:paraId="206BF3BC" w14:textId="77777777" w:rsidR="00A46AB1" w:rsidRPr="00C777EE" w:rsidRDefault="00A46AB1" w:rsidP="00A46AB1">
      <w:pPr>
        <w:pStyle w:val="Item"/>
      </w:pPr>
      <w:r w:rsidRPr="00C777EE">
        <w:t xml:space="preserve">Omit “Administrative Appeals Tribunal, under subsection 43(1) of the </w:t>
      </w:r>
      <w:r w:rsidRPr="00C777EE">
        <w:rPr>
          <w:i/>
        </w:rPr>
        <w:t>Administrative Appeals Tribunal Act 1975</w:t>
      </w:r>
      <w:r w:rsidRPr="00C777EE">
        <w:t xml:space="preserve">”, substitute “Administrative Review Tribunal, under section 54 or 105 of the </w:t>
      </w:r>
      <w:r w:rsidRPr="00C777EE">
        <w:rPr>
          <w:i/>
        </w:rPr>
        <w:t>Administrative Review Tribunal Act 2024</w:t>
      </w:r>
      <w:r w:rsidRPr="00C777EE">
        <w:t>”.</w:t>
      </w:r>
    </w:p>
    <w:sectPr w:rsidR="00A46AB1" w:rsidRPr="00C777EE" w:rsidSect="00AE5A1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2BD375" w14:textId="77777777" w:rsidR="00A3546E" w:rsidRDefault="00A3546E" w:rsidP="0048364F">
      <w:pPr>
        <w:spacing w:line="240" w:lineRule="auto"/>
      </w:pPr>
      <w:r>
        <w:separator/>
      </w:r>
    </w:p>
  </w:endnote>
  <w:endnote w:type="continuationSeparator" w:id="0">
    <w:p w14:paraId="202D0EA9" w14:textId="77777777" w:rsidR="00A3546E" w:rsidRDefault="00A3546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8CC7EC79-69F4-4B76-BEF1-187B838C12B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BD8CD" w14:textId="14FC0691" w:rsidR="00A3546E" w:rsidRPr="00AE5A1C" w:rsidRDefault="00501148" w:rsidP="00AE5A1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239498EF" wp14:editId="470A211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48030" cy="376555"/>
              <wp:effectExtent l="0" t="0" r="13970" b="0"/>
              <wp:wrapNone/>
              <wp:docPr id="4439219" name="Text Box 11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6647A5" w14:textId="1AD74EAC" w:rsidR="00501148" w:rsidRPr="00501148" w:rsidRDefault="00501148" w:rsidP="0050114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0114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9498E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alt="UNOFFICIAL" style="position:absolute;margin-left:0;margin-top:0;width:58.9pt;height:29.6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C6647A5" w14:textId="1AD74EAC" w:rsidR="00501148" w:rsidRPr="00501148" w:rsidRDefault="00501148" w:rsidP="0050114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0114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E5A1C" w:rsidRPr="00AE5A1C">
      <w:rPr>
        <w:i/>
        <w:sz w:val="18"/>
      </w:rPr>
      <w:t>OPC67081 -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424FB" w14:textId="40E01285" w:rsidR="00A3546E" w:rsidRDefault="00A3546E" w:rsidP="00E97334"/>
  <w:p w14:paraId="1A3B99DC" w14:textId="77777777" w:rsidR="00A3546E" w:rsidRPr="00AE5A1C" w:rsidRDefault="00AE5A1C" w:rsidP="00AE5A1C">
    <w:pPr>
      <w:rPr>
        <w:rFonts w:cs="Times New Roman"/>
        <w:i/>
        <w:sz w:val="18"/>
      </w:rPr>
    </w:pPr>
    <w:r w:rsidRPr="00AE5A1C">
      <w:rPr>
        <w:rFonts w:cs="Times New Roman"/>
        <w:i/>
        <w:sz w:val="18"/>
      </w:rPr>
      <w:t>OPC67081 -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31BDD" w14:textId="70BA53BF" w:rsidR="00A3546E" w:rsidRPr="00AE5A1C" w:rsidRDefault="00501148" w:rsidP="00AE5A1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372BB176" wp14:editId="1544A7E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48030" cy="376555"/>
              <wp:effectExtent l="0" t="0" r="13970" b="0"/>
              <wp:wrapNone/>
              <wp:docPr id="1471790682" name="Text Box 10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D92543" w14:textId="4477431F" w:rsidR="00501148" w:rsidRPr="00501148" w:rsidRDefault="00501148" w:rsidP="0050114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0114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2BB17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alt="UNOFFICIAL" style="position:absolute;margin-left:0;margin-top:0;width:58.9pt;height:29.6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BD92543" w14:textId="4477431F" w:rsidR="00501148" w:rsidRPr="00501148" w:rsidRDefault="00501148" w:rsidP="0050114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0114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E5A1C" w:rsidRPr="00AE5A1C">
      <w:rPr>
        <w:i/>
        <w:sz w:val="18"/>
      </w:rPr>
      <w:t>OPC67081 -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8A5FD" w14:textId="2DBAC131" w:rsidR="00A3546E" w:rsidRPr="00E33C1C" w:rsidRDefault="0050114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70923BFB" wp14:editId="513AE8B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48030" cy="376555"/>
              <wp:effectExtent l="0" t="0" r="13970" b="0"/>
              <wp:wrapNone/>
              <wp:docPr id="285453111" name="Text Box 14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6DC230" w14:textId="67BF6D99" w:rsidR="00501148" w:rsidRPr="00501148" w:rsidRDefault="00501148" w:rsidP="0050114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0114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923BFB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1" type="#_x0000_t202" alt="UNOFFICIAL" style="position:absolute;margin-left:0;margin-top:0;width:58.9pt;height:29.65pt;z-index:25167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26DC230" w14:textId="67BF6D99" w:rsidR="00501148" w:rsidRPr="00501148" w:rsidRDefault="00501148" w:rsidP="0050114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0114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3546E" w14:paraId="1C3B7E47" w14:textId="77777777" w:rsidTr="0037691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574BB0C" w14:textId="77777777" w:rsidR="00A3546E" w:rsidRDefault="00A3546E" w:rsidP="00A3546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A3870A2" w14:textId="297C6A5E" w:rsidR="00A3546E" w:rsidRDefault="00A3546E" w:rsidP="00A3546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A0429">
            <w:rPr>
              <w:i/>
              <w:sz w:val="18"/>
            </w:rPr>
            <w:t>Export Control Legislation Amendment (Administrative Review Tribunal—Consequential Amendments) Rules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245D650" w14:textId="77777777" w:rsidR="00A3546E" w:rsidRDefault="00A3546E" w:rsidP="00A3546E">
          <w:pPr>
            <w:spacing w:line="0" w:lineRule="atLeast"/>
            <w:jc w:val="right"/>
            <w:rPr>
              <w:sz w:val="18"/>
            </w:rPr>
          </w:pPr>
        </w:p>
      </w:tc>
    </w:tr>
  </w:tbl>
  <w:p w14:paraId="31681AA6" w14:textId="77777777" w:rsidR="00A3546E" w:rsidRPr="00AE5A1C" w:rsidRDefault="00AE5A1C" w:rsidP="00AE5A1C">
    <w:pPr>
      <w:rPr>
        <w:rFonts w:cs="Times New Roman"/>
        <w:i/>
        <w:sz w:val="18"/>
      </w:rPr>
    </w:pPr>
    <w:r w:rsidRPr="00AE5A1C">
      <w:rPr>
        <w:rFonts w:cs="Times New Roman"/>
        <w:i/>
        <w:sz w:val="18"/>
      </w:rPr>
      <w:t>OPC67081 -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9FEE1" w14:textId="18473094" w:rsidR="00A3546E" w:rsidRPr="00E33C1C" w:rsidRDefault="00A3546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3546E" w14:paraId="3239AB03" w14:textId="77777777" w:rsidTr="00376913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C83BEDB" w14:textId="77777777" w:rsidR="00A3546E" w:rsidRDefault="00A3546E" w:rsidP="00A3546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53D9C1E" w14:textId="767DC78B" w:rsidR="00A3546E" w:rsidRDefault="00A3546E" w:rsidP="00A3546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A0429">
            <w:rPr>
              <w:i/>
              <w:sz w:val="18"/>
            </w:rPr>
            <w:t>Export Control Legislation Amendment (Administrative Review Tribunal—Consequential Amendments) Rules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179B0C75" w14:textId="77777777" w:rsidR="00A3546E" w:rsidRDefault="00A3546E" w:rsidP="00A3546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9626901" w14:textId="77777777" w:rsidR="00A3546E" w:rsidRPr="00AE5A1C" w:rsidRDefault="00AE5A1C" w:rsidP="00AE5A1C">
    <w:pPr>
      <w:rPr>
        <w:rFonts w:cs="Times New Roman"/>
        <w:i/>
        <w:sz w:val="18"/>
      </w:rPr>
    </w:pPr>
    <w:r w:rsidRPr="00AE5A1C">
      <w:rPr>
        <w:rFonts w:cs="Times New Roman"/>
        <w:i/>
        <w:sz w:val="18"/>
      </w:rPr>
      <w:t>OPC67081 -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D1BD" w14:textId="5C12D91B" w:rsidR="00501148" w:rsidRDefault="005011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A1FD4B9" wp14:editId="738B83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48030" cy="376555"/>
              <wp:effectExtent l="0" t="0" r="13970" b="0"/>
              <wp:wrapNone/>
              <wp:docPr id="26709526" name="Text Box 13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2C9767" w14:textId="32B93EA2" w:rsidR="00501148" w:rsidRPr="00501148" w:rsidRDefault="00501148" w:rsidP="0050114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0114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FD4B9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3" type="#_x0000_t202" alt="UNOFFICIAL" style="position:absolute;margin-left:0;margin-top:0;width:58.9pt;height:29.65pt;z-index:25167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D2C9767" w14:textId="32B93EA2" w:rsidR="00501148" w:rsidRPr="00501148" w:rsidRDefault="00501148" w:rsidP="0050114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0114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06E2F" w14:textId="0F72CFF4" w:rsidR="00A3546E" w:rsidRPr="00E33C1C" w:rsidRDefault="00A3546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3546E" w14:paraId="23F06E8B" w14:textId="77777777" w:rsidTr="0037691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EEFDF7C" w14:textId="77777777" w:rsidR="00A3546E" w:rsidRDefault="00A3546E" w:rsidP="00A3546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35D6CCB" w14:textId="11244671" w:rsidR="00A3546E" w:rsidRDefault="00A3546E" w:rsidP="00A3546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A0429">
            <w:rPr>
              <w:i/>
              <w:sz w:val="18"/>
            </w:rPr>
            <w:t>Export Control Legislation Amendment (Administrative Review Tribunal—Consequential Amendments) Rules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2236BEF" w14:textId="77777777" w:rsidR="00A3546E" w:rsidRDefault="00A3546E" w:rsidP="00A3546E">
          <w:pPr>
            <w:spacing w:line="0" w:lineRule="atLeast"/>
            <w:jc w:val="right"/>
            <w:rPr>
              <w:sz w:val="18"/>
            </w:rPr>
          </w:pPr>
        </w:p>
      </w:tc>
    </w:tr>
  </w:tbl>
  <w:p w14:paraId="59CD7F3F" w14:textId="77777777" w:rsidR="00A3546E" w:rsidRPr="00AE5A1C" w:rsidRDefault="00AE5A1C" w:rsidP="00AE5A1C">
    <w:pPr>
      <w:rPr>
        <w:rFonts w:cs="Times New Roman"/>
        <w:i/>
        <w:sz w:val="18"/>
      </w:rPr>
    </w:pPr>
    <w:r w:rsidRPr="00AE5A1C">
      <w:rPr>
        <w:rFonts w:cs="Times New Roman"/>
        <w:i/>
        <w:sz w:val="18"/>
      </w:rPr>
      <w:t>OPC67081 -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3CAD1" w14:textId="6820076B" w:rsidR="00A3546E" w:rsidRPr="00E33C1C" w:rsidRDefault="00A3546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3546E" w14:paraId="449EA477" w14:textId="77777777" w:rsidTr="00A3546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8588959" w14:textId="77777777" w:rsidR="00A3546E" w:rsidRDefault="00A3546E" w:rsidP="00A3546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799D182" w14:textId="5187434F" w:rsidR="00A3546E" w:rsidRDefault="00A3546E" w:rsidP="00A3546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A0429">
            <w:rPr>
              <w:i/>
              <w:sz w:val="18"/>
            </w:rPr>
            <w:t>Export Control Legislation Amendment (Administrative Review Tribunal—Consequential Amendments) Rules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3072838" w14:textId="77777777" w:rsidR="00A3546E" w:rsidRDefault="00A3546E" w:rsidP="00A3546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51844F3" w14:textId="77777777" w:rsidR="00A3546E" w:rsidRPr="00AE5A1C" w:rsidRDefault="00AE5A1C" w:rsidP="00AE5A1C">
    <w:pPr>
      <w:rPr>
        <w:rFonts w:cs="Times New Roman"/>
        <w:i/>
        <w:sz w:val="18"/>
      </w:rPr>
    </w:pPr>
    <w:r w:rsidRPr="00AE5A1C">
      <w:rPr>
        <w:rFonts w:cs="Times New Roman"/>
        <w:i/>
        <w:sz w:val="18"/>
      </w:rPr>
      <w:t>OPC67081 - B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884DE" w14:textId="03582E59" w:rsidR="00A3546E" w:rsidRPr="00E33C1C" w:rsidRDefault="0050114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68F6CCFE" wp14:editId="752D216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48030" cy="376555"/>
              <wp:effectExtent l="0" t="0" r="13970" b="0"/>
              <wp:wrapNone/>
              <wp:docPr id="1061409348" name="Text Box 1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ECD655" w14:textId="70E740A2" w:rsidR="00501148" w:rsidRPr="00501148" w:rsidRDefault="00501148" w:rsidP="0050114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0114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F6CCFE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5" type="#_x0000_t202" alt="UNOFFICIAL" style="position:absolute;margin-left:0;margin-top:0;width:58.9pt;height:29.65pt;z-index:25167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8ECD655" w14:textId="70E740A2" w:rsidR="00501148" w:rsidRPr="00501148" w:rsidRDefault="00501148" w:rsidP="0050114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0114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3546E" w14:paraId="0F04F316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32E139C" w14:textId="77777777" w:rsidR="00A3546E" w:rsidRDefault="00A3546E" w:rsidP="00A3546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9B33524" w14:textId="7C930BE4" w:rsidR="00A3546E" w:rsidRDefault="00A3546E" w:rsidP="00A3546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A0429">
            <w:rPr>
              <w:i/>
              <w:sz w:val="18"/>
            </w:rPr>
            <w:t>Export Control Legislation Amendment (Administrative Review Tribunal—Consequential Amendments) Rules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B0A8E60" w14:textId="77777777" w:rsidR="00A3546E" w:rsidRDefault="00A3546E" w:rsidP="00A3546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BEE505C" w14:textId="77777777" w:rsidR="00A3546E" w:rsidRPr="00AE5A1C" w:rsidRDefault="00AE5A1C" w:rsidP="00AE5A1C">
    <w:pPr>
      <w:rPr>
        <w:rFonts w:cs="Times New Roman"/>
        <w:i/>
        <w:sz w:val="18"/>
      </w:rPr>
    </w:pPr>
    <w:r w:rsidRPr="00AE5A1C">
      <w:rPr>
        <w:rFonts w:cs="Times New Roman"/>
        <w:i/>
        <w:sz w:val="18"/>
      </w:rPr>
      <w:t>OPC67081 -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461724" w14:textId="77777777" w:rsidR="00A3546E" w:rsidRDefault="00A3546E" w:rsidP="0048364F">
      <w:pPr>
        <w:spacing w:line="240" w:lineRule="auto"/>
      </w:pPr>
      <w:r>
        <w:separator/>
      </w:r>
    </w:p>
  </w:footnote>
  <w:footnote w:type="continuationSeparator" w:id="0">
    <w:p w14:paraId="619E1C60" w14:textId="77777777" w:rsidR="00A3546E" w:rsidRDefault="00A3546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2BDC0" w14:textId="65A605D2" w:rsidR="00A3546E" w:rsidRPr="005F1388" w:rsidRDefault="0050114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3A2CF2" wp14:editId="1AB2922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48030" cy="376555"/>
              <wp:effectExtent l="0" t="0" r="13970" b="4445"/>
              <wp:wrapNone/>
              <wp:docPr id="925927730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01BDCE" w14:textId="61DB78FA" w:rsidR="00501148" w:rsidRPr="00501148" w:rsidRDefault="00501148" w:rsidP="0050114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0114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3A2C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58.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401BDCE" w14:textId="61DB78FA" w:rsidR="00501148" w:rsidRPr="00501148" w:rsidRDefault="00501148" w:rsidP="0050114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0114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AE8D0" w14:textId="6E0C70DD" w:rsidR="00A3546E" w:rsidRPr="005F1388" w:rsidRDefault="0050114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52C62B" wp14:editId="10015DE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48030" cy="376555"/>
              <wp:effectExtent l="0" t="0" r="13970" b="4445"/>
              <wp:wrapNone/>
              <wp:docPr id="1857905616" name="Text Box 1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10057B" w14:textId="57AF158D" w:rsidR="00501148" w:rsidRPr="00501148" w:rsidRDefault="00501148" w:rsidP="0050114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0114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52C6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OFFICIAL" style="position:absolute;margin-left:0;margin-top:0;width:58.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4E10057B" w14:textId="57AF158D" w:rsidR="00501148" w:rsidRPr="00501148" w:rsidRDefault="00501148" w:rsidP="0050114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0114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95D53" w14:textId="4FCA5E09" w:rsidR="00A3546E" w:rsidRPr="00ED79B6" w:rsidRDefault="00501148" w:rsidP="00220A0C">
    <w:pPr>
      <w:pBdr>
        <w:bottom w:val="single" w:sz="6" w:space="1" w:color="auto"/>
      </w:pBdr>
      <w:spacing w:before="100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1864F5F" wp14:editId="5DA5907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48030" cy="376555"/>
              <wp:effectExtent l="0" t="0" r="13970" b="4445"/>
              <wp:wrapNone/>
              <wp:docPr id="199844414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BE1ECB" w14:textId="00AFF498" w:rsidR="00501148" w:rsidRPr="00501148" w:rsidRDefault="00501148" w:rsidP="0050114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0114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864F5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UNOFFICIAL" style="position:absolute;margin-left:0;margin-top:0;width:58.9pt;height:29.6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08BE1ECB" w14:textId="00AFF498" w:rsidR="00501148" w:rsidRPr="00501148" w:rsidRDefault="00501148" w:rsidP="0050114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0114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9AC17" w14:textId="0623C700" w:rsidR="00A3546E" w:rsidRPr="00501148" w:rsidRDefault="00A3546E" w:rsidP="0050114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1DF02" w14:textId="7B7D9659" w:rsidR="00A3546E" w:rsidRPr="00ED79B6" w:rsidRDefault="0050114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BFDD7FC" wp14:editId="2880EB7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48030" cy="376555"/>
              <wp:effectExtent l="0" t="0" r="13970" b="4445"/>
              <wp:wrapNone/>
              <wp:docPr id="1631079764" name="Text Box 4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153D7E" w14:textId="7CE4F4B8" w:rsidR="00501148" w:rsidRPr="00501148" w:rsidRDefault="00501148" w:rsidP="0050114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0114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FDD7F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UNOFFICIAL" style="position:absolute;margin-left:0;margin-top:0;width:58.9pt;height:29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4F153D7E" w14:textId="7CE4F4B8" w:rsidR="00501148" w:rsidRPr="00501148" w:rsidRDefault="00501148" w:rsidP="0050114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0114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1E5B" w14:textId="43870D1A" w:rsidR="00A3546E" w:rsidRPr="00A961C4" w:rsidRDefault="00A3546E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501148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501148">
      <w:rPr>
        <w:noProof/>
        <w:sz w:val="20"/>
      </w:rPr>
      <w:t>Amendments</w:t>
    </w:r>
    <w:r>
      <w:rPr>
        <w:sz w:val="20"/>
      </w:rPr>
      <w:fldChar w:fldCharType="end"/>
    </w:r>
  </w:p>
  <w:p w14:paraId="53794AC5" w14:textId="6AD499C8" w:rsidR="00A3546E" w:rsidRPr="00A961C4" w:rsidRDefault="00A3546E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F364CDE" w14:textId="77777777" w:rsidR="00A3546E" w:rsidRPr="00A961C4" w:rsidRDefault="00A3546E" w:rsidP="007F48ED">
    <w:pPr>
      <w:pBdr>
        <w:bottom w:val="single" w:sz="6" w:space="1" w:color="auto"/>
      </w:pBdr>
      <w:spacing w:after="12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4F8E0" w14:textId="350A4DFA" w:rsidR="00A3546E" w:rsidRPr="00A961C4" w:rsidRDefault="00A3546E" w:rsidP="00501148">
    <w:pPr>
      <w:jc w:val="center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26AC9187" w14:textId="17299376" w:rsidR="00A3546E" w:rsidRPr="00A961C4" w:rsidRDefault="00A3546E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4557AE1A" w14:textId="77777777" w:rsidR="00A3546E" w:rsidRPr="00A961C4" w:rsidRDefault="00A3546E" w:rsidP="007F48ED">
    <w:pPr>
      <w:pBdr>
        <w:bottom w:val="single" w:sz="6" w:space="1" w:color="auto"/>
      </w:pBdr>
      <w:spacing w:after="120"/>
      <w:jc w:val="righ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64F91" w14:textId="3F6E336F" w:rsidR="00A3546E" w:rsidRPr="00A961C4" w:rsidRDefault="00501148" w:rsidP="0048364F"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1B7EF3D" wp14:editId="6DBCDBE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48030" cy="376555"/>
              <wp:effectExtent l="0" t="0" r="13970" b="4445"/>
              <wp:wrapNone/>
              <wp:docPr id="332406919" name="Text Box 7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90DC7A" w14:textId="1B671E29" w:rsidR="00501148" w:rsidRPr="00501148" w:rsidRDefault="00501148" w:rsidP="0050114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0114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B7EF3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UNOFFICIAL" style="position:absolute;margin-left:0;margin-top:0;width:58.9pt;height:29.6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4790DC7A" w14:textId="1B671E29" w:rsidR="00501148" w:rsidRPr="00501148" w:rsidRDefault="00501148" w:rsidP="0050114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0114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553496804">
    <w:abstractNumId w:val="9"/>
  </w:num>
  <w:num w:numId="2" w16cid:durableId="394550781">
    <w:abstractNumId w:val="7"/>
  </w:num>
  <w:num w:numId="3" w16cid:durableId="387653212">
    <w:abstractNumId w:val="6"/>
  </w:num>
  <w:num w:numId="4" w16cid:durableId="1057050216">
    <w:abstractNumId w:val="5"/>
  </w:num>
  <w:num w:numId="5" w16cid:durableId="1287078706">
    <w:abstractNumId w:val="4"/>
  </w:num>
  <w:num w:numId="6" w16cid:durableId="731999967">
    <w:abstractNumId w:val="8"/>
  </w:num>
  <w:num w:numId="7" w16cid:durableId="72356084">
    <w:abstractNumId w:val="3"/>
  </w:num>
  <w:num w:numId="8" w16cid:durableId="784159870">
    <w:abstractNumId w:val="2"/>
  </w:num>
  <w:num w:numId="9" w16cid:durableId="1051265872">
    <w:abstractNumId w:val="1"/>
  </w:num>
  <w:num w:numId="10" w16cid:durableId="1218011414">
    <w:abstractNumId w:val="0"/>
  </w:num>
  <w:num w:numId="11" w16cid:durableId="903032895">
    <w:abstractNumId w:val="15"/>
  </w:num>
  <w:num w:numId="12" w16cid:durableId="1088577626">
    <w:abstractNumId w:val="11"/>
  </w:num>
  <w:num w:numId="13" w16cid:durableId="1248147575">
    <w:abstractNumId w:val="12"/>
  </w:num>
  <w:num w:numId="14" w16cid:durableId="178394285">
    <w:abstractNumId w:val="14"/>
  </w:num>
  <w:num w:numId="15" w16cid:durableId="580873092">
    <w:abstractNumId w:val="13"/>
  </w:num>
  <w:num w:numId="16" w16cid:durableId="2088771148">
    <w:abstractNumId w:val="10"/>
  </w:num>
  <w:num w:numId="17" w16cid:durableId="204871007">
    <w:abstractNumId w:val="17"/>
  </w:num>
  <w:num w:numId="18" w16cid:durableId="20936976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742DC"/>
    <w:rsid w:val="00000263"/>
    <w:rsid w:val="000034DC"/>
    <w:rsid w:val="000113BC"/>
    <w:rsid w:val="000136AF"/>
    <w:rsid w:val="00015D43"/>
    <w:rsid w:val="00036E24"/>
    <w:rsid w:val="0004044E"/>
    <w:rsid w:val="000413AC"/>
    <w:rsid w:val="00044411"/>
    <w:rsid w:val="00046F47"/>
    <w:rsid w:val="0005120E"/>
    <w:rsid w:val="00054577"/>
    <w:rsid w:val="000614BF"/>
    <w:rsid w:val="00065DAF"/>
    <w:rsid w:val="0007169C"/>
    <w:rsid w:val="00077593"/>
    <w:rsid w:val="00083F48"/>
    <w:rsid w:val="000A7DF9"/>
    <w:rsid w:val="000D05EF"/>
    <w:rsid w:val="000D5485"/>
    <w:rsid w:val="000E5EE3"/>
    <w:rsid w:val="000F21C1"/>
    <w:rsid w:val="00105D72"/>
    <w:rsid w:val="0010745C"/>
    <w:rsid w:val="00117277"/>
    <w:rsid w:val="00140EDE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9671A"/>
    <w:rsid w:val="001A3B9F"/>
    <w:rsid w:val="001A4302"/>
    <w:rsid w:val="001A65C0"/>
    <w:rsid w:val="001B6456"/>
    <w:rsid w:val="001B7A5D"/>
    <w:rsid w:val="001C69C4"/>
    <w:rsid w:val="001C70D9"/>
    <w:rsid w:val="001E0A8D"/>
    <w:rsid w:val="001E3590"/>
    <w:rsid w:val="001E7407"/>
    <w:rsid w:val="001F369B"/>
    <w:rsid w:val="00201D27"/>
    <w:rsid w:val="0020300C"/>
    <w:rsid w:val="00204322"/>
    <w:rsid w:val="00220A0C"/>
    <w:rsid w:val="00223E4A"/>
    <w:rsid w:val="002302EA"/>
    <w:rsid w:val="0023384A"/>
    <w:rsid w:val="00240749"/>
    <w:rsid w:val="002468D7"/>
    <w:rsid w:val="002617FD"/>
    <w:rsid w:val="00263886"/>
    <w:rsid w:val="00274F15"/>
    <w:rsid w:val="00285CDD"/>
    <w:rsid w:val="00291167"/>
    <w:rsid w:val="00297ECB"/>
    <w:rsid w:val="002B0FEF"/>
    <w:rsid w:val="002C152A"/>
    <w:rsid w:val="002D043A"/>
    <w:rsid w:val="0031713F"/>
    <w:rsid w:val="003173B2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76913"/>
    <w:rsid w:val="003A15AC"/>
    <w:rsid w:val="003A56EB"/>
    <w:rsid w:val="003B0627"/>
    <w:rsid w:val="003C2993"/>
    <w:rsid w:val="003C5F2B"/>
    <w:rsid w:val="003D0BFE"/>
    <w:rsid w:val="003D3789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1DC2"/>
    <w:rsid w:val="0044291A"/>
    <w:rsid w:val="004573D3"/>
    <w:rsid w:val="00460499"/>
    <w:rsid w:val="00466DDF"/>
    <w:rsid w:val="004742DC"/>
    <w:rsid w:val="00474835"/>
    <w:rsid w:val="004819C7"/>
    <w:rsid w:val="0048364F"/>
    <w:rsid w:val="00490F2E"/>
    <w:rsid w:val="00496DB3"/>
    <w:rsid w:val="00496F97"/>
    <w:rsid w:val="004A53EA"/>
    <w:rsid w:val="004C5DCC"/>
    <w:rsid w:val="004E2EA5"/>
    <w:rsid w:val="004F1FAC"/>
    <w:rsid w:val="004F676E"/>
    <w:rsid w:val="00501148"/>
    <w:rsid w:val="00516B8D"/>
    <w:rsid w:val="00523D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E61D3"/>
    <w:rsid w:val="005E7092"/>
    <w:rsid w:val="005F4840"/>
    <w:rsid w:val="005F7738"/>
    <w:rsid w:val="00600219"/>
    <w:rsid w:val="00613EAD"/>
    <w:rsid w:val="00614976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3C5"/>
    <w:rsid w:val="00747993"/>
    <w:rsid w:val="007578BD"/>
    <w:rsid w:val="007634AD"/>
    <w:rsid w:val="007715C9"/>
    <w:rsid w:val="00774EDD"/>
    <w:rsid w:val="007757EC"/>
    <w:rsid w:val="00790513"/>
    <w:rsid w:val="00793BCE"/>
    <w:rsid w:val="007A115D"/>
    <w:rsid w:val="007A35E6"/>
    <w:rsid w:val="007A3DEF"/>
    <w:rsid w:val="007A6863"/>
    <w:rsid w:val="007C2608"/>
    <w:rsid w:val="007D45C1"/>
    <w:rsid w:val="007E7D4A"/>
    <w:rsid w:val="007F48ED"/>
    <w:rsid w:val="007F7947"/>
    <w:rsid w:val="008073F6"/>
    <w:rsid w:val="00812F45"/>
    <w:rsid w:val="008150A3"/>
    <w:rsid w:val="00823B55"/>
    <w:rsid w:val="0084172C"/>
    <w:rsid w:val="00856A31"/>
    <w:rsid w:val="008754D0"/>
    <w:rsid w:val="00877D48"/>
    <w:rsid w:val="008816F0"/>
    <w:rsid w:val="00881930"/>
    <w:rsid w:val="0088345B"/>
    <w:rsid w:val="008A16A5"/>
    <w:rsid w:val="008B5D42"/>
    <w:rsid w:val="008B7626"/>
    <w:rsid w:val="008C2B5D"/>
    <w:rsid w:val="008D0321"/>
    <w:rsid w:val="008D0EE0"/>
    <w:rsid w:val="008D5B99"/>
    <w:rsid w:val="008D6E37"/>
    <w:rsid w:val="008D7A27"/>
    <w:rsid w:val="008E4702"/>
    <w:rsid w:val="008E62CD"/>
    <w:rsid w:val="008E69AA"/>
    <w:rsid w:val="008F4F1C"/>
    <w:rsid w:val="008F524E"/>
    <w:rsid w:val="00911310"/>
    <w:rsid w:val="00922764"/>
    <w:rsid w:val="00932377"/>
    <w:rsid w:val="009408EA"/>
    <w:rsid w:val="00943102"/>
    <w:rsid w:val="0094523D"/>
    <w:rsid w:val="009559E6"/>
    <w:rsid w:val="00962789"/>
    <w:rsid w:val="00976A63"/>
    <w:rsid w:val="00983419"/>
    <w:rsid w:val="00994821"/>
    <w:rsid w:val="009A765F"/>
    <w:rsid w:val="009C3431"/>
    <w:rsid w:val="009C4C35"/>
    <w:rsid w:val="009C5989"/>
    <w:rsid w:val="009D08DA"/>
    <w:rsid w:val="00A06860"/>
    <w:rsid w:val="00A136F5"/>
    <w:rsid w:val="00A231E2"/>
    <w:rsid w:val="00A2550D"/>
    <w:rsid w:val="00A33AEC"/>
    <w:rsid w:val="00A3546E"/>
    <w:rsid w:val="00A4169B"/>
    <w:rsid w:val="00A445F2"/>
    <w:rsid w:val="00A46AB1"/>
    <w:rsid w:val="00A50D55"/>
    <w:rsid w:val="00A5165B"/>
    <w:rsid w:val="00A52FDA"/>
    <w:rsid w:val="00A64912"/>
    <w:rsid w:val="00A70A74"/>
    <w:rsid w:val="00A90EA8"/>
    <w:rsid w:val="00AA0343"/>
    <w:rsid w:val="00AA2A5C"/>
    <w:rsid w:val="00AB78E9"/>
    <w:rsid w:val="00AD3467"/>
    <w:rsid w:val="00AD4816"/>
    <w:rsid w:val="00AD5641"/>
    <w:rsid w:val="00AD7252"/>
    <w:rsid w:val="00AE0F9B"/>
    <w:rsid w:val="00AE5A1C"/>
    <w:rsid w:val="00AF55FF"/>
    <w:rsid w:val="00B032D8"/>
    <w:rsid w:val="00B10546"/>
    <w:rsid w:val="00B33B3C"/>
    <w:rsid w:val="00B40D74"/>
    <w:rsid w:val="00B52663"/>
    <w:rsid w:val="00B56DCB"/>
    <w:rsid w:val="00B770D2"/>
    <w:rsid w:val="00B94F68"/>
    <w:rsid w:val="00BA0429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306"/>
    <w:rsid w:val="00C42BF8"/>
    <w:rsid w:val="00C460AE"/>
    <w:rsid w:val="00C50043"/>
    <w:rsid w:val="00C50A0F"/>
    <w:rsid w:val="00C7573B"/>
    <w:rsid w:val="00C76CF3"/>
    <w:rsid w:val="00C777EE"/>
    <w:rsid w:val="00C93E18"/>
    <w:rsid w:val="00CA7844"/>
    <w:rsid w:val="00CB58EF"/>
    <w:rsid w:val="00CE7D64"/>
    <w:rsid w:val="00CF0BB2"/>
    <w:rsid w:val="00D10B02"/>
    <w:rsid w:val="00D117D7"/>
    <w:rsid w:val="00D13441"/>
    <w:rsid w:val="00D20665"/>
    <w:rsid w:val="00D23542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3EB7"/>
    <w:rsid w:val="00D766DF"/>
    <w:rsid w:val="00D95891"/>
    <w:rsid w:val="00DB5CB4"/>
    <w:rsid w:val="00DC4E8C"/>
    <w:rsid w:val="00DC5BC1"/>
    <w:rsid w:val="00DC6259"/>
    <w:rsid w:val="00DE149E"/>
    <w:rsid w:val="00DF0A89"/>
    <w:rsid w:val="00DF36C5"/>
    <w:rsid w:val="00E05704"/>
    <w:rsid w:val="00E12F1A"/>
    <w:rsid w:val="00E15561"/>
    <w:rsid w:val="00E15A2E"/>
    <w:rsid w:val="00E21CFB"/>
    <w:rsid w:val="00E22935"/>
    <w:rsid w:val="00E54292"/>
    <w:rsid w:val="00E60191"/>
    <w:rsid w:val="00E74DC7"/>
    <w:rsid w:val="00E87699"/>
    <w:rsid w:val="00E917D9"/>
    <w:rsid w:val="00E92E27"/>
    <w:rsid w:val="00E9586B"/>
    <w:rsid w:val="00E97334"/>
    <w:rsid w:val="00EA0D36"/>
    <w:rsid w:val="00ED4928"/>
    <w:rsid w:val="00EE33C8"/>
    <w:rsid w:val="00EE3749"/>
    <w:rsid w:val="00EE6190"/>
    <w:rsid w:val="00EE64D1"/>
    <w:rsid w:val="00EF2E3A"/>
    <w:rsid w:val="00EF6402"/>
    <w:rsid w:val="00F025DF"/>
    <w:rsid w:val="00F047E2"/>
    <w:rsid w:val="00F04D57"/>
    <w:rsid w:val="00F078DC"/>
    <w:rsid w:val="00F13E86"/>
    <w:rsid w:val="00F158F1"/>
    <w:rsid w:val="00F2146A"/>
    <w:rsid w:val="00F32FCB"/>
    <w:rsid w:val="00F6709F"/>
    <w:rsid w:val="00F677A9"/>
    <w:rsid w:val="00F723BD"/>
    <w:rsid w:val="00F732EA"/>
    <w:rsid w:val="00F84CF5"/>
    <w:rsid w:val="00F8612E"/>
    <w:rsid w:val="00FA420B"/>
    <w:rsid w:val="00FC2862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BF302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23384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384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384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384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384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384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3384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3384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3384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3384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3384A"/>
  </w:style>
  <w:style w:type="paragraph" w:customStyle="1" w:styleId="OPCParaBase">
    <w:name w:val="OPCParaBase"/>
    <w:qFormat/>
    <w:rsid w:val="0023384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3384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3384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3384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3384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3384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3384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3384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3384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3384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3384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3384A"/>
  </w:style>
  <w:style w:type="paragraph" w:customStyle="1" w:styleId="Blocks">
    <w:name w:val="Blocks"/>
    <w:aliases w:val="bb"/>
    <w:basedOn w:val="OPCParaBase"/>
    <w:qFormat/>
    <w:rsid w:val="0023384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338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3384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3384A"/>
    <w:rPr>
      <w:i/>
    </w:rPr>
  </w:style>
  <w:style w:type="paragraph" w:customStyle="1" w:styleId="BoxList">
    <w:name w:val="BoxList"/>
    <w:aliases w:val="bl"/>
    <w:basedOn w:val="BoxText"/>
    <w:qFormat/>
    <w:rsid w:val="0023384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3384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3384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3384A"/>
    <w:pPr>
      <w:ind w:left="1985" w:hanging="851"/>
    </w:pPr>
  </w:style>
  <w:style w:type="character" w:customStyle="1" w:styleId="CharAmPartNo">
    <w:name w:val="CharAmPartNo"/>
    <w:basedOn w:val="OPCCharBase"/>
    <w:qFormat/>
    <w:rsid w:val="0023384A"/>
  </w:style>
  <w:style w:type="character" w:customStyle="1" w:styleId="CharAmPartText">
    <w:name w:val="CharAmPartText"/>
    <w:basedOn w:val="OPCCharBase"/>
    <w:qFormat/>
    <w:rsid w:val="0023384A"/>
  </w:style>
  <w:style w:type="character" w:customStyle="1" w:styleId="CharAmSchNo">
    <w:name w:val="CharAmSchNo"/>
    <w:basedOn w:val="OPCCharBase"/>
    <w:qFormat/>
    <w:rsid w:val="0023384A"/>
  </w:style>
  <w:style w:type="character" w:customStyle="1" w:styleId="CharAmSchText">
    <w:name w:val="CharAmSchText"/>
    <w:basedOn w:val="OPCCharBase"/>
    <w:qFormat/>
    <w:rsid w:val="0023384A"/>
  </w:style>
  <w:style w:type="character" w:customStyle="1" w:styleId="CharBoldItalic">
    <w:name w:val="CharBoldItalic"/>
    <w:basedOn w:val="OPCCharBase"/>
    <w:uiPriority w:val="1"/>
    <w:qFormat/>
    <w:rsid w:val="0023384A"/>
    <w:rPr>
      <w:b/>
      <w:i/>
    </w:rPr>
  </w:style>
  <w:style w:type="character" w:customStyle="1" w:styleId="CharChapNo">
    <w:name w:val="CharChapNo"/>
    <w:basedOn w:val="OPCCharBase"/>
    <w:uiPriority w:val="1"/>
    <w:qFormat/>
    <w:rsid w:val="0023384A"/>
  </w:style>
  <w:style w:type="character" w:customStyle="1" w:styleId="CharChapText">
    <w:name w:val="CharChapText"/>
    <w:basedOn w:val="OPCCharBase"/>
    <w:uiPriority w:val="1"/>
    <w:qFormat/>
    <w:rsid w:val="0023384A"/>
  </w:style>
  <w:style w:type="character" w:customStyle="1" w:styleId="CharDivNo">
    <w:name w:val="CharDivNo"/>
    <w:basedOn w:val="OPCCharBase"/>
    <w:uiPriority w:val="1"/>
    <w:qFormat/>
    <w:rsid w:val="0023384A"/>
  </w:style>
  <w:style w:type="character" w:customStyle="1" w:styleId="CharDivText">
    <w:name w:val="CharDivText"/>
    <w:basedOn w:val="OPCCharBase"/>
    <w:uiPriority w:val="1"/>
    <w:qFormat/>
    <w:rsid w:val="0023384A"/>
  </w:style>
  <w:style w:type="character" w:customStyle="1" w:styleId="CharItalic">
    <w:name w:val="CharItalic"/>
    <w:basedOn w:val="OPCCharBase"/>
    <w:uiPriority w:val="1"/>
    <w:qFormat/>
    <w:rsid w:val="0023384A"/>
    <w:rPr>
      <w:i/>
    </w:rPr>
  </w:style>
  <w:style w:type="character" w:customStyle="1" w:styleId="CharPartNo">
    <w:name w:val="CharPartNo"/>
    <w:basedOn w:val="OPCCharBase"/>
    <w:uiPriority w:val="1"/>
    <w:qFormat/>
    <w:rsid w:val="0023384A"/>
  </w:style>
  <w:style w:type="character" w:customStyle="1" w:styleId="CharPartText">
    <w:name w:val="CharPartText"/>
    <w:basedOn w:val="OPCCharBase"/>
    <w:uiPriority w:val="1"/>
    <w:qFormat/>
    <w:rsid w:val="0023384A"/>
  </w:style>
  <w:style w:type="character" w:customStyle="1" w:styleId="CharSectno">
    <w:name w:val="CharSectno"/>
    <w:basedOn w:val="OPCCharBase"/>
    <w:qFormat/>
    <w:rsid w:val="0023384A"/>
  </w:style>
  <w:style w:type="character" w:customStyle="1" w:styleId="CharSubdNo">
    <w:name w:val="CharSubdNo"/>
    <w:basedOn w:val="OPCCharBase"/>
    <w:uiPriority w:val="1"/>
    <w:qFormat/>
    <w:rsid w:val="0023384A"/>
  </w:style>
  <w:style w:type="character" w:customStyle="1" w:styleId="CharSubdText">
    <w:name w:val="CharSubdText"/>
    <w:basedOn w:val="OPCCharBase"/>
    <w:uiPriority w:val="1"/>
    <w:qFormat/>
    <w:rsid w:val="0023384A"/>
  </w:style>
  <w:style w:type="paragraph" w:customStyle="1" w:styleId="CTA--">
    <w:name w:val="CTA --"/>
    <w:basedOn w:val="OPCParaBase"/>
    <w:next w:val="Normal"/>
    <w:rsid w:val="0023384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3384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3384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3384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3384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3384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3384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3384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3384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3384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3384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3384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3384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3384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23384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3384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3384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3384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3384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3384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3384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3384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3384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3384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3384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3384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3384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3384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3384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3384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3384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3384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3384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3384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3384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3384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3384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3384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3384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3384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3384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3384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3384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3384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3384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3384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3384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3384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3384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3384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3384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338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3384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3384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3384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3384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3384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3384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23384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3384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3384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23384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23384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23384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23384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3384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3384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3384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3384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3384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3384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3384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3384A"/>
    <w:rPr>
      <w:sz w:val="16"/>
    </w:rPr>
  </w:style>
  <w:style w:type="table" w:customStyle="1" w:styleId="CFlag">
    <w:name w:val="CFlag"/>
    <w:basedOn w:val="TableNormal"/>
    <w:uiPriority w:val="99"/>
    <w:rsid w:val="0023384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2338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338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3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3384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3384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3384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3384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3384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3384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3384A"/>
    <w:pPr>
      <w:spacing w:before="120"/>
    </w:pPr>
  </w:style>
  <w:style w:type="paragraph" w:customStyle="1" w:styleId="CompiledActNo">
    <w:name w:val="CompiledActNo"/>
    <w:basedOn w:val="OPCParaBase"/>
    <w:next w:val="Normal"/>
    <w:rsid w:val="0023384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3384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3384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3384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3384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3384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3384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3384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3384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3384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3384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3384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3384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3384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3384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3384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3384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3384A"/>
  </w:style>
  <w:style w:type="character" w:customStyle="1" w:styleId="CharSubPartNoCASA">
    <w:name w:val="CharSubPartNo(CASA)"/>
    <w:basedOn w:val="OPCCharBase"/>
    <w:uiPriority w:val="1"/>
    <w:rsid w:val="0023384A"/>
  </w:style>
  <w:style w:type="paragraph" w:customStyle="1" w:styleId="ENoteTTIndentHeadingSub">
    <w:name w:val="ENoteTTIndentHeadingSub"/>
    <w:aliases w:val="enTTHis"/>
    <w:basedOn w:val="OPCParaBase"/>
    <w:rsid w:val="0023384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384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3384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3384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3384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23384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338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3384A"/>
    <w:rPr>
      <w:sz w:val="22"/>
    </w:rPr>
  </w:style>
  <w:style w:type="paragraph" w:customStyle="1" w:styleId="SOTextNote">
    <w:name w:val="SO TextNote"/>
    <w:aliases w:val="sont"/>
    <w:basedOn w:val="SOText"/>
    <w:qFormat/>
    <w:rsid w:val="0023384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3384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3384A"/>
    <w:rPr>
      <w:sz w:val="22"/>
    </w:rPr>
  </w:style>
  <w:style w:type="paragraph" w:customStyle="1" w:styleId="FileName">
    <w:name w:val="FileName"/>
    <w:basedOn w:val="Normal"/>
    <w:rsid w:val="0023384A"/>
  </w:style>
  <w:style w:type="paragraph" w:customStyle="1" w:styleId="TableHeading">
    <w:name w:val="TableHeading"/>
    <w:aliases w:val="th"/>
    <w:basedOn w:val="OPCParaBase"/>
    <w:next w:val="Tabletext"/>
    <w:rsid w:val="0023384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3384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3384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3384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3384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3384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3384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338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3384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338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3384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3384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3384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3384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338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338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3384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3384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3384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3384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3384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3384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338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23384A"/>
  </w:style>
  <w:style w:type="character" w:customStyle="1" w:styleId="charlegsubtitle1">
    <w:name w:val="charlegsubtitle1"/>
    <w:basedOn w:val="DefaultParagraphFont"/>
    <w:rsid w:val="0023384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23384A"/>
    <w:pPr>
      <w:ind w:left="240" w:hanging="240"/>
    </w:pPr>
  </w:style>
  <w:style w:type="paragraph" w:styleId="Index2">
    <w:name w:val="index 2"/>
    <w:basedOn w:val="Normal"/>
    <w:next w:val="Normal"/>
    <w:autoRedefine/>
    <w:rsid w:val="0023384A"/>
    <w:pPr>
      <w:ind w:left="480" w:hanging="240"/>
    </w:pPr>
  </w:style>
  <w:style w:type="paragraph" w:styleId="Index3">
    <w:name w:val="index 3"/>
    <w:basedOn w:val="Normal"/>
    <w:next w:val="Normal"/>
    <w:autoRedefine/>
    <w:rsid w:val="0023384A"/>
    <w:pPr>
      <w:ind w:left="720" w:hanging="240"/>
    </w:pPr>
  </w:style>
  <w:style w:type="paragraph" w:styleId="Index4">
    <w:name w:val="index 4"/>
    <w:basedOn w:val="Normal"/>
    <w:next w:val="Normal"/>
    <w:autoRedefine/>
    <w:rsid w:val="0023384A"/>
    <w:pPr>
      <w:ind w:left="960" w:hanging="240"/>
    </w:pPr>
  </w:style>
  <w:style w:type="paragraph" w:styleId="Index5">
    <w:name w:val="index 5"/>
    <w:basedOn w:val="Normal"/>
    <w:next w:val="Normal"/>
    <w:autoRedefine/>
    <w:rsid w:val="0023384A"/>
    <w:pPr>
      <w:ind w:left="1200" w:hanging="240"/>
    </w:pPr>
  </w:style>
  <w:style w:type="paragraph" w:styleId="Index6">
    <w:name w:val="index 6"/>
    <w:basedOn w:val="Normal"/>
    <w:next w:val="Normal"/>
    <w:autoRedefine/>
    <w:rsid w:val="0023384A"/>
    <w:pPr>
      <w:ind w:left="1440" w:hanging="240"/>
    </w:pPr>
  </w:style>
  <w:style w:type="paragraph" w:styleId="Index7">
    <w:name w:val="index 7"/>
    <w:basedOn w:val="Normal"/>
    <w:next w:val="Normal"/>
    <w:autoRedefine/>
    <w:rsid w:val="0023384A"/>
    <w:pPr>
      <w:ind w:left="1680" w:hanging="240"/>
    </w:pPr>
  </w:style>
  <w:style w:type="paragraph" w:styleId="Index8">
    <w:name w:val="index 8"/>
    <w:basedOn w:val="Normal"/>
    <w:next w:val="Normal"/>
    <w:autoRedefine/>
    <w:rsid w:val="0023384A"/>
    <w:pPr>
      <w:ind w:left="1920" w:hanging="240"/>
    </w:pPr>
  </w:style>
  <w:style w:type="paragraph" w:styleId="Index9">
    <w:name w:val="index 9"/>
    <w:basedOn w:val="Normal"/>
    <w:next w:val="Normal"/>
    <w:autoRedefine/>
    <w:rsid w:val="0023384A"/>
    <w:pPr>
      <w:ind w:left="2160" w:hanging="240"/>
    </w:pPr>
  </w:style>
  <w:style w:type="paragraph" w:styleId="NormalIndent">
    <w:name w:val="Normal Indent"/>
    <w:basedOn w:val="Normal"/>
    <w:rsid w:val="0023384A"/>
    <w:pPr>
      <w:ind w:left="720"/>
    </w:pPr>
  </w:style>
  <w:style w:type="paragraph" w:styleId="FootnoteText">
    <w:name w:val="footnote text"/>
    <w:basedOn w:val="Normal"/>
    <w:link w:val="FootnoteTextChar"/>
    <w:rsid w:val="0023384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3384A"/>
  </w:style>
  <w:style w:type="paragraph" w:styleId="CommentText">
    <w:name w:val="annotation text"/>
    <w:basedOn w:val="Normal"/>
    <w:link w:val="CommentTextChar"/>
    <w:rsid w:val="0023384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3384A"/>
  </w:style>
  <w:style w:type="paragraph" w:styleId="IndexHeading">
    <w:name w:val="index heading"/>
    <w:basedOn w:val="Normal"/>
    <w:next w:val="Index1"/>
    <w:rsid w:val="0023384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23384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23384A"/>
    <w:pPr>
      <w:ind w:left="480" w:hanging="480"/>
    </w:pPr>
  </w:style>
  <w:style w:type="paragraph" w:styleId="EnvelopeAddress">
    <w:name w:val="envelope address"/>
    <w:basedOn w:val="Normal"/>
    <w:rsid w:val="0023384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3384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23384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23384A"/>
    <w:rPr>
      <w:sz w:val="16"/>
      <w:szCs w:val="16"/>
    </w:rPr>
  </w:style>
  <w:style w:type="character" w:styleId="PageNumber">
    <w:name w:val="page number"/>
    <w:basedOn w:val="DefaultParagraphFont"/>
    <w:rsid w:val="0023384A"/>
  </w:style>
  <w:style w:type="character" w:styleId="EndnoteReference">
    <w:name w:val="endnote reference"/>
    <w:basedOn w:val="DefaultParagraphFont"/>
    <w:rsid w:val="0023384A"/>
    <w:rPr>
      <w:vertAlign w:val="superscript"/>
    </w:rPr>
  </w:style>
  <w:style w:type="paragraph" w:styleId="EndnoteText">
    <w:name w:val="endnote text"/>
    <w:basedOn w:val="Normal"/>
    <w:link w:val="EndnoteTextChar"/>
    <w:rsid w:val="0023384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3384A"/>
  </w:style>
  <w:style w:type="paragraph" w:styleId="TableofAuthorities">
    <w:name w:val="table of authorities"/>
    <w:basedOn w:val="Normal"/>
    <w:next w:val="Normal"/>
    <w:rsid w:val="0023384A"/>
    <w:pPr>
      <w:ind w:left="240" w:hanging="240"/>
    </w:pPr>
  </w:style>
  <w:style w:type="paragraph" w:styleId="MacroText">
    <w:name w:val="macro"/>
    <w:link w:val="MacroTextChar"/>
    <w:rsid w:val="002338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23384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23384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23384A"/>
    <w:pPr>
      <w:ind w:left="283" w:hanging="283"/>
    </w:pPr>
  </w:style>
  <w:style w:type="paragraph" w:styleId="ListBullet">
    <w:name w:val="List Bullet"/>
    <w:basedOn w:val="Normal"/>
    <w:autoRedefine/>
    <w:rsid w:val="0023384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23384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23384A"/>
    <w:pPr>
      <w:ind w:left="566" w:hanging="283"/>
    </w:pPr>
  </w:style>
  <w:style w:type="paragraph" w:styleId="List3">
    <w:name w:val="List 3"/>
    <w:basedOn w:val="Normal"/>
    <w:rsid w:val="0023384A"/>
    <w:pPr>
      <w:ind w:left="849" w:hanging="283"/>
    </w:pPr>
  </w:style>
  <w:style w:type="paragraph" w:styleId="List4">
    <w:name w:val="List 4"/>
    <w:basedOn w:val="Normal"/>
    <w:rsid w:val="0023384A"/>
    <w:pPr>
      <w:ind w:left="1132" w:hanging="283"/>
    </w:pPr>
  </w:style>
  <w:style w:type="paragraph" w:styleId="List5">
    <w:name w:val="List 5"/>
    <w:basedOn w:val="Normal"/>
    <w:rsid w:val="0023384A"/>
    <w:pPr>
      <w:ind w:left="1415" w:hanging="283"/>
    </w:pPr>
  </w:style>
  <w:style w:type="paragraph" w:styleId="ListBullet2">
    <w:name w:val="List Bullet 2"/>
    <w:basedOn w:val="Normal"/>
    <w:autoRedefine/>
    <w:rsid w:val="0023384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23384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23384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23384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23384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23384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23384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23384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3384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3384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23384A"/>
    <w:pPr>
      <w:ind w:left="4252"/>
    </w:pPr>
  </w:style>
  <w:style w:type="character" w:customStyle="1" w:styleId="ClosingChar">
    <w:name w:val="Closing Char"/>
    <w:basedOn w:val="DefaultParagraphFont"/>
    <w:link w:val="Closing"/>
    <w:rsid w:val="0023384A"/>
    <w:rPr>
      <w:sz w:val="22"/>
    </w:rPr>
  </w:style>
  <w:style w:type="paragraph" w:styleId="Signature">
    <w:name w:val="Signature"/>
    <w:basedOn w:val="Normal"/>
    <w:link w:val="SignatureChar"/>
    <w:rsid w:val="0023384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3384A"/>
    <w:rPr>
      <w:sz w:val="22"/>
    </w:rPr>
  </w:style>
  <w:style w:type="paragraph" w:styleId="BodyText">
    <w:name w:val="Body Text"/>
    <w:basedOn w:val="Normal"/>
    <w:link w:val="BodyTextChar"/>
    <w:rsid w:val="0023384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3384A"/>
    <w:rPr>
      <w:sz w:val="22"/>
    </w:rPr>
  </w:style>
  <w:style w:type="paragraph" w:styleId="BodyTextIndent">
    <w:name w:val="Body Text Indent"/>
    <w:basedOn w:val="Normal"/>
    <w:link w:val="BodyTextIndentChar"/>
    <w:rsid w:val="0023384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3384A"/>
    <w:rPr>
      <w:sz w:val="22"/>
    </w:rPr>
  </w:style>
  <w:style w:type="paragraph" w:styleId="ListContinue">
    <w:name w:val="List Continue"/>
    <w:basedOn w:val="Normal"/>
    <w:rsid w:val="0023384A"/>
    <w:pPr>
      <w:spacing w:after="120"/>
      <w:ind w:left="283"/>
    </w:pPr>
  </w:style>
  <w:style w:type="paragraph" w:styleId="ListContinue2">
    <w:name w:val="List Continue 2"/>
    <w:basedOn w:val="Normal"/>
    <w:rsid w:val="0023384A"/>
    <w:pPr>
      <w:spacing w:after="120"/>
      <w:ind w:left="566"/>
    </w:pPr>
  </w:style>
  <w:style w:type="paragraph" w:styleId="ListContinue3">
    <w:name w:val="List Continue 3"/>
    <w:basedOn w:val="Normal"/>
    <w:rsid w:val="0023384A"/>
    <w:pPr>
      <w:spacing w:after="120"/>
      <w:ind w:left="849"/>
    </w:pPr>
  </w:style>
  <w:style w:type="paragraph" w:styleId="ListContinue4">
    <w:name w:val="List Continue 4"/>
    <w:basedOn w:val="Normal"/>
    <w:rsid w:val="0023384A"/>
    <w:pPr>
      <w:spacing w:after="120"/>
      <w:ind w:left="1132"/>
    </w:pPr>
  </w:style>
  <w:style w:type="paragraph" w:styleId="ListContinue5">
    <w:name w:val="List Continue 5"/>
    <w:basedOn w:val="Normal"/>
    <w:rsid w:val="0023384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2338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23384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23384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3384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23384A"/>
  </w:style>
  <w:style w:type="character" w:customStyle="1" w:styleId="SalutationChar">
    <w:name w:val="Salutation Char"/>
    <w:basedOn w:val="DefaultParagraphFont"/>
    <w:link w:val="Salutation"/>
    <w:rsid w:val="0023384A"/>
    <w:rPr>
      <w:sz w:val="22"/>
    </w:rPr>
  </w:style>
  <w:style w:type="paragraph" w:styleId="Date">
    <w:name w:val="Date"/>
    <w:basedOn w:val="Normal"/>
    <w:next w:val="Normal"/>
    <w:link w:val="DateChar"/>
    <w:rsid w:val="0023384A"/>
  </w:style>
  <w:style w:type="character" w:customStyle="1" w:styleId="DateChar">
    <w:name w:val="Date Char"/>
    <w:basedOn w:val="DefaultParagraphFont"/>
    <w:link w:val="Date"/>
    <w:rsid w:val="0023384A"/>
    <w:rPr>
      <w:sz w:val="22"/>
    </w:rPr>
  </w:style>
  <w:style w:type="paragraph" w:styleId="BodyTextFirstIndent">
    <w:name w:val="Body Text First Indent"/>
    <w:basedOn w:val="BodyText"/>
    <w:link w:val="BodyTextFirstIndentChar"/>
    <w:rsid w:val="0023384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3384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23384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3384A"/>
    <w:rPr>
      <w:sz w:val="22"/>
    </w:rPr>
  </w:style>
  <w:style w:type="paragraph" w:styleId="BodyText2">
    <w:name w:val="Body Text 2"/>
    <w:basedOn w:val="Normal"/>
    <w:link w:val="BodyText2Char"/>
    <w:rsid w:val="0023384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3384A"/>
    <w:rPr>
      <w:sz w:val="22"/>
    </w:rPr>
  </w:style>
  <w:style w:type="paragraph" w:styleId="BodyText3">
    <w:name w:val="Body Text 3"/>
    <w:basedOn w:val="Normal"/>
    <w:link w:val="BodyText3Char"/>
    <w:rsid w:val="0023384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3384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3384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3384A"/>
    <w:rPr>
      <w:sz w:val="22"/>
    </w:rPr>
  </w:style>
  <w:style w:type="paragraph" w:styleId="BodyTextIndent3">
    <w:name w:val="Body Text Indent 3"/>
    <w:basedOn w:val="Normal"/>
    <w:link w:val="BodyTextIndent3Char"/>
    <w:rsid w:val="0023384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3384A"/>
    <w:rPr>
      <w:sz w:val="16"/>
      <w:szCs w:val="16"/>
    </w:rPr>
  </w:style>
  <w:style w:type="paragraph" w:styleId="BlockText">
    <w:name w:val="Block Text"/>
    <w:basedOn w:val="Normal"/>
    <w:rsid w:val="0023384A"/>
    <w:pPr>
      <w:spacing w:after="120"/>
      <w:ind w:left="1440" w:right="1440"/>
    </w:pPr>
  </w:style>
  <w:style w:type="character" w:styleId="Hyperlink">
    <w:name w:val="Hyperlink"/>
    <w:basedOn w:val="DefaultParagraphFont"/>
    <w:rsid w:val="0023384A"/>
    <w:rPr>
      <w:color w:val="0000FF"/>
      <w:u w:val="single"/>
    </w:rPr>
  </w:style>
  <w:style w:type="character" w:styleId="FollowedHyperlink">
    <w:name w:val="FollowedHyperlink"/>
    <w:basedOn w:val="DefaultParagraphFont"/>
    <w:rsid w:val="0023384A"/>
    <w:rPr>
      <w:color w:val="800080"/>
      <w:u w:val="single"/>
    </w:rPr>
  </w:style>
  <w:style w:type="character" w:styleId="Strong">
    <w:name w:val="Strong"/>
    <w:basedOn w:val="DefaultParagraphFont"/>
    <w:qFormat/>
    <w:rsid w:val="0023384A"/>
    <w:rPr>
      <w:b/>
      <w:bCs/>
    </w:rPr>
  </w:style>
  <w:style w:type="character" w:styleId="Emphasis">
    <w:name w:val="Emphasis"/>
    <w:basedOn w:val="DefaultParagraphFont"/>
    <w:qFormat/>
    <w:rsid w:val="0023384A"/>
    <w:rPr>
      <w:i/>
      <w:iCs/>
    </w:rPr>
  </w:style>
  <w:style w:type="paragraph" w:styleId="DocumentMap">
    <w:name w:val="Document Map"/>
    <w:basedOn w:val="Normal"/>
    <w:link w:val="DocumentMapChar"/>
    <w:rsid w:val="0023384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3384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23384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3384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23384A"/>
  </w:style>
  <w:style w:type="character" w:customStyle="1" w:styleId="E-mailSignatureChar">
    <w:name w:val="E-mail Signature Char"/>
    <w:basedOn w:val="DefaultParagraphFont"/>
    <w:link w:val="E-mailSignature"/>
    <w:rsid w:val="0023384A"/>
    <w:rPr>
      <w:sz w:val="22"/>
    </w:rPr>
  </w:style>
  <w:style w:type="paragraph" w:styleId="NormalWeb">
    <w:name w:val="Normal (Web)"/>
    <w:basedOn w:val="Normal"/>
    <w:rsid w:val="0023384A"/>
  </w:style>
  <w:style w:type="character" w:styleId="HTMLAcronym">
    <w:name w:val="HTML Acronym"/>
    <w:basedOn w:val="DefaultParagraphFont"/>
    <w:rsid w:val="0023384A"/>
  </w:style>
  <w:style w:type="paragraph" w:styleId="HTMLAddress">
    <w:name w:val="HTML Address"/>
    <w:basedOn w:val="Normal"/>
    <w:link w:val="HTMLAddressChar"/>
    <w:rsid w:val="0023384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3384A"/>
    <w:rPr>
      <w:i/>
      <w:iCs/>
      <w:sz w:val="22"/>
    </w:rPr>
  </w:style>
  <w:style w:type="character" w:styleId="HTMLCite">
    <w:name w:val="HTML Cite"/>
    <w:basedOn w:val="DefaultParagraphFont"/>
    <w:rsid w:val="0023384A"/>
    <w:rPr>
      <w:i/>
      <w:iCs/>
    </w:rPr>
  </w:style>
  <w:style w:type="character" w:styleId="HTMLCode">
    <w:name w:val="HTML Code"/>
    <w:basedOn w:val="DefaultParagraphFont"/>
    <w:rsid w:val="0023384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3384A"/>
    <w:rPr>
      <w:i/>
      <w:iCs/>
    </w:rPr>
  </w:style>
  <w:style w:type="character" w:styleId="HTMLKeyboard">
    <w:name w:val="HTML Keyboard"/>
    <w:basedOn w:val="DefaultParagraphFont"/>
    <w:rsid w:val="0023384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3384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3384A"/>
    <w:rPr>
      <w:rFonts w:ascii="Courier New" w:hAnsi="Courier New" w:cs="Courier New"/>
    </w:rPr>
  </w:style>
  <w:style w:type="character" w:styleId="HTMLSample">
    <w:name w:val="HTML Sample"/>
    <w:basedOn w:val="DefaultParagraphFont"/>
    <w:rsid w:val="0023384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3384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3384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2338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3384A"/>
    <w:rPr>
      <w:b/>
      <w:bCs/>
    </w:rPr>
  </w:style>
  <w:style w:type="numbering" w:styleId="1ai">
    <w:name w:val="Outline List 1"/>
    <w:basedOn w:val="NoList"/>
    <w:rsid w:val="0023384A"/>
    <w:pPr>
      <w:numPr>
        <w:numId w:val="14"/>
      </w:numPr>
    </w:pPr>
  </w:style>
  <w:style w:type="numbering" w:styleId="111111">
    <w:name w:val="Outline List 2"/>
    <w:basedOn w:val="NoList"/>
    <w:rsid w:val="0023384A"/>
    <w:pPr>
      <w:numPr>
        <w:numId w:val="15"/>
      </w:numPr>
    </w:pPr>
  </w:style>
  <w:style w:type="numbering" w:styleId="ArticleSection">
    <w:name w:val="Outline List 3"/>
    <w:basedOn w:val="NoList"/>
    <w:rsid w:val="0023384A"/>
    <w:pPr>
      <w:numPr>
        <w:numId w:val="17"/>
      </w:numPr>
    </w:pPr>
  </w:style>
  <w:style w:type="table" w:styleId="TableSimple1">
    <w:name w:val="Table Simple 1"/>
    <w:basedOn w:val="TableNormal"/>
    <w:rsid w:val="0023384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3384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3384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23384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3384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3384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3384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3384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3384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3384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3384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3384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3384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3384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3384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23384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3384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3384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3384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3384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3384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3384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3384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3384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3384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3384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3384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3384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3384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3384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3384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23384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3384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3384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3384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3384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3384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3384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3384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3384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3384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3384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3384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23384A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23384A"/>
  </w:style>
  <w:style w:type="character" w:styleId="BookTitle">
    <w:name w:val="Book Title"/>
    <w:basedOn w:val="DefaultParagraphFont"/>
    <w:uiPriority w:val="33"/>
    <w:qFormat/>
    <w:rsid w:val="0023384A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23384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3384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3384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3384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3384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3384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3384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3384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3384A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3384A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3384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3384A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3384A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3384A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3384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3384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3384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3384A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3384A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3384A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3384A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3384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3384A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3384A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3384A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3384A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3384A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3384A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23384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3384A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3384A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3384A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3384A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3384A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3384A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3384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3384A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3384A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3384A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3384A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3384A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3384A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23384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3384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3384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3384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3384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3384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3384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3384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3384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3384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3384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3384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3384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3384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3384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3384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3384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3384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3384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3384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3384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3384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3384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3384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3384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3384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3384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3384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3384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3384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3384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3384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3384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3384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3384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23384A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23384A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84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84A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23384A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23384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3384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3384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3384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3384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3384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3384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3384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3384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3384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3384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3384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3384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3384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3384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3384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3384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3384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3384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3384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3384A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23384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3384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3384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3384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3384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3384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3384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3384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23384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3384A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3384A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3384A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3384A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3384A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3384A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23384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3384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3384A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3384A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3384A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3384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3384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3384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3384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3384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3384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3384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3384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3384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3384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3384A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3384A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3384A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3384A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3384A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3384A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3384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3384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3384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3384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3384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3384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3384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3384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3384A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3384A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3384A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3384A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3384A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3384A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3384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3384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3384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3384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3384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3384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3384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338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338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338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338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338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338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338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3384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3384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3384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3384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3384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3384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3384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3384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3384A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3384A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3384A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3384A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3384A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3384A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338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338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338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338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338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338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338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3384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3384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3384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3384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3384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3384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3384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3384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3384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3384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3384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3384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3384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3384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23384A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23384A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3384A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3384A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23384A"/>
    <w:rPr>
      <w:color w:val="808080"/>
    </w:rPr>
  </w:style>
  <w:style w:type="table" w:styleId="PlainTable1">
    <w:name w:val="Plain Table 1"/>
    <w:basedOn w:val="TableNormal"/>
    <w:uiPriority w:val="41"/>
    <w:rsid w:val="0023384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3384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3384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3384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3384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23384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84A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23384A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23384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23384A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23384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384A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2338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8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oter" Target="footer8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6</Pages>
  <Words>498</Words>
  <Characters>2841</Characters>
  <Application>Microsoft Office Word</Application>
  <DocSecurity>0</DocSecurity>
  <PresentationFormat/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Export Control Legislation Amendment (Administrative Review Tribunal—Consequential Amendments) Rules 2024</vt:lpstr>
    </vt:vector>
  </TitlesOfParts>
  <Manager/>
  <Company/>
  <LinksUpToDate>false</LinksUpToDate>
  <CharactersWithSpaces>3333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2024-10-10T05:37:00Z</dcterms:created>
  <dcterms:modified xsi:type="dcterms:W3CDTF">2024-10-10T05:55:00Z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Export Control Legislation Amendment (Administrative Review Tribunal—Consequential Amendments) Rules 2024</vt:lpwstr>
  </property>
  <property fmtid="{D5CDD505-2E9C-101B-9397-08002B2CF9AE}" pid="4" name="Class">
    <vt:lpwstr>Rules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OPC67081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ClassificationContentMarkingHeaderShapeIds">
    <vt:lpwstr>6ebd63d0,37308932,26b56449,61384d54,be9623e,51ab2923,13d02087,ccb81aa,68e3e8ec</vt:lpwstr>
  </property>
  <property fmtid="{D5CDD505-2E9C-101B-9397-08002B2CF9AE}" pid="18" name="ClassificationContentMarkingHeaderFontProps">
    <vt:lpwstr>#ff0000,12,Calibri</vt:lpwstr>
  </property>
  <property fmtid="{D5CDD505-2E9C-101B-9397-08002B2CF9AE}" pid="19" name="ClassificationContentMarkingHeaderText">
    <vt:lpwstr>UNOFFICIAL</vt:lpwstr>
  </property>
  <property fmtid="{D5CDD505-2E9C-101B-9397-08002B2CF9AE}" pid="20" name="ClassificationContentMarkingFooterShapeIds">
    <vt:lpwstr>57b9be5a,43bcb3,7247f2db,1978e16,1103ab37,7b8451bf,3f43d244,6fe519e4,f45fea4</vt:lpwstr>
  </property>
  <property fmtid="{D5CDD505-2E9C-101B-9397-08002B2CF9AE}" pid="21" name="ClassificationContentMarkingFooterFontProps">
    <vt:lpwstr>#ff0000,12,Calibri</vt:lpwstr>
  </property>
  <property fmtid="{D5CDD505-2E9C-101B-9397-08002B2CF9AE}" pid="22" name="ClassificationContentMarkingFooterText">
    <vt:lpwstr>UNOFFICIAL</vt:lpwstr>
  </property>
  <property fmtid="{D5CDD505-2E9C-101B-9397-08002B2CF9AE}" pid="23" name="MSIP_Label_262ab6a2-6cf3-47f0-87e7-1a2dd31313d2_Enabled">
    <vt:lpwstr>true</vt:lpwstr>
  </property>
  <property fmtid="{D5CDD505-2E9C-101B-9397-08002B2CF9AE}" pid="24" name="MSIP_Label_262ab6a2-6cf3-47f0-87e7-1a2dd31313d2_SetDate">
    <vt:lpwstr>2024-10-10T05:49:09Z</vt:lpwstr>
  </property>
  <property fmtid="{D5CDD505-2E9C-101B-9397-08002B2CF9AE}" pid="25" name="MSIP_Label_262ab6a2-6cf3-47f0-87e7-1a2dd31313d2_Method">
    <vt:lpwstr>Privileged</vt:lpwstr>
  </property>
  <property fmtid="{D5CDD505-2E9C-101B-9397-08002B2CF9AE}" pid="26" name="MSIP_Label_262ab6a2-6cf3-47f0-87e7-1a2dd31313d2_Name">
    <vt:lpwstr>UNOFFICIAL</vt:lpwstr>
  </property>
  <property fmtid="{D5CDD505-2E9C-101B-9397-08002B2CF9AE}" pid="27" name="MSIP_Label_262ab6a2-6cf3-47f0-87e7-1a2dd31313d2_SiteId">
    <vt:lpwstr>2be67eb7-400c-4b3f-a5a1-1258c0da0696</vt:lpwstr>
  </property>
  <property fmtid="{D5CDD505-2E9C-101B-9397-08002B2CF9AE}" pid="28" name="MSIP_Label_262ab6a2-6cf3-47f0-87e7-1a2dd31313d2_ActionId">
    <vt:lpwstr>c389efa4-be68-45c0-8b9f-ce4fbb83925f</vt:lpwstr>
  </property>
  <property fmtid="{D5CDD505-2E9C-101B-9397-08002B2CF9AE}" pid="29" name="MSIP_Label_262ab6a2-6cf3-47f0-87e7-1a2dd31313d2_ContentBits">
    <vt:lpwstr>3</vt:lpwstr>
  </property>
</Properties>
</file>