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3A667" w14:textId="77777777" w:rsidR="00715914" w:rsidRPr="00B6777D" w:rsidRDefault="00DA186E" w:rsidP="00B05CF4">
      <w:pPr>
        <w:rPr>
          <w:sz w:val="28"/>
        </w:rPr>
      </w:pPr>
      <w:r w:rsidRPr="00B6777D">
        <w:rPr>
          <w:noProof/>
          <w:lang w:eastAsia="en-AU"/>
        </w:rPr>
        <w:drawing>
          <wp:inline distT="0" distB="0" distL="0" distR="0" wp14:anchorId="55CFF87A" wp14:editId="267C3A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39BD5" w14:textId="77777777" w:rsidR="00715914" w:rsidRPr="00B6777D" w:rsidRDefault="00715914" w:rsidP="00715914">
      <w:pPr>
        <w:rPr>
          <w:sz w:val="19"/>
        </w:rPr>
      </w:pPr>
    </w:p>
    <w:p w14:paraId="401DE8C3" w14:textId="77777777" w:rsidR="00715914" w:rsidRPr="00B6777D" w:rsidRDefault="00ED241D" w:rsidP="00715914">
      <w:pPr>
        <w:pStyle w:val="ShortT"/>
      </w:pPr>
      <w:r w:rsidRPr="00B6777D">
        <w:t xml:space="preserve">Ministers of State </w:t>
      </w:r>
      <w:r w:rsidR="00DE1F87" w:rsidRPr="00B6777D">
        <w:t>Regulations 2</w:t>
      </w:r>
      <w:r w:rsidRPr="00B6777D">
        <w:t>02</w:t>
      </w:r>
      <w:r w:rsidR="00F77365" w:rsidRPr="00B6777D">
        <w:t>4</w:t>
      </w:r>
    </w:p>
    <w:p w14:paraId="56774506" w14:textId="77777777" w:rsidR="00AA36EC" w:rsidRPr="00B6777D" w:rsidRDefault="00AA36EC" w:rsidP="001D44A8">
      <w:pPr>
        <w:pStyle w:val="SignCoverPageStart"/>
        <w:spacing w:before="240"/>
        <w:rPr>
          <w:szCs w:val="22"/>
        </w:rPr>
      </w:pPr>
      <w:r w:rsidRPr="00B6777D">
        <w:rPr>
          <w:szCs w:val="22"/>
        </w:rPr>
        <w:t xml:space="preserve">I, </w:t>
      </w:r>
      <w:r w:rsidR="00A0215E" w:rsidRPr="00B6777D">
        <w:rPr>
          <w:szCs w:val="22"/>
        </w:rPr>
        <w:t>the Honourable Sam Mostyn AC</w:t>
      </w:r>
      <w:r w:rsidRPr="00B6777D">
        <w:rPr>
          <w:szCs w:val="22"/>
        </w:rPr>
        <w:t>, Governor</w:t>
      </w:r>
      <w:r w:rsidR="00B6777D">
        <w:rPr>
          <w:szCs w:val="22"/>
        </w:rPr>
        <w:noBreakHyphen/>
      </w:r>
      <w:r w:rsidRPr="00B6777D">
        <w:rPr>
          <w:szCs w:val="22"/>
        </w:rPr>
        <w:t xml:space="preserve">General of the Commonwealth of Australia, acting with the advice of the Federal Executive Council, make the following </w:t>
      </w:r>
      <w:r w:rsidR="00BD2B1F" w:rsidRPr="00B6777D">
        <w:rPr>
          <w:szCs w:val="22"/>
        </w:rPr>
        <w:t>regulations</w:t>
      </w:r>
      <w:r w:rsidRPr="00B6777D">
        <w:rPr>
          <w:szCs w:val="22"/>
        </w:rPr>
        <w:t>.</w:t>
      </w:r>
    </w:p>
    <w:p w14:paraId="389FDC42" w14:textId="30234A62" w:rsidR="00AA36EC" w:rsidRPr="00B6777D" w:rsidRDefault="00AA36EC" w:rsidP="001D44A8">
      <w:pPr>
        <w:keepNext/>
        <w:spacing w:before="720" w:line="240" w:lineRule="atLeast"/>
        <w:ind w:right="397"/>
        <w:jc w:val="both"/>
        <w:rPr>
          <w:szCs w:val="22"/>
        </w:rPr>
      </w:pPr>
      <w:r w:rsidRPr="00B6777D">
        <w:rPr>
          <w:szCs w:val="22"/>
        </w:rPr>
        <w:t xml:space="preserve">Dated </w:t>
      </w:r>
      <w:r w:rsidRPr="00B6777D">
        <w:rPr>
          <w:szCs w:val="22"/>
        </w:rPr>
        <w:tab/>
      </w:r>
      <w:r w:rsidR="00093CF9">
        <w:rPr>
          <w:szCs w:val="22"/>
        </w:rPr>
        <w:t xml:space="preserve">12 September </w:t>
      </w:r>
      <w:r w:rsidRPr="00B6777D">
        <w:rPr>
          <w:szCs w:val="22"/>
        </w:rPr>
        <w:fldChar w:fldCharType="begin"/>
      </w:r>
      <w:r w:rsidRPr="00B6777D">
        <w:rPr>
          <w:szCs w:val="22"/>
        </w:rPr>
        <w:instrText xml:space="preserve"> DOCPROPERTY  DateMade </w:instrText>
      </w:r>
      <w:r w:rsidRPr="00B6777D">
        <w:rPr>
          <w:szCs w:val="22"/>
        </w:rPr>
        <w:fldChar w:fldCharType="separate"/>
      </w:r>
      <w:r w:rsidR="008A4917">
        <w:rPr>
          <w:szCs w:val="22"/>
        </w:rPr>
        <w:t>2024</w:t>
      </w:r>
      <w:r w:rsidRPr="00B6777D">
        <w:rPr>
          <w:szCs w:val="22"/>
        </w:rPr>
        <w:fldChar w:fldCharType="end"/>
      </w:r>
    </w:p>
    <w:p w14:paraId="67D1AB16" w14:textId="77777777" w:rsidR="00AA36EC" w:rsidRPr="00B6777D" w:rsidRDefault="002B6EE2" w:rsidP="001D44A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777D">
        <w:rPr>
          <w:szCs w:val="22"/>
        </w:rPr>
        <w:t>Sam Mostyn</w:t>
      </w:r>
    </w:p>
    <w:p w14:paraId="719D6665" w14:textId="77777777" w:rsidR="00AA36EC" w:rsidRPr="00B6777D" w:rsidRDefault="00AA36EC" w:rsidP="001D44A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6777D">
        <w:rPr>
          <w:szCs w:val="22"/>
        </w:rPr>
        <w:t>Governor</w:t>
      </w:r>
      <w:r w:rsidR="00B6777D">
        <w:rPr>
          <w:szCs w:val="22"/>
        </w:rPr>
        <w:noBreakHyphen/>
      </w:r>
      <w:r w:rsidRPr="00B6777D">
        <w:rPr>
          <w:szCs w:val="22"/>
        </w:rPr>
        <w:t>General</w:t>
      </w:r>
    </w:p>
    <w:p w14:paraId="3E6E371D" w14:textId="77777777" w:rsidR="00AA36EC" w:rsidRPr="00B6777D" w:rsidRDefault="00AA36EC" w:rsidP="001D44A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777D">
        <w:rPr>
          <w:szCs w:val="22"/>
        </w:rPr>
        <w:t>By H</w:t>
      </w:r>
      <w:r w:rsidR="002B6EE2" w:rsidRPr="00B6777D">
        <w:rPr>
          <w:szCs w:val="22"/>
        </w:rPr>
        <w:t>er</w:t>
      </w:r>
      <w:r w:rsidRPr="00B6777D">
        <w:rPr>
          <w:szCs w:val="22"/>
        </w:rPr>
        <w:t xml:space="preserve"> Excellency’s Command</w:t>
      </w:r>
    </w:p>
    <w:p w14:paraId="25452848" w14:textId="77777777" w:rsidR="00AA36EC" w:rsidRPr="00B6777D" w:rsidRDefault="00AA36EC" w:rsidP="001D44A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6777D">
        <w:rPr>
          <w:szCs w:val="22"/>
        </w:rPr>
        <w:t>Patrick Gorman</w:t>
      </w:r>
    </w:p>
    <w:p w14:paraId="69271657" w14:textId="77777777" w:rsidR="00AA36EC" w:rsidRPr="00B6777D" w:rsidRDefault="00AA36EC" w:rsidP="001D44A8">
      <w:pPr>
        <w:pStyle w:val="SignCoverPageEnd"/>
        <w:rPr>
          <w:szCs w:val="22"/>
        </w:rPr>
      </w:pPr>
      <w:r w:rsidRPr="00B6777D">
        <w:rPr>
          <w:szCs w:val="22"/>
        </w:rPr>
        <w:t>Assistant Minister to the Prime Minister</w:t>
      </w:r>
      <w:r w:rsidRPr="00B6777D">
        <w:rPr>
          <w:szCs w:val="22"/>
        </w:rPr>
        <w:br/>
        <w:t>Parliamentary Secretary to the Prime Minister</w:t>
      </w:r>
    </w:p>
    <w:p w14:paraId="1B90ECB0" w14:textId="77777777" w:rsidR="00AA36EC" w:rsidRPr="00B6777D" w:rsidRDefault="00AA36EC" w:rsidP="001D44A8"/>
    <w:p w14:paraId="21D4D0B0" w14:textId="77777777" w:rsidR="00AA36EC" w:rsidRPr="00B6777D" w:rsidRDefault="00AA36EC" w:rsidP="001D44A8"/>
    <w:p w14:paraId="7C56C4FA" w14:textId="77777777" w:rsidR="00AA36EC" w:rsidRPr="00B6777D" w:rsidRDefault="00AA36EC" w:rsidP="001D44A8"/>
    <w:p w14:paraId="27CFB13E" w14:textId="77777777" w:rsidR="00715914" w:rsidRPr="00B6777D" w:rsidRDefault="00715914" w:rsidP="00715914">
      <w:pPr>
        <w:pStyle w:val="Header"/>
        <w:tabs>
          <w:tab w:val="clear" w:pos="4150"/>
          <w:tab w:val="clear" w:pos="8307"/>
        </w:tabs>
      </w:pPr>
      <w:r w:rsidRPr="00B6777D">
        <w:rPr>
          <w:rStyle w:val="CharChapNo"/>
        </w:rPr>
        <w:t xml:space="preserve"> </w:t>
      </w:r>
      <w:r w:rsidRPr="00B6777D">
        <w:rPr>
          <w:rStyle w:val="CharChapText"/>
        </w:rPr>
        <w:t xml:space="preserve"> </w:t>
      </w:r>
    </w:p>
    <w:p w14:paraId="65CF6C44" w14:textId="77777777" w:rsidR="00715914" w:rsidRPr="00B6777D" w:rsidRDefault="00715914" w:rsidP="00715914">
      <w:pPr>
        <w:pStyle w:val="Header"/>
        <w:tabs>
          <w:tab w:val="clear" w:pos="4150"/>
          <w:tab w:val="clear" w:pos="8307"/>
        </w:tabs>
      </w:pPr>
      <w:r w:rsidRPr="00B6777D">
        <w:rPr>
          <w:rStyle w:val="CharPartNo"/>
        </w:rPr>
        <w:t xml:space="preserve"> </w:t>
      </w:r>
      <w:r w:rsidRPr="00B6777D">
        <w:rPr>
          <w:rStyle w:val="CharPartText"/>
        </w:rPr>
        <w:t xml:space="preserve"> </w:t>
      </w:r>
    </w:p>
    <w:p w14:paraId="61795740" w14:textId="77777777" w:rsidR="00715914" w:rsidRPr="00B6777D" w:rsidRDefault="00715914" w:rsidP="00715914">
      <w:pPr>
        <w:pStyle w:val="Header"/>
        <w:tabs>
          <w:tab w:val="clear" w:pos="4150"/>
          <w:tab w:val="clear" w:pos="8307"/>
        </w:tabs>
      </w:pPr>
      <w:r w:rsidRPr="00B6777D">
        <w:rPr>
          <w:rStyle w:val="CharDivNo"/>
        </w:rPr>
        <w:t xml:space="preserve"> </w:t>
      </w:r>
      <w:r w:rsidRPr="00B6777D">
        <w:rPr>
          <w:rStyle w:val="CharDivText"/>
        </w:rPr>
        <w:t xml:space="preserve"> </w:t>
      </w:r>
    </w:p>
    <w:p w14:paraId="07151755" w14:textId="77777777" w:rsidR="00715914" w:rsidRPr="00B6777D" w:rsidRDefault="00715914" w:rsidP="00715914">
      <w:pPr>
        <w:sectPr w:rsidR="00715914" w:rsidRPr="00B6777D" w:rsidSect="002072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2CCCA1" w14:textId="77777777" w:rsidR="00F67BCA" w:rsidRPr="00B6777D" w:rsidRDefault="00715914" w:rsidP="00715914">
      <w:pPr>
        <w:outlineLvl w:val="0"/>
        <w:rPr>
          <w:sz w:val="36"/>
        </w:rPr>
      </w:pPr>
      <w:r w:rsidRPr="00B6777D">
        <w:rPr>
          <w:sz w:val="36"/>
        </w:rPr>
        <w:lastRenderedPageBreak/>
        <w:t>Contents</w:t>
      </w:r>
    </w:p>
    <w:p w14:paraId="04B31189" w14:textId="7F9C2C27" w:rsidR="002B6EE2" w:rsidRPr="00B6777D" w:rsidRDefault="002B6E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777D">
        <w:fldChar w:fldCharType="begin"/>
      </w:r>
      <w:r w:rsidRPr="00B6777D">
        <w:instrText xml:space="preserve"> TOC \o "1-9" </w:instrText>
      </w:r>
      <w:r w:rsidRPr="00B6777D">
        <w:fldChar w:fldCharType="separate"/>
      </w:r>
      <w:r w:rsidRPr="00B6777D">
        <w:rPr>
          <w:noProof/>
        </w:rPr>
        <w:t>1</w:t>
      </w:r>
      <w:r w:rsidRPr="00B6777D">
        <w:rPr>
          <w:noProof/>
        </w:rPr>
        <w:tab/>
        <w:t>Name</w:t>
      </w:r>
      <w:r w:rsidRPr="00B6777D">
        <w:rPr>
          <w:noProof/>
        </w:rPr>
        <w:tab/>
      </w:r>
      <w:r w:rsidRPr="00B6777D">
        <w:rPr>
          <w:noProof/>
        </w:rPr>
        <w:fldChar w:fldCharType="begin"/>
      </w:r>
      <w:r w:rsidRPr="00B6777D">
        <w:rPr>
          <w:noProof/>
        </w:rPr>
        <w:instrText xml:space="preserve"> PAGEREF _Toc169167706 \h </w:instrText>
      </w:r>
      <w:r w:rsidRPr="00B6777D">
        <w:rPr>
          <w:noProof/>
        </w:rPr>
      </w:r>
      <w:r w:rsidRPr="00B6777D">
        <w:rPr>
          <w:noProof/>
        </w:rPr>
        <w:fldChar w:fldCharType="separate"/>
      </w:r>
      <w:r w:rsidR="008A4917">
        <w:rPr>
          <w:noProof/>
        </w:rPr>
        <w:t>1</w:t>
      </w:r>
      <w:r w:rsidRPr="00B6777D">
        <w:rPr>
          <w:noProof/>
        </w:rPr>
        <w:fldChar w:fldCharType="end"/>
      </w:r>
    </w:p>
    <w:p w14:paraId="64B46E76" w14:textId="0D15C9BF" w:rsidR="002B6EE2" w:rsidRPr="00B6777D" w:rsidRDefault="002B6E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777D">
        <w:rPr>
          <w:noProof/>
        </w:rPr>
        <w:t>2</w:t>
      </w:r>
      <w:r w:rsidRPr="00B6777D">
        <w:rPr>
          <w:noProof/>
        </w:rPr>
        <w:tab/>
        <w:t>Commencement</w:t>
      </w:r>
      <w:r w:rsidRPr="00B6777D">
        <w:rPr>
          <w:noProof/>
        </w:rPr>
        <w:tab/>
      </w:r>
      <w:r w:rsidRPr="00B6777D">
        <w:rPr>
          <w:noProof/>
        </w:rPr>
        <w:fldChar w:fldCharType="begin"/>
      </w:r>
      <w:r w:rsidRPr="00B6777D">
        <w:rPr>
          <w:noProof/>
        </w:rPr>
        <w:instrText xml:space="preserve"> PAGEREF _Toc169167707 \h </w:instrText>
      </w:r>
      <w:r w:rsidRPr="00B6777D">
        <w:rPr>
          <w:noProof/>
        </w:rPr>
      </w:r>
      <w:r w:rsidRPr="00B6777D">
        <w:rPr>
          <w:noProof/>
        </w:rPr>
        <w:fldChar w:fldCharType="separate"/>
      </w:r>
      <w:r w:rsidR="008A4917">
        <w:rPr>
          <w:noProof/>
        </w:rPr>
        <w:t>1</w:t>
      </w:r>
      <w:r w:rsidRPr="00B6777D">
        <w:rPr>
          <w:noProof/>
        </w:rPr>
        <w:fldChar w:fldCharType="end"/>
      </w:r>
    </w:p>
    <w:p w14:paraId="78FE9FD2" w14:textId="6CAEB889" w:rsidR="002B6EE2" w:rsidRPr="00B6777D" w:rsidRDefault="002B6E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777D">
        <w:rPr>
          <w:noProof/>
        </w:rPr>
        <w:t>3</w:t>
      </w:r>
      <w:r w:rsidRPr="00B6777D">
        <w:rPr>
          <w:noProof/>
        </w:rPr>
        <w:tab/>
        <w:t>Authority</w:t>
      </w:r>
      <w:r w:rsidRPr="00B6777D">
        <w:rPr>
          <w:noProof/>
        </w:rPr>
        <w:tab/>
      </w:r>
      <w:r w:rsidRPr="00B6777D">
        <w:rPr>
          <w:noProof/>
        </w:rPr>
        <w:fldChar w:fldCharType="begin"/>
      </w:r>
      <w:r w:rsidRPr="00B6777D">
        <w:rPr>
          <w:noProof/>
        </w:rPr>
        <w:instrText xml:space="preserve"> PAGEREF _Toc169167708 \h </w:instrText>
      </w:r>
      <w:r w:rsidRPr="00B6777D">
        <w:rPr>
          <w:noProof/>
        </w:rPr>
      </w:r>
      <w:r w:rsidRPr="00B6777D">
        <w:rPr>
          <w:noProof/>
        </w:rPr>
        <w:fldChar w:fldCharType="separate"/>
      </w:r>
      <w:r w:rsidR="008A4917">
        <w:rPr>
          <w:noProof/>
        </w:rPr>
        <w:t>1</w:t>
      </w:r>
      <w:r w:rsidRPr="00B6777D">
        <w:rPr>
          <w:noProof/>
        </w:rPr>
        <w:fldChar w:fldCharType="end"/>
      </w:r>
    </w:p>
    <w:p w14:paraId="5B463E43" w14:textId="073AB5A1" w:rsidR="002B6EE2" w:rsidRPr="00B6777D" w:rsidRDefault="002B6E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777D">
        <w:rPr>
          <w:noProof/>
        </w:rPr>
        <w:t>4</w:t>
      </w:r>
      <w:r w:rsidRPr="00B6777D">
        <w:rPr>
          <w:noProof/>
        </w:rPr>
        <w:tab/>
        <w:t>Definitions</w:t>
      </w:r>
      <w:r w:rsidRPr="00B6777D">
        <w:rPr>
          <w:noProof/>
        </w:rPr>
        <w:tab/>
      </w:r>
      <w:r w:rsidRPr="00B6777D">
        <w:rPr>
          <w:noProof/>
        </w:rPr>
        <w:fldChar w:fldCharType="begin"/>
      </w:r>
      <w:r w:rsidRPr="00B6777D">
        <w:rPr>
          <w:noProof/>
        </w:rPr>
        <w:instrText xml:space="preserve"> PAGEREF _Toc169167709 \h </w:instrText>
      </w:r>
      <w:r w:rsidRPr="00B6777D">
        <w:rPr>
          <w:noProof/>
        </w:rPr>
      </w:r>
      <w:r w:rsidRPr="00B6777D">
        <w:rPr>
          <w:noProof/>
        </w:rPr>
        <w:fldChar w:fldCharType="separate"/>
      </w:r>
      <w:r w:rsidR="008A4917">
        <w:rPr>
          <w:noProof/>
        </w:rPr>
        <w:t>1</w:t>
      </w:r>
      <w:r w:rsidRPr="00B6777D">
        <w:rPr>
          <w:noProof/>
        </w:rPr>
        <w:fldChar w:fldCharType="end"/>
      </w:r>
    </w:p>
    <w:p w14:paraId="30CF7DA9" w14:textId="002D276E" w:rsidR="002B6EE2" w:rsidRPr="00B6777D" w:rsidRDefault="002B6E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777D">
        <w:rPr>
          <w:noProof/>
        </w:rPr>
        <w:t>5</w:t>
      </w:r>
      <w:r w:rsidRPr="00B6777D">
        <w:rPr>
          <w:noProof/>
        </w:rPr>
        <w:tab/>
        <w:t>Notification of Ministers and Departments they administer</w:t>
      </w:r>
      <w:r w:rsidRPr="00B6777D">
        <w:rPr>
          <w:noProof/>
        </w:rPr>
        <w:tab/>
      </w:r>
      <w:r w:rsidRPr="00B6777D">
        <w:rPr>
          <w:noProof/>
        </w:rPr>
        <w:fldChar w:fldCharType="begin"/>
      </w:r>
      <w:r w:rsidRPr="00B6777D">
        <w:rPr>
          <w:noProof/>
        </w:rPr>
        <w:instrText xml:space="preserve"> PAGEREF _Toc169167710 \h </w:instrText>
      </w:r>
      <w:r w:rsidRPr="00B6777D">
        <w:rPr>
          <w:noProof/>
        </w:rPr>
      </w:r>
      <w:r w:rsidRPr="00B6777D">
        <w:rPr>
          <w:noProof/>
        </w:rPr>
        <w:fldChar w:fldCharType="separate"/>
      </w:r>
      <w:r w:rsidR="008A4917">
        <w:rPr>
          <w:noProof/>
        </w:rPr>
        <w:t>1</w:t>
      </w:r>
      <w:r w:rsidRPr="00B6777D">
        <w:rPr>
          <w:noProof/>
        </w:rPr>
        <w:fldChar w:fldCharType="end"/>
      </w:r>
    </w:p>
    <w:p w14:paraId="231496C3" w14:textId="77777777" w:rsidR="00670EA1" w:rsidRPr="00B6777D" w:rsidRDefault="002B6EE2" w:rsidP="00715914">
      <w:r w:rsidRPr="00B6777D">
        <w:fldChar w:fldCharType="end"/>
      </w:r>
    </w:p>
    <w:p w14:paraId="67E86C90" w14:textId="77777777" w:rsidR="00670EA1" w:rsidRPr="00B6777D" w:rsidRDefault="00670EA1" w:rsidP="00715914">
      <w:pPr>
        <w:sectPr w:rsidR="00670EA1" w:rsidRPr="00B6777D" w:rsidSect="0020720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A99B337" w14:textId="77777777" w:rsidR="00715914" w:rsidRPr="00B6777D" w:rsidRDefault="00715914" w:rsidP="00715914">
      <w:pPr>
        <w:pStyle w:val="ActHead5"/>
      </w:pPr>
      <w:bookmarkStart w:id="0" w:name="_Toc169167706"/>
      <w:r w:rsidRPr="00B6777D">
        <w:rPr>
          <w:rStyle w:val="CharSectno"/>
        </w:rPr>
        <w:lastRenderedPageBreak/>
        <w:t>1</w:t>
      </w:r>
      <w:r w:rsidRPr="00B6777D">
        <w:t xml:space="preserve">  </w:t>
      </w:r>
      <w:r w:rsidR="00CE493D" w:rsidRPr="00B6777D">
        <w:t>Name</w:t>
      </w:r>
      <w:bookmarkEnd w:id="0"/>
    </w:p>
    <w:p w14:paraId="557D3C31" w14:textId="77777777" w:rsidR="00715914" w:rsidRPr="00B6777D" w:rsidRDefault="00715914" w:rsidP="00715914">
      <w:pPr>
        <w:pStyle w:val="subsection"/>
      </w:pPr>
      <w:r w:rsidRPr="00B6777D">
        <w:tab/>
      </w:r>
      <w:r w:rsidRPr="00B6777D">
        <w:tab/>
        <w:t>This</w:t>
      </w:r>
      <w:r w:rsidR="00ED241D" w:rsidRPr="00B6777D">
        <w:t xml:space="preserve"> instrument is the </w:t>
      </w:r>
      <w:r w:rsidR="00ED241D" w:rsidRPr="00B6777D">
        <w:rPr>
          <w:i/>
        </w:rPr>
        <w:t xml:space="preserve">Ministers of State </w:t>
      </w:r>
      <w:r w:rsidR="00DE1F87" w:rsidRPr="00B6777D">
        <w:rPr>
          <w:i/>
        </w:rPr>
        <w:t>Regulations 2</w:t>
      </w:r>
      <w:r w:rsidR="00ED241D" w:rsidRPr="00B6777D">
        <w:rPr>
          <w:i/>
        </w:rPr>
        <w:t>02</w:t>
      </w:r>
      <w:r w:rsidR="000E15FD" w:rsidRPr="00B6777D">
        <w:rPr>
          <w:i/>
        </w:rPr>
        <w:t>4</w:t>
      </w:r>
      <w:r w:rsidRPr="00B6777D">
        <w:t>.</w:t>
      </w:r>
    </w:p>
    <w:p w14:paraId="407AFD44" w14:textId="77777777" w:rsidR="00715914" w:rsidRPr="00B6777D" w:rsidRDefault="00715914" w:rsidP="00715914">
      <w:pPr>
        <w:pStyle w:val="ActHead5"/>
      </w:pPr>
      <w:bookmarkStart w:id="1" w:name="_Toc169167707"/>
      <w:r w:rsidRPr="00B6777D">
        <w:rPr>
          <w:rStyle w:val="CharSectno"/>
        </w:rPr>
        <w:t>2</w:t>
      </w:r>
      <w:r w:rsidRPr="00B6777D">
        <w:t xml:space="preserve">  Commencement</w:t>
      </w:r>
      <w:bookmarkEnd w:id="1"/>
    </w:p>
    <w:p w14:paraId="4952EEE5" w14:textId="77777777" w:rsidR="00AE3652" w:rsidRPr="00B6777D" w:rsidRDefault="00807626" w:rsidP="00AE3652">
      <w:pPr>
        <w:pStyle w:val="subsection"/>
      </w:pPr>
      <w:r w:rsidRPr="00B6777D">
        <w:tab/>
      </w:r>
      <w:r w:rsidR="00AE3652" w:rsidRPr="00B6777D">
        <w:t>(1)</w:t>
      </w:r>
      <w:r w:rsidR="00AE3652" w:rsidRPr="00B6777D">
        <w:tab/>
        <w:t xml:space="preserve">Each provision of </w:t>
      </w:r>
      <w:r w:rsidR="00ED241D" w:rsidRPr="00B6777D">
        <w:t>this instrument</w:t>
      </w:r>
      <w:r w:rsidR="00AE3652" w:rsidRPr="00B6777D">
        <w:t xml:space="preserve"> specified in column 1 of the table commences, or is taken to have commenced, in accordance with column 2 of the table. Any other statement in column 2 has effect according to its terms.</w:t>
      </w:r>
    </w:p>
    <w:p w14:paraId="0DA3B531" w14:textId="77777777" w:rsidR="00AE3652" w:rsidRPr="00B6777D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B6777D" w14:paraId="062628BF" w14:textId="77777777" w:rsidTr="001009D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C6ABECA" w14:textId="77777777" w:rsidR="00AE3652" w:rsidRPr="00B6777D" w:rsidRDefault="00AE3652" w:rsidP="001009D3">
            <w:pPr>
              <w:pStyle w:val="TableHeading"/>
            </w:pPr>
            <w:r w:rsidRPr="00B6777D">
              <w:t>Commencement information</w:t>
            </w:r>
          </w:p>
        </w:tc>
      </w:tr>
      <w:tr w:rsidR="00AE3652" w:rsidRPr="00B6777D" w14:paraId="519A3730" w14:textId="77777777" w:rsidTr="001009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F5E74E" w14:textId="77777777" w:rsidR="00AE3652" w:rsidRPr="00B6777D" w:rsidRDefault="00AE3652" w:rsidP="001009D3">
            <w:pPr>
              <w:pStyle w:val="TableHeading"/>
            </w:pPr>
            <w:r w:rsidRPr="00B6777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B74C7C" w14:textId="77777777" w:rsidR="00AE3652" w:rsidRPr="00B6777D" w:rsidRDefault="00AE3652" w:rsidP="001009D3">
            <w:pPr>
              <w:pStyle w:val="TableHeading"/>
            </w:pPr>
            <w:r w:rsidRPr="00B6777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FE373F" w14:textId="77777777" w:rsidR="00AE3652" w:rsidRPr="00B6777D" w:rsidRDefault="00AE3652" w:rsidP="001009D3">
            <w:pPr>
              <w:pStyle w:val="TableHeading"/>
            </w:pPr>
            <w:r w:rsidRPr="00B6777D">
              <w:t>Column 3</w:t>
            </w:r>
          </w:p>
        </w:tc>
      </w:tr>
      <w:tr w:rsidR="00AE3652" w:rsidRPr="00B6777D" w14:paraId="4FB1DBF7" w14:textId="77777777" w:rsidTr="001009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441B55" w14:textId="77777777" w:rsidR="00AE3652" w:rsidRPr="00B6777D" w:rsidRDefault="00AE3652" w:rsidP="001009D3">
            <w:pPr>
              <w:pStyle w:val="TableHeading"/>
            </w:pPr>
            <w:r w:rsidRPr="00B6777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D95F1F" w14:textId="77777777" w:rsidR="00AE3652" w:rsidRPr="00B6777D" w:rsidRDefault="00AE3652" w:rsidP="001009D3">
            <w:pPr>
              <w:pStyle w:val="TableHeading"/>
            </w:pPr>
            <w:r w:rsidRPr="00B6777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2320E6" w14:textId="77777777" w:rsidR="00AE3652" w:rsidRPr="00B6777D" w:rsidRDefault="00AE3652" w:rsidP="001009D3">
            <w:pPr>
              <w:pStyle w:val="TableHeading"/>
            </w:pPr>
            <w:r w:rsidRPr="00B6777D">
              <w:t>Date/Details</w:t>
            </w:r>
          </w:p>
        </w:tc>
      </w:tr>
      <w:tr w:rsidR="00AE3652" w:rsidRPr="00B6777D" w14:paraId="382C497E" w14:textId="77777777" w:rsidTr="001009D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506659" w14:textId="77777777" w:rsidR="00AE3652" w:rsidRPr="00B6777D" w:rsidRDefault="00AE3652" w:rsidP="001009D3">
            <w:pPr>
              <w:pStyle w:val="Tabletext"/>
            </w:pPr>
            <w:r w:rsidRPr="00B6777D">
              <w:t xml:space="preserve">1.  The whole of </w:t>
            </w:r>
            <w:r w:rsidR="00ED241D" w:rsidRPr="00B6777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735972" w14:textId="77777777" w:rsidR="00AE3652" w:rsidRPr="00B6777D" w:rsidRDefault="00AE3652" w:rsidP="001009D3">
            <w:pPr>
              <w:pStyle w:val="Tabletext"/>
            </w:pPr>
            <w:r w:rsidRPr="00B6777D">
              <w:t xml:space="preserve">The day after this </w:t>
            </w:r>
            <w:r w:rsidR="00ED241D" w:rsidRPr="00B6777D">
              <w:t>instrument</w:t>
            </w:r>
            <w:r w:rsidR="00A20B6F" w:rsidRPr="00B6777D">
              <w:t xml:space="preserve"> is</w:t>
            </w:r>
            <w:r w:rsidRPr="00B6777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3B40A7" w14:textId="246546C7" w:rsidR="00AE3652" w:rsidRPr="00B6777D" w:rsidRDefault="002E3B74" w:rsidP="001009D3">
            <w:pPr>
              <w:pStyle w:val="Tabletext"/>
            </w:pPr>
            <w:r>
              <w:t>13 September 2024</w:t>
            </w:r>
            <w:bookmarkStart w:id="2" w:name="_GoBack"/>
            <w:bookmarkEnd w:id="2"/>
          </w:p>
        </w:tc>
      </w:tr>
    </w:tbl>
    <w:p w14:paraId="160C464F" w14:textId="77777777" w:rsidR="00AE3652" w:rsidRPr="00B6777D" w:rsidRDefault="00AE3652" w:rsidP="00AE3652">
      <w:pPr>
        <w:pStyle w:val="notetext"/>
      </w:pPr>
      <w:r w:rsidRPr="00B6777D">
        <w:rPr>
          <w:snapToGrid w:val="0"/>
          <w:lang w:eastAsia="en-US"/>
        </w:rPr>
        <w:t>Note:</w:t>
      </w:r>
      <w:r w:rsidRPr="00B6777D">
        <w:rPr>
          <w:snapToGrid w:val="0"/>
          <w:lang w:eastAsia="en-US"/>
        </w:rPr>
        <w:tab/>
        <w:t xml:space="preserve">This table relates only to the provisions of </w:t>
      </w:r>
      <w:r w:rsidR="00A7108A" w:rsidRPr="00B6777D">
        <w:t>this instrument</w:t>
      </w:r>
      <w:r w:rsidRPr="00B6777D">
        <w:t xml:space="preserve"> </w:t>
      </w:r>
      <w:r w:rsidRPr="00B6777D">
        <w:rPr>
          <w:snapToGrid w:val="0"/>
          <w:lang w:eastAsia="en-US"/>
        </w:rPr>
        <w:t>as originally made. It will not be amended to deal with any later amendments of</w:t>
      </w:r>
      <w:r w:rsidR="00A7108A" w:rsidRPr="00B6777D">
        <w:rPr>
          <w:snapToGrid w:val="0"/>
          <w:lang w:eastAsia="en-US"/>
        </w:rPr>
        <w:t xml:space="preserve"> </w:t>
      </w:r>
      <w:r w:rsidR="00A7108A" w:rsidRPr="00B6777D">
        <w:t>this instrument</w:t>
      </w:r>
      <w:r w:rsidRPr="00B6777D">
        <w:rPr>
          <w:snapToGrid w:val="0"/>
          <w:lang w:eastAsia="en-US"/>
        </w:rPr>
        <w:t>.</w:t>
      </w:r>
    </w:p>
    <w:p w14:paraId="6FF20EE0" w14:textId="77777777" w:rsidR="00807626" w:rsidRPr="00B6777D" w:rsidRDefault="00AE3652" w:rsidP="00AE3652">
      <w:pPr>
        <w:pStyle w:val="subsection"/>
      </w:pPr>
      <w:r w:rsidRPr="00B6777D">
        <w:tab/>
        <w:t>(2)</w:t>
      </w:r>
      <w:r w:rsidRPr="00B6777D">
        <w:tab/>
        <w:t xml:space="preserve">Any information in column 3 of the table is not part of </w:t>
      </w:r>
      <w:r w:rsidR="00A7108A" w:rsidRPr="00B6777D">
        <w:t>this instrument</w:t>
      </w:r>
      <w:r w:rsidRPr="00B6777D">
        <w:t xml:space="preserve">. Information may be inserted in this column, or information in it may be edited, in any published version of </w:t>
      </w:r>
      <w:r w:rsidR="00A7108A" w:rsidRPr="00B6777D">
        <w:t>this instrument</w:t>
      </w:r>
      <w:r w:rsidRPr="00B6777D">
        <w:t>.</w:t>
      </w:r>
    </w:p>
    <w:p w14:paraId="3431A0D6" w14:textId="77777777" w:rsidR="007500C8" w:rsidRPr="00B6777D" w:rsidRDefault="007500C8" w:rsidP="007500C8">
      <w:pPr>
        <w:pStyle w:val="ActHead5"/>
      </w:pPr>
      <w:bookmarkStart w:id="3" w:name="_Toc169167708"/>
      <w:r w:rsidRPr="00B6777D">
        <w:rPr>
          <w:rStyle w:val="CharSectno"/>
        </w:rPr>
        <w:t>3</w:t>
      </w:r>
      <w:r w:rsidRPr="00B6777D">
        <w:t xml:space="preserve">  Authority</w:t>
      </w:r>
      <w:bookmarkEnd w:id="3"/>
    </w:p>
    <w:p w14:paraId="6EF3F626" w14:textId="77777777" w:rsidR="00157B8B" w:rsidRPr="00B6777D" w:rsidRDefault="007500C8" w:rsidP="007E667A">
      <w:pPr>
        <w:pStyle w:val="subsection"/>
      </w:pPr>
      <w:r w:rsidRPr="00B6777D">
        <w:tab/>
      </w:r>
      <w:r w:rsidRPr="00B6777D">
        <w:tab/>
        <w:t xml:space="preserve">This </w:t>
      </w:r>
      <w:r w:rsidR="00A7108A" w:rsidRPr="00B6777D">
        <w:t xml:space="preserve">instrument </w:t>
      </w:r>
      <w:r w:rsidRPr="00B6777D">
        <w:t xml:space="preserve">is made under the </w:t>
      </w:r>
      <w:r w:rsidR="00A7108A" w:rsidRPr="00B6777D">
        <w:rPr>
          <w:i/>
        </w:rPr>
        <w:t>Ministers of State Act 1952</w:t>
      </w:r>
      <w:r w:rsidR="00F4350D" w:rsidRPr="00B6777D">
        <w:t>.</w:t>
      </w:r>
    </w:p>
    <w:p w14:paraId="203709CA" w14:textId="77777777" w:rsidR="003C4A7D" w:rsidRPr="00B6777D" w:rsidRDefault="003C4A7D" w:rsidP="003C4A7D">
      <w:pPr>
        <w:pStyle w:val="ActHead5"/>
      </w:pPr>
      <w:bookmarkStart w:id="4" w:name="_Toc169167709"/>
      <w:r w:rsidRPr="00B6777D">
        <w:rPr>
          <w:rStyle w:val="CharSectno"/>
        </w:rPr>
        <w:t>4</w:t>
      </w:r>
      <w:r w:rsidRPr="00B6777D">
        <w:t xml:space="preserve">  Definitions</w:t>
      </w:r>
      <w:bookmarkEnd w:id="4"/>
    </w:p>
    <w:p w14:paraId="7A7F5921" w14:textId="77777777" w:rsidR="003C4A7D" w:rsidRPr="00B6777D" w:rsidRDefault="003C4A7D" w:rsidP="003C4A7D">
      <w:pPr>
        <w:pStyle w:val="subsection"/>
      </w:pPr>
      <w:r w:rsidRPr="00B6777D">
        <w:tab/>
      </w:r>
      <w:r w:rsidRPr="00B6777D">
        <w:tab/>
        <w:t>In this instrument:</w:t>
      </w:r>
    </w:p>
    <w:p w14:paraId="028B4386" w14:textId="77777777" w:rsidR="003C4A7D" w:rsidRPr="00B6777D" w:rsidRDefault="00B30CB5" w:rsidP="003C4A7D">
      <w:pPr>
        <w:pStyle w:val="Definition"/>
      </w:pPr>
      <w:r w:rsidRPr="00B6777D">
        <w:rPr>
          <w:b/>
          <w:i/>
        </w:rPr>
        <w:t>D</w:t>
      </w:r>
      <w:r w:rsidR="003C4A7D" w:rsidRPr="00B6777D">
        <w:rPr>
          <w:b/>
          <w:i/>
        </w:rPr>
        <w:t>epartment</w:t>
      </w:r>
      <w:r w:rsidR="003C4A7D" w:rsidRPr="00B6777D">
        <w:t xml:space="preserve"> means a department of State of the Commonwealth.</w:t>
      </w:r>
    </w:p>
    <w:p w14:paraId="33AA1AF6" w14:textId="77777777" w:rsidR="00A7108A" w:rsidRPr="00B6777D" w:rsidRDefault="003C4A7D" w:rsidP="00A7108A">
      <w:pPr>
        <w:pStyle w:val="ActHead5"/>
      </w:pPr>
      <w:bookmarkStart w:id="5" w:name="_Toc169167710"/>
      <w:r w:rsidRPr="00B6777D">
        <w:rPr>
          <w:rStyle w:val="CharSectno"/>
        </w:rPr>
        <w:t>5</w:t>
      </w:r>
      <w:r w:rsidR="00A7108A" w:rsidRPr="00B6777D">
        <w:t xml:space="preserve">  N</w:t>
      </w:r>
      <w:r w:rsidR="00F47573" w:rsidRPr="00B6777D">
        <w:t>otification of Ministers and Departments</w:t>
      </w:r>
      <w:r w:rsidR="001137E2" w:rsidRPr="00B6777D">
        <w:t xml:space="preserve"> they administer</w:t>
      </w:r>
      <w:bookmarkEnd w:id="5"/>
    </w:p>
    <w:p w14:paraId="1FD91A73" w14:textId="77777777" w:rsidR="00A7108A" w:rsidRPr="00B6777D" w:rsidRDefault="00A7108A" w:rsidP="00A7108A">
      <w:pPr>
        <w:pStyle w:val="subsection"/>
      </w:pPr>
      <w:r w:rsidRPr="00B6777D">
        <w:tab/>
        <w:t>(1)</w:t>
      </w:r>
      <w:r w:rsidRPr="00B6777D">
        <w:tab/>
        <w:t>The Official Secretary to the Governor</w:t>
      </w:r>
      <w:r w:rsidR="00B6777D">
        <w:noBreakHyphen/>
      </w:r>
      <w:r w:rsidRPr="00B6777D">
        <w:t>General must by notifiable instrument</w:t>
      </w:r>
      <w:r w:rsidR="00C7372C" w:rsidRPr="00B6777D">
        <w:t>:</w:t>
      </w:r>
    </w:p>
    <w:p w14:paraId="66D87867" w14:textId="77777777" w:rsidR="001009D3" w:rsidRPr="00B6777D" w:rsidRDefault="001009D3" w:rsidP="001009D3">
      <w:pPr>
        <w:pStyle w:val="paragraph"/>
      </w:pPr>
      <w:r w:rsidRPr="00B6777D">
        <w:tab/>
        <w:t>(a)</w:t>
      </w:r>
      <w:r w:rsidRPr="00B6777D">
        <w:tab/>
      </w:r>
      <w:r w:rsidR="00A52A10" w:rsidRPr="00B6777D">
        <w:t xml:space="preserve">specify </w:t>
      </w:r>
      <w:r w:rsidRPr="00B6777D">
        <w:t>each person</w:t>
      </w:r>
      <w:r w:rsidR="00263A76" w:rsidRPr="00B6777D">
        <w:t xml:space="preserve"> </w:t>
      </w:r>
      <w:r w:rsidR="0030464E" w:rsidRPr="00B6777D">
        <w:t xml:space="preserve">(a </w:t>
      </w:r>
      <w:r w:rsidR="0030464E" w:rsidRPr="00B6777D">
        <w:rPr>
          <w:b/>
          <w:i/>
        </w:rPr>
        <w:t>relevant Minister</w:t>
      </w:r>
      <w:r w:rsidR="0030464E" w:rsidRPr="00B6777D">
        <w:t>)</w:t>
      </w:r>
      <w:r w:rsidRPr="00B6777D">
        <w:t xml:space="preserve"> who, from time to time:</w:t>
      </w:r>
    </w:p>
    <w:p w14:paraId="19900453" w14:textId="77777777" w:rsidR="001009D3" w:rsidRPr="00B6777D" w:rsidRDefault="001009D3" w:rsidP="001009D3">
      <w:pPr>
        <w:pStyle w:val="paragraphsub"/>
      </w:pPr>
      <w:r w:rsidRPr="00B6777D">
        <w:tab/>
        <w:t>(</w:t>
      </w:r>
      <w:proofErr w:type="spellStart"/>
      <w:r w:rsidRPr="00B6777D">
        <w:t>i</w:t>
      </w:r>
      <w:proofErr w:type="spellEnd"/>
      <w:r w:rsidRPr="00B6777D">
        <w:t>)</w:t>
      </w:r>
      <w:r w:rsidRPr="00B6777D">
        <w:tab/>
        <w:t xml:space="preserve">administers a </w:t>
      </w:r>
      <w:r w:rsidR="00B30CB5" w:rsidRPr="00B6777D">
        <w:t>D</w:t>
      </w:r>
      <w:r w:rsidRPr="00B6777D">
        <w:t xml:space="preserve">epartment under </w:t>
      </w:r>
      <w:r w:rsidR="00DA3617" w:rsidRPr="00B6777D">
        <w:t>section 6</w:t>
      </w:r>
      <w:r w:rsidRPr="00B6777D">
        <w:t>4 of the Constitution;</w:t>
      </w:r>
      <w:r w:rsidR="00C7372C" w:rsidRPr="00B6777D">
        <w:t xml:space="preserve"> and</w:t>
      </w:r>
    </w:p>
    <w:p w14:paraId="4502B620" w14:textId="77777777" w:rsidR="001009D3" w:rsidRPr="00B6777D" w:rsidRDefault="001009D3" w:rsidP="001009D3">
      <w:pPr>
        <w:pStyle w:val="paragraphsub"/>
      </w:pPr>
      <w:r w:rsidRPr="00B6777D">
        <w:tab/>
        <w:t>(i</w:t>
      </w:r>
      <w:r w:rsidR="00C7372C" w:rsidRPr="00B6777D">
        <w:t>i</w:t>
      </w:r>
      <w:r w:rsidRPr="00B6777D">
        <w:t>)</w:t>
      </w:r>
      <w:r w:rsidRPr="00B6777D">
        <w:tab/>
        <w:t>holds an office</w:t>
      </w:r>
      <w:r w:rsidR="00C7372C" w:rsidRPr="00B6777D">
        <w:t xml:space="preserve"> </w:t>
      </w:r>
      <w:r w:rsidRPr="00B6777D">
        <w:t xml:space="preserve">under </w:t>
      </w:r>
      <w:r w:rsidR="00DA3617" w:rsidRPr="00B6777D">
        <w:t>section 6</w:t>
      </w:r>
      <w:r w:rsidRPr="00B6777D">
        <w:t>5 of the Constitution; and</w:t>
      </w:r>
    </w:p>
    <w:p w14:paraId="1411B887" w14:textId="77777777" w:rsidR="001F4AF2" w:rsidRPr="00B6777D" w:rsidRDefault="0075670F" w:rsidP="0075670F">
      <w:pPr>
        <w:pStyle w:val="paragraph"/>
      </w:pPr>
      <w:r w:rsidRPr="00B6777D">
        <w:tab/>
      </w:r>
      <w:r w:rsidR="001F4AF2" w:rsidRPr="00B6777D">
        <w:t>(b)</w:t>
      </w:r>
      <w:r w:rsidR="001F4AF2" w:rsidRPr="00B6777D">
        <w:tab/>
        <w:t>notify that</w:t>
      </w:r>
      <w:r w:rsidR="00337171" w:rsidRPr="00B6777D">
        <w:t xml:space="preserve">, </w:t>
      </w:r>
      <w:r w:rsidR="001F4AF2" w:rsidRPr="00B6777D">
        <w:t xml:space="preserve">on a specified day, </w:t>
      </w:r>
      <w:r w:rsidR="00EF14F2" w:rsidRPr="00B6777D">
        <w:t>the Governor</w:t>
      </w:r>
      <w:r w:rsidR="00B6777D">
        <w:noBreakHyphen/>
      </w:r>
      <w:r w:rsidR="00EF14F2" w:rsidRPr="00B6777D">
        <w:t>General</w:t>
      </w:r>
      <w:r w:rsidR="001F4AF2" w:rsidRPr="00B6777D">
        <w:t xml:space="preserve"> has done the following:</w:t>
      </w:r>
    </w:p>
    <w:p w14:paraId="06E0D0CA" w14:textId="77777777" w:rsidR="0075670F" w:rsidRPr="00B6777D" w:rsidRDefault="0075670F" w:rsidP="0075670F">
      <w:pPr>
        <w:pStyle w:val="paragraphsub"/>
      </w:pPr>
      <w:r w:rsidRPr="00B6777D">
        <w:tab/>
        <w:t>(</w:t>
      </w:r>
      <w:proofErr w:type="spellStart"/>
      <w:r w:rsidRPr="00B6777D">
        <w:t>i</w:t>
      </w:r>
      <w:proofErr w:type="spellEnd"/>
      <w:r w:rsidRPr="00B6777D">
        <w:t>)</w:t>
      </w:r>
      <w:r w:rsidRPr="00B6777D">
        <w:tab/>
        <w:t>chose</w:t>
      </w:r>
      <w:r w:rsidR="001F4AF2" w:rsidRPr="00B6777D">
        <w:t>n</w:t>
      </w:r>
      <w:r w:rsidRPr="00B6777D">
        <w:t>, summoned and swor</w:t>
      </w:r>
      <w:r w:rsidR="001F4AF2" w:rsidRPr="00B6777D">
        <w:t>n</w:t>
      </w:r>
      <w:r w:rsidRPr="00B6777D">
        <w:t xml:space="preserve"> a relevant Minister as a member of the Federal Executive Council under section 62 of the Constitution;</w:t>
      </w:r>
    </w:p>
    <w:p w14:paraId="79B67C44" w14:textId="77777777" w:rsidR="0075670F" w:rsidRPr="00B6777D" w:rsidRDefault="0075670F" w:rsidP="001009D3">
      <w:pPr>
        <w:pStyle w:val="paragraphsub"/>
      </w:pPr>
      <w:r w:rsidRPr="00B6777D">
        <w:tab/>
        <w:t>(ii)</w:t>
      </w:r>
      <w:r w:rsidRPr="00B6777D">
        <w:tab/>
        <w:t>revoked that membership; and</w:t>
      </w:r>
    </w:p>
    <w:p w14:paraId="68CA4751" w14:textId="77777777" w:rsidR="00A708DF" w:rsidRPr="00B6777D" w:rsidRDefault="00772FE0" w:rsidP="001009D3">
      <w:pPr>
        <w:pStyle w:val="paragraph"/>
      </w:pPr>
      <w:r w:rsidRPr="00B6777D">
        <w:tab/>
      </w:r>
      <w:r w:rsidR="00A708DF" w:rsidRPr="00B6777D">
        <w:t>(</w:t>
      </w:r>
      <w:r w:rsidR="0075670F" w:rsidRPr="00B6777D">
        <w:t>c</w:t>
      </w:r>
      <w:r w:rsidR="00A708DF" w:rsidRPr="00B6777D">
        <w:t>)</w:t>
      </w:r>
      <w:r w:rsidR="00A708DF" w:rsidRPr="00B6777D">
        <w:tab/>
        <w:t>notify that</w:t>
      </w:r>
      <w:r w:rsidR="00A52A10" w:rsidRPr="00B6777D">
        <w:t>, on a specified day,</w:t>
      </w:r>
      <w:r w:rsidR="00A708DF" w:rsidRPr="00B6777D">
        <w:t xml:space="preserve"> the Governor</w:t>
      </w:r>
      <w:r w:rsidR="00B6777D">
        <w:noBreakHyphen/>
      </w:r>
      <w:r w:rsidR="00A708DF" w:rsidRPr="00B6777D">
        <w:t>General</w:t>
      </w:r>
      <w:r w:rsidR="00A52A10" w:rsidRPr="00B6777D">
        <w:t xml:space="preserve"> did the following</w:t>
      </w:r>
      <w:r w:rsidR="00A708DF" w:rsidRPr="00B6777D">
        <w:t>:</w:t>
      </w:r>
    </w:p>
    <w:p w14:paraId="331EF021" w14:textId="77777777" w:rsidR="00A708DF" w:rsidRPr="00B6777D" w:rsidRDefault="00A708DF" w:rsidP="00A708DF">
      <w:pPr>
        <w:pStyle w:val="paragraphsub"/>
      </w:pPr>
      <w:r w:rsidRPr="00B6777D">
        <w:tab/>
        <w:t>(</w:t>
      </w:r>
      <w:proofErr w:type="spellStart"/>
      <w:r w:rsidRPr="00B6777D">
        <w:t>i</w:t>
      </w:r>
      <w:proofErr w:type="spellEnd"/>
      <w:r w:rsidRPr="00B6777D">
        <w:t>)</w:t>
      </w:r>
      <w:r w:rsidRPr="00B6777D">
        <w:tab/>
        <w:t>appointed</w:t>
      </w:r>
      <w:r w:rsidR="00A52A10" w:rsidRPr="00B6777D">
        <w:t xml:space="preserve"> </w:t>
      </w:r>
      <w:r w:rsidRPr="00B6777D">
        <w:t xml:space="preserve">a relevant Minister to administer a </w:t>
      </w:r>
      <w:r w:rsidR="009D1E1E" w:rsidRPr="00B6777D">
        <w:t>D</w:t>
      </w:r>
      <w:r w:rsidRPr="00B6777D">
        <w:t xml:space="preserve">epartment under </w:t>
      </w:r>
      <w:r w:rsidR="00DA3617" w:rsidRPr="00B6777D">
        <w:t>section 6</w:t>
      </w:r>
      <w:r w:rsidRPr="00B6777D">
        <w:t>4 of the Constitution;</w:t>
      </w:r>
    </w:p>
    <w:p w14:paraId="44EEE593" w14:textId="77777777" w:rsidR="00A708DF" w:rsidRPr="00B6777D" w:rsidRDefault="00A708DF" w:rsidP="00A708DF">
      <w:pPr>
        <w:pStyle w:val="paragraphsub"/>
      </w:pPr>
      <w:r w:rsidRPr="00B6777D">
        <w:tab/>
        <w:t>(ii)</w:t>
      </w:r>
      <w:r w:rsidRPr="00B6777D">
        <w:tab/>
        <w:t>revoked</w:t>
      </w:r>
      <w:r w:rsidR="003C4A7D" w:rsidRPr="00B6777D">
        <w:t xml:space="preserve"> </w:t>
      </w:r>
      <w:r w:rsidRPr="00B6777D">
        <w:t>that appointment; and</w:t>
      </w:r>
    </w:p>
    <w:p w14:paraId="1BEA0C1A" w14:textId="77777777" w:rsidR="0030464E" w:rsidRPr="00B6777D" w:rsidRDefault="0030464E" w:rsidP="0030464E">
      <w:pPr>
        <w:pStyle w:val="paragraph"/>
      </w:pPr>
      <w:r w:rsidRPr="00B6777D">
        <w:tab/>
        <w:t>(</w:t>
      </w:r>
      <w:r w:rsidR="0075670F" w:rsidRPr="00B6777D">
        <w:t>d</w:t>
      </w:r>
      <w:r w:rsidRPr="00B6777D">
        <w:t>)</w:t>
      </w:r>
      <w:r w:rsidRPr="00B6777D">
        <w:tab/>
      </w:r>
      <w:r w:rsidR="00A52A10" w:rsidRPr="00B6777D">
        <w:t>notify that, on a specified</w:t>
      </w:r>
      <w:r w:rsidRPr="00B6777D">
        <w:t xml:space="preserve"> day</w:t>
      </w:r>
      <w:r w:rsidR="00A52A10" w:rsidRPr="00B6777D">
        <w:t>,</w:t>
      </w:r>
      <w:r w:rsidRPr="00B6777D">
        <w:t xml:space="preserve"> the Governor</w:t>
      </w:r>
      <w:r w:rsidR="00B6777D">
        <w:noBreakHyphen/>
      </w:r>
      <w:r w:rsidRPr="00B6777D">
        <w:t>General</w:t>
      </w:r>
      <w:r w:rsidR="003C4A7D" w:rsidRPr="00B6777D">
        <w:t xml:space="preserve"> did the following</w:t>
      </w:r>
      <w:r w:rsidRPr="00B6777D">
        <w:t>:</w:t>
      </w:r>
    </w:p>
    <w:p w14:paraId="7CDEF0CC" w14:textId="77777777" w:rsidR="0030464E" w:rsidRPr="00B6777D" w:rsidRDefault="00C7372C" w:rsidP="0030464E">
      <w:pPr>
        <w:pStyle w:val="paragraphsub"/>
      </w:pPr>
      <w:r w:rsidRPr="00B6777D">
        <w:lastRenderedPageBreak/>
        <w:tab/>
      </w:r>
      <w:r w:rsidR="0030464E" w:rsidRPr="00B6777D">
        <w:t>(</w:t>
      </w:r>
      <w:proofErr w:type="spellStart"/>
      <w:r w:rsidR="0030464E" w:rsidRPr="00B6777D">
        <w:t>i</w:t>
      </w:r>
      <w:proofErr w:type="spellEnd"/>
      <w:r w:rsidR="0030464E" w:rsidRPr="00B6777D">
        <w:t>)</w:t>
      </w:r>
      <w:r w:rsidR="0030464E" w:rsidRPr="00B6777D">
        <w:tab/>
        <w:t xml:space="preserve">directed that a relevant Minister hold an office under </w:t>
      </w:r>
      <w:r w:rsidR="00DA3617" w:rsidRPr="00B6777D">
        <w:t>section 6</w:t>
      </w:r>
      <w:r w:rsidR="0030464E" w:rsidRPr="00B6777D">
        <w:t>5 of the Constitution;</w:t>
      </w:r>
    </w:p>
    <w:p w14:paraId="0FC8BA86" w14:textId="77777777" w:rsidR="00772FE0" w:rsidRPr="00B6777D" w:rsidRDefault="0030464E" w:rsidP="0030464E">
      <w:pPr>
        <w:pStyle w:val="paragraphsub"/>
      </w:pPr>
      <w:r w:rsidRPr="00B6777D">
        <w:tab/>
        <w:t>(ii)</w:t>
      </w:r>
      <w:r w:rsidRPr="00B6777D">
        <w:tab/>
        <w:t>revoke</w:t>
      </w:r>
      <w:r w:rsidR="00F47573" w:rsidRPr="00B6777D">
        <w:t>d</w:t>
      </w:r>
      <w:r w:rsidRPr="00B6777D">
        <w:t xml:space="preserve"> that direction</w:t>
      </w:r>
      <w:r w:rsidR="001C20F5" w:rsidRPr="00B6777D">
        <w:t>.</w:t>
      </w:r>
    </w:p>
    <w:p w14:paraId="22A85643" w14:textId="77777777" w:rsidR="0030464E" w:rsidRPr="00B6777D" w:rsidRDefault="0030464E" w:rsidP="0030464E">
      <w:pPr>
        <w:pStyle w:val="subsection"/>
      </w:pPr>
      <w:r w:rsidRPr="00B6777D">
        <w:tab/>
        <w:t>(2)</w:t>
      </w:r>
      <w:r w:rsidRPr="00B6777D">
        <w:tab/>
        <w:t>The notifiable instrument may include a copy of the following:</w:t>
      </w:r>
    </w:p>
    <w:p w14:paraId="2F0208EE" w14:textId="77777777" w:rsidR="00983C1B" w:rsidRPr="00B6777D" w:rsidRDefault="00983C1B" w:rsidP="00983C1B">
      <w:pPr>
        <w:pStyle w:val="paragraph"/>
      </w:pPr>
      <w:r w:rsidRPr="00B6777D">
        <w:tab/>
        <w:t>(a)</w:t>
      </w:r>
      <w:r w:rsidRPr="00B6777D">
        <w:tab/>
        <w:t>the instrument made by the Governor</w:t>
      </w:r>
      <w:r w:rsidR="00B6777D">
        <w:noBreakHyphen/>
      </w:r>
      <w:r w:rsidRPr="00B6777D">
        <w:t>General notifying that</w:t>
      </w:r>
      <w:r w:rsidR="001F4AF2" w:rsidRPr="00B6777D">
        <w:t xml:space="preserve"> </w:t>
      </w:r>
      <w:r w:rsidR="00EF14F2" w:rsidRPr="00B6777D">
        <w:t>the Governor</w:t>
      </w:r>
      <w:r w:rsidR="00B6777D">
        <w:noBreakHyphen/>
      </w:r>
      <w:r w:rsidR="00EF14F2" w:rsidRPr="00B6777D">
        <w:t>General</w:t>
      </w:r>
      <w:r w:rsidR="001F4AF2" w:rsidRPr="00B6777D">
        <w:t xml:space="preserve"> has </w:t>
      </w:r>
      <w:r w:rsidRPr="00B6777D">
        <w:t xml:space="preserve">chosen, summoned and sworn </w:t>
      </w:r>
      <w:r w:rsidR="001F4AF2" w:rsidRPr="00B6777D">
        <w:t xml:space="preserve">a relevant Minister </w:t>
      </w:r>
      <w:r w:rsidRPr="00B6777D">
        <w:t>as a member of the Federal Executive Council under section 62 of the Constitution;</w:t>
      </w:r>
    </w:p>
    <w:p w14:paraId="7C1D5BF6" w14:textId="77777777" w:rsidR="00983C1B" w:rsidRPr="00B6777D" w:rsidRDefault="00983C1B" w:rsidP="00983C1B">
      <w:pPr>
        <w:pStyle w:val="paragraph"/>
      </w:pPr>
      <w:r w:rsidRPr="00B6777D">
        <w:tab/>
        <w:t>(b)</w:t>
      </w:r>
      <w:r w:rsidRPr="00B6777D">
        <w:tab/>
        <w:t>the instrument made by the Governor</w:t>
      </w:r>
      <w:r w:rsidR="00B6777D">
        <w:noBreakHyphen/>
      </w:r>
      <w:r w:rsidRPr="00B6777D">
        <w:t xml:space="preserve">General </w:t>
      </w:r>
      <w:r w:rsidR="00F672BD" w:rsidRPr="00B6777D">
        <w:t>notifying that the Governor</w:t>
      </w:r>
      <w:r w:rsidR="00B6777D">
        <w:noBreakHyphen/>
      </w:r>
      <w:r w:rsidR="00F672BD" w:rsidRPr="00B6777D">
        <w:t>General has revoked a</w:t>
      </w:r>
      <w:r w:rsidRPr="00B6777D">
        <w:t xml:space="preserve"> relevant Minister’s membership of the Federal Executive Council under section 62 of the Constitution;</w:t>
      </w:r>
    </w:p>
    <w:p w14:paraId="0D5DF3D7" w14:textId="77777777" w:rsidR="0030464E" w:rsidRPr="00B6777D" w:rsidRDefault="00983C1B" w:rsidP="0030464E">
      <w:pPr>
        <w:pStyle w:val="paragraph"/>
      </w:pPr>
      <w:r w:rsidRPr="00B6777D">
        <w:tab/>
        <w:t>(c)</w:t>
      </w:r>
      <w:r w:rsidRPr="00B6777D">
        <w:tab/>
      </w:r>
      <w:r w:rsidR="0030464E" w:rsidRPr="00B6777D">
        <w:t>the instrument made by the Governor</w:t>
      </w:r>
      <w:r w:rsidR="00B6777D">
        <w:noBreakHyphen/>
      </w:r>
      <w:r w:rsidR="0030464E" w:rsidRPr="00B6777D">
        <w:t xml:space="preserve">General appointing a relevant Minister to administer a </w:t>
      </w:r>
      <w:r w:rsidR="009D1E1E" w:rsidRPr="00B6777D">
        <w:t>D</w:t>
      </w:r>
      <w:r w:rsidR="0030464E" w:rsidRPr="00B6777D">
        <w:t xml:space="preserve">epartment under </w:t>
      </w:r>
      <w:r w:rsidR="00DA3617" w:rsidRPr="00B6777D">
        <w:t>section 6</w:t>
      </w:r>
      <w:r w:rsidR="0030464E" w:rsidRPr="00B6777D">
        <w:t>4 of the Constitution;</w:t>
      </w:r>
    </w:p>
    <w:p w14:paraId="6860422A" w14:textId="77777777" w:rsidR="00F47573" w:rsidRPr="00B6777D" w:rsidRDefault="00983C1B" w:rsidP="0030464E">
      <w:pPr>
        <w:pStyle w:val="paragraph"/>
      </w:pPr>
      <w:r w:rsidRPr="00B6777D">
        <w:tab/>
        <w:t>(d)</w:t>
      </w:r>
      <w:r w:rsidRPr="00B6777D">
        <w:tab/>
      </w:r>
      <w:r w:rsidR="0030464E" w:rsidRPr="00B6777D">
        <w:t>the instrument made by the Governor</w:t>
      </w:r>
      <w:r w:rsidR="00B6777D">
        <w:noBreakHyphen/>
      </w:r>
      <w:r w:rsidR="0030464E" w:rsidRPr="00B6777D">
        <w:t xml:space="preserve">General revoking </w:t>
      </w:r>
      <w:r w:rsidR="00F47573" w:rsidRPr="00B6777D">
        <w:t xml:space="preserve">the appointment of a relevant Minister to administer a </w:t>
      </w:r>
      <w:r w:rsidR="009D1E1E" w:rsidRPr="00B6777D">
        <w:t>D</w:t>
      </w:r>
      <w:r w:rsidR="00F47573" w:rsidRPr="00B6777D">
        <w:t>epartment</w:t>
      </w:r>
      <w:r w:rsidR="009D1E1E" w:rsidRPr="00B6777D">
        <w:t xml:space="preserve"> </w:t>
      </w:r>
      <w:r w:rsidR="00F47573" w:rsidRPr="00B6777D">
        <w:t xml:space="preserve">under </w:t>
      </w:r>
      <w:r w:rsidR="00DA3617" w:rsidRPr="00B6777D">
        <w:t>section 6</w:t>
      </w:r>
      <w:r w:rsidR="00F47573" w:rsidRPr="00B6777D">
        <w:t>4 of the Constitution;</w:t>
      </w:r>
    </w:p>
    <w:p w14:paraId="4FD734E6" w14:textId="77777777" w:rsidR="0030464E" w:rsidRPr="00B6777D" w:rsidRDefault="00983C1B" w:rsidP="0030464E">
      <w:pPr>
        <w:pStyle w:val="paragraph"/>
      </w:pPr>
      <w:r w:rsidRPr="00B6777D">
        <w:tab/>
        <w:t>(e)</w:t>
      </w:r>
      <w:r w:rsidRPr="00B6777D">
        <w:tab/>
      </w:r>
      <w:r w:rsidR="0030464E" w:rsidRPr="00B6777D">
        <w:t>the instrument made by the Governor</w:t>
      </w:r>
      <w:r w:rsidR="00B6777D">
        <w:noBreakHyphen/>
      </w:r>
      <w:r w:rsidR="0030464E" w:rsidRPr="00B6777D">
        <w:t xml:space="preserve">General directing that a relevant Minister holds an office under </w:t>
      </w:r>
      <w:r w:rsidR="00DA3617" w:rsidRPr="00B6777D">
        <w:t>section 6</w:t>
      </w:r>
      <w:r w:rsidR="0030464E" w:rsidRPr="00B6777D">
        <w:t>5 of the Constitution;</w:t>
      </w:r>
    </w:p>
    <w:p w14:paraId="0E154E20" w14:textId="77777777" w:rsidR="0030464E" w:rsidRPr="00B6777D" w:rsidRDefault="00983C1B" w:rsidP="0030464E">
      <w:pPr>
        <w:pStyle w:val="paragraph"/>
      </w:pPr>
      <w:r w:rsidRPr="00B6777D">
        <w:tab/>
        <w:t>(f)</w:t>
      </w:r>
      <w:r w:rsidRPr="00B6777D">
        <w:tab/>
      </w:r>
      <w:r w:rsidR="00F47573" w:rsidRPr="00B6777D">
        <w:t>the instrument made by the Governor</w:t>
      </w:r>
      <w:r w:rsidR="00B6777D">
        <w:noBreakHyphen/>
      </w:r>
      <w:r w:rsidR="00F47573" w:rsidRPr="00B6777D">
        <w:t xml:space="preserve">General revoking the direction that a relevant Minister holds an office under </w:t>
      </w:r>
      <w:r w:rsidR="00DA3617" w:rsidRPr="00B6777D">
        <w:t>section 6</w:t>
      </w:r>
      <w:r w:rsidR="00F47573" w:rsidRPr="00B6777D">
        <w:t xml:space="preserve">5 </w:t>
      </w:r>
      <w:bookmarkStart w:id="6" w:name="opcCurrentPosition"/>
      <w:bookmarkEnd w:id="6"/>
      <w:r w:rsidR="00F47573" w:rsidRPr="00B6777D">
        <w:t>of the Constitution</w:t>
      </w:r>
      <w:r w:rsidRPr="00B6777D">
        <w:t>.</w:t>
      </w:r>
    </w:p>
    <w:p w14:paraId="6262CAAF" w14:textId="77777777" w:rsidR="00F47573" w:rsidRPr="00B6777D" w:rsidRDefault="00F47573" w:rsidP="00983C1B">
      <w:pPr>
        <w:pStyle w:val="subsection"/>
      </w:pPr>
      <w:r w:rsidRPr="00B6777D">
        <w:tab/>
        <w:t>(3)</w:t>
      </w:r>
      <w:r w:rsidRPr="00B6777D">
        <w:tab/>
        <w:t>The Official Secretary to the Governor</w:t>
      </w:r>
      <w:r w:rsidR="00B6777D">
        <w:noBreakHyphen/>
      </w:r>
      <w:r w:rsidRPr="00B6777D">
        <w:t>General must ensure that the notifiable instrument is kept up</w:t>
      </w:r>
      <w:r w:rsidR="00EA020D" w:rsidRPr="00B6777D">
        <w:t xml:space="preserve"> </w:t>
      </w:r>
      <w:r w:rsidRPr="00B6777D">
        <w:t>to</w:t>
      </w:r>
      <w:r w:rsidR="00EA020D" w:rsidRPr="00B6777D">
        <w:t xml:space="preserve"> </w:t>
      </w:r>
      <w:r w:rsidRPr="00B6777D">
        <w:t>date.</w:t>
      </w:r>
    </w:p>
    <w:p w14:paraId="03068A19" w14:textId="77777777" w:rsidR="00DE1F87" w:rsidRPr="00B6777D" w:rsidRDefault="00DE1F87" w:rsidP="00F47573">
      <w:pPr>
        <w:pStyle w:val="subsection"/>
      </w:pPr>
      <w:r w:rsidRPr="00B6777D">
        <w:tab/>
        <w:t>(4)</w:t>
      </w:r>
      <w:r w:rsidRPr="00B6777D">
        <w:tab/>
        <w:t xml:space="preserve">The matters specified under </w:t>
      </w:r>
      <w:r w:rsidR="00F77365" w:rsidRPr="00B6777D">
        <w:t>paragraph (</w:t>
      </w:r>
      <w:r w:rsidRPr="00B6777D">
        <w:t>1)(a) may relate to a time before the commencement of this section</w:t>
      </w:r>
      <w:r w:rsidR="007F27B8" w:rsidRPr="00B6777D">
        <w:t xml:space="preserve"> </w:t>
      </w:r>
      <w:r w:rsidR="00337171" w:rsidRPr="00B6777D">
        <w:t xml:space="preserve">(but not before </w:t>
      </w:r>
      <w:r w:rsidR="00F77365" w:rsidRPr="00B6777D">
        <w:t>23 May</w:t>
      </w:r>
      <w:r w:rsidR="00337171" w:rsidRPr="00B6777D">
        <w:t xml:space="preserve"> 2022)</w:t>
      </w:r>
      <w:r w:rsidRPr="00B6777D">
        <w:t>.</w:t>
      </w:r>
    </w:p>
    <w:p w14:paraId="2CEC917D" w14:textId="77777777" w:rsidR="00DC334D" w:rsidRPr="00B6777D" w:rsidRDefault="00774A72" w:rsidP="00DC334D">
      <w:pPr>
        <w:pStyle w:val="subsection"/>
      </w:pPr>
      <w:r w:rsidRPr="00B6777D">
        <w:tab/>
      </w:r>
      <w:r w:rsidR="00DC334D" w:rsidRPr="00B6777D">
        <w:t>(5)</w:t>
      </w:r>
      <w:r w:rsidR="00DC334D" w:rsidRPr="00B6777D">
        <w:tab/>
        <w:t>The matters notified under paragraphs (1)(b) to (d) may only be matters that occurred during the period that:</w:t>
      </w:r>
    </w:p>
    <w:p w14:paraId="0A9628EE" w14:textId="77777777" w:rsidR="00DC334D" w:rsidRPr="00B6777D" w:rsidRDefault="00DC334D" w:rsidP="00DC334D">
      <w:pPr>
        <w:pStyle w:val="paragraph"/>
      </w:pPr>
      <w:r w:rsidRPr="00B6777D">
        <w:tab/>
        <w:t>(a)</w:t>
      </w:r>
      <w:r w:rsidRPr="00B6777D">
        <w:tab/>
        <w:t xml:space="preserve">started </w:t>
      </w:r>
      <w:r w:rsidR="008E593F" w:rsidRPr="00B6777D">
        <w:t xml:space="preserve">on </w:t>
      </w:r>
      <w:r w:rsidR="00F77365" w:rsidRPr="00B6777D">
        <w:t>23 May</w:t>
      </w:r>
      <w:r w:rsidRPr="00B6777D">
        <w:t xml:space="preserve"> 2022; and</w:t>
      </w:r>
    </w:p>
    <w:p w14:paraId="3DACE5A3" w14:textId="77777777" w:rsidR="00DC334D" w:rsidRPr="00B6777D" w:rsidRDefault="00DC334D" w:rsidP="00DC334D">
      <w:pPr>
        <w:pStyle w:val="paragraph"/>
      </w:pPr>
      <w:r w:rsidRPr="00B6777D">
        <w:tab/>
        <w:t>(b)</w:t>
      </w:r>
      <w:r w:rsidRPr="00B6777D">
        <w:tab/>
        <w:t xml:space="preserve">ended </w:t>
      </w:r>
      <w:r w:rsidR="008E593F" w:rsidRPr="00B6777D">
        <w:t>on</w:t>
      </w:r>
      <w:r w:rsidR="00C838F6" w:rsidRPr="00B6777D">
        <w:t xml:space="preserve"> </w:t>
      </w:r>
      <w:r w:rsidR="00F77365" w:rsidRPr="00B6777D">
        <w:t>28 November</w:t>
      </w:r>
      <w:r w:rsidRPr="00B6777D">
        <w:t xml:space="preserve"> 2023.</w:t>
      </w:r>
    </w:p>
    <w:p w14:paraId="2CF27A61" w14:textId="77777777" w:rsidR="00DC334D" w:rsidRPr="00B6777D" w:rsidRDefault="00A671DB" w:rsidP="000120C7">
      <w:pPr>
        <w:pStyle w:val="notetext"/>
      </w:pPr>
      <w:r w:rsidRPr="00B6777D">
        <w:t>Note:</w:t>
      </w:r>
      <w:r w:rsidRPr="00B6777D">
        <w:tab/>
      </w:r>
      <w:r w:rsidR="00F45866" w:rsidRPr="00B6777D">
        <w:t>I</w:t>
      </w:r>
      <w:r w:rsidR="00774A72" w:rsidRPr="00B6777D">
        <w:t xml:space="preserve">f a matter of a kind </w:t>
      </w:r>
      <w:r w:rsidR="00F3550B" w:rsidRPr="00B6777D">
        <w:t xml:space="preserve">mentioned in </w:t>
      </w:r>
      <w:r w:rsidR="00F77365" w:rsidRPr="00B6777D">
        <w:t>paragraph (</w:t>
      </w:r>
      <w:r w:rsidR="00DC57D0" w:rsidRPr="00B6777D">
        <w:t>1)(b)</w:t>
      </w:r>
      <w:r w:rsidR="002C260C" w:rsidRPr="00B6777D">
        <w:t>, (c) or</w:t>
      </w:r>
      <w:r w:rsidR="00DC57D0" w:rsidRPr="00B6777D">
        <w:t xml:space="preserve"> (d) </w:t>
      </w:r>
      <w:r w:rsidR="00774A72" w:rsidRPr="00B6777D">
        <w:t>occurs</w:t>
      </w:r>
      <w:r w:rsidR="00F45866" w:rsidRPr="00B6777D">
        <w:t xml:space="preserve"> on or after </w:t>
      </w:r>
      <w:r w:rsidR="00F77365" w:rsidRPr="00B6777D">
        <w:t>29 November</w:t>
      </w:r>
      <w:r w:rsidR="00F45866" w:rsidRPr="00B6777D">
        <w:t xml:space="preserve"> 2023</w:t>
      </w:r>
      <w:r w:rsidR="00774A72" w:rsidRPr="00B6777D">
        <w:t xml:space="preserve">, </w:t>
      </w:r>
      <w:r w:rsidR="000120C7" w:rsidRPr="00B6777D">
        <w:t>the Official Secretary to the Governor</w:t>
      </w:r>
      <w:r w:rsidR="00B6777D">
        <w:noBreakHyphen/>
      </w:r>
      <w:r w:rsidR="000120C7" w:rsidRPr="00B6777D">
        <w:t>General</w:t>
      </w:r>
      <w:r w:rsidR="00774A72" w:rsidRPr="00B6777D">
        <w:t xml:space="preserve"> must notify </w:t>
      </w:r>
      <w:r w:rsidR="00D64C38" w:rsidRPr="00B6777D">
        <w:t>that the matter has occurred</w:t>
      </w:r>
      <w:r w:rsidR="00DC57D0" w:rsidRPr="00B6777D">
        <w:t xml:space="preserve"> in accordance with </w:t>
      </w:r>
      <w:r w:rsidR="00F77365" w:rsidRPr="00B6777D">
        <w:t>section 5</w:t>
      </w:r>
      <w:r w:rsidR="00DC57D0" w:rsidRPr="00B6777D">
        <w:t xml:space="preserve">, </w:t>
      </w:r>
      <w:r w:rsidR="000120C7" w:rsidRPr="00B6777D">
        <w:t xml:space="preserve">6 </w:t>
      </w:r>
      <w:r w:rsidR="00AA0635" w:rsidRPr="00B6777D">
        <w:t>or</w:t>
      </w:r>
      <w:r w:rsidR="000120C7" w:rsidRPr="00B6777D">
        <w:t xml:space="preserve"> 6A of the </w:t>
      </w:r>
      <w:r w:rsidR="00CD7BF6" w:rsidRPr="00B6777D">
        <w:rPr>
          <w:i/>
        </w:rPr>
        <w:t>Ministers of State Act 1952</w:t>
      </w:r>
      <w:r w:rsidR="00AA0635" w:rsidRPr="00B6777D">
        <w:rPr>
          <w:i/>
        </w:rPr>
        <w:t xml:space="preserve"> </w:t>
      </w:r>
      <w:r w:rsidR="00AA0635" w:rsidRPr="00B6777D">
        <w:t>(as the case may be)</w:t>
      </w:r>
      <w:r w:rsidR="000120C7" w:rsidRPr="00B6777D">
        <w:t>.</w:t>
      </w:r>
    </w:p>
    <w:p w14:paraId="6D4D9EBF" w14:textId="77777777" w:rsidR="0030464E" w:rsidRPr="00B6777D" w:rsidRDefault="00F47573" w:rsidP="0030464E">
      <w:pPr>
        <w:pStyle w:val="subsection"/>
      </w:pPr>
      <w:r w:rsidRPr="00B6777D">
        <w:tab/>
        <w:t>(</w:t>
      </w:r>
      <w:r w:rsidR="00DE1F87" w:rsidRPr="00B6777D">
        <w:t>6</w:t>
      </w:r>
      <w:r w:rsidRPr="00B6777D">
        <w:t>)</w:t>
      </w:r>
      <w:r w:rsidRPr="00B6777D">
        <w:tab/>
        <w:t xml:space="preserve">The validity of an instrument mentioned in </w:t>
      </w:r>
      <w:r w:rsidR="00DE1F87" w:rsidRPr="00B6777D">
        <w:t>paragraphs (</w:t>
      </w:r>
      <w:r w:rsidRPr="00B6777D">
        <w:t>2)(a) to (</w:t>
      </w:r>
      <w:r w:rsidR="00772FE0" w:rsidRPr="00B6777D">
        <w:t>f</w:t>
      </w:r>
      <w:r w:rsidRPr="00B6777D">
        <w:t>) is not affected by any failure to comply with this section.</w:t>
      </w:r>
    </w:p>
    <w:sectPr w:rsidR="0030464E" w:rsidRPr="00B6777D" w:rsidSect="0020720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C582F" w14:textId="77777777" w:rsidR="00052615" w:rsidRDefault="00052615" w:rsidP="00715914">
      <w:pPr>
        <w:spacing w:line="240" w:lineRule="auto"/>
      </w:pPr>
      <w:r>
        <w:separator/>
      </w:r>
    </w:p>
  </w:endnote>
  <w:endnote w:type="continuationSeparator" w:id="0">
    <w:p w14:paraId="12CB3C68" w14:textId="77777777" w:rsidR="00052615" w:rsidRDefault="0005261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AD52" w14:textId="77777777" w:rsidR="00B6777D" w:rsidRPr="0020720E" w:rsidRDefault="0020720E" w:rsidP="0020720E">
    <w:pPr>
      <w:pStyle w:val="Footer"/>
      <w:rPr>
        <w:i/>
        <w:sz w:val="18"/>
      </w:rPr>
    </w:pPr>
    <w:r w:rsidRPr="0020720E">
      <w:rPr>
        <w:i/>
        <w:sz w:val="18"/>
      </w:rPr>
      <w:t>OPC66344 -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C07D" w14:textId="77777777" w:rsidR="001D44A8" w:rsidRDefault="001D44A8" w:rsidP="007500C8">
    <w:pPr>
      <w:pStyle w:val="Footer"/>
    </w:pPr>
  </w:p>
  <w:p w14:paraId="1E865241" w14:textId="77777777" w:rsidR="001D44A8" w:rsidRPr="0020720E" w:rsidRDefault="0020720E" w:rsidP="0020720E">
    <w:pPr>
      <w:pStyle w:val="Footer"/>
      <w:rPr>
        <w:i/>
        <w:sz w:val="18"/>
      </w:rPr>
    </w:pPr>
    <w:r w:rsidRPr="0020720E">
      <w:rPr>
        <w:i/>
        <w:sz w:val="18"/>
      </w:rPr>
      <w:t>OPC66344 -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0130" w14:textId="77777777" w:rsidR="001D44A8" w:rsidRPr="0020720E" w:rsidRDefault="0020720E" w:rsidP="002072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720E">
      <w:rPr>
        <w:i/>
        <w:sz w:val="18"/>
      </w:rPr>
      <w:t>OPC66344 -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F9B7" w14:textId="77777777" w:rsidR="001D44A8" w:rsidRPr="00E33C1C" w:rsidRDefault="001D44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44A8" w14:paraId="53FAFC33" w14:textId="77777777" w:rsidTr="00B677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0C9ACD" w14:textId="77777777" w:rsidR="001D44A8" w:rsidRDefault="001D44A8" w:rsidP="001009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9B8297" w14:textId="1189DC9C" w:rsidR="001D44A8" w:rsidRDefault="001D44A8" w:rsidP="001009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17">
            <w:rPr>
              <w:i/>
              <w:sz w:val="18"/>
            </w:rPr>
            <w:t>Ministers of State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EDA5B5" w14:textId="77777777" w:rsidR="001D44A8" w:rsidRDefault="001D44A8" w:rsidP="001009D3">
          <w:pPr>
            <w:spacing w:line="0" w:lineRule="atLeast"/>
            <w:jc w:val="right"/>
            <w:rPr>
              <w:sz w:val="18"/>
            </w:rPr>
          </w:pPr>
        </w:p>
      </w:tc>
    </w:tr>
  </w:tbl>
  <w:p w14:paraId="5EAA1C7F" w14:textId="77777777" w:rsidR="001D44A8" w:rsidRPr="0020720E" w:rsidRDefault="0020720E" w:rsidP="0020720E">
    <w:pPr>
      <w:rPr>
        <w:rFonts w:cs="Times New Roman"/>
        <w:i/>
        <w:sz w:val="18"/>
      </w:rPr>
    </w:pPr>
    <w:r w:rsidRPr="0020720E">
      <w:rPr>
        <w:rFonts w:cs="Times New Roman"/>
        <w:i/>
        <w:sz w:val="18"/>
      </w:rPr>
      <w:t>OPC66344 -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3039" w14:textId="77777777" w:rsidR="001D44A8" w:rsidRPr="00E33C1C" w:rsidRDefault="001D44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D44A8" w14:paraId="374E10C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36B082" w14:textId="77777777" w:rsidR="001D44A8" w:rsidRDefault="001D44A8" w:rsidP="001009D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21E2EBC" w14:textId="019351B5" w:rsidR="001D44A8" w:rsidRDefault="001D44A8" w:rsidP="001009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17">
            <w:rPr>
              <w:i/>
              <w:sz w:val="18"/>
            </w:rPr>
            <w:t>Ministers of State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F3D563" w14:textId="0918C55E" w:rsidR="001D44A8" w:rsidRDefault="001D44A8" w:rsidP="001009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3CF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E78082" w14:textId="77777777" w:rsidR="001D44A8" w:rsidRPr="0020720E" w:rsidRDefault="0020720E" w:rsidP="0020720E">
    <w:pPr>
      <w:rPr>
        <w:rFonts w:cs="Times New Roman"/>
        <w:i/>
        <w:sz w:val="18"/>
      </w:rPr>
    </w:pPr>
    <w:r w:rsidRPr="0020720E">
      <w:rPr>
        <w:rFonts w:cs="Times New Roman"/>
        <w:i/>
        <w:sz w:val="18"/>
      </w:rPr>
      <w:t>OPC66344 -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E261" w14:textId="77777777" w:rsidR="001D44A8" w:rsidRPr="00E33C1C" w:rsidRDefault="001D44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44A8" w14:paraId="2DF623B8" w14:textId="77777777" w:rsidTr="00B677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878B63" w14:textId="09987350" w:rsidR="001D44A8" w:rsidRDefault="001D44A8" w:rsidP="001009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3CF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FB413C" w14:textId="2415ED0C" w:rsidR="001D44A8" w:rsidRDefault="001D44A8" w:rsidP="001009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17">
            <w:rPr>
              <w:i/>
              <w:sz w:val="18"/>
            </w:rPr>
            <w:t>Ministers of State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0286B1" w14:textId="77777777" w:rsidR="001D44A8" w:rsidRDefault="001D44A8" w:rsidP="001009D3">
          <w:pPr>
            <w:spacing w:line="0" w:lineRule="atLeast"/>
            <w:jc w:val="right"/>
            <w:rPr>
              <w:sz w:val="18"/>
            </w:rPr>
          </w:pPr>
        </w:p>
      </w:tc>
    </w:tr>
  </w:tbl>
  <w:p w14:paraId="56C52781" w14:textId="77777777" w:rsidR="001D44A8" w:rsidRPr="0020720E" w:rsidRDefault="0020720E" w:rsidP="0020720E">
    <w:pPr>
      <w:rPr>
        <w:rFonts w:cs="Times New Roman"/>
        <w:i/>
        <w:sz w:val="18"/>
      </w:rPr>
    </w:pPr>
    <w:r w:rsidRPr="0020720E">
      <w:rPr>
        <w:rFonts w:cs="Times New Roman"/>
        <w:i/>
        <w:sz w:val="18"/>
      </w:rPr>
      <w:t>OPC66344 -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DCB4" w14:textId="77777777" w:rsidR="001D44A8" w:rsidRPr="00E33C1C" w:rsidRDefault="001D44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1D44A8" w14:paraId="551EFC36" w14:textId="77777777" w:rsidTr="001009D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58A05C" w14:textId="77777777" w:rsidR="001D44A8" w:rsidRDefault="001D44A8" w:rsidP="001009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0CC163" w14:textId="73F5DC4D" w:rsidR="001D44A8" w:rsidRDefault="001D44A8" w:rsidP="001009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17">
            <w:rPr>
              <w:i/>
              <w:sz w:val="18"/>
            </w:rPr>
            <w:t>Ministers of State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63D63F" w14:textId="25AC2BFC" w:rsidR="001D44A8" w:rsidRDefault="001D44A8" w:rsidP="001009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3CF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BE8ED8" w14:textId="77777777" w:rsidR="001D44A8" w:rsidRPr="0020720E" w:rsidRDefault="0020720E" w:rsidP="0020720E">
    <w:pPr>
      <w:rPr>
        <w:rFonts w:cs="Times New Roman"/>
        <w:i/>
        <w:sz w:val="18"/>
      </w:rPr>
    </w:pPr>
    <w:r w:rsidRPr="0020720E">
      <w:rPr>
        <w:rFonts w:cs="Times New Roman"/>
        <w:i/>
        <w:sz w:val="18"/>
      </w:rPr>
      <w:t>OPC66344 -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5FBD3" w14:textId="77777777" w:rsidR="001D44A8" w:rsidRPr="00E33C1C" w:rsidRDefault="001D44A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44A8" w14:paraId="1FAE864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0AB41E" w14:textId="77777777" w:rsidR="001D44A8" w:rsidRDefault="001D44A8" w:rsidP="001009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ACB89E" w14:textId="48770A8C" w:rsidR="001D44A8" w:rsidRDefault="001D44A8" w:rsidP="001009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4917">
            <w:rPr>
              <w:i/>
              <w:sz w:val="18"/>
            </w:rPr>
            <w:t>Ministers of State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35771" w14:textId="77777777" w:rsidR="001D44A8" w:rsidRDefault="001D44A8" w:rsidP="001009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62584B" w14:textId="77777777" w:rsidR="001D44A8" w:rsidRPr="0020720E" w:rsidRDefault="0020720E" w:rsidP="0020720E">
    <w:pPr>
      <w:rPr>
        <w:rFonts w:cs="Times New Roman"/>
        <w:i/>
        <w:sz w:val="18"/>
      </w:rPr>
    </w:pPr>
    <w:r w:rsidRPr="0020720E">
      <w:rPr>
        <w:rFonts w:cs="Times New Roman"/>
        <w:i/>
        <w:sz w:val="18"/>
      </w:rPr>
      <w:t>OPC66344 -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B5AC5" w14:textId="77777777" w:rsidR="00052615" w:rsidRDefault="00052615" w:rsidP="00715914">
      <w:pPr>
        <w:spacing w:line="240" w:lineRule="auto"/>
      </w:pPr>
      <w:r>
        <w:separator/>
      </w:r>
    </w:p>
  </w:footnote>
  <w:footnote w:type="continuationSeparator" w:id="0">
    <w:p w14:paraId="0901785A" w14:textId="77777777" w:rsidR="00052615" w:rsidRDefault="0005261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0006B" w14:textId="77777777" w:rsidR="001D44A8" w:rsidRPr="005F1388" w:rsidRDefault="001D44A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2228" w14:textId="77777777" w:rsidR="001D44A8" w:rsidRPr="005F1388" w:rsidRDefault="001D44A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3080" w14:textId="77777777" w:rsidR="001D44A8" w:rsidRPr="005F1388" w:rsidRDefault="001D44A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5551" w14:textId="77777777" w:rsidR="001D44A8" w:rsidRPr="00ED79B6" w:rsidRDefault="001D44A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79C4" w14:textId="77777777" w:rsidR="001D44A8" w:rsidRPr="00ED79B6" w:rsidRDefault="001D44A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7F9F" w14:textId="77777777" w:rsidR="001D44A8" w:rsidRPr="00ED79B6" w:rsidRDefault="001D44A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CBB8" w14:textId="5715E576" w:rsidR="001D44A8" w:rsidRDefault="001D44A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3200C5D" w14:textId="1D49D791" w:rsidR="001D44A8" w:rsidRDefault="001D44A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F872BCE" w14:textId="04526307" w:rsidR="001D44A8" w:rsidRPr="007A1328" w:rsidRDefault="001D44A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FA86217" w14:textId="77777777" w:rsidR="001D44A8" w:rsidRPr="007A1328" w:rsidRDefault="001D44A8" w:rsidP="00715914">
    <w:pPr>
      <w:rPr>
        <w:b/>
        <w:sz w:val="24"/>
      </w:rPr>
    </w:pPr>
  </w:p>
  <w:p w14:paraId="59C7E78B" w14:textId="0C92A0AB" w:rsidR="001D44A8" w:rsidRPr="007A1328" w:rsidRDefault="001D44A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A491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E3B74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A629" w14:textId="7F6C4F64" w:rsidR="001D44A8" w:rsidRPr="007A1328" w:rsidRDefault="001D44A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17F6E3B" w14:textId="6AEB531E" w:rsidR="001D44A8" w:rsidRPr="007A1328" w:rsidRDefault="001D44A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0B48029" w14:textId="5B523595" w:rsidR="001D44A8" w:rsidRPr="007A1328" w:rsidRDefault="001D44A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7A57D9D" w14:textId="77777777" w:rsidR="001D44A8" w:rsidRPr="007A1328" w:rsidRDefault="001D44A8" w:rsidP="00715914">
    <w:pPr>
      <w:jc w:val="right"/>
      <w:rPr>
        <w:b/>
        <w:sz w:val="24"/>
      </w:rPr>
    </w:pPr>
  </w:p>
  <w:p w14:paraId="72D0A5E8" w14:textId="21B2767B" w:rsidR="001D44A8" w:rsidRPr="007A1328" w:rsidRDefault="001D44A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A491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E3B74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6560" w14:textId="77777777" w:rsidR="001D44A8" w:rsidRPr="007A1328" w:rsidRDefault="001D44A8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1D"/>
    <w:rsid w:val="00004470"/>
    <w:rsid w:val="000120C7"/>
    <w:rsid w:val="000136AF"/>
    <w:rsid w:val="0002021B"/>
    <w:rsid w:val="000437C1"/>
    <w:rsid w:val="00052381"/>
    <w:rsid w:val="00052615"/>
    <w:rsid w:val="0005365D"/>
    <w:rsid w:val="000614BF"/>
    <w:rsid w:val="00075245"/>
    <w:rsid w:val="00087544"/>
    <w:rsid w:val="00093CF9"/>
    <w:rsid w:val="000B58FA"/>
    <w:rsid w:val="000B7E30"/>
    <w:rsid w:val="000D05EF"/>
    <w:rsid w:val="000D5808"/>
    <w:rsid w:val="000E15FD"/>
    <w:rsid w:val="000E2261"/>
    <w:rsid w:val="000F21C1"/>
    <w:rsid w:val="000F65C9"/>
    <w:rsid w:val="001009D3"/>
    <w:rsid w:val="0010745C"/>
    <w:rsid w:val="001137E2"/>
    <w:rsid w:val="00116366"/>
    <w:rsid w:val="00120590"/>
    <w:rsid w:val="00132CEB"/>
    <w:rsid w:val="00142B62"/>
    <w:rsid w:val="00142FC6"/>
    <w:rsid w:val="0014539C"/>
    <w:rsid w:val="00153893"/>
    <w:rsid w:val="00157B8B"/>
    <w:rsid w:val="00166C2F"/>
    <w:rsid w:val="0017048D"/>
    <w:rsid w:val="001721AC"/>
    <w:rsid w:val="001769A7"/>
    <w:rsid w:val="001809D7"/>
    <w:rsid w:val="001939E1"/>
    <w:rsid w:val="00194C3E"/>
    <w:rsid w:val="00195382"/>
    <w:rsid w:val="001B7430"/>
    <w:rsid w:val="001C20F5"/>
    <w:rsid w:val="001C61C5"/>
    <w:rsid w:val="001C69C4"/>
    <w:rsid w:val="001C7D3B"/>
    <w:rsid w:val="001D37EF"/>
    <w:rsid w:val="001D44A8"/>
    <w:rsid w:val="001E3590"/>
    <w:rsid w:val="001E7407"/>
    <w:rsid w:val="001F4AF2"/>
    <w:rsid w:val="001F5D5E"/>
    <w:rsid w:val="001F6219"/>
    <w:rsid w:val="001F6CD4"/>
    <w:rsid w:val="00206C4D"/>
    <w:rsid w:val="0020720E"/>
    <w:rsid w:val="0021053C"/>
    <w:rsid w:val="002150FD"/>
    <w:rsid w:val="00215AF1"/>
    <w:rsid w:val="0022472E"/>
    <w:rsid w:val="00226562"/>
    <w:rsid w:val="002321E8"/>
    <w:rsid w:val="00232A02"/>
    <w:rsid w:val="00236EEC"/>
    <w:rsid w:val="0024010F"/>
    <w:rsid w:val="00240749"/>
    <w:rsid w:val="002425F1"/>
    <w:rsid w:val="00243018"/>
    <w:rsid w:val="00251DC6"/>
    <w:rsid w:val="0025247B"/>
    <w:rsid w:val="00253CB0"/>
    <w:rsid w:val="002564A4"/>
    <w:rsid w:val="00261531"/>
    <w:rsid w:val="00263A76"/>
    <w:rsid w:val="0026736C"/>
    <w:rsid w:val="00281308"/>
    <w:rsid w:val="00284719"/>
    <w:rsid w:val="00297ECB"/>
    <w:rsid w:val="002A7BCF"/>
    <w:rsid w:val="002B6EE2"/>
    <w:rsid w:val="002C260C"/>
    <w:rsid w:val="002C4A40"/>
    <w:rsid w:val="002D043A"/>
    <w:rsid w:val="002D54D3"/>
    <w:rsid w:val="002D6224"/>
    <w:rsid w:val="002E3B74"/>
    <w:rsid w:val="002E3F4B"/>
    <w:rsid w:val="0030464E"/>
    <w:rsid w:val="00304F8B"/>
    <w:rsid w:val="003354D2"/>
    <w:rsid w:val="00335BC6"/>
    <w:rsid w:val="00337171"/>
    <w:rsid w:val="003415D3"/>
    <w:rsid w:val="00344701"/>
    <w:rsid w:val="00352B0F"/>
    <w:rsid w:val="00356690"/>
    <w:rsid w:val="00360459"/>
    <w:rsid w:val="003754E6"/>
    <w:rsid w:val="00377CA4"/>
    <w:rsid w:val="003909E0"/>
    <w:rsid w:val="003B77A7"/>
    <w:rsid w:val="003C4A7D"/>
    <w:rsid w:val="003C6231"/>
    <w:rsid w:val="003D0BFE"/>
    <w:rsid w:val="003D43CC"/>
    <w:rsid w:val="003D5700"/>
    <w:rsid w:val="003D5CBE"/>
    <w:rsid w:val="003E341B"/>
    <w:rsid w:val="003F43F1"/>
    <w:rsid w:val="004116CD"/>
    <w:rsid w:val="00412D96"/>
    <w:rsid w:val="004144EC"/>
    <w:rsid w:val="00417EB9"/>
    <w:rsid w:val="00417FE1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818C5"/>
    <w:rsid w:val="00496F97"/>
    <w:rsid w:val="004A473F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97F19"/>
    <w:rsid w:val="005A2CEA"/>
    <w:rsid w:val="005A5DEF"/>
    <w:rsid w:val="005A70B2"/>
    <w:rsid w:val="005B4067"/>
    <w:rsid w:val="005B6D24"/>
    <w:rsid w:val="005C3F41"/>
    <w:rsid w:val="005D2D09"/>
    <w:rsid w:val="005D6F48"/>
    <w:rsid w:val="005F1F5B"/>
    <w:rsid w:val="00600219"/>
    <w:rsid w:val="00602846"/>
    <w:rsid w:val="00603DC4"/>
    <w:rsid w:val="00620076"/>
    <w:rsid w:val="00656529"/>
    <w:rsid w:val="00670EA1"/>
    <w:rsid w:val="00677CC2"/>
    <w:rsid w:val="006820C8"/>
    <w:rsid w:val="006905DE"/>
    <w:rsid w:val="0069207B"/>
    <w:rsid w:val="006944A8"/>
    <w:rsid w:val="006B5789"/>
    <w:rsid w:val="006B651D"/>
    <w:rsid w:val="006C30C5"/>
    <w:rsid w:val="006C7F8C"/>
    <w:rsid w:val="006D3152"/>
    <w:rsid w:val="006D43F4"/>
    <w:rsid w:val="006E6246"/>
    <w:rsid w:val="006F2DC4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48AB"/>
    <w:rsid w:val="00756272"/>
    <w:rsid w:val="0075670F"/>
    <w:rsid w:val="0076681A"/>
    <w:rsid w:val="007715C9"/>
    <w:rsid w:val="00771613"/>
    <w:rsid w:val="00772FE0"/>
    <w:rsid w:val="00774A72"/>
    <w:rsid w:val="00774EDD"/>
    <w:rsid w:val="007757EC"/>
    <w:rsid w:val="00783E89"/>
    <w:rsid w:val="00793915"/>
    <w:rsid w:val="007B33CB"/>
    <w:rsid w:val="007C2253"/>
    <w:rsid w:val="007D5A63"/>
    <w:rsid w:val="007D7B81"/>
    <w:rsid w:val="007E163D"/>
    <w:rsid w:val="007E667A"/>
    <w:rsid w:val="007F27B8"/>
    <w:rsid w:val="007F28C9"/>
    <w:rsid w:val="00803587"/>
    <w:rsid w:val="00807626"/>
    <w:rsid w:val="008117E9"/>
    <w:rsid w:val="00824498"/>
    <w:rsid w:val="00856A31"/>
    <w:rsid w:val="00860369"/>
    <w:rsid w:val="00864B24"/>
    <w:rsid w:val="00867B37"/>
    <w:rsid w:val="008754D0"/>
    <w:rsid w:val="008855C9"/>
    <w:rsid w:val="00886456"/>
    <w:rsid w:val="008A46E1"/>
    <w:rsid w:val="008A4917"/>
    <w:rsid w:val="008A4F43"/>
    <w:rsid w:val="008A6049"/>
    <w:rsid w:val="008B2706"/>
    <w:rsid w:val="008D0EE0"/>
    <w:rsid w:val="008E593F"/>
    <w:rsid w:val="008E6067"/>
    <w:rsid w:val="008F319D"/>
    <w:rsid w:val="008F54E7"/>
    <w:rsid w:val="008F7F59"/>
    <w:rsid w:val="00903422"/>
    <w:rsid w:val="00907FE0"/>
    <w:rsid w:val="00915DF9"/>
    <w:rsid w:val="00923111"/>
    <w:rsid w:val="009254C3"/>
    <w:rsid w:val="00932377"/>
    <w:rsid w:val="009439B7"/>
    <w:rsid w:val="00947D5A"/>
    <w:rsid w:val="009532A5"/>
    <w:rsid w:val="009659FF"/>
    <w:rsid w:val="00982242"/>
    <w:rsid w:val="00983C1B"/>
    <w:rsid w:val="009868E9"/>
    <w:rsid w:val="009B5AB3"/>
    <w:rsid w:val="009D1E1E"/>
    <w:rsid w:val="009E1604"/>
    <w:rsid w:val="009E5CFC"/>
    <w:rsid w:val="00A0215E"/>
    <w:rsid w:val="00A079CB"/>
    <w:rsid w:val="00A12128"/>
    <w:rsid w:val="00A20B6F"/>
    <w:rsid w:val="00A22C98"/>
    <w:rsid w:val="00A231E2"/>
    <w:rsid w:val="00A52A10"/>
    <w:rsid w:val="00A625A5"/>
    <w:rsid w:val="00A64912"/>
    <w:rsid w:val="00A671DB"/>
    <w:rsid w:val="00A708DF"/>
    <w:rsid w:val="00A70A74"/>
    <w:rsid w:val="00A7108A"/>
    <w:rsid w:val="00A8293A"/>
    <w:rsid w:val="00A82BF6"/>
    <w:rsid w:val="00A86F44"/>
    <w:rsid w:val="00AA0635"/>
    <w:rsid w:val="00AA36EC"/>
    <w:rsid w:val="00AB50EA"/>
    <w:rsid w:val="00AB7507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0CB5"/>
    <w:rsid w:val="00B33709"/>
    <w:rsid w:val="00B33B3C"/>
    <w:rsid w:val="00B37A9F"/>
    <w:rsid w:val="00B50ADC"/>
    <w:rsid w:val="00B566B1"/>
    <w:rsid w:val="00B60C73"/>
    <w:rsid w:val="00B63834"/>
    <w:rsid w:val="00B65F8A"/>
    <w:rsid w:val="00B6777D"/>
    <w:rsid w:val="00B72734"/>
    <w:rsid w:val="00B75A77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2B1F"/>
    <w:rsid w:val="00BD3162"/>
    <w:rsid w:val="00BE2155"/>
    <w:rsid w:val="00BE2213"/>
    <w:rsid w:val="00BE719A"/>
    <w:rsid w:val="00BE720A"/>
    <w:rsid w:val="00BF0D73"/>
    <w:rsid w:val="00BF2465"/>
    <w:rsid w:val="00BF6E77"/>
    <w:rsid w:val="00C10A78"/>
    <w:rsid w:val="00C25E7F"/>
    <w:rsid w:val="00C2746F"/>
    <w:rsid w:val="00C324A0"/>
    <w:rsid w:val="00C3300F"/>
    <w:rsid w:val="00C42BF8"/>
    <w:rsid w:val="00C50043"/>
    <w:rsid w:val="00C5144F"/>
    <w:rsid w:val="00C641D1"/>
    <w:rsid w:val="00C7372C"/>
    <w:rsid w:val="00C7573B"/>
    <w:rsid w:val="00C838F6"/>
    <w:rsid w:val="00C93C03"/>
    <w:rsid w:val="00CA1CE4"/>
    <w:rsid w:val="00CB2C8E"/>
    <w:rsid w:val="00CB602E"/>
    <w:rsid w:val="00CC692F"/>
    <w:rsid w:val="00CD7BF6"/>
    <w:rsid w:val="00CE051D"/>
    <w:rsid w:val="00CE1335"/>
    <w:rsid w:val="00CE493D"/>
    <w:rsid w:val="00CF07FA"/>
    <w:rsid w:val="00CF0BB2"/>
    <w:rsid w:val="00CF3EE8"/>
    <w:rsid w:val="00D0389D"/>
    <w:rsid w:val="00D050E6"/>
    <w:rsid w:val="00D13441"/>
    <w:rsid w:val="00D150E7"/>
    <w:rsid w:val="00D26E0F"/>
    <w:rsid w:val="00D32F65"/>
    <w:rsid w:val="00D52DC2"/>
    <w:rsid w:val="00D53BCC"/>
    <w:rsid w:val="00D64C38"/>
    <w:rsid w:val="00D67E8A"/>
    <w:rsid w:val="00D70DFB"/>
    <w:rsid w:val="00D719D9"/>
    <w:rsid w:val="00D743DA"/>
    <w:rsid w:val="00D766DF"/>
    <w:rsid w:val="00DA186E"/>
    <w:rsid w:val="00DA3617"/>
    <w:rsid w:val="00DA4116"/>
    <w:rsid w:val="00DA77D2"/>
    <w:rsid w:val="00DB02DD"/>
    <w:rsid w:val="00DB251C"/>
    <w:rsid w:val="00DB4630"/>
    <w:rsid w:val="00DC334D"/>
    <w:rsid w:val="00DC4F88"/>
    <w:rsid w:val="00DC57D0"/>
    <w:rsid w:val="00DD5CE6"/>
    <w:rsid w:val="00DE1F87"/>
    <w:rsid w:val="00DF100B"/>
    <w:rsid w:val="00DF6994"/>
    <w:rsid w:val="00DF6F01"/>
    <w:rsid w:val="00E02FB1"/>
    <w:rsid w:val="00E03A35"/>
    <w:rsid w:val="00E05704"/>
    <w:rsid w:val="00E11E44"/>
    <w:rsid w:val="00E3270E"/>
    <w:rsid w:val="00E338EF"/>
    <w:rsid w:val="00E47EB7"/>
    <w:rsid w:val="00E544BB"/>
    <w:rsid w:val="00E662CB"/>
    <w:rsid w:val="00E74DC7"/>
    <w:rsid w:val="00E76806"/>
    <w:rsid w:val="00E8075A"/>
    <w:rsid w:val="00E94D5E"/>
    <w:rsid w:val="00EA020D"/>
    <w:rsid w:val="00EA7100"/>
    <w:rsid w:val="00EA7F9F"/>
    <w:rsid w:val="00EB1274"/>
    <w:rsid w:val="00EB6AD0"/>
    <w:rsid w:val="00EC6F8E"/>
    <w:rsid w:val="00ED23DA"/>
    <w:rsid w:val="00ED241D"/>
    <w:rsid w:val="00ED2BB6"/>
    <w:rsid w:val="00ED34E1"/>
    <w:rsid w:val="00ED3B8D"/>
    <w:rsid w:val="00ED659C"/>
    <w:rsid w:val="00EF14F2"/>
    <w:rsid w:val="00EF2E3A"/>
    <w:rsid w:val="00F072A7"/>
    <w:rsid w:val="00F078DC"/>
    <w:rsid w:val="00F32BA8"/>
    <w:rsid w:val="00F349F1"/>
    <w:rsid w:val="00F3550B"/>
    <w:rsid w:val="00F42252"/>
    <w:rsid w:val="00F4350D"/>
    <w:rsid w:val="00F45866"/>
    <w:rsid w:val="00F47573"/>
    <w:rsid w:val="00F567F7"/>
    <w:rsid w:val="00F62036"/>
    <w:rsid w:val="00F65B52"/>
    <w:rsid w:val="00F672BD"/>
    <w:rsid w:val="00F67BCA"/>
    <w:rsid w:val="00F71B30"/>
    <w:rsid w:val="00F73BD6"/>
    <w:rsid w:val="00F77365"/>
    <w:rsid w:val="00F83989"/>
    <w:rsid w:val="00F85099"/>
    <w:rsid w:val="00F9379C"/>
    <w:rsid w:val="00F9632C"/>
    <w:rsid w:val="00FA1E52"/>
    <w:rsid w:val="00FB1409"/>
    <w:rsid w:val="00FB45B7"/>
    <w:rsid w:val="00FC67E0"/>
    <w:rsid w:val="00FE4688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A5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D44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4A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4A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4A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4A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4A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44A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44A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44A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44A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44A8"/>
  </w:style>
  <w:style w:type="paragraph" w:customStyle="1" w:styleId="OPCParaBase">
    <w:name w:val="OPCParaBase"/>
    <w:qFormat/>
    <w:rsid w:val="001D44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44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44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44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44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44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D44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44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44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44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44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44A8"/>
  </w:style>
  <w:style w:type="paragraph" w:customStyle="1" w:styleId="Blocks">
    <w:name w:val="Blocks"/>
    <w:aliases w:val="bb"/>
    <w:basedOn w:val="OPCParaBase"/>
    <w:qFormat/>
    <w:rsid w:val="001D44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44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44A8"/>
    <w:rPr>
      <w:i/>
    </w:rPr>
  </w:style>
  <w:style w:type="paragraph" w:customStyle="1" w:styleId="BoxList">
    <w:name w:val="BoxList"/>
    <w:aliases w:val="bl"/>
    <w:basedOn w:val="BoxText"/>
    <w:qFormat/>
    <w:rsid w:val="001D44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44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44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44A8"/>
    <w:pPr>
      <w:ind w:left="1985" w:hanging="851"/>
    </w:pPr>
  </w:style>
  <w:style w:type="character" w:customStyle="1" w:styleId="CharAmPartNo">
    <w:name w:val="CharAmPartNo"/>
    <w:basedOn w:val="OPCCharBase"/>
    <w:qFormat/>
    <w:rsid w:val="001D44A8"/>
  </w:style>
  <w:style w:type="character" w:customStyle="1" w:styleId="CharAmPartText">
    <w:name w:val="CharAmPartText"/>
    <w:basedOn w:val="OPCCharBase"/>
    <w:qFormat/>
    <w:rsid w:val="001D44A8"/>
  </w:style>
  <w:style w:type="character" w:customStyle="1" w:styleId="CharAmSchNo">
    <w:name w:val="CharAmSchNo"/>
    <w:basedOn w:val="OPCCharBase"/>
    <w:qFormat/>
    <w:rsid w:val="001D44A8"/>
  </w:style>
  <w:style w:type="character" w:customStyle="1" w:styleId="CharAmSchText">
    <w:name w:val="CharAmSchText"/>
    <w:basedOn w:val="OPCCharBase"/>
    <w:qFormat/>
    <w:rsid w:val="001D44A8"/>
  </w:style>
  <w:style w:type="character" w:customStyle="1" w:styleId="CharBoldItalic">
    <w:name w:val="CharBoldItalic"/>
    <w:basedOn w:val="OPCCharBase"/>
    <w:uiPriority w:val="1"/>
    <w:qFormat/>
    <w:rsid w:val="001D44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44A8"/>
  </w:style>
  <w:style w:type="character" w:customStyle="1" w:styleId="CharChapText">
    <w:name w:val="CharChapText"/>
    <w:basedOn w:val="OPCCharBase"/>
    <w:uiPriority w:val="1"/>
    <w:qFormat/>
    <w:rsid w:val="001D44A8"/>
  </w:style>
  <w:style w:type="character" w:customStyle="1" w:styleId="CharDivNo">
    <w:name w:val="CharDivNo"/>
    <w:basedOn w:val="OPCCharBase"/>
    <w:uiPriority w:val="1"/>
    <w:qFormat/>
    <w:rsid w:val="001D44A8"/>
  </w:style>
  <w:style w:type="character" w:customStyle="1" w:styleId="CharDivText">
    <w:name w:val="CharDivText"/>
    <w:basedOn w:val="OPCCharBase"/>
    <w:uiPriority w:val="1"/>
    <w:qFormat/>
    <w:rsid w:val="001D44A8"/>
  </w:style>
  <w:style w:type="character" w:customStyle="1" w:styleId="CharItalic">
    <w:name w:val="CharItalic"/>
    <w:basedOn w:val="OPCCharBase"/>
    <w:uiPriority w:val="1"/>
    <w:qFormat/>
    <w:rsid w:val="001D44A8"/>
    <w:rPr>
      <w:i/>
    </w:rPr>
  </w:style>
  <w:style w:type="character" w:customStyle="1" w:styleId="CharPartNo">
    <w:name w:val="CharPartNo"/>
    <w:basedOn w:val="OPCCharBase"/>
    <w:uiPriority w:val="1"/>
    <w:qFormat/>
    <w:rsid w:val="001D44A8"/>
  </w:style>
  <w:style w:type="character" w:customStyle="1" w:styleId="CharPartText">
    <w:name w:val="CharPartText"/>
    <w:basedOn w:val="OPCCharBase"/>
    <w:uiPriority w:val="1"/>
    <w:qFormat/>
    <w:rsid w:val="001D44A8"/>
  </w:style>
  <w:style w:type="character" w:customStyle="1" w:styleId="CharSectno">
    <w:name w:val="CharSectno"/>
    <w:basedOn w:val="OPCCharBase"/>
    <w:qFormat/>
    <w:rsid w:val="001D44A8"/>
  </w:style>
  <w:style w:type="character" w:customStyle="1" w:styleId="CharSubdNo">
    <w:name w:val="CharSubdNo"/>
    <w:basedOn w:val="OPCCharBase"/>
    <w:uiPriority w:val="1"/>
    <w:qFormat/>
    <w:rsid w:val="001D44A8"/>
  </w:style>
  <w:style w:type="character" w:customStyle="1" w:styleId="CharSubdText">
    <w:name w:val="CharSubdText"/>
    <w:basedOn w:val="OPCCharBase"/>
    <w:uiPriority w:val="1"/>
    <w:qFormat/>
    <w:rsid w:val="001D44A8"/>
  </w:style>
  <w:style w:type="paragraph" w:customStyle="1" w:styleId="CTA--">
    <w:name w:val="CTA --"/>
    <w:basedOn w:val="OPCParaBase"/>
    <w:next w:val="Normal"/>
    <w:rsid w:val="001D44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44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44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44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44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44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44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44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44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44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44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44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44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44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D44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44A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D44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44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44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44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44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44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44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44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44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44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44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44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44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44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44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44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44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44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44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D44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44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44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44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44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44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44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44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44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44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44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44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44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44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44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44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44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44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44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D44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D44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D44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D44A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D44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D44A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D44A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D44A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D44A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D44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44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44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44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44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44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44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44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D44A8"/>
    <w:rPr>
      <w:sz w:val="16"/>
    </w:rPr>
  </w:style>
  <w:style w:type="table" w:customStyle="1" w:styleId="CFlag">
    <w:name w:val="CFlag"/>
    <w:basedOn w:val="TableNormal"/>
    <w:uiPriority w:val="99"/>
    <w:rsid w:val="001D44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D4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4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D44A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D44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44A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44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44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44A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D44A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D44A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D44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44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D44A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D44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44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44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44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44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44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44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D44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44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D44A8"/>
  </w:style>
  <w:style w:type="character" w:customStyle="1" w:styleId="CharSubPartNoCASA">
    <w:name w:val="CharSubPartNo(CASA)"/>
    <w:basedOn w:val="OPCCharBase"/>
    <w:uiPriority w:val="1"/>
    <w:rsid w:val="001D44A8"/>
  </w:style>
  <w:style w:type="paragraph" w:customStyle="1" w:styleId="ENoteTTIndentHeadingSub">
    <w:name w:val="ENoteTTIndentHeadingSub"/>
    <w:aliases w:val="enTTHis"/>
    <w:basedOn w:val="OPCParaBase"/>
    <w:rsid w:val="001D44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44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44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44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44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D44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44A8"/>
    <w:rPr>
      <w:sz w:val="22"/>
    </w:rPr>
  </w:style>
  <w:style w:type="paragraph" w:customStyle="1" w:styleId="SOTextNote">
    <w:name w:val="SO TextNote"/>
    <w:aliases w:val="sont"/>
    <w:basedOn w:val="SOText"/>
    <w:qFormat/>
    <w:rsid w:val="001D44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44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44A8"/>
    <w:rPr>
      <w:sz w:val="22"/>
    </w:rPr>
  </w:style>
  <w:style w:type="paragraph" w:customStyle="1" w:styleId="FileName">
    <w:name w:val="FileName"/>
    <w:basedOn w:val="Normal"/>
    <w:rsid w:val="001D44A8"/>
  </w:style>
  <w:style w:type="paragraph" w:customStyle="1" w:styleId="TableHeading">
    <w:name w:val="TableHeading"/>
    <w:aliases w:val="th"/>
    <w:basedOn w:val="OPCParaBase"/>
    <w:next w:val="Tabletext"/>
    <w:rsid w:val="001D44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44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44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44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44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44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44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44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44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44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44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D44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D44A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D44A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D4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4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44A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44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44A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D44A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D44A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D44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44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D44A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D44A8"/>
    <w:pPr>
      <w:ind w:left="240" w:hanging="240"/>
    </w:pPr>
  </w:style>
  <w:style w:type="paragraph" w:styleId="Index2">
    <w:name w:val="index 2"/>
    <w:basedOn w:val="Normal"/>
    <w:next w:val="Normal"/>
    <w:autoRedefine/>
    <w:rsid w:val="001D44A8"/>
    <w:pPr>
      <w:ind w:left="480" w:hanging="240"/>
    </w:pPr>
  </w:style>
  <w:style w:type="paragraph" w:styleId="Index3">
    <w:name w:val="index 3"/>
    <w:basedOn w:val="Normal"/>
    <w:next w:val="Normal"/>
    <w:autoRedefine/>
    <w:rsid w:val="001D44A8"/>
    <w:pPr>
      <w:ind w:left="720" w:hanging="240"/>
    </w:pPr>
  </w:style>
  <w:style w:type="paragraph" w:styleId="Index4">
    <w:name w:val="index 4"/>
    <w:basedOn w:val="Normal"/>
    <w:next w:val="Normal"/>
    <w:autoRedefine/>
    <w:rsid w:val="001D44A8"/>
    <w:pPr>
      <w:ind w:left="960" w:hanging="240"/>
    </w:pPr>
  </w:style>
  <w:style w:type="paragraph" w:styleId="Index5">
    <w:name w:val="index 5"/>
    <w:basedOn w:val="Normal"/>
    <w:next w:val="Normal"/>
    <w:autoRedefine/>
    <w:rsid w:val="001D44A8"/>
    <w:pPr>
      <w:ind w:left="1200" w:hanging="240"/>
    </w:pPr>
  </w:style>
  <w:style w:type="paragraph" w:styleId="Index6">
    <w:name w:val="index 6"/>
    <w:basedOn w:val="Normal"/>
    <w:next w:val="Normal"/>
    <w:autoRedefine/>
    <w:rsid w:val="001D44A8"/>
    <w:pPr>
      <w:ind w:left="1440" w:hanging="240"/>
    </w:pPr>
  </w:style>
  <w:style w:type="paragraph" w:styleId="Index7">
    <w:name w:val="index 7"/>
    <w:basedOn w:val="Normal"/>
    <w:next w:val="Normal"/>
    <w:autoRedefine/>
    <w:rsid w:val="001D44A8"/>
    <w:pPr>
      <w:ind w:left="1680" w:hanging="240"/>
    </w:pPr>
  </w:style>
  <w:style w:type="paragraph" w:styleId="Index8">
    <w:name w:val="index 8"/>
    <w:basedOn w:val="Normal"/>
    <w:next w:val="Normal"/>
    <w:autoRedefine/>
    <w:rsid w:val="001D44A8"/>
    <w:pPr>
      <w:ind w:left="1920" w:hanging="240"/>
    </w:pPr>
  </w:style>
  <w:style w:type="paragraph" w:styleId="Index9">
    <w:name w:val="index 9"/>
    <w:basedOn w:val="Normal"/>
    <w:next w:val="Normal"/>
    <w:autoRedefine/>
    <w:rsid w:val="001D44A8"/>
    <w:pPr>
      <w:ind w:left="2160" w:hanging="240"/>
    </w:pPr>
  </w:style>
  <w:style w:type="paragraph" w:styleId="NormalIndent">
    <w:name w:val="Normal Indent"/>
    <w:basedOn w:val="Normal"/>
    <w:rsid w:val="001D44A8"/>
    <w:pPr>
      <w:ind w:left="720"/>
    </w:pPr>
  </w:style>
  <w:style w:type="paragraph" w:styleId="FootnoteText">
    <w:name w:val="footnote text"/>
    <w:basedOn w:val="Normal"/>
    <w:link w:val="FootnoteTextChar"/>
    <w:rsid w:val="001D44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44A8"/>
  </w:style>
  <w:style w:type="paragraph" w:styleId="CommentText">
    <w:name w:val="annotation text"/>
    <w:basedOn w:val="Normal"/>
    <w:link w:val="CommentTextChar"/>
    <w:rsid w:val="001D44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44A8"/>
  </w:style>
  <w:style w:type="paragraph" w:styleId="IndexHeading">
    <w:name w:val="index heading"/>
    <w:basedOn w:val="Normal"/>
    <w:next w:val="Index1"/>
    <w:rsid w:val="001D44A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D44A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D44A8"/>
    <w:pPr>
      <w:ind w:left="480" w:hanging="480"/>
    </w:pPr>
  </w:style>
  <w:style w:type="paragraph" w:styleId="EnvelopeAddress">
    <w:name w:val="envelope address"/>
    <w:basedOn w:val="Normal"/>
    <w:rsid w:val="001D44A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44A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D44A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D44A8"/>
    <w:rPr>
      <w:sz w:val="16"/>
      <w:szCs w:val="16"/>
    </w:rPr>
  </w:style>
  <w:style w:type="character" w:styleId="PageNumber">
    <w:name w:val="page number"/>
    <w:basedOn w:val="DefaultParagraphFont"/>
    <w:rsid w:val="001D44A8"/>
  </w:style>
  <w:style w:type="character" w:styleId="EndnoteReference">
    <w:name w:val="endnote reference"/>
    <w:basedOn w:val="DefaultParagraphFont"/>
    <w:rsid w:val="001D44A8"/>
    <w:rPr>
      <w:vertAlign w:val="superscript"/>
    </w:rPr>
  </w:style>
  <w:style w:type="paragraph" w:styleId="EndnoteText">
    <w:name w:val="endnote text"/>
    <w:basedOn w:val="Normal"/>
    <w:link w:val="EndnoteTextChar"/>
    <w:rsid w:val="001D44A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D44A8"/>
  </w:style>
  <w:style w:type="paragraph" w:styleId="TableofAuthorities">
    <w:name w:val="table of authorities"/>
    <w:basedOn w:val="Normal"/>
    <w:next w:val="Normal"/>
    <w:rsid w:val="001D44A8"/>
    <w:pPr>
      <w:ind w:left="240" w:hanging="240"/>
    </w:pPr>
  </w:style>
  <w:style w:type="paragraph" w:styleId="MacroText">
    <w:name w:val="macro"/>
    <w:link w:val="MacroTextChar"/>
    <w:rsid w:val="001D4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D44A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D44A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D44A8"/>
    <w:pPr>
      <w:ind w:left="283" w:hanging="283"/>
    </w:pPr>
  </w:style>
  <w:style w:type="paragraph" w:styleId="ListBullet">
    <w:name w:val="List Bullet"/>
    <w:basedOn w:val="Normal"/>
    <w:autoRedefine/>
    <w:rsid w:val="001D44A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D44A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D44A8"/>
    <w:pPr>
      <w:ind w:left="566" w:hanging="283"/>
    </w:pPr>
  </w:style>
  <w:style w:type="paragraph" w:styleId="List3">
    <w:name w:val="List 3"/>
    <w:basedOn w:val="Normal"/>
    <w:rsid w:val="001D44A8"/>
    <w:pPr>
      <w:ind w:left="849" w:hanging="283"/>
    </w:pPr>
  </w:style>
  <w:style w:type="paragraph" w:styleId="List4">
    <w:name w:val="List 4"/>
    <w:basedOn w:val="Normal"/>
    <w:rsid w:val="001D44A8"/>
    <w:pPr>
      <w:ind w:left="1132" w:hanging="283"/>
    </w:pPr>
  </w:style>
  <w:style w:type="paragraph" w:styleId="List5">
    <w:name w:val="List 5"/>
    <w:basedOn w:val="Normal"/>
    <w:rsid w:val="001D44A8"/>
    <w:pPr>
      <w:ind w:left="1415" w:hanging="283"/>
    </w:pPr>
  </w:style>
  <w:style w:type="paragraph" w:styleId="ListBullet2">
    <w:name w:val="List Bullet 2"/>
    <w:basedOn w:val="Normal"/>
    <w:autoRedefine/>
    <w:rsid w:val="001D44A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D44A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D44A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D44A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D44A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D44A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D44A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D44A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D44A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44A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D44A8"/>
    <w:pPr>
      <w:ind w:left="4252"/>
    </w:pPr>
  </w:style>
  <w:style w:type="character" w:customStyle="1" w:styleId="ClosingChar">
    <w:name w:val="Closing Char"/>
    <w:basedOn w:val="DefaultParagraphFont"/>
    <w:link w:val="Closing"/>
    <w:rsid w:val="001D44A8"/>
    <w:rPr>
      <w:sz w:val="22"/>
    </w:rPr>
  </w:style>
  <w:style w:type="paragraph" w:styleId="Signature">
    <w:name w:val="Signature"/>
    <w:basedOn w:val="Normal"/>
    <w:link w:val="SignatureChar"/>
    <w:rsid w:val="001D44A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D44A8"/>
    <w:rPr>
      <w:sz w:val="22"/>
    </w:rPr>
  </w:style>
  <w:style w:type="paragraph" w:styleId="BodyText">
    <w:name w:val="Body Text"/>
    <w:basedOn w:val="Normal"/>
    <w:link w:val="BodyTextChar"/>
    <w:rsid w:val="001D44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44A8"/>
    <w:rPr>
      <w:sz w:val="22"/>
    </w:rPr>
  </w:style>
  <w:style w:type="paragraph" w:styleId="BodyTextIndent">
    <w:name w:val="Body Text Indent"/>
    <w:basedOn w:val="Normal"/>
    <w:link w:val="BodyTextIndentChar"/>
    <w:rsid w:val="001D44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44A8"/>
    <w:rPr>
      <w:sz w:val="22"/>
    </w:rPr>
  </w:style>
  <w:style w:type="paragraph" w:styleId="ListContinue">
    <w:name w:val="List Continue"/>
    <w:basedOn w:val="Normal"/>
    <w:rsid w:val="001D44A8"/>
    <w:pPr>
      <w:spacing w:after="120"/>
      <w:ind w:left="283"/>
    </w:pPr>
  </w:style>
  <w:style w:type="paragraph" w:styleId="ListContinue2">
    <w:name w:val="List Continue 2"/>
    <w:basedOn w:val="Normal"/>
    <w:rsid w:val="001D44A8"/>
    <w:pPr>
      <w:spacing w:after="120"/>
      <w:ind w:left="566"/>
    </w:pPr>
  </w:style>
  <w:style w:type="paragraph" w:styleId="ListContinue3">
    <w:name w:val="List Continue 3"/>
    <w:basedOn w:val="Normal"/>
    <w:rsid w:val="001D44A8"/>
    <w:pPr>
      <w:spacing w:after="120"/>
      <w:ind w:left="849"/>
    </w:pPr>
  </w:style>
  <w:style w:type="paragraph" w:styleId="ListContinue4">
    <w:name w:val="List Continue 4"/>
    <w:basedOn w:val="Normal"/>
    <w:rsid w:val="001D44A8"/>
    <w:pPr>
      <w:spacing w:after="120"/>
      <w:ind w:left="1132"/>
    </w:pPr>
  </w:style>
  <w:style w:type="paragraph" w:styleId="ListContinue5">
    <w:name w:val="List Continue 5"/>
    <w:basedOn w:val="Normal"/>
    <w:rsid w:val="001D44A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D44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D44A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D44A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D44A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D44A8"/>
  </w:style>
  <w:style w:type="character" w:customStyle="1" w:styleId="SalutationChar">
    <w:name w:val="Salutation Char"/>
    <w:basedOn w:val="DefaultParagraphFont"/>
    <w:link w:val="Salutation"/>
    <w:rsid w:val="001D44A8"/>
    <w:rPr>
      <w:sz w:val="22"/>
    </w:rPr>
  </w:style>
  <w:style w:type="paragraph" w:styleId="Date">
    <w:name w:val="Date"/>
    <w:basedOn w:val="Normal"/>
    <w:next w:val="Normal"/>
    <w:link w:val="DateChar"/>
    <w:rsid w:val="001D44A8"/>
  </w:style>
  <w:style w:type="character" w:customStyle="1" w:styleId="DateChar">
    <w:name w:val="Date Char"/>
    <w:basedOn w:val="DefaultParagraphFont"/>
    <w:link w:val="Date"/>
    <w:rsid w:val="001D44A8"/>
    <w:rPr>
      <w:sz w:val="22"/>
    </w:rPr>
  </w:style>
  <w:style w:type="paragraph" w:styleId="BodyTextFirstIndent">
    <w:name w:val="Body Text First Indent"/>
    <w:basedOn w:val="BodyText"/>
    <w:link w:val="BodyTextFirstIndentChar"/>
    <w:rsid w:val="001D44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44A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D44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44A8"/>
    <w:rPr>
      <w:sz w:val="22"/>
    </w:rPr>
  </w:style>
  <w:style w:type="paragraph" w:styleId="BodyText2">
    <w:name w:val="Body Text 2"/>
    <w:basedOn w:val="Normal"/>
    <w:link w:val="BodyText2Char"/>
    <w:rsid w:val="001D44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44A8"/>
    <w:rPr>
      <w:sz w:val="22"/>
    </w:rPr>
  </w:style>
  <w:style w:type="paragraph" w:styleId="BodyText3">
    <w:name w:val="Body Text 3"/>
    <w:basedOn w:val="Normal"/>
    <w:link w:val="BodyText3Char"/>
    <w:rsid w:val="001D44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44A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D44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D44A8"/>
    <w:rPr>
      <w:sz w:val="22"/>
    </w:rPr>
  </w:style>
  <w:style w:type="paragraph" w:styleId="BodyTextIndent3">
    <w:name w:val="Body Text Indent 3"/>
    <w:basedOn w:val="Normal"/>
    <w:link w:val="BodyTextIndent3Char"/>
    <w:rsid w:val="001D44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44A8"/>
    <w:rPr>
      <w:sz w:val="16"/>
      <w:szCs w:val="16"/>
    </w:rPr>
  </w:style>
  <w:style w:type="paragraph" w:styleId="BlockText">
    <w:name w:val="Block Text"/>
    <w:basedOn w:val="Normal"/>
    <w:rsid w:val="001D44A8"/>
    <w:pPr>
      <w:spacing w:after="120"/>
      <w:ind w:left="1440" w:right="1440"/>
    </w:pPr>
  </w:style>
  <w:style w:type="character" w:styleId="Hyperlink">
    <w:name w:val="Hyperlink"/>
    <w:basedOn w:val="DefaultParagraphFont"/>
    <w:rsid w:val="001D44A8"/>
    <w:rPr>
      <w:color w:val="0000FF"/>
      <w:u w:val="single"/>
    </w:rPr>
  </w:style>
  <w:style w:type="character" w:styleId="FollowedHyperlink">
    <w:name w:val="FollowedHyperlink"/>
    <w:basedOn w:val="DefaultParagraphFont"/>
    <w:rsid w:val="001D44A8"/>
    <w:rPr>
      <w:color w:val="800080"/>
      <w:u w:val="single"/>
    </w:rPr>
  </w:style>
  <w:style w:type="character" w:styleId="Strong">
    <w:name w:val="Strong"/>
    <w:basedOn w:val="DefaultParagraphFont"/>
    <w:qFormat/>
    <w:rsid w:val="001D44A8"/>
    <w:rPr>
      <w:b/>
      <w:bCs/>
    </w:rPr>
  </w:style>
  <w:style w:type="character" w:styleId="Emphasis">
    <w:name w:val="Emphasis"/>
    <w:basedOn w:val="DefaultParagraphFont"/>
    <w:qFormat/>
    <w:rsid w:val="001D44A8"/>
    <w:rPr>
      <w:i/>
      <w:iCs/>
    </w:rPr>
  </w:style>
  <w:style w:type="paragraph" w:styleId="DocumentMap">
    <w:name w:val="Document Map"/>
    <w:basedOn w:val="Normal"/>
    <w:link w:val="DocumentMapChar"/>
    <w:rsid w:val="001D44A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D44A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D44A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D44A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D44A8"/>
  </w:style>
  <w:style w:type="character" w:customStyle="1" w:styleId="E-mailSignatureChar">
    <w:name w:val="E-mail Signature Char"/>
    <w:basedOn w:val="DefaultParagraphFont"/>
    <w:link w:val="E-mailSignature"/>
    <w:rsid w:val="001D44A8"/>
    <w:rPr>
      <w:sz w:val="22"/>
    </w:rPr>
  </w:style>
  <w:style w:type="paragraph" w:styleId="NormalWeb">
    <w:name w:val="Normal (Web)"/>
    <w:basedOn w:val="Normal"/>
    <w:rsid w:val="001D44A8"/>
  </w:style>
  <w:style w:type="character" w:styleId="HTMLAcronym">
    <w:name w:val="HTML Acronym"/>
    <w:basedOn w:val="DefaultParagraphFont"/>
    <w:rsid w:val="001D44A8"/>
  </w:style>
  <w:style w:type="paragraph" w:styleId="HTMLAddress">
    <w:name w:val="HTML Address"/>
    <w:basedOn w:val="Normal"/>
    <w:link w:val="HTMLAddressChar"/>
    <w:rsid w:val="001D44A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44A8"/>
    <w:rPr>
      <w:i/>
      <w:iCs/>
      <w:sz w:val="22"/>
    </w:rPr>
  </w:style>
  <w:style w:type="character" w:styleId="HTMLCite">
    <w:name w:val="HTML Cite"/>
    <w:basedOn w:val="DefaultParagraphFont"/>
    <w:rsid w:val="001D44A8"/>
    <w:rPr>
      <w:i/>
      <w:iCs/>
    </w:rPr>
  </w:style>
  <w:style w:type="character" w:styleId="HTMLCode">
    <w:name w:val="HTML Code"/>
    <w:basedOn w:val="DefaultParagraphFont"/>
    <w:rsid w:val="001D44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D44A8"/>
    <w:rPr>
      <w:i/>
      <w:iCs/>
    </w:rPr>
  </w:style>
  <w:style w:type="character" w:styleId="HTMLKeyboard">
    <w:name w:val="HTML Keyboard"/>
    <w:basedOn w:val="DefaultParagraphFont"/>
    <w:rsid w:val="001D44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D44A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D44A8"/>
    <w:rPr>
      <w:rFonts w:ascii="Courier New" w:hAnsi="Courier New" w:cs="Courier New"/>
    </w:rPr>
  </w:style>
  <w:style w:type="character" w:styleId="HTMLSample">
    <w:name w:val="HTML Sample"/>
    <w:basedOn w:val="DefaultParagraphFont"/>
    <w:rsid w:val="001D44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D44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D44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D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44A8"/>
    <w:rPr>
      <w:b/>
      <w:bCs/>
    </w:rPr>
  </w:style>
  <w:style w:type="numbering" w:styleId="1ai">
    <w:name w:val="Outline List 1"/>
    <w:basedOn w:val="NoList"/>
    <w:rsid w:val="001D44A8"/>
    <w:pPr>
      <w:numPr>
        <w:numId w:val="14"/>
      </w:numPr>
    </w:pPr>
  </w:style>
  <w:style w:type="numbering" w:styleId="111111">
    <w:name w:val="Outline List 2"/>
    <w:basedOn w:val="NoList"/>
    <w:rsid w:val="001D44A8"/>
    <w:pPr>
      <w:numPr>
        <w:numId w:val="15"/>
      </w:numPr>
    </w:pPr>
  </w:style>
  <w:style w:type="numbering" w:styleId="ArticleSection">
    <w:name w:val="Outline List 3"/>
    <w:basedOn w:val="NoList"/>
    <w:rsid w:val="001D44A8"/>
    <w:pPr>
      <w:numPr>
        <w:numId w:val="17"/>
      </w:numPr>
    </w:pPr>
  </w:style>
  <w:style w:type="table" w:styleId="TableSimple1">
    <w:name w:val="Table Simple 1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D44A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D44A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D44A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D44A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D44A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D44A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D44A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D44A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D44A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D44A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D44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44A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D44A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D44A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D44A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D44A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D44A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D44A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D44A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D44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D44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D44A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D44A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D44A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D44A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D44A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D44A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D44A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D44A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D44A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D44A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D44A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D44A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D44A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44A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D44A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D44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44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44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44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D44A8"/>
  </w:style>
  <w:style w:type="paragraph" w:styleId="Bibliography">
    <w:name w:val="Bibliography"/>
    <w:basedOn w:val="Normal"/>
    <w:next w:val="Normal"/>
    <w:uiPriority w:val="37"/>
    <w:semiHidden/>
    <w:unhideWhenUsed/>
    <w:rsid w:val="001D44A8"/>
  </w:style>
  <w:style w:type="character" w:styleId="BookTitle">
    <w:name w:val="Book Title"/>
    <w:basedOn w:val="DefaultParagraphFont"/>
    <w:uiPriority w:val="33"/>
    <w:qFormat/>
    <w:rsid w:val="001D44A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D44A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D44A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D44A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D44A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D44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D44A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D44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D44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D44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44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D44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D44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D44A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D44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D44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D44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D44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D44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D44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1D44A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D44A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4A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4A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D44A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D44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D44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D44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D44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D44A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D44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D44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D44A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D44A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D44A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D44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D44A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D44A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D44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D44A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D44A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D44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D44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D44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D44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D44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D44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D44A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D44A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D44A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D44A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D44A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D44A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D44A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D44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D44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D44A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D44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D44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D44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D44A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D44A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44A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44A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D44A8"/>
    <w:rPr>
      <w:color w:val="808080"/>
    </w:rPr>
  </w:style>
  <w:style w:type="table" w:styleId="PlainTable1">
    <w:name w:val="Plain Table 1"/>
    <w:basedOn w:val="TableNormal"/>
    <w:uiPriority w:val="41"/>
    <w:rsid w:val="001D44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D44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D44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44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D44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D44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4A8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D44A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D44A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D44A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D44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44A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E614088-F0B7-4A53-B83D-38FBBFD6C2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11BBA109E46ED4798FB80D77F58CE2A" ma:contentTypeVersion="" ma:contentTypeDescription="PDMS Document Site Content Type" ma:contentTypeScope="" ma:versionID="8286a966ab93c18027c450a4c02786cf">
  <xsd:schema xmlns:xsd="http://www.w3.org/2001/XMLSchema" xmlns:xs="http://www.w3.org/2001/XMLSchema" xmlns:p="http://schemas.microsoft.com/office/2006/metadata/properties" xmlns:ns2="FE614088-F0B7-4A53-B83D-38FBBFD6C2D0" targetNamespace="http://schemas.microsoft.com/office/2006/metadata/properties" ma:root="true" ma:fieldsID="22ed24718f84730e4a9d99ad628c2760" ns2:_="">
    <xsd:import namespace="FE614088-F0B7-4A53-B83D-38FBBFD6C2D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4088-F0B7-4A53-B83D-38FBBFD6C2D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00B7-DE81-42DB-8555-537AFC5712F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E614088-F0B7-4A53-B83D-38FBBFD6C2D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B17BE4-A275-41C2-B539-F7D54F7D0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14088-F0B7-4A53-B83D-38FBBFD6C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17DBE-A6FD-4C91-BBEB-BFAE2F050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46529-EDE9-4E75-AF68-02D85162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706</Words>
  <Characters>4028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2023-03-20T00:47:00Z</cp:lastPrinted>
  <dcterms:created xsi:type="dcterms:W3CDTF">2024-09-12T03:34:00Z</dcterms:created>
  <dcterms:modified xsi:type="dcterms:W3CDTF">2024-09-12T03:34:00Z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Ministers of State Regulations 2024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OPC66344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0x010100266966F133664895A6EE3632470D45F500111BBA109E46ED4798FB80D77F58CE2A</vt:lpwstr>
  </property>
</Properties>
</file>