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B8C" w14:textId="77777777" w:rsidR="000E6C4E" w:rsidRPr="00243DCB" w:rsidRDefault="0057002B" w:rsidP="00BB0CF2">
      <w:pPr>
        <w:pStyle w:val="ESTitleHeader"/>
        <w:rPr>
          <w:b w:val="0"/>
          <w:sz w:val="24"/>
          <w:szCs w:val="24"/>
        </w:rPr>
      </w:pPr>
      <w:r w:rsidRPr="00243DCB">
        <w:rPr>
          <w:sz w:val="24"/>
          <w:szCs w:val="24"/>
        </w:rPr>
        <w:t>EXPLANATORY STATEMENT</w:t>
      </w:r>
    </w:p>
    <w:p w14:paraId="3E1CA31B" w14:textId="7B53B598" w:rsidR="0057002B" w:rsidRPr="00243DCB" w:rsidRDefault="00601F7D" w:rsidP="00BB0CF2">
      <w:pPr>
        <w:pStyle w:val="ESTitleDecisionMaker"/>
        <w:rPr>
          <w:sz w:val="24"/>
          <w:szCs w:val="24"/>
        </w:rPr>
      </w:pPr>
      <w:r w:rsidRPr="00243DCB">
        <w:rPr>
          <w:sz w:val="24"/>
          <w:szCs w:val="24"/>
        </w:rPr>
        <w:t>Issued by authority of the Minister for Defence</w:t>
      </w:r>
    </w:p>
    <w:p w14:paraId="4D168096" w14:textId="18209039" w:rsidR="001531D6" w:rsidRPr="00243DCB" w:rsidRDefault="00696E2E" w:rsidP="001531D6">
      <w:pPr>
        <w:pStyle w:val="ESTitleEnablingLegislation"/>
        <w:rPr>
          <w:sz w:val="24"/>
          <w:szCs w:val="24"/>
        </w:rPr>
      </w:pPr>
      <w:r w:rsidRPr="00243DCB">
        <w:rPr>
          <w:sz w:val="24"/>
          <w:szCs w:val="24"/>
        </w:rPr>
        <w:t>Defence Act 1903</w:t>
      </w:r>
    </w:p>
    <w:p w14:paraId="76CC6CFA" w14:textId="2A860FBD" w:rsidR="0057002B" w:rsidRPr="00243DCB" w:rsidRDefault="00696E2E" w:rsidP="00601F7D">
      <w:pPr>
        <w:pStyle w:val="ESTitleEnablingLegislation"/>
        <w:rPr>
          <w:b/>
          <w:sz w:val="24"/>
          <w:szCs w:val="24"/>
        </w:rPr>
      </w:pPr>
      <w:r w:rsidRPr="00243DCB">
        <w:rPr>
          <w:b/>
          <w:sz w:val="24"/>
          <w:szCs w:val="24"/>
        </w:rPr>
        <w:t xml:space="preserve">Defence (Non-foreign work restricted individual) </w:t>
      </w:r>
      <w:r w:rsidR="0089765F" w:rsidRPr="00243DCB">
        <w:rPr>
          <w:b/>
          <w:sz w:val="24"/>
          <w:szCs w:val="24"/>
        </w:rPr>
        <w:t xml:space="preserve">Amendment </w:t>
      </w:r>
      <w:r w:rsidRPr="00243DCB">
        <w:rPr>
          <w:b/>
          <w:sz w:val="24"/>
          <w:szCs w:val="24"/>
        </w:rPr>
        <w:t>Determination 2024</w:t>
      </w:r>
    </w:p>
    <w:p w14:paraId="1B7D9E0C" w14:textId="0EF45D59" w:rsidR="00BD598E" w:rsidRPr="00243DCB" w:rsidRDefault="00243DCB" w:rsidP="006F727F">
      <w:pPr>
        <w:pStyle w:val="ESPara"/>
        <w:rPr>
          <w:szCs w:val="24"/>
        </w:rPr>
      </w:pPr>
      <w:r w:rsidRPr="00243DCB">
        <w:rPr>
          <w:szCs w:val="24"/>
        </w:rPr>
        <w:t xml:space="preserve">The </w:t>
      </w:r>
      <w:r w:rsidR="00696E2E" w:rsidRPr="00243DCB">
        <w:rPr>
          <w:i/>
          <w:szCs w:val="24"/>
        </w:rPr>
        <w:t xml:space="preserve">Defence (Non-foreign work restricted individual) </w:t>
      </w:r>
      <w:r w:rsidR="0089765F" w:rsidRPr="00243DCB">
        <w:rPr>
          <w:i/>
          <w:szCs w:val="24"/>
        </w:rPr>
        <w:t xml:space="preserve">Amendment </w:t>
      </w:r>
      <w:r w:rsidR="00696E2E" w:rsidRPr="00243DCB">
        <w:rPr>
          <w:i/>
          <w:szCs w:val="24"/>
        </w:rPr>
        <w:t>Determination 2024</w:t>
      </w:r>
      <w:r w:rsidR="002E7E3A" w:rsidRPr="00243DCB">
        <w:rPr>
          <w:szCs w:val="24"/>
        </w:rPr>
        <w:t xml:space="preserve"> (</w:t>
      </w:r>
      <w:r w:rsidR="00691491" w:rsidRPr="00243DCB">
        <w:rPr>
          <w:szCs w:val="24"/>
        </w:rPr>
        <w:t>the </w:t>
      </w:r>
      <w:r w:rsidR="00632AF1" w:rsidRPr="00243DCB">
        <w:t>instrument</w:t>
      </w:r>
      <w:r w:rsidR="002E7E3A" w:rsidRPr="00243DCB">
        <w:rPr>
          <w:szCs w:val="24"/>
        </w:rPr>
        <w:t>)</w:t>
      </w:r>
      <w:r w:rsidR="00601F7D" w:rsidRPr="00243DCB">
        <w:rPr>
          <w:szCs w:val="24"/>
        </w:rPr>
        <w:t xml:space="preserve"> </w:t>
      </w:r>
      <w:r w:rsidR="00A90536" w:rsidRPr="00243DCB">
        <w:rPr>
          <w:szCs w:val="24"/>
        </w:rPr>
        <w:t>is</w:t>
      </w:r>
      <w:r w:rsidR="0057002B" w:rsidRPr="00243DCB">
        <w:rPr>
          <w:szCs w:val="24"/>
        </w:rPr>
        <w:t xml:space="preserve"> made under</w:t>
      </w:r>
      <w:r w:rsidR="0039109F" w:rsidRPr="00243DCB">
        <w:rPr>
          <w:szCs w:val="24"/>
        </w:rPr>
        <w:t xml:space="preserve"> </w:t>
      </w:r>
      <w:r w:rsidR="001531D6" w:rsidRPr="00243DCB">
        <w:rPr>
          <w:szCs w:val="24"/>
        </w:rPr>
        <w:t>the</w:t>
      </w:r>
      <w:r w:rsidR="00607905" w:rsidRPr="00243DCB">
        <w:rPr>
          <w:szCs w:val="24"/>
        </w:rPr>
        <w:t xml:space="preserve"> </w:t>
      </w:r>
      <w:r w:rsidR="00A90536" w:rsidRPr="00243DCB">
        <w:rPr>
          <w:i/>
          <w:szCs w:val="24"/>
        </w:rPr>
        <w:t>Defence Act 1903</w:t>
      </w:r>
      <w:r w:rsidR="00607905" w:rsidRPr="00243DCB">
        <w:rPr>
          <w:szCs w:val="24"/>
        </w:rPr>
        <w:t xml:space="preserve"> (</w:t>
      </w:r>
      <w:r w:rsidR="00A90536" w:rsidRPr="00243DCB">
        <w:rPr>
          <w:szCs w:val="24"/>
        </w:rPr>
        <w:t>Defence Act)</w:t>
      </w:r>
      <w:r w:rsidR="0057002B" w:rsidRPr="00243DCB">
        <w:rPr>
          <w:szCs w:val="24"/>
        </w:rPr>
        <w:t xml:space="preserve">. </w:t>
      </w:r>
      <w:r w:rsidR="00AA4557" w:rsidRPr="00243DCB">
        <w:rPr>
          <w:szCs w:val="24"/>
        </w:rPr>
        <w:t xml:space="preserve">The </w:t>
      </w:r>
      <w:r w:rsidR="00C97709" w:rsidRPr="00243DCB">
        <w:rPr>
          <w:szCs w:val="24"/>
        </w:rPr>
        <w:t>instrument</w:t>
      </w:r>
      <w:r w:rsidR="00AA4557" w:rsidRPr="00243DCB">
        <w:rPr>
          <w:szCs w:val="24"/>
        </w:rPr>
        <w:t xml:space="preserve"> </w:t>
      </w:r>
      <w:r w:rsidR="00342E57" w:rsidRPr="00243DCB">
        <w:rPr>
          <w:szCs w:val="24"/>
        </w:rPr>
        <w:t>commences</w:t>
      </w:r>
      <w:r w:rsidR="00AA4557" w:rsidRPr="00243DCB">
        <w:rPr>
          <w:szCs w:val="24"/>
        </w:rPr>
        <w:t xml:space="preserve"> </w:t>
      </w:r>
      <w:r w:rsidR="00014133" w:rsidRPr="00243DCB">
        <w:rPr>
          <w:szCs w:val="24"/>
        </w:rPr>
        <w:t>on the day after registration</w:t>
      </w:r>
      <w:r w:rsidR="00A90536" w:rsidRPr="00243DCB">
        <w:rPr>
          <w:szCs w:val="24"/>
        </w:rPr>
        <w:t xml:space="preserve"> </w:t>
      </w:r>
      <w:r w:rsidR="00CB26CC" w:rsidRPr="00243DCB">
        <w:rPr>
          <w:szCs w:val="24"/>
        </w:rPr>
        <w:t xml:space="preserve">and </w:t>
      </w:r>
      <w:r w:rsidR="00A90536" w:rsidRPr="00243DCB">
        <w:rPr>
          <w:szCs w:val="24"/>
        </w:rPr>
        <w:t>is</w:t>
      </w:r>
      <w:r w:rsidR="006A4D75" w:rsidRPr="00243DCB">
        <w:rPr>
          <w:szCs w:val="24"/>
        </w:rPr>
        <w:t xml:space="preserve"> a</w:t>
      </w:r>
      <w:r w:rsidR="00BD598E" w:rsidRPr="00243DCB">
        <w:rPr>
          <w:szCs w:val="24"/>
        </w:rPr>
        <w:t xml:space="preserve"> </w:t>
      </w:r>
      <w:r w:rsidR="00AA4557" w:rsidRPr="00243DCB">
        <w:rPr>
          <w:szCs w:val="24"/>
        </w:rPr>
        <w:t>legislative</w:t>
      </w:r>
      <w:r w:rsidR="00BD598E" w:rsidRPr="00243DCB">
        <w:rPr>
          <w:szCs w:val="24"/>
        </w:rPr>
        <w:t xml:space="preserve"> instrument for </w:t>
      </w:r>
      <w:r w:rsidR="00AC5930" w:rsidRPr="00243DCB">
        <w:rPr>
          <w:szCs w:val="24"/>
        </w:rPr>
        <w:t xml:space="preserve">the purposes of </w:t>
      </w:r>
      <w:r w:rsidR="00B75478" w:rsidRPr="00243DCB">
        <w:rPr>
          <w:szCs w:val="24"/>
        </w:rPr>
        <w:t xml:space="preserve">the </w:t>
      </w:r>
      <w:r w:rsidR="00100DFC" w:rsidRPr="00243DCB">
        <w:rPr>
          <w:i/>
          <w:szCs w:val="24"/>
        </w:rPr>
        <w:t>Legislation Act 2003</w:t>
      </w:r>
      <w:r w:rsidR="00100DFC" w:rsidRPr="00243DCB">
        <w:rPr>
          <w:szCs w:val="24"/>
        </w:rPr>
        <w:t xml:space="preserve"> (</w:t>
      </w:r>
      <w:r w:rsidR="00A209BE" w:rsidRPr="00243DCB">
        <w:rPr>
          <w:szCs w:val="24"/>
        </w:rPr>
        <w:t>the </w:t>
      </w:r>
      <w:r w:rsidR="00100DFC" w:rsidRPr="00243DCB">
        <w:rPr>
          <w:szCs w:val="24"/>
        </w:rPr>
        <w:t>Legislation Act)</w:t>
      </w:r>
      <w:r w:rsidR="00BD598E" w:rsidRPr="00243DCB">
        <w:rPr>
          <w:szCs w:val="24"/>
        </w:rPr>
        <w:t xml:space="preserve">. </w:t>
      </w:r>
    </w:p>
    <w:p w14:paraId="3D24E323" w14:textId="77777777" w:rsidR="00EA12C9" w:rsidRPr="00243DCB" w:rsidRDefault="00BD598E" w:rsidP="006F727F">
      <w:pPr>
        <w:pStyle w:val="ESGeneralOverviewHeading"/>
        <w:jc w:val="both"/>
        <w:rPr>
          <w:szCs w:val="24"/>
        </w:rPr>
      </w:pPr>
      <w:r w:rsidRPr="00243DCB">
        <w:rPr>
          <w:szCs w:val="24"/>
        </w:rPr>
        <w:t>Purpose</w:t>
      </w:r>
      <w:bookmarkStart w:id="0" w:name="_GoBack"/>
      <w:bookmarkEnd w:id="0"/>
    </w:p>
    <w:p w14:paraId="06F00EE3" w14:textId="6608C040" w:rsidR="00C97709" w:rsidRPr="00243DCB" w:rsidRDefault="00C97709" w:rsidP="00C97709">
      <w:pPr>
        <w:pStyle w:val="ESGeneralOverviewHeading"/>
        <w:jc w:val="both"/>
        <w:rPr>
          <w:b w:val="0"/>
          <w:i w:val="0"/>
          <w:szCs w:val="24"/>
        </w:rPr>
      </w:pPr>
      <w:r w:rsidRPr="00243DCB">
        <w:rPr>
          <w:b w:val="0"/>
          <w:i w:val="0"/>
          <w:szCs w:val="24"/>
        </w:rPr>
        <w:t xml:space="preserve">The instrument amends the </w:t>
      </w:r>
      <w:r w:rsidRPr="00243DCB">
        <w:rPr>
          <w:b w:val="0"/>
          <w:szCs w:val="24"/>
        </w:rPr>
        <w:t>Defence (Non-foreign work restricted individual) Determination 2024</w:t>
      </w:r>
      <w:r w:rsidRPr="00243DCB">
        <w:rPr>
          <w:b w:val="0"/>
          <w:i w:val="0"/>
          <w:szCs w:val="24"/>
        </w:rPr>
        <w:t xml:space="preserve"> </w:t>
      </w:r>
      <w:r w:rsidR="00E652A9" w:rsidRPr="00243DCB">
        <w:rPr>
          <w:b w:val="0"/>
          <w:i w:val="0"/>
          <w:szCs w:val="24"/>
        </w:rPr>
        <w:t>to</w:t>
      </w:r>
      <w:r w:rsidRPr="00243DCB">
        <w:rPr>
          <w:b w:val="0"/>
          <w:i w:val="0"/>
          <w:szCs w:val="24"/>
        </w:rPr>
        <w:t>:</w:t>
      </w:r>
    </w:p>
    <w:p w14:paraId="4277DB81" w14:textId="77777777" w:rsidR="00C97709" w:rsidRPr="00243DCB" w:rsidRDefault="00C97709" w:rsidP="00C97709">
      <w:pPr>
        <w:pStyle w:val="ESAttList"/>
        <w:rPr>
          <w:sz w:val="24"/>
        </w:rPr>
      </w:pPr>
      <w:r w:rsidRPr="00243DCB">
        <w:rPr>
          <w:sz w:val="24"/>
        </w:rPr>
        <w:t>amend section 5 of the instrument to clarify that an individual who falls within the scope of multiple job roles, positions or functions mentioned in a table in Schedule 1, and satisfies the ‘time elapsed’ condition for one of them, is not exempt from the foreign work authorisation requirements for all other roles, positions or functions they previously performed (item 1);</w:t>
      </w:r>
    </w:p>
    <w:p w14:paraId="0B2CB0D1" w14:textId="3B0AABC3" w:rsidR="00C97709" w:rsidRPr="00243DCB" w:rsidRDefault="00C97709" w:rsidP="00C97709">
      <w:pPr>
        <w:pStyle w:val="ESAttList"/>
        <w:rPr>
          <w:sz w:val="24"/>
        </w:rPr>
      </w:pPr>
      <w:r w:rsidRPr="00243DCB">
        <w:rPr>
          <w:sz w:val="24"/>
        </w:rPr>
        <w:t>amend the ‘time elapsed’ requirement in column 5 of some of the tables in Schedule 1 for certain job roles, positio</w:t>
      </w:r>
      <w:r w:rsidR="006950B6" w:rsidRPr="00243DCB">
        <w:rPr>
          <w:sz w:val="24"/>
        </w:rPr>
        <w:t xml:space="preserve">ns and functions (items 2, 3, 4, </w:t>
      </w:r>
      <w:r w:rsidRPr="00243DCB">
        <w:rPr>
          <w:sz w:val="24"/>
        </w:rPr>
        <w:t>5</w:t>
      </w:r>
      <w:r w:rsidR="006950B6" w:rsidRPr="00243DCB">
        <w:rPr>
          <w:sz w:val="24"/>
        </w:rPr>
        <w:t xml:space="preserve"> and 8</w:t>
      </w:r>
      <w:r w:rsidRPr="00243DCB">
        <w:rPr>
          <w:sz w:val="24"/>
        </w:rPr>
        <w:t>); and</w:t>
      </w:r>
    </w:p>
    <w:p w14:paraId="4C880A4E" w14:textId="77777777" w:rsidR="00C97709" w:rsidRPr="00243DCB" w:rsidRDefault="00C97709" w:rsidP="00C97709">
      <w:pPr>
        <w:pStyle w:val="ESAttList"/>
        <w:rPr>
          <w:sz w:val="24"/>
        </w:rPr>
      </w:pPr>
      <w:r w:rsidRPr="00243DCB">
        <w:rPr>
          <w:sz w:val="24"/>
        </w:rPr>
        <w:t>insert separate, less onerous requirements in Part V of Schedule 1 for a person who previously performed the ‘Air Traffic Controller’ job role (items 6 and 7).</w:t>
      </w:r>
    </w:p>
    <w:p w14:paraId="3C3F1BD5" w14:textId="1E7BC71C" w:rsidR="00AA4557" w:rsidRPr="00243DCB" w:rsidRDefault="006F4B7F" w:rsidP="006F727F">
      <w:pPr>
        <w:pStyle w:val="ESGeneralOverviewHeading"/>
        <w:jc w:val="both"/>
        <w:rPr>
          <w:szCs w:val="24"/>
        </w:rPr>
      </w:pPr>
      <w:r w:rsidRPr="00243DCB">
        <w:rPr>
          <w:szCs w:val="24"/>
        </w:rPr>
        <w:t>D</w:t>
      </w:r>
      <w:r w:rsidR="00C56A7D" w:rsidRPr="00243DCB">
        <w:rPr>
          <w:szCs w:val="24"/>
        </w:rPr>
        <w:t>etails of the instrument</w:t>
      </w:r>
    </w:p>
    <w:p w14:paraId="5C1BA17B" w14:textId="028E2E9F" w:rsidR="00E03DCC" w:rsidRPr="00243DCB" w:rsidRDefault="007E4691" w:rsidP="006F727F">
      <w:pPr>
        <w:pStyle w:val="ESPara"/>
        <w:rPr>
          <w:szCs w:val="24"/>
        </w:rPr>
      </w:pPr>
      <w:r w:rsidRPr="00243DCB">
        <w:rPr>
          <w:szCs w:val="24"/>
        </w:rPr>
        <w:t xml:space="preserve">Details of the </w:t>
      </w:r>
      <w:r w:rsidR="00C97709" w:rsidRPr="00243DCB">
        <w:rPr>
          <w:szCs w:val="24"/>
        </w:rPr>
        <w:t>instrument</w:t>
      </w:r>
      <w:r w:rsidRPr="00243DCB">
        <w:rPr>
          <w:szCs w:val="24"/>
        </w:rPr>
        <w:t xml:space="preserve"> are set out in </w:t>
      </w:r>
      <w:r w:rsidRPr="00243DCB">
        <w:rPr>
          <w:b/>
          <w:szCs w:val="24"/>
        </w:rPr>
        <w:t xml:space="preserve">Attachment </w:t>
      </w:r>
      <w:r w:rsidR="00735916" w:rsidRPr="00243DCB">
        <w:rPr>
          <w:b/>
          <w:szCs w:val="24"/>
        </w:rPr>
        <w:t>A</w:t>
      </w:r>
      <w:r w:rsidR="00783BFA" w:rsidRPr="00243DCB">
        <w:rPr>
          <w:szCs w:val="24"/>
        </w:rPr>
        <w:t>.</w:t>
      </w:r>
    </w:p>
    <w:p w14:paraId="2B0EC320" w14:textId="77777777" w:rsidR="00233597" w:rsidRPr="00243DCB" w:rsidRDefault="00233597" w:rsidP="006F727F">
      <w:pPr>
        <w:pStyle w:val="ESGeneralOverviewHeading"/>
        <w:jc w:val="both"/>
        <w:rPr>
          <w:szCs w:val="24"/>
        </w:rPr>
      </w:pPr>
      <w:r w:rsidRPr="00243DCB">
        <w:rPr>
          <w:szCs w:val="24"/>
        </w:rPr>
        <w:t>Consultation</w:t>
      </w:r>
    </w:p>
    <w:p w14:paraId="739DBDFB" w14:textId="209136BC" w:rsidR="00CE348B" w:rsidRPr="00243DCB" w:rsidRDefault="00CE348B" w:rsidP="00CE348B">
      <w:pPr>
        <w:pStyle w:val="ESGeneralOverviewHeading"/>
        <w:jc w:val="both"/>
        <w:rPr>
          <w:szCs w:val="24"/>
        </w:rPr>
      </w:pPr>
      <w:r w:rsidRPr="00243DCB">
        <w:rPr>
          <w:b w:val="0"/>
          <w:i w:val="0"/>
          <w:szCs w:val="24"/>
        </w:rPr>
        <w:t xml:space="preserve">Consultation was undertaken with relevant stakeholders throughout the drafting and development of the </w:t>
      </w:r>
      <w:r w:rsidRPr="00243DCB">
        <w:rPr>
          <w:b w:val="0"/>
          <w:szCs w:val="24"/>
        </w:rPr>
        <w:t>Defence (Non-foreign work restricted individual) Determination 2024</w:t>
      </w:r>
      <w:r w:rsidRPr="00243DCB">
        <w:rPr>
          <w:b w:val="0"/>
          <w:i w:val="0"/>
          <w:szCs w:val="24"/>
        </w:rPr>
        <w:t>. This included consultation internally with representatives from the three Services (i.e. Navy, Army and Air Force) and Defence Groups, multiple Commonwealth agencies and departments including the Department of Foreign Affairs and Trade, the Department of Veterans’ Affairs, the Department of Industry, Science and Resources, the Department of the Prime Minister and Cabinet, the Attorney-General’s Department and national intelligence agencies; and external stakeholders including veteran groups, unions and industry representative groups. The purpose of this consultation was to ensure that those having relevant expertise, or those likely affected by the instrument, were consulted and that the conditions of the instrument only imposed the minimum necessary regulatory impost on former defence staff members.</w:t>
      </w:r>
    </w:p>
    <w:p w14:paraId="3FA7F70E" w14:textId="77777777" w:rsidR="00CE348B" w:rsidRPr="00243DCB" w:rsidRDefault="00CE348B" w:rsidP="00000E3F">
      <w:pPr>
        <w:pStyle w:val="ESPara"/>
        <w:rPr>
          <w:szCs w:val="24"/>
        </w:rPr>
      </w:pPr>
    </w:p>
    <w:p w14:paraId="5CADC849" w14:textId="737C14B8" w:rsidR="00000E3F" w:rsidRPr="00243DCB" w:rsidRDefault="00CE348B" w:rsidP="00000E3F">
      <w:pPr>
        <w:pStyle w:val="ESPara"/>
        <w:rPr>
          <w:szCs w:val="24"/>
        </w:rPr>
      </w:pPr>
      <w:r w:rsidRPr="00243DCB">
        <w:rPr>
          <w:szCs w:val="24"/>
        </w:rPr>
        <w:lastRenderedPageBreak/>
        <w:t>Additionally, r</w:t>
      </w:r>
      <w:r w:rsidR="00E34A71" w:rsidRPr="00243DCB">
        <w:rPr>
          <w:szCs w:val="24"/>
        </w:rPr>
        <w:t>elevant job f</w:t>
      </w:r>
      <w:r w:rsidR="00081A5F" w:rsidRPr="00243DCB">
        <w:rPr>
          <w:szCs w:val="24"/>
        </w:rPr>
        <w:t xml:space="preserve">amily sponsors within the Department of Defence </w:t>
      </w:r>
      <w:r w:rsidR="00000E3F" w:rsidRPr="00243DCB">
        <w:rPr>
          <w:szCs w:val="24"/>
        </w:rPr>
        <w:t xml:space="preserve">were </w:t>
      </w:r>
      <w:r w:rsidR="001443A9" w:rsidRPr="00243DCB">
        <w:rPr>
          <w:szCs w:val="24"/>
        </w:rPr>
        <w:t>consulted</w:t>
      </w:r>
      <w:r w:rsidR="00000E3F" w:rsidRPr="00243DCB">
        <w:rPr>
          <w:szCs w:val="24"/>
        </w:rPr>
        <w:t xml:space="preserve"> </w:t>
      </w:r>
      <w:r w:rsidR="001443A9" w:rsidRPr="00243DCB">
        <w:rPr>
          <w:szCs w:val="24"/>
        </w:rPr>
        <w:t>on</w:t>
      </w:r>
      <w:r w:rsidR="00000E3F" w:rsidRPr="00243DCB">
        <w:rPr>
          <w:szCs w:val="24"/>
        </w:rPr>
        <w:t xml:space="preserve"> updating </w:t>
      </w:r>
      <w:r w:rsidR="006C1654" w:rsidRPr="00243DCB">
        <w:rPr>
          <w:szCs w:val="24"/>
        </w:rPr>
        <w:t>the</w:t>
      </w:r>
      <w:r w:rsidR="00000E3F" w:rsidRPr="00243DCB">
        <w:rPr>
          <w:szCs w:val="24"/>
        </w:rPr>
        <w:t xml:space="preserve"> </w:t>
      </w:r>
      <w:r w:rsidR="003E2937" w:rsidRPr="00243DCB">
        <w:rPr>
          <w:szCs w:val="24"/>
        </w:rPr>
        <w:t>conditions</w:t>
      </w:r>
      <w:r w:rsidR="006A6548" w:rsidRPr="00243DCB">
        <w:rPr>
          <w:szCs w:val="24"/>
        </w:rPr>
        <w:t xml:space="preserve"> </w:t>
      </w:r>
      <w:r w:rsidR="003E2937" w:rsidRPr="00243DCB">
        <w:rPr>
          <w:szCs w:val="24"/>
        </w:rPr>
        <w:t xml:space="preserve">for certain </w:t>
      </w:r>
      <w:r w:rsidR="006A6548" w:rsidRPr="00243DCB">
        <w:rPr>
          <w:szCs w:val="24"/>
        </w:rPr>
        <w:t xml:space="preserve">‘job families’ </w:t>
      </w:r>
      <w:r w:rsidR="00000E3F" w:rsidRPr="00243DCB">
        <w:rPr>
          <w:szCs w:val="24"/>
        </w:rPr>
        <w:t>in</w:t>
      </w:r>
      <w:r w:rsidR="006A6548" w:rsidRPr="00243DCB">
        <w:rPr>
          <w:szCs w:val="24"/>
        </w:rPr>
        <w:t xml:space="preserve"> Schedule 1 of</w:t>
      </w:r>
      <w:r w:rsidR="00000E3F" w:rsidRPr="00243DCB">
        <w:rPr>
          <w:szCs w:val="24"/>
        </w:rPr>
        <w:t xml:space="preserve"> </w:t>
      </w:r>
      <w:r w:rsidRPr="00243DCB">
        <w:rPr>
          <w:szCs w:val="24"/>
        </w:rPr>
        <w:t>this</w:t>
      </w:r>
      <w:r w:rsidR="007820DF" w:rsidRPr="00243DCB">
        <w:rPr>
          <w:szCs w:val="24"/>
        </w:rPr>
        <w:t xml:space="preserve"> amending</w:t>
      </w:r>
      <w:r w:rsidRPr="00243DCB">
        <w:rPr>
          <w:szCs w:val="24"/>
        </w:rPr>
        <w:t xml:space="preserve"> instrument</w:t>
      </w:r>
      <w:r w:rsidR="001B267A" w:rsidRPr="00243DCB">
        <w:rPr>
          <w:szCs w:val="24"/>
        </w:rPr>
        <w:t xml:space="preserve">. These </w:t>
      </w:r>
      <w:r w:rsidR="00590932" w:rsidRPr="00243DCB">
        <w:rPr>
          <w:szCs w:val="24"/>
        </w:rPr>
        <w:t xml:space="preserve">job family </w:t>
      </w:r>
      <w:r w:rsidR="001B267A" w:rsidRPr="00243DCB">
        <w:rPr>
          <w:szCs w:val="24"/>
        </w:rPr>
        <w:t xml:space="preserve">sponsors were </w:t>
      </w:r>
      <w:r w:rsidR="00FC56A1" w:rsidRPr="00243DCB">
        <w:rPr>
          <w:szCs w:val="24"/>
        </w:rPr>
        <w:t>consulted</w:t>
      </w:r>
      <w:r w:rsidR="00BC733E" w:rsidRPr="00243DCB">
        <w:rPr>
          <w:szCs w:val="24"/>
        </w:rPr>
        <w:t xml:space="preserve"> on these amendments</w:t>
      </w:r>
      <w:r w:rsidR="0098336D" w:rsidRPr="00243DCB">
        <w:rPr>
          <w:szCs w:val="24"/>
        </w:rPr>
        <w:t xml:space="preserve"> </w:t>
      </w:r>
      <w:r w:rsidR="001443A9" w:rsidRPr="00243DCB">
        <w:rPr>
          <w:szCs w:val="24"/>
        </w:rPr>
        <w:t>on behalf</w:t>
      </w:r>
      <w:r w:rsidR="009D738F" w:rsidRPr="00243DCB">
        <w:rPr>
          <w:szCs w:val="24"/>
        </w:rPr>
        <w:t xml:space="preserve"> of people likely to be affected by this instrument</w:t>
      </w:r>
      <w:r w:rsidR="00000E3F" w:rsidRPr="00243DCB">
        <w:rPr>
          <w:szCs w:val="24"/>
        </w:rPr>
        <w:t>.</w:t>
      </w:r>
      <w:r w:rsidR="007306D0" w:rsidRPr="00243DCB">
        <w:rPr>
          <w:szCs w:val="24"/>
        </w:rPr>
        <w:t xml:space="preserve"> </w:t>
      </w:r>
      <w:r w:rsidR="0017068B" w:rsidRPr="00243DCB">
        <w:rPr>
          <w:szCs w:val="24"/>
        </w:rPr>
        <w:t>D</w:t>
      </w:r>
      <w:r w:rsidR="00802137" w:rsidRPr="00243DCB">
        <w:rPr>
          <w:szCs w:val="24"/>
        </w:rPr>
        <w:t>ue to the limited scope of the</w:t>
      </w:r>
      <w:r w:rsidR="0017068B" w:rsidRPr="00243DCB">
        <w:rPr>
          <w:szCs w:val="24"/>
        </w:rPr>
        <w:t xml:space="preserve"> amendments made by</w:t>
      </w:r>
      <w:r w:rsidR="00802137" w:rsidRPr="00243DCB">
        <w:rPr>
          <w:szCs w:val="24"/>
        </w:rPr>
        <w:t xml:space="preserve"> the instrument</w:t>
      </w:r>
      <w:r w:rsidR="0017068B" w:rsidRPr="00243DCB">
        <w:rPr>
          <w:szCs w:val="24"/>
        </w:rPr>
        <w:t xml:space="preserve">, this level of </w:t>
      </w:r>
      <w:r w:rsidR="00753B0A" w:rsidRPr="00243DCB">
        <w:rPr>
          <w:szCs w:val="24"/>
        </w:rPr>
        <w:t>targeted consultation was considered both appropriate and reasonably practicable</w:t>
      </w:r>
      <w:r w:rsidR="003008FF" w:rsidRPr="00243DCB">
        <w:rPr>
          <w:szCs w:val="24"/>
        </w:rPr>
        <w:t>,</w:t>
      </w:r>
      <w:r w:rsidR="001F2399" w:rsidRPr="00243DCB">
        <w:rPr>
          <w:szCs w:val="24"/>
        </w:rPr>
        <w:t xml:space="preserve"> in accordance with the requirements of the Legislation Act</w:t>
      </w:r>
      <w:r w:rsidR="00327962" w:rsidRPr="00243DCB">
        <w:rPr>
          <w:szCs w:val="24"/>
        </w:rPr>
        <w:t xml:space="preserve">. </w:t>
      </w:r>
    </w:p>
    <w:p w14:paraId="2A98E20E" w14:textId="1E0243B6" w:rsidR="003A69C0" w:rsidRPr="00243DCB" w:rsidRDefault="00372C34" w:rsidP="003A69C0">
      <w:pPr>
        <w:pStyle w:val="ESPara"/>
        <w:rPr>
          <w:szCs w:val="24"/>
        </w:rPr>
      </w:pPr>
      <w:r w:rsidRPr="00243DCB">
        <w:rPr>
          <w:szCs w:val="24"/>
        </w:rPr>
        <w:t xml:space="preserve">The </w:t>
      </w:r>
      <w:r w:rsidR="00FC56A1" w:rsidRPr="00243DCB">
        <w:rPr>
          <w:szCs w:val="24"/>
        </w:rPr>
        <w:t xml:space="preserve">Department of Defence consulted the </w:t>
      </w:r>
      <w:r w:rsidRPr="00243DCB">
        <w:rPr>
          <w:szCs w:val="24"/>
        </w:rPr>
        <w:t>Office of Impact Analysis in relation to</w:t>
      </w:r>
      <w:r w:rsidR="00D15FF3" w:rsidRPr="00243DCB">
        <w:rPr>
          <w:szCs w:val="24"/>
        </w:rPr>
        <w:t xml:space="preserve"> the impact analysis requirements for</w:t>
      </w:r>
      <w:r w:rsidRPr="00243DCB">
        <w:rPr>
          <w:szCs w:val="24"/>
        </w:rPr>
        <w:t xml:space="preserve"> this instrument </w:t>
      </w:r>
      <w:r w:rsidR="002722B3" w:rsidRPr="00243DCB">
        <w:rPr>
          <w:szCs w:val="24"/>
        </w:rPr>
        <w:t>(</w:t>
      </w:r>
      <w:r w:rsidRPr="00243DCB">
        <w:rPr>
          <w:szCs w:val="24"/>
        </w:rPr>
        <w:t>OIA24-07767</w:t>
      </w:r>
      <w:r w:rsidR="002722B3" w:rsidRPr="00243DCB">
        <w:rPr>
          <w:szCs w:val="24"/>
        </w:rPr>
        <w:t>).</w:t>
      </w:r>
    </w:p>
    <w:p w14:paraId="406E5495" w14:textId="77777777" w:rsidR="00AA4557" w:rsidRPr="00243DCB" w:rsidRDefault="009B14AE" w:rsidP="00100DFC">
      <w:pPr>
        <w:pStyle w:val="ESGeneralOverviewHeading"/>
        <w:rPr>
          <w:szCs w:val="24"/>
        </w:rPr>
      </w:pPr>
      <w:r w:rsidRPr="00243DCB">
        <w:rPr>
          <w:szCs w:val="24"/>
        </w:rPr>
        <w:t>Parliamentary scrutiny</w:t>
      </w:r>
    </w:p>
    <w:p w14:paraId="68846F28" w14:textId="70758830" w:rsidR="007D32D3" w:rsidRPr="00243DCB" w:rsidRDefault="007D32D3" w:rsidP="006F727F">
      <w:pPr>
        <w:pStyle w:val="ESSubparaHeader"/>
        <w:jc w:val="both"/>
        <w:rPr>
          <w:sz w:val="24"/>
          <w:szCs w:val="24"/>
        </w:rPr>
      </w:pPr>
      <w:r w:rsidRPr="00243DCB">
        <w:rPr>
          <w:sz w:val="24"/>
          <w:szCs w:val="24"/>
        </w:rPr>
        <w:t xml:space="preserve">The instrument is subject to disallowance under section 42 of the Legislation Act. </w:t>
      </w:r>
      <w:r w:rsidR="006F727F" w:rsidRPr="00243DCB">
        <w:rPr>
          <w:sz w:val="24"/>
          <w:szCs w:val="24"/>
        </w:rPr>
        <w:t xml:space="preserve">The instrument is compatible with the human rights and freedoms recognised or declared in the international instruments listed in section 3 of the </w:t>
      </w:r>
      <w:r w:rsidR="006F727F" w:rsidRPr="00243DCB">
        <w:rPr>
          <w:i/>
          <w:sz w:val="24"/>
          <w:szCs w:val="24"/>
        </w:rPr>
        <w:t>Human Rights (Parliamentary Scrutiny) Act 2011</w:t>
      </w:r>
      <w:r w:rsidR="006F727F" w:rsidRPr="00243DCB">
        <w:rPr>
          <w:sz w:val="24"/>
          <w:szCs w:val="24"/>
        </w:rPr>
        <w:t xml:space="preserve">. </w:t>
      </w:r>
      <w:r w:rsidR="00263C3A" w:rsidRPr="00243DCB">
        <w:rPr>
          <w:sz w:val="24"/>
          <w:szCs w:val="24"/>
        </w:rPr>
        <w:t xml:space="preserve">A Statement of </w:t>
      </w:r>
      <w:r w:rsidR="00A46F37" w:rsidRPr="00243DCB">
        <w:rPr>
          <w:sz w:val="24"/>
          <w:szCs w:val="24"/>
        </w:rPr>
        <w:t>Compatibility</w:t>
      </w:r>
      <w:r w:rsidR="006F727F" w:rsidRPr="00243DCB">
        <w:rPr>
          <w:sz w:val="24"/>
          <w:szCs w:val="24"/>
        </w:rPr>
        <w:t xml:space="preserve"> with Human Rights is included at </w:t>
      </w:r>
      <w:r w:rsidR="006F727F" w:rsidRPr="00243DCB">
        <w:rPr>
          <w:b/>
          <w:sz w:val="24"/>
          <w:szCs w:val="24"/>
        </w:rPr>
        <w:t>Attachment B</w:t>
      </w:r>
      <w:r w:rsidR="006F727F" w:rsidRPr="00243DCB">
        <w:rPr>
          <w:sz w:val="24"/>
          <w:szCs w:val="24"/>
        </w:rPr>
        <w:t>.</w:t>
      </w:r>
    </w:p>
    <w:p w14:paraId="3BA946F2" w14:textId="14D29188" w:rsidR="00452948" w:rsidRPr="00243DCB" w:rsidRDefault="00B75478" w:rsidP="006F727F">
      <w:pPr>
        <w:pStyle w:val="ESPara"/>
        <w:rPr>
          <w:szCs w:val="24"/>
        </w:rPr>
      </w:pPr>
      <w:r w:rsidRPr="00243DCB">
        <w:rPr>
          <w:szCs w:val="24"/>
        </w:rPr>
        <w:t xml:space="preserve">The instrument </w:t>
      </w:r>
      <w:r w:rsidR="006D368E" w:rsidRPr="00243DCB">
        <w:rPr>
          <w:szCs w:val="24"/>
        </w:rPr>
        <w:t>is</w:t>
      </w:r>
      <w:r w:rsidR="00B77D97" w:rsidRPr="00243DCB">
        <w:rPr>
          <w:szCs w:val="24"/>
        </w:rPr>
        <w:t xml:space="preserve"> </w:t>
      </w:r>
      <w:r w:rsidRPr="00243DCB">
        <w:rPr>
          <w:szCs w:val="24"/>
        </w:rPr>
        <w:t xml:space="preserve">made by </w:t>
      </w:r>
      <w:r w:rsidR="002E227A" w:rsidRPr="00243DCB">
        <w:rPr>
          <w:szCs w:val="24"/>
        </w:rPr>
        <w:t xml:space="preserve">the Honourable </w:t>
      </w:r>
      <w:r w:rsidR="00A03F6D" w:rsidRPr="00243DCB">
        <w:rPr>
          <w:szCs w:val="24"/>
        </w:rPr>
        <w:t>Richard Marles</w:t>
      </w:r>
      <w:r w:rsidR="00216F28" w:rsidRPr="00243DCB">
        <w:rPr>
          <w:szCs w:val="24"/>
        </w:rPr>
        <w:t xml:space="preserve"> MP</w:t>
      </w:r>
      <w:r w:rsidR="00A03F6D" w:rsidRPr="00243DCB">
        <w:rPr>
          <w:szCs w:val="24"/>
        </w:rPr>
        <w:t>, Minister for Defence</w:t>
      </w:r>
      <w:r w:rsidR="002E227A" w:rsidRPr="00243DCB">
        <w:rPr>
          <w:szCs w:val="24"/>
        </w:rPr>
        <w:t>,</w:t>
      </w:r>
      <w:r w:rsidR="0034158B" w:rsidRPr="00243DCB">
        <w:rPr>
          <w:szCs w:val="24"/>
        </w:rPr>
        <w:t xml:space="preserve"> in accordance with </w:t>
      </w:r>
      <w:r w:rsidR="00B77D97" w:rsidRPr="00243DCB">
        <w:rPr>
          <w:szCs w:val="24"/>
        </w:rPr>
        <w:t>the requirements of</w:t>
      </w:r>
      <w:r w:rsidR="00D462CD" w:rsidRPr="00243DCB">
        <w:rPr>
          <w:szCs w:val="24"/>
        </w:rPr>
        <w:t xml:space="preserve"> </w:t>
      </w:r>
      <w:r w:rsidR="002C518A" w:rsidRPr="00243DCB">
        <w:rPr>
          <w:szCs w:val="24"/>
        </w:rPr>
        <w:t>section </w:t>
      </w:r>
      <w:r w:rsidR="004E3E1A" w:rsidRPr="00243DCB">
        <w:rPr>
          <w:szCs w:val="24"/>
        </w:rPr>
        <w:t>115</w:t>
      </w:r>
      <w:r w:rsidR="002C518A" w:rsidRPr="00243DCB">
        <w:rPr>
          <w:szCs w:val="24"/>
        </w:rPr>
        <w:t xml:space="preserve"> of </w:t>
      </w:r>
      <w:r w:rsidR="00E76070" w:rsidRPr="00243DCB">
        <w:rPr>
          <w:szCs w:val="24"/>
        </w:rPr>
        <w:t xml:space="preserve">the </w:t>
      </w:r>
      <w:r w:rsidR="00EA0659" w:rsidRPr="00243DCB">
        <w:rPr>
          <w:szCs w:val="24"/>
        </w:rPr>
        <w:t>Defence</w:t>
      </w:r>
      <w:r w:rsidR="00E76070" w:rsidRPr="00243DCB">
        <w:rPr>
          <w:szCs w:val="24"/>
        </w:rPr>
        <w:t> Act</w:t>
      </w:r>
      <w:r w:rsidR="00FF2D3B" w:rsidRPr="00243DCB">
        <w:rPr>
          <w:szCs w:val="24"/>
        </w:rPr>
        <w:t>.</w:t>
      </w:r>
      <w:r w:rsidR="00452948" w:rsidRPr="00243DCB">
        <w:rPr>
          <w:szCs w:val="24"/>
        </w:rPr>
        <w:br w:type="page"/>
      </w:r>
    </w:p>
    <w:p w14:paraId="68137D97" w14:textId="06A47579" w:rsidR="004F5CE4" w:rsidRPr="00243DCB" w:rsidRDefault="00B350F2" w:rsidP="007852C5">
      <w:pPr>
        <w:pStyle w:val="ESAttAttName"/>
        <w:pageBreakBefore/>
        <w:rPr>
          <w:sz w:val="24"/>
          <w:szCs w:val="24"/>
          <w:u w:val="none"/>
        </w:rPr>
      </w:pPr>
      <w:r w:rsidRPr="00243DCB">
        <w:rPr>
          <w:sz w:val="24"/>
          <w:szCs w:val="24"/>
          <w:u w:val="none"/>
        </w:rPr>
        <w:lastRenderedPageBreak/>
        <w:t>Attachment A</w:t>
      </w:r>
    </w:p>
    <w:p w14:paraId="4EC5F53A" w14:textId="1791FE60" w:rsidR="007E4691" w:rsidRPr="00243DCB" w:rsidRDefault="007E4691" w:rsidP="00DB12F9">
      <w:pPr>
        <w:pStyle w:val="ESAtt-Subheading"/>
      </w:pPr>
      <w:r w:rsidRPr="00243DCB">
        <w:t>Details of the</w:t>
      </w:r>
      <w:r w:rsidR="00B35546" w:rsidRPr="00243DCB">
        <w:t xml:space="preserve"> </w:t>
      </w:r>
      <w:r w:rsidR="0086510C" w:rsidRPr="00243DCB">
        <w:rPr>
          <w:i/>
        </w:rPr>
        <w:t xml:space="preserve">Defence (Non-foreign work restricted individual) </w:t>
      </w:r>
      <w:r w:rsidR="0089765F" w:rsidRPr="00243DCB">
        <w:rPr>
          <w:i/>
        </w:rPr>
        <w:t xml:space="preserve">Amendment </w:t>
      </w:r>
      <w:r w:rsidR="0086510C" w:rsidRPr="00243DCB">
        <w:rPr>
          <w:i/>
        </w:rPr>
        <w:t>Determination 2024</w:t>
      </w:r>
      <w:r w:rsidR="00B35546" w:rsidRPr="00243DCB">
        <w:t xml:space="preserve"> </w:t>
      </w:r>
    </w:p>
    <w:p w14:paraId="1B5D9714" w14:textId="77777777" w:rsidR="007E4691" w:rsidRPr="00243DCB" w:rsidRDefault="007E4691" w:rsidP="009A0BFB">
      <w:pPr>
        <w:pStyle w:val="ESAtt-Section"/>
        <w:outlineLvl w:val="2"/>
        <w:rPr>
          <w:szCs w:val="24"/>
        </w:rPr>
      </w:pPr>
      <w:r w:rsidRPr="00243DCB">
        <w:rPr>
          <w:szCs w:val="24"/>
        </w:rPr>
        <w:t>Section 1</w:t>
      </w:r>
      <w:r w:rsidRPr="00243DCB">
        <w:rPr>
          <w:szCs w:val="24"/>
        </w:rPr>
        <w:tab/>
        <w:t>Name</w:t>
      </w:r>
    </w:p>
    <w:p w14:paraId="7079880B" w14:textId="7033AA67" w:rsidR="00356408" w:rsidRPr="00243DCB" w:rsidRDefault="002338D0" w:rsidP="000C51B6">
      <w:pPr>
        <w:pStyle w:val="ESAttParagraph"/>
      </w:pPr>
      <w:r w:rsidRPr="00243DCB">
        <w:t xml:space="preserve">Section 1 </w:t>
      </w:r>
      <w:r w:rsidR="00AA6FC3" w:rsidRPr="00243DCB">
        <w:t xml:space="preserve">provides that the name of the instrument is the </w:t>
      </w:r>
      <w:r w:rsidR="008D3BDD" w:rsidRPr="00243DCB">
        <w:rPr>
          <w:i/>
        </w:rPr>
        <w:t xml:space="preserve">Defence (Non-foreign work restricted individual) </w:t>
      </w:r>
      <w:r w:rsidR="0089765F" w:rsidRPr="00243DCB">
        <w:rPr>
          <w:i/>
        </w:rPr>
        <w:t xml:space="preserve">Amendment </w:t>
      </w:r>
      <w:r w:rsidR="008D3BDD" w:rsidRPr="00243DCB">
        <w:rPr>
          <w:i/>
        </w:rPr>
        <w:t>Determination 2024</w:t>
      </w:r>
      <w:r w:rsidR="006A7D1A" w:rsidRPr="00243DCB">
        <w:t xml:space="preserve"> (</w:t>
      </w:r>
      <w:r w:rsidR="00A37E3A" w:rsidRPr="00243DCB">
        <w:t>the instrument</w:t>
      </w:r>
      <w:r w:rsidR="006A7D1A" w:rsidRPr="00243DCB">
        <w:t>)</w:t>
      </w:r>
      <w:r w:rsidR="00F14308" w:rsidRPr="00243DCB">
        <w:t>.</w:t>
      </w:r>
    </w:p>
    <w:p w14:paraId="01650D87" w14:textId="77777777" w:rsidR="007E4691" w:rsidRPr="00243DCB" w:rsidRDefault="007E4691" w:rsidP="009A0BFB">
      <w:pPr>
        <w:pStyle w:val="ESAtt-Section"/>
        <w:outlineLvl w:val="2"/>
        <w:rPr>
          <w:szCs w:val="24"/>
        </w:rPr>
      </w:pPr>
      <w:r w:rsidRPr="00243DCB">
        <w:rPr>
          <w:szCs w:val="24"/>
        </w:rPr>
        <w:t>Section 2</w:t>
      </w:r>
      <w:r w:rsidRPr="00243DCB">
        <w:rPr>
          <w:szCs w:val="24"/>
        </w:rPr>
        <w:tab/>
        <w:t>Commencement</w:t>
      </w:r>
    </w:p>
    <w:p w14:paraId="591DAD7A" w14:textId="4D9E2AA9" w:rsidR="005A0DAF" w:rsidRPr="00243DCB" w:rsidRDefault="00D05EC1" w:rsidP="000C51B6">
      <w:pPr>
        <w:pStyle w:val="ESAttParagraph"/>
      </w:pPr>
      <w:r w:rsidRPr="00243DCB">
        <w:t>S</w:t>
      </w:r>
      <w:r w:rsidR="005A0DAF" w:rsidRPr="00243DCB">
        <w:t>ection</w:t>
      </w:r>
      <w:r w:rsidR="002338D0" w:rsidRPr="00243DCB">
        <w:t xml:space="preserve"> 2 </w:t>
      </w:r>
      <w:r w:rsidR="003C63EC" w:rsidRPr="00243DCB">
        <w:t xml:space="preserve">provides </w:t>
      </w:r>
      <w:r w:rsidR="00D75468" w:rsidRPr="00243DCB">
        <w:t>that</w:t>
      </w:r>
      <w:r w:rsidRPr="00243DCB">
        <w:t xml:space="preserve"> the </w:t>
      </w:r>
      <w:r w:rsidR="00A37E3A" w:rsidRPr="00243DCB">
        <w:t>instrument</w:t>
      </w:r>
      <w:r w:rsidRPr="00243DCB">
        <w:t xml:space="preserve"> commences on the day after the instrument is registered on the Federal Register of Legislation.</w:t>
      </w:r>
    </w:p>
    <w:p w14:paraId="404160A5" w14:textId="335355E8" w:rsidR="007D1C3F" w:rsidRPr="00243DCB" w:rsidRDefault="00133207" w:rsidP="009A0BFB">
      <w:pPr>
        <w:pStyle w:val="ESAtt-Section"/>
        <w:outlineLvl w:val="2"/>
        <w:rPr>
          <w:szCs w:val="24"/>
        </w:rPr>
      </w:pPr>
      <w:r w:rsidRPr="00243DCB">
        <w:rPr>
          <w:szCs w:val="24"/>
        </w:rPr>
        <w:t>Section 3</w:t>
      </w:r>
      <w:r w:rsidRPr="00243DCB">
        <w:rPr>
          <w:szCs w:val="24"/>
        </w:rPr>
        <w:tab/>
        <w:t>Authority</w:t>
      </w:r>
    </w:p>
    <w:p w14:paraId="1F137336" w14:textId="4196454D" w:rsidR="009F0F4D" w:rsidRPr="00243DCB" w:rsidRDefault="002338D0" w:rsidP="00C469C9">
      <w:pPr>
        <w:pStyle w:val="ESAttParagraph"/>
      </w:pPr>
      <w:r w:rsidRPr="00243DCB">
        <w:t xml:space="preserve">Section 3 </w:t>
      </w:r>
      <w:r w:rsidR="004E16A9" w:rsidRPr="00243DCB">
        <w:t xml:space="preserve">provides that the </w:t>
      </w:r>
      <w:r w:rsidR="00A37E3A" w:rsidRPr="00243DCB">
        <w:t>instrument</w:t>
      </w:r>
      <w:r w:rsidR="00203BFC" w:rsidRPr="00243DCB">
        <w:t xml:space="preserve"> is</w:t>
      </w:r>
      <w:r w:rsidR="004E16A9" w:rsidRPr="00243DCB">
        <w:t xml:space="preserve"> made under </w:t>
      </w:r>
      <w:r w:rsidR="00F10695" w:rsidRPr="00243DCB">
        <w:t>sub</w:t>
      </w:r>
      <w:r w:rsidR="00203BFC" w:rsidRPr="00243DCB">
        <w:t>section 115</w:t>
      </w:r>
      <w:r w:rsidR="00BB1DA6" w:rsidRPr="00243DCB">
        <w:t>(1)</w:t>
      </w:r>
      <w:r w:rsidR="00203BFC" w:rsidRPr="00243DCB">
        <w:t xml:space="preserve"> of the </w:t>
      </w:r>
      <w:r w:rsidR="00203BFC" w:rsidRPr="00243DCB">
        <w:rPr>
          <w:i/>
        </w:rPr>
        <w:t xml:space="preserve">Defence Act 1903 </w:t>
      </w:r>
      <w:r w:rsidR="00203BFC" w:rsidRPr="00243DCB">
        <w:t>(Defence Act)</w:t>
      </w:r>
      <w:r w:rsidR="00CA594C" w:rsidRPr="00243DCB">
        <w:t>.</w:t>
      </w:r>
      <w:r w:rsidR="00D44398" w:rsidRPr="00243DCB">
        <w:t xml:space="preserve"> </w:t>
      </w:r>
      <w:r w:rsidR="00C469C9" w:rsidRPr="00243DCB">
        <w:t>That provision provides that the Minister may, by legislative instrument, determine a class of individuals for the purposes of subsection 114(2). Subsection 114(2) provides that an individual is not a foreign work restricted individual if the individual is included in a class of individuals covered by an instrument in force under subsection 115(1).</w:t>
      </w:r>
    </w:p>
    <w:p w14:paraId="77707405" w14:textId="0F896A00" w:rsidR="00B47D85" w:rsidRPr="00243DCB" w:rsidRDefault="00B47D85" w:rsidP="009A0BFB">
      <w:pPr>
        <w:pStyle w:val="ESAtt-Section"/>
        <w:outlineLvl w:val="2"/>
        <w:rPr>
          <w:szCs w:val="24"/>
        </w:rPr>
      </w:pPr>
      <w:r w:rsidRPr="00243DCB">
        <w:rPr>
          <w:szCs w:val="24"/>
        </w:rPr>
        <w:t>Section 4</w:t>
      </w:r>
      <w:r w:rsidRPr="00243DCB">
        <w:rPr>
          <w:szCs w:val="24"/>
        </w:rPr>
        <w:tab/>
        <w:t>Schedules</w:t>
      </w:r>
    </w:p>
    <w:p w14:paraId="45050867" w14:textId="10809507" w:rsidR="002B3302" w:rsidRPr="00243DCB" w:rsidRDefault="002338D0" w:rsidP="000C51B6">
      <w:pPr>
        <w:pStyle w:val="ESAttParagraph"/>
      </w:pPr>
      <w:r w:rsidRPr="00243DCB">
        <w:t xml:space="preserve">Section 4 </w:t>
      </w:r>
      <w:r w:rsidR="00863790" w:rsidRPr="00243DCB">
        <w:t xml:space="preserve">provides that </w:t>
      </w:r>
      <w:r w:rsidR="00CF28DA" w:rsidRPr="00243DCB">
        <w:t>each instrument</w:t>
      </w:r>
      <w:r w:rsidR="006161F4" w:rsidRPr="00243DCB">
        <w:t xml:space="preserve"> specified in </w:t>
      </w:r>
      <w:r w:rsidR="00CD01B1" w:rsidRPr="00243DCB">
        <w:t>a s</w:t>
      </w:r>
      <w:r w:rsidR="006161F4" w:rsidRPr="00243DCB">
        <w:t xml:space="preserve">chedule to the </w:t>
      </w:r>
      <w:r w:rsidR="00A37E3A" w:rsidRPr="00243DCB">
        <w:t>instrument</w:t>
      </w:r>
      <w:r w:rsidR="006161F4" w:rsidRPr="00243DCB">
        <w:t xml:space="preserve"> </w:t>
      </w:r>
      <w:r w:rsidR="00AA4286" w:rsidRPr="00243DCB">
        <w:t>is</w:t>
      </w:r>
      <w:r w:rsidR="006161F4" w:rsidRPr="00243DCB">
        <w:t xml:space="preserve"> amended or repealed as set out in the applicable items in the Schedule concerned, and any other item in a Schedule to the Act has effect according to its terms.</w:t>
      </w:r>
      <w:r w:rsidR="00523FA0" w:rsidRPr="00243DCB">
        <w:t xml:space="preserve"> </w:t>
      </w:r>
      <w:r w:rsidR="005C570E" w:rsidRPr="00243DCB">
        <w:t xml:space="preserve">There </w:t>
      </w:r>
      <w:r w:rsidR="000F5D1A" w:rsidRPr="00243DCB">
        <w:t>is one</w:t>
      </w:r>
      <w:r w:rsidR="005C570E" w:rsidRPr="00243DCB">
        <w:t xml:space="preserve"> </w:t>
      </w:r>
      <w:r w:rsidR="009B7F65" w:rsidRPr="00243DCB">
        <w:t xml:space="preserve">instrument specified in </w:t>
      </w:r>
      <w:r w:rsidR="005525D4" w:rsidRPr="00243DCB">
        <w:t>a</w:t>
      </w:r>
      <w:r w:rsidR="009B7F65" w:rsidRPr="00243DCB">
        <w:t xml:space="preserve"> </w:t>
      </w:r>
      <w:r w:rsidR="00CD01B1" w:rsidRPr="00243DCB">
        <w:t>s</w:t>
      </w:r>
      <w:r w:rsidR="000F5D1A" w:rsidRPr="00243DCB">
        <w:t>chedule</w:t>
      </w:r>
      <w:r w:rsidR="00774C26" w:rsidRPr="00243DCB">
        <w:t xml:space="preserve"> </w:t>
      </w:r>
      <w:r w:rsidR="00523FA0" w:rsidRPr="00243DCB">
        <w:t xml:space="preserve">to the </w:t>
      </w:r>
      <w:r w:rsidR="00A37E3A" w:rsidRPr="00243DCB">
        <w:t>instrument</w:t>
      </w:r>
      <w:r w:rsidR="009B7F65" w:rsidRPr="00243DCB">
        <w:t xml:space="preserve">. That instrument is the </w:t>
      </w:r>
      <w:r w:rsidR="009B7F65" w:rsidRPr="00243DCB">
        <w:rPr>
          <w:i/>
        </w:rPr>
        <w:t>Defence (Non-foreign work restricted individual) Determination 2024</w:t>
      </w:r>
      <w:r w:rsidR="003F32E1" w:rsidRPr="00243DCB">
        <w:rPr>
          <w:i/>
        </w:rPr>
        <w:t xml:space="preserve"> </w:t>
      </w:r>
      <w:r w:rsidR="003F32E1" w:rsidRPr="00243DCB">
        <w:t>(the Determination)</w:t>
      </w:r>
      <w:r w:rsidR="009B7F65" w:rsidRPr="00243DCB">
        <w:t xml:space="preserve">, and the effect of </w:t>
      </w:r>
      <w:r w:rsidR="005525D4" w:rsidRPr="00243DCB">
        <w:t>the</w:t>
      </w:r>
      <w:r w:rsidR="009B7F65" w:rsidRPr="00243DCB">
        <w:t xml:space="preserve"> </w:t>
      </w:r>
      <w:r w:rsidR="009816A7" w:rsidRPr="00243DCB">
        <w:t>s</w:t>
      </w:r>
      <w:r w:rsidR="009B7F65" w:rsidRPr="00243DCB">
        <w:t xml:space="preserve">chedule is to amend that instrument according to the terms of </w:t>
      </w:r>
      <w:r w:rsidR="005525D4" w:rsidRPr="00243DCB">
        <w:t>the</w:t>
      </w:r>
      <w:r w:rsidR="009B7F65" w:rsidRPr="00243DCB">
        <w:t xml:space="preserve"> </w:t>
      </w:r>
      <w:r w:rsidR="00F53A3B" w:rsidRPr="00243DCB">
        <w:t>s</w:t>
      </w:r>
      <w:r w:rsidR="009B7F65" w:rsidRPr="00243DCB">
        <w:t>chedule.</w:t>
      </w:r>
    </w:p>
    <w:p w14:paraId="0639D39A" w14:textId="0A083925" w:rsidR="00C71394" w:rsidRPr="00243DCB" w:rsidRDefault="009D7E5B" w:rsidP="00F1011F">
      <w:pPr>
        <w:pStyle w:val="ES-SCHEDULEHEADING"/>
      </w:pPr>
      <w:r w:rsidRPr="00243DCB">
        <w:t>Schedule 1—Amendments</w:t>
      </w:r>
    </w:p>
    <w:p w14:paraId="73775CA9" w14:textId="03BDCB81" w:rsidR="00C71394" w:rsidRPr="00243DCB" w:rsidRDefault="00C71394" w:rsidP="00C71394">
      <w:pPr>
        <w:keepNext/>
        <w:spacing w:before="120" w:after="120" w:line="276" w:lineRule="auto"/>
        <w:outlineLvl w:val="3"/>
        <w:rPr>
          <w:rFonts w:ascii="Times New Roman" w:hAnsi="Times New Roman" w:cs="Times New Roman"/>
          <w:b/>
          <w:i/>
          <w:sz w:val="24"/>
        </w:rPr>
      </w:pPr>
      <w:r w:rsidRPr="00243DCB">
        <w:rPr>
          <w:rFonts w:ascii="Times New Roman" w:hAnsi="Times New Roman" w:cs="Times New Roman"/>
          <w:b/>
          <w:i/>
          <w:sz w:val="24"/>
        </w:rPr>
        <w:t>Defence (Non-foreign work restricted individual) Determination 2024</w:t>
      </w:r>
    </w:p>
    <w:p w14:paraId="452AB58E" w14:textId="77777777"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Item 1</w:t>
      </w:r>
      <w:r w:rsidRPr="00243DCB">
        <w:rPr>
          <w:rFonts w:ascii="Times New Roman" w:hAnsi="Times New Roman" w:cs="Times New Roman"/>
          <w:b/>
          <w:sz w:val="24"/>
        </w:rPr>
        <w:tab/>
      </w:r>
      <w:r w:rsidRPr="00243DCB">
        <w:rPr>
          <w:rFonts w:ascii="Times New Roman" w:hAnsi="Times New Roman" w:cs="Times New Roman"/>
          <w:b/>
          <w:sz w:val="24"/>
        </w:rPr>
        <w:tab/>
        <w:t>Section 5</w:t>
      </w:r>
    </w:p>
    <w:p w14:paraId="1283F3A9" w14:textId="6DAB72A9" w:rsidR="00C71394" w:rsidRPr="00243DCB" w:rsidRDefault="00C71394" w:rsidP="00AA4286">
      <w:pPr>
        <w:pStyle w:val="ESAttParagraph"/>
      </w:pPr>
      <w:r w:rsidRPr="00243DCB">
        <w:t xml:space="preserve">Item 1 of the </w:t>
      </w:r>
      <w:r w:rsidR="00EA7FED" w:rsidRPr="00243DCB">
        <w:t>instrument</w:t>
      </w:r>
      <w:r w:rsidRPr="00243DCB">
        <w:t xml:space="preserve"> replaces the current section 5 of the Determination with a new section</w:t>
      </w:r>
      <w:r w:rsidR="006C5D36" w:rsidRPr="00243DCB">
        <w:t> </w:t>
      </w:r>
      <w:r w:rsidRPr="00243DCB">
        <w:t xml:space="preserve">5. The purpose of the amended section 5 is to clarify that an individual who falls within the scope of multiple roles, </w:t>
      </w:r>
      <w:r w:rsidR="00AA4286" w:rsidRPr="00243DCB">
        <w:t>positions, functions, ranks or appointments</w:t>
      </w:r>
      <w:r w:rsidRPr="00243DCB">
        <w:t xml:space="preserve"> in Schedule 1 to the Determination, and satisfies the ‘time elapsed’ condition for one of them, is not exempt from the foreign work authorisation requirements for all other roles, positions or functions they previously performed. </w:t>
      </w:r>
    </w:p>
    <w:p w14:paraId="6B276386" w14:textId="77777777"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Item 2</w:t>
      </w:r>
      <w:r w:rsidRPr="00243DCB">
        <w:rPr>
          <w:rFonts w:ascii="Times New Roman" w:hAnsi="Times New Roman" w:cs="Times New Roman"/>
          <w:b/>
          <w:sz w:val="24"/>
        </w:rPr>
        <w:tab/>
      </w:r>
      <w:r w:rsidRPr="00243DCB">
        <w:rPr>
          <w:rFonts w:ascii="Times New Roman" w:hAnsi="Times New Roman" w:cs="Times New Roman"/>
          <w:b/>
          <w:sz w:val="24"/>
        </w:rPr>
        <w:tab/>
        <w:t>Schedule 1, Part I, table item 41, column 5</w:t>
      </w:r>
    </w:p>
    <w:p w14:paraId="6121F04F" w14:textId="7D59F1E0" w:rsidR="00C71394" w:rsidRPr="00243DCB" w:rsidRDefault="00C71394" w:rsidP="00BA4B28">
      <w:pPr>
        <w:pStyle w:val="ESAttParagraph"/>
      </w:pPr>
      <w:r w:rsidRPr="00243DCB">
        <w:t xml:space="preserve">Item 2 of the </w:t>
      </w:r>
      <w:r w:rsidR="00AB2357" w:rsidRPr="00243DCB">
        <w:t>instrument</w:t>
      </w:r>
      <w:r w:rsidRPr="00243DCB">
        <w:t xml:space="preserve"> amends the ‘time elapsed’ condition for the ‘Geospatial Function’ Defence APS Job Family function from ‘5 years or more’ to ’10 years or more’. The purpose </w:t>
      </w:r>
      <w:r w:rsidRPr="00243DCB">
        <w:lastRenderedPageBreak/>
        <w:t xml:space="preserve">of this amendment is to align the time requirement for this function with similar intelligence functions included in Schedule 1. </w:t>
      </w:r>
    </w:p>
    <w:p w14:paraId="53F7ABAB" w14:textId="69DC47D6" w:rsidR="006950B6" w:rsidRPr="00243DCB" w:rsidRDefault="006950B6"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Item 3</w:t>
      </w:r>
      <w:r w:rsidRPr="00243DCB">
        <w:rPr>
          <w:rFonts w:ascii="Times New Roman" w:hAnsi="Times New Roman" w:cs="Times New Roman"/>
          <w:b/>
          <w:sz w:val="24"/>
        </w:rPr>
        <w:tab/>
      </w:r>
      <w:r w:rsidRPr="00243DCB">
        <w:rPr>
          <w:rFonts w:ascii="Times New Roman" w:hAnsi="Times New Roman" w:cs="Times New Roman"/>
          <w:b/>
          <w:sz w:val="24"/>
        </w:rPr>
        <w:tab/>
        <w:t>Schedule 1, Part I, table item 43, column 5</w:t>
      </w:r>
    </w:p>
    <w:p w14:paraId="42BCC8CA" w14:textId="225A0987" w:rsidR="006950B6" w:rsidRPr="00243DCB" w:rsidRDefault="006950B6" w:rsidP="00E5197D">
      <w:pPr>
        <w:pStyle w:val="ESAttParagraph"/>
        <w:rPr>
          <w:b/>
        </w:rPr>
      </w:pPr>
      <w:r w:rsidRPr="00243DCB">
        <w:t xml:space="preserve">Item 3 of the instrument amends the ‘time elapsed’ condition for the ‘Legal Officer Function’ from ‘1 year or more’ to ‘5 years or more’. The purpose of this amendment is to harmonise the time requirements for Legal Officer roles included in Schedule 1. </w:t>
      </w:r>
    </w:p>
    <w:p w14:paraId="6E0CDE70" w14:textId="749B0E5D"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 xml:space="preserve">Item </w:t>
      </w:r>
      <w:r w:rsidR="006950B6" w:rsidRPr="00243DCB">
        <w:rPr>
          <w:rFonts w:ascii="Times New Roman" w:hAnsi="Times New Roman" w:cs="Times New Roman"/>
          <w:b/>
          <w:sz w:val="24"/>
        </w:rPr>
        <w:t>4</w:t>
      </w:r>
      <w:r w:rsidRPr="00243DCB">
        <w:rPr>
          <w:rFonts w:ascii="Times New Roman" w:hAnsi="Times New Roman" w:cs="Times New Roman"/>
          <w:b/>
          <w:sz w:val="24"/>
        </w:rPr>
        <w:tab/>
      </w:r>
      <w:r w:rsidRPr="00243DCB">
        <w:rPr>
          <w:rFonts w:ascii="Times New Roman" w:hAnsi="Times New Roman" w:cs="Times New Roman"/>
          <w:b/>
          <w:sz w:val="24"/>
        </w:rPr>
        <w:tab/>
        <w:t>Schedule 1, Part III, table item 60, column 5</w:t>
      </w:r>
    </w:p>
    <w:p w14:paraId="7EBE636C" w14:textId="2D79FE59" w:rsidR="00C71394" w:rsidRPr="00243DCB" w:rsidRDefault="00C71394" w:rsidP="00BA4B28">
      <w:pPr>
        <w:pStyle w:val="ESAttParagraph"/>
      </w:pPr>
      <w:r w:rsidRPr="00243DCB">
        <w:t xml:space="preserve">Item 3 of the </w:t>
      </w:r>
      <w:r w:rsidR="00105617" w:rsidRPr="00243DCB">
        <w:t>instrument</w:t>
      </w:r>
      <w:r w:rsidRPr="00243DCB">
        <w:t xml:space="preserve"> amends the ‘time elapsed’ cond</w:t>
      </w:r>
      <w:r w:rsidR="009B7591" w:rsidRPr="00243DCB">
        <w:t>ition for the ‘Band’ role from ‘</w:t>
      </w:r>
      <w:r w:rsidRPr="00243DCB">
        <w:t>10 years or more’ to ‘1 year or more’. The purpose of this amendment is to correct a technical error.</w:t>
      </w:r>
    </w:p>
    <w:p w14:paraId="68F9266F" w14:textId="7B82FAD2"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 xml:space="preserve">Item </w:t>
      </w:r>
      <w:r w:rsidR="001C7E1A" w:rsidRPr="00243DCB">
        <w:rPr>
          <w:rFonts w:ascii="Times New Roman" w:hAnsi="Times New Roman" w:cs="Times New Roman"/>
          <w:b/>
          <w:sz w:val="24"/>
        </w:rPr>
        <w:t>5</w:t>
      </w:r>
      <w:r w:rsidRPr="00243DCB">
        <w:rPr>
          <w:rFonts w:ascii="Times New Roman" w:hAnsi="Times New Roman" w:cs="Times New Roman"/>
          <w:b/>
          <w:sz w:val="24"/>
        </w:rPr>
        <w:tab/>
      </w:r>
      <w:r w:rsidRPr="00243DCB">
        <w:rPr>
          <w:rFonts w:ascii="Times New Roman" w:hAnsi="Times New Roman" w:cs="Times New Roman"/>
          <w:b/>
          <w:sz w:val="24"/>
        </w:rPr>
        <w:tab/>
        <w:t>Schedule 1, Part III, table item 62, column 5</w:t>
      </w:r>
    </w:p>
    <w:p w14:paraId="3944686F" w14:textId="6ADD4000" w:rsidR="00C71394" w:rsidRPr="00243DCB" w:rsidRDefault="00C71394" w:rsidP="00BA4B28">
      <w:pPr>
        <w:pStyle w:val="ESAttParagraph"/>
      </w:pPr>
      <w:r w:rsidRPr="00243DCB">
        <w:t xml:space="preserve">Item 4 of the </w:t>
      </w:r>
      <w:r w:rsidR="00105617" w:rsidRPr="00243DCB">
        <w:t>instrument</w:t>
      </w:r>
      <w:r w:rsidRPr="00243DCB">
        <w:t xml:space="preserve"> amends the ‘time elapsed’ condition for</w:t>
      </w:r>
      <w:r w:rsidR="009B7591" w:rsidRPr="00243DCB">
        <w:t xml:space="preserve"> the ‘Legal Officer’ role from ‘</w:t>
      </w:r>
      <w:r w:rsidRPr="00243DCB">
        <w:t>10 years or more’ to ‘</w:t>
      </w:r>
      <w:r w:rsidR="001C7E1A" w:rsidRPr="00243DCB">
        <w:t>5</w:t>
      </w:r>
      <w:r w:rsidRPr="00243DCB">
        <w:t xml:space="preserve"> year</w:t>
      </w:r>
      <w:r w:rsidR="001C7E1A" w:rsidRPr="00243DCB">
        <w:t>s</w:t>
      </w:r>
      <w:r w:rsidRPr="00243DCB">
        <w:t xml:space="preserve"> or more’. The purpose of this amendment is to harmonise the time requirements for Legal Officer roles included in Schedule 1.</w:t>
      </w:r>
    </w:p>
    <w:p w14:paraId="1B801057" w14:textId="77777777"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Item 6</w:t>
      </w:r>
      <w:r w:rsidRPr="00243DCB">
        <w:rPr>
          <w:rFonts w:ascii="Times New Roman" w:hAnsi="Times New Roman" w:cs="Times New Roman"/>
          <w:b/>
          <w:sz w:val="24"/>
        </w:rPr>
        <w:tab/>
      </w:r>
      <w:r w:rsidRPr="00243DCB">
        <w:rPr>
          <w:rFonts w:ascii="Times New Roman" w:hAnsi="Times New Roman" w:cs="Times New Roman"/>
          <w:b/>
          <w:sz w:val="24"/>
        </w:rPr>
        <w:tab/>
        <w:t>Schedule 1, Part V, table item 1, column 4</w:t>
      </w:r>
    </w:p>
    <w:p w14:paraId="1AFFA210" w14:textId="3695CB37" w:rsidR="00C71394" w:rsidRPr="00243DCB" w:rsidRDefault="00C71394" w:rsidP="00BA4B28">
      <w:pPr>
        <w:pStyle w:val="ESAttParagraph"/>
      </w:pPr>
      <w:r w:rsidRPr="00243DCB">
        <w:t xml:space="preserve">Item 6 of the </w:t>
      </w:r>
      <w:r w:rsidR="00105617" w:rsidRPr="00243DCB">
        <w:t xml:space="preserve">instrument </w:t>
      </w:r>
      <w:r w:rsidRPr="00243DCB">
        <w:t>omits the reference to ‘Air Traffic Controller’ in item 1 of the table in Part V of Schedule 1. The purpose of this omission is to enable separate, less burdensome requirements to be specified for Air Traffic Controllers</w:t>
      </w:r>
      <w:r w:rsidR="00000E3F" w:rsidRPr="00243DCB">
        <w:t xml:space="preserve"> as requested by the </w:t>
      </w:r>
      <w:r w:rsidR="00647478" w:rsidRPr="00243DCB">
        <w:t>j</w:t>
      </w:r>
      <w:r w:rsidR="00000E3F" w:rsidRPr="00243DCB">
        <w:t xml:space="preserve">ob </w:t>
      </w:r>
      <w:r w:rsidR="00647478" w:rsidRPr="00243DCB">
        <w:t>f</w:t>
      </w:r>
      <w:r w:rsidR="00000E3F" w:rsidRPr="00243DCB">
        <w:t>amily sponsor</w:t>
      </w:r>
      <w:r w:rsidRPr="00243DCB">
        <w:t>. These requirements are set out in item 7 below.</w:t>
      </w:r>
    </w:p>
    <w:p w14:paraId="5BF90C17" w14:textId="77777777" w:rsidR="00C71394" w:rsidRPr="00243DCB" w:rsidRDefault="00C71394" w:rsidP="00C71394">
      <w:pPr>
        <w:keepNext/>
        <w:spacing w:before="120" w:after="120" w:line="276" w:lineRule="auto"/>
        <w:outlineLvl w:val="3"/>
        <w:rPr>
          <w:rFonts w:ascii="Times New Roman" w:hAnsi="Times New Roman" w:cs="Times New Roman"/>
          <w:b/>
          <w:sz w:val="24"/>
        </w:rPr>
      </w:pPr>
      <w:r w:rsidRPr="00243DCB">
        <w:rPr>
          <w:rFonts w:ascii="Times New Roman" w:hAnsi="Times New Roman" w:cs="Times New Roman"/>
          <w:b/>
          <w:sz w:val="24"/>
        </w:rPr>
        <w:t>Item 7</w:t>
      </w:r>
      <w:r w:rsidRPr="00243DCB">
        <w:rPr>
          <w:rFonts w:ascii="Times New Roman" w:hAnsi="Times New Roman" w:cs="Times New Roman"/>
          <w:b/>
          <w:sz w:val="24"/>
        </w:rPr>
        <w:tab/>
      </w:r>
      <w:r w:rsidRPr="00243DCB">
        <w:rPr>
          <w:rFonts w:ascii="Times New Roman" w:hAnsi="Times New Roman" w:cs="Times New Roman"/>
          <w:b/>
          <w:sz w:val="24"/>
        </w:rPr>
        <w:tab/>
        <w:t>Schedule 1, Part V, table</w:t>
      </w:r>
    </w:p>
    <w:p w14:paraId="3AC135F6" w14:textId="77777777" w:rsidR="001C7E1A" w:rsidRPr="00243DCB" w:rsidRDefault="00C71394" w:rsidP="00BA4B28">
      <w:pPr>
        <w:pStyle w:val="ESAttParagraph"/>
      </w:pPr>
      <w:r w:rsidRPr="00243DCB">
        <w:t xml:space="preserve">Item 7 of the </w:t>
      </w:r>
      <w:r w:rsidR="00105617" w:rsidRPr="00243DCB">
        <w:t xml:space="preserve">instrument </w:t>
      </w:r>
      <w:r w:rsidRPr="00243DCB">
        <w:t>inserts new item 1A into the table in Part V of Schedule 1 to the instrument. The purpose of this item is to specify that an individual who previously worked in an ‘Air Traffic Controller’ job role with the Royal Australian Air Force will not be a foreign work restricted individual once 1 year or more has elapsed since the individual last worked in that job role. Once this period of time has elapsed, the individual will no longer need to apply for a foreign work authorisation under section 115C of the Defence Act to perform certain types of restricted work or training to foreign governments or militaries</w:t>
      </w:r>
      <w:r w:rsidR="00647478" w:rsidRPr="00243DCB">
        <w:t>,</w:t>
      </w:r>
      <w:r w:rsidR="00000E3F" w:rsidRPr="00243DCB">
        <w:t xml:space="preserve"> unless the individual has performed another role for which the restriction period still applies</w:t>
      </w:r>
      <w:r w:rsidRPr="00243DCB">
        <w:t xml:space="preserve">. </w:t>
      </w:r>
    </w:p>
    <w:p w14:paraId="43746768" w14:textId="77777777" w:rsidR="001C7E1A" w:rsidRPr="00243DCB" w:rsidRDefault="001C7E1A" w:rsidP="00E5197D">
      <w:pPr>
        <w:keepNext/>
        <w:spacing w:before="120" w:after="120" w:line="276" w:lineRule="auto"/>
        <w:outlineLvl w:val="3"/>
        <w:rPr>
          <w:b/>
        </w:rPr>
      </w:pPr>
      <w:r w:rsidRPr="00243DCB">
        <w:rPr>
          <w:rFonts w:ascii="Times New Roman" w:hAnsi="Times New Roman" w:cs="Times New Roman"/>
          <w:b/>
          <w:sz w:val="24"/>
        </w:rPr>
        <w:t>Item 8</w:t>
      </w:r>
      <w:r w:rsidRPr="00243DCB">
        <w:rPr>
          <w:rFonts w:ascii="Times New Roman" w:hAnsi="Times New Roman" w:cs="Times New Roman"/>
          <w:b/>
          <w:sz w:val="24"/>
        </w:rPr>
        <w:tab/>
      </w:r>
      <w:r w:rsidRPr="00243DCB">
        <w:rPr>
          <w:rFonts w:ascii="Times New Roman" w:hAnsi="Times New Roman" w:cs="Times New Roman"/>
          <w:b/>
          <w:sz w:val="24"/>
        </w:rPr>
        <w:tab/>
        <w:t>Schedule 1, Part V, table item 48, column 5</w:t>
      </w:r>
    </w:p>
    <w:p w14:paraId="4CD9BF3C" w14:textId="3754B355" w:rsidR="001C7E1A" w:rsidRPr="00243DCB" w:rsidRDefault="001C7E1A" w:rsidP="0075746A">
      <w:pPr>
        <w:pStyle w:val="ESAttParagraph"/>
      </w:pPr>
      <w:r w:rsidRPr="00243DCB">
        <w:t>Item 8 of the instrument amends the ‘time elapsed’ condition for t</w:t>
      </w:r>
      <w:r w:rsidR="00AC073F" w:rsidRPr="00243DCB">
        <w:t>he ‘Legal Officer’ role from ‘1</w:t>
      </w:r>
      <w:r w:rsidRPr="00243DCB">
        <w:t xml:space="preserve"> years or more’ to ‘5 years or more’. The purpose of this amendment is to harmonise the time requirements for Legal Officer roles included in Schedule 1.</w:t>
      </w:r>
    </w:p>
    <w:p w14:paraId="777AE571" w14:textId="77777777" w:rsidR="001C7E1A" w:rsidRPr="00243DCB" w:rsidRDefault="001C7E1A" w:rsidP="00E5197D">
      <w:pPr>
        <w:keepNext/>
        <w:spacing w:before="120" w:after="120" w:line="276" w:lineRule="auto"/>
        <w:outlineLvl w:val="3"/>
      </w:pPr>
    </w:p>
    <w:p w14:paraId="7C51A4BF" w14:textId="019CCD41" w:rsidR="00C71394" w:rsidRPr="00243DCB" w:rsidRDefault="00C71394" w:rsidP="00E5197D">
      <w:pPr>
        <w:keepNext/>
        <w:spacing w:before="120" w:after="120" w:line="276" w:lineRule="auto"/>
        <w:outlineLvl w:val="3"/>
      </w:pPr>
      <w:r w:rsidRPr="00243DCB">
        <w:br w:type="page"/>
      </w:r>
    </w:p>
    <w:p w14:paraId="632A1DC8" w14:textId="596BEDAA" w:rsidR="00C71394" w:rsidRPr="00243DCB" w:rsidRDefault="0012242F" w:rsidP="00C71394">
      <w:pPr>
        <w:pageBreakBefore/>
        <w:spacing w:before="240" w:after="240" w:line="276" w:lineRule="auto"/>
        <w:jc w:val="right"/>
        <w:rPr>
          <w:rFonts w:ascii="Times New Roman" w:hAnsi="Times New Roman" w:cs="Times New Roman"/>
          <w:b/>
        </w:rPr>
      </w:pPr>
      <w:r w:rsidRPr="00243DCB">
        <w:rPr>
          <w:rFonts w:ascii="Times New Roman" w:hAnsi="Times New Roman" w:cs="Times New Roman"/>
          <w:b/>
        </w:rPr>
        <w:lastRenderedPageBreak/>
        <w:t>Attachment</w:t>
      </w:r>
      <w:r w:rsidR="00C71394" w:rsidRPr="00243DCB">
        <w:rPr>
          <w:rFonts w:ascii="Times New Roman" w:hAnsi="Times New Roman" w:cs="Times New Roman"/>
          <w:b/>
        </w:rPr>
        <w:t xml:space="preserve"> B</w:t>
      </w:r>
    </w:p>
    <w:p w14:paraId="61C57F29" w14:textId="77777777" w:rsidR="00C71394" w:rsidRPr="00243DCB" w:rsidRDefault="00C71394" w:rsidP="00C71394">
      <w:pPr>
        <w:jc w:val="center"/>
        <w:rPr>
          <w:rFonts w:ascii="Times New Roman" w:hAnsi="Times New Roman" w:cs="Times New Roman"/>
          <w:b/>
        </w:rPr>
      </w:pPr>
      <w:r w:rsidRPr="00243DCB">
        <w:rPr>
          <w:rFonts w:ascii="Times New Roman" w:hAnsi="Times New Roman" w:cs="Times New Roman"/>
          <w:b/>
          <w:sz w:val="28"/>
          <w:szCs w:val="28"/>
        </w:rPr>
        <w:t>Statement of Compatibility with Human Rights</w:t>
      </w:r>
    </w:p>
    <w:p w14:paraId="70AC2B3F" w14:textId="77777777" w:rsidR="00C71394" w:rsidRPr="00243DCB" w:rsidRDefault="00C71394" w:rsidP="00C71394">
      <w:pPr>
        <w:spacing w:before="240" w:after="240" w:line="240" w:lineRule="auto"/>
        <w:jc w:val="center"/>
        <w:rPr>
          <w:rFonts w:ascii="Times New Roman" w:hAnsi="Times New Roman" w:cs="Times New Roman"/>
          <w:sz w:val="24"/>
          <w:szCs w:val="24"/>
        </w:rPr>
      </w:pPr>
      <w:r w:rsidRPr="00243DCB">
        <w:rPr>
          <w:rFonts w:ascii="Times New Roman" w:hAnsi="Times New Roman" w:cs="Times New Roman"/>
          <w:i/>
          <w:sz w:val="24"/>
          <w:szCs w:val="24"/>
        </w:rPr>
        <w:t>Prepared in accordance with Part 3 of the Human Rights (Parliamentary Scrutiny) Act 2011</w:t>
      </w:r>
    </w:p>
    <w:p w14:paraId="18040A8C" w14:textId="3C3F8E41" w:rsidR="00C71394" w:rsidRPr="00243DCB" w:rsidRDefault="00C71394" w:rsidP="00C71394">
      <w:pPr>
        <w:spacing w:before="240" w:after="240" w:line="240" w:lineRule="auto"/>
        <w:jc w:val="center"/>
        <w:rPr>
          <w:rFonts w:ascii="Times New Roman" w:hAnsi="Times New Roman" w:cs="Times New Roman"/>
          <w:b/>
          <w:i/>
          <w:sz w:val="24"/>
          <w:szCs w:val="24"/>
        </w:rPr>
      </w:pPr>
      <w:r w:rsidRPr="00243DCB">
        <w:rPr>
          <w:rFonts w:ascii="Times New Roman" w:hAnsi="Times New Roman" w:cs="Times New Roman"/>
          <w:b/>
          <w:i/>
          <w:sz w:val="24"/>
          <w:szCs w:val="24"/>
        </w:rPr>
        <w:t xml:space="preserve">Defence (Non-foreign work restricted individual) </w:t>
      </w:r>
      <w:r w:rsidR="0089765F" w:rsidRPr="00243DCB">
        <w:rPr>
          <w:rFonts w:ascii="Times New Roman" w:hAnsi="Times New Roman" w:cs="Times New Roman"/>
          <w:b/>
          <w:i/>
          <w:sz w:val="24"/>
          <w:szCs w:val="24"/>
        </w:rPr>
        <w:t xml:space="preserve">Amendment </w:t>
      </w:r>
      <w:r w:rsidRPr="00243DCB">
        <w:rPr>
          <w:rFonts w:ascii="Times New Roman" w:hAnsi="Times New Roman" w:cs="Times New Roman"/>
          <w:b/>
          <w:i/>
          <w:sz w:val="24"/>
          <w:szCs w:val="24"/>
        </w:rPr>
        <w:t>Determination 2024</w:t>
      </w:r>
    </w:p>
    <w:p w14:paraId="6E155DAB" w14:textId="77777777" w:rsidR="00C71394" w:rsidRPr="00243DCB" w:rsidRDefault="00C71394" w:rsidP="00C71394">
      <w:pPr>
        <w:spacing w:before="240" w:after="240" w:line="240" w:lineRule="auto"/>
        <w:jc w:val="center"/>
        <w:rPr>
          <w:rFonts w:ascii="Times New Roman" w:hAnsi="Times New Roman" w:cs="Times New Roman"/>
          <w:sz w:val="24"/>
          <w:szCs w:val="24"/>
        </w:rPr>
      </w:pPr>
      <w:r w:rsidRPr="00243DCB">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243DCB">
        <w:rPr>
          <w:rFonts w:ascii="Times New Roman" w:hAnsi="Times New Roman" w:cs="Times New Roman"/>
          <w:i/>
          <w:sz w:val="24"/>
          <w:szCs w:val="24"/>
        </w:rPr>
        <w:t>Human Rights (Parliamentary Scrutiny) Act 2011</w:t>
      </w:r>
      <w:r w:rsidRPr="00243DCB">
        <w:rPr>
          <w:rFonts w:ascii="Times New Roman" w:hAnsi="Times New Roman" w:cs="Times New Roman"/>
          <w:sz w:val="24"/>
          <w:szCs w:val="24"/>
        </w:rPr>
        <w:t>.</w:t>
      </w:r>
    </w:p>
    <w:p w14:paraId="44B76DE5" w14:textId="77777777" w:rsidR="00C71394" w:rsidRPr="00243DCB" w:rsidRDefault="00C71394" w:rsidP="00C71394">
      <w:pPr>
        <w:spacing w:before="120" w:line="240" w:lineRule="auto"/>
        <w:jc w:val="both"/>
        <w:outlineLvl w:val="2"/>
        <w:rPr>
          <w:rFonts w:ascii="Times New Roman" w:hAnsi="Times New Roman" w:cs="Times New Roman"/>
          <w:b/>
          <w:sz w:val="24"/>
          <w:szCs w:val="24"/>
        </w:rPr>
      </w:pPr>
      <w:r w:rsidRPr="00243DCB">
        <w:rPr>
          <w:rFonts w:ascii="Times New Roman" w:hAnsi="Times New Roman" w:cs="Times New Roman"/>
          <w:b/>
          <w:sz w:val="24"/>
          <w:szCs w:val="24"/>
        </w:rPr>
        <w:t>Overview of the Instrument</w:t>
      </w:r>
    </w:p>
    <w:p w14:paraId="4F0E5BFC" w14:textId="308E317B" w:rsidR="00C97709" w:rsidRPr="00243DCB" w:rsidRDefault="00C97709" w:rsidP="00C97709">
      <w:pPr>
        <w:spacing w:before="120" w:line="240" w:lineRule="auto"/>
        <w:jc w:val="both"/>
        <w:outlineLvl w:val="2"/>
        <w:rPr>
          <w:rFonts w:ascii="Times New Roman" w:hAnsi="Times New Roman" w:cs="Times New Roman"/>
          <w:sz w:val="24"/>
          <w:szCs w:val="24"/>
        </w:rPr>
      </w:pPr>
      <w:r w:rsidRPr="00243DCB">
        <w:rPr>
          <w:rFonts w:ascii="Times New Roman" w:hAnsi="Times New Roman" w:cs="Times New Roman"/>
          <w:sz w:val="24"/>
          <w:szCs w:val="24"/>
        </w:rPr>
        <w:t xml:space="preserve">The instrument amends the </w:t>
      </w:r>
      <w:r w:rsidRPr="00243DCB">
        <w:rPr>
          <w:rFonts w:ascii="Times New Roman" w:hAnsi="Times New Roman" w:cs="Times New Roman"/>
          <w:i/>
          <w:sz w:val="24"/>
          <w:szCs w:val="24"/>
        </w:rPr>
        <w:t>Defence (Non-foreign work restricted individual) Determination 2024</w:t>
      </w:r>
      <w:r w:rsidRPr="00243DCB">
        <w:rPr>
          <w:rFonts w:ascii="Times New Roman" w:hAnsi="Times New Roman" w:cs="Times New Roman"/>
          <w:sz w:val="24"/>
          <w:szCs w:val="24"/>
        </w:rPr>
        <w:t xml:space="preserve"> </w:t>
      </w:r>
      <w:r w:rsidR="0075746A" w:rsidRPr="00243DCB">
        <w:rPr>
          <w:rFonts w:ascii="Times New Roman" w:hAnsi="Times New Roman" w:cs="Times New Roman"/>
          <w:sz w:val="24"/>
          <w:szCs w:val="24"/>
        </w:rPr>
        <w:t xml:space="preserve">(the Determination) </w:t>
      </w:r>
      <w:r w:rsidR="00E652A9" w:rsidRPr="00243DCB">
        <w:rPr>
          <w:rFonts w:ascii="Times New Roman" w:hAnsi="Times New Roman" w:cs="Times New Roman"/>
          <w:sz w:val="24"/>
          <w:szCs w:val="24"/>
        </w:rPr>
        <w:t>to</w:t>
      </w:r>
      <w:r w:rsidRPr="00243DCB">
        <w:rPr>
          <w:rFonts w:ascii="Times New Roman" w:hAnsi="Times New Roman" w:cs="Times New Roman"/>
          <w:sz w:val="24"/>
          <w:szCs w:val="24"/>
        </w:rPr>
        <w:t>:</w:t>
      </w:r>
    </w:p>
    <w:p w14:paraId="74EBA27E" w14:textId="77777777" w:rsidR="00C97709" w:rsidRPr="00243DCB" w:rsidRDefault="00C97709" w:rsidP="00C97709">
      <w:pPr>
        <w:pStyle w:val="ESAttList"/>
        <w:rPr>
          <w:sz w:val="24"/>
        </w:rPr>
      </w:pPr>
      <w:r w:rsidRPr="00243DCB">
        <w:rPr>
          <w:sz w:val="24"/>
        </w:rPr>
        <w:t>amend section 5 of the instrument to clarify that an individual who falls within the scope of multiple job roles, positions or functions mentioned in a table in Schedule 1, and satisfies the ‘time elapsed’ condition for one of them, is not exempt from the foreign work authorisation requirements for all other roles, positions or functions they previously performed (item 1);</w:t>
      </w:r>
    </w:p>
    <w:p w14:paraId="0EC5B4B6" w14:textId="01E00F16" w:rsidR="00C97709" w:rsidRPr="00243DCB" w:rsidRDefault="00C97709" w:rsidP="00C97709">
      <w:pPr>
        <w:pStyle w:val="ESAttList"/>
        <w:rPr>
          <w:sz w:val="24"/>
        </w:rPr>
      </w:pPr>
      <w:r w:rsidRPr="00243DCB">
        <w:rPr>
          <w:sz w:val="24"/>
        </w:rPr>
        <w:t>amend the ‘time elapsed’ requirement in column 5 of some of the tables in Schedule 1 for certain job roles, positions and functions (items 2, 3, 4</w:t>
      </w:r>
      <w:r w:rsidR="00997B0E" w:rsidRPr="00243DCB">
        <w:rPr>
          <w:sz w:val="24"/>
        </w:rPr>
        <w:t xml:space="preserve">, </w:t>
      </w:r>
      <w:r w:rsidRPr="00243DCB">
        <w:rPr>
          <w:sz w:val="24"/>
        </w:rPr>
        <w:t>5</w:t>
      </w:r>
      <w:r w:rsidR="00997B0E" w:rsidRPr="00243DCB">
        <w:rPr>
          <w:sz w:val="24"/>
        </w:rPr>
        <w:t xml:space="preserve"> and 8</w:t>
      </w:r>
      <w:r w:rsidRPr="00243DCB">
        <w:rPr>
          <w:sz w:val="24"/>
        </w:rPr>
        <w:t>); and</w:t>
      </w:r>
    </w:p>
    <w:p w14:paraId="51B26430" w14:textId="77777777" w:rsidR="00C97709" w:rsidRPr="00243DCB" w:rsidRDefault="00C97709" w:rsidP="00C97709">
      <w:pPr>
        <w:pStyle w:val="ESAttList"/>
        <w:rPr>
          <w:sz w:val="24"/>
        </w:rPr>
      </w:pPr>
      <w:r w:rsidRPr="00243DCB">
        <w:rPr>
          <w:sz w:val="24"/>
        </w:rPr>
        <w:t>insert separate, less onerous requirements in Part V of Schedule 1 for a person who previously performed the ‘Air Traffic Controller’ job role (items 6 and 7).</w:t>
      </w:r>
    </w:p>
    <w:p w14:paraId="16495C24" w14:textId="77777777" w:rsidR="00C71394" w:rsidRPr="00243DCB" w:rsidRDefault="00C71394" w:rsidP="00C71394">
      <w:pPr>
        <w:spacing w:before="120" w:line="240" w:lineRule="auto"/>
        <w:jc w:val="both"/>
        <w:outlineLvl w:val="2"/>
        <w:rPr>
          <w:rFonts w:ascii="Times New Roman" w:hAnsi="Times New Roman" w:cs="Times New Roman"/>
          <w:b/>
          <w:sz w:val="24"/>
          <w:szCs w:val="24"/>
        </w:rPr>
      </w:pPr>
      <w:r w:rsidRPr="00243DCB">
        <w:rPr>
          <w:rFonts w:ascii="Times New Roman" w:hAnsi="Times New Roman" w:cs="Times New Roman"/>
          <w:b/>
          <w:sz w:val="24"/>
          <w:szCs w:val="24"/>
        </w:rPr>
        <w:t>Human rights implications</w:t>
      </w:r>
    </w:p>
    <w:p w14:paraId="17608AC7" w14:textId="77777777" w:rsidR="00C71394" w:rsidRPr="00243DCB" w:rsidRDefault="00C71394" w:rsidP="00BA4B28">
      <w:pPr>
        <w:spacing w:before="240" w:after="240" w:line="240" w:lineRule="auto"/>
        <w:rPr>
          <w:rFonts w:ascii="Calibri" w:eastAsia="Times New Roman" w:hAnsi="Calibri" w:cs="Calibri"/>
          <w:color w:val="000000"/>
          <w:sz w:val="24"/>
          <w:szCs w:val="24"/>
          <w:lang w:eastAsia="en-AU"/>
        </w:rPr>
      </w:pPr>
      <w:r w:rsidRPr="00243DCB">
        <w:rPr>
          <w:rFonts w:ascii="Times New Roman" w:eastAsia="Times New Roman" w:hAnsi="Times New Roman" w:cs="Times New Roman"/>
          <w:color w:val="000000"/>
          <w:sz w:val="24"/>
          <w:szCs w:val="24"/>
          <w:lang w:eastAsia="en-AU"/>
        </w:rPr>
        <w:t>This disallowable legislative instrument engages the following rights:</w:t>
      </w:r>
    </w:p>
    <w:p w14:paraId="6DB8A285" w14:textId="77777777" w:rsidR="00C71394" w:rsidRPr="00243DCB" w:rsidRDefault="00C71394" w:rsidP="00BA4B28">
      <w:pPr>
        <w:numPr>
          <w:ilvl w:val="0"/>
          <w:numId w:val="46"/>
        </w:numPr>
        <w:spacing w:before="240" w:after="240" w:line="240" w:lineRule="auto"/>
        <w:ind w:left="570"/>
        <w:rPr>
          <w:rFonts w:ascii="Times New Roman" w:eastAsia="Times New Roman" w:hAnsi="Times New Roman" w:cs="Times New Roman"/>
          <w:color w:val="000000"/>
          <w:sz w:val="24"/>
          <w:szCs w:val="24"/>
          <w:lang w:eastAsia="en-AU"/>
        </w:rPr>
      </w:pPr>
      <w:r w:rsidRPr="00243DCB">
        <w:rPr>
          <w:rFonts w:ascii="Times New Roman" w:eastAsia="Times New Roman" w:hAnsi="Times New Roman" w:cs="Times New Roman"/>
          <w:color w:val="000000"/>
          <w:sz w:val="24"/>
          <w:szCs w:val="24"/>
          <w:lang w:eastAsia="en-AU"/>
        </w:rPr>
        <w:t>the right to work in Article 6 (1) of the </w:t>
      </w:r>
      <w:r w:rsidRPr="00243DCB">
        <w:rPr>
          <w:rFonts w:ascii="Times New Roman" w:eastAsia="Times New Roman" w:hAnsi="Times New Roman" w:cs="Times New Roman"/>
          <w:i/>
          <w:iCs/>
          <w:color w:val="000000"/>
          <w:sz w:val="24"/>
          <w:szCs w:val="24"/>
          <w:lang w:eastAsia="en-AU"/>
        </w:rPr>
        <w:t>International Covenant on Economic, Social and Cultural Rights </w:t>
      </w:r>
      <w:r w:rsidRPr="00243DCB">
        <w:rPr>
          <w:rFonts w:ascii="Times New Roman" w:eastAsia="Times New Roman" w:hAnsi="Times New Roman" w:cs="Times New Roman"/>
          <w:color w:val="000000"/>
          <w:sz w:val="24"/>
          <w:szCs w:val="24"/>
          <w:lang w:eastAsia="en-AU"/>
        </w:rPr>
        <w:t>(ICESCR).</w:t>
      </w:r>
    </w:p>
    <w:p w14:paraId="5F3FCB4A" w14:textId="77777777" w:rsidR="00C71394" w:rsidRPr="00243DCB" w:rsidRDefault="00C71394" w:rsidP="00C71394">
      <w:pPr>
        <w:spacing w:before="120" w:line="240" w:lineRule="auto"/>
        <w:rPr>
          <w:rFonts w:ascii="Calibri" w:eastAsia="Times New Roman" w:hAnsi="Calibri" w:cs="Calibri"/>
          <w:color w:val="000000"/>
          <w:sz w:val="24"/>
          <w:szCs w:val="24"/>
          <w:lang w:eastAsia="en-AU"/>
        </w:rPr>
      </w:pPr>
      <w:r w:rsidRPr="00243DCB">
        <w:rPr>
          <w:rFonts w:ascii="Times New Roman" w:eastAsia="Times New Roman" w:hAnsi="Times New Roman" w:cs="Times New Roman"/>
          <w:b/>
          <w:bCs/>
          <w:i/>
          <w:iCs/>
          <w:color w:val="000000"/>
          <w:sz w:val="24"/>
          <w:szCs w:val="24"/>
          <w:lang w:eastAsia="en-AU"/>
        </w:rPr>
        <w:t>Right to work</w:t>
      </w:r>
    </w:p>
    <w:p w14:paraId="2D66C334" w14:textId="77777777" w:rsidR="00C71394" w:rsidRPr="00243DCB" w:rsidRDefault="00C71394" w:rsidP="00555633">
      <w:pPr>
        <w:spacing w:before="240" w:after="240" w:line="276" w:lineRule="auto"/>
        <w:jc w:val="both"/>
        <w:rPr>
          <w:rFonts w:ascii="Times New Roman" w:hAnsi="Times New Roman" w:cs="Times New Roman"/>
          <w:sz w:val="24"/>
          <w:szCs w:val="24"/>
        </w:rPr>
      </w:pPr>
      <w:r w:rsidRPr="00243DCB">
        <w:rPr>
          <w:rFonts w:ascii="Times New Roman" w:eastAsia="Times New Roman" w:hAnsi="Times New Roman" w:cs="Times New Roman"/>
          <w:color w:val="000000"/>
          <w:sz w:val="24"/>
          <w:szCs w:val="24"/>
          <w:lang w:eastAsia="en-AU"/>
        </w:rPr>
        <w:t xml:space="preserve">Article 6(1) of the ICESCR recognises the right to work, including the rights of an individual to take </w:t>
      </w:r>
      <w:r w:rsidRPr="00243DCB">
        <w:rPr>
          <w:rFonts w:ascii="Times New Roman" w:hAnsi="Times New Roman" w:cs="Times New Roman"/>
          <w:sz w:val="24"/>
          <w:szCs w:val="24"/>
        </w:rPr>
        <w:t>the opportunity to gain their living by work which they freely choose or accept, and requires appropriate steps to be taken to safeguard this right.</w:t>
      </w:r>
    </w:p>
    <w:p w14:paraId="02BAA5B4" w14:textId="0D5C3017" w:rsidR="00C71394" w:rsidRPr="00243DCB" w:rsidRDefault="00C71394" w:rsidP="00555633">
      <w:pPr>
        <w:spacing w:before="240" w:after="240" w:line="276" w:lineRule="auto"/>
        <w:jc w:val="both"/>
        <w:rPr>
          <w:rFonts w:ascii="Times New Roman" w:hAnsi="Times New Roman" w:cs="Times New Roman"/>
          <w:sz w:val="24"/>
          <w:szCs w:val="24"/>
        </w:rPr>
      </w:pPr>
      <w:r w:rsidRPr="00243DCB">
        <w:rPr>
          <w:rFonts w:ascii="Times New Roman" w:hAnsi="Times New Roman" w:cs="Times New Roman"/>
          <w:sz w:val="24"/>
          <w:szCs w:val="24"/>
        </w:rPr>
        <w:t xml:space="preserve">Similar to the provisions of the Determination, the measures in this amending instrument positively engage the right to work as set out in Article 6(1) of the ICESCR. This is because the </w:t>
      </w:r>
      <w:r w:rsidR="00636318" w:rsidRPr="00243DCB">
        <w:rPr>
          <w:rFonts w:ascii="Times New Roman" w:hAnsi="Times New Roman" w:cs="Times New Roman"/>
          <w:sz w:val="24"/>
          <w:szCs w:val="24"/>
        </w:rPr>
        <w:t xml:space="preserve">Determination this instrument amends </w:t>
      </w:r>
      <w:r w:rsidRPr="00243DCB">
        <w:rPr>
          <w:rFonts w:ascii="Times New Roman" w:hAnsi="Times New Roman" w:cs="Times New Roman"/>
          <w:sz w:val="24"/>
          <w:szCs w:val="24"/>
        </w:rPr>
        <w:t xml:space="preserve">has the effect of </w:t>
      </w:r>
      <w:r w:rsidR="00636318" w:rsidRPr="00243DCB">
        <w:rPr>
          <w:rFonts w:ascii="Times New Roman" w:hAnsi="Times New Roman" w:cs="Times New Roman"/>
          <w:sz w:val="24"/>
          <w:szCs w:val="24"/>
        </w:rPr>
        <w:t>specifying</w:t>
      </w:r>
      <w:r w:rsidR="0075746A" w:rsidRPr="00243DCB">
        <w:rPr>
          <w:rFonts w:ascii="Times New Roman" w:hAnsi="Times New Roman" w:cs="Times New Roman"/>
          <w:sz w:val="24"/>
          <w:szCs w:val="24"/>
        </w:rPr>
        <w:t xml:space="preserve"> </w:t>
      </w:r>
      <w:r w:rsidRPr="00243DCB">
        <w:rPr>
          <w:rFonts w:ascii="Times New Roman" w:hAnsi="Times New Roman" w:cs="Times New Roman"/>
          <w:sz w:val="24"/>
          <w:szCs w:val="24"/>
        </w:rPr>
        <w:t>th</w:t>
      </w:r>
      <w:r w:rsidR="00636318" w:rsidRPr="00243DCB">
        <w:rPr>
          <w:rFonts w:ascii="Times New Roman" w:hAnsi="Times New Roman" w:cs="Times New Roman"/>
          <w:sz w:val="24"/>
          <w:szCs w:val="24"/>
        </w:rPr>
        <w:t>at</w:t>
      </w:r>
      <w:r w:rsidRPr="00243DCB">
        <w:rPr>
          <w:rFonts w:ascii="Times New Roman" w:hAnsi="Times New Roman" w:cs="Times New Roman"/>
          <w:sz w:val="24"/>
          <w:szCs w:val="24"/>
        </w:rPr>
        <w:t xml:space="preserve"> certain foreign work restricted individuals will </w:t>
      </w:r>
      <w:r w:rsidR="0075746A" w:rsidRPr="00243DCB">
        <w:rPr>
          <w:rFonts w:ascii="Times New Roman" w:hAnsi="Times New Roman" w:cs="Times New Roman"/>
          <w:sz w:val="24"/>
          <w:szCs w:val="24"/>
        </w:rPr>
        <w:t xml:space="preserve">not </w:t>
      </w:r>
      <w:r w:rsidRPr="00243DCB">
        <w:rPr>
          <w:rFonts w:ascii="Times New Roman" w:hAnsi="Times New Roman" w:cs="Times New Roman"/>
          <w:sz w:val="24"/>
          <w:szCs w:val="24"/>
        </w:rPr>
        <w:t xml:space="preserve">be required to apply for a foreign work authorisation under section 115C of the </w:t>
      </w:r>
      <w:r w:rsidRPr="00243DCB">
        <w:rPr>
          <w:rFonts w:ascii="Times New Roman" w:hAnsi="Times New Roman" w:cs="Times New Roman"/>
          <w:i/>
          <w:sz w:val="24"/>
          <w:szCs w:val="24"/>
        </w:rPr>
        <w:t>Defence Act 1903</w:t>
      </w:r>
      <w:r w:rsidR="00636318" w:rsidRPr="00243DCB">
        <w:rPr>
          <w:rFonts w:ascii="Times New Roman" w:hAnsi="Times New Roman" w:cs="Times New Roman"/>
          <w:sz w:val="24"/>
          <w:szCs w:val="24"/>
        </w:rPr>
        <w:t xml:space="preserve"> after specified periods of time have elapsed</w:t>
      </w:r>
      <w:r w:rsidRPr="00243DCB">
        <w:rPr>
          <w:rFonts w:ascii="Times New Roman" w:hAnsi="Times New Roman" w:cs="Times New Roman"/>
          <w:sz w:val="24"/>
          <w:szCs w:val="24"/>
        </w:rPr>
        <w:t xml:space="preserve">. After this time has elapsed, these individuals will fall into a class of individuals that are not foreign work restricted individuals. Where a person is part of this class of individuals set out in the instrument, that person is excluded from the scope of the offence provision in subsection 115A(1) of the Act, since that offence only applies to foreign work restricted individuals. The effect of this is that such an individual is not required to apply for, hold or comply </w:t>
      </w:r>
      <w:r w:rsidRPr="00243DCB">
        <w:rPr>
          <w:rFonts w:ascii="Times New Roman" w:hAnsi="Times New Roman" w:cs="Times New Roman"/>
          <w:sz w:val="24"/>
          <w:szCs w:val="24"/>
        </w:rPr>
        <w:lastRenderedPageBreak/>
        <w:t>with a foreign work authorisation enabling them to engage in the conduct of the offence under subsection 115A(1)—this being to perform work for, or on behalf of, a military organisation, or government body, of a relevant foreign country. Collectively, these factors contribute to enhancing the right of work for the individual.</w:t>
      </w:r>
    </w:p>
    <w:p w14:paraId="4D73A6EF" w14:textId="77777777" w:rsidR="00C71394" w:rsidRPr="00243DCB" w:rsidRDefault="00C71394" w:rsidP="00C71394">
      <w:pPr>
        <w:spacing w:after="0" w:line="240" w:lineRule="auto"/>
        <w:rPr>
          <w:rFonts w:ascii="Calibri" w:eastAsia="Times New Roman" w:hAnsi="Calibri" w:cs="Calibri"/>
          <w:color w:val="000000"/>
          <w:sz w:val="24"/>
          <w:szCs w:val="24"/>
          <w:lang w:eastAsia="en-AU"/>
        </w:rPr>
      </w:pPr>
      <w:r w:rsidRPr="00243DCB">
        <w:rPr>
          <w:rFonts w:ascii="Times New Roman" w:eastAsia="Times New Roman" w:hAnsi="Times New Roman" w:cs="Times New Roman"/>
          <w:b/>
          <w:bCs/>
          <w:color w:val="000000"/>
          <w:sz w:val="24"/>
          <w:szCs w:val="24"/>
          <w:lang w:eastAsia="en-AU"/>
        </w:rPr>
        <w:t>Conclusion</w:t>
      </w:r>
    </w:p>
    <w:p w14:paraId="6D785E4D" w14:textId="6D3526D1" w:rsidR="00191725" w:rsidRPr="00ED4D13" w:rsidRDefault="00C71394" w:rsidP="00ED4D13">
      <w:pPr>
        <w:spacing w:before="240" w:after="240" w:line="276" w:lineRule="auto"/>
        <w:jc w:val="both"/>
        <w:rPr>
          <w:rFonts w:ascii="Times New Roman" w:hAnsi="Times New Roman" w:cs="Times New Roman"/>
          <w:sz w:val="24"/>
          <w:szCs w:val="24"/>
        </w:rPr>
      </w:pPr>
      <w:r w:rsidRPr="00243DCB">
        <w:rPr>
          <w:rFonts w:ascii="Times New Roman" w:eastAsia="Times New Roman" w:hAnsi="Times New Roman" w:cs="Times New Roman"/>
          <w:color w:val="000000"/>
          <w:sz w:val="24"/>
          <w:szCs w:val="24"/>
          <w:lang w:eastAsia="en-AU"/>
        </w:rPr>
        <w:t xml:space="preserve">The </w:t>
      </w:r>
      <w:r w:rsidRPr="00243DCB">
        <w:rPr>
          <w:rFonts w:ascii="Times New Roman" w:hAnsi="Times New Roman" w:cs="Times New Roman"/>
          <w:sz w:val="24"/>
          <w:szCs w:val="24"/>
        </w:rPr>
        <w:t>disallowable</w:t>
      </w:r>
      <w:r w:rsidRPr="00243DCB">
        <w:rPr>
          <w:rFonts w:ascii="Times New Roman" w:eastAsia="Times New Roman" w:hAnsi="Times New Roman" w:cs="Times New Roman"/>
          <w:color w:val="000000"/>
          <w:sz w:val="24"/>
          <w:szCs w:val="24"/>
          <w:lang w:eastAsia="en-AU"/>
        </w:rPr>
        <w:t xml:space="preserve"> legislative instrument is compatible with human rights because</w:t>
      </w:r>
      <w:r w:rsidR="006C2401" w:rsidRPr="00243DCB">
        <w:rPr>
          <w:rFonts w:ascii="Times New Roman" w:eastAsia="Times New Roman" w:hAnsi="Times New Roman" w:cs="Times New Roman"/>
          <w:color w:val="000000"/>
          <w:sz w:val="24"/>
          <w:szCs w:val="24"/>
          <w:lang w:eastAsia="en-AU"/>
        </w:rPr>
        <w:t>, to the extent it engages human rights,</w:t>
      </w:r>
      <w:r w:rsidRPr="00243DCB">
        <w:rPr>
          <w:rFonts w:ascii="Times New Roman" w:eastAsia="Times New Roman" w:hAnsi="Times New Roman" w:cs="Times New Roman"/>
          <w:color w:val="000000"/>
          <w:sz w:val="24"/>
          <w:szCs w:val="24"/>
          <w:lang w:eastAsia="en-AU"/>
        </w:rPr>
        <w:t xml:space="preserve"> it </w:t>
      </w:r>
      <w:r w:rsidR="00647478" w:rsidRPr="00243DCB">
        <w:rPr>
          <w:rFonts w:ascii="Times New Roman" w:eastAsia="Times New Roman" w:hAnsi="Times New Roman" w:cs="Times New Roman"/>
          <w:color w:val="000000"/>
          <w:sz w:val="24"/>
          <w:szCs w:val="24"/>
          <w:lang w:eastAsia="en-AU"/>
        </w:rPr>
        <w:t>positively engages</w:t>
      </w:r>
      <w:r w:rsidRPr="00243DCB">
        <w:rPr>
          <w:rFonts w:ascii="Times New Roman" w:eastAsia="Times New Roman" w:hAnsi="Times New Roman" w:cs="Times New Roman"/>
          <w:color w:val="000000"/>
          <w:sz w:val="24"/>
          <w:szCs w:val="24"/>
          <w:lang w:eastAsia="en-AU"/>
        </w:rPr>
        <w:t xml:space="preserve"> </w:t>
      </w:r>
      <w:r w:rsidR="006C2401" w:rsidRPr="00243DCB">
        <w:rPr>
          <w:rFonts w:ascii="Times New Roman" w:hAnsi="Times New Roman" w:cs="Times New Roman"/>
          <w:sz w:val="24"/>
          <w:szCs w:val="24"/>
        </w:rPr>
        <w:t>those</w:t>
      </w:r>
      <w:r w:rsidRPr="00243DCB">
        <w:rPr>
          <w:rFonts w:ascii="Times New Roman" w:hAnsi="Times New Roman" w:cs="Times New Roman"/>
          <w:sz w:val="24"/>
          <w:szCs w:val="24"/>
        </w:rPr>
        <w:t xml:space="preserve"> rights.</w:t>
      </w:r>
    </w:p>
    <w:sectPr w:rsidR="00191725" w:rsidRPr="00ED4D13" w:rsidSect="004F5CE4">
      <w:headerReference w:type="default" r:id="rId11"/>
      <w:footerReference w:type="defaul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D689" w14:textId="77777777" w:rsidR="008A5E78" w:rsidRDefault="008A5E78" w:rsidP="00B77D97">
      <w:pPr>
        <w:spacing w:after="0" w:line="240" w:lineRule="auto"/>
      </w:pPr>
      <w:r>
        <w:separator/>
      </w:r>
    </w:p>
  </w:endnote>
  <w:endnote w:type="continuationSeparator" w:id="0">
    <w:p w14:paraId="16CFCF6A" w14:textId="77777777" w:rsidR="008A5E78" w:rsidRDefault="008A5E78" w:rsidP="00B77D97">
      <w:pPr>
        <w:spacing w:after="0" w:line="240" w:lineRule="auto"/>
      </w:pPr>
      <w:r>
        <w:continuationSeparator/>
      </w:r>
    </w:p>
  </w:endnote>
  <w:endnote w:type="continuationNotice" w:id="1">
    <w:p w14:paraId="79F40E9A" w14:textId="77777777" w:rsidR="008A5E78" w:rsidRDefault="008A5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93DE" w14:textId="2E05E64C" w:rsidR="00B9331D" w:rsidRPr="00B77D97" w:rsidRDefault="00B9331D"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43DCB">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15570" w14:textId="77777777" w:rsidR="008A5E78" w:rsidRDefault="008A5E78" w:rsidP="00B77D97">
      <w:pPr>
        <w:spacing w:after="0" w:line="240" w:lineRule="auto"/>
      </w:pPr>
      <w:r>
        <w:separator/>
      </w:r>
    </w:p>
  </w:footnote>
  <w:footnote w:type="continuationSeparator" w:id="0">
    <w:p w14:paraId="26170019" w14:textId="77777777" w:rsidR="008A5E78" w:rsidRDefault="008A5E78" w:rsidP="00B77D97">
      <w:pPr>
        <w:spacing w:after="0" w:line="240" w:lineRule="auto"/>
      </w:pPr>
      <w:r>
        <w:continuationSeparator/>
      </w:r>
    </w:p>
  </w:footnote>
  <w:footnote w:type="continuationNotice" w:id="1">
    <w:p w14:paraId="47162717" w14:textId="77777777" w:rsidR="008A5E78" w:rsidRDefault="008A5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A35D" w14:textId="77777777" w:rsidR="00B9331D" w:rsidRPr="00B77D97" w:rsidRDefault="00B9331D"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C84"/>
    <w:multiLevelType w:val="hybridMultilevel"/>
    <w:tmpl w:val="39EA4378"/>
    <w:lvl w:ilvl="0" w:tplc="DD605D2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82F15B7"/>
    <w:multiLevelType w:val="hybridMultilevel"/>
    <w:tmpl w:val="B6EE5FCC"/>
    <w:lvl w:ilvl="0" w:tplc="965CD864">
      <w:start w:val="1"/>
      <w:numFmt w:val="decimal"/>
      <w:pStyle w:val="ESAttParagraph"/>
      <w:lvlText w:val="%1."/>
      <w:lvlJc w:val="left"/>
      <w:pPr>
        <w:ind w:left="720" w:hanging="360"/>
      </w:pPr>
      <w:rPr>
        <w:b w:val="0"/>
      </w:rPr>
    </w:lvl>
    <w:lvl w:ilvl="1" w:tplc="97644D8C">
      <w:start w:val="1"/>
      <w:numFmt w:val="lowerLetter"/>
      <w:pStyle w:val="ESAtt-Subparagraph"/>
      <w:lvlText w:val="%2."/>
      <w:lvlJc w:val="left"/>
      <w:pPr>
        <w:ind w:left="1440" w:hanging="360"/>
      </w:pPr>
    </w:lvl>
    <w:lvl w:ilvl="2" w:tplc="4A065A02">
      <w:start w:val="1"/>
      <w:numFmt w:val="lowerRoman"/>
      <w:pStyle w:val="ESAtt-Point"/>
      <w:lvlText w:val="%3."/>
      <w:lvlJc w:val="right"/>
      <w:pPr>
        <w:ind w:left="2160" w:hanging="180"/>
      </w:pPr>
    </w:lvl>
    <w:lvl w:ilvl="3" w:tplc="3DE85F26">
      <w:start w:val="1"/>
      <w:numFmt w:val="decimal"/>
      <w:pStyle w:val="ESAtt-Subpoint"/>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457C5"/>
    <w:multiLevelType w:val="multilevel"/>
    <w:tmpl w:val="624681D2"/>
    <w:numStyleLink w:val="ListTableBullet"/>
  </w:abstractNum>
  <w:abstractNum w:abstractNumId="4"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5"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20AE7956"/>
    <w:multiLevelType w:val="hybridMultilevel"/>
    <w:tmpl w:val="39EA4378"/>
    <w:lvl w:ilvl="0" w:tplc="DD605D2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827268C"/>
    <w:multiLevelType w:val="multilevel"/>
    <w:tmpl w:val="FB3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1185F"/>
    <w:multiLevelType w:val="hybridMultilevel"/>
    <w:tmpl w:val="359E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7BB73"/>
    <w:multiLevelType w:val="hybridMultilevel"/>
    <w:tmpl w:val="21D78D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664E46"/>
    <w:multiLevelType w:val="hybridMultilevel"/>
    <w:tmpl w:val="39EA4378"/>
    <w:lvl w:ilvl="0" w:tplc="DD605D2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3B6390"/>
    <w:multiLevelType w:val="hybridMultilevel"/>
    <w:tmpl w:val="E102BA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20"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3D30DB"/>
    <w:multiLevelType w:val="hybridMultilevel"/>
    <w:tmpl w:val="5204DFA8"/>
    <w:lvl w:ilvl="0" w:tplc="B268BC26">
      <w:start w:val="1"/>
      <w:numFmt w:val="lowerLetter"/>
      <w:pStyle w:val="ES-Sub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4"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4"/>
  </w:num>
  <w:num w:numId="4">
    <w:abstractNumId w:val="26"/>
  </w:num>
  <w:num w:numId="5">
    <w:abstractNumId w:val="24"/>
  </w:num>
  <w:num w:numId="6">
    <w:abstractNumId w:val="27"/>
  </w:num>
  <w:num w:numId="7">
    <w:abstractNumId w:val="4"/>
  </w:num>
  <w:num w:numId="8">
    <w:abstractNumId w:val="22"/>
  </w:num>
  <w:num w:numId="9">
    <w:abstractNumId w:val="8"/>
  </w:num>
  <w:num w:numId="10">
    <w:abstractNumId w:val="20"/>
  </w:num>
  <w:num w:numId="11">
    <w:abstractNumId w:val="25"/>
  </w:num>
  <w:num w:numId="12">
    <w:abstractNumId w:val="10"/>
  </w:num>
  <w:num w:numId="13">
    <w:abstractNumId w:val="13"/>
    <w:lvlOverride w:ilvl="0">
      <w:startOverride w:val="1"/>
    </w:lvlOverride>
  </w:num>
  <w:num w:numId="14">
    <w:abstractNumId w:val="1"/>
  </w:num>
  <w:num w:numId="15">
    <w:abstractNumId w:val="19"/>
  </w:num>
  <w:num w:numId="16">
    <w:abstractNumId w:val="3"/>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num>
  <w:num w:numId="30">
    <w:abstractNumId w:val="13"/>
    <w:lvlOverride w:ilvl="0">
      <w:startOverride w:val="1"/>
    </w:lvlOverride>
  </w:num>
  <w:num w:numId="31">
    <w:abstractNumId w:val="13"/>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9"/>
  </w:num>
  <w:num w:numId="39">
    <w:abstractNumId w:val="21"/>
  </w:num>
  <w:num w:numId="40">
    <w:abstractNumId w:val="0"/>
  </w:num>
  <w:num w:numId="41">
    <w:abstractNumId w:val="2"/>
  </w:num>
  <w:num w:numId="42">
    <w:abstractNumId w:val="2"/>
    <w:lvlOverride w:ilvl="0">
      <w:startOverride w:val="1"/>
    </w:lvlOverride>
  </w:num>
  <w:num w:numId="43">
    <w:abstractNumId w:val="2"/>
    <w:lvlOverride w:ilvl="0">
      <w:startOverride w:val="1"/>
    </w:lvlOverride>
  </w:num>
  <w:num w:numId="44">
    <w:abstractNumId w:val="2"/>
  </w:num>
  <w:num w:numId="45">
    <w:abstractNumId w:val="2"/>
  </w:num>
  <w:num w:numId="46">
    <w:abstractNumId w:val="11"/>
  </w:num>
  <w:num w:numId="47">
    <w:abstractNumId w:val="12"/>
  </w:num>
  <w:num w:numId="48">
    <w:abstractNumId w:val="2"/>
  </w:num>
  <w:num w:numId="49">
    <w:abstractNumId w:val="2"/>
  </w:num>
  <w:num w:numId="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1AC"/>
    <w:rsid w:val="0000025B"/>
    <w:rsid w:val="00000934"/>
    <w:rsid w:val="00000D04"/>
    <w:rsid w:val="00000E3F"/>
    <w:rsid w:val="00000F2E"/>
    <w:rsid w:val="0000158E"/>
    <w:rsid w:val="000018B7"/>
    <w:rsid w:val="0000245F"/>
    <w:rsid w:val="0000270D"/>
    <w:rsid w:val="00002BA5"/>
    <w:rsid w:val="00003CD5"/>
    <w:rsid w:val="0000436F"/>
    <w:rsid w:val="000048C4"/>
    <w:rsid w:val="00005239"/>
    <w:rsid w:val="0000547E"/>
    <w:rsid w:val="0000559E"/>
    <w:rsid w:val="00005BC5"/>
    <w:rsid w:val="00005BED"/>
    <w:rsid w:val="000062A6"/>
    <w:rsid w:val="0000676E"/>
    <w:rsid w:val="00007186"/>
    <w:rsid w:val="00007F44"/>
    <w:rsid w:val="00010F65"/>
    <w:rsid w:val="00012468"/>
    <w:rsid w:val="000127C2"/>
    <w:rsid w:val="00012832"/>
    <w:rsid w:val="00012A0A"/>
    <w:rsid w:val="00012E42"/>
    <w:rsid w:val="0001333B"/>
    <w:rsid w:val="0001368C"/>
    <w:rsid w:val="00014133"/>
    <w:rsid w:val="00014650"/>
    <w:rsid w:val="00015116"/>
    <w:rsid w:val="0001532C"/>
    <w:rsid w:val="00015571"/>
    <w:rsid w:val="00016457"/>
    <w:rsid w:val="00016AC1"/>
    <w:rsid w:val="00016D82"/>
    <w:rsid w:val="00016E54"/>
    <w:rsid w:val="00016ED9"/>
    <w:rsid w:val="00017433"/>
    <w:rsid w:val="00017A77"/>
    <w:rsid w:val="00017CA3"/>
    <w:rsid w:val="000211EC"/>
    <w:rsid w:val="0002193A"/>
    <w:rsid w:val="0002307C"/>
    <w:rsid w:val="00023201"/>
    <w:rsid w:val="00023303"/>
    <w:rsid w:val="00023563"/>
    <w:rsid w:val="00023B5B"/>
    <w:rsid w:val="00023F00"/>
    <w:rsid w:val="00024370"/>
    <w:rsid w:val="000249A7"/>
    <w:rsid w:val="00024F56"/>
    <w:rsid w:val="00025217"/>
    <w:rsid w:val="000257B9"/>
    <w:rsid w:val="0002608C"/>
    <w:rsid w:val="00027A78"/>
    <w:rsid w:val="00027C9F"/>
    <w:rsid w:val="00027F1E"/>
    <w:rsid w:val="000306FB"/>
    <w:rsid w:val="000309A4"/>
    <w:rsid w:val="0003124D"/>
    <w:rsid w:val="000313B7"/>
    <w:rsid w:val="00031EA9"/>
    <w:rsid w:val="000328AB"/>
    <w:rsid w:val="000329CF"/>
    <w:rsid w:val="00032B69"/>
    <w:rsid w:val="00032DDA"/>
    <w:rsid w:val="00032E7B"/>
    <w:rsid w:val="00032FA9"/>
    <w:rsid w:val="00033527"/>
    <w:rsid w:val="0003356E"/>
    <w:rsid w:val="000338CB"/>
    <w:rsid w:val="00034421"/>
    <w:rsid w:val="00034899"/>
    <w:rsid w:val="000348AA"/>
    <w:rsid w:val="000357C7"/>
    <w:rsid w:val="000359A8"/>
    <w:rsid w:val="00035E27"/>
    <w:rsid w:val="000362F1"/>
    <w:rsid w:val="000372EE"/>
    <w:rsid w:val="000378BA"/>
    <w:rsid w:val="000404F8"/>
    <w:rsid w:val="000409AB"/>
    <w:rsid w:val="00040D01"/>
    <w:rsid w:val="0004152F"/>
    <w:rsid w:val="000418B3"/>
    <w:rsid w:val="00042701"/>
    <w:rsid w:val="00042805"/>
    <w:rsid w:val="0004349C"/>
    <w:rsid w:val="00044DD7"/>
    <w:rsid w:val="00046288"/>
    <w:rsid w:val="00047458"/>
    <w:rsid w:val="0004779F"/>
    <w:rsid w:val="00047971"/>
    <w:rsid w:val="000506A1"/>
    <w:rsid w:val="00050C25"/>
    <w:rsid w:val="00050D3C"/>
    <w:rsid w:val="00050F24"/>
    <w:rsid w:val="000514B2"/>
    <w:rsid w:val="00051EED"/>
    <w:rsid w:val="00052520"/>
    <w:rsid w:val="00052AE0"/>
    <w:rsid w:val="0005339A"/>
    <w:rsid w:val="0005348D"/>
    <w:rsid w:val="00054036"/>
    <w:rsid w:val="00054C05"/>
    <w:rsid w:val="000556B1"/>
    <w:rsid w:val="00055944"/>
    <w:rsid w:val="00055ED3"/>
    <w:rsid w:val="00056129"/>
    <w:rsid w:val="00056A27"/>
    <w:rsid w:val="00056AC8"/>
    <w:rsid w:val="00056AEC"/>
    <w:rsid w:val="00056BE8"/>
    <w:rsid w:val="00056FA6"/>
    <w:rsid w:val="00057A4E"/>
    <w:rsid w:val="00057C52"/>
    <w:rsid w:val="0006065E"/>
    <w:rsid w:val="00060E31"/>
    <w:rsid w:val="00060FB7"/>
    <w:rsid w:val="00061C8D"/>
    <w:rsid w:val="00061CBA"/>
    <w:rsid w:val="0006262D"/>
    <w:rsid w:val="00062A03"/>
    <w:rsid w:val="00064298"/>
    <w:rsid w:val="0006444A"/>
    <w:rsid w:val="0006457E"/>
    <w:rsid w:val="00064797"/>
    <w:rsid w:val="00064E14"/>
    <w:rsid w:val="00066767"/>
    <w:rsid w:val="000667C2"/>
    <w:rsid w:val="000671AD"/>
    <w:rsid w:val="000672DA"/>
    <w:rsid w:val="0006730C"/>
    <w:rsid w:val="00067766"/>
    <w:rsid w:val="0007028A"/>
    <w:rsid w:val="00070834"/>
    <w:rsid w:val="00070BD5"/>
    <w:rsid w:val="0007153A"/>
    <w:rsid w:val="0007169A"/>
    <w:rsid w:val="000725C3"/>
    <w:rsid w:val="000737AA"/>
    <w:rsid w:val="00073D70"/>
    <w:rsid w:val="00074665"/>
    <w:rsid w:val="0007491F"/>
    <w:rsid w:val="00074C9B"/>
    <w:rsid w:val="0007539E"/>
    <w:rsid w:val="000759D6"/>
    <w:rsid w:val="00075CB0"/>
    <w:rsid w:val="00077C9A"/>
    <w:rsid w:val="00080612"/>
    <w:rsid w:val="0008130B"/>
    <w:rsid w:val="00081A5F"/>
    <w:rsid w:val="00081C38"/>
    <w:rsid w:val="00081D47"/>
    <w:rsid w:val="00081E9E"/>
    <w:rsid w:val="00083709"/>
    <w:rsid w:val="00083716"/>
    <w:rsid w:val="00084D81"/>
    <w:rsid w:val="00085099"/>
    <w:rsid w:val="00085741"/>
    <w:rsid w:val="00085924"/>
    <w:rsid w:val="00085FFC"/>
    <w:rsid w:val="000865DC"/>
    <w:rsid w:val="00086698"/>
    <w:rsid w:val="00086756"/>
    <w:rsid w:val="0008746C"/>
    <w:rsid w:val="000907D1"/>
    <w:rsid w:val="00090FB3"/>
    <w:rsid w:val="00091341"/>
    <w:rsid w:val="0009152D"/>
    <w:rsid w:val="00091BF3"/>
    <w:rsid w:val="0009229D"/>
    <w:rsid w:val="00092810"/>
    <w:rsid w:val="0009286C"/>
    <w:rsid w:val="000932CA"/>
    <w:rsid w:val="000935E3"/>
    <w:rsid w:val="00093D77"/>
    <w:rsid w:val="00094C01"/>
    <w:rsid w:val="00095055"/>
    <w:rsid w:val="000950F2"/>
    <w:rsid w:val="000953C7"/>
    <w:rsid w:val="0009576B"/>
    <w:rsid w:val="00095A96"/>
    <w:rsid w:val="00096584"/>
    <w:rsid w:val="000966BC"/>
    <w:rsid w:val="000971C0"/>
    <w:rsid w:val="0009745D"/>
    <w:rsid w:val="00097B3A"/>
    <w:rsid w:val="00097B67"/>
    <w:rsid w:val="000A0AB5"/>
    <w:rsid w:val="000A0ECF"/>
    <w:rsid w:val="000A1147"/>
    <w:rsid w:val="000A1274"/>
    <w:rsid w:val="000A190E"/>
    <w:rsid w:val="000A1FE7"/>
    <w:rsid w:val="000A2039"/>
    <w:rsid w:val="000A232B"/>
    <w:rsid w:val="000A2BB7"/>
    <w:rsid w:val="000A2C33"/>
    <w:rsid w:val="000A3486"/>
    <w:rsid w:val="000A40C3"/>
    <w:rsid w:val="000A499B"/>
    <w:rsid w:val="000A4BC6"/>
    <w:rsid w:val="000A4EB2"/>
    <w:rsid w:val="000A5454"/>
    <w:rsid w:val="000A5891"/>
    <w:rsid w:val="000A68C2"/>
    <w:rsid w:val="000A6CED"/>
    <w:rsid w:val="000A6F45"/>
    <w:rsid w:val="000A7571"/>
    <w:rsid w:val="000A7AD3"/>
    <w:rsid w:val="000A7CB0"/>
    <w:rsid w:val="000B03C5"/>
    <w:rsid w:val="000B0E02"/>
    <w:rsid w:val="000B0F5B"/>
    <w:rsid w:val="000B1367"/>
    <w:rsid w:val="000B19AF"/>
    <w:rsid w:val="000B2246"/>
    <w:rsid w:val="000B25BC"/>
    <w:rsid w:val="000B27CA"/>
    <w:rsid w:val="000B2EFA"/>
    <w:rsid w:val="000B30E4"/>
    <w:rsid w:val="000B318E"/>
    <w:rsid w:val="000B4122"/>
    <w:rsid w:val="000B4377"/>
    <w:rsid w:val="000B43C9"/>
    <w:rsid w:val="000B48EB"/>
    <w:rsid w:val="000B49A6"/>
    <w:rsid w:val="000B5B78"/>
    <w:rsid w:val="000C0EB9"/>
    <w:rsid w:val="000C0F49"/>
    <w:rsid w:val="000C1D66"/>
    <w:rsid w:val="000C2613"/>
    <w:rsid w:val="000C2634"/>
    <w:rsid w:val="000C277D"/>
    <w:rsid w:val="000C2A9F"/>
    <w:rsid w:val="000C2B9C"/>
    <w:rsid w:val="000C3BF2"/>
    <w:rsid w:val="000C49F7"/>
    <w:rsid w:val="000C51B6"/>
    <w:rsid w:val="000C5C4D"/>
    <w:rsid w:val="000C6BC6"/>
    <w:rsid w:val="000C76B9"/>
    <w:rsid w:val="000C7AC3"/>
    <w:rsid w:val="000D014F"/>
    <w:rsid w:val="000D0CF9"/>
    <w:rsid w:val="000D0E7D"/>
    <w:rsid w:val="000D283A"/>
    <w:rsid w:val="000D3A01"/>
    <w:rsid w:val="000D3A1A"/>
    <w:rsid w:val="000D3C5A"/>
    <w:rsid w:val="000D4667"/>
    <w:rsid w:val="000D5591"/>
    <w:rsid w:val="000D6A39"/>
    <w:rsid w:val="000D70B0"/>
    <w:rsid w:val="000D72C5"/>
    <w:rsid w:val="000D75AE"/>
    <w:rsid w:val="000D797F"/>
    <w:rsid w:val="000E07FF"/>
    <w:rsid w:val="000E123E"/>
    <w:rsid w:val="000E12C2"/>
    <w:rsid w:val="000E182F"/>
    <w:rsid w:val="000E1848"/>
    <w:rsid w:val="000E191E"/>
    <w:rsid w:val="000E1B13"/>
    <w:rsid w:val="000E2061"/>
    <w:rsid w:val="000E39F1"/>
    <w:rsid w:val="000E4199"/>
    <w:rsid w:val="000E42D2"/>
    <w:rsid w:val="000E430E"/>
    <w:rsid w:val="000E43D5"/>
    <w:rsid w:val="000E4D13"/>
    <w:rsid w:val="000E4F58"/>
    <w:rsid w:val="000E57F0"/>
    <w:rsid w:val="000E5856"/>
    <w:rsid w:val="000E60FC"/>
    <w:rsid w:val="000E6943"/>
    <w:rsid w:val="000E6C4E"/>
    <w:rsid w:val="000F07E2"/>
    <w:rsid w:val="000F0D56"/>
    <w:rsid w:val="000F0D5A"/>
    <w:rsid w:val="000F1D54"/>
    <w:rsid w:val="000F1F47"/>
    <w:rsid w:val="000F292B"/>
    <w:rsid w:val="000F304F"/>
    <w:rsid w:val="000F4700"/>
    <w:rsid w:val="000F4732"/>
    <w:rsid w:val="000F481A"/>
    <w:rsid w:val="000F4CA1"/>
    <w:rsid w:val="000F5D1A"/>
    <w:rsid w:val="000F61C9"/>
    <w:rsid w:val="000F63DE"/>
    <w:rsid w:val="000F686F"/>
    <w:rsid w:val="000F6A8B"/>
    <w:rsid w:val="000F6BF4"/>
    <w:rsid w:val="000F6F14"/>
    <w:rsid w:val="000F71D3"/>
    <w:rsid w:val="000F76A5"/>
    <w:rsid w:val="00100DFC"/>
    <w:rsid w:val="00101902"/>
    <w:rsid w:val="00101A98"/>
    <w:rsid w:val="001040B8"/>
    <w:rsid w:val="00104782"/>
    <w:rsid w:val="00105617"/>
    <w:rsid w:val="0010612D"/>
    <w:rsid w:val="001064C7"/>
    <w:rsid w:val="00106667"/>
    <w:rsid w:val="0010677B"/>
    <w:rsid w:val="00106FD6"/>
    <w:rsid w:val="00107852"/>
    <w:rsid w:val="00107877"/>
    <w:rsid w:val="00107D70"/>
    <w:rsid w:val="00107FA8"/>
    <w:rsid w:val="00110261"/>
    <w:rsid w:val="001102C0"/>
    <w:rsid w:val="00110303"/>
    <w:rsid w:val="001103C9"/>
    <w:rsid w:val="00111414"/>
    <w:rsid w:val="00111AF4"/>
    <w:rsid w:val="00111E93"/>
    <w:rsid w:val="00111FC8"/>
    <w:rsid w:val="00112030"/>
    <w:rsid w:val="00112866"/>
    <w:rsid w:val="00112B26"/>
    <w:rsid w:val="001136D6"/>
    <w:rsid w:val="00114450"/>
    <w:rsid w:val="00114499"/>
    <w:rsid w:val="001146F7"/>
    <w:rsid w:val="00114EB8"/>
    <w:rsid w:val="001157E5"/>
    <w:rsid w:val="001160F2"/>
    <w:rsid w:val="00116CF1"/>
    <w:rsid w:val="00117262"/>
    <w:rsid w:val="00117611"/>
    <w:rsid w:val="0011784C"/>
    <w:rsid w:val="00120D7D"/>
    <w:rsid w:val="0012219F"/>
    <w:rsid w:val="001222BF"/>
    <w:rsid w:val="0012242F"/>
    <w:rsid w:val="00122A7D"/>
    <w:rsid w:val="0012378A"/>
    <w:rsid w:val="00123939"/>
    <w:rsid w:val="00123954"/>
    <w:rsid w:val="00123976"/>
    <w:rsid w:val="0012593B"/>
    <w:rsid w:val="00125B7A"/>
    <w:rsid w:val="00125EEA"/>
    <w:rsid w:val="001265BA"/>
    <w:rsid w:val="001268CF"/>
    <w:rsid w:val="00126A2C"/>
    <w:rsid w:val="00127E76"/>
    <w:rsid w:val="00127F8A"/>
    <w:rsid w:val="00130958"/>
    <w:rsid w:val="00130A8B"/>
    <w:rsid w:val="00130C91"/>
    <w:rsid w:val="00130F6F"/>
    <w:rsid w:val="00131750"/>
    <w:rsid w:val="0013236B"/>
    <w:rsid w:val="00132E3A"/>
    <w:rsid w:val="00133207"/>
    <w:rsid w:val="0013390F"/>
    <w:rsid w:val="0013393E"/>
    <w:rsid w:val="00133F12"/>
    <w:rsid w:val="00134178"/>
    <w:rsid w:val="00134588"/>
    <w:rsid w:val="0013467C"/>
    <w:rsid w:val="001349F8"/>
    <w:rsid w:val="0013628A"/>
    <w:rsid w:val="00136328"/>
    <w:rsid w:val="00136AF3"/>
    <w:rsid w:val="00136E34"/>
    <w:rsid w:val="00137392"/>
    <w:rsid w:val="00137A74"/>
    <w:rsid w:val="00140D4A"/>
    <w:rsid w:val="0014153B"/>
    <w:rsid w:val="00141B05"/>
    <w:rsid w:val="00141D6A"/>
    <w:rsid w:val="0014232E"/>
    <w:rsid w:val="00142837"/>
    <w:rsid w:val="0014286A"/>
    <w:rsid w:val="00142890"/>
    <w:rsid w:val="0014374F"/>
    <w:rsid w:val="00143DFB"/>
    <w:rsid w:val="00143EC6"/>
    <w:rsid w:val="001443A9"/>
    <w:rsid w:val="00144717"/>
    <w:rsid w:val="00144D38"/>
    <w:rsid w:val="00145DB1"/>
    <w:rsid w:val="001462B8"/>
    <w:rsid w:val="00146E73"/>
    <w:rsid w:val="00147CB3"/>
    <w:rsid w:val="00147CC0"/>
    <w:rsid w:val="0015048A"/>
    <w:rsid w:val="00150805"/>
    <w:rsid w:val="00151488"/>
    <w:rsid w:val="001531D6"/>
    <w:rsid w:val="001548ED"/>
    <w:rsid w:val="001549A8"/>
    <w:rsid w:val="00154C3C"/>
    <w:rsid w:val="00154F41"/>
    <w:rsid w:val="00155225"/>
    <w:rsid w:val="001553B9"/>
    <w:rsid w:val="00155442"/>
    <w:rsid w:val="00155FED"/>
    <w:rsid w:val="001569D5"/>
    <w:rsid w:val="00156EE4"/>
    <w:rsid w:val="00157649"/>
    <w:rsid w:val="00157785"/>
    <w:rsid w:val="001577F7"/>
    <w:rsid w:val="00160BCD"/>
    <w:rsid w:val="00160EDF"/>
    <w:rsid w:val="00161287"/>
    <w:rsid w:val="001613A2"/>
    <w:rsid w:val="001614E8"/>
    <w:rsid w:val="00162762"/>
    <w:rsid w:val="00162DFB"/>
    <w:rsid w:val="001636FD"/>
    <w:rsid w:val="00164062"/>
    <w:rsid w:val="00164463"/>
    <w:rsid w:val="001647AD"/>
    <w:rsid w:val="0016518E"/>
    <w:rsid w:val="001656C5"/>
    <w:rsid w:val="0016583D"/>
    <w:rsid w:val="00166B55"/>
    <w:rsid w:val="00166F7B"/>
    <w:rsid w:val="00166FEA"/>
    <w:rsid w:val="0016719A"/>
    <w:rsid w:val="001678B2"/>
    <w:rsid w:val="00167C0B"/>
    <w:rsid w:val="00167D1D"/>
    <w:rsid w:val="001703CD"/>
    <w:rsid w:val="0017068B"/>
    <w:rsid w:val="00170745"/>
    <w:rsid w:val="00170D61"/>
    <w:rsid w:val="0017149A"/>
    <w:rsid w:val="001714F6"/>
    <w:rsid w:val="0017174A"/>
    <w:rsid w:val="00171B4B"/>
    <w:rsid w:val="00171EF7"/>
    <w:rsid w:val="001728CB"/>
    <w:rsid w:val="0017290C"/>
    <w:rsid w:val="00172BD0"/>
    <w:rsid w:val="00173427"/>
    <w:rsid w:val="00173873"/>
    <w:rsid w:val="00173B12"/>
    <w:rsid w:val="0017463E"/>
    <w:rsid w:val="0017473D"/>
    <w:rsid w:val="001747D3"/>
    <w:rsid w:val="00174805"/>
    <w:rsid w:val="00174C4F"/>
    <w:rsid w:val="00174D6A"/>
    <w:rsid w:val="00174D73"/>
    <w:rsid w:val="00174E60"/>
    <w:rsid w:val="00175381"/>
    <w:rsid w:val="001756FA"/>
    <w:rsid w:val="00175F0C"/>
    <w:rsid w:val="00177625"/>
    <w:rsid w:val="001778DA"/>
    <w:rsid w:val="00177BAF"/>
    <w:rsid w:val="00180433"/>
    <w:rsid w:val="00180DBD"/>
    <w:rsid w:val="001822FA"/>
    <w:rsid w:val="0018251A"/>
    <w:rsid w:val="00183040"/>
    <w:rsid w:val="00183F3E"/>
    <w:rsid w:val="00184480"/>
    <w:rsid w:val="00184A3F"/>
    <w:rsid w:val="00184C25"/>
    <w:rsid w:val="00184FEA"/>
    <w:rsid w:val="001850D3"/>
    <w:rsid w:val="00185775"/>
    <w:rsid w:val="0018590C"/>
    <w:rsid w:val="00185DE3"/>
    <w:rsid w:val="0018645A"/>
    <w:rsid w:val="001865A6"/>
    <w:rsid w:val="001869EF"/>
    <w:rsid w:val="00187709"/>
    <w:rsid w:val="00187756"/>
    <w:rsid w:val="001877DA"/>
    <w:rsid w:val="00187A14"/>
    <w:rsid w:val="0019164E"/>
    <w:rsid w:val="00191725"/>
    <w:rsid w:val="0019193E"/>
    <w:rsid w:val="00191E28"/>
    <w:rsid w:val="00192AC3"/>
    <w:rsid w:val="00192D0A"/>
    <w:rsid w:val="00194025"/>
    <w:rsid w:val="00194035"/>
    <w:rsid w:val="001947AB"/>
    <w:rsid w:val="00194DEE"/>
    <w:rsid w:val="0019527F"/>
    <w:rsid w:val="00196CDA"/>
    <w:rsid w:val="00196EA1"/>
    <w:rsid w:val="001970DF"/>
    <w:rsid w:val="00197926"/>
    <w:rsid w:val="00197B32"/>
    <w:rsid w:val="00197B6C"/>
    <w:rsid w:val="001A0E35"/>
    <w:rsid w:val="001A1487"/>
    <w:rsid w:val="001A15DD"/>
    <w:rsid w:val="001A251D"/>
    <w:rsid w:val="001A2EEA"/>
    <w:rsid w:val="001A3078"/>
    <w:rsid w:val="001A3258"/>
    <w:rsid w:val="001A4584"/>
    <w:rsid w:val="001A4748"/>
    <w:rsid w:val="001A4B06"/>
    <w:rsid w:val="001A5013"/>
    <w:rsid w:val="001A5F0F"/>
    <w:rsid w:val="001A60B1"/>
    <w:rsid w:val="001A75AC"/>
    <w:rsid w:val="001A78D9"/>
    <w:rsid w:val="001B0686"/>
    <w:rsid w:val="001B0D60"/>
    <w:rsid w:val="001B0E05"/>
    <w:rsid w:val="001B1424"/>
    <w:rsid w:val="001B1A56"/>
    <w:rsid w:val="001B1B65"/>
    <w:rsid w:val="001B1B74"/>
    <w:rsid w:val="001B267A"/>
    <w:rsid w:val="001B2764"/>
    <w:rsid w:val="001B326C"/>
    <w:rsid w:val="001B357F"/>
    <w:rsid w:val="001B463D"/>
    <w:rsid w:val="001B51D2"/>
    <w:rsid w:val="001B5765"/>
    <w:rsid w:val="001B5EA5"/>
    <w:rsid w:val="001B6027"/>
    <w:rsid w:val="001B6992"/>
    <w:rsid w:val="001B6F9E"/>
    <w:rsid w:val="001C01FD"/>
    <w:rsid w:val="001C09D0"/>
    <w:rsid w:val="001C1941"/>
    <w:rsid w:val="001C247D"/>
    <w:rsid w:val="001C2849"/>
    <w:rsid w:val="001C2CF8"/>
    <w:rsid w:val="001C4E4A"/>
    <w:rsid w:val="001C5DE8"/>
    <w:rsid w:val="001C5FF0"/>
    <w:rsid w:val="001C65F9"/>
    <w:rsid w:val="001C6752"/>
    <w:rsid w:val="001C71EE"/>
    <w:rsid w:val="001C7470"/>
    <w:rsid w:val="001C7E1A"/>
    <w:rsid w:val="001D00D1"/>
    <w:rsid w:val="001D0169"/>
    <w:rsid w:val="001D068E"/>
    <w:rsid w:val="001D08E3"/>
    <w:rsid w:val="001D0DE8"/>
    <w:rsid w:val="001D14AE"/>
    <w:rsid w:val="001D1B15"/>
    <w:rsid w:val="001D1CE4"/>
    <w:rsid w:val="001D1EFF"/>
    <w:rsid w:val="001D202D"/>
    <w:rsid w:val="001D2732"/>
    <w:rsid w:val="001D308A"/>
    <w:rsid w:val="001D3518"/>
    <w:rsid w:val="001D35F7"/>
    <w:rsid w:val="001D3A31"/>
    <w:rsid w:val="001D3FF3"/>
    <w:rsid w:val="001D3FF5"/>
    <w:rsid w:val="001D3FF6"/>
    <w:rsid w:val="001D4295"/>
    <w:rsid w:val="001D4361"/>
    <w:rsid w:val="001D4C6E"/>
    <w:rsid w:val="001D5DD7"/>
    <w:rsid w:val="001D6A66"/>
    <w:rsid w:val="001D7135"/>
    <w:rsid w:val="001D795C"/>
    <w:rsid w:val="001E017E"/>
    <w:rsid w:val="001E0276"/>
    <w:rsid w:val="001E0597"/>
    <w:rsid w:val="001E1323"/>
    <w:rsid w:val="001E19C2"/>
    <w:rsid w:val="001E19E6"/>
    <w:rsid w:val="001E2F0B"/>
    <w:rsid w:val="001E3E18"/>
    <w:rsid w:val="001E3E7F"/>
    <w:rsid w:val="001E4116"/>
    <w:rsid w:val="001E44D7"/>
    <w:rsid w:val="001E499E"/>
    <w:rsid w:val="001E4DCB"/>
    <w:rsid w:val="001E5761"/>
    <w:rsid w:val="001E5BAA"/>
    <w:rsid w:val="001E5CCF"/>
    <w:rsid w:val="001E5E37"/>
    <w:rsid w:val="001E6132"/>
    <w:rsid w:val="001E687C"/>
    <w:rsid w:val="001F041F"/>
    <w:rsid w:val="001F097B"/>
    <w:rsid w:val="001F0A94"/>
    <w:rsid w:val="001F11CE"/>
    <w:rsid w:val="001F15AB"/>
    <w:rsid w:val="001F2399"/>
    <w:rsid w:val="001F2B36"/>
    <w:rsid w:val="001F3199"/>
    <w:rsid w:val="001F32B0"/>
    <w:rsid w:val="001F35FB"/>
    <w:rsid w:val="001F3E95"/>
    <w:rsid w:val="001F4100"/>
    <w:rsid w:val="001F45C4"/>
    <w:rsid w:val="001F4889"/>
    <w:rsid w:val="001F6E01"/>
    <w:rsid w:val="001F7D0A"/>
    <w:rsid w:val="0020009B"/>
    <w:rsid w:val="002020C4"/>
    <w:rsid w:val="0020266B"/>
    <w:rsid w:val="00202991"/>
    <w:rsid w:val="00202B5D"/>
    <w:rsid w:val="00202BDA"/>
    <w:rsid w:val="00203BFC"/>
    <w:rsid w:val="002056D1"/>
    <w:rsid w:val="00205890"/>
    <w:rsid w:val="0020594E"/>
    <w:rsid w:val="00205A7D"/>
    <w:rsid w:val="00205C03"/>
    <w:rsid w:val="00205E08"/>
    <w:rsid w:val="00206424"/>
    <w:rsid w:val="002068E8"/>
    <w:rsid w:val="00207608"/>
    <w:rsid w:val="0021034D"/>
    <w:rsid w:val="002104E7"/>
    <w:rsid w:val="00211E90"/>
    <w:rsid w:val="0021282D"/>
    <w:rsid w:val="002134B0"/>
    <w:rsid w:val="002134D5"/>
    <w:rsid w:val="002138A5"/>
    <w:rsid w:val="002139C2"/>
    <w:rsid w:val="002141BE"/>
    <w:rsid w:val="00214C1D"/>
    <w:rsid w:val="002152BA"/>
    <w:rsid w:val="00215DA3"/>
    <w:rsid w:val="00215F42"/>
    <w:rsid w:val="0021624D"/>
    <w:rsid w:val="002164B6"/>
    <w:rsid w:val="00216F22"/>
    <w:rsid w:val="00216F28"/>
    <w:rsid w:val="0021765F"/>
    <w:rsid w:val="00220B3A"/>
    <w:rsid w:val="00220E7D"/>
    <w:rsid w:val="00221D3C"/>
    <w:rsid w:val="00222085"/>
    <w:rsid w:val="00222AD0"/>
    <w:rsid w:val="00223912"/>
    <w:rsid w:val="00223D30"/>
    <w:rsid w:val="00224357"/>
    <w:rsid w:val="0022473F"/>
    <w:rsid w:val="00224FD9"/>
    <w:rsid w:val="0022590B"/>
    <w:rsid w:val="00225CF1"/>
    <w:rsid w:val="00226772"/>
    <w:rsid w:val="00226C47"/>
    <w:rsid w:val="00226C62"/>
    <w:rsid w:val="0022708C"/>
    <w:rsid w:val="002273F7"/>
    <w:rsid w:val="002308F6"/>
    <w:rsid w:val="00231FD1"/>
    <w:rsid w:val="00232F22"/>
    <w:rsid w:val="00232F83"/>
    <w:rsid w:val="0023334B"/>
    <w:rsid w:val="00233597"/>
    <w:rsid w:val="002338D0"/>
    <w:rsid w:val="00233A2D"/>
    <w:rsid w:val="00233C8C"/>
    <w:rsid w:val="00233CC7"/>
    <w:rsid w:val="002356B6"/>
    <w:rsid w:val="00236257"/>
    <w:rsid w:val="002365F0"/>
    <w:rsid w:val="00236B58"/>
    <w:rsid w:val="002370D8"/>
    <w:rsid w:val="00237998"/>
    <w:rsid w:val="00237C58"/>
    <w:rsid w:val="00237CF8"/>
    <w:rsid w:val="002402E0"/>
    <w:rsid w:val="00240736"/>
    <w:rsid w:val="002416D6"/>
    <w:rsid w:val="00241DE2"/>
    <w:rsid w:val="00242683"/>
    <w:rsid w:val="00242792"/>
    <w:rsid w:val="00242C12"/>
    <w:rsid w:val="00242F09"/>
    <w:rsid w:val="00243118"/>
    <w:rsid w:val="00243711"/>
    <w:rsid w:val="002439AB"/>
    <w:rsid w:val="00243DCB"/>
    <w:rsid w:val="00245376"/>
    <w:rsid w:val="0024539B"/>
    <w:rsid w:val="002454B1"/>
    <w:rsid w:val="00245671"/>
    <w:rsid w:val="002457DF"/>
    <w:rsid w:val="00245A32"/>
    <w:rsid w:val="00245AD5"/>
    <w:rsid w:val="0024619A"/>
    <w:rsid w:val="00246548"/>
    <w:rsid w:val="00246712"/>
    <w:rsid w:val="00246747"/>
    <w:rsid w:val="00246DB7"/>
    <w:rsid w:val="00247506"/>
    <w:rsid w:val="00250D8D"/>
    <w:rsid w:val="00251750"/>
    <w:rsid w:val="00251C5A"/>
    <w:rsid w:val="002522FB"/>
    <w:rsid w:val="00252426"/>
    <w:rsid w:val="00252462"/>
    <w:rsid w:val="00252E15"/>
    <w:rsid w:val="00252ED3"/>
    <w:rsid w:val="0025364D"/>
    <w:rsid w:val="002546F3"/>
    <w:rsid w:val="002550EA"/>
    <w:rsid w:val="002552F2"/>
    <w:rsid w:val="00255523"/>
    <w:rsid w:val="00256024"/>
    <w:rsid w:val="00256685"/>
    <w:rsid w:val="0025705D"/>
    <w:rsid w:val="002572C2"/>
    <w:rsid w:val="002573D3"/>
    <w:rsid w:val="00257A76"/>
    <w:rsid w:val="002601F5"/>
    <w:rsid w:val="0026021C"/>
    <w:rsid w:val="002603D3"/>
    <w:rsid w:val="002606BC"/>
    <w:rsid w:val="002618B7"/>
    <w:rsid w:val="00261DF1"/>
    <w:rsid w:val="00263C3A"/>
    <w:rsid w:val="00264DD6"/>
    <w:rsid w:val="00265398"/>
    <w:rsid w:val="00265A55"/>
    <w:rsid w:val="002662E5"/>
    <w:rsid w:val="00266471"/>
    <w:rsid w:val="00266AA0"/>
    <w:rsid w:val="00266E6E"/>
    <w:rsid w:val="002676BB"/>
    <w:rsid w:val="0026773E"/>
    <w:rsid w:val="00267D1A"/>
    <w:rsid w:val="00270563"/>
    <w:rsid w:val="00270728"/>
    <w:rsid w:val="00270A77"/>
    <w:rsid w:val="00271126"/>
    <w:rsid w:val="00271C12"/>
    <w:rsid w:val="00271FE1"/>
    <w:rsid w:val="002722B3"/>
    <w:rsid w:val="00272847"/>
    <w:rsid w:val="002730FF"/>
    <w:rsid w:val="00273766"/>
    <w:rsid w:val="002748F6"/>
    <w:rsid w:val="002750FF"/>
    <w:rsid w:val="00275204"/>
    <w:rsid w:val="00275288"/>
    <w:rsid w:val="00275391"/>
    <w:rsid w:val="0027631A"/>
    <w:rsid w:val="0027660A"/>
    <w:rsid w:val="00276C5F"/>
    <w:rsid w:val="002802A4"/>
    <w:rsid w:val="00280906"/>
    <w:rsid w:val="002809A9"/>
    <w:rsid w:val="002810AB"/>
    <w:rsid w:val="002834FA"/>
    <w:rsid w:val="002835FB"/>
    <w:rsid w:val="0028400C"/>
    <w:rsid w:val="00284F3B"/>
    <w:rsid w:val="002850A4"/>
    <w:rsid w:val="00285C89"/>
    <w:rsid w:val="00286295"/>
    <w:rsid w:val="00286952"/>
    <w:rsid w:val="00286DE6"/>
    <w:rsid w:val="00287573"/>
    <w:rsid w:val="0028776E"/>
    <w:rsid w:val="00287D13"/>
    <w:rsid w:val="00287D47"/>
    <w:rsid w:val="00287FB7"/>
    <w:rsid w:val="00290CD0"/>
    <w:rsid w:val="00291A6E"/>
    <w:rsid w:val="00291AD1"/>
    <w:rsid w:val="00291BBF"/>
    <w:rsid w:val="00291D4C"/>
    <w:rsid w:val="00291E64"/>
    <w:rsid w:val="00291FBB"/>
    <w:rsid w:val="00295645"/>
    <w:rsid w:val="00295872"/>
    <w:rsid w:val="00295EA7"/>
    <w:rsid w:val="00296A0C"/>
    <w:rsid w:val="002970E4"/>
    <w:rsid w:val="00297877"/>
    <w:rsid w:val="00297A28"/>
    <w:rsid w:val="00297A73"/>
    <w:rsid w:val="002A047D"/>
    <w:rsid w:val="002A0C7B"/>
    <w:rsid w:val="002A19AB"/>
    <w:rsid w:val="002A2932"/>
    <w:rsid w:val="002A298D"/>
    <w:rsid w:val="002A36AF"/>
    <w:rsid w:val="002A36BE"/>
    <w:rsid w:val="002A3936"/>
    <w:rsid w:val="002A3966"/>
    <w:rsid w:val="002A3F5B"/>
    <w:rsid w:val="002A41D5"/>
    <w:rsid w:val="002A436F"/>
    <w:rsid w:val="002A4FB8"/>
    <w:rsid w:val="002A5103"/>
    <w:rsid w:val="002A5318"/>
    <w:rsid w:val="002A56A8"/>
    <w:rsid w:val="002A6090"/>
    <w:rsid w:val="002A630A"/>
    <w:rsid w:val="002A6487"/>
    <w:rsid w:val="002A692F"/>
    <w:rsid w:val="002A767E"/>
    <w:rsid w:val="002B1131"/>
    <w:rsid w:val="002B11BF"/>
    <w:rsid w:val="002B1468"/>
    <w:rsid w:val="002B1DA2"/>
    <w:rsid w:val="002B2418"/>
    <w:rsid w:val="002B274B"/>
    <w:rsid w:val="002B3302"/>
    <w:rsid w:val="002B4126"/>
    <w:rsid w:val="002B434F"/>
    <w:rsid w:val="002B4B91"/>
    <w:rsid w:val="002B5242"/>
    <w:rsid w:val="002B531D"/>
    <w:rsid w:val="002B53E1"/>
    <w:rsid w:val="002B59F2"/>
    <w:rsid w:val="002B5CB5"/>
    <w:rsid w:val="002B5E14"/>
    <w:rsid w:val="002B632B"/>
    <w:rsid w:val="002B6BED"/>
    <w:rsid w:val="002B6C7A"/>
    <w:rsid w:val="002B7B71"/>
    <w:rsid w:val="002B7D04"/>
    <w:rsid w:val="002C0591"/>
    <w:rsid w:val="002C0CA7"/>
    <w:rsid w:val="002C2273"/>
    <w:rsid w:val="002C2809"/>
    <w:rsid w:val="002C2DC6"/>
    <w:rsid w:val="002C38F2"/>
    <w:rsid w:val="002C3D65"/>
    <w:rsid w:val="002C44E4"/>
    <w:rsid w:val="002C474A"/>
    <w:rsid w:val="002C47A3"/>
    <w:rsid w:val="002C5189"/>
    <w:rsid w:val="002C518A"/>
    <w:rsid w:val="002C5206"/>
    <w:rsid w:val="002C617E"/>
    <w:rsid w:val="002C65EA"/>
    <w:rsid w:val="002C6974"/>
    <w:rsid w:val="002C6FD9"/>
    <w:rsid w:val="002C714D"/>
    <w:rsid w:val="002C7FA0"/>
    <w:rsid w:val="002D1273"/>
    <w:rsid w:val="002D167E"/>
    <w:rsid w:val="002D1DF2"/>
    <w:rsid w:val="002D23C0"/>
    <w:rsid w:val="002D2911"/>
    <w:rsid w:val="002D2F25"/>
    <w:rsid w:val="002D4430"/>
    <w:rsid w:val="002D44FC"/>
    <w:rsid w:val="002D4CDC"/>
    <w:rsid w:val="002D4DC0"/>
    <w:rsid w:val="002D548D"/>
    <w:rsid w:val="002D5640"/>
    <w:rsid w:val="002D60B6"/>
    <w:rsid w:val="002D6AAF"/>
    <w:rsid w:val="002D6E75"/>
    <w:rsid w:val="002D760C"/>
    <w:rsid w:val="002D789C"/>
    <w:rsid w:val="002D7FA7"/>
    <w:rsid w:val="002E068D"/>
    <w:rsid w:val="002E1175"/>
    <w:rsid w:val="002E15A3"/>
    <w:rsid w:val="002E164B"/>
    <w:rsid w:val="002E1B6F"/>
    <w:rsid w:val="002E20EF"/>
    <w:rsid w:val="002E227A"/>
    <w:rsid w:val="002E2421"/>
    <w:rsid w:val="002E2D29"/>
    <w:rsid w:val="002E2F03"/>
    <w:rsid w:val="002E2FC7"/>
    <w:rsid w:val="002E387E"/>
    <w:rsid w:val="002E3E30"/>
    <w:rsid w:val="002E3FAF"/>
    <w:rsid w:val="002E4254"/>
    <w:rsid w:val="002E475D"/>
    <w:rsid w:val="002E5143"/>
    <w:rsid w:val="002E7E3A"/>
    <w:rsid w:val="002E7EEA"/>
    <w:rsid w:val="002E7FEA"/>
    <w:rsid w:val="002F061B"/>
    <w:rsid w:val="002F0E1D"/>
    <w:rsid w:val="002F1497"/>
    <w:rsid w:val="002F2C55"/>
    <w:rsid w:val="002F3163"/>
    <w:rsid w:val="002F3736"/>
    <w:rsid w:val="002F3B4E"/>
    <w:rsid w:val="002F3B6A"/>
    <w:rsid w:val="002F5C85"/>
    <w:rsid w:val="002F5DD4"/>
    <w:rsid w:val="002F6019"/>
    <w:rsid w:val="002F6B8A"/>
    <w:rsid w:val="002F6FBD"/>
    <w:rsid w:val="002F73C1"/>
    <w:rsid w:val="002F7699"/>
    <w:rsid w:val="002F7B17"/>
    <w:rsid w:val="002F7FC6"/>
    <w:rsid w:val="003008FF"/>
    <w:rsid w:val="00301870"/>
    <w:rsid w:val="00301E73"/>
    <w:rsid w:val="00303756"/>
    <w:rsid w:val="00304A5E"/>
    <w:rsid w:val="00304BC1"/>
    <w:rsid w:val="00304FF3"/>
    <w:rsid w:val="0030644E"/>
    <w:rsid w:val="00306BB4"/>
    <w:rsid w:val="00307642"/>
    <w:rsid w:val="003077CD"/>
    <w:rsid w:val="00310668"/>
    <w:rsid w:val="00310789"/>
    <w:rsid w:val="003109CD"/>
    <w:rsid w:val="00310CF1"/>
    <w:rsid w:val="00310D2C"/>
    <w:rsid w:val="00310D8F"/>
    <w:rsid w:val="003111D0"/>
    <w:rsid w:val="00311A57"/>
    <w:rsid w:val="00311CA1"/>
    <w:rsid w:val="00312581"/>
    <w:rsid w:val="0031266C"/>
    <w:rsid w:val="00313B70"/>
    <w:rsid w:val="0031487D"/>
    <w:rsid w:val="00314F3E"/>
    <w:rsid w:val="00314F51"/>
    <w:rsid w:val="003151B8"/>
    <w:rsid w:val="003151C4"/>
    <w:rsid w:val="003166EC"/>
    <w:rsid w:val="003177B8"/>
    <w:rsid w:val="00320227"/>
    <w:rsid w:val="003215E2"/>
    <w:rsid w:val="00321652"/>
    <w:rsid w:val="0032178E"/>
    <w:rsid w:val="00321C78"/>
    <w:rsid w:val="00322334"/>
    <w:rsid w:val="003226A1"/>
    <w:rsid w:val="00322990"/>
    <w:rsid w:val="0032350E"/>
    <w:rsid w:val="00323699"/>
    <w:rsid w:val="00323E75"/>
    <w:rsid w:val="00324114"/>
    <w:rsid w:val="0032451A"/>
    <w:rsid w:val="00324AA4"/>
    <w:rsid w:val="003251D1"/>
    <w:rsid w:val="00325B0F"/>
    <w:rsid w:val="0032609E"/>
    <w:rsid w:val="00327962"/>
    <w:rsid w:val="00327973"/>
    <w:rsid w:val="00327A51"/>
    <w:rsid w:val="00327B25"/>
    <w:rsid w:val="00330981"/>
    <w:rsid w:val="00330B14"/>
    <w:rsid w:val="00330C63"/>
    <w:rsid w:val="00331325"/>
    <w:rsid w:val="003316E7"/>
    <w:rsid w:val="0033188B"/>
    <w:rsid w:val="00331A0E"/>
    <w:rsid w:val="003325A7"/>
    <w:rsid w:val="00332F2E"/>
    <w:rsid w:val="003339F1"/>
    <w:rsid w:val="00333A25"/>
    <w:rsid w:val="00333BB8"/>
    <w:rsid w:val="00334041"/>
    <w:rsid w:val="00334101"/>
    <w:rsid w:val="003342B7"/>
    <w:rsid w:val="003345F8"/>
    <w:rsid w:val="00334AA1"/>
    <w:rsid w:val="003352AA"/>
    <w:rsid w:val="00335593"/>
    <w:rsid w:val="00335C06"/>
    <w:rsid w:val="00335FE5"/>
    <w:rsid w:val="003367B8"/>
    <w:rsid w:val="00336B12"/>
    <w:rsid w:val="00336F3E"/>
    <w:rsid w:val="00337758"/>
    <w:rsid w:val="00337B46"/>
    <w:rsid w:val="00337DEA"/>
    <w:rsid w:val="00337E58"/>
    <w:rsid w:val="00337F0C"/>
    <w:rsid w:val="00340400"/>
    <w:rsid w:val="00340EDC"/>
    <w:rsid w:val="003410F7"/>
    <w:rsid w:val="0034158B"/>
    <w:rsid w:val="003415FF"/>
    <w:rsid w:val="00342171"/>
    <w:rsid w:val="003427E4"/>
    <w:rsid w:val="00342802"/>
    <w:rsid w:val="003429E8"/>
    <w:rsid w:val="00342A20"/>
    <w:rsid w:val="00342C01"/>
    <w:rsid w:val="00342E57"/>
    <w:rsid w:val="0034368E"/>
    <w:rsid w:val="00344135"/>
    <w:rsid w:val="00344762"/>
    <w:rsid w:val="00344999"/>
    <w:rsid w:val="00344A87"/>
    <w:rsid w:val="00344C1B"/>
    <w:rsid w:val="00344FE9"/>
    <w:rsid w:val="003457C1"/>
    <w:rsid w:val="00346912"/>
    <w:rsid w:val="003472D8"/>
    <w:rsid w:val="0034745D"/>
    <w:rsid w:val="003475BB"/>
    <w:rsid w:val="003476C0"/>
    <w:rsid w:val="00347F48"/>
    <w:rsid w:val="0035005C"/>
    <w:rsid w:val="003500A4"/>
    <w:rsid w:val="00351016"/>
    <w:rsid w:val="0035107A"/>
    <w:rsid w:val="00351B46"/>
    <w:rsid w:val="003520DC"/>
    <w:rsid w:val="0035220A"/>
    <w:rsid w:val="0035296A"/>
    <w:rsid w:val="00353F51"/>
    <w:rsid w:val="003548E8"/>
    <w:rsid w:val="00354C7E"/>
    <w:rsid w:val="003556BE"/>
    <w:rsid w:val="00355A24"/>
    <w:rsid w:val="00356408"/>
    <w:rsid w:val="00356920"/>
    <w:rsid w:val="00356B3B"/>
    <w:rsid w:val="00356D39"/>
    <w:rsid w:val="00356EBF"/>
    <w:rsid w:val="003576F5"/>
    <w:rsid w:val="00357AB7"/>
    <w:rsid w:val="003608AB"/>
    <w:rsid w:val="00360ED1"/>
    <w:rsid w:val="003613CA"/>
    <w:rsid w:val="00361520"/>
    <w:rsid w:val="003617D7"/>
    <w:rsid w:val="003621C8"/>
    <w:rsid w:val="00362472"/>
    <w:rsid w:val="00362600"/>
    <w:rsid w:val="00362A78"/>
    <w:rsid w:val="00363219"/>
    <w:rsid w:val="00363823"/>
    <w:rsid w:val="00365B06"/>
    <w:rsid w:val="00365E2A"/>
    <w:rsid w:val="00365EC3"/>
    <w:rsid w:val="003664F2"/>
    <w:rsid w:val="0036703C"/>
    <w:rsid w:val="003677E6"/>
    <w:rsid w:val="00370884"/>
    <w:rsid w:val="00370A3B"/>
    <w:rsid w:val="003713D6"/>
    <w:rsid w:val="003717E7"/>
    <w:rsid w:val="00371D4D"/>
    <w:rsid w:val="0037204F"/>
    <w:rsid w:val="00372C34"/>
    <w:rsid w:val="0037363E"/>
    <w:rsid w:val="0037370C"/>
    <w:rsid w:val="00373956"/>
    <w:rsid w:val="00374C8F"/>
    <w:rsid w:val="00375519"/>
    <w:rsid w:val="00375A8E"/>
    <w:rsid w:val="003768D1"/>
    <w:rsid w:val="003777E2"/>
    <w:rsid w:val="003777EE"/>
    <w:rsid w:val="00377CD4"/>
    <w:rsid w:val="003806E1"/>
    <w:rsid w:val="00382399"/>
    <w:rsid w:val="003829CF"/>
    <w:rsid w:val="00382F94"/>
    <w:rsid w:val="003837D1"/>
    <w:rsid w:val="00383E0B"/>
    <w:rsid w:val="00384237"/>
    <w:rsid w:val="003846B4"/>
    <w:rsid w:val="0038473C"/>
    <w:rsid w:val="003852E8"/>
    <w:rsid w:val="003858E5"/>
    <w:rsid w:val="00385F42"/>
    <w:rsid w:val="00387CE4"/>
    <w:rsid w:val="00390267"/>
    <w:rsid w:val="003902C5"/>
    <w:rsid w:val="00390B3E"/>
    <w:rsid w:val="00390B73"/>
    <w:rsid w:val="00390E73"/>
    <w:rsid w:val="0039109F"/>
    <w:rsid w:val="003926B2"/>
    <w:rsid w:val="00392CEC"/>
    <w:rsid w:val="00392DB7"/>
    <w:rsid w:val="00393832"/>
    <w:rsid w:val="00393907"/>
    <w:rsid w:val="00394565"/>
    <w:rsid w:val="00394CC8"/>
    <w:rsid w:val="00394E58"/>
    <w:rsid w:val="003950F1"/>
    <w:rsid w:val="003969D7"/>
    <w:rsid w:val="00397235"/>
    <w:rsid w:val="00397E70"/>
    <w:rsid w:val="003A10A4"/>
    <w:rsid w:val="003A1569"/>
    <w:rsid w:val="003A16FC"/>
    <w:rsid w:val="003A17A1"/>
    <w:rsid w:val="003A185F"/>
    <w:rsid w:val="003A1D98"/>
    <w:rsid w:val="003A1F31"/>
    <w:rsid w:val="003A1F83"/>
    <w:rsid w:val="003A2E3A"/>
    <w:rsid w:val="003A3392"/>
    <w:rsid w:val="003A3771"/>
    <w:rsid w:val="003A3BA5"/>
    <w:rsid w:val="003A40A8"/>
    <w:rsid w:val="003A4B20"/>
    <w:rsid w:val="003A4C21"/>
    <w:rsid w:val="003A568C"/>
    <w:rsid w:val="003A5B9A"/>
    <w:rsid w:val="003A6926"/>
    <w:rsid w:val="003A69C0"/>
    <w:rsid w:val="003A7404"/>
    <w:rsid w:val="003B0263"/>
    <w:rsid w:val="003B1F57"/>
    <w:rsid w:val="003B301D"/>
    <w:rsid w:val="003B3B8F"/>
    <w:rsid w:val="003B3CEF"/>
    <w:rsid w:val="003B45EB"/>
    <w:rsid w:val="003B4C84"/>
    <w:rsid w:val="003B594E"/>
    <w:rsid w:val="003B5BDC"/>
    <w:rsid w:val="003B607B"/>
    <w:rsid w:val="003B632B"/>
    <w:rsid w:val="003B685A"/>
    <w:rsid w:val="003B7B77"/>
    <w:rsid w:val="003B7E2C"/>
    <w:rsid w:val="003B7EEE"/>
    <w:rsid w:val="003C01D4"/>
    <w:rsid w:val="003C0FCF"/>
    <w:rsid w:val="003C1923"/>
    <w:rsid w:val="003C1AAA"/>
    <w:rsid w:val="003C2373"/>
    <w:rsid w:val="003C28DD"/>
    <w:rsid w:val="003C33AC"/>
    <w:rsid w:val="003C3A50"/>
    <w:rsid w:val="003C442B"/>
    <w:rsid w:val="003C4921"/>
    <w:rsid w:val="003C60FE"/>
    <w:rsid w:val="003C63EC"/>
    <w:rsid w:val="003C65C5"/>
    <w:rsid w:val="003C66E7"/>
    <w:rsid w:val="003C68BA"/>
    <w:rsid w:val="003C6B97"/>
    <w:rsid w:val="003C6E82"/>
    <w:rsid w:val="003D0323"/>
    <w:rsid w:val="003D03EC"/>
    <w:rsid w:val="003D072F"/>
    <w:rsid w:val="003D0AB3"/>
    <w:rsid w:val="003D0E9F"/>
    <w:rsid w:val="003D137E"/>
    <w:rsid w:val="003D2393"/>
    <w:rsid w:val="003D25BB"/>
    <w:rsid w:val="003D2632"/>
    <w:rsid w:val="003D2811"/>
    <w:rsid w:val="003D36F8"/>
    <w:rsid w:val="003D3923"/>
    <w:rsid w:val="003D3EB0"/>
    <w:rsid w:val="003D43DD"/>
    <w:rsid w:val="003D51A6"/>
    <w:rsid w:val="003D5440"/>
    <w:rsid w:val="003D6372"/>
    <w:rsid w:val="003D6539"/>
    <w:rsid w:val="003D670E"/>
    <w:rsid w:val="003D6E4B"/>
    <w:rsid w:val="003E0EFD"/>
    <w:rsid w:val="003E1105"/>
    <w:rsid w:val="003E1310"/>
    <w:rsid w:val="003E1515"/>
    <w:rsid w:val="003E164D"/>
    <w:rsid w:val="003E2210"/>
    <w:rsid w:val="003E2738"/>
    <w:rsid w:val="003E2937"/>
    <w:rsid w:val="003E2CFB"/>
    <w:rsid w:val="003E2F79"/>
    <w:rsid w:val="003E354E"/>
    <w:rsid w:val="003E37E1"/>
    <w:rsid w:val="003E4782"/>
    <w:rsid w:val="003E48D6"/>
    <w:rsid w:val="003E49A5"/>
    <w:rsid w:val="003E4BBB"/>
    <w:rsid w:val="003E4E90"/>
    <w:rsid w:val="003E4FB9"/>
    <w:rsid w:val="003E4FD4"/>
    <w:rsid w:val="003E56D1"/>
    <w:rsid w:val="003E5C5A"/>
    <w:rsid w:val="003F04CF"/>
    <w:rsid w:val="003F0646"/>
    <w:rsid w:val="003F0A67"/>
    <w:rsid w:val="003F0A82"/>
    <w:rsid w:val="003F0B0F"/>
    <w:rsid w:val="003F0B98"/>
    <w:rsid w:val="003F0F53"/>
    <w:rsid w:val="003F113F"/>
    <w:rsid w:val="003F1EF4"/>
    <w:rsid w:val="003F221D"/>
    <w:rsid w:val="003F232F"/>
    <w:rsid w:val="003F243C"/>
    <w:rsid w:val="003F252F"/>
    <w:rsid w:val="003F2AF3"/>
    <w:rsid w:val="003F2C1A"/>
    <w:rsid w:val="003F2FB5"/>
    <w:rsid w:val="003F3231"/>
    <w:rsid w:val="003F32E1"/>
    <w:rsid w:val="003F393B"/>
    <w:rsid w:val="003F4363"/>
    <w:rsid w:val="003F521F"/>
    <w:rsid w:val="003F5671"/>
    <w:rsid w:val="003F57C1"/>
    <w:rsid w:val="003F5AC2"/>
    <w:rsid w:val="003F6932"/>
    <w:rsid w:val="003F750F"/>
    <w:rsid w:val="00400C69"/>
    <w:rsid w:val="004018F4"/>
    <w:rsid w:val="00401BDF"/>
    <w:rsid w:val="00401F59"/>
    <w:rsid w:val="00401FF1"/>
    <w:rsid w:val="004027B1"/>
    <w:rsid w:val="00402861"/>
    <w:rsid w:val="00402D23"/>
    <w:rsid w:val="0040352B"/>
    <w:rsid w:val="004039C3"/>
    <w:rsid w:val="0040454C"/>
    <w:rsid w:val="00404BBB"/>
    <w:rsid w:val="004051B9"/>
    <w:rsid w:val="00405FAB"/>
    <w:rsid w:val="00405FDA"/>
    <w:rsid w:val="00407362"/>
    <w:rsid w:val="00407A24"/>
    <w:rsid w:val="00407D8E"/>
    <w:rsid w:val="00407F3C"/>
    <w:rsid w:val="004107C7"/>
    <w:rsid w:val="004110FC"/>
    <w:rsid w:val="00412A51"/>
    <w:rsid w:val="00412D23"/>
    <w:rsid w:val="00413261"/>
    <w:rsid w:val="0041426C"/>
    <w:rsid w:val="00414449"/>
    <w:rsid w:val="004154F5"/>
    <w:rsid w:val="00415A12"/>
    <w:rsid w:val="00415DAF"/>
    <w:rsid w:val="00415F04"/>
    <w:rsid w:val="00416AB8"/>
    <w:rsid w:val="00416AD6"/>
    <w:rsid w:val="00416B19"/>
    <w:rsid w:val="00416E2D"/>
    <w:rsid w:val="0041741D"/>
    <w:rsid w:val="004209F1"/>
    <w:rsid w:val="00420A17"/>
    <w:rsid w:val="004218B9"/>
    <w:rsid w:val="00421BC3"/>
    <w:rsid w:val="00422143"/>
    <w:rsid w:val="00422357"/>
    <w:rsid w:val="004227F7"/>
    <w:rsid w:val="00422FC5"/>
    <w:rsid w:val="004233E9"/>
    <w:rsid w:val="00424141"/>
    <w:rsid w:val="00424180"/>
    <w:rsid w:val="00424737"/>
    <w:rsid w:val="0042496E"/>
    <w:rsid w:val="004251A6"/>
    <w:rsid w:val="004255B1"/>
    <w:rsid w:val="00425BD5"/>
    <w:rsid w:val="00425CDF"/>
    <w:rsid w:val="00425D23"/>
    <w:rsid w:val="00425F1B"/>
    <w:rsid w:val="00426168"/>
    <w:rsid w:val="00426282"/>
    <w:rsid w:val="0042646B"/>
    <w:rsid w:val="004273B8"/>
    <w:rsid w:val="0042779E"/>
    <w:rsid w:val="00427A7D"/>
    <w:rsid w:val="00427BF8"/>
    <w:rsid w:val="00427E2C"/>
    <w:rsid w:val="00427F88"/>
    <w:rsid w:val="00430347"/>
    <w:rsid w:val="00430BFD"/>
    <w:rsid w:val="0043211C"/>
    <w:rsid w:val="00432A86"/>
    <w:rsid w:val="004331AE"/>
    <w:rsid w:val="004331FB"/>
    <w:rsid w:val="004333CE"/>
    <w:rsid w:val="0043357A"/>
    <w:rsid w:val="00433D37"/>
    <w:rsid w:val="00435395"/>
    <w:rsid w:val="00435427"/>
    <w:rsid w:val="00435524"/>
    <w:rsid w:val="00435645"/>
    <w:rsid w:val="004361A8"/>
    <w:rsid w:val="00436F9B"/>
    <w:rsid w:val="0043735C"/>
    <w:rsid w:val="0043779E"/>
    <w:rsid w:val="00437979"/>
    <w:rsid w:val="004404D6"/>
    <w:rsid w:val="00440DFA"/>
    <w:rsid w:val="00440F2E"/>
    <w:rsid w:val="004413E3"/>
    <w:rsid w:val="004413E7"/>
    <w:rsid w:val="00441448"/>
    <w:rsid w:val="004420A9"/>
    <w:rsid w:val="0044227A"/>
    <w:rsid w:val="00442577"/>
    <w:rsid w:val="00442788"/>
    <w:rsid w:val="00442EC5"/>
    <w:rsid w:val="004435BE"/>
    <w:rsid w:val="004436A9"/>
    <w:rsid w:val="00443942"/>
    <w:rsid w:val="00444188"/>
    <w:rsid w:val="004443E1"/>
    <w:rsid w:val="00444575"/>
    <w:rsid w:val="00444777"/>
    <w:rsid w:val="00445587"/>
    <w:rsid w:val="004458F4"/>
    <w:rsid w:val="00445E67"/>
    <w:rsid w:val="00446203"/>
    <w:rsid w:val="00446611"/>
    <w:rsid w:val="004472C1"/>
    <w:rsid w:val="004472D1"/>
    <w:rsid w:val="00447923"/>
    <w:rsid w:val="0044797C"/>
    <w:rsid w:val="004501C1"/>
    <w:rsid w:val="0045027A"/>
    <w:rsid w:val="004511DB"/>
    <w:rsid w:val="00451FB3"/>
    <w:rsid w:val="00452948"/>
    <w:rsid w:val="00452E82"/>
    <w:rsid w:val="00453632"/>
    <w:rsid w:val="00453909"/>
    <w:rsid w:val="0045407E"/>
    <w:rsid w:val="0045504D"/>
    <w:rsid w:val="00455C28"/>
    <w:rsid w:val="00455D23"/>
    <w:rsid w:val="00456825"/>
    <w:rsid w:val="00457601"/>
    <w:rsid w:val="00457C98"/>
    <w:rsid w:val="00457D4A"/>
    <w:rsid w:val="00460094"/>
    <w:rsid w:val="00460D16"/>
    <w:rsid w:val="0046120A"/>
    <w:rsid w:val="0046132F"/>
    <w:rsid w:val="00461583"/>
    <w:rsid w:val="00461E7F"/>
    <w:rsid w:val="00462D33"/>
    <w:rsid w:val="00462F91"/>
    <w:rsid w:val="004630E6"/>
    <w:rsid w:val="004635C5"/>
    <w:rsid w:val="00463992"/>
    <w:rsid w:val="00464080"/>
    <w:rsid w:val="00464596"/>
    <w:rsid w:val="00464922"/>
    <w:rsid w:val="00464E95"/>
    <w:rsid w:val="00465806"/>
    <w:rsid w:val="00465E38"/>
    <w:rsid w:val="004671D7"/>
    <w:rsid w:val="004677FB"/>
    <w:rsid w:val="004703E1"/>
    <w:rsid w:val="0047055F"/>
    <w:rsid w:val="0047080F"/>
    <w:rsid w:val="00471583"/>
    <w:rsid w:val="004717E7"/>
    <w:rsid w:val="00471DD0"/>
    <w:rsid w:val="004727B1"/>
    <w:rsid w:val="00472938"/>
    <w:rsid w:val="00472AD0"/>
    <w:rsid w:val="00472C05"/>
    <w:rsid w:val="004742FB"/>
    <w:rsid w:val="00474CB7"/>
    <w:rsid w:val="00475753"/>
    <w:rsid w:val="00476158"/>
    <w:rsid w:val="004764D5"/>
    <w:rsid w:val="0047702E"/>
    <w:rsid w:val="00477252"/>
    <w:rsid w:val="004777DB"/>
    <w:rsid w:val="00477CD0"/>
    <w:rsid w:val="0048021E"/>
    <w:rsid w:val="00481227"/>
    <w:rsid w:val="004825CD"/>
    <w:rsid w:val="0048269E"/>
    <w:rsid w:val="00482E05"/>
    <w:rsid w:val="00483C23"/>
    <w:rsid w:val="00483F03"/>
    <w:rsid w:val="00483F54"/>
    <w:rsid w:val="00484375"/>
    <w:rsid w:val="0048440D"/>
    <w:rsid w:val="0048447D"/>
    <w:rsid w:val="004848A8"/>
    <w:rsid w:val="00484CA2"/>
    <w:rsid w:val="004855BE"/>
    <w:rsid w:val="0048665C"/>
    <w:rsid w:val="00486E1B"/>
    <w:rsid w:val="00490375"/>
    <w:rsid w:val="00490949"/>
    <w:rsid w:val="0049167D"/>
    <w:rsid w:val="004918BA"/>
    <w:rsid w:val="00491C98"/>
    <w:rsid w:val="0049233B"/>
    <w:rsid w:val="004926D0"/>
    <w:rsid w:val="00492855"/>
    <w:rsid w:val="00494A49"/>
    <w:rsid w:val="00494B9F"/>
    <w:rsid w:val="00494E25"/>
    <w:rsid w:val="00495DB9"/>
    <w:rsid w:val="0049659D"/>
    <w:rsid w:val="0049676D"/>
    <w:rsid w:val="004969C8"/>
    <w:rsid w:val="00496DAD"/>
    <w:rsid w:val="004A0696"/>
    <w:rsid w:val="004A16ED"/>
    <w:rsid w:val="004A184D"/>
    <w:rsid w:val="004A2522"/>
    <w:rsid w:val="004A3B49"/>
    <w:rsid w:val="004A3E04"/>
    <w:rsid w:val="004A40F9"/>
    <w:rsid w:val="004A426C"/>
    <w:rsid w:val="004A4352"/>
    <w:rsid w:val="004A58B3"/>
    <w:rsid w:val="004A58EB"/>
    <w:rsid w:val="004A71AC"/>
    <w:rsid w:val="004A74EA"/>
    <w:rsid w:val="004B049B"/>
    <w:rsid w:val="004B0822"/>
    <w:rsid w:val="004B083F"/>
    <w:rsid w:val="004B0ADD"/>
    <w:rsid w:val="004B0B9D"/>
    <w:rsid w:val="004B1242"/>
    <w:rsid w:val="004B1AED"/>
    <w:rsid w:val="004B1E10"/>
    <w:rsid w:val="004B2002"/>
    <w:rsid w:val="004B260A"/>
    <w:rsid w:val="004B30C5"/>
    <w:rsid w:val="004B31DB"/>
    <w:rsid w:val="004B3668"/>
    <w:rsid w:val="004B399B"/>
    <w:rsid w:val="004B3EFF"/>
    <w:rsid w:val="004B4CDA"/>
    <w:rsid w:val="004B5E31"/>
    <w:rsid w:val="004B697E"/>
    <w:rsid w:val="004B6E56"/>
    <w:rsid w:val="004B727D"/>
    <w:rsid w:val="004B7F53"/>
    <w:rsid w:val="004C044C"/>
    <w:rsid w:val="004C074F"/>
    <w:rsid w:val="004C27DF"/>
    <w:rsid w:val="004C2FAC"/>
    <w:rsid w:val="004C30F9"/>
    <w:rsid w:val="004C3630"/>
    <w:rsid w:val="004C37DD"/>
    <w:rsid w:val="004C494D"/>
    <w:rsid w:val="004C51BD"/>
    <w:rsid w:val="004C53A9"/>
    <w:rsid w:val="004C586A"/>
    <w:rsid w:val="004C723C"/>
    <w:rsid w:val="004C7487"/>
    <w:rsid w:val="004C7499"/>
    <w:rsid w:val="004C74C4"/>
    <w:rsid w:val="004C7550"/>
    <w:rsid w:val="004C7668"/>
    <w:rsid w:val="004C76A2"/>
    <w:rsid w:val="004C782D"/>
    <w:rsid w:val="004C7FC6"/>
    <w:rsid w:val="004D0FE7"/>
    <w:rsid w:val="004D1966"/>
    <w:rsid w:val="004D1A95"/>
    <w:rsid w:val="004D1BDE"/>
    <w:rsid w:val="004D1D4A"/>
    <w:rsid w:val="004D2064"/>
    <w:rsid w:val="004D21F0"/>
    <w:rsid w:val="004D2F8A"/>
    <w:rsid w:val="004D3149"/>
    <w:rsid w:val="004D34E7"/>
    <w:rsid w:val="004D37E7"/>
    <w:rsid w:val="004D3ADE"/>
    <w:rsid w:val="004D3FF5"/>
    <w:rsid w:val="004D4A1F"/>
    <w:rsid w:val="004D4B4C"/>
    <w:rsid w:val="004D4D8D"/>
    <w:rsid w:val="004D5AE4"/>
    <w:rsid w:val="004D5DFD"/>
    <w:rsid w:val="004D5E4A"/>
    <w:rsid w:val="004D63CA"/>
    <w:rsid w:val="004D66C5"/>
    <w:rsid w:val="004D70FD"/>
    <w:rsid w:val="004D7266"/>
    <w:rsid w:val="004D7526"/>
    <w:rsid w:val="004D7791"/>
    <w:rsid w:val="004D7854"/>
    <w:rsid w:val="004E0022"/>
    <w:rsid w:val="004E088B"/>
    <w:rsid w:val="004E0F25"/>
    <w:rsid w:val="004E1047"/>
    <w:rsid w:val="004E143E"/>
    <w:rsid w:val="004E16A9"/>
    <w:rsid w:val="004E17BA"/>
    <w:rsid w:val="004E1CBC"/>
    <w:rsid w:val="004E2049"/>
    <w:rsid w:val="004E23CA"/>
    <w:rsid w:val="004E2813"/>
    <w:rsid w:val="004E2D8F"/>
    <w:rsid w:val="004E2E30"/>
    <w:rsid w:val="004E2E66"/>
    <w:rsid w:val="004E3477"/>
    <w:rsid w:val="004E35E5"/>
    <w:rsid w:val="004E3E1A"/>
    <w:rsid w:val="004E4009"/>
    <w:rsid w:val="004E4D18"/>
    <w:rsid w:val="004E51BA"/>
    <w:rsid w:val="004E5513"/>
    <w:rsid w:val="004E580E"/>
    <w:rsid w:val="004E5F61"/>
    <w:rsid w:val="004E60A3"/>
    <w:rsid w:val="004E6319"/>
    <w:rsid w:val="004E6339"/>
    <w:rsid w:val="004E634A"/>
    <w:rsid w:val="004E6AF6"/>
    <w:rsid w:val="004E703C"/>
    <w:rsid w:val="004E7700"/>
    <w:rsid w:val="004E771B"/>
    <w:rsid w:val="004F12F5"/>
    <w:rsid w:val="004F25B1"/>
    <w:rsid w:val="004F2697"/>
    <w:rsid w:val="004F3B9C"/>
    <w:rsid w:val="004F5123"/>
    <w:rsid w:val="004F5480"/>
    <w:rsid w:val="004F5CE4"/>
    <w:rsid w:val="004F5E62"/>
    <w:rsid w:val="004F70DA"/>
    <w:rsid w:val="004F7455"/>
    <w:rsid w:val="004F7979"/>
    <w:rsid w:val="004F7D2E"/>
    <w:rsid w:val="004F7DC9"/>
    <w:rsid w:val="005002F6"/>
    <w:rsid w:val="005012C9"/>
    <w:rsid w:val="00502973"/>
    <w:rsid w:val="0050313E"/>
    <w:rsid w:val="00503194"/>
    <w:rsid w:val="00503263"/>
    <w:rsid w:val="00503A93"/>
    <w:rsid w:val="005044CC"/>
    <w:rsid w:val="00504A8F"/>
    <w:rsid w:val="00504EB8"/>
    <w:rsid w:val="0050577E"/>
    <w:rsid w:val="00505C98"/>
    <w:rsid w:val="00506EA7"/>
    <w:rsid w:val="0050732B"/>
    <w:rsid w:val="00507F0A"/>
    <w:rsid w:val="005104DB"/>
    <w:rsid w:val="00510646"/>
    <w:rsid w:val="005108E8"/>
    <w:rsid w:val="00510AAA"/>
    <w:rsid w:val="00511CA4"/>
    <w:rsid w:val="00511EB8"/>
    <w:rsid w:val="005120D0"/>
    <w:rsid w:val="005122EA"/>
    <w:rsid w:val="00512D23"/>
    <w:rsid w:val="00512F3A"/>
    <w:rsid w:val="005132E0"/>
    <w:rsid w:val="00513356"/>
    <w:rsid w:val="005137D4"/>
    <w:rsid w:val="00513D38"/>
    <w:rsid w:val="00513E4E"/>
    <w:rsid w:val="00514983"/>
    <w:rsid w:val="00515A63"/>
    <w:rsid w:val="00517061"/>
    <w:rsid w:val="0051758E"/>
    <w:rsid w:val="00520281"/>
    <w:rsid w:val="0052058B"/>
    <w:rsid w:val="00520A1C"/>
    <w:rsid w:val="00520D0D"/>
    <w:rsid w:val="005211D1"/>
    <w:rsid w:val="005216AD"/>
    <w:rsid w:val="00521813"/>
    <w:rsid w:val="00521C5E"/>
    <w:rsid w:val="0052233F"/>
    <w:rsid w:val="00522576"/>
    <w:rsid w:val="005229C7"/>
    <w:rsid w:val="00522AF3"/>
    <w:rsid w:val="005230FF"/>
    <w:rsid w:val="00523EE1"/>
    <w:rsid w:val="00523FA0"/>
    <w:rsid w:val="00524036"/>
    <w:rsid w:val="005253E0"/>
    <w:rsid w:val="005255A6"/>
    <w:rsid w:val="005259FF"/>
    <w:rsid w:val="00525EC6"/>
    <w:rsid w:val="005260CB"/>
    <w:rsid w:val="005261A5"/>
    <w:rsid w:val="005267D2"/>
    <w:rsid w:val="00526C04"/>
    <w:rsid w:val="005270BC"/>
    <w:rsid w:val="005270F8"/>
    <w:rsid w:val="00527814"/>
    <w:rsid w:val="005305B7"/>
    <w:rsid w:val="00530D15"/>
    <w:rsid w:val="00530FA5"/>
    <w:rsid w:val="005312EB"/>
    <w:rsid w:val="0053296C"/>
    <w:rsid w:val="00533160"/>
    <w:rsid w:val="00533257"/>
    <w:rsid w:val="0053351F"/>
    <w:rsid w:val="00533AC6"/>
    <w:rsid w:val="005344AB"/>
    <w:rsid w:val="0053457F"/>
    <w:rsid w:val="00535AC0"/>
    <w:rsid w:val="0053617C"/>
    <w:rsid w:val="00536440"/>
    <w:rsid w:val="005365F1"/>
    <w:rsid w:val="00537065"/>
    <w:rsid w:val="00537222"/>
    <w:rsid w:val="00537447"/>
    <w:rsid w:val="00537C16"/>
    <w:rsid w:val="005407E4"/>
    <w:rsid w:val="00540C73"/>
    <w:rsid w:val="00540D63"/>
    <w:rsid w:val="00540F38"/>
    <w:rsid w:val="005410CB"/>
    <w:rsid w:val="005411CE"/>
    <w:rsid w:val="00541434"/>
    <w:rsid w:val="00541A1E"/>
    <w:rsid w:val="00542453"/>
    <w:rsid w:val="0054252C"/>
    <w:rsid w:val="00542553"/>
    <w:rsid w:val="00542FCC"/>
    <w:rsid w:val="005432F8"/>
    <w:rsid w:val="0054385A"/>
    <w:rsid w:val="00544B3F"/>
    <w:rsid w:val="00544E22"/>
    <w:rsid w:val="00545027"/>
    <w:rsid w:val="00545831"/>
    <w:rsid w:val="005468F7"/>
    <w:rsid w:val="00546BD2"/>
    <w:rsid w:val="00547A5F"/>
    <w:rsid w:val="00547BBC"/>
    <w:rsid w:val="00547D68"/>
    <w:rsid w:val="005507B0"/>
    <w:rsid w:val="00550890"/>
    <w:rsid w:val="00550D26"/>
    <w:rsid w:val="00550D98"/>
    <w:rsid w:val="00550DFC"/>
    <w:rsid w:val="0055174E"/>
    <w:rsid w:val="005518FF"/>
    <w:rsid w:val="005519FA"/>
    <w:rsid w:val="005525D4"/>
    <w:rsid w:val="00552D9E"/>
    <w:rsid w:val="0055388A"/>
    <w:rsid w:val="00553ACE"/>
    <w:rsid w:val="00553D39"/>
    <w:rsid w:val="00553EFF"/>
    <w:rsid w:val="00554D0F"/>
    <w:rsid w:val="00555218"/>
    <w:rsid w:val="00555597"/>
    <w:rsid w:val="00555633"/>
    <w:rsid w:val="0055604C"/>
    <w:rsid w:val="00556AAC"/>
    <w:rsid w:val="00556B19"/>
    <w:rsid w:val="00557494"/>
    <w:rsid w:val="0056071E"/>
    <w:rsid w:val="00560B09"/>
    <w:rsid w:val="00560B24"/>
    <w:rsid w:val="00560CA6"/>
    <w:rsid w:val="00560D92"/>
    <w:rsid w:val="005612C2"/>
    <w:rsid w:val="00562AB7"/>
    <w:rsid w:val="00562B2C"/>
    <w:rsid w:val="00562E51"/>
    <w:rsid w:val="00562EED"/>
    <w:rsid w:val="005631BA"/>
    <w:rsid w:val="005633D0"/>
    <w:rsid w:val="00564389"/>
    <w:rsid w:val="00564A54"/>
    <w:rsid w:val="00564A6D"/>
    <w:rsid w:val="00564F94"/>
    <w:rsid w:val="00565D94"/>
    <w:rsid w:val="00566CE5"/>
    <w:rsid w:val="00566F5E"/>
    <w:rsid w:val="005672B5"/>
    <w:rsid w:val="0057002B"/>
    <w:rsid w:val="0057061F"/>
    <w:rsid w:val="005709DB"/>
    <w:rsid w:val="00570A1D"/>
    <w:rsid w:val="005718BD"/>
    <w:rsid w:val="00571ED7"/>
    <w:rsid w:val="00572325"/>
    <w:rsid w:val="005727C2"/>
    <w:rsid w:val="00572F38"/>
    <w:rsid w:val="005731B4"/>
    <w:rsid w:val="0057349E"/>
    <w:rsid w:val="00573696"/>
    <w:rsid w:val="00573AAF"/>
    <w:rsid w:val="00573E58"/>
    <w:rsid w:val="005740B6"/>
    <w:rsid w:val="00574AAC"/>
    <w:rsid w:val="00575D4E"/>
    <w:rsid w:val="0057641F"/>
    <w:rsid w:val="005766C4"/>
    <w:rsid w:val="005767EB"/>
    <w:rsid w:val="005768F2"/>
    <w:rsid w:val="00576CC8"/>
    <w:rsid w:val="0057746A"/>
    <w:rsid w:val="005807FF"/>
    <w:rsid w:val="0058083B"/>
    <w:rsid w:val="00580991"/>
    <w:rsid w:val="00580993"/>
    <w:rsid w:val="00581862"/>
    <w:rsid w:val="0058205B"/>
    <w:rsid w:val="005820B4"/>
    <w:rsid w:val="005822B5"/>
    <w:rsid w:val="0058236B"/>
    <w:rsid w:val="00582E9F"/>
    <w:rsid w:val="00583909"/>
    <w:rsid w:val="00584AA4"/>
    <w:rsid w:val="00585AB0"/>
    <w:rsid w:val="00586044"/>
    <w:rsid w:val="00586283"/>
    <w:rsid w:val="005873CC"/>
    <w:rsid w:val="005878C3"/>
    <w:rsid w:val="005879DE"/>
    <w:rsid w:val="005900E3"/>
    <w:rsid w:val="00590511"/>
    <w:rsid w:val="00590932"/>
    <w:rsid w:val="005909E2"/>
    <w:rsid w:val="00590B52"/>
    <w:rsid w:val="0059105C"/>
    <w:rsid w:val="005913D0"/>
    <w:rsid w:val="00591414"/>
    <w:rsid w:val="00591BB0"/>
    <w:rsid w:val="00591DFA"/>
    <w:rsid w:val="005926BA"/>
    <w:rsid w:val="00592CE3"/>
    <w:rsid w:val="0059311E"/>
    <w:rsid w:val="0059369B"/>
    <w:rsid w:val="00593B45"/>
    <w:rsid w:val="00594418"/>
    <w:rsid w:val="005947C2"/>
    <w:rsid w:val="00595545"/>
    <w:rsid w:val="005960A0"/>
    <w:rsid w:val="005966ED"/>
    <w:rsid w:val="00596A48"/>
    <w:rsid w:val="00596C4E"/>
    <w:rsid w:val="00596D2A"/>
    <w:rsid w:val="00597467"/>
    <w:rsid w:val="00597986"/>
    <w:rsid w:val="005A0253"/>
    <w:rsid w:val="005A0376"/>
    <w:rsid w:val="005A0DAF"/>
    <w:rsid w:val="005A0E2E"/>
    <w:rsid w:val="005A0E59"/>
    <w:rsid w:val="005A2443"/>
    <w:rsid w:val="005A24CB"/>
    <w:rsid w:val="005A278E"/>
    <w:rsid w:val="005A28A2"/>
    <w:rsid w:val="005A2D4F"/>
    <w:rsid w:val="005A3661"/>
    <w:rsid w:val="005A3929"/>
    <w:rsid w:val="005A4462"/>
    <w:rsid w:val="005A4605"/>
    <w:rsid w:val="005A5BFA"/>
    <w:rsid w:val="005A5FD9"/>
    <w:rsid w:val="005A625A"/>
    <w:rsid w:val="005A62BC"/>
    <w:rsid w:val="005A647A"/>
    <w:rsid w:val="005A68B4"/>
    <w:rsid w:val="005A6D10"/>
    <w:rsid w:val="005A72E6"/>
    <w:rsid w:val="005A7764"/>
    <w:rsid w:val="005A7BD9"/>
    <w:rsid w:val="005A7D65"/>
    <w:rsid w:val="005B02CC"/>
    <w:rsid w:val="005B0503"/>
    <w:rsid w:val="005B0579"/>
    <w:rsid w:val="005B0764"/>
    <w:rsid w:val="005B0949"/>
    <w:rsid w:val="005B1061"/>
    <w:rsid w:val="005B11E3"/>
    <w:rsid w:val="005B17D8"/>
    <w:rsid w:val="005B21AF"/>
    <w:rsid w:val="005B2CFF"/>
    <w:rsid w:val="005B3DB8"/>
    <w:rsid w:val="005B45FA"/>
    <w:rsid w:val="005B4CB8"/>
    <w:rsid w:val="005B4F9E"/>
    <w:rsid w:val="005B5AC7"/>
    <w:rsid w:val="005B6895"/>
    <w:rsid w:val="005B7360"/>
    <w:rsid w:val="005B7E33"/>
    <w:rsid w:val="005C05C4"/>
    <w:rsid w:val="005C1067"/>
    <w:rsid w:val="005C15E8"/>
    <w:rsid w:val="005C1834"/>
    <w:rsid w:val="005C1E70"/>
    <w:rsid w:val="005C315B"/>
    <w:rsid w:val="005C33AD"/>
    <w:rsid w:val="005C36B6"/>
    <w:rsid w:val="005C3F5D"/>
    <w:rsid w:val="005C425C"/>
    <w:rsid w:val="005C50B9"/>
    <w:rsid w:val="005C51EE"/>
    <w:rsid w:val="005C5204"/>
    <w:rsid w:val="005C570E"/>
    <w:rsid w:val="005C6325"/>
    <w:rsid w:val="005C664C"/>
    <w:rsid w:val="005C672D"/>
    <w:rsid w:val="005C76FF"/>
    <w:rsid w:val="005C782B"/>
    <w:rsid w:val="005C7BF2"/>
    <w:rsid w:val="005D02EE"/>
    <w:rsid w:val="005D0E5A"/>
    <w:rsid w:val="005D1790"/>
    <w:rsid w:val="005D1801"/>
    <w:rsid w:val="005D18ED"/>
    <w:rsid w:val="005D2016"/>
    <w:rsid w:val="005D3071"/>
    <w:rsid w:val="005D3882"/>
    <w:rsid w:val="005D3B58"/>
    <w:rsid w:val="005D3D1B"/>
    <w:rsid w:val="005D47FB"/>
    <w:rsid w:val="005D49B9"/>
    <w:rsid w:val="005D4A92"/>
    <w:rsid w:val="005D4C7D"/>
    <w:rsid w:val="005D5128"/>
    <w:rsid w:val="005D52E5"/>
    <w:rsid w:val="005D543B"/>
    <w:rsid w:val="005D60FD"/>
    <w:rsid w:val="005D707F"/>
    <w:rsid w:val="005D71B1"/>
    <w:rsid w:val="005D7496"/>
    <w:rsid w:val="005E0B9F"/>
    <w:rsid w:val="005E0C38"/>
    <w:rsid w:val="005E0CFC"/>
    <w:rsid w:val="005E10CC"/>
    <w:rsid w:val="005E152F"/>
    <w:rsid w:val="005E1575"/>
    <w:rsid w:val="005E272F"/>
    <w:rsid w:val="005E27D4"/>
    <w:rsid w:val="005E37E6"/>
    <w:rsid w:val="005E44EC"/>
    <w:rsid w:val="005E4BD9"/>
    <w:rsid w:val="005E4E95"/>
    <w:rsid w:val="005E5065"/>
    <w:rsid w:val="005E5F20"/>
    <w:rsid w:val="005E5FBA"/>
    <w:rsid w:val="005E64D6"/>
    <w:rsid w:val="005E65B7"/>
    <w:rsid w:val="005E6767"/>
    <w:rsid w:val="005E709E"/>
    <w:rsid w:val="005E73ED"/>
    <w:rsid w:val="005F0320"/>
    <w:rsid w:val="005F0603"/>
    <w:rsid w:val="005F0CEA"/>
    <w:rsid w:val="005F129B"/>
    <w:rsid w:val="005F1AFD"/>
    <w:rsid w:val="005F1DF5"/>
    <w:rsid w:val="005F2C35"/>
    <w:rsid w:val="005F2CB1"/>
    <w:rsid w:val="005F386C"/>
    <w:rsid w:val="005F3B9D"/>
    <w:rsid w:val="005F4201"/>
    <w:rsid w:val="005F46CD"/>
    <w:rsid w:val="005F49F3"/>
    <w:rsid w:val="005F4A05"/>
    <w:rsid w:val="005F4C26"/>
    <w:rsid w:val="005F5502"/>
    <w:rsid w:val="005F5721"/>
    <w:rsid w:val="005F5995"/>
    <w:rsid w:val="005F6378"/>
    <w:rsid w:val="005F63C8"/>
    <w:rsid w:val="005F76F0"/>
    <w:rsid w:val="005F7882"/>
    <w:rsid w:val="00600303"/>
    <w:rsid w:val="00600773"/>
    <w:rsid w:val="00601F7D"/>
    <w:rsid w:val="006025D7"/>
    <w:rsid w:val="006029B9"/>
    <w:rsid w:val="00602A11"/>
    <w:rsid w:val="00602E03"/>
    <w:rsid w:val="00603230"/>
    <w:rsid w:val="00603F3D"/>
    <w:rsid w:val="0060408B"/>
    <w:rsid w:val="0060430E"/>
    <w:rsid w:val="00604362"/>
    <w:rsid w:val="006046BD"/>
    <w:rsid w:val="00604E06"/>
    <w:rsid w:val="00604E93"/>
    <w:rsid w:val="00605D7D"/>
    <w:rsid w:val="00606E20"/>
    <w:rsid w:val="00607446"/>
    <w:rsid w:val="00607905"/>
    <w:rsid w:val="006079D3"/>
    <w:rsid w:val="00607E45"/>
    <w:rsid w:val="00610008"/>
    <w:rsid w:val="00610FA9"/>
    <w:rsid w:val="00611A1B"/>
    <w:rsid w:val="00611A2F"/>
    <w:rsid w:val="0061233C"/>
    <w:rsid w:val="006127E9"/>
    <w:rsid w:val="0061285D"/>
    <w:rsid w:val="00614883"/>
    <w:rsid w:val="00614A8C"/>
    <w:rsid w:val="00614AC1"/>
    <w:rsid w:val="00614C80"/>
    <w:rsid w:val="00614E89"/>
    <w:rsid w:val="0061583C"/>
    <w:rsid w:val="00615CB2"/>
    <w:rsid w:val="0061608D"/>
    <w:rsid w:val="006161F4"/>
    <w:rsid w:val="00616737"/>
    <w:rsid w:val="006167E4"/>
    <w:rsid w:val="00616B85"/>
    <w:rsid w:val="00616FDD"/>
    <w:rsid w:val="00617788"/>
    <w:rsid w:val="006177F8"/>
    <w:rsid w:val="00617B68"/>
    <w:rsid w:val="00620056"/>
    <w:rsid w:val="006204B0"/>
    <w:rsid w:val="00620787"/>
    <w:rsid w:val="0062098B"/>
    <w:rsid w:val="00620DBE"/>
    <w:rsid w:val="006219B9"/>
    <w:rsid w:val="00621B1B"/>
    <w:rsid w:val="00621F6C"/>
    <w:rsid w:val="0062209F"/>
    <w:rsid w:val="006223E3"/>
    <w:rsid w:val="006224A4"/>
    <w:rsid w:val="00622AFD"/>
    <w:rsid w:val="00623B00"/>
    <w:rsid w:val="00623F25"/>
    <w:rsid w:val="006252C4"/>
    <w:rsid w:val="006266F2"/>
    <w:rsid w:val="00626B44"/>
    <w:rsid w:val="00626BF3"/>
    <w:rsid w:val="00626D7F"/>
    <w:rsid w:val="00627C95"/>
    <w:rsid w:val="00627F73"/>
    <w:rsid w:val="00627FB9"/>
    <w:rsid w:val="00630C56"/>
    <w:rsid w:val="00630F05"/>
    <w:rsid w:val="00631E96"/>
    <w:rsid w:val="00632007"/>
    <w:rsid w:val="00632A7D"/>
    <w:rsid w:val="00632ABB"/>
    <w:rsid w:val="00632AF1"/>
    <w:rsid w:val="00632BC6"/>
    <w:rsid w:val="00632CF9"/>
    <w:rsid w:val="006332DB"/>
    <w:rsid w:val="006333B9"/>
    <w:rsid w:val="00634C57"/>
    <w:rsid w:val="00635C75"/>
    <w:rsid w:val="00636297"/>
    <w:rsid w:val="00636318"/>
    <w:rsid w:val="00636BD4"/>
    <w:rsid w:val="006375C7"/>
    <w:rsid w:val="00637EEA"/>
    <w:rsid w:val="0064022D"/>
    <w:rsid w:val="006405F7"/>
    <w:rsid w:val="006408E9"/>
    <w:rsid w:val="00640D39"/>
    <w:rsid w:val="006412D2"/>
    <w:rsid w:val="006432FF"/>
    <w:rsid w:val="00643875"/>
    <w:rsid w:val="00643B9A"/>
    <w:rsid w:val="00645AAF"/>
    <w:rsid w:val="00645F26"/>
    <w:rsid w:val="00646013"/>
    <w:rsid w:val="0064649A"/>
    <w:rsid w:val="0064692B"/>
    <w:rsid w:val="0064725B"/>
    <w:rsid w:val="00647478"/>
    <w:rsid w:val="006504BA"/>
    <w:rsid w:val="006508CC"/>
    <w:rsid w:val="0065195A"/>
    <w:rsid w:val="00652060"/>
    <w:rsid w:val="0065317F"/>
    <w:rsid w:val="00653446"/>
    <w:rsid w:val="00654107"/>
    <w:rsid w:val="00654221"/>
    <w:rsid w:val="006546BE"/>
    <w:rsid w:val="00654AE0"/>
    <w:rsid w:val="0065557F"/>
    <w:rsid w:val="006557FA"/>
    <w:rsid w:val="006558AF"/>
    <w:rsid w:val="00656259"/>
    <w:rsid w:val="00656693"/>
    <w:rsid w:val="00657833"/>
    <w:rsid w:val="00657D9D"/>
    <w:rsid w:val="00657DED"/>
    <w:rsid w:val="00661B12"/>
    <w:rsid w:val="00661EF8"/>
    <w:rsid w:val="006628AA"/>
    <w:rsid w:val="0066290E"/>
    <w:rsid w:val="00662B84"/>
    <w:rsid w:val="00662DFA"/>
    <w:rsid w:val="00663D5A"/>
    <w:rsid w:val="00665183"/>
    <w:rsid w:val="00665302"/>
    <w:rsid w:val="006657AB"/>
    <w:rsid w:val="00665A30"/>
    <w:rsid w:val="00665FB0"/>
    <w:rsid w:val="006660F9"/>
    <w:rsid w:val="00666111"/>
    <w:rsid w:val="00666514"/>
    <w:rsid w:val="00666710"/>
    <w:rsid w:val="00666C51"/>
    <w:rsid w:val="00666E53"/>
    <w:rsid w:val="00670921"/>
    <w:rsid w:val="006709BB"/>
    <w:rsid w:val="00670E3E"/>
    <w:rsid w:val="0067235C"/>
    <w:rsid w:val="00672D98"/>
    <w:rsid w:val="0067446F"/>
    <w:rsid w:val="006746A2"/>
    <w:rsid w:val="00674810"/>
    <w:rsid w:val="00674D1F"/>
    <w:rsid w:val="006750C9"/>
    <w:rsid w:val="006758F4"/>
    <w:rsid w:val="00676205"/>
    <w:rsid w:val="00676B38"/>
    <w:rsid w:val="00676D6A"/>
    <w:rsid w:val="00677596"/>
    <w:rsid w:val="00677FDF"/>
    <w:rsid w:val="00681DF9"/>
    <w:rsid w:val="00682AE9"/>
    <w:rsid w:val="00682C3C"/>
    <w:rsid w:val="00684B3B"/>
    <w:rsid w:val="00684BF0"/>
    <w:rsid w:val="00685B47"/>
    <w:rsid w:val="00686BB4"/>
    <w:rsid w:val="00687719"/>
    <w:rsid w:val="006902F8"/>
    <w:rsid w:val="006903A4"/>
    <w:rsid w:val="006907BE"/>
    <w:rsid w:val="00690D6B"/>
    <w:rsid w:val="00691101"/>
    <w:rsid w:val="0069113B"/>
    <w:rsid w:val="00691166"/>
    <w:rsid w:val="00691188"/>
    <w:rsid w:val="006913E2"/>
    <w:rsid w:val="0069144D"/>
    <w:rsid w:val="00691491"/>
    <w:rsid w:val="0069274D"/>
    <w:rsid w:val="006929D1"/>
    <w:rsid w:val="00692B50"/>
    <w:rsid w:val="0069331D"/>
    <w:rsid w:val="006942E3"/>
    <w:rsid w:val="00694E2B"/>
    <w:rsid w:val="006950B6"/>
    <w:rsid w:val="00695CE4"/>
    <w:rsid w:val="00695E49"/>
    <w:rsid w:val="00696902"/>
    <w:rsid w:val="00696AE5"/>
    <w:rsid w:val="00696C93"/>
    <w:rsid w:val="00696E2E"/>
    <w:rsid w:val="00697944"/>
    <w:rsid w:val="006A034F"/>
    <w:rsid w:val="006A19EC"/>
    <w:rsid w:val="006A1BF0"/>
    <w:rsid w:val="006A3762"/>
    <w:rsid w:val="006A4AFE"/>
    <w:rsid w:val="006A4B5C"/>
    <w:rsid w:val="006A4D75"/>
    <w:rsid w:val="006A5473"/>
    <w:rsid w:val="006A5C6A"/>
    <w:rsid w:val="006A5F29"/>
    <w:rsid w:val="006A62D8"/>
    <w:rsid w:val="006A6548"/>
    <w:rsid w:val="006A6885"/>
    <w:rsid w:val="006A6A4E"/>
    <w:rsid w:val="006A73B6"/>
    <w:rsid w:val="006A7644"/>
    <w:rsid w:val="006A76ED"/>
    <w:rsid w:val="006A7D1A"/>
    <w:rsid w:val="006B030A"/>
    <w:rsid w:val="006B0315"/>
    <w:rsid w:val="006B0371"/>
    <w:rsid w:val="006B0CF7"/>
    <w:rsid w:val="006B16CD"/>
    <w:rsid w:val="006B19D4"/>
    <w:rsid w:val="006B371E"/>
    <w:rsid w:val="006B3E94"/>
    <w:rsid w:val="006B43B1"/>
    <w:rsid w:val="006B442C"/>
    <w:rsid w:val="006B4C79"/>
    <w:rsid w:val="006B5138"/>
    <w:rsid w:val="006B5421"/>
    <w:rsid w:val="006B56B6"/>
    <w:rsid w:val="006B5BB3"/>
    <w:rsid w:val="006B733A"/>
    <w:rsid w:val="006B760D"/>
    <w:rsid w:val="006B76AA"/>
    <w:rsid w:val="006C0A7C"/>
    <w:rsid w:val="006C0ADB"/>
    <w:rsid w:val="006C0C32"/>
    <w:rsid w:val="006C0E4C"/>
    <w:rsid w:val="006C1388"/>
    <w:rsid w:val="006C157E"/>
    <w:rsid w:val="006C1654"/>
    <w:rsid w:val="006C2072"/>
    <w:rsid w:val="006C21DD"/>
    <w:rsid w:val="006C2401"/>
    <w:rsid w:val="006C24CA"/>
    <w:rsid w:val="006C39AD"/>
    <w:rsid w:val="006C3D67"/>
    <w:rsid w:val="006C424F"/>
    <w:rsid w:val="006C4AB9"/>
    <w:rsid w:val="006C4B82"/>
    <w:rsid w:val="006C593F"/>
    <w:rsid w:val="006C5D36"/>
    <w:rsid w:val="006C5E22"/>
    <w:rsid w:val="006C6BE2"/>
    <w:rsid w:val="006C731E"/>
    <w:rsid w:val="006C7859"/>
    <w:rsid w:val="006C7AF8"/>
    <w:rsid w:val="006C7BA1"/>
    <w:rsid w:val="006D0840"/>
    <w:rsid w:val="006D157A"/>
    <w:rsid w:val="006D165D"/>
    <w:rsid w:val="006D186B"/>
    <w:rsid w:val="006D1AEE"/>
    <w:rsid w:val="006D2393"/>
    <w:rsid w:val="006D25AA"/>
    <w:rsid w:val="006D25DC"/>
    <w:rsid w:val="006D2D95"/>
    <w:rsid w:val="006D3051"/>
    <w:rsid w:val="006D31D9"/>
    <w:rsid w:val="006D3410"/>
    <w:rsid w:val="006D342C"/>
    <w:rsid w:val="006D368E"/>
    <w:rsid w:val="006D40EC"/>
    <w:rsid w:val="006D469E"/>
    <w:rsid w:val="006D4BB4"/>
    <w:rsid w:val="006D6190"/>
    <w:rsid w:val="006D71D9"/>
    <w:rsid w:val="006D7563"/>
    <w:rsid w:val="006D7F9A"/>
    <w:rsid w:val="006E0004"/>
    <w:rsid w:val="006E019C"/>
    <w:rsid w:val="006E02A7"/>
    <w:rsid w:val="006E0358"/>
    <w:rsid w:val="006E043E"/>
    <w:rsid w:val="006E09A4"/>
    <w:rsid w:val="006E0C02"/>
    <w:rsid w:val="006E1BC1"/>
    <w:rsid w:val="006E1CBB"/>
    <w:rsid w:val="006E1F1A"/>
    <w:rsid w:val="006E204B"/>
    <w:rsid w:val="006E249F"/>
    <w:rsid w:val="006E2F17"/>
    <w:rsid w:val="006E33DD"/>
    <w:rsid w:val="006E3EDA"/>
    <w:rsid w:val="006E4372"/>
    <w:rsid w:val="006E5C9D"/>
    <w:rsid w:val="006E61CC"/>
    <w:rsid w:val="006E6C0C"/>
    <w:rsid w:val="006E6F98"/>
    <w:rsid w:val="006F084A"/>
    <w:rsid w:val="006F0922"/>
    <w:rsid w:val="006F0B1F"/>
    <w:rsid w:val="006F0B87"/>
    <w:rsid w:val="006F0C53"/>
    <w:rsid w:val="006F0D2B"/>
    <w:rsid w:val="006F12BD"/>
    <w:rsid w:val="006F12CB"/>
    <w:rsid w:val="006F1898"/>
    <w:rsid w:val="006F1CD4"/>
    <w:rsid w:val="006F2081"/>
    <w:rsid w:val="006F223F"/>
    <w:rsid w:val="006F295F"/>
    <w:rsid w:val="006F2CEB"/>
    <w:rsid w:val="006F2EB4"/>
    <w:rsid w:val="006F320B"/>
    <w:rsid w:val="006F4472"/>
    <w:rsid w:val="006F4A2D"/>
    <w:rsid w:val="006F4B7F"/>
    <w:rsid w:val="006F5861"/>
    <w:rsid w:val="006F5A4E"/>
    <w:rsid w:val="006F5DB7"/>
    <w:rsid w:val="006F6342"/>
    <w:rsid w:val="006F681B"/>
    <w:rsid w:val="006F6AF9"/>
    <w:rsid w:val="006F7164"/>
    <w:rsid w:val="006F727F"/>
    <w:rsid w:val="006F75FE"/>
    <w:rsid w:val="006F7D0F"/>
    <w:rsid w:val="0070000D"/>
    <w:rsid w:val="0070165C"/>
    <w:rsid w:val="00701719"/>
    <w:rsid w:val="007017CD"/>
    <w:rsid w:val="00702270"/>
    <w:rsid w:val="00702B35"/>
    <w:rsid w:val="007040BB"/>
    <w:rsid w:val="007043DF"/>
    <w:rsid w:val="00704B10"/>
    <w:rsid w:val="00705B13"/>
    <w:rsid w:val="007065E8"/>
    <w:rsid w:val="00706CED"/>
    <w:rsid w:val="00707C42"/>
    <w:rsid w:val="00710495"/>
    <w:rsid w:val="00710731"/>
    <w:rsid w:val="00711A3C"/>
    <w:rsid w:val="00711CD7"/>
    <w:rsid w:val="0071294C"/>
    <w:rsid w:val="007136F8"/>
    <w:rsid w:val="0071380A"/>
    <w:rsid w:val="00713829"/>
    <w:rsid w:val="00713C5A"/>
    <w:rsid w:val="00713D0E"/>
    <w:rsid w:val="00714C8F"/>
    <w:rsid w:val="00714F6F"/>
    <w:rsid w:val="007158B2"/>
    <w:rsid w:val="00715A13"/>
    <w:rsid w:val="00715F46"/>
    <w:rsid w:val="00716230"/>
    <w:rsid w:val="00716406"/>
    <w:rsid w:val="007171D6"/>
    <w:rsid w:val="007175D4"/>
    <w:rsid w:val="007176C8"/>
    <w:rsid w:val="0072082D"/>
    <w:rsid w:val="00720AB1"/>
    <w:rsid w:val="00721E04"/>
    <w:rsid w:val="00722B61"/>
    <w:rsid w:val="007233E4"/>
    <w:rsid w:val="007239A9"/>
    <w:rsid w:val="0072419F"/>
    <w:rsid w:val="007241BF"/>
    <w:rsid w:val="007243E1"/>
    <w:rsid w:val="007248AD"/>
    <w:rsid w:val="007251E5"/>
    <w:rsid w:val="007252B8"/>
    <w:rsid w:val="00725BF6"/>
    <w:rsid w:val="007261EE"/>
    <w:rsid w:val="00726D11"/>
    <w:rsid w:val="00727EBF"/>
    <w:rsid w:val="007301AA"/>
    <w:rsid w:val="007306D0"/>
    <w:rsid w:val="00730A99"/>
    <w:rsid w:val="00730B7C"/>
    <w:rsid w:val="00731CD8"/>
    <w:rsid w:val="00731DBC"/>
    <w:rsid w:val="00732227"/>
    <w:rsid w:val="0073248A"/>
    <w:rsid w:val="00732C59"/>
    <w:rsid w:val="00732F77"/>
    <w:rsid w:val="00734B26"/>
    <w:rsid w:val="00734D08"/>
    <w:rsid w:val="0073537C"/>
    <w:rsid w:val="00735916"/>
    <w:rsid w:val="00735C58"/>
    <w:rsid w:val="00735D06"/>
    <w:rsid w:val="00736145"/>
    <w:rsid w:val="0073623F"/>
    <w:rsid w:val="007367D7"/>
    <w:rsid w:val="00736DE9"/>
    <w:rsid w:val="00736E3C"/>
    <w:rsid w:val="00737780"/>
    <w:rsid w:val="00737A01"/>
    <w:rsid w:val="007402AD"/>
    <w:rsid w:val="00740BE0"/>
    <w:rsid w:val="00741628"/>
    <w:rsid w:val="00741836"/>
    <w:rsid w:val="00741F5D"/>
    <w:rsid w:val="007432DF"/>
    <w:rsid w:val="00744264"/>
    <w:rsid w:val="0074436E"/>
    <w:rsid w:val="0074471D"/>
    <w:rsid w:val="00744EB6"/>
    <w:rsid w:val="0074536B"/>
    <w:rsid w:val="0074566D"/>
    <w:rsid w:val="00745908"/>
    <w:rsid w:val="00745A47"/>
    <w:rsid w:val="00745C21"/>
    <w:rsid w:val="00746154"/>
    <w:rsid w:val="007462C9"/>
    <w:rsid w:val="007472A1"/>
    <w:rsid w:val="00747B32"/>
    <w:rsid w:val="0075132D"/>
    <w:rsid w:val="00751A97"/>
    <w:rsid w:val="00751A9A"/>
    <w:rsid w:val="007534CF"/>
    <w:rsid w:val="0075379A"/>
    <w:rsid w:val="00753B0A"/>
    <w:rsid w:val="00753D2E"/>
    <w:rsid w:val="007549CE"/>
    <w:rsid w:val="00754F91"/>
    <w:rsid w:val="007551BA"/>
    <w:rsid w:val="007554D6"/>
    <w:rsid w:val="00755571"/>
    <w:rsid w:val="00755D24"/>
    <w:rsid w:val="00756284"/>
    <w:rsid w:val="007567BE"/>
    <w:rsid w:val="007568A6"/>
    <w:rsid w:val="007572AE"/>
    <w:rsid w:val="0075746A"/>
    <w:rsid w:val="0075791F"/>
    <w:rsid w:val="00757DCB"/>
    <w:rsid w:val="00760021"/>
    <w:rsid w:val="00760587"/>
    <w:rsid w:val="007606A5"/>
    <w:rsid w:val="00760C52"/>
    <w:rsid w:val="00760F5A"/>
    <w:rsid w:val="00761123"/>
    <w:rsid w:val="00761AC4"/>
    <w:rsid w:val="00761B2F"/>
    <w:rsid w:val="00761C95"/>
    <w:rsid w:val="00762409"/>
    <w:rsid w:val="00762E2C"/>
    <w:rsid w:val="007634CE"/>
    <w:rsid w:val="0076361A"/>
    <w:rsid w:val="007637B7"/>
    <w:rsid w:val="00763DFD"/>
    <w:rsid w:val="00763F30"/>
    <w:rsid w:val="007654AA"/>
    <w:rsid w:val="007657F3"/>
    <w:rsid w:val="00765957"/>
    <w:rsid w:val="00765959"/>
    <w:rsid w:val="00765C38"/>
    <w:rsid w:val="00765C3E"/>
    <w:rsid w:val="00766687"/>
    <w:rsid w:val="00767410"/>
    <w:rsid w:val="00767555"/>
    <w:rsid w:val="00770347"/>
    <w:rsid w:val="0077097F"/>
    <w:rsid w:val="00770AB4"/>
    <w:rsid w:val="00770DFE"/>
    <w:rsid w:val="0077138E"/>
    <w:rsid w:val="007713B2"/>
    <w:rsid w:val="00771F53"/>
    <w:rsid w:val="00773B23"/>
    <w:rsid w:val="00773C25"/>
    <w:rsid w:val="00773DA3"/>
    <w:rsid w:val="00774330"/>
    <w:rsid w:val="00774C26"/>
    <w:rsid w:val="00774EB9"/>
    <w:rsid w:val="007750BC"/>
    <w:rsid w:val="007756F4"/>
    <w:rsid w:val="007764F4"/>
    <w:rsid w:val="00776B67"/>
    <w:rsid w:val="00777A10"/>
    <w:rsid w:val="00777B01"/>
    <w:rsid w:val="00777DDF"/>
    <w:rsid w:val="00781EE6"/>
    <w:rsid w:val="007820DF"/>
    <w:rsid w:val="007824E3"/>
    <w:rsid w:val="007824EC"/>
    <w:rsid w:val="00782F9E"/>
    <w:rsid w:val="007834DD"/>
    <w:rsid w:val="007838CE"/>
    <w:rsid w:val="007839B9"/>
    <w:rsid w:val="00783BFA"/>
    <w:rsid w:val="0078414F"/>
    <w:rsid w:val="00784821"/>
    <w:rsid w:val="00784CAA"/>
    <w:rsid w:val="00785073"/>
    <w:rsid w:val="007852C5"/>
    <w:rsid w:val="007858A5"/>
    <w:rsid w:val="00785ACB"/>
    <w:rsid w:val="00785CD2"/>
    <w:rsid w:val="00785E3B"/>
    <w:rsid w:val="00785EC4"/>
    <w:rsid w:val="007864EF"/>
    <w:rsid w:val="007869C8"/>
    <w:rsid w:val="00786B2C"/>
    <w:rsid w:val="00787605"/>
    <w:rsid w:val="00787848"/>
    <w:rsid w:val="007879A5"/>
    <w:rsid w:val="00790686"/>
    <w:rsid w:val="0079140E"/>
    <w:rsid w:val="00791AD0"/>
    <w:rsid w:val="00792709"/>
    <w:rsid w:val="00792A04"/>
    <w:rsid w:val="00792FC9"/>
    <w:rsid w:val="00793110"/>
    <w:rsid w:val="00794681"/>
    <w:rsid w:val="00794794"/>
    <w:rsid w:val="00794A3E"/>
    <w:rsid w:val="00794FA4"/>
    <w:rsid w:val="00794FF9"/>
    <w:rsid w:val="007951AD"/>
    <w:rsid w:val="007959C2"/>
    <w:rsid w:val="00795C7B"/>
    <w:rsid w:val="00795F53"/>
    <w:rsid w:val="007960D9"/>
    <w:rsid w:val="00796154"/>
    <w:rsid w:val="00797574"/>
    <w:rsid w:val="007A03D4"/>
    <w:rsid w:val="007A10AC"/>
    <w:rsid w:val="007A13AF"/>
    <w:rsid w:val="007A2140"/>
    <w:rsid w:val="007A2530"/>
    <w:rsid w:val="007A2D8E"/>
    <w:rsid w:val="007A3034"/>
    <w:rsid w:val="007A30AC"/>
    <w:rsid w:val="007A3820"/>
    <w:rsid w:val="007A3ADE"/>
    <w:rsid w:val="007A3BC1"/>
    <w:rsid w:val="007A4E03"/>
    <w:rsid w:val="007A53CC"/>
    <w:rsid w:val="007A5978"/>
    <w:rsid w:val="007A59A8"/>
    <w:rsid w:val="007A5FDC"/>
    <w:rsid w:val="007A69D7"/>
    <w:rsid w:val="007A7BB6"/>
    <w:rsid w:val="007A7D34"/>
    <w:rsid w:val="007A7FE3"/>
    <w:rsid w:val="007B074B"/>
    <w:rsid w:val="007B08D4"/>
    <w:rsid w:val="007B0B34"/>
    <w:rsid w:val="007B1566"/>
    <w:rsid w:val="007B1A6F"/>
    <w:rsid w:val="007B1BEC"/>
    <w:rsid w:val="007B1E9B"/>
    <w:rsid w:val="007B2856"/>
    <w:rsid w:val="007B2B0E"/>
    <w:rsid w:val="007B2D77"/>
    <w:rsid w:val="007B38DD"/>
    <w:rsid w:val="007B51A8"/>
    <w:rsid w:val="007B5608"/>
    <w:rsid w:val="007B66B2"/>
    <w:rsid w:val="007B6B0C"/>
    <w:rsid w:val="007B71F1"/>
    <w:rsid w:val="007B74B4"/>
    <w:rsid w:val="007B7EB4"/>
    <w:rsid w:val="007B7F44"/>
    <w:rsid w:val="007C086D"/>
    <w:rsid w:val="007C0EB7"/>
    <w:rsid w:val="007C1640"/>
    <w:rsid w:val="007C250A"/>
    <w:rsid w:val="007C2972"/>
    <w:rsid w:val="007C4619"/>
    <w:rsid w:val="007C4B33"/>
    <w:rsid w:val="007C5054"/>
    <w:rsid w:val="007C5548"/>
    <w:rsid w:val="007C58D3"/>
    <w:rsid w:val="007C6982"/>
    <w:rsid w:val="007C6B09"/>
    <w:rsid w:val="007C72A8"/>
    <w:rsid w:val="007C7941"/>
    <w:rsid w:val="007C7A2D"/>
    <w:rsid w:val="007D14EF"/>
    <w:rsid w:val="007D18B3"/>
    <w:rsid w:val="007D1C3F"/>
    <w:rsid w:val="007D2150"/>
    <w:rsid w:val="007D2810"/>
    <w:rsid w:val="007D28A5"/>
    <w:rsid w:val="007D2FE2"/>
    <w:rsid w:val="007D3092"/>
    <w:rsid w:val="007D32D3"/>
    <w:rsid w:val="007D3C4A"/>
    <w:rsid w:val="007D3FE5"/>
    <w:rsid w:val="007D4DFE"/>
    <w:rsid w:val="007D5F41"/>
    <w:rsid w:val="007D7251"/>
    <w:rsid w:val="007D7379"/>
    <w:rsid w:val="007D7E60"/>
    <w:rsid w:val="007D7F29"/>
    <w:rsid w:val="007E036E"/>
    <w:rsid w:val="007E0688"/>
    <w:rsid w:val="007E0892"/>
    <w:rsid w:val="007E0AB3"/>
    <w:rsid w:val="007E0EDB"/>
    <w:rsid w:val="007E0EF9"/>
    <w:rsid w:val="007E10BD"/>
    <w:rsid w:val="007E1454"/>
    <w:rsid w:val="007E1663"/>
    <w:rsid w:val="007E3AF5"/>
    <w:rsid w:val="007E3E13"/>
    <w:rsid w:val="007E3EFD"/>
    <w:rsid w:val="007E4289"/>
    <w:rsid w:val="007E463B"/>
    <w:rsid w:val="007E4691"/>
    <w:rsid w:val="007E4808"/>
    <w:rsid w:val="007E49F9"/>
    <w:rsid w:val="007E4A0E"/>
    <w:rsid w:val="007E5F22"/>
    <w:rsid w:val="007E6B55"/>
    <w:rsid w:val="007E7F03"/>
    <w:rsid w:val="007F092E"/>
    <w:rsid w:val="007F1FF4"/>
    <w:rsid w:val="007F213D"/>
    <w:rsid w:val="007F22C1"/>
    <w:rsid w:val="007F264A"/>
    <w:rsid w:val="007F3236"/>
    <w:rsid w:val="007F37D3"/>
    <w:rsid w:val="007F3E94"/>
    <w:rsid w:val="007F46D9"/>
    <w:rsid w:val="007F5EAD"/>
    <w:rsid w:val="007F6620"/>
    <w:rsid w:val="007F78AA"/>
    <w:rsid w:val="007F79A6"/>
    <w:rsid w:val="007F7C0B"/>
    <w:rsid w:val="0080054A"/>
    <w:rsid w:val="0080087B"/>
    <w:rsid w:val="008008EE"/>
    <w:rsid w:val="00801419"/>
    <w:rsid w:val="00801BB8"/>
    <w:rsid w:val="00801DE0"/>
    <w:rsid w:val="00802137"/>
    <w:rsid w:val="0080454F"/>
    <w:rsid w:val="008051B5"/>
    <w:rsid w:val="008067A1"/>
    <w:rsid w:val="00807644"/>
    <w:rsid w:val="008078EA"/>
    <w:rsid w:val="00810338"/>
    <w:rsid w:val="0081081A"/>
    <w:rsid w:val="00810B52"/>
    <w:rsid w:val="00810D54"/>
    <w:rsid w:val="00811770"/>
    <w:rsid w:val="00811B14"/>
    <w:rsid w:val="00812904"/>
    <w:rsid w:val="00812CCE"/>
    <w:rsid w:val="00812CDE"/>
    <w:rsid w:val="0081313B"/>
    <w:rsid w:val="0081347B"/>
    <w:rsid w:val="00813971"/>
    <w:rsid w:val="00813BD3"/>
    <w:rsid w:val="00814143"/>
    <w:rsid w:val="00814363"/>
    <w:rsid w:val="00815045"/>
    <w:rsid w:val="0081529D"/>
    <w:rsid w:val="008154BA"/>
    <w:rsid w:val="00816186"/>
    <w:rsid w:val="008163C2"/>
    <w:rsid w:val="00816441"/>
    <w:rsid w:val="00816DB6"/>
    <w:rsid w:val="00816FE9"/>
    <w:rsid w:val="00817664"/>
    <w:rsid w:val="008176DE"/>
    <w:rsid w:val="00817C0C"/>
    <w:rsid w:val="0082011F"/>
    <w:rsid w:val="008206E9"/>
    <w:rsid w:val="0082102C"/>
    <w:rsid w:val="008222E4"/>
    <w:rsid w:val="00822447"/>
    <w:rsid w:val="008225DE"/>
    <w:rsid w:val="008229C3"/>
    <w:rsid w:val="00823123"/>
    <w:rsid w:val="008244C0"/>
    <w:rsid w:val="00825407"/>
    <w:rsid w:val="008255EB"/>
    <w:rsid w:val="0082597F"/>
    <w:rsid w:val="008261AD"/>
    <w:rsid w:val="0082647C"/>
    <w:rsid w:val="0082675A"/>
    <w:rsid w:val="00826C80"/>
    <w:rsid w:val="00826F7E"/>
    <w:rsid w:val="00827026"/>
    <w:rsid w:val="00827419"/>
    <w:rsid w:val="00827B2C"/>
    <w:rsid w:val="00827CC4"/>
    <w:rsid w:val="008305BE"/>
    <w:rsid w:val="00830AEB"/>
    <w:rsid w:val="008313FD"/>
    <w:rsid w:val="008332AC"/>
    <w:rsid w:val="0083360A"/>
    <w:rsid w:val="008336B6"/>
    <w:rsid w:val="0083399E"/>
    <w:rsid w:val="008342D2"/>
    <w:rsid w:val="008346AB"/>
    <w:rsid w:val="00834812"/>
    <w:rsid w:val="0083553C"/>
    <w:rsid w:val="00835A9D"/>
    <w:rsid w:val="00836AE7"/>
    <w:rsid w:val="00836C1F"/>
    <w:rsid w:val="00840A06"/>
    <w:rsid w:val="00840DED"/>
    <w:rsid w:val="0084123B"/>
    <w:rsid w:val="00841AF2"/>
    <w:rsid w:val="00841C5D"/>
    <w:rsid w:val="00842129"/>
    <w:rsid w:val="0084223B"/>
    <w:rsid w:val="008424B4"/>
    <w:rsid w:val="00842C94"/>
    <w:rsid w:val="00842E8E"/>
    <w:rsid w:val="00843B06"/>
    <w:rsid w:val="0084417C"/>
    <w:rsid w:val="00844804"/>
    <w:rsid w:val="00844AF0"/>
    <w:rsid w:val="00845151"/>
    <w:rsid w:val="0084553C"/>
    <w:rsid w:val="008461EE"/>
    <w:rsid w:val="00847C1C"/>
    <w:rsid w:val="00850799"/>
    <w:rsid w:val="008507C5"/>
    <w:rsid w:val="00850F2C"/>
    <w:rsid w:val="00851797"/>
    <w:rsid w:val="00851D55"/>
    <w:rsid w:val="00852823"/>
    <w:rsid w:val="00852A01"/>
    <w:rsid w:val="00852E00"/>
    <w:rsid w:val="00852F99"/>
    <w:rsid w:val="0085331A"/>
    <w:rsid w:val="0085346C"/>
    <w:rsid w:val="00853786"/>
    <w:rsid w:val="008537CE"/>
    <w:rsid w:val="00853FBE"/>
    <w:rsid w:val="00854CFF"/>
    <w:rsid w:val="008552A3"/>
    <w:rsid w:val="0085595F"/>
    <w:rsid w:val="00855E3D"/>
    <w:rsid w:val="00855F71"/>
    <w:rsid w:val="008566CA"/>
    <w:rsid w:val="008567E6"/>
    <w:rsid w:val="008579DB"/>
    <w:rsid w:val="00857CAB"/>
    <w:rsid w:val="00860F2D"/>
    <w:rsid w:val="0086134A"/>
    <w:rsid w:val="008624E0"/>
    <w:rsid w:val="00862EFD"/>
    <w:rsid w:val="0086301B"/>
    <w:rsid w:val="008635DC"/>
    <w:rsid w:val="00863790"/>
    <w:rsid w:val="00863999"/>
    <w:rsid w:val="00863DA8"/>
    <w:rsid w:val="00863F28"/>
    <w:rsid w:val="008646E8"/>
    <w:rsid w:val="00864B0A"/>
    <w:rsid w:val="00864CA5"/>
    <w:rsid w:val="0086510C"/>
    <w:rsid w:val="0086532B"/>
    <w:rsid w:val="00866096"/>
    <w:rsid w:val="0086630E"/>
    <w:rsid w:val="0086631E"/>
    <w:rsid w:val="00866EBC"/>
    <w:rsid w:val="00866F11"/>
    <w:rsid w:val="00867799"/>
    <w:rsid w:val="008700B6"/>
    <w:rsid w:val="00870417"/>
    <w:rsid w:val="00870DB9"/>
    <w:rsid w:val="008710BF"/>
    <w:rsid w:val="0087157D"/>
    <w:rsid w:val="00871645"/>
    <w:rsid w:val="00872152"/>
    <w:rsid w:val="008725D9"/>
    <w:rsid w:val="008733E4"/>
    <w:rsid w:val="00873647"/>
    <w:rsid w:val="008737F2"/>
    <w:rsid w:val="008743C0"/>
    <w:rsid w:val="0087455A"/>
    <w:rsid w:val="0087461B"/>
    <w:rsid w:val="00874AB9"/>
    <w:rsid w:val="00875233"/>
    <w:rsid w:val="00875474"/>
    <w:rsid w:val="00875855"/>
    <w:rsid w:val="008758F6"/>
    <w:rsid w:val="00876636"/>
    <w:rsid w:val="00877AA0"/>
    <w:rsid w:val="00877D09"/>
    <w:rsid w:val="00880767"/>
    <w:rsid w:val="00880A35"/>
    <w:rsid w:val="00880C7D"/>
    <w:rsid w:val="00880F67"/>
    <w:rsid w:val="008810E4"/>
    <w:rsid w:val="00881A4B"/>
    <w:rsid w:val="008831FC"/>
    <w:rsid w:val="00883268"/>
    <w:rsid w:val="00883457"/>
    <w:rsid w:val="00883ABD"/>
    <w:rsid w:val="00883D1D"/>
    <w:rsid w:val="0088407D"/>
    <w:rsid w:val="0088447A"/>
    <w:rsid w:val="0088490B"/>
    <w:rsid w:val="00884939"/>
    <w:rsid w:val="0088522E"/>
    <w:rsid w:val="008854BD"/>
    <w:rsid w:val="00885CA6"/>
    <w:rsid w:val="00885EA0"/>
    <w:rsid w:val="00885F38"/>
    <w:rsid w:val="00886897"/>
    <w:rsid w:val="00886A3A"/>
    <w:rsid w:val="00886E5C"/>
    <w:rsid w:val="008875E3"/>
    <w:rsid w:val="00887FDE"/>
    <w:rsid w:val="00890C5D"/>
    <w:rsid w:val="008915CC"/>
    <w:rsid w:val="00891B48"/>
    <w:rsid w:val="008928A2"/>
    <w:rsid w:val="00892E84"/>
    <w:rsid w:val="008935F8"/>
    <w:rsid w:val="00893B2B"/>
    <w:rsid w:val="00893EF6"/>
    <w:rsid w:val="0089476E"/>
    <w:rsid w:val="00894DFC"/>
    <w:rsid w:val="008950DD"/>
    <w:rsid w:val="00895617"/>
    <w:rsid w:val="00895C83"/>
    <w:rsid w:val="00895CD7"/>
    <w:rsid w:val="00896134"/>
    <w:rsid w:val="00896348"/>
    <w:rsid w:val="0089643A"/>
    <w:rsid w:val="00896CF2"/>
    <w:rsid w:val="00897277"/>
    <w:rsid w:val="0089765F"/>
    <w:rsid w:val="00897A9D"/>
    <w:rsid w:val="00897CB6"/>
    <w:rsid w:val="008A05F0"/>
    <w:rsid w:val="008A07C6"/>
    <w:rsid w:val="008A1986"/>
    <w:rsid w:val="008A1B8B"/>
    <w:rsid w:val="008A1DFA"/>
    <w:rsid w:val="008A2223"/>
    <w:rsid w:val="008A25A9"/>
    <w:rsid w:val="008A2919"/>
    <w:rsid w:val="008A2C4F"/>
    <w:rsid w:val="008A34DA"/>
    <w:rsid w:val="008A44D8"/>
    <w:rsid w:val="008A4E54"/>
    <w:rsid w:val="008A5382"/>
    <w:rsid w:val="008A58B4"/>
    <w:rsid w:val="008A5B1B"/>
    <w:rsid w:val="008A5E78"/>
    <w:rsid w:val="008A6393"/>
    <w:rsid w:val="008A64B7"/>
    <w:rsid w:val="008A72D2"/>
    <w:rsid w:val="008A7E20"/>
    <w:rsid w:val="008B0050"/>
    <w:rsid w:val="008B075E"/>
    <w:rsid w:val="008B24C8"/>
    <w:rsid w:val="008B280E"/>
    <w:rsid w:val="008B2A83"/>
    <w:rsid w:val="008B2F76"/>
    <w:rsid w:val="008B301B"/>
    <w:rsid w:val="008B3502"/>
    <w:rsid w:val="008B3B79"/>
    <w:rsid w:val="008B56C2"/>
    <w:rsid w:val="008B57E5"/>
    <w:rsid w:val="008B594F"/>
    <w:rsid w:val="008B6358"/>
    <w:rsid w:val="008B6AA3"/>
    <w:rsid w:val="008B6BFD"/>
    <w:rsid w:val="008B6DD4"/>
    <w:rsid w:val="008B6DF9"/>
    <w:rsid w:val="008B792F"/>
    <w:rsid w:val="008B7B36"/>
    <w:rsid w:val="008B7D51"/>
    <w:rsid w:val="008C0724"/>
    <w:rsid w:val="008C16B0"/>
    <w:rsid w:val="008C1A61"/>
    <w:rsid w:val="008C1C12"/>
    <w:rsid w:val="008C210F"/>
    <w:rsid w:val="008C23D4"/>
    <w:rsid w:val="008C26DA"/>
    <w:rsid w:val="008C2A8A"/>
    <w:rsid w:val="008C2B2D"/>
    <w:rsid w:val="008C3931"/>
    <w:rsid w:val="008C3B0F"/>
    <w:rsid w:val="008C3B38"/>
    <w:rsid w:val="008C40DF"/>
    <w:rsid w:val="008C447A"/>
    <w:rsid w:val="008C4537"/>
    <w:rsid w:val="008C47C7"/>
    <w:rsid w:val="008C4B51"/>
    <w:rsid w:val="008C521D"/>
    <w:rsid w:val="008C5590"/>
    <w:rsid w:val="008C5BCF"/>
    <w:rsid w:val="008C7046"/>
    <w:rsid w:val="008D0F0D"/>
    <w:rsid w:val="008D21BE"/>
    <w:rsid w:val="008D2448"/>
    <w:rsid w:val="008D2D88"/>
    <w:rsid w:val="008D2E6B"/>
    <w:rsid w:val="008D3699"/>
    <w:rsid w:val="008D39E6"/>
    <w:rsid w:val="008D3BDD"/>
    <w:rsid w:val="008D3ECA"/>
    <w:rsid w:val="008D3EFA"/>
    <w:rsid w:val="008D434F"/>
    <w:rsid w:val="008D47DD"/>
    <w:rsid w:val="008D58C6"/>
    <w:rsid w:val="008D6135"/>
    <w:rsid w:val="008D61D4"/>
    <w:rsid w:val="008D6214"/>
    <w:rsid w:val="008D65AA"/>
    <w:rsid w:val="008D68B8"/>
    <w:rsid w:val="008D6A6A"/>
    <w:rsid w:val="008D7C3C"/>
    <w:rsid w:val="008E0102"/>
    <w:rsid w:val="008E0B79"/>
    <w:rsid w:val="008E0BB8"/>
    <w:rsid w:val="008E15FC"/>
    <w:rsid w:val="008E18AF"/>
    <w:rsid w:val="008E1B14"/>
    <w:rsid w:val="008E2DA5"/>
    <w:rsid w:val="008E319C"/>
    <w:rsid w:val="008E36E9"/>
    <w:rsid w:val="008E3C33"/>
    <w:rsid w:val="008E4552"/>
    <w:rsid w:val="008E50CB"/>
    <w:rsid w:val="008E5D96"/>
    <w:rsid w:val="008E61AA"/>
    <w:rsid w:val="008E61BC"/>
    <w:rsid w:val="008E65F2"/>
    <w:rsid w:val="008E6B46"/>
    <w:rsid w:val="008E6E7A"/>
    <w:rsid w:val="008E7700"/>
    <w:rsid w:val="008E7878"/>
    <w:rsid w:val="008E7AE3"/>
    <w:rsid w:val="008F14EA"/>
    <w:rsid w:val="008F1D09"/>
    <w:rsid w:val="008F23A8"/>
    <w:rsid w:val="008F28C8"/>
    <w:rsid w:val="008F29A1"/>
    <w:rsid w:val="008F3691"/>
    <w:rsid w:val="008F454C"/>
    <w:rsid w:val="008F5505"/>
    <w:rsid w:val="008F57E1"/>
    <w:rsid w:val="008F5EC4"/>
    <w:rsid w:val="008F6744"/>
    <w:rsid w:val="008F6872"/>
    <w:rsid w:val="008F7C23"/>
    <w:rsid w:val="00900747"/>
    <w:rsid w:val="00901C19"/>
    <w:rsid w:val="00901E5A"/>
    <w:rsid w:val="009029C4"/>
    <w:rsid w:val="00902C8E"/>
    <w:rsid w:val="00903385"/>
    <w:rsid w:val="0090338A"/>
    <w:rsid w:val="0090341A"/>
    <w:rsid w:val="009037D5"/>
    <w:rsid w:val="00903D78"/>
    <w:rsid w:val="00904091"/>
    <w:rsid w:val="0090501E"/>
    <w:rsid w:val="0090609C"/>
    <w:rsid w:val="009060C5"/>
    <w:rsid w:val="00906A50"/>
    <w:rsid w:val="00906A69"/>
    <w:rsid w:val="00906DE7"/>
    <w:rsid w:val="00906FED"/>
    <w:rsid w:val="00907869"/>
    <w:rsid w:val="009079CB"/>
    <w:rsid w:val="009107CF"/>
    <w:rsid w:val="009107EA"/>
    <w:rsid w:val="00910D34"/>
    <w:rsid w:val="009119A7"/>
    <w:rsid w:val="00911A5E"/>
    <w:rsid w:val="00912114"/>
    <w:rsid w:val="00912116"/>
    <w:rsid w:val="00912774"/>
    <w:rsid w:val="009128E2"/>
    <w:rsid w:val="00912F2E"/>
    <w:rsid w:val="00913452"/>
    <w:rsid w:val="009136AB"/>
    <w:rsid w:val="00913833"/>
    <w:rsid w:val="0091386A"/>
    <w:rsid w:val="00913932"/>
    <w:rsid w:val="00914027"/>
    <w:rsid w:val="00914439"/>
    <w:rsid w:val="0091477F"/>
    <w:rsid w:val="00914D11"/>
    <w:rsid w:val="00915032"/>
    <w:rsid w:val="00915B45"/>
    <w:rsid w:val="009168C2"/>
    <w:rsid w:val="0091710B"/>
    <w:rsid w:val="009175CD"/>
    <w:rsid w:val="00917757"/>
    <w:rsid w:val="00920245"/>
    <w:rsid w:val="00920BC8"/>
    <w:rsid w:val="00920E18"/>
    <w:rsid w:val="009221A2"/>
    <w:rsid w:val="00922A96"/>
    <w:rsid w:val="00922D8D"/>
    <w:rsid w:val="009232FD"/>
    <w:rsid w:val="009239AC"/>
    <w:rsid w:val="00923FB5"/>
    <w:rsid w:val="00924927"/>
    <w:rsid w:val="00924B97"/>
    <w:rsid w:val="00924E65"/>
    <w:rsid w:val="00924E67"/>
    <w:rsid w:val="00927042"/>
    <w:rsid w:val="0092768B"/>
    <w:rsid w:val="00927AB0"/>
    <w:rsid w:val="00927D8F"/>
    <w:rsid w:val="00930187"/>
    <w:rsid w:val="009303E7"/>
    <w:rsid w:val="00930FC0"/>
    <w:rsid w:val="0093189B"/>
    <w:rsid w:val="00931B32"/>
    <w:rsid w:val="00932104"/>
    <w:rsid w:val="00932316"/>
    <w:rsid w:val="009331BD"/>
    <w:rsid w:val="009336D1"/>
    <w:rsid w:val="00933BA9"/>
    <w:rsid w:val="00933E4A"/>
    <w:rsid w:val="009340DE"/>
    <w:rsid w:val="00934B8C"/>
    <w:rsid w:val="00934C0A"/>
    <w:rsid w:val="00934C64"/>
    <w:rsid w:val="009352D3"/>
    <w:rsid w:val="00935336"/>
    <w:rsid w:val="00935B7B"/>
    <w:rsid w:val="00936296"/>
    <w:rsid w:val="009369E6"/>
    <w:rsid w:val="00937351"/>
    <w:rsid w:val="00937C8D"/>
    <w:rsid w:val="00937E41"/>
    <w:rsid w:val="00940497"/>
    <w:rsid w:val="009406B2"/>
    <w:rsid w:val="009414DD"/>
    <w:rsid w:val="0094158B"/>
    <w:rsid w:val="00941FE7"/>
    <w:rsid w:val="009424F1"/>
    <w:rsid w:val="00942930"/>
    <w:rsid w:val="00942BEF"/>
    <w:rsid w:val="00942F0A"/>
    <w:rsid w:val="009438A0"/>
    <w:rsid w:val="00943F9D"/>
    <w:rsid w:val="00944177"/>
    <w:rsid w:val="009445FB"/>
    <w:rsid w:val="0094505F"/>
    <w:rsid w:val="009463D3"/>
    <w:rsid w:val="009463D9"/>
    <w:rsid w:val="009471D0"/>
    <w:rsid w:val="00947260"/>
    <w:rsid w:val="00950202"/>
    <w:rsid w:val="00950415"/>
    <w:rsid w:val="009508A3"/>
    <w:rsid w:val="00950EC5"/>
    <w:rsid w:val="00951236"/>
    <w:rsid w:val="00951A50"/>
    <w:rsid w:val="009520B9"/>
    <w:rsid w:val="00953986"/>
    <w:rsid w:val="00953BE7"/>
    <w:rsid w:val="009543E8"/>
    <w:rsid w:val="00954ED8"/>
    <w:rsid w:val="00955397"/>
    <w:rsid w:val="0095549B"/>
    <w:rsid w:val="00955A02"/>
    <w:rsid w:val="00955CB9"/>
    <w:rsid w:val="00955D16"/>
    <w:rsid w:val="009562DA"/>
    <w:rsid w:val="00956511"/>
    <w:rsid w:val="009567F0"/>
    <w:rsid w:val="00956850"/>
    <w:rsid w:val="00956DE9"/>
    <w:rsid w:val="0095702F"/>
    <w:rsid w:val="00957F78"/>
    <w:rsid w:val="00961B0A"/>
    <w:rsid w:val="00962EF7"/>
    <w:rsid w:val="00963743"/>
    <w:rsid w:val="00963745"/>
    <w:rsid w:val="0096378B"/>
    <w:rsid w:val="00964781"/>
    <w:rsid w:val="009649A9"/>
    <w:rsid w:val="009649F5"/>
    <w:rsid w:val="00964A1F"/>
    <w:rsid w:val="00964A79"/>
    <w:rsid w:val="00965A36"/>
    <w:rsid w:val="00966066"/>
    <w:rsid w:val="0097131E"/>
    <w:rsid w:val="00971433"/>
    <w:rsid w:val="00971469"/>
    <w:rsid w:val="009716C5"/>
    <w:rsid w:val="009728EC"/>
    <w:rsid w:val="00973C20"/>
    <w:rsid w:val="00973EED"/>
    <w:rsid w:val="00975180"/>
    <w:rsid w:val="009762DB"/>
    <w:rsid w:val="0097650F"/>
    <w:rsid w:val="00976876"/>
    <w:rsid w:val="00977515"/>
    <w:rsid w:val="0097764A"/>
    <w:rsid w:val="0097781C"/>
    <w:rsid w:val="00980760"/>
    <w:rsid w:val="0098080C"/>
    <w:rsid w:val="00980D5E"/>
    <w:rsid w:val="00981005"/>
    <w:rsid w:val="0098125D"/>
    <w:rsid w:val="009816A7"/>
    <w:rsid w:val="0098174C"/>
    <w:rsid w:val="00981CC7"/>
    <w:rsid w:val="009828DE"/>
    <w:rsid w:val="00982AAC"/>
    <w:rsid w:val="00982B10"/>
    <w:rsid w:val="0098336D"/>
    <w:rsid w:val="0098346B"/>
    <w:rsid w:val="00983EE1"/>
    <w:rsid w:val="009842D3"/>
    <w:rsid w:val="009848E9"/>
    <w:rsid w:val="00984A67"/>
    <w:rsid w:val="00985969"/>
    <w:rsid w:val="00985B72"/>
    <w:rsid w:val="00985E9D"/>
    <w:rsid w:val="00985FAD"/>
    <w:rsid w:val="00986293"/>
    <w:rsid w:val="009865BE"/>
    <w:rsid w:val="0098660F"/>
    <w:rsid w:val="00986B80"/>
    <w:rsid w:val="00987281"/>
    <w:rsid w:val="00991304"/>
    <w:rsid w:val="00992875"/>
    <w:rsid w:val="00992F85"/>
    <w:rsid w:val="00993253"/>
    <w:rsid w:val="0099328D"/>
    <w:rsid w:val="0099339D"/>
    <w:rsid w:val="00993468"/>
    <w:rsid w:val="00993554"/>
    <w:rsid w:val="0099408C"/>
    <w:rsid w:val="00994D3E"/>
    <w:rsid w:val="009950DF"/>
    <w:rsid w:val="009955AC"/>
    <w:rsid w:val="00995A58"/>
    <w:rsid w:val="00995DAA"/>
    <w:rsid w:val="00996396"/>
    <w:rsid w:val="009968DA"/>
    <w:rsid w:val="00997B0E"/>
    <w:rsid w:val="009A017B"/>
    <w:rsid w:val="009A08E7"/>
    <w:rsid w:val="009A0BFB"/>
    <w:rsid w:val="009A1169"/>
    <w:rsid w:val="009A12B5"/>
    <w:rsid w:val="009A12D6"/>
    <w:rsid w:val="009A133C"/>
    <w:rsid w:val="009A1D5F"/>
    <w:rsid w:val="009A205E"/>
    <w:rsid w:val="009A21F1"/>
    <w:rsid w:val="009A28A3"/>
    <w:rsid w:val="009A2C77"/>
    <w:rsid w:val="009A2CCE"/>
    <w:rsid w:val="009A3002"/>
    <w:rsid w:val="009A33CA"/>
    <w:rsid w:val="009A3A59"/>
    <w:rsid w:val="009A3AA6"/>
    <w:rsid w:val="009A41A0"/>
    <w:rsid w:val="009A4E07"/>
    <w:rsid w:val="009A5165"/>
    <w:rsid w:val="009A52B6"/>
    <w:rsid w:val="009A58E4"/>
    <w:rsid w:val="009A5971"/>
    <w:rsid w:val="009A6777"/>
    <w:rsid w:val="009A68EB"/>
    <w:rsid w:val="009A6A8B"/>
    <w:rsid w:val="009A7719"/>
    <w:rsid w:val="009B02B1"/>
    <w:rsid w:val="009B055A"/>
    <w:rsid w:val="009B0623"/>
    <w:rsid w:val="009B0913"/>
    <w:rsid w:val="009B1207"/>
    <w:rsid w:val="009B130C"/>
    <w:rsid w:val="009B14AE"/>
    <w:rsid w:val="009B30FF"/>
    <w:rsid w:val="009B3205"/>
    <w:rsid w:val="009B434B"/>
    <w:rsid w:val="009B45E2"/>
    <w:rsid w:val="009B4D42"/>
    <w:rsid w:val="009B4EFF"/>
    <w:rsid w:val="009B5809"/>
    <w:rsid w:val="009B6201"/>
    <w:rsid w:val="009B6F16"/>
    <w:rsid w:val="009B7156"/>
    <w:rsid w:val="009B72AC"/>
    <w:rsid w:val="009B7591"/>
    <w:rsid w:val="009B776D"/>
    <w:rsid w:val="009B7A33"/>
    <w:rsid w:val="009B7F65"/>
    <w:rsid w:val="009B7F66"/>
    <w:rsid w:val="009C0547"/>
    <w:rsid w:val="009C0809"/>
    <w:rsid w:val="009C161B"/>
    <w:rsid w:val="009C19E0"/>
    <w:rsid w:val="009C1BF5"/>
    <w:rsid w:val="009C1CB1"/>
    <w:rsid w:val="009C2A0D"/>
    <w:rsid w:val="009C2E33"/>
    <w:rsid w:val="009C3EC4"/>
    <w:rsid w:val="009C42DD"/>
    <w:rsid w:val="009C4EEE"/>
    <w:rsid w:val="009C551D"/>
    <w:rsid w:val="009C5E55"/>
    <w:rsid w:val="009C5F39"/>
    <w:rsid w:val="009C67B4"/>
    <w:rsid w:val="009C6D5A"/>
    <w:rsid w:val="009C7102"/>
    <w:rsid w:val="009C7644"/>
    <w:rsid w:val="009C7E3B"/>
    <w:rsid w:val="009C7EA3"/>
    <w:rsid w:val="009C7F88"/>
    <w:rsid w:val="009D085C"/>
    <w:rsid w:val="009D11FE"/>
    <w:rsid w:val="009D1F88"/>
    <w:rsid w:val="009D29E7"/>
    <w:rsid w:val="009D3C5E"/>
    <w:rsid w:val="009D4749"/>
    <w:rsid w:val="009D4881"/>
    <w:rsid w:val="009D5D11"/>
    <w:rsid w:val="009D6AB9"/>
    <w:rsid w:val="009D71C9"/>
    <w:rsid w:val="009D738F"/>
    <w:rsid w:val="009D7E5B"/>
    <w:rsid w:val="009E061E"/>
    <w:rsid w:val="009E0D75"/>
    <w:rsid w:val="009E114E"/>
    <w:rsid w:val="009E16CB"/>
    <w:rsid w:val="009E187A"/>
    <w:rsid w:val="009E1D8A"/>
    <w:rsid w:val="009E21DD"/>
    <w:rsid w:val="009E2ED2"/>
    <w:rsid w:val="009E343B"/>
    <w:rsid w:val="009E35A5"/>
    <w:rsid w:val="009E3A96"/>
    <w:rsid w:val="009E3F69"/>
    <w:rsid w:val="009E4F0B"/>
    <w:rsid w:val="009E4FDB"/>
    <w:rsid w:val="009E56DF"/>
    <w:rsid w:val="009E5858"/>
    <w:rsid w:val="009E59D9"/>
    <w:rsid w:val="009E623F"/>
    <w:rsid w:val="009E6C0B"/>
    <w:rsid w:val="009E6D4D"/>
    <w:rsid w:val="009F031D"/>
    <w:rsid w:val="009F0F4D"/>
    <w:rsid w:val="009F102B"/>
    <w:rsid w:val="009F1087"/>
    <w:rsid w:val="009F143A"/>
    <w:rsid w:val="009F1857"/>
    <w:rsid w:val="009F1F2B"/>
    <w:rsid w:val="009F224B"/>
    <w:rsid w:val="009F28E5"/>
    <w:rsid w:val="009F3540"/>
    <w:rsid w:val="009F41CF"/>
    <w:rsid w:val="009F4C22"/>
    <w:rsid w:val="009F4D61"/>
    <w:rsid w:val="009F4F90"/>
    <w:rsid w:val="009F5A18"/>
    <w:rsid w:val="009F63D0"/>
    <w:rsid w:val="009F640F"/>
    <w:rsid w:val="009F67F5"/>
    <w:rsid w:val="009F70F4"/>
    <w:rsid w:val="009F7404"/>
    <w:rsid w:val="009F7CEE"/>
    <w:rsid w:val="00A00483"/>
    <w:rsid w:val="00A00819"/>
    <w:rsid w:val="00A00857"/>
    <w:rsid w:val="00A01469"/>
    <w:rsid w:val="00A015F6"/>
    <w:rsid w:val="00A01613"/>
    <w:rsid w:val="00A01DFA"/>
    <w:rsid w:val="00A02745"/>
    <w:rsid w:val="00A02834"/>
    <w:rsid w:val="00A02BE0"/>
    <w:rsid w:val="00A03149"/>
    <w:rsid w:val="00A03BB1"/>
    <w:rsid w:val="00A03E19"/>
    <w:rsid w:val="00A03F6D"/>
    <w:rsid w:val="00A04937"/>
    <w:rsid w:val="00A057DB"/>
    <w:rsid w:val="00A05DF4"/>
    <w:rsid w:val="00A0648B"/>
    <w:rsid w:val="00A06734"/>
    <w:rsid w:val="00A06BDE"/>
    <w:rsid w:val="00A07C34"/>
    <w:rsid w:val="00A10D8F"/>
    <w:rsid w:val="00A113E6"/>
    <w:rsid w:val="00A12B1B"/>
    <w:rsid w:val="00A13B26"/>
    <w:rsid w:val="00A140CF"/>
    <w:rsid w:val="00A14A7F"/>
    <w:rsid w:val="00A14B4F"/>
    <w:rsid w:val="00A15240"/>
    <w:rsid w:val="00A15BC1"/>
    <w:rsid w:val="00A15DE7"/>
    <w:rsid w:val="00A162C2"/>
    <w:rsid w:val="00A1693E"/>
    <w:rsid w:val="00A16CAB"/>
    <w:rsid w:val="00A175C3"/>
    <w:rsid w:val="00A208CB"/>
    <w:rsid w:val="00A209BE"/>
    <w:rsid w:val="00A20C4E"/>
    <w:rsid w:val="00A20E44"/>
    <w:rsid w:val="00A20FC0"/>
    <w:rsid w:val="00A219F6"/>
    <w:rsid w:val="00A22201"/>
    <w:rsid w:val="00A22219"/>
    <w:rsid w:val="00A22453"/>
    <w:rsid w:val="00A2276A"/>
    <w:rsid w:val="00A22DA0"/>
    <w:rsid w:val="00A22EDB"/>
    <w:rsid w:val="00A23DEC"/>
    <w:rsid w:val="00A24654"/>
    <w:rsid w:val="00A24732"/>
    <w:rsid w:val="00A247E5"/>
    <w:rsid w:val="00A25719"/>
    <w:rsid w:val="00A25A3C"/>
    <w:rsid w:val="00A26030"/>
    <w:rsid w:val="00A2642F"/>
    <w:rsid w:val="00A2661A"/>
    <w:rsid w:val="00A267F8"/>
    <w:rsid w:val="00A26AAB"/>
    <w:rsid w:val="00A272A4"/>
    <w:rsid w:val="00A27D2B"/>
    <w:rsid w:val="00A305FC"/>
    <w:rsid w:val="00A30FB7"/>
    <w:rsid w:val="00A3109C"/>
    <w:rsid w:val="00A310F6"/>
    <w:rsid w:val="00A314FB"/>
    <w:rsid w:val="00A31D09"/>
    <w:rsid w:val="00A31E2E"/>
    <w:rsid w:val="00A32013"/>
    <w:rsid w:val="00A322BA"/>
    <w:rsid w:val="00A32301"/>
    <w:rsid w:val="00A33EF4"/>
    <w:rsid w:val="00A33F3A"/>
    <w:rsid w:val="00A3436C"/>
    <w:rsid w:val="00A3437A"/>
    <w:rsid w:val="00A3443B"/>
    <w:rsid w:val="00A34CFA"/>
    <w:rsid w:val="00A34FB3"/>
    <w:rsid w:val="00A350EC"/>
    <w:rsid w:val="00A35109"/>
    <w:rsid w:val="00A35D41"/>
    <w:rsid w:val="00A362FF"/>
    <w:rsid w:val="00A36525"/>
    <w:rsid w:val="00A37E3A"/>
    <w:rsid w:val="00A401F4"/>
    <w:rsid w:val="00A4168E"/>
    <w:rsid w:val="00A41A07"/>
    <w:rsid w:val="00A41C34"/>
    <w:rsid w:val="00A41F53"/>
    <w:rsid w:val="00A4257E"/>
    <w:rsid w:val="00A4278F"/>
    <w:rsid w:val="00A4288C"/>
    <w:rsid w:val="00A42960"/>
    <w:rsid w:val="00A42F39"/>
    <w:rsid w:val="00A432FB"/>
    <w:rsid w:val="00A4339E"/>
    <w:rsid w:val="00A43B84"/>
    <w:rsid w:val="00A440A0"/>
    <w:rsid w:val="00A449B6"/>
    <w:rsid w:val="00A45204"/>
    <w:rsid w:val="00A456F8"/>
    <w:rsid w:val="00A45A11"/>
    <w:rsid w:val="00A4652A"/>
    <w:rsid w:val="00A4678F"/>
    <w:rsid w:val="00A46F37"/>
    <w:rsid w:val="00A4769F"/>
    <w:rsid w:val="00A505F2"/>
    <w:rsid w:val="00A507D9"/>
    <w:rsid w:val="00A51C99"/>
    <w:rsid w:val="00A52040"/>
    <w:rsid w:val="00A528CD"/>
    <w:rsid w:val="00A52A03"/>
    <w:rsid w:val="00A53A1E"/>
    <w:rsid w:val="00A53B58"/>
    <w:rsid w:val="00A54614"/>
    <w:rsid w:val="00A5496E"/>
    <w:rsid w:val="00A55055"/>
    <w:rsid w:val="00A55057"/>
    <w:rsid w:val="00A55066"/>
    <w:rsid w:val="00A55527"/>
    <w:rsid w:val="00A55681"/>
    <w:rsid w:val="00A55696"/>
    <w:rsid w:val="00A55E59"/>
    <w:rsid w:val="00A55FEE"/>
    <w:rsid w:val="00A56126"/>
    <w:rsid w:val="00A56FD5"/>
    <w:rsid w:val="00A571E6"/>
    <w:rsid w:val="00A61DE6"/>
    <w:rsid w:val="00A61F2E"/>
    <w:rsid w:val="00A6214E"/>
    <w:rsid w:val="00A62415"/>
    <w:rsid w:val="00A6279F"/>
    <w:rsid w:val="00A64027"/>
    <w:rsid w:val="00A64C5A"/>
    <w:rsid w:val="00A64F5E"/>
    <w:rsid w:val="00A650DE"/>
    <w:rsid w:val="00A65B4C"/>
    <w:rsid w:val="00A65D28"/>
    <w:rsid w:val="00A65F9A"/>
    <w:rsid w:val="00A661C2"/>
    <w:rsid w:val="00A666C5"/>
    <w:rsid w:val="00A6713D"/>
    <w:rsid w:val="00A702DF"/>
    <w:rsid w:val="00A70559"/>
    <w:rsid w:val="00A71210"/>
    <w:rsid w:val="00A71606"/>
    <w:rsid w:val="00A71737"/>
    <w:rsid w:val="00A71A47"/>
    <w:rsid w:val="00A72596"/>
    <w:rsid w:val="00A72A0B"/>
    <w:rsid w:val="00A72E1A"/>
    <w:rsid w:val="00A7312C"/>
    <w:rsid w:val="00A734CF"/>
    <w:rsid w:val="00A73ADC"/>
    <w:rsid w:val="00A73CE8"/>
    <w:rsid w:val="00A748CC"/>
    <w:rsid w:val="00A74973"/>
    <w:rsid w:val="00A75E67"/>
    <w:rsid w:val="00A764CA"/>
    <w:rsid w:val="00A769A8"/>
    <w:rsid w:val="00A773E7"/>
    <w:rsid w:val="00A77B81"/>
    <w:rsid w:val="00A80179"/>
    <w:rsid w:val="00A804E3"/>
    <w:rsid w:val="00A807E1"/>
    <w:rsid w:val="00A8116A"/>
    <w:rsid w:val="00A816DC"/>
    <w:rsid w:val="00A81AC6"/>
    <w:rsid w:val="00A81C28"/>
    <w:rsid w:val="00A81C3E"/>
    <w:rsid w:val="00A81E75"/>
    <w:rsid w:val="00A81EE9"/>
    <w:rsid w:val="00A8200B"/>
    <w:rsid w:val="00A8219E"/>
    <w:rsid w:val="00A821C8"/>
    <w:rsid w:val="00A82418"/>
    <w:rsid w:val="00A826C4"/>
    <w:rsid w:val="00A82F2C"/>
    <w:rsid w:val="00A83938"/>
    <w:rsid w:val="00A83D3C"/>
    <w:rsid w:val="00A8400B"/>
    <w:rsid w:val="00A85069"/>
    <w:rsid w:val="00A858EC"/>
    <w:rsid w:val="00A85B83"/>
    <w:rsid w:val="00A85D4A"/>
    <w:rsid w:val="00A867F0"/>
    <w:rsid w:val="00A86A91"/>
    <w:rsid w:val="00A871E8"/>
    <w:rsid w:val="00A8784F"/>
    <w:rsid w:val="00A87FA4"/>
    <w:rsid w:val="00A902AD"/>
    <w:rsid w:val="00A90536"/>
    <w:rsid w:val="00A90BED"/>
    <w:rsid w:val="00A90CBE"/>
    <w:rsid w:val="00A91443"/>
    <w:rsid w:val="00A91814"/>
    <w:rsid w:val="00A91EDA"/>
    <w:rsid w:val="00A93003"/>
    <w:rsid w:val="00A94489"/>
    <w:rsid w:val="00A9453E"/>
    <w:rsid w:val="00A945DD"/>
    <w:rsid w:val="00A94A64"/>
    <w:rsid w:val="00A95017"/>
    <w:rsid w:val="00A95978"/>
    <w:rsid w:val="00A959A1"/>
    <w:rsid w:val="00A95AE2"/>
    <w:rsid w:val="00A95DAC"/>
    <w:rsid w:val="00A96702"/>
    <w:rsid w:val="00A9714F"/>
    <w:rsid w:val="00A9786D"/>
    <w:rsid w:val="00A97A22"/>
    <w:rsid w:val="00AA0AEA"/>
    <w:rsid w:val="00AA1878"/>
    <w:rsid w:val="00AA25BB"/>
    <w:rsid w:val="00AA3E3D"/>
    <w:rsid w:val="00AA3F75"/>
    <w:rsid w:val="00AA3FF2"/>
    <w:rsid w:val="00AA418F"/>
    <w:rsid w:val="00AA4286"/>
    <w:rsid w:val="00AA4557"/>
    <w:rsid w:val="00AA46D9"/>
    <w:rsid w:val="00AA4969"/>
    <w:rsid w:val="00AA5E25"/>
    <w:rsid w:val="00AA623C"/>
    <w:rsid w:val="00AA66E6"/>
    <w:rsid w:val="00AA6C4E"/>
    <w:rsid w:val="00AA6FC3"/>
    <w:rsid w:val="00AA7098"/>
    <w:rsid w:val="00AA7D48"/>
    <w:rsid w:val="00AA7D6E"/>
    <w:rsid w:val="00AA7F37"/>
    <w:rsid w:val="00AB0363"/>
    <w:rsid w:val="00AB07FE"/>
    <w:rsid w:val="00AB0E57"/>
    <w:rsid w:val="00AB11A4"/>
    <w:rsid w:val="00AB1361"/>
    <w:rsid w:val="00AB1719"/>
    <w:rsid w:val="00AB22B7"/>
    <w:rsid w:val="00AB2357"/>
    <w:rsid w:val="00AB294B"/>
    <w:rsid w:val="00AB2E16"/>
    <w:rsid w:val="00AB30DC"/>
    <w:rsid w:val="00AB3279"/>
    <w:rsid w:val="00AB33F4"/>
    <w:rsid w:val="00AB3795"/>
    <w:rsid w:val="00AB3963"/>
    <w:rsid w:val="00AB39D1"/>
    <w:rsid w:val="00AB48CD"/>
    <w:rsid w:val="00AB495C"/>
    <w:rsid w:val="00AB498D"/>
    <w:rsid w:val="00AB49A4"/>
    <w:rsid w:val="00AB4ABF"/>
    <w:rsid w:val="00AB4CF0"/>
    <w:rsid w:val="00AB50C1"/>
    <w:rsid w:val="00AB57FF"/>
    <w:rsid w:val="00AB5BAB"/>
    <w:rsid w:val="00AB5D19"/>
    <w:rsid w:val="00AB5EF1"/>
    <w:rsid w:val="00AB660A"/>
    <w:rsid w:val="00AB77EA"/>
    <w:rsid w:val="00AC073F"/>
    <w:rsid w:val="00AC0AEB"/>
    <w:rsid w:val="00AC2225"/>
    <w:rsid w:val="00AC251D"/>
    <w:rsid w:val="00AC2826"/>
    <w:rsid w:val="00AC32A8"/>
    <w:rsid w:val="00AC33A4"/>
    <w:rsid w:val="00AC49AD"/>
    <w:rsid w:val="00AC5908"/>
    <w:rsid w:val="00AC5930"/>
    <w:rsid w:val="00AC5FC1"/>
    <w:rsid w:val="00AC60E5"/>
    <w:rsid w:val="00AC672E"/>
    <w:rsid w:val="00AC6B47"/>
    <w:rsid w:val="00AD1614"/>
    <w:rsid w:val="00AD1AE0"/>
    <w:rsid w:val="00AD1BDB"/>
    <w:rsid w:val="00AD1E92"/>
    <w:rsid w:val="00AD23ED"/>
    <w:rsid w:val="00AD284D"/>
    <w:rsid w:val="00AD2A54"/>
    <w:rsid w:val="00AD2E1C"/>
    <w:rsid w:val="00AD3476"/>
    <w:rsid w:val="00AD3F87"/>
    <w:rsid w:val="00AD42EF"/>
    <w:rsid w:val="00AD43F6"/>
    <w:rsid w:val="00AD4AB9"/>
    <w:rsid w:val="00AD52FE"/>
    <w:rsid w:val="00AD60FC"/>
    <w:rsid w:val="00AD6AEE"/>
    <w:rsid w:val="00AD6C49"/>
    <w:rsid w:val="00AD7138"/>
    <w:rsid w:val="00AD72B6"/>
    <w:rsid w:val="00AE0078"/>
    <w:rsid w:val="00AE0351"/>
    <w:rsid w:val="00AE07B1"/>
    <w:rsid w:val="00AE0887"/>
    <w:rsid w:val="00AE0BF0"/>
    <w:rsid w:val="00AE1172"/>
    <w:rsid w:val="00AE1381"/>
    <w:rsid w:val="00AE161D"/>
    <w:rsid w:val="00AE21E9"/>
    <w:rsid w:val="00AE2A7A"/>
    <w:rsid w:val="00AE3A06"/>
    <w:rsid w:val="00AE3EE7"/>
    <w:rsid w:val="00AE4B09"/>
    <w:rsid w:val="00AE4B48"/>
    <w:rsid w:val="00AE4B6C"/>
    <w:rsid w:val="00AE4D6F"/>
    <w:rsid w:val="00AE5390"/>
    <w:rsid w:val="00AE5F6A"/>
    <w:rsid w:val="00AE635B"/>
    <w:rsid w:val="00AE720C"/>
    <w:rsid w:val="00AE72FA"/>
    <w:rsid w:val="00AE770E"/>
    <w:rsid w:val="00AE78D5"/>
    <w:rsid w:val="00AE7E6F"/>
    <w:rsid w:val="00AE7F6B"/>
    <w:rsid w:val="00AF03EA"/>
    <w:rsid w:val="00AF0C13"/>
    <w:rsid w:val="00AF0F98"/>
    <w:rsid w:val="00AF1492"/>
    <w:rsid w:val="00AF20B9"/>
    <w:rsid w:val="00AF2F5C"/>
    <w:rsid w:val="00AF33E5"/>
    <w:rsid w:val="00AF3433"/>
    <w:rsid w:val="00AF3976"/>
    <w:rsid w:val="00AF4B7A"/>
    <w:rsid w:val="00AF5251"/>
    <w:rsid w:val="00AF5BB5"/>
    <w:rsid w:val="00AF5CB4"/>
    <w:rsid w:val="00AF5D12"/>
    <w:rsid w:val="00AF65BD"/>
    <w:rsid w:val="00AF67ED"/>
    <w:rsid w:val="00AF6A77"/>
    <w:rsid w:val="00AF7975"/>
    <w:rsid w:val="00AF7C21"/>
    <w:rsid w:val="00B00278"/>
    <w:rsid w:val="00B0039C"/>
    <w:rsid w:val="00B003DB"/>
    <w:rsid w:val="00B01CE3"/>
    <w:rsid w:val="00B01F6E"/>
    <w:rsid w:val="00B02FCD"/>
    <w:rsid w:val="00B034F6"/>
    <w:rsid w:val="00B03755"/>
    <w:rsid w:val="00B03A93"/>
    <w:rsid w:val="00B03DD0"/>
    <w:rsid w:val="00B03FBE"/>
    <w:rsid w:val="00B04BC2"/>
    <w:rsid w:val="00B051CF"/>
    <w:rsid w:val="00B068D5"/>
    <w:rsid w:val="00B06DC0"/>
    <w:rsid w:val="00B07E2B"/>
    <w:rsid w:val="00B10646"/>
    <w:rsid w:val="00B10E5C"/>
    <w:rsid w:val="00B113B7"/>
    <w:rsid w:val="00B1156A"/>
    <w:rsid w:val="00B11A22"/>
    <w:rsid w:val="00B11C7C"/>
    <w:rsid w:val="00B11FB2"/>
    <w:rsid w:val="00B12911"/>
    <w:rsid w:val="00B12D1B"/>
    <w:rsid w:val="00B13252"/>
    <w:rsid w:val="00B132AD"/>
    <w:rsid w:val="00B13758"/>
    <w:rsid w:val="00B137B4"/>
    <w:rsid w:val="00B13847"/>
    <w:rsid w:val="00B13F19"/>
    <w:rsid w:val="00B1422B"/>
    <w:rsid w:val="00B145E7"/>
    <w:rsid w:val="00B153B4"/>
    <w:rsid w:val="00B15C09"/>
    <w:rsid w:val="00B1614B"/>
    <w:rsid w:val="00B167A2"/>
    <w:rsid w:val="00B17065"/>
    <w:rsid w:val="00B17431"/>
    <w:rsid w:val="00B175B8"/>
    <w:rsid w:val="00B17842"/>
    <w:rsid w:val="00B17F43"/>
    <w:rsid w:val="00B20899"/>
    <w:rsid w:val="00B20C59"/>
    <w:rsid w:val="00B2132B"/>
    <w:rsid w:val="00B22380"/>
    <w:rsid w:val="00B22737"/>
    <w:rsid w:val="00B230D1"/>
    <w:rsid w:val="00B23711"/>
    <w:rsid w:val="00B23C82"/>
    <w:rsid w:val="00B23D41"/>
    <w:rsid w:val="00B23F6A"/>
    <w:rsid w:val="00B250CD"/>
    <w:rsid w:val="00B252DB"/>
    <w:rsid w:val="00B25440"/>
    <w:rsid w:val="00B25B3A"/>
    <w:rsid w:val="00B25C51"/>
    <w:rsid w:val="00B265DD"/>
    <w:rsid w:val="00B26C91"/>
    <w:rsid w:val="00B27C40"/>
    <w:rsid w:val="00B301FB"/>
    <w:rsid w:val="00B30228"/>
    <w:rsid w:val="00B315A3"/>
    <w:rsid w:val="00B318E2"/>
    <w:rsid w:val="00B31BB9"/>
    <w:rsid w:val="00B31C5A"/>
    <w:rsid w:val="00B31EC1"/>
    <w:rsid w:val="00B341BD"/>
    <w:rsid w:val="00B3460A"/>
    <w:rsid w:val="00B34F00"/>
    <w:rsid w:val="00B350F2"/>
    <w:rsid w:val="00B35546"/>
    <w:rsid w:val="00B36E58"/>
    <w:rsid w:val="00B40D2C"/>
    <w:rsid w:val="00B419CA"/>
    <w:rsid w:val="00B41A83"/>
    <w:rsid w:val="00B41E3E"/>
    <w:rsid w:val="00B42446"/>
    <w:rsid w:val="00B425C8"/>
    <w:rsid w:val="00B4292D"/>
    <w:rsid w:val="00B42A71"/>
    <w:rsid w:val="00B42B3C"/>
    <w:rsid w:val="00B42E18"/>
    <w:rsid w:val="00B43563"/>
    <w:rsid w:val="00B435FE"/>
    <w:rsid w:val="00B438C0"/>
    <w:rsid w:val="00B4404E"/>
    <w:rsid w:val="00B445D9"/>
    <w:rsid w:val="00B446CA"/>
    <w:rsid w:val="00B44B58"/>
    <w:rsid w:val="00B45B2E"/>
    <w:rsid w:val="00B45CA4"/>
    <w:rsid w:val="00B45FF4"/>
    <w:rsid w:val="00B46553"/>
    <w:rsid w:val="00B467D6"/>
    <w:rsid w:val="00B46A09"/>
    <w:rsid w:val="00B46C23"/>
    <w:rsid w:val="00B47D85"/>
    <w:rsid w:val="00B5027B"/>
    <w:rsid w:val="00B50303"/>
    <w:rsid w:val="00B50FDE"/>
    <w:rsid w:val="00B51245"/>
    <w:rsid w:val="00B5130C"/>
    <w:rsid w:val="00B51AB4"/>
    <w:rsid w:val="00B5226C"/>
    <w:rsid w:val="00B52D6C"/>
    <w:rsid w:val="00B5368B"/>
    <w:rsid w:val="00B538CB"/>
    <w:rsid w:val="00B538EB"/>
    <w:rsid w:val="00B540AA"/>
    <w:rsid w:val="00B543EA"/>
    <w:rsid w:val="00B54A78"/>
    <w:rsid w:val="00B54F0D"/>
    <w:rsid w:val="00B55012"/>
    <w:rsid w:val="00B55311"/>
    <w:rsid w:val="00B55518"/>
    <w:rsid w:val="00B555DD"/>
    <w:rsid w:val="00B55902"/>
    <w:rsid w:val="00B55D00"/>
    <w:rsid w:val="00B56B7B"/>
    <w:rsid w:val="00B56BB5"/>
    <w:rsid w:val="00B570B9"/>
    <w:rsid w:val="00B572E8"/>
    <w:rsid w:val="00B57D88"/>
    <w:rsid w:val="00B57FC6"/>
    <w:rsid w:val="00B60ADA"/>
    <w:rsid w:val="00B60ED4"/>
    <w:rsid w:val="00B61124"/>
    <w:rsid w:val="00B6170D"/>
    <w:rsid w:val="00B61BE2"/>
    <w:rsid w:val="00B621CB"/>
    <w:rsid w:val="00B62BB3"/>
    <w:rsid w:val="00B62F6A"/>
    <w:rsid w:val="00B632C8"/>
    <w:rsid w:val="00B633EE"/>
    <w:rsid w:val="00B64531"/>
    <w:rsid w:val="00B645EC"/>
    <w:rsid w:val="00B64E82"/>
    <w:rsid w:val="00B65247"/>
    <w:rsid w:val="00B6577E"/>
    <w:rsid w:val="00B65835"/>
    <w:rsid w:val="00B65962"/>
    <w:rsid w:val="00B65A06"/>
    <w:rsid w:val="00B65E55"/>
    <w:rsid w:val="00B663CB"/>
    <w:rsid w:val="00B6685D"/>
    <w:rsid w:val="00B66D12"/>
    <w:rsid w:val="00B67018"/>
    <w:rsid w:val="00B6705F"/>
    <w:rsid w:val="00B67E62"/>
    <w:rsid w:val="00B7056E"/>
    <w:rsid w:val="00B70A7F"/>
    <w:rsid w:val="00B7238B"/>
    <w:rsid w:val="00B72403"/>
    <w:rsid w:val="00B72C7E"/>
    <w:rsid w:val="00B73A7C"/>
    <w:rsid w:val="00B744C3"/>
    <w:rsid w:val="00B75353"/>
    <w:rsid w:val="00B75478"/>
    <w:rsid w:val="00B763A2"/>
    <w:rsid w:val="00B7692A"/>
    <w:rsid w:val="00B76F21"/>
    <w:rsid w:val="00B77515"/>
    <w:rsid w:val="00B77CEE"/>
    <w:rsid w:val="00B77D97"/>
    <w:rsid w:val="00B80092"/>
    <w:rsid w:val="00B8037F"/>
    <w:rsid w:val="00B810EA"/>
    <w:rsid w:val="00B813AE"/>
    <w:rsid w:val="00B81E87"/>
    <w:rsid w:val="00B82D51"/>
    <w:rsid w:val="00B831B4"/>
    <w:rsid w:val="00B831FF"/>
    <w:rsid w:val="00B83357"/>
    <w:rsid w:val="00B837D9"/>
    <w:rsid w:val="00B83A3C"/>
    <w:rsid w:val="00B83C69"/>
    <w:rsid w:val="00B840FD"/>
    <w:rsid w:val="00B84237"/>
    <w:rsid w:val="00B850DA"/>
    <w:rsid w:val="00B8574F"/>
    <w:rsid w:val="00B85BEB"/>
    <w:rsid w:val="00B85D20"/>
    <w:rsid w:val="00B85E7F"/>
    <w:rsid w:val="00B87998"/>
    <w:rsid w:val="00B87B68"/>
    <w:rsid w:val="00B90040"/>
    <w:rsid w:val="00B90317"/>
    <w:rsid w:val="00B903C7"/>
    <w:rsid w:val="00B90D6E"/>
    <w:rsid w:val="00B9112D"/>
    <w:rsid w:val="00B9158C"/>
    <w:rsid w:val="00B918F0"/>
    <w:rsid w:val="00B91F82"/>
    <w:rsid w:val="00B92059"/>
    <w:rsid w:val="00B92420"/>
    <w:rsid w:val="00B930AF"/>
    <w:rsid w:val="00B9331D"/>
    <w:rsid w:val="00B93DA6"/>
    <w:rsid w:val="00B9463F"/>
    <w:rsid w:val="00B951AA"/>
    <w:rsid w:val="00B956D8"/>
    <w:rsid w:val="00B95C23"/>
    <w:rsid w:val="00B961CC"/>
    <w:rsid w:val="00B963C6"/>
    <w:rsid w:val="00B96DEC"/>
    <w:rsid w:val="00B97460"/>
    <w:rsid w:val="00B97E03"/>
    <w:rsid w:val="00B97EEB"/>
    <w:rsid w:val="00BA044D"/>
    <w:rsid w:val="00BA05F8"/>
    <w:rsid w:val="00BA10D3"/>
    <w:rsid w:val="00BA1BE5"/>
    <w:rsid w:val="00BA2242"/>
    <w:rsid w:val="00BA2374"/>
    <w:rsid w:val="00BA2A98"/>
    <w:rsid w:val="00BA32B5"/>
    <w:rsid w:val="00BA3E8A"/>
    <w:rsid w:val="00BA4515"/>
    <w:rsid w:val="00BA4B28"/>
    <w:rsid w:val="00BA4CBF"/>
    <w:rsid w:val="00BA4E27"/>
    <w:rsid w:val="00BA5D64"/>
    <w:rsid w:val="00BA5E4A"/>
    <w:rsid w:val="00BA68A6"/>
    <w:rsid w:val="00BA7953"/>
    <w:rsid w:val="00BA79C5"/>
    <w:rsid w:val="00BB003F"/>
    <w:rsid w:val="00BB02E7"/>
    <w:rsid w:val="00BB0546"/>
    <w:rsid w:val="00BB0655"/>
    <w:rsid w:val="00BB067E"/>
    <w:rsid w:val="00BB085D"/>
    <w:rsid w:val="00BB0CF2"/>
    <w:rsid w:val="00BB14B9"/>
    <w:rsid w:val="00BB1925"/>
    <w:rsid w:val="00BB1DA6"/>
    <w:rsid w:val="00BB2192"/>
    <w:rsid w:val="00BB2278"/>
    <w:rsid w:val="00BB2A68"/>
    <w:rsid w:val="00BB317C"/>
    <w:rsid w:val="00BB3349"/>
    <w:rsid w:val="00BB360B"/>
    <w:rsid w:val="00BB3B9F"/>
    <w:rsid w:val="00BB4337"/>
    <w:rsid w:val="00BB43EF"/>
    <w:rsid w:val="00BB4920"/>
    <w:rsid w:val="00BB518F"/>
    <w:rsid w:val="00BB56A0"/>
    <w:rsid w:val="00BB58DE"/>
    <w:rsid w:val="00BB5FEF"/>
    <w:rsid w:val="00BB642A"/>
    <w:rsid w:val="00BB6554"/>
    <w:rsid w:val="00BB6F09"/>
    <w:rsid w:val="00BB72B5"/>
    <w:rsid w:val="00BC00AE"/>
    <w:rsid w:val="00BC061F"/>
    <w:rsid w:val="00BC098A"/>
    <w:rsid w:val="00BC102B"/>
    <w:rsid w:val="00BC104E"/>
    <w:rsid w:val="00BC1139"/>
    <w:rsid w:val="00BC1640"/>
    <w:rsid w:val="00BC18ED"/>
    <w:rsid w:val="00BC1AF9"/>
    <w:rsid w:val="00BC2336"/>
    <w:rsid w:val="00BC2594"/>
    <w:rsid w:val="00BC2C49"/>
    <w:rsid w:val="00BC351F"/>
    <w:rsid w:val="00BC4099"/>
    <w:rsid w:val="00BC4517"/>
    <w:rsid w:val="00BC4B3B"/>
    <w:rsid w:val="00BC5350"/>
    <w:rsid w:val="00BC60E9"/>
    <w:rsid w:val="00BC6E03"/>
    <w:rsid w:val="00BC733E"/>
    <w:rsid w:val="00BC75FC"/>
    <w:rsid w:val="00BC79E4"/>
    <w:rsid w:val="00BC79EB"/>
    <w:rsid w:val="00BC7B37"/>
    <w:rsid w:val="00BC7F6F"/>
    <w:rsid w:val="00BD071F"/>
    <w:rsid w:val="00BD0D97"/>
    <w:rsid w:val="00BD13B1"/>
    <w:rsid w:val="00BD1808"/>
    <w:rsid w:val="00BD1888"/>
    <w:rsid w:val="00BD1985"/>
    <w:rsid w:val="00BD2467"/>
    <w:rsid w:val="00BD25E3"/>
    <w:rsid w:val="00BD25FF"/>
    <w:rsid w:val="00BD26EA"/>
    <w:rsid w:val="00BD2CA9"/>
    <w:rsid w:val="00BD2F29"/>
    <w:rsid w:val="00BD2FA0"/>
    <w:rsid w:val="00BD3588"/>
    <w:rsid w:val="00BD444C"/>
    <w:rsid w:val="00BD449B"/>
    <w:rsid w:val="00BD4543"/>
    <w:rsid w:val="00BD4B1E"/>
    <w:rsid w:val="00BD598E"/>
    <w:rsid w:val="00BD688B"/>
    <w:rsid w:val="00BD6C11"/>
    <w:rsid w:val="00BD70CE"/>
    <w:rsid w:val="00BD717C"/>
    <w:rsid w:val="00BD7F43"/>
    <w:rsid w:val="00BE0460"/>
    <w:rsid w:val="00BE09B6"/>
    <w:rsid w:val="00BE127A"/>
    <w:rsid w:val="00BE18B1"/>
    <w:rsid w:val="00BE224D"/>
    <w:rsid w:val="00BE25DA"/>
    <w:rsid w:val="00BE2A42"/>
    <w:rsid w:val="00BE2CDF"/>
    <w:rsid w:val="00BE3BE4"/>
    <w:rsid w:val="00BE4145"/>
    <w:rsid w:val="00BE43C4"/>
    <w:rsid w:val="00BE5BE9"/>
    <w:rsid w:val="00BE5E50"/>
    <w:rsid w:val="00BE6501"/>
    <w:rsid w:val="00BE664C"/>
    <w:rsid w:val="00BE6B0B"/>
    <w:rsid w:val="00BE7188"/>
    <w:rsid w:val="00BE781B"/>
    <w:rsid w:val="00BF0352"/>
    <w:rsid w:val="00BF09E5"/>
    <w:rsid w:val="00BF0A4B"/>
    <w:rsid w:val="00BF121D"/>
    <w:rsid w:val="00BF14FC"/>
    <w:rsid w:val="00BF1F35"/>
    <w:rsid w:val="00BF2543"/>
    <w:rsid w:val="00BF2589"/>
    <w:rsid w:val="00BF29FB"/>
    <w:rsid w:val="00BF2B6C"/>
    <w:rsid w:val="00BF2CA3"/>
    <w:rsid w:val="00BF2D24"/>
    <w:rsid w:val="00BF3D01"/>
    <w:rsid w:val="00BF3E49"/>
    <w:rsid w:val="00BF3E60"/>
    <w:rsid w:val="00BF4D4D"/>
    <w:rsid w:val="00BF57A3"/>
    <w:rsid w:val="00BF5951"/>
    <w:rsid w:val="00BF5A85"/>
    <w:rsid w:val="00BF5D48"/>
    <w:rsid w:val="00BF695C"/>
    <w:rsid w:val="00BF6B24"/>
    <w:rsid w:val="00BF72EC"/>
    <w:rsid w:val="00BF7871"/>
    <w:rsid w:val="00BF7938"/>
    <w:rsid w:val="00BF7C3F"/>
    <w:rsid w:val="00BF7EEF"/>
    <w:rsid w:val="00C02634"/>
    <w:rsid w:val="00C02BB8"/>
    <w:rsid w:val="00C02F5B"/>
    <w:rsid w:val="00C02F5F"/>
    <w:rsid w:val="00C02FF5"/>
    <w:rsid w:val="00C030B5"/>
    <w:rsid w:val="00C0345D"/>
    <w:rsid w:val="00C03556"/>
    <w:rsid w:val="00C0397C"/>
    <w:rsid w:val="00C03E57"/>
    <w:rsid w:val="00C04A5C"/>
    <w:rsid w:val="00C05A99"/>
    <w:rsid w:val="00C06C30"/>
    <w:rsid w:val="00C0741E"/>
    <w:rsid w:val="00C077CF"/>
    <w:rsid w:val="00C07952"/>
    <w:rsid w:val="00C07E1B"/>
    <w:rsid w:val="00C10084"/>
    <w:rsid w:val="00C12A0E"/>
    <w:rsid w:val="00C12BE7"/>
    <w:rsid w:val="00C12F28"/>
    <w:rsid w:val="00C131FA"/>
    <w:rsid w:val="00C13269"/>
    <w:rsid w:val="00C1444C"/>
    <w:rsid w:val="00C147A0"/>
    <w:rsid w:val="00C14FAF"/>
    <w:rsid w:val="00C154DF"/>
    <w:rsid w:val="00C159B5"/>
    <w:rsid w:val="00C160CB"/>
    <w:rsid w:val="00C16E66"/>
    <w:rsid w:val="00C16FAA"/>
    <w:rsid w:val="00C17E16"/>
    <w:rsid w:val="00C20213"/>
    <w:rsid w:val="00C21159"/>
    <w:rsid w:val="00C21435"/>
    <w:rsid w:val="00C216D6"/>
    <w:rsid w:val="00C21B26"/>
    <w:rsid w:val="00C21DDE"/>
    <w:rsid w:val="00C22395"/>
    <w:rsid w:val="00C2272A"/>
    <w:rsid w:val="00C22979"/>
    <w:rsid w:val="00C230D8"/>
    <w:rsid w:val="00C233EC"/>
    <w:rsid w:val="00C24059"/>
    <w:rsid w:val="00C2432C"/>
    <w:rsid w:val="00C247BD"/>
    <w:rsid w:val="00C24E52"/>
    <w:rsid w:val="00C2516E"/>
    <w:rsid w:val="00C2544B"/>
    <w:rsid w:val="00C25C66"/>
    <w:rsid w:val="00C264AE"/>
    <w:rsid w:val="00C268AA"/>
    <w:rsid w:val="00C26AD1"/>
    <w:rsid w:val="00C27ADE"/>
    <w:rsid w:val="00C27B04"/>
    <w:rsid w:val="00C27B10"/>
    <w:rsid w:val="00C3043A"/>
    <w:rsid w:val="00C3058D"/>
    <w:rsid w:val="00C30944"/>
    <w:rsid w:val="00C30E26"/>
    <w:rsid w:val="00C30EC4"/>
    <w:rsid w:val="00C30FF2"/>
    <w:rsid w:val="00C32057"/>
    <w:rsid w:val="00C323DD"/>
    <w:rsid w:val="00C32B90"/>
    <w:rsid w:val="00C33550"/>
    <w:rsid w:val="00C339B7"/>
    <w:rsid w:val="00C33F23"/>
    <w:rsid w:val="00C3459A"/>
    <w:rsid w:val="00C34C15"/>
    <w:rsid w:val="00C358BA"/>
    <w:rsid w:val="00C35A8F"/>
    <w:rsid w:val="00C35AEF"/>
    <w:rsid w:val="00C35E66"/>
    <w:rsid w:val="00C35F63"/>
    <w:rsid w:val="00C3601A"/>
    <w:rsid w:val="00C362F8"/>
    <w:rsid w:val="00C36B0F"/>
    <w:rsid w:val="00C374EB"/>
    <w:rsid w:val="00C40019"/>
    <w:rsid w:val="00C400B7"/>
    <w:rsid w:val="00C41DA0"/>
    <w:rsid w:val="00C421AC"/>
    <w:rsid w:val="00C42B53"/>
    <w:rsid w:val="00C43CF6"/>
    <w:rsid w:val="00C4470F"/>
    <w:rsid w:val="00C45763"/>
    <w:rsid w:val="00C457EF"/>
    <w:rsid w:val="00C45CFF"/>
    <w:rsid w:val="00C463DD"/>
    <w:rsid w:val="00C46935"/>
    <w:rsid w:val="00C469C9"/>
    <w:rsid w:val="00C4712E"/>
    <w:rsid w:val="00C47382"/>
    <w:rsid w:val="00C473D4"/>
    <w:rsid w:val="00C50104"/>
    <w:rsid w:val="00C507C0"/>
    <w:rsid w:val="00C507DC"/>
    <w:rsid w:val="00C50CAD"/>
    <w:rsid w:val="00C5148D"/>
    <w:rsid w:val="00C518D1"/>
    <w:rsid w:val="00C51B34"/>
    <w:rsid w:val="00C52618"/>
    <w:rsid w:val="00C526E8"/>
    <w:rsid w:val="00C5373F"/>
    <w:rsid w:val="00C53B85"/>
    <w:rsid w:val="00C5488F"/>
    <w:rsid w:val="00C54D15"/>
    <w:rsid w:val="00C55295"/>
    <w:rsid w:val="00C555E3"/>
    <w:rsid w:val="00C55688"/>
    <w:rsid w:val="00C55D57"/>
    <w:rsid w:val="00C55F11"/>
    <w:rsid w:val="00C56A7D"/>
    <w:rsid w:val="00C574DE"/>
    <w:rsid w:val="00C57BA5"/>
    <w:rsid w:val="00C57D67"/>
    <w:rsid w:val="00C57FD5"/>
    <w:rsid w:val="00C6066D"/>
    <w:rsid w:val="00C60A5C"/>
    <w:rsid w:val="00C60EF0"/>
    <w:rsid w:val="00C61887"/>
    <w:rsid w:val="00C61DE6"/>
    <w:rsid w:val="00C6201E"/>
    <w:rsid w:val="00C62317"/>
    <w:rsid w:val="00C6270A"/>
    <w:rsid w:val="00C62C16"/>
    <w:rsid w:val="00C634BB"/>
    <w:rsid w:val="00C63A61"/>
    <w:rsid w:val="00C64304"/>
    <w:rsid w:val="00C64322"/>
    <w:rsid w:val="00C64422"/>
    <w:rsid w:val="00C647A1"/>
    <w:rsid w:val="00C66211"/>
    <w:rsid w:val="00C66EC8"/>
    <w:rsid w:val="00C673AD"/>
    <w:rsid w:val="00C679A1"/>
    <w:rsid w:val="00C67ACE"/>
    <w:rsid w:val="00C67E84"/>
    <w:rsid w:val="00C705FA"/>
    <w:rsid w:val="00C70B60"/>
    <w:rsid w:val="00C70DB4"/>
    <w:rsid w:val="00C71394"/>
    <w:rsid w:val="00C7180E"/>
    <w:rsid w:val="00C72385"/>
    <w:rsid w:val="00C72E99"/>
    <w:rsid w:val="00C73D69"/>
    <w:rsid w:val="00C73F01"/>
    <w:rsid w:val="00C75610"/>
    <w:rsid w:val="00C75916"/>
    <w:rsid w:val="00C7611F"/>
    <w:rsid w:val="00C767C4"/>
    <w:rsid w:val="00C776C7"/>
    <w:rsid w:val="00C77D4F"/>
    <w:rsid w:val="00C80F92"/>
    <w:rsid w:val="00C81A5E"/>
    <w:rsid w:val="00C82173"/>
    <w:rsid w:val="00C8262A"/>
    <w:rsid w:val="00C82632"/>
    <w:rsid w:val="00C834C6"/>
    <w:rsid w:val="00C836E8"/>
    <w:rsid w:val="00C83A9F"/>
    <w:rsid w:val="00C84A90"/>
    <w:rsid w:val="00C853A4"/>
    <w:rsid w:val="00C857DE"/>
    <w:rsid w:val="00C85A58"/>
    <w:rsid w:val="00C85D42"/>
    <w:rsid w:val="00C85DF1"/>
    <w:rsid w:val="00C85EE7"/>
    <w:rsid w:val="00C86025"/>
    <w:rsid w:val="00C8734A"/>
    <w:rsid w:val="00C9021E"/>
    <w:rsid w:val="00C90389"/>
    <w:rsid w:val="00C905A4"/>
    <w:rsid w:val="00C9062C"/>
    <w:rsid w:val="00C90958"/>
    <w:rsid w:val="00C90C25"/>
    <w:rsid w:val="00C918BD"/>
    <w:rsid w:val="00C9192C"/>
    <w:rsid w:val="00C91C38"/>
    <w:rsid w:val="00C9218E"/>
    <w:rsid w:val="00C929C6"/>
    <w:rsid w:val="00C930F2"/>
    <w:rsid w:val="00C93684"/>
    <w:rsid w:val="00C937EB"/>
    <w:rsid w:val="00C93B68"/>
    <w:rsid w:val="00C945C9"/>
    <w:rsid w:val="00C96166"/>
    <w:rsid w:val="00C96C04"/>
    <w:rsid w:val="00C96F48"/>
    <w:rsid w:val="00C96F6B"/>
    <w:rsid w:val="00C971EC"/>
    <w:rsid w:val="00C973C0"/>
    <w:rsid w:val="00C97709"/>
    <w:rsid w:val="00C97C72"/>
    <w:rsid w:val="00CA1277"/>
    <w:rsid w:val="00CA18E3"/>
    <w:rsid w:val="00CA197B"/>
    <w:rsid w:val="00CA1C12"/>
    <w:rsid w:val="00CA1CED"/>
    <w:rsid w:val="00CA1F46"/>
    <w:rsid w:val="00CA2BD3"/>
    <w:rsid w:val="00CA2FA3"/>
    <w:rsid w:val="00CA32CC"/>
    <w:rsid w:val="00CA51D0"/>
    <w:rsid w:val="00CA5492"/>
    <w:rsid w:val="00CA594C"/>
    <w:rsid w:val="00CA60FB"/>
    <w:rsid w:val="00CA6D9E"/>
    <w:rsid w:val="00CA75A7"/>
    <w:rsid w:val="00CB0109"/>
    <w:rsid w:val="00CB03E1"/>
    <w:rsid w:val="00CB05B1"/>
    <w:rsid w:val="00CB071B"/>
    <w:rsid w:val="00CB138E"/>
    <w:rsid w:val="00CB13D0"/>
    <w:rsid w:val="00CB1751"/>
    <w:rsid w:val="00CB1CF5"/>
    <w:rsid w:val="00CB26CC"/>
    <w:rsid w:val="00CB2B9C"/>
    <w:rsid w:val="00CB38ED"/>
    <w:rsid w:val="00CB39ED"/>
    <w:rsid w:val="00CB3FE8"/>
    <w:rsid w:val="00CB4482"/>
    <w:rsid w:val="00CB45F0"/>
    <w:rsid w:val="00CB57EC"/>
    <w:rsid w:val="00CB5AC3"/>
    <w:rsid w:val="00CB5BA8"/>
    <w:rsid w:val="00CB6ACA"/>
    <w:rsid w:val="00CB7103"/>
    <w:rsid w:val="00CB733E"/>
    <w:rsid w:val="00CC027D"/>
    <w:rsid w:val="00CC070F"/>
    <w:rsid w:val="00CC0CED"/>
    <w:rsid w:val="00CC0E28"/>
    <w:rsid w:val="00CC1213"/>
    <w:rsid w:val="00CC14B9"/>
    <w:rsid w:val="00CC1A8D"/>
    <w:rsid w:val="00CC1AB5"/>
    <w:rsid w:val="00CC24F5"/>
    <w:rsid w:val="00CC2C6A"/>
    <w:rsid w:val="00CC3292"/>
    <w:rsid w:val="00CC48B9"/>
    <w:rsid w:val="00CC52FD"/>
    <w:rsid w:val="00CC57B9"/>
    <w:rsid w:val="00CC5E35"/>
    <w:rsid w:val="00CC5FA2"/>
    <w:rsid w:val="00CC6569"/>
    <w:rsid w:val="00CC68D2"/>
    <w:rsid w:val="00CC6C5B"/>
    <w:rsid w:val="00CC6EBA"/>
    <w:rsid w:val="00CC6FEB"/>
    <w:rsid w:val="00CC7177"/>
    <w:rsid w:val="00CD01B1"/>
    <w:rsid w:val="00CD0424"/>
    <w:rsid w:val="00CD0E89"/>
    <w:rsid w:val="00CD1852"/>
    <w:rsid w:val="00CD1B30"/>
    <w:rsid w:val="00CD2D52"/>
    <w:rsid w:val="00CD34F4"/>
    <w:rsid w:val="00CD3870"/>
    <w:rsid w:val="00CD38EE"/>
    <w:rsid w:val="00CD4B31"/>
    <w:rsid w:val="00CD4F7A"/>
    <w:rsid w:val="00CD620F"/>
    <w:rsid w:val="00CD6616"/>
    <w:rsid w:val="00CD6EF0"/>
    <w:rsid w:val="00CD7310"/>
    <w:rsid w:val="00CD7461"/>
    <w:rsid w:val="00CD748B"/>
    <w:rsid w:val="00CD7982"/>
    <w:rsid w:val="00CD7F61"/>
    <w:rsid w:val="00CE0040"/>
    <w:rsid w:val="00CE10BB"/>
    <w:rsid w:val="00CE1191"/>
    <w:rsid w:val="00CE1617"/>
    <w:rsid w:val="00CE1AC2"/>
    <w:rsid w:val="00CE2232"/>
    <w:rsid w:val="00CE348B"/>
    <w:rsid w:val="00CE384B"/>
    <w:rsid w:val="00CE3DD4"/>
    <w:rsid w:val="00CE417F"/>
    <w:rsid w:val="00CE4288"/>
    <w:rsid w:val="00CE4398"/>
    <w:rsid w:val="00CE4469"/>
    <w:rsid w:val="00CE463F"/>
    <w:rsid w:val="00CE478E"/>
    <w:rsid w:val="00CE4877"/>
    <w:rsid w:val="00CE4B5D"/>
    <w:rsid w:val="00CE5D8E"/>
    <w:rsid w:val="00CE62DB"/>
    <w:rsid w:val="00CE69B3"/>
    <w:rsid w:val="00CE6C66"/>
    <w:rsid w:val="00CE76A7"/>
    <w:rsid w:val="00CE7F42"/>
    <w:rsid w:val="00CE7F9D"/>
    <w:rsid w:val="00CE7FC6"/>
    <w:rsid w:val="00CF0588"/>
    <w:rsid w:val="00CF068C"/>
    <w:rsid w:val="00CF06E6"/>
    <w:rsid w:val="00CF090F"/>
    <w:rsid w:val="00CF0A53"/>
    <w:rsid w:val="00CF0D91"/>
    <w:rsid w:val="00CF1FE5"/>
    <w:rsid w:val="00CF28DA"/>
    <w:rsid w:val="00CF2A83"/>
    <w:rsid w:val="00CF425B"/>
    <w:rsid w:val="00CF4BC7"/>
    <w:rsid w:val="00CF4F0E"/>
    <w:rsid w:val="00CF697D"/>
    <w:rsid w:val="00CF6B5A"/>
    <w:rsid w:val="00CF71E4"/>
    <w:rsid w:val="00D0003F"/>
    <w:rsid w:val="00D00185"/>
    <w:rsid w:val="00D00682"/>
    <w:rsid w:val="00D007BE"/>
    <w:rsid w:val="00D0092F"/>
    <w:rsid w:val="00D011BF"/>
    <w:rsid w:val="00D0160F"/>
    <w:rsid w:val="00D01665"/>
    <w:rsid w:val="00D01F86"/>
    <w:rsid w:val="00D023AB"/>
    <w:rsid w:val="00D02D30"/>
    <w:rsid w:val="00D0306C"/>
    <w:rsid w:val="00D0341E"/>
    <w:rsid w:val="00D0367D"/>
    <w:rsid w:val="00D0369F"/>
    <w:rsid w:val="00D038D3"/>
    <w:rsid w:val="00D03E68"/>
    <w:rsid w:val="00D04656"/>
    <w:rsid w:val="00D04880"/>
    <w:rsid w:val="00D04FB8"/>
    <w:rsid w:val="00D0511C"/>
    <w:rsid w:val="00D05198"/>
    <w:rsid w:val="00D05285"/>
    <w:rsid w:val="00D0586E"/>
    <w:rsid w:val="00D05AE3"/>
    <w:rsid w:val="00D05EC1"/>
    <w:rsid w:val="00D061B4"/>
    <w:rsid w:val="00D06274"/>
    <w:rsid w:val="00D06875"/>
    <w:rsid w:val="00D06E05"/>
    <w:rsid w:val="00D0725E"/>
    <w:rsid w:val="00D11240"/>
    <w:rsid w:val="00D11C94"/>
    <w:rsid w:val="00D11CBD"/>
    <w:rsid w:val="00D12848"/>
    <w:rsid w:val="00D12AA7"/>
    <w:rsid w:val="00D12C84"/>
    <w:rsid w:val="00D12E61"/>
    <w:rsid w:val="00D12EBA"/>
    <w:rsid w:val="00D13ADA"/>
    <w:rsid w:val="00D14117"/>
    <w:rsid w:val="00D1411C"/>
    <w:rsid w:val="00D14189"/>
    <w:rsid w:val="00D1539A"/>
    <w:rsid w:val="00D15BF2"/>
    <w:rsid w:val="00D15FF3"/>
    <w:rsid w:val="00D1619B"/>
    <w:rsid w:val="00D171CE"/>
    <w:rsid w:val="00D204B2"/>
    <w:rsid w:val="00D20AFA"/>
    <w:rsid w:val="00D214D6"/>
    <w:rsid w:val="00D21B0E"/>
    <w:rsid w:val="00D225D2"/>
    <w:rsid w:val="00D22736"/>
    <w:rsid w:val="00D22EC5"/>
    <w:rsid w:val="00D24A03"/>
    <w:rsid w:val="00D24A52"/>
    <w:rsid w:val="00D24DAD"/>
    <w:rsid w:val="00D24E69"/>
    <w:rsid w:val="00D24E91"/>
    <w:rsid w:val="00D26468"/>
    <w:rsid w:val="00D3105A"/>
    <w:rsid w:val="00D3118E"/>
    <w:rsid w:val="00D312D1"/>
    <w:rsid w:val="00D31EAF"/>
    <w:rsid w:val="00D326B2"/>
    <w:rsid w:val="00D32DD0"/>
    <w:rsid w:val="00D32EE1"/>
    <w:rsid w:val="00D33146"/>
    <w:rsid w:val="00D3348E"/>
    <w:rsid w:val="00D34471"/>
    <w:rsid w:val="00D3505B"/>
    <w:rsid w:val="00D35093"/>
    <w:rsid w:val="00D353ED"/>
    <w:rsid w:val="00D35B9C"/>
    <w:rsid w:val="00D35E07"/>
    <w:rsid w:val="00D3648B"/>
    <w:rsid w:val="00D36768"/>
    <w:rsid w:val="00D36C9C"/>
    <w:rsid w:val="00D36EE2"/>
    <w:rsid w:val="00D37441"/>
    <w:rsid w:val="00D3789D"/>
    <w:rsid w:val="00D37CEB"/>
    <w:rsid w:val="00D40BC5"/>
    <w:rsid w:val="00D40E1E"/>
    <w:rsid w:val="00D424BE"/>
    <w:rsid w:val="00D42F2D"/>
    <w:rsid w:val="00D43327"/>
    <w:rsid w:val="00D43D06"/>
    <w:rsid w:val="00D43FF6"/>
    <w:rsid w:val="00D44398"/>
    <w:rsid w:val="00D4446A"/>
    <w:rsid w:val="00D44AAE"/>
    <w:rsid w:val="00D44E89"/>
    <w:rsid w:val="00D4527F"/>
    <w:rsid w:val="00D462CD"/>
    <w:rsid w:val="00D46D7C"/>
    <w:rsid w:val="00D47285"/>
    <w:rsid w:val="00D47F77"/>
    <w:rsid w:val="00D50719"/>
    <w:rsid w:val="00D50F16"/>
    <w:rsid w:val="00D50F53"/>
    <w:rsid w:val="00D5190D"/>
    <w:rsid w:val="00D51A2C"/>
    <w:rsid w:val="00D52878"/>
    <w:rsid w:val="00D5297D"/>
    <w:rsid w:val="00D53040"/>
    <w:rsid w:val="00D5342D"/>
    <w:rsid w:val="00D53C3E"/>
    <w:rsid w:val="00D5427C"/>
    <w:rsid w:val="00D542A9"/>
    <w:rsid w:val="00D54366"/>
    <w:rsid w:val="00D546D6"/>
    <w:rsid w:val="00D54DB8"/>
    <w:rsid w:val="00D55917"/>
    <w:rsid w:val="00D55BCC"/>
    <w:rsid w:val="00D55D0F"/>
    <w:rsid w:val="00D55DC1"/>
    <w:rsid w:val="00D56046"/>
    <w:rsid w:val="00D56199"/>
    <w:rsid w:val="00D563B8"/>
    <w:rsid w:val="00D566C1"/>
    <w:rsid w:val="00D56732"/>
    <w:rsid w:val="00D568E1"/>
    <w:rsid w:val="00D56B2C"/>
    <w:rsid w:val="00D56E59"/>
    <w:rsid w:val="00D57209"/>
    <w:rsid w:val="00D57FC1"/>
    <w:rsid w:val="00D6038E"/>
    <w:rsid w:val="00D60433"/>
    <w:rsid w:val="00D60E3D"/>
    <w:rsid w:val="00D6186B"/>
    <w:rsid w:val="00D624FD"/>
    <w:rsid w:val="00D62688"/>
    <w:rsid w:val="00D62804"/>
    <w:rsid w:val="00D635B3"/>
    <w:rsid w:val="00D6392B"/>
    <w:rsid w:val="00D63E90"/>
    <w:rsid w:val="00D64668"/>
    <w:rsid w:val="00D64BD8"/>
    <w:rsid w:val="00D64E39"/>
    <w:rsid w:val="00D654DE"/>
    <w:rsid w:val="00D6550B"/>
    <w:rsid w:val="00D6576E"/>
    <w:rsid w:val="00D67069"/>
    <w:rsid w:val="00D71867"/>
    <w:rsid w:val="00D72848"/>
    <w:rsid w:val="00D73419"/>
    <w:rsid w:val="00D73731"/>
    <w:rsid w:val="00D7441C"/>
    <w:rsid w:val="00D74F8F"/>
    <w:rsid w:val="00D75468"/>
    <w:rsid w:val="00D75BF8"/>
    <w:rsid w:val="00D75ECD"/>
    <w:rsid w:val="00D75FBE"/>
    <w:rsid w:val="00D77326"/>
    <w:rsid w:val="00D80924"/>
    <w:rsid w:val="00D809AF"/>
    <w:rsid w:val="00D80E87"/>
    <w:rsid w:val="00D8116D"/>
    <w:rsid w:val="00D8229F"/>
    <w:rsid w:val="00D822F5"/>
    <w:rsid w:val="00D82717"/>
    <w:rsid w:val="00D83254"/>
    <w:rsid w:val="00D8356B"/>
    <w:rsid w:val="00D838F5"/>
    <w:rsid w:val="00D83975"/>
    <w:rsid w:val="00D8481B"/>
    <w:rsid w:val="00D84EB5"/>
    <w:rsid w:val="00D850E5"/>
    <w:rsid w:val="00D85CCD"/>
    <w:rsid w:val="00D861C0"/>
    <w:rsid w:val="00D86649"/>
    <w:rsid w:val="00D8756C"/>
    <w:rsid w:val="00D90672"/>
    <w:rsid w:val="00D90E54"/>
    <w:rsid w:val="00D916B5"/>
    <w:rsid w:val="00D918CB"/>
    <w:rsid w:val="00D91922"/>
    <w:rsid w:val="00D92B0C"/>
    <w:rsid w:val="00D93648"/>
    <w:rsid w:val="00D9398B"/>
    <w:rsid w:val="00D93DD5"/>
    <w:rsid w:val="00D947E0"/>
    <w:rsid w:val="00D95739"/>
    <w:rsid w:val="00D96612"/>
    <w:rsid w:val="00D966A5"/>
    <w:rsid w:val="00D96E32"/>
    <w:rsid w:val="00D96FAD"/>
    <w:rsid w:val="00D97117"/>
    <w:rsid w:val="00D978C8"/>
    <w:rsid w:val="00D97AE3"/>
    <w:rsid w:val="00D97B00"/>
    <w:rsid w:val="00DA0F47"/>
    <w:rsid w:val="00DA1AEA"/>
    <w:rsid w:val="00DA22ED"/>
    <w:rsid w:val="00DA2EC9"/>
    <w:rsid w:val="00DA2FD0"/>
    <w:rsid w:val="00DA305B"/>
    <w:rsid w:val="00DA3836"/>
    <w:rsid w:val="00DA3C64"/>
    <w:rsid w:val="00DA4997"/>
    <w:rsid w:val="00DA4B89"/>
    <w:rsid w:val="00DA5E0D"/>
    <w:rsid w:val="00DA6ECD"/>
    <w:rsid w:val="00DA77B4"/>
    <w:rsid w:val="00DA7CD2"/>
    <w:rsid w:val="00DB12DF"/>
    <w:rsid w:val="00DB12F9"/>
    <w:rsid w:val="00DB1697"/>
    <w:rsid w:val="00DB20FD"/>
    <w:rsid w:val="00DB2356"/>
    <w:rsid w:val="00DB34F9"/>
    <w:rsid w:val="00DB35D4"/>
    <w:rsid w:val="00DB3D21"/>
    <w:rsid w:val="00DB497A"/>
    <w:rsid w:val="00DB5D5E"/>
    <w:rsid w:val="00DB6080"/>
    <w:rsid w:val="00DB65D4"/>
    <w:rsid w:val="00DB6A76"/>
    <w:rsid w:val="00DB6D02"/>
    <w:rsid w:val="00DB7921"/>
    <w:rsid w:val="00DC01E7"/>
    <w:rsid w:val="00DC1090"/>
    <w:rsid w:val="00DC1481"/>
    <w:rsid w:val="00DC174E"/>
    <w:rsid w:val="00DC1898"/>
    <w:rsid w:val="00DC1F1A"/>
    <w:rsid w:val="00DC1F82"/>
    <w:rsid w:val="00DC22A2"/>
    <w:rsid w:val="00DC2A96"/>
    <w:rsid w:val="00DC2E4A"/>
    <w:rsid w:val="00DC3509"/>
    <w:rsid w:val="00DC35CF"/>
    <w:rsid w:val="00DC3A18"/>
    <w:rsid w:val="00DC3CD2"/>
    <w:rsid w:val="00DC49E9"/>
    <w:rsid w:val="00DC4DD9"/>
    <w:rsid w:val="00DC52B9"/>
    <w:rsid w:val="00DC557B"/>
    <w:rsid w:val="00DC667E"/>
    <w:rsid w:val="00DC7411"/>
    <w:rsid w:val="00DD0186"/>
    <w:rsid w:val="00DD07F7"/>
    <w:rsid w:val="00DD11DE"/>
    <w:rsid w:val="00DD1A58"/>
    <w:rsid w:val="00DD2076"/>
    <w:rsid w:val="00DD2658"/>
    <w:rsid w:val="00DD2A7C"/>
    <w:rsid w:val="00DD3007"/>
    <w:rsid w:val="00DD3E9D"/>
    <w:rsid w:val="00DD3EF3"/>
    <w:rsid w:val="00DD417A"/>
    <w:rsid w:val="00DD4475"/>
    <w:rsid w:val="00DD4D34"/>
    <w:rsid w:val="00DD563E"/>
    <w:rsid w:val="00DD635F"/>
    <w:rsid w:val="00DD6742"/>
    <w:rsid w:val="00DD7254"/>
    <w:rsid w:val="00DD735A"/>
    <w:rsid w:val="00DD74DE"/>
    <w:rsid w:val="00DD7A4E"/>
    <w:rsid w:val="00DE052E"/>
    <w:rsid w:val="00DE05F3"/>
    <w:rsid w:val="00DE14F9"/>
    <w:rsid w:val="00DE15DC"/>
    <w:rsid w:val="00DE16E6"/>
    <w:rsid w:val="00DE17B8"/>
    <w:rsid w:val="00DE192E"/>
    <w:rsid w:val="00DE28FE"/>
    <w:rsid w:val="00DE293F"/>
    <w:rsid w:val="00DE3189"/>
    <w:rsid w:val="00DE4D72"/>
    <w:rsid w:val="00DE4FF2"/>
    <w:rsid w:val="00DE50AC"/>
    <w:rsid w:val="00DE56FA"/>
    <w:rsid w:val="00DE579E"/>
    <w:rsid w:val="00DE6577"/>
    <w:rsid w:val="00DE767A"/>
    <w:rsid w:val="00DE7933"/>
    <w:rsid w:val="00DE795F"/>
    <w:rsid w:val="00DE7C09"/>
    <w:rsid w:val="00DE7F0C"/>
    <w:rsid w:val="00DF07F2"/>
    <w:rsid w:val="00DF0A51"/>
    <w:rsid w:val="00DF0E93"/>
    <w:rsid w:val="00DF156D"/>
    <w:rsid w:val="00DF1903"/>
    <w:rsid w:val="00DF267F"/>
    <w:rsid w:val="00DF28DB"/>
    <w:rsid w:val="00DF2BAA"/>
    <w:rsid w:val="00DF2FD5"/>
    <w:rsid w:val="00DF3801"/>
    <w:rsid w:val="00DF3E56"/>
    <w:rsid w:val="00DF3F19"/>
    <w:rsid w:val="00DF422C"/>
    <w:rsid w:val="00DF4834"/>
    <w:rsid w:val="00DF5837"/>
    <w:rsid w:val="00DF5997"/>
    <w:rsid w:val="00DF6667"/>
    <w:rsid w:val="00DF6BBB"/>
    <w:rsid w:val="00DF6FB9"/>
    <w:rsid w:val="00DF74EA"/>
    <w:rsid w:val="00DF79BE"/>
    <w:rsid w:val="00DF7B24"/>
    <w:rsid w:val="00DF7B8D"/>
    <w:rsid w:val="00E00074"/>
    <w:rsid w:val="00E004B8"/>
    <w:rsid w:val="00E00D15"/>
    <w:rsid w:val="00E0119C"/>
    <w:rsid w:val="00E017AE"/>
    <w:rsid w:val="00E023BC"/>
    <w:rsid w:val="00E033BF"/>
    <w:rsid w:val="00E0346F"/>
    <w:rsid w:val="00E037D6"/>
    <w:rsid w:val="00E03A14"/>
    <w:rsid w:val="00E03A94"/>
    <w:rsid w:val="00E03DCC"/>
    <w:rsid w:val="00E040A2"/>
    <w:rsid w:val="00E0469C"/>
    <w:rsid w:val="00E04BA1"/>
    <w:rsid w:val="00E04CBE"/>
    <w:rsid w:val="00E04F77"/>
    <w:rsid w:val="00E0513B"/>
    <w:rsid w:val="00E062D0"/>
    <w:rsid w:val="00E0672E"/>
    <w:rsid w:val="00E06B67"/>
    <w:rsid w:val="00E06C35"/>
    <w:rsid w:val="00E07A59"/>
    <w:rsid w:val="00E1006F"/>
    <w:rsid w:val="00E101EC"/>
    <w:rsid w:val="00E1148F"/>
    <w:rsid w:val="00E11575"/>
    <w:rsid w:val="00E120E4"/>
    <w:rsid w:val="00E12160"/>
    <w:rsid w:val="00E122DE"/>
    <w:rsid w:val="00E12561"/>
    <w:rsid w:val="00E13017"/>
    <w:rsid w:val="00E13617"/>
    <w:rsid w:val="00E1386F"/>
    <w:rsid w:val="00E13C2A"/>
    <w:rsid w:val="00E13F64"/>
    <w:rsid w:val="00E1412D"/>
    <w:rsid w:val="00E1418D"/>
    <w:rsid w:val="00E141BC"/>
    <w:rsid w:val="00E14478"/>
    <w:rsid w:val="00E14855"/>
    <w:rsid w:val="00E14901"/>
    <w:rsid w:val="00E153F3"/>
    <w:rsid w:val="00E15B5F"/>
    <w:rsid w:val="00E15C62"/>
    <w:rsid w:val="00E1668C"/>
    <w:rsid w:val="00E16B81"/>
    <w:rsid w:val="00E20AA4"/>
    <w:rsid w:val="00E2102D"/>
    <w:rsid w:val="00E2130A"/>
    <w:rsid w:val="00E214EC"/>
    <w:rsid w:val="00E21557"/>
    <w:rsid w:val="00E21B77"/>
    <w:rsid w:val="00E21DF1"/>
    <w:rsid w:val="00E21F1A"/>
    <w:rsid w:val="00E228CA"/>
    <w:rsid w:val="00E229AA"/>
    <w:rsid w:val="00E24398"/>
    <w:rsid w:val="00E244BF"/>
    <w:rsid w:val="00E2486D"/>
    <w:rsid w:val="00E2495F"/>
    <w:rsid w:val="00E25C63"/>
    <w:rsid w:val="00E263DE"/>
    <w:rsid w:val="00E273B1"/>
    <w:rsid w:val="00E27850"/>
    <w:rsid w:val="00E27A02"/>
    <w:rsid w:val="00E27EA0"/>
    <w:rsid w:val="00E27EEA"/>
    <w:rsid w:val="00E313C0"/>
    <w:rsid w:val="00E3165B"/>
    <w:rsid w:val="00E31C10"/>
    <w:rsid w:val="00E320CA"/>
    <w:rsid w:val="00E32DF4"/>
    <w:rsid w:val="00E339E6"/>
    <w:rsid w:val="00E33BBE"/>
    <w:rsid w:val="00E34853"/>
    <w:rsid w:val="00E34A71"/>
    <w:rsid w:val="00E35ACC"/>
    <w:rsid w:val="00E35CA5"/>
    <w:rsid w:val="00E36D1B"/>
    <w:rsid w:val="00E3722C"/>
    <w:rsid w:val="00E3747D"/>
    <w:rsid w:val="00E374EF"/>
    <w:rsid w:val="00E3768D"/>
    <w:rsid w:val="00E37D2C"/>
    <w:rsid w:val="00E37E4C"/>
    <w:rsid w:val="00E400A2"/>
    <w:rsid w:val="00E40A15"/>
    <w:rsid w:val="00E42159"/>
    <w:rsid w:val="00E428FF"/>
    <w:rsid w:val="00E42D0B"/>
    <w:rsid w:val="00E4319A"/>
    <w:rsid w:val="00E4322D"/>
    <w:rsid w:val="00E43264"/>
    <w:rsid w:val="00E4369E"/>
    <w:rsid w:val="00E43903"/>
    <w:rsid w:val="00E43F06"/>
    <w:rsid w:val="00E440A5"/>
    <w:rsid w:val="00E44316"/>
    <w:rsid w:val="00E44A56"/>
    <w:rsid w:val="00E44DE0"/>
    <w:rsid w:val="00E45426"/>
    <w:rsid w:val="00E45FE2"/>
    <w:rsid w:val="00E4689D"/>
    <w:rsid w:val="00E46A3F"/>
    <w:rsid w:val="00E46E50"/>
    <w:rsid w:val="00E47603"/>
    <w:rsid w:val="00E47C5B"/>
    <w:rsid w:val="00E50404"/>
    <w:rsid w:val="00E51083"/>
    <w:rsid w:val="00E51251"/>
    <w:rsid w:val="00E5197D"/>
    <w:rsid w:val="00E51AC4"/>
    <w:rsid w:val="00E51FCF"/>
    <w:rsid w:val="00E52D85"/>
    <w:rsid w:val="00E53797"/>
    <w:rsid w:val="00E53907"/>
    <w:rsid w:val="00E544DB"/>
    <w:rsid w:val="00E54679"/>
    <w:rsid w:val="00E55738"/>
    <w:rsid w:val="00E56096"/>
    <w:rsid w:val="00E56131"/>
    <w:rsid w:val="00E5727F"/>
    <w:rsid w:val="00E572C2"/>
    <w:rsid w:val="00E572E8"/>
    <w:rsid w:val="00E57920"/>
    <w:rsid w:val="00E57BB6"/>
    <w:rsid w:val="00E57DC4"/>
    <w:rsid w:val="00E60D48"/>
    <w:rsid w:val="00E610A7"/>
    <w:rsid w:val="00E61314"/>
    <w:rsid w:val="00E614D9"/>
    <w:rsid w:val="00E6164B"/>
    <w:rsid w:val="00E61C0E"/>
    <w:rsid w:val="00E61CB7"/>
    <w:rsid w:val="00E6217D"/>
    <w:rsid w:val="00E62763"/>
    <w:rsid w:val="00E62871"/>
    <w:rsid w:val="00E62B8D"/>
    <w:rsid w:val="00E62BF9"/>
    <w:rsid w:val="00E62DB0"/>
    <w:rsid w:val="00E6341B"/>
    <w:rsid w:val="00E63874"/>
    <w:rsid w:val="00E63F8D"/>
    <w:rsid w:val="00E64739"/>
    <w:rsid w:val="00E65123"/>
    <w:rsid w:val="00E651E5"/>
    <w:rsid w:val="00E652A9"/>
    <w:rsid w:val="00E6537A"/>
    <w:rsid w:val="00E65C81"/>
    <w:rsid w:val="00E66172"/>
    <w:rsid w:val="00E6697F"/>
    <w:rsid w:val="00E669CE"/>
    <w:rsid w:val="00E6798B"/>
    <w:rsid w:val="00E67D52"/>
    <w:rsid w:val="00E700B7"/>
    <w:rsid w:val="00E71647"/>
    <w:rsid w:val="00E71AFA"/>
    <w:rsid w:val="00E71BBB"/>
    <w:rsid w:val="00E71C89"/>
    <w:rsid w:val="00E71E08"/>
    <w:rsid w:val="00E71F9D"/>
    <w:rsid w:val="00E71FDA"/>
    <w:rsid w:val="00E72566"/>
    <w:rsid w:val="00E729C2"/>
    <w:rsid w:val="00E72B8A"/>
    <w:rsid w:val="00E72BD6"/>
    <w:rsid w:val="00E73E03"/>
    <w:rsid w:val="00E74083"/>
    <w:rsid w:val="00E747AA"/>
    <w:rsid w:val="00E76070"/>
    <w:rsid w:val="00E7652C"/>
    <w:rsid w:val="00E7656E"/>
    <w:rsid w:val="00E7689F"/>
    <w:rsid w:val="00E77248"/>
    <w:rsid w:val="00E809CF"/>
    <w:rsid w:val="00E81000"/>
    <w:rsid w:val="00E817B0"/>
    <w:rsid w:val="00E82767"/>
    <w:rsid w:val="00E82A40"/>
    <w:rsid w:val="00E82B61"/>
    <w:rsid w:val="00E82D76"/>
    <w:rsid w:val="00E835D1"/>
    <w:rsid w:val="00E83CE6"/>
    <w:rsid w:val="00E8489B"/>
    <w:rsid w:val="00E8493A"/>
    <w:rsid w:val="00E84B5B"/>
    <w:rsid w:val="00E84DED"/>
    <w:rsid w:val="00E8513F"/>
    <w:rsid w:val="00E854E3"/>
    <w:rsid w:val="00E85ED6"/>
    <w:rsid w:val="00E86603"/>
    <w:rsid w:val="00E87287"/>
    <w:rsid w:val="00E872BA"/>
    <w:rsid w:val="00E87E11"/>
    <w:rsid w:val="00E87EF6"/>
    <w:rsid w:val="00E908AF"/>
    <w:rsid w:val="00E90ECD"/>
    <w:rsid w:val="00E914CF"/>
    <w:rsid w:val="00E91E8A"/>
    <w:rsid w:val="00E92F8E"/>
    <w:rsid w:val="00E94234"/>
    <w:rsid w:val="00E94997"/>
    <w:rsid w:val="00E95956"/>
    <w:rsid w:val="00E95B92"/>
    <w:rsid w:val="00E95B99"/>
    <w:rsid w:val="00E96A5D"/>
    <w:rsid w:val="00E979A6"/>
    <w:rsid w:val="00E97CD8"/>
    <w:rsid w:val="00EA0155"/>
    <w:rsid w:val="00EA0659"/>
    <w:rsid w:val="00EA07F8"/>
    <w:rsid w:val="00EA09AF"/>
    <w:rsid w:val="00EA0FC6"/>
    <w:rsid w:val="00EA12C9"/>
    <w:rsid w:val="00EA1B86"/>
    <w:rsid w:val="00EA1BAA"/>
    <w:rsid w:val="00EA1F09"/>
    <w:rsid w:val="00EA2200"/>
    <w:rsid w:val="00EA2666"/>
    <w:rsid w:val="00EA3334"/>
    <w:rsid w:val="00EA3388"/>
    <w:rsid w:val="00EA3C7A"/>
    <w:rsid w:val="00EA4816"/>
    <w:rsid w:val="00EA5010"/>
    <w:rsid w:val="00EA51A1"/>
    <w:rsid w:val="00EA524F"/>
    <w:rsid w:val="00EA66A4"/>
    <w:rsid w:val="00EA6B0F"/>
    <w:rsid w:val="00EA77D3"/>
    <w:rsid w:val="00EA7FED"/>
    <w:rsid w:val="00EB0646"/>
    <w:rsid w:val="00EB0AC3"/>
    <w:rsid w:val="00EB0B29"/>
    <w:rsid w:val="00EB0D49"/>
    <w:rsid w:val="00EB0EE8"/>
    <w:rsid w:val="00EB0F43"/>
    <w:rsid w:val="00EB20BA"/>
    <w:rsid w:val="00EB2355"/>
    <w:rsid w:val="00EB2A87"/>
    <w:rsid w:val="00EB2F13"/>
    <w:rsid w:val="00EB30D8"/>
    <w:rsid w:val="00EB3E69"/>
    <w:rsid w:val="00EB4FB9"/>
    <w:rsid w:val="00EB5492"/>
    <w:rsid w:val="00EB576C"/>
    <w:rsid w:val="00EB58CF"/>
    <w:rsid w:val="00EB668A"/>
    <w:rsid w:val="00EB6F35"/>
    <w:rsid w:val="00EB7063"/>
    <w:rsid w:val="00EB74AA"/>
    <w:rsid w:val="00EB7CC2"/>
    <w:rsid w:val="00EB7D76"/>
    <w:rsid w:val="00EC00A5"/>
    <w:rsid w:val="00EC029C"/>
    <w:rsid w:val="00EC02F6"/>
    <w:rsid w:val="00EC04CA"/>
    <w:rsid w:val="00EC0C7B"/>
    <w:rsid w:val="00EC1371"/>
    <w:rsid w:val="00EC143B"/>
    <w:rsid w:val="00EC1808"/>
    <w:rsid w:val="00EC1A51"/>
    <w:rsid w:val="00EC1E3E"/>
    <w:rsid w:val="00EC2658"/>
    <w:rsid w:val="00EC4223"/>
    <w:rsid w:val="00EC57B3"/>
    <w:rsid w:val="00EC5A0A"/>
    <w:rsid w:val="00EC62AF"/>
    <w:rsid w:val="00EC6944"/>
    <w:rsid w:val="00EC786D"/>
    <w:rsid w:val="00EC7D6F"/>
    <w:rsid w:val="00ED09B2"/>
    <w:rsid w:val="00ED0A21"/>
    <w:rsid w:val="00ED0AD1"/>
    <w:rsid w:val="00ED0DAA"/>
    <w:rsid w:val="00ED2091"/>
    <w:rsid w:val="00ED211C"/>
    <w:rsid w:val="00ED23C7"/>
    <w:rsid w:val="00ED2738"/>
    <w:rsid w:val="00ED3C57"/>
    <w:rsid w:val="00ED3EA0"/>
    <w:rsid w:val="00ED448F"/>
    <w:rsid w:val="00ED4D13"/>
    <w:rsid w:val="00ED4EFE"/>
    <w:rsid w:val="00ED50A1"/>
    <w:rsid w:val="00ED57DD"/>
    <w:rsid w:val="00ED5942"/>
    <w:rsid w:val="00ED5B47"/>
    <w:rsid w:val="00ED637A"/>
    <w:rsid w:val="00ED66F7"/>
    <w:rsid w:val="00ED68EE"/>
    <w:rsid w:val="00ED7283"/>
    <w:rsid w:val="00ED72A7"/>
    <w:rsid w:val="00ED74BE"/>
    <w:rsid w:val="00ED7826"/>
    <w:rsid w:val="00ED7C2E"/>
    <w:rsid w:val="00ED7CDD"/>
    <w:rsid w:val="00ED7DE6"/>
    <w:rsid w:val="00ED7E7B"/>
    <w:rsid w:val="00EE022D"/>
    <w:rsid w:val="00EE0323"/>
    <w:rsid w:val="00EE047F"/>
    <w:rsid w:val="00EE1196"/>
    <w:rsid w:val="00EE1CD8"/>
    <w:rsid w:val="00EE24E4"/>
    <w:rsid w:val="00EE26C7"/>
    <w:rsid w:val="00EE299A"/>
    <w:rsid w:val="00EE29B8"/>
    <w:rsid w:val="00EE2A24"/>
    <w:rsid w:val="00EE2A80"/>
    <w:rsid w:val="00EE31A6"/>
    <w:rsid w:val="00EE333F"/>
    <w:rsid w:val="00EE42F0"/>
    <w:rsid w:val="00EE4401"/>
    <w:rsid w:val="00EE48E3"/>
    <w:rsid w:val="00EE49B3"/>
    <w:rsid w:val="00EE65A5"/>
    <w:rsid w:val="00EE6E2C"/>
    <w:rsid w:val="00EE7A59"/>
    <w:rsid w:val="00EE7BAD"/>
    <w:rsid w:val="00EE7E4F"/>
    <w:rsid w:val="00EF03E3"/>
    <w:rsid w:val="00EF05BD"/>
    <w:rsid w:val="00EF092C"/>
    <w:rsid w:val="00EF0FA2"/>
    <w:rsid w:val="00EF1548"/>
    <w:rsid w:val="00EF1E33"/>
    <w:rsid w:val="00EF1EDD"/>
    <w:rsid w:val="00EF21DB"/>
    <w:rsid w:val="00EF261D"/>
    <w:rsid w:val="00EF3B60"/>
    <w:rsid w:val="00EF409C"/>
    <w:rsid w:val="00EF4529"/>
    <w:rsid w:val="00EF49C7"/>
    <w:rsid w:val="00EF4F3B"/>
    <w:rsid w:val="00EF5B91"/>
    <w:rsid w:val="00EF5F76"/>
    <w:rsid w:val="00EF61A0"/>
    <w:rsid w:val="00EF63B7"/>
    <w:rsid w:val="00EF6464"/>
    <w:rsid w:val="00EF666E"/>
    <w:rsid w:val="00EF72A5"/>
    <w:rsid w:val="00EF7B72"/>
    <w:rsid w:val="00EF7F93"/>
    <w:rsid w:val="00F000D2"/>
    <w:rsid w:val="00F00E17"/>
    <w:rsid w:val="00F00F12"/>
    <w:rsid w:val="00F014DE"/>
    <w:rsid w:val="00F018D5"/>
    <w:rsid w:val="00F01942"/>
    <w:rsid w:val="00F01B7B"/>
    <w:rsid w:val="00F02ECD"/>
    <w:rsid w:val="00F035C8"/>
    <w:rsid w:val="00F03B25"/>
    <w:rsid w:val="00F04BAB"/>
    <w:rsid w:val="00F04D28"/>
    <w:rsid w:val="00F05113"/>
    <w:rsid w:val="00F057DA"/>
    <w:rsid w:val="00F0779D"/>
    <w:rsid w:val="00F07F70"/>
    <w:rsid w:val="00F1011F"/>
    <w:rsid w:val="00F10393"/>
    <w:rsid w:val="00F104C3"/>
    <w:rsid w:val="00F1063D"/>
    <w:rsid w:val="00F10695"/>
    <w:rsid w:val="00F10917"/>
    <w:rsid w:val="00F10DF0"/>
    <w:rsid w:val="00F11340"/>
    <w:rsid w:val="00F11A0D"/>
    <w:rsid w:val="00F11CEC"/>
    <w:rsid w:val="00F12892"/>
    <w:rsid w:val="00F12A4C"/>
    <w:rsid w:val="00F12A98"/>
    <w:rsid w:val="00F12B2A"/>
    <w:rsid w:val="00F1360D"/>
    <w:rsid w:val="00F13C04"/>
    <w:rsid w:val="00F13C0B"/>
    <w:rsid w:val="00F13D27"/>
    <w:rsid w:val="00F1404D"/>
    <w:rsid w:val="00F14308"/>
    <w:rsid w:val="00F14AC2"/>
    <w:rsid w:val="00F14F82"/>
    <w:rsid w:val="00F15FAA"/>
    <w:rsid w:val="00F15FCA"/>
    <w:rsid w:val="00F16AFB"/>
    <w:rsid w:val="00F172AE"/>
    <w:rsid w:val="00F2077F"/>
    <w:rsid w:val="00F20A5C"/>
    <w:rsid w:val="00F2123A"/>
    <w:rsid w:val="00F21A47"/>
    <w:rsid w:val="00F21CCE"/>
    <w:rsid w:val="00F227BC"/>
    <w:rsid w:val="00F230B6"/>
    <w:rsid w:val="00F23383"/>
    <w:rsid w:val="00F239C4"/>
    <w:rsid w:val="00F23A12"/>
    <w:rsid w:val="00F247D3"/>
    <w:rsid w:val="00F24FA1"/>
    <w:rsid w:val="00F25BB2"/>
    <w:rsid w:val="00F25BBF"/>
    <w:rsid w:val="00F25D27"/>
    <w:rsid w:val="00F261B8"/>
    <w:rsid w:val="00F26372"/>
    <w:rsid w:val="00F26573"/>
    <w:rsid w:val="00F26A8C"/>
    <w:rsid w:val="00F2703E"/>
    <w:rsid w:val="00F2727A"/>
    <w:rsid w:val="00F27417"/>
    <w:rsid w:val="00F27B57"/>
    <w:rsid w:val="00F27C3F"/>
    <w:rsid w:val="00F304B5"/>
    <w:rsid w:val="00F31718"/>
    <w:rsid w:val="00F32948"/>
    <w:rsid w:val="00F32B45"/>
    <w:rsid w:val="00F33174"/>
    <w:rsid w:val="00F332E1"/>
    <w:rsid w:val="00F33923"/>
    <w:rsid w:val="00F33C1F"/>
    <w:rsid w:val="00F33F43"/>
    <w:rsid w:val="00F349B3"/>
    <w:rsid w:val="00F34A68"/>
    <w:rsid w:val="00F34B20"/>
    <w:rsid w:val="00F355D1"/>
    <w:rsid w:val="00F3593B"/>
    <w:rsid w:val="00F36969"/>
    <w:rsid w:val="00F36994"/>
    <w:rsid w:val="00F37349"/>
    <w:rsid w:val="00F3777A"/>
    <w:rsid w:val="00F37D42"/>
    <w:rsid w:val="00F37E2F"/>
    <w:rsid w:val="00F37F2D"/>
    <w:rsid w:val="00F405B6"/>
    <w:rsid w:val="00F40911"/>
    <w:rsid w:val="00F41EA8"/>
    <w:rsid w:val="00F42542"/>
    <w:rsid w:val="00F4293D"/>
    <w:rsid w:val="00F4308E"/>
    <w:rsid w:val="00F4350D"/>
    <w:rsid w:val="00F437CF"/>
    <w:rsid w:val="00F43CBA"/>
    <w:rsid w:val="00F443BD"/>
    <w:rsid w:val="00F444D1"/>
    <w:rsid w:val="00F44917"/>
    <w:rsid w:val="00F44DEA"/>
    <w:rsid w:val="00F45ABB"/>
    <w:rsid w:val="00F45E32"/>
    <w:rsid w:val="00F462ED"/>
    <w:rsid w:val="00F46335"/>
    <w:rsid w:val="00F463C9"/>
    <w:rsid w:val="00F47168"/>
    <w:rsid w:val="00F4760C"/>
    <w:rsid w:val="00F477F4"/>
    <w:rsid w:val="00F4794E"/>
    <w:rsid w:val="00F50261"/>
    <w:rsid w:val="00F50502"/>
    <w:rsid w:val="00F52711"/>
    <w:rsid w:val="00F52727"/>
    <w:rsid w:val="00F53337"/>
    <w:rsid w:val="00F53A3B"/>
    <w:rsid w:val="00F53D6B"/>
    <w:rsid w:val="00F545AC"/>
    <w:rsid w:val="00F54853"/>
    <w:rsid w:val="00F5490E"/>
    <w:rsid w:val="00F54AB6"/>
    <w:rsid w:val="00F54D5B"/>
    <w:rsid w:val="00F54DFA"/>
    <w:rsid w:val="00F55634"/>
    <w:rsid w:val="00F55AF8"/>
    <w:rsid w:val="00F55D54"/>
    <w:rsid w:val="00F564C8"/>
    <w:rsid w:val="00F56D8F"/>
    <w:rsid w:val="00F570C8"/>
    <w:rsid w:val="00F57771"/>
    <w:rsid w:val="00F60157"/>
    <w:rsid w:val="00F60982"/>
    <w:rsid w:val="00F61AA5"/>
    <w:rsid w:val="00F6219C"/>
    <w:rsid w:val="00F62731"/>
    <w:rsid w:val="00F62951"/>
    <w:rsid w:val="00F636D5"/>
    <w:rsid w:val="00F64FE9"/>
    <w:rsid w:val="00F6536A"/>
    <w:rsid w:val="00F65AF6"/>
    <w:rsid w:val="00F66832"/>
    <w:rsid w:val="00F6697B"/>
    <w:rsid w:val="00F66BF4"/>
    <w:rsid w:val="00F66C13"/>
    <w:rsid w:val="00F670BA"/>
    <w:rsid w:val="00F6733E"/>
    <w:rsid w:val="00F70014"/>
    <w:rsid w:val="00F7028A"/>
    <w:rsid w:val="00F70438"/>
    <w:rsid w:val="00F706C7"/>
    <w:rsid w:val="00F7129E"/>
    <w:rsid w:val="00F71CC7"/>
    <w:rsid w:val="00F71D44"/>
    <w:rsid w:val="00F7243F"/>
    <w:rsid w:val="00F72BF5"/>
    <w:rsid w:val="00F73AEA"/>
    <w:rsid w:val="00F73C89"/>
    <w:rsid w:val="00F74025"/>
    <w:rsid w:val="00F740A3"/>
    <w:rsid w:val="00F74226"/>
    <w:rsid w:val="00F74467"/>
    <w:rsid w:val="00F74CDA"/>
    <w:rsid w:val="00F750BF"/>
    <w:rsid w:val="00F7525B"/>
    <w:rsid w:val="00F76280"/>
    <w:rsid w:val="00F76EF4"/>
    <w:rsid w:val="00F77055"/>
    <w:rsid w:val="00F7714F"/>
    <w:rsid w:val="00F77396"/>
    <w:rsid w:val="00F77A2C"/>
    <w:rsid w:val="00F77C13"/>
    <w:rsid w:val="00F77FC9"/>
    <w:rsid w:val="00F80B44"/>
    <w:rsid w:val="00F80D99"/>
    <w:rsid w:val="00F81272"/>
    <w:rsid w:val="00F815EA"/>
    <w:rsid w:val="00F81835"/>
    <w:rsid w:val="00F82579"/>
    <w:rsid w:val="00F82CF1"/>
    <w:rsid w:val="00F82F2B"/>
    <w:rsid w:val="00F830EA"/>
    <w:rsid w:val="00F831B6"/>
    <w:rsid w:val="00F83455"/>
    <w:rsid w:val="00F8355A"/>
    <w:rsid w:val="00F83701"/>
    <w:rsid w:val="00F83FB0"/>
    <w:rsid w:val="00F841C9"/>
    <w:rsid w:val="00F84634"/>
    <w:rsid w:val="00F855E7"/>
    <w:rsid w:val="00F85925"/>
    <w:rsid w:val="00F85E17"/>
    <w:rsid w:val="00F8628D"/>
    <w:rsid w:val="00F86A36"/>
    <w:rsid w:val="00F875C7"/>
    <w:rsid w:val="00F900DA"/>
    <w:rsid w:val="00F902CC"/>
    <w:rsid w:val="00F911C4"/>
    <w:rsid w:val="00F916D9"/>
    <w:rsid w:val="00F91815"/>
    <w:rsid w:val="00F918BF"/>
    <w:rsid w:val="00F91A00"/>
    <w:rsid w:val="00F91F5D"/>
    <w:rsid w:val="00F9249C"/>
    <w:rsid w:val="00F9362B"/>
    <w:rsid w:val="00F93EAD"/>
    <w:rsid w:val="00F94BB9"/>
    <w:rsid w:val="00F94EBB"/>
    <w:rsid w:val="00F94F47"/>
    <w:rsid w:val="00F952D4"/>
    <w:rsid w:val="00F97231"/>
    <w:rsid w:val="00F97737"/>
    <w:rsid w:val="00F97D69"/>
    <w:rsid w:val="00FA01D3"/>
    <w:rsid w:val="00FA13D8"/>
    <w:rsid w:val="00FA255A"/>
    <w:rsid w:val="00FA26F8"/>
    <w:rsid w:val="00FA2ACF"/>
    <w:rsid w:val="00FA2FD4"/>
    <w:rsid w:val="00FA3467"/>
    <w:rsid w:val="00FA35A5"/>
    <w:rsid w:val="00FA38AB"/>
    <w:rsid w:val="00FA396D"/>
    <w:rsid w:val="00FA3D10"/>
    <w:rsid w:val="00FA3EC2"/>
    <w:rsid w:val="00FA4206"/>
    <w:rsid w:val="00FA53CD"/>
    <w:rsid w:val="00FA598C"/>
    <w:rsid w:val="00FA625A"/>
    <w:rsid w:val="00FA6DC0"/>
    <w:rsid w:val="00FA709A"/>
    <w:rsid w:val="00FA756F"/>
    <w:rsid w:val="00FB0908"/>
    <w:rsid w:val="00FB10B6"/>
    <w:rsid w:val="00FB2983"/>
    <w:rsid w:val="00FB2EC7"/>
    <w:rsid w:val="00FB3247"/>
    <w:rsid w:val="00FB35F7"/>
    <w:rsid w:val="00FB3A23"/>
    <w:rsid w:val="00FB5202"/>
    <w:rsid w:val="00FB563B"/>
    <w:rsid w:val="00FB7C2A"/>
    <w:rsid w:val="00FC0C51"/>
    <w:rsid w:val="00FC1FF7"/>
    <w:rsid w:val="00FC2231"/>
    <w:rsid w:val="00FC36FE"/>
    <w:rsid w:val="00FC40F7"/>
    <w:rsid w:val="00FC442C"/>
    <w:rsid w:val="00FC5447"/>
    <w:rsid w:val="00FC56A1"/>
    <w:rsid w:val="00FC6381"/>
    <w:rsid w:val="00FC63CE"/>
    <w:rsid w:val="00FC64B5"/>
    <w:rsid w:val="00FC6E87"/>
    <w:rsid w:val="00FC7924"/>
    <w:rsid w:val="00FD04C1"/>
    <w:rsid w:val="00FD04EB"/>
    <w:rsid w:val="00FD0890"/>
    <w:rsid w:val="00FD0C09"/>
    <w:rsid w:val="00FD1025"/>
    <w:rsid w:val="00FD1142"/>
    <w:rsid w:val="00FD11BD"/>
    <w:rsid w:val="00FD144D"/>
    <w:rsid w:val="00FD156D"/>
    <w:rsid w:val="00FD1817"/>
    <w:rsid w:val="00FD1841"/>
    <w:rsid w:val="00FD18EB"/>
    <w:rsid w:val="00FD1F53"/>
    <w:rsid w:val="00FD1F5E"/>
    <w:rsid w:val="00FD40C5"/>
    <w:rsid w:val="00FD5103"/>
    <w:rsid w:val="00FD5DEE"/>
    <w:rsid w:val="00FD5F87"/>
    <w:rsid w:val="00FD60F7"/>
    <w:rsid w:val="00FD61B5"/>
    <w:rsid w:val="00FD66FD"/>
    <w:rsid w:val="00FD7374"/>
    <w:rsid w:val="00FD763A"/>
    <w:rsid w:val="00FD76D1"/>
    <w:rsid w:val="00FD7F6D"/>
    <w:rsid w:val="00FE0627"/>
    <w:rsid w:val="00FE0EDF"/>
    <w:rsid w:val="00FE0FEE"/>
    <w:rsid w:val="00FE1408"/>
    <w:rsid w:val="00FE19B2"/>
    <w:rsid w:val="00FE2172"/>
    <w:rsid w:val="00FE2529"/>
    <w:rsid w:val="00FE2600"/>
    <w:rsid w:val="00FE2918"/>
    <w:rsid w:val="00FE2E2D"/>
    <w:rsid w:val="00FE36D7"/>
    <w:rsid w:val="00FE371B"/>
    <w:rsid w:val="00FE3823"/>
    <w:rsid w:val="00FE3AEB"/>
    <w:rsid w:val="00FE3B07"/>
    <w:rsid w:val="00FE3EA0"/>
    <w:rsid w:val="00FE4256"/>
    <w:rsid w:val="00FE4B2D"/>
    <w:rsid w:val="00FE5544"/>
    <w:rsid w:val="00FE5555"/>
    <w:rsid w:val="00FE5C10"/>
    <w:rsid w:val="00FE72A0"/>
    <w:rsid w:val="00FE74DF"/>
    <w:rsid w:val="00FE7D97"/>
    <w:rsid w:val="00FF0181"/>
    <w:rsid w:val="00FF0CCE"/>
    <w:rsid w:val="00FF0EF2"/>
    <w:rsid w:val="00FF0FC9"/>
    <w:rsid w:val="00FF11B9"/>
    <w:rsid w:val="00FF17D5"/>
    <w:rsid w:val="00FF2152"/>
    <w:rsid w:val="00FF2631"/>
    <w:rsid w:val="00FF2BEB"/>
    <w:rsid w:val="00FF2D3B"/>
    <w:rsid w:val="00FF33B7"/>
    <w:rsid w:val="00FF340B"/>
    <w:rsid w:val="00FF3870"/>
    <w:rsid w:val="00FF4636"/>
    <w:rsid w:val="00FF4708"/>
    <w:rsid w:val="00FF475C"/>
    <w:rsid w:val="00FF50D2"/>
    <w:rsid w:val="00FF576D"/>
    <w:rsid w:val="00FF627C"/>
    <w:rsid w:val="00FF6AA8"/>
    <w:rsid w:val="00FF72C0"/>
    <w:rsid w:val="00FF7584"/>
    <w:rsid w:val="00FF7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39400C"/>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F0A94"/>
    <w:pPr>
      <w:spacing w:before="240" w:after="240" w:line="276" w:lineRule="auto"/>
      <w:ind w:left="567" w:hanging="567"/>
      <w:contextualSpacing w:val="0"/>
    </w:pPr>
    <w:rPr>
      <w:rFonts w:ascii="Times New Roman" w:hAnsi="Times New Roman" w:cs="Times New Roman"/>
      <w:sz w:val="24"/>
    </w:rPr>
  </w:style>
  <w:style w:type="paragraph" w:customStyle="1" w:styleId="ESGeneralOverviewHeading">
    <w:name w:val="ES_GeneralOverview Heading"/>
    <w:basedOn w:val="ListParagraph"/>
    <w:link w:val="ESGeneralOverviewHeadingChar"/>
    <w:qFormat/>
    <w:rsid w:val="009A0BFB"/>
    <w:pPr>
      <w:keepNext/>
      <w:spacing w:before="240" w:after="240" w:line="276" w:lineRule="auto"/>
      <w:ind w:left="0"/>
      <w:contextualSpacing w:val="0"/>
      <w:outlineLvl w:val="1"/>
    </w:pPr>
    <w:rPr>
      <w:rFonts w:ascii="Times New Roman" w:hAnsi="Times New Roman" w:cs="Times New Roman"/>
      <w:b/>
      <w:i/>
      <w:sz w:val="24"/>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F0A94"/>
    <w:rPr>
      <w:rFonts w:ascii="Times New Roman" w:hAnsi="Times New Roman" w:cs="Times New Roman"/>
      <w:sz w:val="24"/>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GeneralOverviewHeadingChar">
    <w:name w:val="ES_GeneralOverview Heading Char"/>
    <w:basedOn w:val="ListParagraphChar"/>
    <w:link w:val="ESGeneralOverviewHeading"/>
    <w:rsid w:val="009A0BFB"/>
    <w:rPr>
      <w:rFonts w:ascii="Times New Roman" w:hAnsi="Times New Roman" w:cs="Times New Roman"/>
      <w:b/>
      <w:i/>
      <w:sz w:val="24"/>
    </w:rPr>
  </w:style>
  <w:style w:type="paragraph" w:customStyle="1" w:styleId="ESAtt-Section">
    <w:name w:val="ESAtt - Section"/>
    <w:basedOn w:val="Normal"/>
    <w:link w:val="ESAtt-SectionChar"/>
    <w:qFormat/>
    <w:rsid w:val="00CE1617"/>
    <w:pPr>
      <w:keepNext/>
      <w:spacing w:before="240" w:after="240" w:line="276" w:lineRule="auto"/>
      <w:outlineLvl w:val="1"/>
    </w:pPr>
    <w:rPr>
      <w:rFonts w:ascii="Times New Roman" w:hAnsi="Times New Roman" w:cs="Times New Roman"/>
      <w:b/>
      <w:sz w:val="24"/>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Paragraph">
    <w:name w:val="ESAtt_Paragraph"/>
    <w:basedOn w:val="Normal"/>
    <w:link w:val="ESAttParagraphChar"/>
    <w:qFormat/>
    <w:rsid w:val="000C51B6"/>
    <w:pPr>
      <w:numPr>
        <w:numId w:val="34"/>
      </w:numPr>
      <w:spacing w:before="240" w:after="240" w:line="276" w:lineRule="auto"/>
      <w:jc w:val="both"/>
    </w:pPr>
    <w:rPr>
      <w:rFonts w:ascii="Times New Roman" w:hAnsi="Times New Roman" w:cs="Times New Roman"/>
      <w:sz w:val="24"/>
      <w:szCs w:val="24"/>
    </w:rPr>
  </w:style>
  <w:style w:type="character" w:customStyle="1" w:styleId="ESAtt-SectionChar">
    <w:name w:val="ESAtt - Section Char"/>
    <w:basedOn w:val="DefaultParagraphFont"/>
    <w:link w:val="ESAtt-Section"/>
    <w:rsid w:val="00CE1617"/>
    <w:rPr>
      <w:rFonts w:ascii="Times New Roman" w:hAnsi="Times New Roman" w:cs="Times New Roman"/>
      <w:b/>
      <w:sz w:val="24"/>
    </w:rPr>
  </w:style>
  <w:style w:type="paragraph" w:customStyle="1" w:styleId="ESAttHeader">
    <w:name w:val="ESAtt_Header"/>
    <w:basedOn w:val="Normal"/>
    <w:link w:val="ESAttHeaderChar"/>
    <w:qFormat/>
    <w:rsid w:val="009A0BFB"/>
    <w:pPr>
      <w:keepNext/>
      <w:spacing w:before="240" w:after="240" w:line="276" w:lineRule="auto"/>
    </w:pPr>
    <w:rPr>
      <w:rFonts w:ascii="Times New Roman" w:hAnsi="Times New Roman" w:cs="Times New Roman"/>
      <w:b/>
      <w:sz w:val="24"/>
    </w:rPr>
  </w:style>
  <w:style w:type="character" w:customStyle="1" w:styleId="ESAttParagraphChar">
    <w:name w:val="ESAtt_Paragraph Char"/>
    <w:basedOn w:val="DefaultParagraphFont"/>
    <w:link w:val="ESAttParagraph"/>
    <w:rsid w:val="000C51B6"/>
    <w:rPr>
      <w:rFonts w:ascii="Times New Roman" w:hAnsi="Times New Roman" w:cs="Times New Roman"/>
      <w:sz w:val="24"/>
      <w:szCs w:val="24"/>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HeaderChar">
    <w:name w:val="ESAtt_Header Char"/>
    <w:basedOn w:val="DefaultParagraphFont"/>
    <w:link w:val="ESAttHeader"/>
    <w:rsid w:val="009A0BFB"/>
    <w:rPr>
      <w:rFonts w:ascii="Times New Roman" w:hAnsi="Times New Roman" w:cs="Times New Roman"/>
      <w:b/>
      <w:sz w:val="24"/>
    </w:rPr>
  </w:style>
  <w:style w:type="paragraph" w:customStyle="1" w:styleId="ESSubHeading">
    <w:name w:val="ES_SubHeading"/>
    <w:basedOn w:val="ESGeneralOverview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GeneralOverviewHeadingChar"/>
    <w:link w:val="ESSubHeading"/>
    <w:rsid w:val="00BB0CF2"/>
    <w:rPr>
      <w:rFonts w:ascii="Times New Roman" w:hAnsi="Times New Roman" w:cs="Times New Roman"/>
      <w:b w:val="0"/>
      <w:i/>
      <w:sz w:val="24"/>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9A0BFB"/>
    <w:pPr>
      <w:spacing w:line="276" w:lineRule="auto"/>
      <w:jc w:val="center"/>
      <w:outlineLvl w:val="0"/>
    </w:pPr>
    <w:rPr>
      <w:rFonts w:ascii="Times New Roman" w:hAnsi="Times New Roman" w:cs="Times New Roman"/>
      <w:b/>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9A0BFB"/>
    <w:rPr>
      <w:rFonts w:ascii="Times New Roman" w:hAnsi="Times New Roman" w:cs="Times New Roman"/>
      <w:b/>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1F0A94"/>
    <w:pPr>
      <w:keepNext w:val="0"/>
      <w:jc w:val="both"/>
    </w:pPr>
    <w:rPr>
      <w:sz w:val="24"/>
    </w:rPr>
  </w:style>
  <w:style w:type="character" w:customStyle="1" w:styleId="ESParaChar">
    <w:name w:val="ES_Para Char"/>
    <w:basedOn w:val="ESSubparaHeaderChar"/>
    <w:link w:val="ESPara"/>
    <w:rsid w:val="001F0A94"/>
    <w:rPr>
      <w:rFonts w:ascii="Times New Roman" w:hAnsi="Times New Roman" w:cs="Times New Roman"/>
      <w:sz w:val="24"/>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 w:type="paragraph" w:customStyle="1" w:styleId="ES-SCHEDULEHEADING">
    <w:name w:val="ES - SCHEDULE HEADING"/>
    <w:basedOn w:val="ESAtt-Section"/>
    <w:qFormat/>
    <w:rsid w:val="005F386C"/>
    <w:pPr>
      <w:outlineLvl w:val="2"/>
    </w:pPr>
    <w:rPr>
      <w:caps/>
    </w:rPr>
  </w:style>
  <w:style w:type="paragraph" w:customStyle="1" w:styleId="ES-Clause">
    <w:name w:val="ES - Clause"/>
    <w:basedOn w:val="ESGeneralOverviewHeading"/>
    <w:qFormat/>
    <w:rsid w:val="009A0BFB"/>
    <w:pPr>
      <w:spacing w:before="120" w:after="120"/>
      <w:outlineLvl w:val="2"/>
    </w:pPr>
    <w:rPr>
      <w:i w:val="0"/>
    </w:rPr>
  </w:style>
  <w:style w:type="paragraph" w:customStyle="1" w:styleId="ESAtt-Item">
    <w:name w:val="ES Att - Item"/>
    <w:basedOn w:val="ESAtt-Section"/>
    <w:qFormat/>
    <w:rsid w:val="00D0511C"/>
    <w:pPr>
      <w:spacing w:before="120" w:after="120"/>
      <w:outlineLvl w:val="3"/>
    </w:pPr>
  </w:style>
  <w:style w:type="paragraph" w:customStyle="1" w:styleId="ESAtt-Subparagraph">
    <w:name w:val="ESAtt - Subparagraph"/>
    <w:basedOn w:val="ESAttParagraph"/>
    <w:qFormat/>
    <w:rsid w:val="005A0DAF"/>
    <w:pPr>
      <w:numPr>
        <w:ilvl w:val="1"/>
      </w:numPr>
      <w:spacing w:before="120" w:after="120"/>
    </w:pPr>
  </w:style>
  <w:style w:type="paragraph" w:customStyle="1" w:styleId="ESAtt-Point">
    <w:name w:val="ESAtt - Point"/>
    <w:basedOn w:val="ESAtt-Subparagraph"/>
    <w:qFormat/>
    <w:rsid w:val="00EA3388"/>
    <w:pPr>
      <w:numPr>
        <w:ilvl w:val="2"/>
      </w:numPr>
      <w:tabs>
        <w:tab w:val="num" w:pos="360"/>
      </w:tabs>
      <w:ind w:left="2127" w:hanging="567"/>
    </w:pPr>
  </w:style>
  <w:style w:type="paragraph" w:customStyle="1" w:styleId="ESAtt-Subheading">
    <w:name w:val="ESAtt - Subheading"/>
    <w:basedOn w:val="ES-Clause"/>
    <w:qFormat/>
    <w:rsid w:val="001C5DE8"/>
    <w:pPr>
      <w:outlineLvl w:val="9"/>
    </w:pPr>
  </w:style>
  <w:style w:type="paragraph" w:customStyle="1" w:styleId="ESAtt-ESminorheading">
    <w:name w:val="ESAtt - ESminorheading"/>
    <w:basedOn w:val="ESAttParagraph"/>
    <w:qFormat/>
    <w:rsid w:val="004F2697"/>
    <w:pPr>
      <w:numPr>
        <w:numId w:val="0"/>
      </w:numPr>
      <w:ind w:left="709" w:hanging="709"/>
    </w:pPr>
    <w:rPr>
      <w:i/>
    </w:rPr>
  </w:style>
  <w:style w:type="paragraph" w:customStyle="1" w:styleId="ESAtt-Heading">
    <w:name w:val="ESAtt - Heading"/>
    <w:basedOn w:val="ESAtt-Subheading"/>
    <w:qFormat/>
    <w:rsid w:val="006B733A"/>
    <w:pPr>
      <w:spacing w:before="240" w:after="240"/>
    </w:pPr>
    <w:rPr>
      <w:i/>
    </w:rPr>
  </w:style>
  <w:style w:type="paragraph" w:customStyle="1" w:styleId="ESAtt-Subpoint">
    <w:name w:val="ESAtt - Subpoint"/>
    <w:basedOn w:val="ESAtt-Point"/>
    <w:qFormat/>
    <w:rsid w:val="00AD2A54"/>
    <w:pPr>
      <w:numPr>
        <w:ilvl w:val="3"/>
      </w:numPr>
      <w:ind w:left="2694" w:hanging="612"/>
    </w:pPr>
  </w:style>
  <w:style w:type="paragraph" w:customStyle="1" w:styleId="paragraph">
    <w:name w:val="paragraph"/>
    <w:basedOn w:val="Normal"/>
    <w:uiPriority w:val="99"/>
    <w:rsid w:val="00BB43EF"/>
    <w:pPr>
      <w:spacing w:before="100" w:beforeAutospacing="1" w:after="100" w:afterAutospacing="1" w:line="240" w:lineRule="auto"/>
    </w:pPr>
    <w:rPr>
      <w:rFonts w:ascii="Times New Roman" w:hAnsi="Times New Roman" w:cs="Times New Roman"/>
      <w:sz w:val="24"/>
      <w:szCs w:val="24"/>
      <w:lang w:eastAsia="en-AU"/>
    </w:rPr>
  </w:style>
  <w:style w:type="paragraph" w:customStyle="1" w:styleId="ES-Subparagraph">
    <w:name w:val="ES - Subparagraph"/>
    <w:basedOn w:val="ESPara"/>
    <w:qFormat/>
    <w:rsid w:val="00BA4515"/>
    <w:pPr>
      <w:numPr>
        <w:numId w:val="39"/>
      </w:numPr>
      <w:spacing w:before="120" w:after="120"/>
      <w:ind w:left="714" w:hanging="357"/>
    </w:pPr>
    <w:rPr>
      <w:szCs w:val="24"/>
    </w:rPr>
  </w:style>
  <w:style w:type="paragraph" w:customStyle="1" w:styleId="EM-Para">
    <w:name w:val="EM - Para"/>
    <w:basedOn w:val="Normal"/>
    <w:uiPriority w:val="11"/>
    <w:qFormat/>
    <w:rsid w:val="00666E53"/>
    <w:pPr>
      <w:keepNext/>
      <w:spacing w:before="160" w:line="240" w:lineRule="auto"/>
      <w:ind w:right="237"/>
    </w:pPr>
    <w:rPr>
      <w:rFonts w:ascii="Times New Roman" w:eastAsia="Times New Roman" w:hAnsi="Times New Roman" w:cs="Times New Roman"/>
      <w:sz w:val="24"/>
      <w:szCs w:val="20"/>
      <w:lang w:eastAsia="en-AU"/>
    </w:rPr>
  </w:style>
  <w:style w:type="paragraph" w:customStyle="1" w:styleId="ActHead9">
    <w:name w:val="ActHead 9"/>
    <w:aliases w:val="aat"/>
    <w:basedOn w:val="Normal"/>
    <w:next w:val="Normal"/>
    <w:qFormat/>
    <w:rsid w:val="00000E3F"/>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638996208">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987131900">
      <w:bodyDiv w:val="1"/>
      <w:marLeft w:val="0"/>
      <w:marRight w:val="0"/>
      <w:marTop w:val="0"/>
      <w:marBottom w:val="0"/>
      <w:divBdr>
        <w:top w:val="none" w:sz="0" w:space="0" w:color="auto"/>
        <w:left w:val="none" w:sz="0" w:space="0" w:color="auto"/>
        <w:bottom w:val="none" w:sz="0" w:space="0" w:color="auto"/>
        <w:right w:val="none" w:sz="0" w:space="0" w:color="auto"/>
      </w:divBdr>
    </w:div>
    <w:div w:id="1049957366">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28B1F474429854893CE50DB9B1403B3" ma:contentTypeVersion="" ma:contentTypeDescription="PDMS Document Site Content Type" ma:contentTypeScope="" ma:versionID="568a812bc9958c84745aab324d3bc94c">
  <xsd:schema xmlns:xsd="http://www.w3.org/2001/XMLSchema" xmlns:xs="http://www.w3.org/2001/XMLSchema" xmlns:p="http://schemas.microsoft.com/office/2006/metadata/properties" xmlns:ns2="AA6EC781-2692-43C5-A834-8227C61A2B80" targetNamespace="http://schemas.microsoft.com/office/2006/metadata/properties" ma:root="true" ma:fieldsID="0da4bc1dbe5528cb7ea11fac7b29e7ba" ns2:_="">
    <xsd:import namespace="AA6EC781-2692-43C5-A834-8227C61A2B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EC781-2692-43C5-A834-8227C61A2B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A6EC781-2692-43C5-A834-8227C61A2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6DFD-59F1-40FE-9CC0-3E94E85E6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EC781-2692-43C5-A834-8227C61A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73FB9-FA5B-46A0-8DC6-C819CD3672BC}">
  <ds:schemaRefs>
    <ds:schemaRef ds:uri="http://schemas.microsoft.com/sharepoint/v3/contenttype/forms"/>
  </ds:schemaRefs>
</ds:datastoreItem>
</file>

<file path=customXml/itemProps3.xml><?xml version="1.0" encoding="utf-8"?>
<ds:datastoreItem xmlns:ds="http://schemas.openxmlformats.org/officeDocument/2006/customXml" ds:itemID="{4DC830E3-20DD-469D-8CFD-70648F5BBA8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A6EC781-2692-43C5-A834-8227C61A2B80"/>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3B2BB5C-24EC-4736-9D62-E488BA56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0</TotalTime>
  <Pages>6</Pages>
  <Words>1715</Words>
  <Characters>9780</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2022-06-02T07:23:00Z</cp:lastPrinted>
  <dcterms:created xsi:type="dcterms:W3CDTF">2024-08-22T04:24:00Z</dcterms:created>
  <dcterms:modified xsi:type="dcterms:W3CDTF">2024-08-22T04:24:00Z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BN85380152</vt:lpwstr>
  </property>
  <property fmtid="{D5CDD505-2E9C-101B-9397-08002B2CF9AE}" pid="4" name="Objective-Title">
    <vt:lpwstr>Explanatory Statement - Defence Amendment (Non-foreign work restricted individual) Determination - v3</vt:lpwstr>
  </property>
  <property fmtid="{D5CDD505-2E9C-101B-9397-08002B2CF9AE}" pid="5" name="Objective-Comment">
    <vt:lpwstr/>
  </property>
  <property fmtid="{D5CDD505-2E9C-101B-9397-08002B2CF9AE}" pid="6" name="Objective-CreationStamp">
    <vt:filetime>2024-07-10T00:01:31Z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2024-08-07T04:39:43Z</vt:filetime>
  </property>
  <property fmtid="{D5CDD505-2E9C-101B-9397-08002B2CF9AE}" pid="10" name="Objective-ModificationStamp">
    <vt:filetime>2024-08-07T04:39:43Z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2024:Defence (Foreign W</vt:lpwstr>
  </property>
  <property fmtid="{D5CDD505-2E9C-101B-9397-08002B2CF9AE}" pid="13" name="Objective-Parent">
    <vt:lpwstr>Explanatory Statement</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2024/1029997</vt:lpwstr>
  </property>
  <property fmtid="{D5CDD505-2E9C-101B-9397-08002B2CF9AE}" pid="19" name="Objective-Classification">
    <vt:lpwstr>[Inherited - Official: Sensitive]</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0x010100266966F133664895A6EE3632470D45F500428B1F474429854893CE50DB9B1403B3</vt:lpwstr>
  </property>
</Properties>
</file>