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C6E35" w14:textId="5427E1E0" w:rsidR="008B2EBC" w:rsidRPr="00575453" w:rsidRDefault="00FD3761" w:rsidP="000C2C43">
      <w:pPr>
        <w:pStyle w:val="Title"/>
      </w:pPr>
      <w:bookmarkStart w:id="0" w:name="_Hlk170316552"/>
      <w:r w:rsidRPr="00575453">
        <w:t>EXPLANATORY STATEMENT</w:t>
      </w:r>
    </w:p>
    <w:p w14:paraId="134CADEA" w14:textId="77777777" w:rsidR="00FD3761" w:rsidRPr="00575453" w:rsidRDefault="00FD3761" w:rsidP="00C2546D">
      <w:pPr>
        <w:jc w:val="center"/>
        <w:rPr>
          <w:rFonts w:ascii="Times New Roman" w:hAnsi="Times New Roman" w:cs="Times New Roman"/>
          <w:bCs/>
          <w:sz w:val="24"/>
          <w:szCs w:val="24"/>
        </w:rPr>
      </w:pPr>
    </w:p>
    <w:p w14:paraId="7FB8A87F" w14:textId="77777777" w:rsidR="00FD3761" w:rsidRPr="00575453" w:rsidRDefault="00FD3761" w:rsidP="00C2546D">
      <w:pPr>
        <w:jc w:val="center"/>
        <w:rPr>
          <w:rFonts w:ascii="Times New Roman" w:hAnsi="Times New Roman" w:cs="Times New Roman"/>
          <w:b/>
          <w:sz w:val="24"/>
          <w:szCs w:val="24"/>
        </w:rPr>
      </w:pPr>
      <w:r w:rsidRPr="00575453">
        <w:rPr>
          <w:rFonts w:ascii="Times New Roman" w:hAnsi="Times New Roman" w:cs="Times New Roman"/>
          <w:b/>
          <w:sz w:val="24"/>
          <w:szCs w:val="24"/>
        </w:rPr>
        <w:t>Issued by the Author</w:t>
      </w:r>
      <w:r w:rsidR="00600063" w:rsidRPr="00575453">
        <w:rPr>
          <w:rFonts w:ascii="Times New Roman" w:hAnsi="Times New Roman" w:cs="Times New Roman"/>
          <w:b/>
          <w:sz w:val="24"/>
          <w:szCs w:val="24"/>
        </w:rPr>
        <w:t>ity of the Minister for Finance</w:t>
      </w:r>
    </w:p>
    <w:p w14:paraId="6A24FCB5" w14:textId="77777777" w:rsidR="00FD1202" w:rsidRPr="00575453" w:rsidRDefault="00FD1202" w:rsidP="00C2546D">
      <w:pPr>
        <w:contextualSpacing/>
        <w:jc w:val="center"/>
        <w:rPr>
          <w:rFonts w:ascii="Times New Roman" w:hAnsi="Times New Roman" w:cs="Times New Roman"/>
          <w:i/>
          <w:sz w:val="24"/>
          <w:szCs w:val="24"/>
        </w:rPr>
      </w:pPr>
    </w:p>
    <w:p w14:paraId="27FF8D3D" w14:textId="77777777" w:rsidR="00FD3761" w:rsidRPr="00575453" w:rsidRDefault="00FD3761" w:rsidP="00C2546D">
      <w:pPr>
        <w:contextualSpacing/>
        <w:jc w:val="center"/>
        <w:rPr>
          <w:rFonts w:ascii="Times New Roman" w:hAnsi="Times New Roman" w:cs="Times New Roman"/>
          <w:i/>
          <w:sz w:val="24"/>
          <w:szCs w:val="24"/>
        </w:rPr>
      </w:pPr>
      <w:r w:rsidRPr="00575453">
        <w:rPr>
          <w:rFonts w:ascii="Times New Roman" w:hAnsi="Times New Roman" w:cs="Times New Roman"/>
          <w:i/>
          <w:sz w:val="24"/>
          <w:szCs w:val="24"/>
        </w:rPr>
        <w:t>Financial Framework (Supplementary Powers) Act 1997</w:t>
      </w:r>
    </w:p>
    <w:p w14:paraId="11DA1CB4" w14:textId="77777777" w:rsidR="00FD3761" w:rsidRPr="00575453" w:rsidRDefault="00FD3761" w:rsidP="00C2546D">
      <w:pPr>
        <w:tabs>
          <w:tab w:val="left" w:pos="1701"/>
        </w:tabs>
        <w:contextualSpacing/>
        <w:jc w:val="center"/>
        <w:rPr>
          <w:rFonts w:ascii="Times New Roman" w:hAnsi="Times New Roman" w:cs="Times New Roman"/>
          <w:sz w:val="24"/>
          <w:szCs w:val="24"/>
        </w:rPr>
      </w:pPr>
    </w:p>
    <w:p w14:paraId="778BDA10" w14:textId="77777777" w:rsidR="00FD3761" w:rsidRPr="00575453" w:rsidRDefault="00FD3761" w:rsidP="00C2546D">
      <w:pPr>
        <w:tabs>
          <w:tab w:val="left" w:pos="1701"/>
        </w:tabs>
        <w:contextualSpacing/>
        <w:jc w:val="center"/>
        <w:rPr>
          <w:rFonts w:ascii="Times New Roman" w:hAnsi="Times New Roman" w:cs="Times New Roman"/>
          <w:i/>
          <w:sz w:val="24"/>
          <w:szCs w:val="24"/>
        </w:rPr>
      </w:pPr>
      <w:r w:rsidRPr="00575453">
        <w:rPr>
          <w:rFonts w:ascii="Times New Roman" w:hAnsi="Times New Roman" w:cs="Times New Roman"/>
          <w:i/>
          <w:sz w:val="24"/>
          <w:szCs w:val="24"/>
        </w:rPr>
        <w:t xml:space="preserve">Financial Framework (Supplementary Powers) Amendment </w:t>
      </w:r>
    </w:p>
    <w:p w14:paraId="4B398C40" w14:textId="77777777" w:rsidR="00337D61" w:rsidRPr="00575453" w:rsidRDefault="00337D61" w:rsidP="00337D61">
      <w:pPr>
        <w:tabs>
          <w:tab w:val="left" w:pos="1701"/>
        </w:tabs>
        <w:contextualSpacing/>
        <w:jc w:val="center"/>
        <w:rPr>
          <w:rFonts w:ascii="Times New Roman" w:hAnsi="Times New Roman" w:cs="Times New Roman"/>
          <w:i/>
          <w:sz w:val="24"/>
          <w:szCs w:val="24"/>
        </w:rPr>
      </w:pPr>
      <w:r w:rsidRPr="00575453">
        <w:rPr>
          <w:rFonts w:ascii="Times New Roman" w:hAnsi="Times New Roman" w:cs="Times New Roman"/>
          <w:i/>
          <w:sz w:val="24"/>
          <w:szCs w:val="24"/>
        </w:rPr>
        <w:t>(</w:t>
      </w:r>
      <w:r w:rsidR="00C25967" w:rsidRPr="00575453">
        <w:rPr>
          <w:rFonts w:ascii="Times New Roman" w:hAnsi="Times New Roman" w:cs="Times New Roman"/>
          <w:i/>
          <w:sz w:val="24"/>
          <w:szCs w:val="24"/>
          <w:lang w:val="en-US"/>
        </w:rPr>
        <w:t>Home Affairs</w:t>
      </w:r>
      <w:r w:rsidR="00181761" w:rsidRPr="00575453">
        <w:rPr>
          <w:rFonts w:ascii="Times New Roman" w:hAnsi="Times New Roman" w:cs="Times New Roman"/>
          <w:i/>
          <w:sz w:val="24"/>
          <w:szCs w:val="24"/>
          <w:lang w:val="en-US"/>
        </w:rPr>
        <w:t xml:space="preserve"> Measures No. </w:t>
      </w:r>
      <w:r w:rsidR="0080412C">
        <w:rPr>
          <w:rFonts w:ascii="Times New Roman" w:hAnsi="Times New Roman" w:cs="Times New Roman"/>
          <w:i/>
          <w:sz w:val="24"/>
          <w:szCs w:val="24"/>
          <w:lang w:val="en-US"/>
        </w:rPr>
        <w:t>3</w:t>
      </w:r>
      <w:r w:rsidR="00F02CD4" w:rsidRPr="00575453">
        <w:rPr>
          <w:rFonts w:ascii="Times New Roman" w:hAnsi="Times New Roman" w:cs="Times New Roman"/>
          <w:i/>
          <w:sz w:val="24"/>
          <w:szCs w:val="24"/>
        </w:rPr>
        <w:t>) Regulations 202</w:t>
      </w:r>
      <w:r w:rsidR="00AB037D" w:rsidRPr="00575453">
        <w:rPr>
          <w:rFonts w:ascii="Times New Roman" w:hAnsi="Times New Roman" w:cs="Times New Roman"/>
          <w:i/>
          <w:sz w:val="24"/>
          <w:szCs w:val="24"/>
        </w:rPr>
        <w:t>4</w:t>
      </w:r>
    </w:p>
    <w:p w14:paraId="79C65793" w14:textId="77777777" w:rsidR="00FD3761" w:rsidRPr="00575453" w:rsidRDefault="00FD3761" w:rsidP="00C2546D">
      <w:pPr>
        <w:contextualSpacing/>
        <w:rPr>
          <w:rFonts w:ascii="Times New Roman" w:hAnsi="Times New Roman" w:cs="Times New Roman"/>
          <w:i/>
          <w:sz w:val="24"/>
          <w:szCs w:val="24"/>
        </w:rPr>
      </w:pPr>
    </w:p>
    <w:p w14:paraId="491AAAEC" w14:textId="77777777" w:rsidR="00FD3761" w:rsidRPr="00575453" w:rsidRDefault="00FD3761" w:rsidP="00C2546D">
      <w:pPr>
        <w:contextualSpacing/>
        <w:rPr>
          <w:rFonts w:ascii="Times New Roman" w:hAnsi="Times New Roman" w:cs="Times New Roman"/>
          <w:sz w:val="24"/>
          <w:szCs w:val="24"/>
        </w:rPr>
      </w:pPr>
      <w:r w:rsidRPr="00575453">
        <w:rPr>
          <w:rFonts w:ascii="Times New Roman" w:hAnsi="Times New Roman" w:cs="Times New Roman"/>
          <w:sz w:val="24"/>
          <w:szCs w:val="24"/>
        </w:rPr>
        <w:t xml:space="preserve">The </w:t>
      </w:r>
      <w:r w:rsidRPr="00575453">
        <w:rPr>
          <w:rFonts w:ascii="Times New Roman" w:hAnsi="Times New Roman" w:cs="Times New Roman"/>
          <w:i/>
          <w:sz w:val="24"/>
          <w:szCs w:val="24"/>
        </w:rPr>
        <w:t>Financial Framework (Supplementary Powers) Act 1997</w:t>
      </w:r>
      <w:r w:rsidRPr="00575453">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575453">
        <w:rPr>
          <w:rFonts w:ascii="Times New Roman" w:hAnsi="Times New Roman" w:cs="Times New Roman"/>
          <w:sz w:val="24"/>
          <w:szCs w:val="24"/>
        </w:rPr>
        <w:t xml:space="preserve">ise be involved in, companies. </w:t>
      </w:r>
      <w:r w:rsidRPr="00575453">
        <w:rPr>
          <w:rFonts w:ascii="Times New Roman" w:hAnsi="Times New Roman" w:cs="Times New Roman"/>
          <w:sz w:val="24"/>
          <w:szCs w:val="24"/>
        </w:rPr>
        <w:t>The arrangements, grants, programs and companies (or classes of</w:t>
      </w:r>
      <w:r w:rsidR="006C7404" w:rsidRPr="00575453">
        <w:rPr>
          <w:rFonts w:ascii="Times New Roman" w:hAnsi="Times New Roman" w:cs="Times New Roman"/>
          <w:sz w:val="24"/>
          <w:szCs w:val="24"/>
        </w:rPr>
        <w:t xml:space="preserve"> </w:t>
      </w:r>
      <w:r w:rsidRPr="00575453">
        <w:rPr>
          <w:rFonts w:ascii="Times New Roman" w:hAnsi="Times New Roman" w:cs="Times New Roman"/>
          <w:sz w:val="24"/>
          <w:szCs w:val="24"/>
        </w:rPr>
        <w:t xml:space="preserve">arrangements or grants in relation to which the powers are conferred) are specified in the </w:t>
      </w:r>
      <w:r w:rsidRPr="00575453">
        <w:rPr>
          <w:rFonts w:ascii="Times New Roman" w:hAnsi="Times New Roman" w:cs="Times New Roman"/>
          <w:i/>
          <w:sz w:val="24"/>
          <w:szCs w:val="24"/>
        </w:rPr>
        <w:t xml:space="preserve">Financial Framework (Supplementary Powers) Regulations 1997 </w:t>
      </w:r>
      <w:r w:rsidR="00AB4D85" w:rsidRPr="00575453">
        <w:rPr>
          <w:rFonts w:ascii="Times New Roman" w:hAnsi="Times New Roman" w:cs="Times New Roman"/>
          <w:sz w:val="24"/>
          <w:szCs w:val="24"/>
        </w:rPr>
        <w:t xml:space="preserve">(the Principal Regulations). </w:t>
      </w:r>
      <w:r w:rsidR="005E73AF" w:rsidRPr="00575453">
        <w:rPr>
          <w:rFonts w:ascii="Times New Roman" w:hAnsi="Times New Roman" w:cs="Times New Roman"/>
          <w:sz w:val="24"/>
          <w:szCs w:val="24"/>
        </w:rPr>
        <w:t>The powers in the FFSP Act to make, vary or administer arrangements or grants may be exercised on behalf of the Commonwealth by</w:t>
      </w:r>
      <w:r w:rsidRPr="00575453">
        <w:rPr>
          <w:rFonts w:ascii="Times New Roman" w:hAnsi="Times New Roman" w:cs="Times New Roman"/>
          <w:sz w:val="24"/>
          <w:szCs w:val="24"/>
        </w:rPr>
        <w:t xml:space="preserve"> Ministers and the accountable authorities of non</w:t>
      </w:r>
      <w:r w:rsidRPr="00575453">
        <w:rPr>
          <w:rFonts w:ascii="Times New Roman" w:hAnsi="Times New Roman" w:cs="Times New Roman"/>
          <w:sz w:val="24"/>
          <w:szCs w:val="24"/>
        </w:rPr>
        <w:noBreakHyphen/>
        <w:t xml:space="preserve">corporate Commonwealth entities, as defined under section 12 of the </w:t>
      </w:r>
      <w:r w:rsidRPr="00575453">
        <w:rPr>
          <w:rFonts w:ascii="Times New Roman" w:hAnsi="Times New Roman" w:cs="Times New Roman"/>
          <w:i/>
          <w:sz w:val="24"/>
          <w:szCs w:val="24"/>
        </w:rPr>
        <w:t>Public Governance, Performance and Accountability Act 2013</w:t>
      </w:r>
      <w:r w:rsidR="00C20139" w:rsidRPr="00575453">
        <w:rPr>
          <w:rFonts w:ascii="Times New Roman" w:hAnsi="Times New Roman" w:cs="Times New Roman"/>
          <w:sz w:val="24"/>
          <w:szCs w:val="24"/>
        </w:rPr>
        <w:t>.</w:t>
      </w:r>
    </w:p>
    <w:p w14:paraId="1F1BF7C7" w14:textId="77777777" w:rsidR="00531CD7" w:rsidRPr="00575453" w:rsidRDefault="00531CD7" w:rsidP="00C2546D">
      <w:pPr>
        <w:contextualSpacing/>
        <w:rPr>
          <w:rFonts w:ascii="Times New Roman" w:hAnsi="Times New Roman" w:cs="Times New Roman"/>
          <w:sz w:val="24"/>
          <w:szCs w:val="24"/>
        </w:rPr>
      </w:pPr>
    </w:p>
    <w:p w14:paraId="0EFD512E" w14:textId="425ED394" w:rsidR="001E1248" w:rsidRPr="00575453" w:rsidRDefault="001E1248" w:rsidP="001E1248">
      <w:pPr>
        <w:pStyle w:val="ParaNumbering"/>
        <w:spacing w:after="0"/>
        <w:rPr>
          <w:iCs/>
          <w:szCs w:val="24"/>
        </w:rPr>
      </w:pPr>
      <w:r w:rsidRPr="00575453">
        <w:rPr>
          <w:iCs/>
          <w:szCs w:val="24"/>
        </w:rPr>
        <w:t xml:space="preserve">The Principal Regulations are exempt from sunsetting under section 12 of the </w:t>
      </w:r>
      <w:r w:rsidRPr="00575453">
        <w:rPr>
          <w:i/>
          <w:iCs/>
          <w:szCs w:val="24"/>
        </w:rPr>
        <w:t xml:space="preserve">Legislation (Exemptions and Other Matters) Regulation 2015 </w:t>
      </w:r>
      <w:r w:rsidRPr="00575453">
        <w:rPr>
          <w:iCs/>
          <w:szCs w:val="24"/>
        </w:rPr>
        <w:t xml:space="preserve">(item 28A). If the Principal Regulations were subject to the sunsetting regime under the </w:t>
      </w:r>
      <w:r w:rsidRPr="00575453">
        <w:rPr>
          <w:i/>
          <w:iCs/>
          <w:szCs w:val="24"/>
        </w:rPr>
        <w:t>Legislation Act 2003</w:t>
      </w:r>
      <w:r w:rsidRPr="00575453">
        <w:rPr>
          <w:iCs/>
          <w:szCs w:val="24"/>
        </w:rPr>
        <w:t>,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w:t>
      </w:r>
    </w:p>
    <w:p w14:paraId="27201AEB" w14:textId="77777777" w:rsidR="001E1248" w:rsidRPr="00575453" w:rsidRDefault="001E1248" w:rsidP="001E1248">
      <w:pPr>
        <w:pStyle w:val="ParaNumbering"/>
        <w:spacing w:after="0"/>
        <w:rPr>
          <w:iCs/>
          <w:szCs w:val="24"/>
        </w:rPr>
      </w:pPr>
    </w:p>
    <w:p w14:paraId="15B56E9C" w14:textId="77777777" w:rsidR="001E1248" w:rsidRPr="00575453" w:rsidRDefault="001E1248" w:rsidP="009F034D">
      <w:pPr>
        <w:pStyle w:val="ParaNumbering"/>
        <w:spacing w:after="0"/>
        <w:rPr>
          <w:iCs/>
          <w:szCs w:val="24"/>
        </w:rPr>
      </w:pPr>
      <w:r w:rsidRPr="00575453">
        <w:rPr>
          <w:iCs/>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6C6103DA" w14:textId="77777777" w:rsidR="00B84508" w:rsidRPr="00575453" w:rsidRDefault="00B84508" w:rsidP="009F034D">
      <w:pPr>
        <w:pStyle w:val="ParaNumbering"/>
        <w:spacing w:after="0"/>
        <w:rPr>
          <w:iCs/>
          <w:szCs w:val="24"/>
        </w:rPr>
      </w:pPr>
    </w:p>
    <w:p w14:paraId="60DDB057" w14:textId="77777777" w:rsidR="001E1248" w:rsidRPr="00575453" w:rsidRDefault="001E1248" w:rsidP="001E1248">
      <w:pPr>
        <w:ind w:right="-46"/>
        <w:rPr>
          <w:rFonts w:ascii="Times New Roman" w:eastAsia="Times New Roman" w:hAnsi="Times New Roman" w:cs="Times New Roman"/>
          <w:sz w:val="24"/>
          <w:szCs w:val="24"/>
        </w:rPr>
      </w:pPr>
      <w:r w:rsidRPr="00575453">
        <w:rPr>
          <w:rFonts w:ascii="Times New Roman" w:eastAsia="Times New Roman" w:hAnsi="Times New Roman" w:cs="Times New Roman"/>
          <w:sz w:val="24"/>
          <w:szCs w:val="24"/>
        </w:rPr>
        <w:t xml:space="preserve">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w:t>
      </w:r>
      <w:r w:rsidR="001940BD">
        <w:rPr>
          <w:rFonts w:ascii="Times New Roman" w:eastAsia="Times New Roman" w:hAnsi="Times New Roman" w:cs="Times New Roman"/>
          <w:sz w:val="24"/>
          <w:szCs w:val="24"/>
        </w:rPr>
        <w:t xml:space="preserve">FFSP </w:t>
      </w:r>
      <w:r w:rsidRPr="00575453">
        <w:rPr>
          <w:rFonts w:ascii="Times New Roman" w:eastAsia="Times New Roman" w:hAnsi="Times New Roman" w:cs="Times New Roman"/>
          <w:sz w:val="24"/>
          <w:szCs w:val="24"/>
        </w:rPr>
        <w:t>Act. Schedule 1AA and Schedule 1AB to the Principal Regulations specify the arrangements, grants and programs.</w:t>
      </w:r>
    </w:p>
    <w:p w14:paraId="33C2D40C" w14:textId="77777777" w:rsidR="001E1248" w:rsidRPr="00575453" w:rsidRDefault="001E1248" w:rsidP="001E1248">
      <w:pPr>
        <w:ind w:right="-46"/>
        <w:rPr>
          <w:rFonts w:ascii="Times New Roman" w:eastAsia="Times New Roman" w:hAnsi="Times New Roman" w:cs="Times New Roman"/>
          <w:sz w:val="24"/>
          <w:szCs w:val="24"/>
        </w:rPr>
      </w:pPr>
    </w:p>
    <w:p w14:paraId="3E290A82" w14:textId="3BF52B97" w:rsidR="00531CD7" w:rsidRPr="00575453" w:rsidRDefault="001E1248" w:rsidP="00F13880">
      <w:pPr>
        <w:ind w:right="-46"/>
        <w:rPr>
          <w:rFonts w:ascii="Times New Roman" w:hAnsi="Times New Roman" w:cs="Times New Roman"/>
          <w:sz w:val="24"/>
          <w:szCs w:val="24"/>
        </w:rPr>
      </w:pPr>
      <w:r w:rsidRPr="00575453">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4784EE73" w14:textId="482A0017" w:rsidR="008900DA" w:rsidRPr="00575453" w:rsidRDefault="00DF08B4" w:rsidP="007C4BA4">
      <w:pPr>
        <w:rPr>
          <w:rFonts w:ascii="Times New Roman" w:eastAsia="Times New Roman" w:hAnsi="Times New Roman" w:cstheme="minorHAnsi"/>
          <w:sz w:val="24"/>
          <w:szCs w:val="24"/>
          <w:lang w:eastAsia="en-AU"/>
        </w:rPr>
      </w:pPr>
      <w:r w:rsidRPr="00575453">
        <w:rPr>
          <w:rFonts w:ascii="Times New Roman" w:hAnsi="Times New Roman" w:cs="Times New Roman"/>
          <w:sz w:val="24"/>
          <w:szCs w:val="24"/>
        </w:rPr>
        <w:br w:type="column"/>
      </w:r>
      <w:r w:rsidR="00337D61" w:rsidRPr="00575453">
        <w:rPr>
          <w:rFonts w:ascii="Times New Roman" w:hAnsi="Times New Roman" w:cs="Times New Roman"/>
          <w:sz w:val="24"/>
          <w:szCs w:val="24"/>
        </w:rPr>
        <w:lastRenderedPageBreak/>
        <w:t xml:space="preserve">The </w:t>
      </w:r>
      <w:r w:rsidR="00337D61" w:rsidRPr="00575453">
        <w:rPr>
          <w:rFonts w:ascii="Times New Roman" w:hAnsi="Times New Roman" w:cs="Times New Roman"/>
          <w:i/>
          <w:sz w:val="24"/>
          <w:szCs w:val="24"/>
        </w:rPr>
        <w:t>Financial Framework (Supplementary Powers) Amendment (</w:t>
      </w:r>
      <w:r w:rsidR="00A72C5C" w:rsidRPr="00575453">
        <w:rPr>
          <w:rFonts w:ascii="Times New Roman" w:hAnsi="Times New Roman" w:cs="Times New Roman"/>
          <w:i/>
          <w:sz w:val="24"/>
          <w:szCs w:val="24"/>
          <w:lang w:val="en-US"/>
        </w:rPr>
        <w:t>Home Affairs</w:t>
      </w:r>
      <w:r w:rsidR="00181761" w:rsidRPr="00575453">
        <w:rPr>
          <w:rFonts w:ascii="Times New Roman" w:hAnsi="Times New Roman" w:cs="Times New Roman"/>
          <w:i/>
          <w:sz w:val="24"/>
          <w:szCs w:val="24"/>
          <w:lang w:val="en-US"/>
        </w:rPr>
        <w:t xml:space="preserve"> Measures</w:t>
      </w:r>
      <w:r w:rsidR="00842002">
        <w:rPr>
          <w:rFonts w:ascii="Times New Roman" w:hAnsi="Times New Roman" w:cs="Times New Roman"/>
          <w:i/>
          <w:sz w:val="24"/>
          <w:szCs w:val="24"/>
          <w:lang w:val="en-US"/>
        </w:rPr>
        <w:t> </w:t>
      </w:r>
      <w:r w:rsidR="00181761" w:rsidRPr="00575453">
        <w:rPr>
          <w:rFonts w:ascii="Times New Roman" w:hAnsi="Times New Roman" w:cs="Times New Roman"/>
          <w:i/>
          <w:sz w:val="24"/>
          <w:szCs w:val="24"/>
          <w:lang w:val="en-US"/>
        </w:rPr>
        <w:t>No.</w:t>
      </w:r>
      <w:r w:rsidR="00842002">
        <w:rPr>
          <w:rFonts w:ascii="Times New Roman" w:hAnsi="Times New Roman" w:cs="Times New Roman"/>
          <w:i/>
          <w:sz w:val="24"/>
          <w:szCs w:val="24"/>
          <w:lang w:val="en-US"/>
        </w:rPr>
        <w:t> </w:t>
      </w:r>
      <w:r w:rsidR="0080412C">
        <w:rPr>
          <w:rFonts w:ascii="Times New Roman" w:hAnsi="Times New Roman" w:cs="Times New Roman"/>
          <w:i/>
          <w:sz w:val="24"/>
          <w:szCs w:val="24"/>
          <w:lang w:val="en-US"/>
        </w:rPr>
        <w:t>3</w:t>
      </w:r>
      <w:r w:rsidR="00F02CD4" w:rsidRPr="00575453">
        <w:rPr>
          <w:rFonts w:ascii="Times New Roman" w:hAnsi="Times New Roman" w:cs="Times New Roman"/>
          <w:i/>
          <w:sz w:val="24"/>
          <w:szCs w:val="24"/>
        </w:rPr>
        <w:t>) Regulations 202</w:t>
      </w:r>
      <w:r w:rsidR="00AB037D" w:rsidRPr="00575453">
        <w:rPr>
          <w:rFonts w:ascii="Times New Roman" w:hAnsi="Times New Roman" w:cs="Times New Roman"/>
          <w:i/>
          <w:sz w:val="24"/>
          <w:szCs w:val="24"/>
        </w:rPr>
        <w:t>4</w:t>
      </w:r>
      <w:r w:rsidR="00F86C5D" w:rsidRPr="00575453">
        <w:rPr>
          <w:rFonts w:ascii="Times New Roman" w:hAnsi="Times New Roman" w:cs="Times New Roman"/>
          <w:i/>
          <w:sz w:val="24"/>
          <w:szCs w:val="24"/>
        </w:rPr>
        <w:t xml:space="preserve"> </w:t>
      </w:r>
      <w:r w:rsidR="00337D61" w:rsidRPr="00575453">
        <w:rPr>
          <w:rFonts w:ascii="Times New Roman" w:hAnsi="Times New Roman" w:cs="Times New Roman"/>
          <w:sz w:val="24"/>
          <w:szCs w:val="24"/>
        </w:rPr>
        <w:t xml:space="preserve">(the Regulations) amend </w:t>
      </w:r>
      <w:r w:rsidR="00055BC9" w:rsidRPr="00575453">
        <w:rPr>
          <w:rFonts w:ascii="Times New Roman" w:hAnsi="Times New Roman" w:cs="Times New Roman"/>
          <w:sz w:val="24"/>
          <w:szCs w:val="24"/>
        </w:rPr>
        <w:t>Schedule</w:t>
      </w:r>
      <w:r w:rsidR="00500460">
        <w:rPr>
          <w:rFonts w:ascii="Times New Roman" w:hAnsi="Times New Roman" w:cs="Times New Roman"/>
          <w:sz w:val="24"/>
          <w:szCs w:val="24"/>
        </w:rPr>
        <w:t>s 1AA and</w:t>
      </w:r>
      <w:r w:rsidR="00055BC9" w:rsidRPr="00575453">
        <w:rPr>
          <w:rFonts w:ascii="Times New Roman" w:hAnsi="Times New Roman" w:cs="Times New Roman"/>
          <w:sz w:val="24"/>
          <w:szCs w:val="24"/>
        </w:rPr>
        <w:t xml:space="preserve"> 1AB to the Principal Regulations </w:t>
      </w:r>
      <w:r w:rsidR="00B13AE6">
        <w:rPr>
          <w:rFonts w:ascii="Times New Roman" w:hAnsi="Times New Roman" w:cs="Times New Roman"/>
          <w:sz w:val="24"/>
          <w:szCs w:val="24"/>
        </w:rPr>
        <w:t>in relation to activities</w:t>
      </w:r>
      <w:r w:rsidR="00B44D18" w:rsidRPr="00575453">
        <w:rPr>
          <w:rFonts w:ascii="Times New Roman" w:eastAsia="Times New Roman" w:hAnsi="Times New Roman" w:cstheme="minorHAnsi"/>
          <w:iCs/>
          <w:sz w:val="24"/>
          <w:szCs w:val="24"/>
          <w:lang w:eastAsia="en-AU"/>
        </w:rPr>
        <w:t xml:space="preserve"> </w:t>
      </w:r>
      <w:r w:rsidR="008900DA" w:rsidRPr="00575453">
        <w:rPr>
          <w:rFonts w:ascii="Times New Roman" w:eastAsia="Times New Roman" w:hAnsi="Times New Roman" w:cstheme="minorHAnsi"/>
          <w:iCs/>
          <w:sz w:val="24"/>
          <w:szCs w:val="24"/>
          <w:lang w:eastAsia="en-AU"/>
        </w:rPr>
        <w:t xml:space="preserve">administered by the </w:t>
      </w:r>
      <w:r w:rsidR="00A66C53" w:rsidRPr="00575453">
        <w:rPr>
          <w:rFonts w:ascii="Times New Roman" w:eastAsia="Times New Roman" w:hAnsi="Times New Roman" w:cstheme="minorHAnsi"/>
          <w:iCs/>
          <w:sz w:val="24"/>
          <w:szCs w:val="24"/>
          <w:lang w:val="en-US" w:eastAsia="en-AU"/>
        </w:rPr>
        <w:t xml:space="preserve">Department of </w:t>
      </w:r>
      <w:r w:rsidR="004D1A31" w:rsidRPr="00575453">
        <w:rPr>
          <w:rFonts w:ascii="Times New Roman" w:eastAsia="Times New Roman" w:hAnsi="Times New Roman" w:cstheme="minorHAnsi"/>
          <w:iCs/>
          <w:sz w:val="24"/>
          <w:szCs w:val="24"/>
          <w:lang w:eastAsia="en-AU"/>
        </w:rPr>
        <w:t>Home Affairs</w:t>
      </w:r>
      <w:r w:rsidR="00F3381F" w:rsidRPr="00575453">
        <w:rPr>
          <w:rFonts w:ascii="Times New Roman" w:eastAsia="Times New Roman" w:hAnsi="Times New Roman" w:cstheme="minorHAnsi"/>
          <w:iCs/>
          <w:sz w:val="24"/>
          <w:szCs w:val="24"/>
          <w:lang w:eastAsia="en-AU"/>
        </w:rPr>
        <w:t>.</w:t>
      </w:r>
    </w:p>
    <w:p w14:paraId="51BC87B8" w14:textId="77777777" w:rsidR="008900DA" w:rsidRDefault="008900DA" w:rsidP="007C4BA4">
      <w:pPr>
        <w:rPr>
          <w:rFonts w:ascii="Times New Roman" w:eastAsia="Times New Roman" w:hAnsi="Times New Roman" w:cstheme="minorHAnsi"/>
          <w:sz w:val="24"/>
          <w:szCs w:val="24"/>
          <w:lang w:eastAsia="en-AU"/>
        </w:rPr>
      </w:pPr>
    </w:p>
    <w:p w14:paraId="48AF84CC" w14:textId="463C871D" w:rsidR="0035334F" w:rsidRDefault="0035334F" w:rsidP="007C4BA4">
      <w:pPr>
        <w:rPr>
          <w:rFonts w:ascii="Times New Roman" w:eastAsia="Times New Roman" w:hAnsi="Times New Roman" w:cstheme="minorHAnsi"/>
          <w:sz w:val="24"/>
          <w:szCs w:val="24"/>
          <w:lang w:eastAsia="en-AU"/>
        </w:rPr>
      </w:pPr>
      <w:r>
        <w:rPr>
          <w:rFonts w:ascii="Times New Roman" w:eastAsia="Times New Roman" w:hAnsi="Times New Roman" w:cstheme="minorHAnsi"/>
          <w:sz w:val="24"/>
          <w:szCs w:val="24"/>
          <w:lang w:eastAsia="en-AU"/>
        </w:rPr>
        <w:t>The Regulations repeal table item</w:t>
      </w:r>
      <w:r w:rsidR="00EB429F">
        <w:rPr>
          <w:rFonts w:ascii="Times New Roman" w:eastAsia="Times New Roman" w:hAnsi="Times New Roman" w:cstheme="minorHAnsi"/>
          <w:sz w:val="24"/>
          <w:szCs w:val="24"/>
          <w:lang w:eastAsia="en-AU"/>
        </w:rPr>
        <w:t>s</w:t>
      </w:r>
      <w:r>
        <w:rPr>
          <w:rFonts w:ascii="Times New Roman" w:eastAsia="Times New Roman" w:hAnsi="Times New Roman" w:cstheme="minorHAnsi"/>
          <w:sz w:val="24"/>
          <w:szCs w:val="24"/>
          <w:lang w:eastAsia="en-AU"/>
        </w:rPr>
        <w:t xml:space="preserve"> </w:t>
      </w:r>
      <w:r w:rsidR="00500460" w:rsidRPr="00500460">
        <w:rPr>
          <w:rFonts w:ascii="Times New Roman" w:eastAsia="Times New Roman" w:hAnsi="Times New Roman" w:cstheme="minorHAnsi"/>
          <w:sz w:val="24"/>
          <w:szCs w:val="24"/>
          <w:lang w:eastAsia="en-AU"/>
        </w:rPr>
        <w:t>417.022, 417.030 and 417.031</w:t>
      </w:r>
      <w:r w:rsidR="00500460">
        <w:rPr>
          <w:rFonts w:ascii="Times New Roman" w:eastAsia="Times New Roman" w:hAnsi="Times New Roman" w:cstheme="minorHAnsi"/>
          <w:sz w:val="24"/>
          <w:szCs w:val="24"/>
          <w:lang w:eastAsia="en-AU"/>
        </w:rPr>
        <w:t xml:space="preserve"> </w:t>
      </w:r>
      <w:r>
        <w:rPr>
          <w:rFonts w:ascii="Times New Roman" w:eastAsia="Times New Roman" w:hAnsi="Times New Roman" w:cstheme="minorHAnsi"/>
          <w:sz w:val="24"/>
          <w:szCs w:val="24"/>
          <w:lang w:eastAsia="en-AU"/>
        </w:rPr>
        <w:t>in Part 4 of Schedule 1A</w:t>
      </w:r>
      <w:r w:rsidR="00500460">
        <w:rPr>
          <w:rFonts w:ascii="Times New Roman" w:eastAsia="Times New Roman" w:hAnsi="Times New Roman" w:cstheme="minorHAnsi"/>
          <w:sz w:val="24"/>
          <w:szCs w:val="24"/>
          <w:lang w:eastAsia="en-AU"/>
        </w:rPr>
        <w:t>A</w:t>
      </w:r>
      <w:r>
        <w:rPr>
          <w:rFonts w:ascii="Times New Roman" w:eastAsia="Times New Roman" w:hAnsi="Times New Roman" w:cstheme="minorHAnsi"/>
          <w:sz w:val="24"/>
          <w:szCs w:val="24"/>
          <w:lang w:eastAsia="en-AU"/>
        </w:rPr>
        <w:t xml:space="preserve"> </w:t>
      </w:r>
      <w:r w:rsidR="00791132">
        <w:rPr>
          <w:rFonts w:ascii="Times New Roman" w:eastAsia="Times New Roman" w:hAnsi="Times New Roman" w:cstheme="minorHAnsi"/>
          <w:sz w:val="24"/>
          <w:szCs w:val="24"/>
          <w:lang w:eastAsia="en-AU"/>
        </w:rPr>
        <w:t xml:space="preserve">which are </w:t>
      </w:r>
      <w:r w:rsidR="00791132" w:rsidRPr="00990CB4">
        <w:rPr>
          <w:rFonts w:ascii="Times New Roman" w:hAnsi="Times New Roman" w:cs="Times New Roman"/>
          <w:sz w:val="24"/>
          <w:szCs w:val="24"/>
        </w:rPr>
        <w:t xml:space="preserve">superseded by </w:t>
      </w:r>
      <w:r w:rsidR="00525FFE">
        <w:rPr>
          <w:rFonts w:ascii="Times New Roman" w:hAnsi="Times New Roman" w:cs="Times New Roman"/>
          <w:sz w:val="24"/>
          <w:szCs w:val="24"/>
        </w:rPr>
        <w:t>a</w:t>
      </w:r>
      <w:r w:rsidR="00791132" w:rsidRPr="00990CB4">
        <w:rPr>
          <w:rFonts w:ascii="Times New Roman" w:hAnsi="Times New Roman" w:cs="Times New Roman"/>
          <w:sz w:val="24"/>
          <w:szCs w:val="24"/>
        </w:rPr>
        <w:t xml:space="preserve"> new item</w:t>
      </w:r>
      <w:r w:rsidR="00791132">
        <w:rPr>
          <w:rFonts w:ascii="Times New Roman" w:hAnsi="Times New Roman" w:cs="Times New Roman"/>
          <w:sz w:val="24"/>
          <w:szCs w:val="24"/>
        </w:rPr>
        <w:t xml:space="preserve"> for the </w:t>
      </w:r>
      <w:r w:rsidR="00791132" w:rsidRPr="00275F21">
        <w:rPr>
          <w:rFonts w:ascii="Times New Roman" w:hAnsi="Times New Roman" w:cs="Times New Roman"/>
          <w:sz w:val="24"/>
          <w:szCs w:val="24"/>
        </w:rPr>
        <w:t>Return and Reintegration Assistance Program</w:t>
      </w:r>
      <w:r w:rsidR="00D568E6">
        <w:rPr>
          <w:rFonts w:ascii="Times New Roman" w:eastAsia="Times New Roman" w:hAnsi="Times New Roman" w:cstheme="minorHAnsi"/>
          <w:sz w:val="24"/>
          <w:szCs w:val="24"/>
          <w:lang w:eastAsia="en-AU"/>
        </w:rPr>
        <w:t>.</w:t>
      </w:r>
      <w:r w:rsidR="005202C7">
        <w:rPr>
          <w:rFonts w:ascii="Times New Roman" w:eastAsia="Times New Roman" w:hAnsi="Times New Roman" w:cstheme="minorHAnsi"/>
          <w:sz w:val="24"/>
          <w:szCs w:val="24"/>
          <w:lang w:eastAsia="en-AU"/>
        </w:rPr>
        <w:t xml:space="preserve"> </w:t>
      </w:r>
      <w:r w:rsidR="00FC7106">
        <w:rPr>
          <w:rFonts w:ascii="Times New Roman" w:eastAsia="Times New Roman" w:hAnsi="Times New Roman" w:cstheme="minorHAnsi"/>
          <w:sz w:val="24"/>
          <w:szCs w:val="24"/>
          <w:lang w:eastAsia="en-AU"/>
        </w:rPr>
        <w:t>L</w:t>
      </w:r>
      <w:r w:rsidR="005202C7">
        <w:rPr>
          <w:rFonts w:ascii="Times New Roman" w:eastAsia="Times New Roman" w:hAnsi="Times New Roman" w:cstheme="minorHAnsi"/>
          <w:sz w:val="24"/>
          <w:szCs w:val="24"/>
          <w:lang w:eastAsia="en-AU"/>
        </w:rPr>
        <w:t xml:space="preserve">egislative authority for spending activities under </w:t>
      </w:r>
      <w:r w:rsidR="00FC7106">
        <w:rPr>
          <w:rFonts w:ascii="Times New Roman" w:eastAsia="Times New Roman" w:hAnsi="Times New Roman" w:cstheme="minorHAnsi"/>
          <w:sz w:val="24"/>
          <w:szCs w:val="24"/>
          <w:lang w:eastAsia="en-AU"/>
        </w:rPr>
        <w:t>the</w:t>
      </w:r>
      <w:r w:rsidR="00327BD0">
        <w:rPr>
          <w:rFonts w:ascii="Times New Roman" w:eastAsia="Times New Roman" w:hAnsi="Times New Roman" w:cstheme="minorHAnsi"/>
          <w:sz w:val="24"/>
          <w:szCs w:val="24"/>
          <w:lang w:eastAsia="en-AU"/>
        </w:rPr>
        <w:t xml:space="preserve"> repealed</w:t>
      </w:r>
      <w:r w:rsidR="00FC7106">
        <w:rPr>
          <w:rFonts w:ascii="Times New Roman" w:eastAsia="Times New Roman" w:hAnsi="Times New Roman" w:cstheme="minorHAnsi"/>
          <w:sz w:val="24"/>
          <w:szCs w:val="24"/>
          <w:lang w:eastAsia="en-AU"/>
        </w:rPr>
        <w:t xml:space="preserve"> items</w:t>
      </w:r>
      <w:r w:rsidR="003101EB">
        <w:rPr>
          <w:rFonts w:ascii="Times New Roman" w:eastAsia="Times New Roman" w:hAnsi="Times New Roman" w:cstheme="minorHAnsi"/>
          <w:sz w:val="24"/>
          <w:szCs w:val="24"/>
          <w:lang w:eastAsia="en-AU"/>
        </w:rPr>
        <w:t xml:space="preserve"> will be supported </w:t>
      </w:r>
      <w:r w:rsidR="007314D6">
        <w:rPr>
          <w:rFonts w:ascii="Times New Roman" w:eastAsia="Times New Roman" w:hAnsi="Times New Roman" w:cstheme="minorHAnsi"/>
          <w:sz w:val="24"/>
          <w:szCs w:val="24"/>
          <w:lang w:eastAsia="en-AU"/>
        </w:rPr>
        <w:t>by</w:t>
      </w:r>
      <w:r w:rsidR="003101EB">
        <w:rPr>
          <w:rFonts w:ascii="Times New Roman" w:eastAsia="Times New Roman" w:hAnsi="Times New Roman" w:cstheme="minorHAnsi"/>
          <w:sz w:val="24"/>
          <w:szCs w:val="24"/>
          <w:lang w:eastAsia="en-AU"/>
        </w:rPr>
        <w:t xml:space="preserve"> a</w:t>
      </w:r>
      <w:r w:rsidR="002E7423">
        <w:rPr>
          <w:rFonts w:ascii="Times New Roman" w:eastAsia="Times New Roman" w:hAnsi="Times New Roman" w:cstheme="minorHAnsi"/>
          <w:sz w:val="24"/>
          <w:szCs w:val="24"/>
          <w:lang w:eastAsia="en-AU"/>
        </w:rPr>
        <w:t> </w:t>
      </w:r>
      <w:r w:rsidR="003101EB">
        <w:rPr>
          <w:rFonts w:ascii="Times New Roman" w:eastAsia="Times New Roman" w:hAnsi="Times New Roman" w:cstheme="minorHAnsi"/>
          <w:sz w:val="24"/>
          <w:szCs w:val="24"/>
          <w:lang w:eastAsia="en-AU"/>
        </w:rPr>
        <w:t xml:space="preserve">new table item </w:t>
      </w:r>
      <w:r w:rsidR="00515128">
        <w:rPr>
          <w:rFonts w:ascii="Times New Roman" w:eastAsia="Times New Roman" w:hAnsi="Times New Roman" w:cstheme="minorHAnsi"/>
          <w:sz w:val="24"/>
          <w:szCs w:val="24"/>
          <w:lang w:eastAsia="en-AU"/>
        </w:rPr>
        <w:t>675</w:t>
      </w:r>
      <w:r w:rsidR="003101EB">
        <w:rPr>
          <w:rFonts w:ascii="Times New Roman" w:eastAsia="Times New Roman" w:hAnsi="Times New Roman" w:cstheme="minorHAnsi"/>
          <w:sz w:val="24"/>
          <w:szCs w:val="24"/>
          <w:lang w:eastAsia="en-AU"/>
        </w:rPr>
        <w:t>.</w:t>
      </w:r>
    </w:p>
    <w:p w14:paraId="10864F9E" w14:textId="77777777" w:rsidR="0035334F" w:rsidRPr="00575453" w:rsidRDefault="0035334F" w:rsidP="007C4BA4">
      <w:pPr>
        <w:rPr>
          <w:rFonts w:ascii="Times New Roman" w:eastAsia="Times New Roman" w:hAnsi="Times New Roman" w:cstheme="minorHAnsi"/>
          <w:sz w:val="24"/>
          <w:szCs w:val="24"/>
          <w:lang w:eastAsia="en-AU"/>
        </w:rPr>
      </w:pPr>
    </w:p>
    <w:p w14:paraId="0BA91B25" w14:textId="15594903" w:rsidR="008900DA" w:rsidRPr="00575453" w:rsidRDefault="00D10266" w:rsidP="008900DA">
      <w:pPr>
        <w:rPr>
          <w:rFonts w:ascii="Times New Roman" w:eastAsia="Times New Roman" w:hAnsi="Times New Roman" w:cstheme="minorHAnsi"/>
          <w:iCs/>
          <w:sz w:val="24"/>
          <w:szCs w:val="24"/>
          <w:lang w:eastAsia="en-AU"/>
        </w:rPr>
      </w:pPr>
      <w:r>
        <w:rPr>
          <w:rFonts w:ascii="Times New Roman" w:eastAsia="Times New Roman" w:hAnsi="Times New Roman" w:cstheme="minorHAnsi"/>
          <w:iCs/>
          <w:sz w:val="24"/>
          <w:szCs w:val="24"/>
          <w:lang w:eastAsia="en-AU"/>
        </w:rPr>
        <w:t>The Regulations insert two new table item</w:t>
      </w:r>
      <w:r w:rsidR="00131B83">
        <w:rPr>
          <w:rFonts w:ascii="Times New Roman" w:eastAsia="Times New Roman" w:hAnsi="Times New Roman" w:cstheme="minorHAnsi"/>
          <w:iCs/>
          <w:sz w:val="24"/>
          <w:szCs w:val="24"/>
          <w:lang w:eastAsia="en-AU"/>
        </w:rPr>
        <w:t>s</w:t>
      </w:r>
      <w:r w:rsidR="003811F9">
        <w:rPr>
          <w:rFonts w:ascii="Times New Roman" w:eastAsia="Times New Roman" w:hAnsi="Times New Roman" w:cstheme="minorHAnsi"/>
          <w:iCs/>
          <w:sz w:val="24"/>
          <w:szCs w:val="24"/>
          <w:lang w:eastAsia="en-AU"/>
        </w:rPr>
        <w:t xml:space="preserve"> </w:t>
      </w:r>
      <w:r w:rsidR="0066128D">
        <w:rPr>
          <w:rFonts w:ascii="Times New Roman" w:eastAsia="Times New Roman" w:hAnsi="Times New Roman" w:cstheme="minorHAnsi"/>
          <w:iCs/>
          <w:sz w:val="24"/>
          <w:szCs w:val="24"/>
          <w:lang w:eastAsia="en-AU"/>
        </w:rPr>
        <w:t>in</w:t>
      </w:r>
      <w:r w:rsidR="003811F9">
        <w:rPr>
          <w:rFonts w:ascii="Times New Roman" w:eastAsia="Times New Roman" w:hAnsi="Times New Roman" w:cstheme="minorHAnsi"/>
          <w:iCs/>
          <w:sz w:val="24"/>
          <w:szCs w:val="24"/>
          <w:lang w:eastAsia="en-AU"/>
        </w:rPr>
        <w:t xml:space="preserve"> Schedule 1AB</w:t>
      </w:r>
      <w:r w:rsidR="00131B83">
        <w:rPr>
          <w:rFonts w:ascii="Times New Roman" w:eastAsia="Times New Roman" w:hAnsi="Times New Roman" w:cstheme="minorHAnsi"/>
          <w:iCs/>
          <w:sz w:val="24"/>
          <w:szCs w:val="24"/>
          <w:lang w:eastAsia="en-AU"/>
        </w:rPr>
        <w:t xml:space="preserve"> to establish legislative authority for </w:t>
      </w:r>
      <w:r w:rsidR="00F1564C">
        <w:rPr>
          <w:rFonts w:ascii="Times New Roman" w:eastAsia="Times New Roman" w:hAnsi="Times New Roman" w:cstheme="minorHAnsi"/>
          <w:iCs/>
          <w:sz w:val="24"/>
          <w:szCs w:val="24"/>
          <w:lang w:eastAsia="en-AU"/>
        </w:rPr>
        <w:t xml:space="preserve">government spending for </w:t>
      </w:r>
      <w:r w:rsidR="00131B83">
        <w:rPr>
          <w:rFonts w:ascii="Times New Roman" w:eastAsia="Times New Roman" w:hAnsi="Times New Roman" w:cstheme="minorHAnsi"/>
          <w:iCs/>
          <w:sz w:val="24"/>
          <w:szCs w:val="24"/>
          <w:lang w:eastAsia="en-AU"/>
        </w:rPr>
        <w:t xml:space="preserve">the following </w:t>
      </w:r>
      <w:r w:rsidR="009E61CD">
        <w:rPr>
          <w:rFonts w:ascii="Times New Roman" w:eastAsia="Times New Roman" w:hAnsi="Times New Roman" w:cstheme="minorHAnsi"/>
          <w:iCs/>
          <w:sz w:val="24"/>
          <w:szCs w:val="24"/>
          <w:lang w:eastAsia="en-AU"/>
        </w:rPr>
        <w:t>programs:</w:t>
      </w:r>
    </w:p>
    <w:p w14:paraId="71831D80" w14:textId="77777777" w:rsidR="006A13F2" w:rsidRPr="00267899" w:rsidRDefault="00BD5F78" w:rsidP="00535699">
      <w:pPr>
        <w:numPr>
          <w:ilvl w:val="0"/>
          <w:numId w:val="13"/>
        </w:numPr>
        <w:rPr>
          <w:rFonts w:ascii="Times New Roman" w:eastAsia="Times New Roman" w:hAnsi="Times New Roman" w:cstheme="minorHAnsi"/>
          <w:sz w:val="24"/>
          <w:szCs w:val="24"/>
          <w:lang w:eastAsia="en-AU"/>
        </w:rPr>
      </w:pPr>
      <w:r w:rsidRPr="00942F1B">
        <w:rPr>
          <w:rFonts w:ascii="Times New Roman" w:hAnsi="Times New Roman" w:cs="Times New Roman"/>
          <w:color w:val="000000"/>
          <w:sz w:val="24"/>
          <w:szCs w:val="24"/>
          <w:lang w:eastAsia="en-AU"/>
        </w:rPr>
        <w:t>Return and Reintegration Assistance Program</w:t>
      </w:r>
      <w:r w:rsidR="00EC3B6D">
        <w:rPr>
          <w:rFonts w:ascii="Times New Roman" w:hAnsi="Times New Roman" w:cs="Times New Roman"/>
          <w:color w:val="000000"/>
          <w:sz w:val="24"/>
          <w:szCs w:val="24"/>
          <w:lang w:eastAsia="en-AU"/>
        </w:rPr>
        <w:t xml:space="preserve">, </w:t>
      </w:r>
      <w:r w:rsidR="00EC3B6D">
        <w:rPr>
          <w:rFonts w:ascii="Times New Roman" w:eastAsia="Calibri" w:hAnsi="Times New Roman" w:cs="Times New Roman"/>
          <w:bCs/>
          <w:sz w:val="24"/>
          <w:szCs w:val="24"/>
        </w:rPr>
        <w:t xml:space="preserve">to </w:t>
      </w:r>
      <w:r w:rsidR="00840BC2">
        <w:rPr>
          <w:rFonts w:ascii="Times New Roman" w:eastAsia="Calibri" w:hAnsi="Times New Roman" w:cs="Times New Roman"/>
          <w:bCs/>
          <w:sz w:val="24"/>
          <w:szCs w:val="24"/>
        </w:rPr>
        <w:t>extend</w:t>
      </w:r>
      <w:r w:rsidR="00EC3B6D" w:rsidRPr="0014507B">
        <w:rPr>
          <w:rFonts w:ascii="Times New Roman" w:eastAsia="Calibri" w:hAnsi="Times New Roman" w:cs="Times New Roman"/>
          <w:bCs/>
          <w:sz w:val="24"/>
          <w:szCs w:val="24"/>
        </w:rPr>
        <w:t xml:space="preserve"> return and reintegration assistance to all non-citizens, </w:t>
      </w:r>
      <w:r w:rsidR="00EC3B6D">
        <w:rPr>
          <w:rFonts w:ascii="Times New Roman" w:eastAsia="Calibri" w:hAnsi="Times New Roman" w:cs="Times New Roman"/>
          <w:bCs/>
          <w:sz w:val="24"/>
          <w:szCs w:val="24"/>
        </w:rPr>
        <w:t>rather than</w:t>
      </w:r>
      <w:r w:rsidR="00EC3B6D" w:rsidRPr="0014507B">
        <w:rPr>
          <w:rFonts w:ascii="Times New Roman" w:eastAsia="Calibri" w:hAnsi="Times New Roman" w:cs="Times New Roman"/>
          <w:bCs/>
          <w:sz w:val="24"/>
          <w:szCs w:val="24"/>
        </w:rPr>
        <w:t xml:space="preserve"> only</w:t>
      </w:r>
      <w:r w:rsidR="00573D08">
        <w:rPr>
          <w:rFonts w:ascii="Times New Roman" w:eastAsia="Calibri" w:hAnsi="Times New Roman" w:cs="Times New Roman"/>
          <w:bCs/>
          <w:sz w:val="24"/>
          <w:szCs w:val="24"/>
        </w:rPr>
        <w:t xml:space="preserve"> to</w:t>
      </w:r>
      <w:r w:rsidR="00EC3B6D" w:rsidRPr="0014507B">
        <w:rPr>
          <w:rFonts w:ascii="Times New Roman" w:eastAsia="Calibri" w:hAnsi="Times New Roman" w:cs="Times New Roman"/>
          <w:bCs/>
          <w:sz w:val="24"/>
          <w:szCs w:val="24"/>
        </w:rPr>
        <w:t xml:space="preserve"> unauthorised maritime arrivals and eligible bridging visa holders</w:t>
      </w:r>
      <w:r w:rsidR="00CC155D">
        <w:rPr>
          <w:rFonts w:ascii="Times New Roman" w:eastAsia="Calibri" w:hAnsi="Times New Roman" w:cs="Times New Roman"/>
          <w:bCs/>
          <w:sz w:val="24"/>
          <w:szCs w:val="24"/>
        </w:rPr>
        <w:t xml:space="preserve"> (</w:t>
      </w:r>
      <w:r w:rsidR="00CC155D" w:rsidRPr="00D83EFA">
        <w:rPr>
          <w:rFonts w:ascii="Times New Roman" w:eastAsia="Calibri" w:hAnsi="Times New Roman" w:cs="Times New Roman"/>
          <w:sz w:val="24"/>
          <w:szCs w:val="24"/>
        </w:rPr>
        <w:t>$31.1 million over three years from 2024</w:t>
      </w:r>
      <w:r w:rsidR="00CC155D">
        <w:rPr>
          <w:rFonts w:ascii="Times New Roman" w:eastAsia="Calibri" w:hAnsi="Times New Roman" w:cs="Times New Roman"/>
          <w:sz w:val="24"/>
          <w:szCs w:val="24"/>
        </w:rPr>
        <w:noBreakHyphen/>
      </w:r>
      <w:r w:rsidR="00CC155D" w:rsidRPr="00D83EFA">
        <w:rPr>
          <w:rFonts w:ascii="Times New Roman" w:eastAsia="Calibri" w:hAnsi="Times New Roman" w:cs="Times New Roman"/>
          <w:sz w:val="24"/>
          <w:szCs w:val="24"/>
        </w:rPr>
        <w:t>25</w:t>
      </w:r>
      <w:r w:rsidR="00CC155D">
        <w:rPr>
          <w:rFonts w:ascii="Times New Roman" w:eastAsia="Calibri" w:hAnsi="Times New Roman" w:cs="Times New Roman"/>
          <w:sz w:val="24"/>
          <w:szCs w:val="24"/>
        </w:rPr>
        <w:t>)</w:t>
      </w:r>
      <w:r w:rsidR="002A6373" w:rsidRPr="00267899">
        <w:rPr>
          <w:rFonts w:ascii="Times New Roman" w:eastAsia="Times New Roman" w:hAnsi="Times New Roman" w:cstheme="minorHAnsi"/>
          <w:sz w:val="24"/>
          <w:szCs w:val="24"/>
          <w:lang w:val="en-US" w:eastAsia="en-AU"/>
        </w:rPr>
        <w:t>;</w:t>
      </w:r>
      <w:r w:rsidR="00223CCA" w:rsidRPr="00267899">
        <w:rPr>
          <w:rFonts w:ascii="Times New Roman" w:eastAsia="Times New Roman" w:hAnsi="Times New Roman" w:cstheme="minorHAnsi"/>
          <w:sz w:val="24"/>
          <w:szCs w:val="24"/>
          <w:lang w:val="en-US" w:eastAsia="en-AU"/>
        </w:rPr>
        <w:t xml:space="preserve"> and</w:t>
      </w:r>
    </w:p>
    <w:p w14:paraId="4E0FA725" w14:textId="2DA1413F" w:rsidR="00425221" w:rsidRPr="004C37A2" w:rsidRDefault="00277293" w:rsidP="00425221">
      <w:pPr>
        <w:numPr>
          <w:ilvl w:val="0"/>
          <w:numId w:val="13"/>
        </w:numPr>
        <w:rPr>
          <w:rFonts w:ascii="Times New Roman" w:eastAsia="Times New Roman" w:hAnsi="Times New Roman" w:cstheme="minorHAnsi"/>
          <w:sz w:val="24"/>
          <w:szCs w:val="24"/>
          <w:lang w:eastAsia="en-AU"/>
        </w:rPr>
      </w:pPr>
      <w:r w:rsidRPr="004C37A2">
        <w:rPr>
          <w:rFonts w:ascii="Times New Roman" w:hAnsi="Times New Roman" w:cs="Times New Roman"/>
          <w:sz w:val="24"/>
          <w:szCs w:val="24"/>
          <w:lang w:val="en-US"/>
        </w:rPr>
        <w:t>Post removal support</w:t>
      </w:r>
      <w:r w:rsidR="00C93FDB" w:rsidRPr="004C37A2">
        <w:rPr>
          <w:rFonts w:ascii="Times New Roman" w:hAnsi="Times New Roman" w:cs="Times New Roman"/>
          <w:sz w:val="24"/>
          <w:szCs w:val="24"/>
          <w:lang w:val="en-US"/>
        </w:rPr>
        <w:t xml:space="preserve">, </w:t>
      </w:r>
      <w:r w:rsidR="00C93FDB" w:rsidRPr="004C37A2">
        <w:rPr>
          <w:rFonts w:ascii="Times New Roman" w:hAnsi="Times New Roman" w:cs="Times New Roman"/>
          <w:sz w:val="24"/>
          <w:szCs w:val="24"/>
        </w:rPr>
        <w:t>to support the settlement</w:t>
      </w:r>
      <w:r w:rsidR="00161A2F" w:rsidRPr="004C37A2">
        <w:rPr>
          <w:rFonts w:ascii="Times New Roman" w:hAnsi="Times New Roman" w:cs="Times New Roman"/>
          <w:sz w:val="24"/>
          <w:szCs w:val="24"/>
        </w:rPr>
        <w:t xml:space="preserve"> and integration</w:t>
      </w:r>
      <w:r w:rsidR="00C93FDB" w:rsidRPr="004C37A2">
        <w:rPr>
          <w:rFonts w:ascii="Times New Roman" w:hAnsi="Times New Roman" w:cs="Times New Roman"/>
          <w:sz w:val="24"/>
          <w:szCs w:val="24"/>
        </w:rPr>
        <w:t xml:space="preserve"> of non-citizens in a foreign country where settlement occurs pursuant to an arrangement between Australia and a foreign country</w:t>
      </w:r>
      <w:r w:rsidR="009D5485" w:rsidRPr="00BA6B8C">
        <w:rPr>
          <w:rFonts w:ascii="Times New Roman" w:hAnsi="Times New Roman" w:cs="Times New Roman"/>
          <w:sz w:val="24"/>
          <w:szCs w:val="24"/>
        </w:rPr>
        <w:t xml:space="preserve"> (</w:t>
      </w:r>
      <w:r w:rsidR="00B30838">
        <w:rPr>
          <w:rFonts w:ascii="Times New Roman" w:hAnsi="Times New Roman" w:cs="Times New Roman"/>
          <w:iCs/>
          <w:sz w:val="24"/>
          <w:szCs w:val="24"/>
        </w:rPr>
        <w:t>f</w:t>
      </w:r>
      <w:r w:rsidR="009D5485" w:rsidRPr="00BA6B8C">
        <w:rPr>
          <w:rFonts w:ascii="Times New Roman" w:hAnsi="Times New Roman" w:cs="Times New Roman"/>
          <w:iCs/>
          <w:sz w:val="24"/>
          <w:szCs w:val="24"/>
        </w:rPr>
        <w:t xml:space="preserve">unding for this item forms part of the overall administered funding of $254.8 million </w:t>
      </w:r>
      <w:r w:rsidR="009A48EE">
        <w:rPr>
          <w:rFonts w:ascii="Times New Roman" w:hAnsi="Times New Roman" w:cs="Times New Roman"/>
          <w:iCs/>
          <w:sz w:val="24"/>
          <w:szCs w:val="24"/>
        </w:rPr>
        <w:t xml:space="preserve">over two years </w:t>
      </w:r>
      <w:r w:rsidR="00E15F86">
        <w:rPr>
          <w:rFonts w:ascii="Times New Roman" w:hAnsi="Times New Roman" w:cs="Times New Roman"/>
          <w:iCs/>
          <w:sz w:val="24"/>
          <w:szCs w:val="24"/>
        </w:rPr>
        <w:t>from 2023-24</w:t>
      </w:r>
      <w:r w:rsidR="00B30838">
        <w:rPr>
          <w:rFonts w:ascii="Times New Roman" w:hAnsi="Times New Roman" w:cs="Times New Roman"/>
          <w:iCs/>
          <w:sz w:val="24"/>
          <w:szCs w:val="24"/>
        </w:rPr>
        <w:t>)</w:t>
      </w:r>
      <w:r w:rsidR="00934BAA" w:rsidRPr="004C37A2">
        <w:rPr>
          <w:rFonts w:ascii="Times New Roman" w:hAnsi="Times New Roman" w:cs="Times New Roman"/>
          <w:sz w:val="24"/>
          <w:szCs w:val="24"/>
        </w:rPr>
        <w:t>.</w:t>
      </w:r>
    </w:p>
    <w:p w14:paraId="498C02CB" w14:textId="77777777" w:rsidR="00187C0E" w:rsidRPr="00575453" w:rsidRDefault="00187C0E" w:rsidP="008900DA">
      <w:pPr>
        <w:rPr>
          <w:rFonts w:ascii="Times New Roman" w:eastAsia="Times New Roman" w:hAnsi="Times New Roman" w:cstheme="minorHAnsi"/>
          <w:sz w:val="24"/>
          <w:szCs w:val="24"/>
          <w:lang w:eastAsia="en-AU"/>
        </w:rPr>
      </w:pPr>
    </w:p>
    <w:p w14:paraId="1B54031C" w14:textId="77777777" w:rsidR="00337D61" w:rsidRPr="00575453" w:rsidRDefault="00337D61" w:rsidP="00F13880">
      <w:pPr>
        <w:ind w:right="-46"/>
        <w:rPr>
          <w:rFonts w:ascii="Times New Roman" w:hAnsi="Times New Roman" w:cs="Times New Roman"/>
          <w:i/>
          <w:sz w:val="24"/>
          <w:szCs w:val="24"/>
        </w:rPr>
      </w:pPr>
      <w:r w:rsidRPr="00575453">
        <w:rPr>
          <w:rFonts w:ascii="Times New Roman" w:hAnsi="Times New Roman" w:cs="Times New Roman"/>
          <w:sz w:val="24"/>
          <w:szCs w:val="24"/>
        </w:rPr>
        <w:t xml:space="preserve">Details of the Regulations are set out at </w:t>
      </w:r>
      <w:r w:rsidRPr="00575453">
        <w:rPr>
          <w:rFonts w:ascii="Times New Roman" w:hAnsi="Times New Roman" w:cs="Times New Roman"/>
          <w:sz w:val="24"/>
          <w:szCs w:val="24"/>
          <w:u w:val="single"/>
        </w:rPr>
        <w:t>Attachment A</w:t>
      </w:r>
      <w:r w:rsidRPr="00575453">
        <w:rPr>
          <w:rFonts w:ascii="Times New Roman" w:hAnsi="Times New Roman" w:cs="Times New Roman"/>
          <w:sz w:val="24"/>
          <w:szCs w:val="24"/>
        </w:rPr>
        <w:t xml:space="preserve">. A Statement of Compatibility with Human Rights is at </w:t>
      </w:r>
      <w:r w:rsidRPr="00575453">
        <w:rPr>
          <w:rFonts w:ascii="Times New Roman" w:hAnsi="Times New Roman" w:cs="Times New Roman"/>
          <w:sz w:val="24"/>
          <w:szCs w:val="24"/>
          <w:u w:val="single"/>
        </w:rPr>
        <w:t>Attachment B</w:t>
      </w:r>
      <w:r w:rsidRPr="00575453">
        <w:rPr>
          <w:rFonts w:ascii="Times New Roman" w:hAnsi="Times New Roman" w:cs="Times New Roman"/>
          <w:sz w:val="24"/>
          <w:szCs w:val="24"/>
        </w:rPr>
        <w:t>.</w:t>
      </w:r>
    </w:p>
    <w:p w14:paraId="01080917" w14:textId="77777777" w:rsidR="00337D61" w:rsidRPr="00575453" w:rsidRDefault="00337D61" w:rsidP="00337D61">
      <w:pPr>
        <w:ind w:right="-46"/>
        <w:rPr>
          <w:rFonts w:ascii="Times New Roman" w:hAnsi="Times New Roman" w:cs="Times New Roman"/>
          <w:sz w:val="24"/>
          <w:szCs w:val="24"/>
        </w:rPr>
      </w:pPr>
    </w:p>
    <w:p w14:paraId="2C516883" w14:textId="7A6DA30C" w:rsidR="00F1513C" w:rsidRPr="00575453" w:rsidRDefault="00337D61" w:rsidP="00337D61">
      <w:pPr>
        <w:ind w:right="-46"/>
        <w:rPr>
          <w:rFonts w:ascii="Times New Roman" w:hAnsi="Times New Roman" w:cs="Times New Roman"/>
          <w:sz w:val="24"/>
          <w:szCs w:val="24"/>
        </w:rPr>
      </w:pPr>
      <w:r w:rsidRPr="00575453">
        <w:rPr>
          <w:rFonts w:ascii="Times New Roman" w:hAnsi="Times New Roman" w:cs="Times New Roman"/>
          <w:sz w:val="24"/>
          <w:szCs w:val="24"/>
        </w:rPr>
        <w:t xml:space="preserve">The Regulations are a legislative instrument for the purposes of the </w:t>
      </w:r>
      <w:r w:rsidRPr="00575453">
        <w:rPr>
          <w:rFonts w:ascii="Times New Roman" w:hAnsi="Times New Roman" w:cs="Times New Roman"/>
          <w:i/>
          <w:sz w:val="24"/>
          <w:szCs w:val="24"/>
        </w:rPr>
        <w:t>Legislation Act 2003</w:t>
      </w:r>
      <w:r w:rsidRPr="00575453">
        <w:rPr>
          <w:rFonts w:ascii="Times New Roman" w:hAnsi="Times New Roman" w:cs="Times New Roman"/>
          <w:sz w:val="24"/>
          <w:szCs w:val="24"/>
        </w:rPr>
        <w:t>.</w:t>
      </w:r>
    </w:p>
    <w:p w14:paraId="4A232310" w14:textId="77777777" w:rsidR="00F1513C" w:rsidRPr="00575453" w:rsidRDefault="00F1513C" w:rsidP="00337D61">
      <w:pPr>
        <w:ind w:right="-46"/>
        <w:rPr>
          <w:rFonts w:ascii="Times New Roman" w:hAnsi="Times New Roman" w:cs="Times New Roman"/>
          <w:sz w:val="24"/>
          <w:szCs w:val="24"/>
        </w:rPr>
      </w:pPr>
    </w:p>
    <w:p w14:paraId="4104E801" w14:textId="0CCEF3DA" w:rsidR="00337D61" w:rsidRPr="00575453" w:rsidRDefault="00337D61" w:rsidP="00337D61">
      <w:pPr>
        <w:ind w:right="-46"/>
        <w:rPr>
          <w:rFonts w:ascii="Times New Roman" w:hAnsi="Times New Roman" w:cs="Times New Roman"/>
          <w:sz w:val="24"/>
          <w:szCs w:val="24"/>
        </w:rPr>
      </w:pPr>
      <w:r w:rsidRPr="00575453">
        <w:rPr>
          <w:rFonts w:ascii="Times New Roman" w:hAnsi="Times New Roman" w:cs="Times New Roman"/>
          <w:sz w:val="24"/>
          <w:szCs w:val="24"/>
        </w:rPr>
        <w:t>The</w:t>
      </w:r>
      <w:r w:rsidR="002E7423">
        <w:rPr>
          <w:rFonts w:ascii="Times New Roman" w:hAnsi="Times New Roman" w:cs="Times New Roman"/>
          <w:sz w:val="24"/>
          <w:szCs w:val="24"/>
        </w:rPr>
        <w:t xml:space="preserve"> </w:t>
      </w:r>
      <w:r w:rsidRPr="00575453">
        <w:rPr>
          <w:rFonts w:ascii="Times New Roman" w:hAnsi="Times New Roman" w:cs="Times New Roman"/>
          <w:sz w:val="24"/>
          <w:szCs w:val="24"/>
        </w:rPr>
        <w:t xml:space="preserve">Regulations commence on the day after </w:t>
      </w:r>
      <w:r w:rsidR="001970A2" w:rsidRPr="00575453">
        <w:rPr>
          <w:rFonts w:ascii="Times New Roman" w:hAnsi="Times New Roman" w:cs="Times New Roman"/>
          <w:sz w:val="24"/>
          <w:szCs w:val="24"/>
        </w:rPr>
        <w:t>registration</w:t>
      </w:r>
      <w:r w:rsidRPr="00575453">
        <w:rPr>
          <w:rFonts w:ascii="Times New Roman" w:hAnsi="Times New Roman" w:cs="Times New Roman"/>
          <w:sz w:val="24"/>
          <w:szCs w:val="24"/>
        </w:rPr>
        <w:t xml:space="preserve"> on the Federal Register of Legislation.</w:t>
      </w:r>
    </w:p>
    <w:p w14:paraId="74453F95" w14:textId="77777777" w:rsidR="00337D61" w:rsidRPr="00575453" w:rsidRDefault="00337D61" w:rsidP="00337D61">
      <w:pPr>
        <w:ind w:right="-46"/>
        <w:rPr>
          <w:rFonts w:ascii="Times New Roman" w:hAnsi="Times New Roman" w:cs="Times New Roman"/>
          <w:sz w:val="24"/>
          <w:szCs w:val="24"/>
        </w:rPr>
      </w:pPr>
    </w:p>
    <w:p w14:paraId="1FA53370" w14:textId="77777777" w:rsidR="00337D61" w:rsidRPr="00575453" w:rsidRDefault="00337D61" w:rsidP="00337D61">
      <w:pPr>
        <w:rPr>
          <w:rFonts w:ascii="Times New Roman" w:hAnsi="Times New Roman" w:cs="Times New Roman"/>
          <w:b/>
          <w:bCs/>
          <w:sz w:val="24"/>
          <w:szCs w:val="24"/>
        </w:rPr>
      </w:pPr>
      <w:r w:rsidRPr="00575453">
        <w:rPr>
          <w:rFonts w:ascii="Times New Roman" w:hAnsi="Times New Roman" w:cs="Times New Roman"/>
          <w:b/>
          <w:bCs/>
          <w:sz w:val="24"/>
          <w:szCs w:val="24"/>
        </w:rPr>
        <w:t>Consultation</w:t>
      </w:r>
    </w:p>
    <w:p w14:paraId="1FB3105A" w14:textId="77777777" w:rsidR="00337D61" w:rsidRPr="00575453" w:rsidRDefault="00337D61" w:rsidP="00337D61">
      <w:pPr>
        <w:rPr>
          <w:rFonts w:ascii="Times New Roman" w:hAnsi="Times New Roman" w:cs="Times New Roman"/>
          <w:bCs/>
          <w:sz w:val="24"/>
          <w:szCs w:val="24"/>
        </w:rPr>
      </w:pPr>
    </w:p>
    <w:p w14:paraId="33871D2B" w14:textId="77777777" w:rsidR="00337D61" w:rsidRPr="00575453" w:rsidRDefault="00337D61" w:rsidP="00337D61">
      <w:pPr>
        <w:rPr>
          <w:rFonts w:ascii="Times New Roman" w:hAnsi="Times New Roman" w:cs="Times New Roman"/>
          <w:sz w:val="24"/>
          <w:szCs w:val="24"/>
        </w:rPr>
      </w:pPr>
      <w:r w:rsidRPr="00575453">
        <w:rPr>
          <w:rFonts w:ascii="Times New Roman" w:hAnsi="Times New Roman" w:cs="Times New Roman"/>
          <w:sz w:val="24"/>
          <w:szCs w:val="24"/>
        </w:rPr>
        <w:t xml:space="preserve">In accordance with section 17 of the </w:t>
      </w:r>
      <w:r w:rsidRPr="00575453">
        <w:rPr>
          <w:rFonts w:ascii="Times New Roman" w:hAnsi="Times New Roman" w:cs="Times New Roman"/>
          <w:i/>
          <w:iCs/>
          <w:sz w:val="24"/>
          <w:szCs w:val="24"/>
        </w:rPr>
        <w:t>Legislation Act 2003</w:t>
      </w:r>
      <w:r w:rsidRPr="00575453">
        <w:rPr>
          <w:rFonts w:ascii="Times New Roman" w:hAnsi="Times New Roman" w:cs="Times New Roman"/>
          <w:sz w:val="24"/>
          <w:szCs w:val="24"/>
        </w:rPr>
        <w:t>, consultation has take</w:t>
      </w:r>
      <w:r w:rsidR="00E00235" w:rsidRPr="00575453">
        <w:rPr>
          <w:rFonts w:ascii="Times New Roman" w:hAnsi="Times New Roman" w:cs="Times New Roman"/>
          <w:sz w:val="24"/>
          <w:szCs w:val="24"/>
        </w:rPr>
        <w:t xml:space="preserve">n place with the </w:t>
      </w:r>
      <w:r w:rsidR="00A66C53" w:rsidRPr="00575453">
        <w:rPr>
          <w:rFonts w:ascii="Times New Roman" w:hAnsi="Times New Roman" w:cs="Times New Roman"/>
          <w:sz w:val="24"/>
          <w:szCs w:val="24"/>
          <w:lang w:val="en-US"/>
        </w:rPr>
        <w:t xml:space="preserve">Department of </w:t>
      </w:r>
      <w:r w:rsidR="002B24CC" w:rsidRPr="00575453">
        <w:rPr>
          <w:rFonts w:ascii="Times New Roman" w:hAnsi="Times New Roman" w:cs="Times New Roman"/>
          <w:sz w:val="24"/>
          <w:szCs w:val="24"/>
        </w:rPr>
        <w:t>Home Affairs</w:t>
      </w:r>
      <w:r w:rsidR="00401C2E" w:rsidRPr="00575453">
        <w:rPr>
          <w:rFonts w:ascii="Times New Roman" w:hAnsi="Times New Roman" w:cs="Times New Roman"/>
          <w:sz w:val="24"/>
          <w:szCs w:val="24"/>
        </w:rPr>
        <w:t>.</w:t>
      </w:r>
    </w:p>
    <w:p w14:paraId="6176D79B" w14:textId="77777777" w:rsidR="00337D61" w:rsidRPr="00575453" w:rsidRDefault="00337D61" w:rsidP="00337D61">
      <w:pPr>
        <w:rPr>
          <w:rFonts w:ascii="Times New Roman" w:hAnsi="Times New Roman" w:cs="Times New Roman"/>
          <w:sz w:val="24"/>
          <w:szCs w:val="24"/>
        </w:rPr>
      </w:pPr>
    </w:p>
    <w:p w14:paraId="273A3F1C" w14:textId="77777777" w:rsidR="002A78C6" w:rsidRPr="00575453" w:rsidRDefault="00337D61" w:rsidP="00C2546D">
      <w:pPr>
        <w:rPr>
          <w:rFonts w:ascii="Times New Roman" w:hAnsi="Times New Roman" w:cs="Times New Roman"/>
          <w:sz w:val="24"/>
          <w:szCs w:val="24"/>
        </w:rPr>
      </w:pPr>
      <w:r w:rsidRPr="00575453">
        <w:rPr>
          <w:rFonts w:ascii="Times New Roman" w:hAnsi="Times New Roman" w:cs="Times New Roman"/>
          <w:iCs/>
          <w:sz w:val="24"/>
          <w:szCs w:val="24"/>
        </w:rPr>
        <w:t xml:space="preserve">A </w:t>
      </w:r>
      <w:r w:rsidR="00912095" w:rsidRPr="00575453">
        <w:rPr>
          <w:rFonts w:ascii="Times New Roman" w:hAnsi="Times New Roman" w:cs="Times New Roman"/>
          <w:iCs/>
          <w:sz w:val="24"/>
          <w:szCs w:val="24"/>
        </w:rPr>
        <w:t xml:space="preserve">regulatory impact analysis </w:t>
      </w:r>
      <w:r w:rsidRPr="00575453">
        <w:rPr>
          <w:rFonts w:ascii="Times New Roman" w:hAnsi="Times New Roman" w:cs="Times New Roman"/>
          <w:iCs/>
          <w:sz w:val="24"/>
          <w:szCs w:val="24"/>
        </w:rPr>
        <w:t>is not required as the Regulations only apply to non</w:t>
      </w:r>
      <w:r w:rsidRPr="00575453">
        <w:rPr>
          <w:rFonts w:ascii="Times New Roman" w:hAnsi="Times New Roman" w:cs="Times New Roman"/>
          <w:iCs/>
          <w:sz w:val="24"/>
          <w:szCs w:val="24"/>
        </w:rPr>
        <w:noBreakHyphen/>
        <w:t>corporate Commonwealth entities and do not adversely affect the private sector.</w:t>
      </w:r>
      <w:r w:rsidR="006172DE" w:rsidRPr="00575453">
        <w:rPr>
          <w:rFonts w:ascii="Times New Roman" w:hAnsi="Times New Roman" w:cs="Times New Roman"/>
          <w:iCs/>
          <w:sz w:val="24"/>
          <w:szCs w:val="24"/>
        </w:rPr>
        <w:t xml:space="preserve"> </w:t>
      </w:r>
    </w:p>
    <w:p w14:paraId="0093DAEF" w14:textId="77777777" w:rsidR="00E5121D" w:rsidRPr="00575453" w:rsidRDefault="00E5121D" w:rsidP="001A4B3C">
      <w:pPr>
        <w:contextualSpacing/>
        <w:rPr>
          <w:rFonts w:ascii="Times New Roman" w:hAnsi="Times New Roman" w:cs="Times New Roman"/>
          <w:sz w:val="24"/>
          <w:szCs w:val="24"/>
        </w:rPr>
        <w:sectPr w:rsidR="00E5121D" w:rsidRPr="00575453" w:rsidSect="0069193F">
          <w:headerReference w:type="default" r:id="rId11"/>
          <w:headerReference w:type="first" r:id="rId12"/>
          <w:pgSz w:w="11906" w:h="16838"/>
          <w:pgMar w:top="1418" w:right="1440" w:bottom="1332" w:left="1440" w:header="709" w:footer="709" w:gutter="0"/>
          <w:pgNumType w:start="1"/>
          <w:cols w:space="708"/>
          <w:titlePg/>
          <w:docGrid w:linePitch="360"/>
        </w:sectPr>
      </w:pPr>
    </w:p>
    <w:p w14:paraId="4342BA6C" w14:textId="06F6692C" w:rsidR="00D16FA1" w:rsidRPr="00575453" w:rsidRDefault="00D16FA1" w:rsidP="00D16FA1">
      <w:pPr>
        <w:pStyle w:val="Header"/>
        <w:jc w:val="right"/>
        <w:rPr>
          <w:rFonts w:ascii="Times New Roman" w:hAnsi="Times New Roman" w:cs="Times New Roman"/>
          <w:b/>
          <w:sz w:val="24"/>
          <w:szCs w:val="24"/>
          <w:u w:val="single"/>
        </w:rPr>
      </w:pPr>
      <w:r w:rsidRPr="00575453">
        <w:rPr>
          <w:rFonts w:ascii="Times New Roman" w:hAnsi="Times New Roman" w:cs="Times New Roman"/>
          <w:b/>
          <w:sz w:val="24"/>
          <w:szCs w:val="24"/>
          <w:u w:val="single"/>
        </w:rPr>
        <w:lastRenderedPageBreak/>
        <w:t>Attachment A</w:t>
      </w:r>
    </w:p>
    <w:p w14:paraId="71F69288" w14:textId="77777777" w:rsidR="00D16FA1" w:rsidRPr="00575453" w:rsidRDefault="00D16FA1" w:rsidP="00337D61">
      <w:pPr>
        <w:contextualSpacing/>
        <w:rPr>
          <w:rFonts w:ascii="Times New Roman" w:hAnsi="Times New Roman" w:cs="Times New Roman"/>
          <w:sz w:val="24"/>
          <w:szCs w:val="24"/>
        </w:rPr>
      </w:pPr>
    </w:p>
    <w:p w14:paraId="1B6053C9" w14:textId="77777777" w:rsidR="00337D61" w:rsidRPr="00575453" w:rsidRDefault="00337D61" w:rsidP="00337D61">
      <w:pPr>
        <w:contextualSpacing/>
        <w:rPr>
          <w:rFonts w:ascii="Times New Roman" w:hAnsi="Times New Roman" w:cs="Times New Roman"/>
          <w:b/>
          <w:bCs/>
          <w:i/>
          <w:sz w:val="24"/>
          <w:szCs w:val="24"/>
          <w:u w:val="single"/>
        </w:rPr>
      </w:pPr>
      <w:r w:rsidRPr="00575453">
        <w:rPr>
          <w:rFonts w:ascii="Times New Roman" w:hAnsi="Times New Roman" w:cs="Times New Roman"/>
          <w:b/>
          <w:bCs/>
          <w:sz w:val="24"/>
          <w:szCs w:val="24"/>
          <w:u w:val="single"/>
        </w:rPr>
        <w:t xml:space="preserve">Details of the </w:t>
      </w:r>
      <w:r w:rsidRPr="00575453">
        <w:rPr>
          <w:rFonts w:ascii="Times New Roman" w:hAnsi="Times New Roman" w:cs="Times New Roman"/>
          <w:b/>
          <w:bCs/>
          <w:i/>
          <w:sz w:val="24"/>
          <w:szCs w:val="24"/>
          <w:u w:val="single"/>
        </w:rPr>
        <w:t xml:space="preserve">Financial Framework (Supplementary Powers) Amendment </w:t>
      </w:r>
    </w:p>
    <w:p w14:paraId="597AFA8B" w14:textId="77777777" w:rsidR="00337D61" w:rsidRPr="00575453" w:rsidRDefault="00337D61" w:rsidP="00337D61">
      <w:pPr>
        <w:contextualSpacing/>
        <w:rPr>
          <w:rFonts w:ascii="Times New Roman" w:hAnsi="Times New Roman" w:cs="Times New Roman"/>
          <w:b/>
          <w:bCs/>
          <w:i/>
          <w:sz w:val="24"/>
          <w:szCs w:val="24"/>
          <w:u w:val="single"/>
        </w:rPr>
      </w:pPr>
      <w:r w:rsidRPr="00575453">
        <w:rPr>
          <w:rFonts w:ascii="Times New Roman" w:hAnsi="Times New Roman" w:cs="Times New Roman"/>
          <w:b/>
          <w:bCs/>
          <w:i/>
          <w:sz w:val="24"/>
          <w:szCs w:val="24"/>
          <w:u w:val="single"/>
        </w:rPr>
        <w:t>(</w:t>
      </w:r>
      <w:r w:rsidR="00343517" w:rsidRPr="00575453">
        <w:rPr>
          <w:rFonts w:ascii="Times New Roman" w:hAnsi="Times New Roman"/>
          <w:b/>
          <w:i/>
          <w:sz w:val="24"/>
          <w:szCs w:val="24"/>
          <w:u w:val="single"/>
          <w:lang w:val="en-US"/>
        </w:rPr>
        <w:t>Home Affairs</w:t>
      </w:r>
      <w:r w:rsidR="00181761" w:rsidRPr="00575453">
        <w:rPr>
          <w:rFonts w:ascii="Times New Roman" w:hAnsi="Times New Roman"/>
          <w:b/>
          <w:i/>
          <w:sz w:val="24"/>
          <w:szCs w:val="24"/>
          <w:u w:val="single"/>
          <w:lang w:val="en-US"/>
        </w:rPr>
        <w:t xml:space="preserve"> Measures No. </w:t>
      </w:r>
      <w:r w:rsidR="00277293">
        <w:rPr>
          <w:rFonts w:ascii="Times New Roman" w:hAnsi="Times New Roman"/>
          <w:b/>
          <w:i/>
          <w:sz w:val="24"/>
          <w:szCs w:val="24"/>
          <w:u w:val="single"/>
          <w:lang w:val="en-US"/>
        </w:rPr>
        <w:t>3</w:t>
      </w:r>
      <w:r w:rsidRPr="00575453">
        <w:rPr>
          <w:rFonts w:ascii="Times New Roman" w:hAnsi="Times New Roman"/>
          <w:b/>
          <w:i/>
          <w:sz w:val="24"/>
          <w:szCs w:val="24"/>
          <w:u w:val="single"/>
        </w:rPr>
        <w:t>)</w:t>
      </w:r>
      <w:r w:rsidRPr="00575453">
        <w:rPr>
          <w:rFonts w:ascii="Times New Roman" w:hAnsi="Times New Roman" w:cs="Times New Roman"/>
          <w:b/>
          <w:bCs/>
          <w:i/>
          <w:sz w:val="24"/>
          <w:szCs w:val="24"/>
          <w:u w:val="single"/>
        </w:rPr>
        <w:t xml:space="preserve"> Regulations </w:t>
      </w:r>
      <w:r w:rsidR="00556637" w:rsidRPr="00575453">
        <w:rPr>
          <w:rFonts w:ascii="Times New Roman" w:hAnsi="Times New Roman" w:cs="Times New Roman"/>
          <w:b/>
          <w:bCs/>
          <w:i/>
          <w:sz w:val="24"/>
          <w:szCs w:val="24"/>
          <w:u w:val="single"/>
        </w:rPr>
        <w:t>202</w:t>
      </w:r>
      <w:r w:rsidR="001942EE" w:rsidRPr="00575453">
        <w:rPr>
          <w:rFonts w:ascii="Times New Roman" w:hAnsi="Times New Roman" w:cs="Times New Roman"/>
          <w:b/>
          <w:bCs/>
          <w:i/>
          <w:sz w:val="24"/>
          <w:szCs w:val="24"/>
          <w:u w:val="single"/>
        </w:rPr>
        <w:t>4</w:t>
      </w:r>
    </w:p>
    <w:p w14:paraId="5DEA8CFF" w14:textId="77777777" w:rsidR="00337D61" w:rsidRPr="00575453" w:rsidRDefault="00337D61" w:rsidP="00337D61">
      <w:pPr>
        <w:contextualSpacing/>
        <w:rPr>
          <w:rFonts w:ascii="Times New Roman" w:hAnsi="Times New Roman" w:cs="Times New Roman"/>
          <w:sz w:val="24"/>
          <w:szCs w:val="24"/>
        </w:rPr>
      </w:pPr>
    </w:p>
    <w:p w14:paraId="0A2FFF10" w14:textId="5B14EDAE" w:rsidR="00337D61" w:rsidRPr="00575453" w:rsidRDefault="00337D61" w:rsidP="00337D61">
      <w:pPr>
        <w:contextualSpacing/>
        <w:rPr>
          <w:rFonts w:ascii="Times New Roman" w:hAnsi="Times New Roman" w:cs="Times New Roman"/>
          <w:b/>
          <w:sz w:val="24"/>
          <w:szCs w:val="24"/>
        </w:rPr>
      </w:pPr>
      <w:r w:rsidRPr="00575453">
        <w:rPr>
          <w:rFonts w:ascii="Times New Roman" w:hAnsi="Times New Roman" w:cs="Times New Roman"/>
          <w:b/>
          <w:sz w:val="24"/>
          <w:szCs w:val="24"/>
        </w:rPr>
        <w:t>Section 1 – Name</w:t>
      </w:r>
    </w:p>
    <w:p w14:paraId="6E58B5EB" w14:textId="77777777" w:rsidR="00337D61" w:rsidRPr="00575453" w:rsidRDefault="00337D61" w:rsidP="00337D61">
      <w:pPr>
        <w:contextualSpacing/>
        <w:rPr>
          <w:rFonts w:ascii="Times New Roman" w:hAnsi="Times New Roman" w:cs="Times New Roman"/>
          <w:sz w:val="24"/>
          <w:szCs w:val="24"/>
        </w:rPr>
      </w:pPr>
    </w:p>
    <w:p w14:paraId="5C47DF8C" w14:textId="77777777" w:rsidR="00337D61" w:rsidRPr="00575453" w:rsidRDefault="00337D61" w:rsidP="00337D61">
      <w:pPr>
        <w:contextualSpacing/>
        <w:rPr>
          <w:rFonts w:ascii="Times New Roman" w:hAnsi="Times New Roman" w:cs="Times New Roman"/>
          <w:bCs/>
          <w:i/>
          <w:sz w:val="24"/>
          <w:szCs w:val="24"/>
        </w:rPr>
      </w:pPr>
      <w:r w:rsidRPr="00575453">
        <w:rPr>
          <w:rFonts w:ascii="Times New Roman" w:hAnsi="Times New Roman" w:cs="Times New Roman"/>
          <w:sz w:val="24"/>
          <w:szCs w:val="24"/>
        </w:rPr>
        <w:t xml:space="preserve">This section provides that the title of the Regulations is the </w:t>
      </w:r>
      <w:r w:rsidRPr="00575453">
        <w:rPr>
          <w:rFonts w:ascii="Times New Roman" w:hAnsi="Times New Roman" w:cs="Times New Roman"/>
          <w:bCs/>
          <w:i/>
          <w:sz w:val="24"/>
          <w:szCs w:val="24"/>
        </w:rPr>
        <w:t>Financial Framework (Supplementary Powers) Amendment (</w:t>
      </w:r>
      <w:r w:rsidR="00343517" w:rsidRPr="00575453">
        <w:rPr>
          <w:rFonts w:ascii="Times New Roman" w:hAnsi="Times New Roman" w:cs="Times New Roman"/>
          <w:i/>
          <w:sz w:val="24"/>
          <w:szCs w:val="24"/>
          <w:lang w:val="en-US"/>
        </w:rPr>
        <w:t>Home Affairs</w:t>
      </w:r>
      <w:r w:rsidR="006A54F5" w:rsidRPr="00575453">
        <w:rPr>
          <w:rFonts w:ascii="Times New Roman" w:hAnsi="Times New Roman" w:cs="Times New Roman"/>
          <w:i/>
          <w:sz w:val="24"/>
          <w:szCs w:val="24"/>
          <w:lang w:val="en-US"/>
        </w:rPr>
        <w:t xml:space="preserve"> Measures No. </w:t>
      </w:r>
      <w:r w:rsidR="00277293">
        <w:rPr>
          <w:rFonts w:ascii="Times New Roman" w:hAnsi="Times New Roman" w:cs="Times New Roman"/>
          <w:i/>
          <w:sz w:val="24"/>
          <w:szCs w:val="24"/>
          <w:lang w:val="en-US"/>
        </w:rPr>
        <w:t>3</w:t>
      </w:r>
      <w:r w:rsidRPr="00575453">
        <w:rPr>
          <w:rFonts w:ascii="Times New Roman" w:hAnsi="Times New Roman" w:cs="Times New Roman"/>
          <w:bCs/>
          <w:i/>
          <w:sz w:val="24"/>
          <w:szCs w:val="24"/>
        </w:rPr>
        <w:t>) Regulations </w:t>
      </w:r>
      <w:r w:rsidR="00556637" w:rsidRPr="00575453">
        <w:rPr>
          <w:rFonts w:ascii="Times New Roman" w:hAnsi="Times New Roman" w:cs="Times New Roman"/>
          <w:bCs/>
          <w:i/>
          <w:sz w:val="24"/>
          <w:szCs w:val="24"/>
        </w:rPr>
        <w:t>202</w:t>
      </w:r>
      <w:r w:rsidR="001942EE" w:rsidRPr="00575453">
        <w:rPr>
          <w:rFonts w:ascii="Times New Roman" w:hAnsi="Times New Roman" w:cs="Times New Roman"/>
          <w:bCs/>
          <w:i/>
          <w:sz w:val="24"/>
          <w:szCs w:val="24"/>
        </w:rPr>
        <w:t>4</w:t>
      </w:r>
      <w:r w:rsidRPr="00575453">
        <w:rPr>
          <w:rFonts w:ascii="Times New Roman" w:hAnsi="Times New Roman" w:cs="Times New Roman"/>
          <w:bCs/>
          <w:i/>
          <w:sz w:val="24"/>
          <w:szCs w:val="24"/>
        </w:rPr>
        <w:t>.</w:t>
      </w:r>
    </w:p>
    <w:p w14:paraId="4C57DC58" w14:textId="77777777" w:rsidR="00337D61" w:rsidRPr="00575453" w:rsidRDefault="00337D61" w:rsidP="00337D61">
      <w:pPr>
        <w:rPr>
          <w:rFonts w:ascii="Times New Roman" w:hAnsi="Times New Roman" w:cs="Times New Roman"/>
          <w:sz w:val="24"/>
          <w:szCs w:val="24"/>
        </w:rPr>
      </w:pPr>
    </w:p>
    <w:p w14:paraId="61ACF7AE" w14:textId="4CEF22D2" w:rsidR="00337D61" w:rsidRPr="00575453" w:rsidRDefault="00337D61" w:rsidP="00337D61">
      <w:pPr>
        <w:contextualSpacing/>
        <w:rPr>
          <w:rFonts w:ascii="Times New Roman" w:hAnsi="Times New Roman" w:cs="Times New Roman"/>
          <w:b/>
          <w:sz w:val="24"/>
          <w:szCs w:val="24"/>
        </w:rPr>
      </w:pPr>
      <w:r w:rsidRPr="00575453">
        <w:rPr>
          <w:rFonts w:ascii="Times New Roman" w:hAnsi="Times New Roman" w:cs="Times New Roman"/>
          <w:b/>
          <w:sz w:val="24"/>
          <w:szCs w:val="24"/>
        </w:rPr>
        <w:t>Section 2 – Commencement</w:t>
      </w:r>
    </w:p>
    <w:p w14:paraId="43A6B4A3" w14:textId="77777777" w:rsidR="00337D61" w:rsidRPr="00575453" w:rsidRDefault="00337D61" w:rsidP="00337D61">
      <w:pPr>
        <w:contextualSpacing/>
        <w:rPr>
          <w:rFonts w:ascii="Times New Roman" w:hAnsi="Times New Roman" w:cs="Times New Roman"/>
          <w:sz w:val="24"/>
          <w:szCs w:val="24"/>
        </w:rPr>
      </w:pPr>
    </w:p>
    <w:p w14:paraId="6D6CB6AA" w14:textId="77777777" w:rsidR="00337D61" w:rsidRPr="00575453" w:rsidRDefault="00337D61" w:rsidP="00337D61">
      <w:pPr>
        <w:contextualSpacing/>
        <w:rPr>
          <w:rFonts w:ascii="Times New Roman" w:hAnsi="Times New Roman" w:cs="Times New Roman"/>
          <w:sz w:val="24"/>
          <w:szCs w:val="24"/>
        </w:rPr>
      </w:pPr>
      <w:r w:rsidRPr="00575453">
        <w:rPr>
          <w:rFonts w:ascii="Times New Roman" w:hAnsi="Times New Roman" w:cs="Times New Roman"/>
          <w:sz w:val="24"/>
          <w:szCs w:val="24"/>
        </w:rPr>
        <w:t>This section provides that the Regulations commence on the day after regist</w:t>
      </w:r>
      <w:r w:rsidR="0024651D" w:rsidRPr="00575453">
        <w:rPr>
          <w:rFonts w:ascii="Times New Roman" w:hAnsi="Times New Roman" w:cs="Times New Roman"/>
          <w:sz w:val="24"/>
          <w:szCs w:val="24"/>
        </w:rPr>
        <w:t>ration</w:t>
      </w:r>
      <w:r w:rsidRPr="00575453">
        <w:rPr>
          <w:rFonts w:ascii="Times New Roman" w:hAnsi="Times New Roman" w:cs="Times New Roman"/>
          <w:sz w:val="24"/>
          <w:szCs w:val="24"/>
        </w:rPr>
        <w:t xml:space="preserve"> on the Federal Register of Legislation.</w:t>
      </w:r>
    </w:p>
    <w:p w14:paraId="7EA895B5" w14:textId="77777777" w:rsidR="00337D61" w:rsidRPr="00575453" w:rsidRDefault="00337D61" w:rsidP="00337D61">
      <w:pPr>
        <w:contextualSpacing/>
        <w:rPr>
          <w:rFonts w:ascii="Times New Roman" w:hAnsi="Times New Roman" w:cs="Times New Roman"/>
          <w:sz w:val="24"/>
          <w:szCs w:val="24"/>
        </w:rPr>
      </w:pPr>
    </w:p>
    <w:p w14:paraId="24844DFF" w14:textId="77777777" w:rsidR="00337D61" w:rsidRPr="00575453" w:rsidRDefault="00337D61" w:rsidP="00337D61">
      <w:pPr>
        <w:contextualSpacing/>
        <w:rPr>
          <w:rFonts w:ascii="Times New Roman" w:hAnsi="Times New Roman" w:cs="Times New Roman"/>
          <w:b/>
          <w:i/>
          <w:sz w:val="24"/>
          <w:szCs w:val="24"/>
        </w:rPr>
      </w:pPr>
      <w:r w:rsidRPr="00575453">
        <w:rPr>
          <w:rFonts w:ascii="Times New Roman" w:hAnsi="Times New Roman" w:cs="Times New Roman"/>
          <w:b/>
          <w:sz w:val="24"/>
          <w:szCs w:val="24"/>
        </w:rPr>
        <w:t>Section 3 – Authority</w:t>
      </w:r>
      <w:r w:rsidRPr="00575453">
        <w:rPr>
          <w:rFonts w:ascii="Times New Roman" w:hAnsi="Times New Roman" w:cs="Times New Roman"/>
          <w:b/>
          <w:i/>
          <w:sz w:val="24"/>
          <w:szCs w:val="24"/>
        </w:rPr>
        <w:t xml:space="preserve"> </w:t>
      </w:r>
    </w:p>
    <w:p w14:paraId="02B0F241" w14:textId="77777777" w:rsidR="00337D61" w:rsidRPr="00575453" w:rsidRDefault="00337D61" w:rsidP="00337D61">
      <w:pPr>
        <w:contextualSpacing/>
        <w:rPr>
          <w:rFonts w:ascii="Times New Roman" w:hAnsi="Times New Roman" w:cs="Times New Roman"/>
          <w:sz w:val="24"/>
          <w:szCs w:val="24"/>
        </w:rPr>
      </w:pPr>
    </w:p>
    <w:p w14:paraId="594A4715" w14:textId="77777777" w:rsidR="00337D61" w:rsidRPr="00575453" w:rsidRDefault="00337D61" w:rsidP="00337D61">
      <w:pPr>
        <w:contextualSpacing/>
        <w:rPr>
          <w:rFonts w:ascii="Times New Roman" w:hAnsi="Times New Roman" w:cs="Times New Roman"/>
          <w:sz w:val="24"/>
          <w:szCs w:val="24"/>
        </w:rPr>
      </w:pPr>
      <w:r w:rsidRPr="00575453">
        <w:rPr>
          <w:rFonts w:ascii="Times New Roman" w:hAnsi="Times New Roman" w:cs="Times New Roman"/>
          <w:sz w:val="24"/>
          <w:szCs w:val="24"/>
        </w:rPr>
        <w:t xml:space="preserve">This section provides that the Regulations are made under the </w:t>
      </w:r>
      <w:r w:rsidRPr="00575453">
        <w:rPr>
          <w:rFonts w:ascii="Times New Roman" w:hAnsi="Times New Roman" w:cs="Times New Roman"/>
          <w:i/>
          <w:sz w:val="24"/>
          <w:szCs w:val="24"/>
        </w:rPr>
        <w:t xml:space="preserve">Financial </w:t>
      </w:r>
      <w:r w:rsidRPr="00575453">
        <w:rPr>
          <w:rFonts w:ascii="Times New Roman" w:hAnsi="Times New Roman" w:cs="Times New Roman"/>
          <w:bCs/>
          <w:i/>
          <w:sz w:val="24"/>
          <w:szCs w:val="24"/>
        </w:rPr>
        <w:t xml:space="preserve">Framework (Supplementary Powers) </w:t>
      </w:r>
      <w:r w:rsidRPr="00575453">
        <w:rPr>
          <w:rFonts w:ascii="Times New Roman" w:hAnsi="Times New Roman" w:cs="Times New Roman"/>
          <w:i/>
          <w:sz w:val="24"/>
          <w:szCs w:val="24"/>
        </w:rPr>
        <w:t>Act 1997</w:t>
      </w:r>
      <w:r w:rsidRPr="00575453">
        <w:rPr>
          <w:rFonts w:ascii="Times New Roman" w:hAnsi="Times New Roman" w:cs="Times New Roman"/>
          <w:sz w:val="24"/>
          <w:szCs w:val="24"/>
        </w:rPr>
        <w:t>.</w:t>
      </w:r>
    </w:p>
    <w:p w14:paraId="1195D590" w14:textId="77777777" w:rsidR="00337D61" w:rsidRPr="00575453" w:rsidRDefault="00337D61" w:rsidP="00337D61">
      <w:pPr>
        <w:contextualSpacing/>
        <w:rPr>
          <w:rFonts w:ascii="Times New Roman" w:hAnsi="Times New Roman" w:cs="Times New Roman"/>
          <w:sz w:val="24"/>
          <w:szCs w:val="24"/>
        </w:rPr>
      </w:pPr>
    </w:p>
    <w:p w14:paraId="3C2EB321" w14:textId="77777777" w:rsidR="00337D61" w:rsidRPr="00575453" w:rsidRDefault="00337D61" w:rsidP="00337D61">
      <w:pPr>
        <w:contextualSpacing/>
        <w:rPr>
          <w:rFonts w:ascii="Times New Roman" w:hAnsi="Times New Roman" w:cs="Times New Roman"/>
          <w:b/>
          <w:i/>
          <w:sz w:val="24"/>
          <w:szCs w:val="24"/>
        </w:rPr>
      </w:pPr>
      <w:r w:rsidRPr="00575453">
        <w:rPr>
          <w:rFonts w:ascii="Times New Roman" w:hAnsi="Times New Roman" w:cs="Times New Roman"/>
          <w:b/>
          <w:sz w:val="24"/>
          <w:szCs w:val="24"/>
        </w:rPr>
        <w:t>Section 4 – Schedules</w:t>
      </w:r>
      <w:r w:rsidRPr="00575453">
        <w:rPr>
          <w:rFonts w:ascii="Times New Roman" w:hAnsi="Times New Roman" w:cs="Times New Roman"/>
          <w:b/>
          <w:i/>
          <w:sz w:val="24"/>
          <w:szCs w:val="24"/>
        </w:rPr>
        <w:t xml:space="preserve"> </w:t>
      </w:r>
    </w:p>
    <w:p w14:paraId="669ACD35" w14:textId="77777777" w:rsidR="00337D61" w:rsidRPr="00575453" w:rsidRDefault="00337D61" w:rsidP="00337D61">
      <w:pPr>
        <w:contextualSpacing/>
        <w:rPr>
          <w:rFonts w:ascii="Times New Roman" w:hAnsi="Times New Roman" w:cs="Times New Roman"/>
          <w:sz w:val="24"/>
          <w:szCs w:val="24"/>
        </w:rPr>
      </w:pPr>
    </w:p>
    <w:p w14:paraId="5BBF4A63" w14:textId="77777777" w:rsidR="00337D61" w:rsidRPr="00575453" w:rsidRDefault="00337D61" w:rsidP="00043BFD">
      <w:pPr>
        <w:contextualSpacing/>
        <w:rPr>
          <w:rFonts w:ascii="Times New Roman" w:hAnsi="Times New Roman" w:cs="Times New Roman"/>
          <w:sz w:val="24"/>
          <w:szCs w:val="24"/>
        </w:rPr>
      </w:pPr>
      <w:r w:rsidRPr="00575453">
        <w:rPr>
          <w:rFonts w:ascii="Times New Roman" w:hAnsi="Times New Roman" w:cs="Times New Roman"/>
          <w:sz w:val="24"/>
          <w:szCs w:val="24"/>
        </w:rPr>
        <w:t xml:space="preserve">This section provides that the </w:t>
      </w:r>
      <w:r w:rsidRPr="00575453">
        <w:rPr>
          <w:rFonts w:ascii="Times New Roman" w:hAnsi="Times New Roman" w:cs="Times New Roman"/>
          <w:i/>
          <w:sz w:val="24"/>
          <w:szCs w:val="24"/>
        </w:rPr>
        <w:t xml:space="preserve">Financial </w:t>
      </w:r>
      <w:r w:rsidRPr="00575453">
        <w:rPr>
          <w:rFonts w:ascii="Times New Roman" w:hAnsi="Times New Roman" w:cs="Times New Roman"/>
          <w:bCs/>
          <w:i/>
          <w:sz w:val="24"/>
          <w:szCs w:val="24"/>
        </w:rPr>
        <w:t xml:space="preserve">Framework (Supplementary Powers) </w:t>
      </w:r>
      <w:r w:rsidRPr="00575453">
        <w:rPr>
          <w:rFonts w:ascii="Times New Roman" w:hAnsi="Times New Roman" w:cs="Times New Roman"/>
          <w:i/>
          <w:sz w:val="24"/>
          <w:szCs w:val="24"/>
        </w:rPr>
        <w:t>Regulations 1997</w:t>
      </w:r>
      <w:r w:rsidRPr="00575453">
        <w:rPr>
          <w:rFonts w:ascii="Times New Roman" w:hAnsi="Times New Roman" w:cs="Times New Roman"/>
          <w:sz w:val="24"/>
          <w:szCs w:val="24"/>
        </w:rPr>
        <w:t xml:space="preserve"> are amended as set out in the Schedule to the Regulations.</w:t>
      </w:r>
    </w:p>
    <w:p w14:paraId="54959387" w14:textId="77777777" w:rsidR="00337D61" w:rsidRPr="00575453" w:rsidRDefault="00337D61" w:rsidP="00043BFD">
      <w:pPr>
        <w:contextualSpacing/>
        <w:rPr>
          <w:rFonts w:ascii="Times New Roman" w:hAnsi="Times New Roman" w:cs="Times New Roman"/>
          <w:sz w:val="24"/>
          <w:szCs w:val="24"/>
        </w:rPr>
      </w:pPr>
    </w:p>
    <w:p w14:paraId="09497A89" w14:textId="77777777" w:rsidR="00337D61" w:rsidRPr="00575453" w:rsidRDefault="00337D61" w:rsidP="00043BFD">
      <w:pPr>
        <w:contextualSpacing/>
        <w:rPr>
          <w:rFonts w:ascii="Times New Roman" w:hAnsi="Times New Roman" w:cs="Times New Roman"/>
          <w:b/>
          <w:sz w:val="24"/>
          <w:szCs w:val="24"/>
        </w:rPr>
      </w:pPr>
      <w:r w:rsidRPr="00575453">
        <w:rPr>
          <w:rFonts w:ascii="Times New Roman" w:hAnsi="Times New Roman" w:cs="Times New Roman"/>
          <w:b/>
          <w:sz w:val="24"/>
          <w:szCs w:val="24"/>
        </w:rPr>
        <w:t>Schedule 1 – Amendments</w:t>
      </w:r>
    </w:p>
    <w:p w14:paraId="62EEA119" w14:textId="77777777" w:rsidR="002D4029" w:rsidRPr="00575453" w:rsidRDefault="002D4029" w:rsidP="00043BFD">
      <w:pPr>
        <w:contextualSpacing/>
        <w:rPr>
          <w:rFonts w:ascii="Times New Roman" w:hAnsi="Times New Roman" w:cs="Times New Roman"/>
          <w:b/>
          <w:sz w:val="24"/>
          <w:szCs w:val="24"/>
        </w:rPr>
      </w:pPr>
    </w:p>
    <w:p w14:paraId="77A73949" w14:textId="77777777" w:rsidR="00337D61" w:rsidRPr="00575453" w:rsidRDefault="00BF24AA" w:rsidP="00043BFD">
      <w:pPr>
        <w:rPr>
          <w:rFonts w:ascii="Times New Roman" w:hAnsi="Times New Roman" w:cs="Times New Roman"/>
          <w:b/>
          <w:i/>
          <w:sz w:val="24"/>
          <w:szCs w:val="24"/>
        </w:rPr>
      </w:pPr>
      <w:r w:rsidRPr="00575453">
        <w:rPr>
          <w:rFonts w:ascii="Times New Roman" w:hAnsi="Times New Roman" w:cs="Times New Roman"/>
          <w:b/>
          <w:i/>
          <w:sz w:val="24"/>
          <w:szCs w:val="24"/>
        </w:rPr>
        <w:t>Financial Framework (Supplementary Powers) Regulations 1997</w:t>
      </w:r>
    </w:p>
    <w:p w14:paraId="654D935D" w14:textId="77777777" w:rsidR="008900DA" w:rsidRDefault="008900DA" w:rsidP="00043BFD">
      <w:pPr>
        <w:rPr>
          <w:rFonts w:ascii="Times New Roman" w:hAnsi="Times New Roman" w:cs="Times New Roman"/>
          <w:bCs/>
          <w:sz w:val="24"/>
          <w:szCs w:val="24"/>
        </w:rPr>
      </w:pPr>
    </w:p>
    <w:p w14:paraId="6C1B3BB6" w14:textId="77777777" w:rsidR="00B05D7A" w:rsidRDefault="004B473D" w:rsidP="00043BFD">
      <w:pPr>
        <w:rPr>
          <w:rFonts w:ascii="Times New Roman" w:hAnsi="Times New Roman" w:cs="Times New Roman"/>
          <w:bCs/>
          <w:sz w:val="24"/>
          <w:szCs w:val="24"/>
        </w:rPr>
      </w:pPr>
      <w:r>
        <w:rPr>
          <w:rFonts w:ascii="Times New Roman" w:hAnsi="Times New Roman" w:cs="Times New Roman"/>
          <w:bCs/>
          <w:sz w:val="24"/>
          <w:szCs w:val="24"/>
        </w:rPr>
        <w:t>Th</w:t>
      </w:r>
      <w:r w:rsidR="00597B40">
        <w:rPr>
          <w:rFonts w:ascii="Times New Roman" w:hAnsi="Times New Roman" w:cs="Times New Roman"/>
          <w:bCs/>
          <w:sz w:val="24"/>
          <w:szCs w:val="24"/>
        </w:rPr>
        <w:t>e</w:t>
      </w:r>
      <w:r>
        <w:rPr>
          <w:rFonts w:ascii="Times New Roman" w:hAnsi="Times New Roman" w:cs="Times New Roman"/>
          <w:bCs/>
          <w:sz w:val="24"/>
          <w:szCs w:val="24"/>
        </w:rPr>
        <w:t xml:space="preserve"> </w:t>
      </w:r>
      <w:r w:rsidR="000773B7">
        <w:rPr>
          <w:rFonts w:ascii="Times New Roman" w:hAnsi="Times New Roman" w:cs="Times New Roman"/>
          <w:bCs/>
          <w:sz w:val="24"/>
          <w:szCs w:val="24"/>
        </w:rPr>
        <w:t>Regulations</w:t>
      </w:r>
      <w:r>
        <w:rPr>
          <w:rFonts w:ascii="Times New Roman" w:hAnsi="Times New Roman" w:cs="Times New Roman"/>
          <w:bCs/>
          <w:sz w:val="24"/>
          <w:szCs w:val="24"/>
        </w:rPr>
        <w:t xml:space="preserve"> </w:t>
      </w:r>
      <w:r w:rsidR="00E24807" w:rsidRPr="00E24807">
        <w:rPr>
          <w:rFonts w:ascii="Times New Roman" w:hAnsi="Times New Roman" w:cs="Times New Roman"/>
          <w:bCs/>
          <w:sz w:val="24"/>
          <w:szCs w:val="24"/>
        </w:rPr>
        <w:t>amend Schedule</w:t>
      </w:r>
      <w:r w:rsidR="003C6E92">
        <w:rPr>
          <w:rFonts w:ascii="Times New Roman" w:hAnsi="Times New Roman" w:cs="Times New Roman"/>
          <w:bCs/>
          <w:sz w:val="24"/>
          <w:szCs w:val="24"/>
        </w:rPr>
        <w:t xml:space="preserve">s 1AA and </w:t>
      </w:r>
      <w:r w:rsidR="00E24807" w:rsidRPr="00E24807">
        <w:rPr>
          <w:rFonts w:ascii="Times New Roman" w:hAnsi="Times New Roman" w:cs="Times New Roman"/>
          <w:bCs/>
          <w:sz w:val="24"/>
          <w:szCs w:val="24"/>
        </w:rPr>
        <w:t>1AB to the Principal Regulations in relation to activities administered by the Department of Home Affairs</w:t>
      </w:r>
      <w:r w:rsidR="00400273">
        <w:rPr>
          <w:rFonts w:ascii="Times New Roman" w:hAnsi="Times New Roman" w:cs="Times New Roman"/>
          <w:bCs/>
          <w:sz w:val="24"/>
          <w:szCs w:val="24"/>
        </w:rPr>
        <w:t xml:space="preserve"> (the department)</w:t>
      </w:r>
      <w:r w:rsidR="00E24807" w:rsidRPr="00E24807">
        <w:rPr>
          <w:rFonts w:ascii="Times New Roman" w:hAnsi="Times New Roman" w:cs="Times New Roman"/>
          <w:bCs/>
          <w:sz w:val="24"/>
          <w:szCs w:val="24"/>
        </w:rPr>
        <w:t>.</w:t>
      </w:r>
    </w:p>
    <w:p w14:paraId="6BCEA8A7" w14:textId="77777777" w:rsidR="000D15ED" w:rsidRPr="00B05D7A" w:rsidRDefault="000D15ED" w:rsidP="00043BFD">
      <w:pPr>
        <w:rPr>
          <w:rFonts w:ascii="Times New Roman" w:hAnsi="Times New Roman" w:cs="Times New Roman"/>
          <w:bCs/>
          <w:sz w:val="24"/>
          <w:szCs w:val="24"/>
        </w:rPr>
      </w:pPr>
    </w:p>
    <w:p w14:paraId="72291277" w14:textId="77777777" w:rsidR="00337D61" w:rsidRPr="00575453" w:rsidRDefault="00337D61" w:rsidP="00043BFD">
      <w:pPr>
        <w:rPr>
          <w:rFonts w:ascii="Times New Roman" w:hAnsi="Times New Roman" w:cs="Times New Roman"/>
          <w:sz w:val="24"/>
          <w:szCs w:val="24"/>
        </w:rPr>
      </w:pPr>
      <w:r w:rsidRPr="00575453">
        <w:rPr>
          <w:rFonts w:ascii="Times New Roman" w:hAnsi="Times New Roman" w:cs="Times New Roman"/>
          <w:b/>
          <w:sz w:val="24"/>
          <w:szCs w:val="24"/>
        </w:rPr>
        <w:t xml:space="preserve">Item </w:t>
      </w:r>
      <w:r w:rsidR="006943B3" w:rsidRPr="00575453">
        <w:rPr>
          <w:rFonts w:ascii="Times New Roman" w:hAnsi="Times New Roman" w:cs="Times New Roman"/>
          <w:b/>
          <w:sz w:val="24"/>
          <w:szCs w:val="24"/>
        </w:rPr>
        <w:t>1</w:t>
      </w:r>
      <w:r w:rsidRPr="00575453">
        <w:rPr>
          <w:rFonts w:ascii="Times New Roman" w:hAnsi="Times New Roman" w:cs="Times New Roman"/>
          <w:b/>
          <w:sz w:val="24"/>
          <w:szCs w:val="24"/>
        </w:rPr>
        <w:t xml:space="preserve"> –</w:t>
      </w:r>
      <w:r w:rsidR="00BB0112">
        <w:rPr>
          <w:rFonts w:ascii="Times New Roman" w:hAnsi="Times New Roman" w:cs="Times New Roman"/>
          <w:b/>
          <w:sz w:val="24"/>
          <w:szCs w:val="24"/>
        </w:rPr>
        <w:t xml:space="preserve"> </w:t>
      </w:r>
      <w:r w:rsidR="00BB0112" w:rsidRPr="00BB0112">
        <w:rPr>
          <w:rFonts w:ascii="Times New Roman" w:hAnsi="Times New Roman" w:cs="Times New Roman"/>
          <w:b/>
          <w:sz w:val="24"/>
          <w:szCs w:val="24"/>
        </w:rPr>
        <w:t>Part 4 of Schedule 1AA (table items 417.022, 417.030 and 417.031)</w:t>
      </w:r>
    </w:p>
    <w:p w14:paraId="2CB64C8D" w14:textId="77777777" w:rsidR="0077767D" w:rsidRPr="00575453" w:rsidRDefault="0077767D" w:rsidP="009100D5">
      <w:pPr>
        <w:rPr>
          <w:rFonts w:ascii="Times New Roman" w:hAnsi="Times New Roman" w:cs="Times New Roman"/>
          <w:iCs/>
          <w:sz w:val="24"/>
          <w:szCs w:val="24"/>
        </w:rPr>
      </w:pPr>
    </w:p>
    <w:p w14:paraId="68A397A9" w14:textId="3A2ACC93" w:rsidR="001C38FC" w:rsidRDefault="00A421E3" w:rsidP="009100D5">
      <w:pPr>
        <w:rPr>
          <w:rFonts w:ascii="Times New Roman" w:hAnsi="Times New Roman" w:cs="Times New Roman"/>
          <w:iCs/>
          <w:sz w:val="24"/>
          <w:szCs w:val="24"/>
        </w:rPr>
      </w:pPr>
      <w:r>
        <w:rPr>
          <w:rFonts w:ascii="Times New Roman" w:hAnsi="Times New Roman" w:cs="Times New Roman"/>
          <w:iCs/>
          <w:sz w:val="24"/>
          <w:szCs w:val="24"/>
        </w:rPr>
        <w:t xml:space="preserve">Item 1 repeals table </w:t>
      </w:r>
      <w:r w:rsidR="00746C68" w:rsidRPr="00990CB4">
        <w:rPr>
          <w:rFonts w:ascii="Times New Roman" w:hAnsi="Times New Roman" w:cs="Times New Roman"/>
          <w:sz w:val="24"/>
          <w:szCs w:val="24"/>
        </w:rPr>
        <w:t xml:space="preserve">items 417.022, 417.030 and 417.031 in </w:t>
      </w:r>
      <w:r w:rsidR="00087876">
        <w:rPr>
          <w:rFonts w:ascii="Times New Roman" w:hAnsi="Times New Roman" w:cs="Times New Roman"/>
          <w:sz w:val="24"/>
          <w:szCs w:val="24"/>
        </w:rPr>
        <w:t xml:space="preserve">Part 4 of </w:t>
      </w:r>
      <w:r w:rsidR="00746C68" w:rsidRPr="00990CB4">
        <w:rPr>
          <w:rFonts w:ascii="Times New Roman" w:hAnsi="Times New Roman" w:cs="Times New Roman"/>
          <w:sz w:val="24"/>
          <w:szCs w:val="24"/>
        </w:rPr>
        <w:t xml:space="preserve">Schedule 1AA as these </w:t>
      </w:r>
      <w:r w:rsidR="00087876">
        <w:rPr>
          <w:rFonts w:ascii="Times New Roman" w:hAnsi="Times New Roman" w:cs="Times New Roman"/>
          <w:sz w:val="24"/>
          <w:szCs w:val="24"/>
        </w:rPr>
        <w:t xml:space="preserve">items </w:t>
      </w:r>
      <w:r w:rsidR="005A4144">
        <w:rPr>
          <w:rFonts w:ascii="Times New Roman" w:hAnsi="Times New Roman" w:cs="Times New Roman"/>
          <w:sz w:val="24"/>
          <w:szCs w:val="24"/>
        </w:rPr>
        <w:t>are</w:t>
      </w:r>
      <w:r w:rsidR="00746C68" w:rsidRPr="00990CB4">
        <w:rPr>
          <w:rFonts w:ascii="Times New Roman" w:hAnsi="Times New Roman" w:cs="Times New Roman"/>
          <w:sz w:val="24"/>
          <w:szCs w:val="24"/>
        </w:rPr>
        <w:t xml:space="preserve"> superseded by the new </w:t>
      </w:r>
      <w:r w:rsidR="00D249A8">
        <w:rPr>
          <w:rFonts w:ascii="Times New Roman" w:hAnsi="Times New Roman" w:cs="Times New Roman"/>
          <w:sz w:val="24"/>
          <w:szCs w:val="24"/>
        </w:rPr>
        <w:t xml:space="preserve">table </w:t>
      </w:r>
      <w:r w:rsidR="00746C68" w:rsidRPr="00990CB4">
        <w:rPr>
          <w:rFonts w:ascii="Times New Roman" w:hAnsi="Times New Roman" w:cs="Times New Roman"/>
          <w:sz w:val="24"/>
          <w:szCs w:val="24"/>
        </w:rPr>
        <w:t>item</w:t>
      </w:r>
      <w:r w:rsidR="00746C68">
        <w:rPr>
          <w:rFonts w:ascii="Times New Roman" w:hAnsi="Times New Roman" w:cs="Times New Roman"/>
          <w:sz w:val="24"/>
          <w:szCs w:val="24"/>
        </w:rPr>
        <w:t xml:space="preserve"> for the </w:t>
      </w:r>
      <w:r w:rsidR="00746C68" w:rsidRPr="00275F21">
        <w:rPr>
          <w:rFonts w:ascii="Times New Roman" w:hAnsi="Times New Roman" w:cs="Times New Roman"/>
          <w:sz w:val="24"/>
          <w:szCs w:val="24"/>
        </w:rPr>
        <w:t>Return and Reintegration Assistance Program</w:t>
      </w:r>
      <w:r w:rsidR="00746C68">
        <w:rPr>
          <w:rFonts w:ascii="Times New Roman" w:hAnsi="Times New Roman" w:cs="Times New Roman"/>
          <w:sz w:val="24"/>
          <w:szCs w:val="24"/>
        </w:rPr>
        <w:t>,</w:t>
      </w:r>
      <w:r w:rsidR="00746C68" w:rsidRPr="00990CB4">
        <w:rPr>
          <w:rFonts w:ascii="Times New Roman" w:hAnsi="Times New Roman" w:cs="Times New Roman"/>
          <w:sz w:val="24"/>
          <w:szCs w:val="24"/>
        </w:rPr>
        <w:t xml:space="preserve"> </w:t>
      </w:r>
      <w:r w:rsidR="00392EAB">
        <w:rPr>
          <w:rFonts w:ascii="Times New Roman" w:hAnsi="Times New Roman" w:cs="Times New Roman"/>
          <w:sz w:val="24"/>
          <w:szCs w:val="24"/>
        </w:rPr>
        <w:t xml:space="preserve">item </w:t>
      </w:r>
      <w:r w:rsidR="003120D1">
        <w:rPr>
          <w:rFonts w:ascii="Times New Roman" w:hAnsi="Times New Roman" w:cs="Times New Roman"/>
          <w:sz w:val="24"/>
          <w:szCs w:val="24"/>
        </w:rPr>
        <w:t>675</w:t>
      </w:r>
      <w:r w:rsidR="00392EAB">
        <w:rPr>
          <w:rFonts w:ascii="Times New Roman" w:hAnsi="Times New Roman" w:cs="Times New Roman"/>
          <w:sz w:val="24"/>
          <w:szCs w:val="24"/>
        </w:rPr>
        <w:t xml:space="preserve"> </w:t>
      </w:r>
      <w:r>
        <w:rPr>
          <w:rFonts w:ascii="Times New Roman" w:hAnsi="Times New Roman" w:cs="Times New Roman"/>
          <w:iCs/>
          <w:sz w:val="24"/>
          <w:szCs w:val="24"/>
        </w:rPr>
        <w:t>in Part 4</w:t>
      </w:r>
      <w:r w:rsidR="00E55548">
        <w:rPr>
          <w:rFonts w:ascii="Times New Roman" w:hAnsi="Times New Roman" w:cs="Times New Roman"/>
          <w:iCs/>
          <w:sz w:val="24"/>
          <w:szCs w:val="24"/>
        </w:rPr>
        <w:t xml:space="preserve"> of Schedule 1AB</w:t>
      </w:r>
      <w:r w:rsidR="000F0205">
        <w:rPr>
          <w:rFonts w:ascii="Times New Roman" w:hAnsi="Times New Roman" w:cs="Times New Roman"/>
          <w:iCs/>
          <w:sz w:val="24"/>
          <w:szCs w:val="24"/>
        </w:rPr>
        <w:t xml:space="preserve">, inserted by </w:t>
      </w:r>
      <w:r w:rsidR="008A008B">
        <w:rPr>
          <w:rFonts w:ascii="Times New Roman" w:hAnsi="Times New Roman" w:cs="Times New Roman"/>
          <w:iCs/>
          <w:sz w:val="24"/>
          <w:szCs w:val="24"/>
        </w:rPr>
        <w:t>Item 2 below</w:t>
      </w:r>
      <w:r w:rsidR="00E55548">
        <w:rPr>
          <w:rFonts w:ascii="Times New Roman" w:hAnsi="Times New Roman" w:cs="Times New Roman"/>
          <w:iCs/>
          <w:sz w:val="24"/>
          <w:szCs w:val="24"/>
        </w:rPr>
        <w:t>.</w:t>
      </w:r>
    </w:p>
    <w:p w14:paraId="66FE1173" w14:textId="77777777" w:rsidR="00E55548" w:rsidRDefault="00E55548" w:rsidP="009100D5">
      <w:pPr>
        <w:rPr>
          <w:rFonts w:ascii="Times New Roman" w:hAnsi="Times New Roman" w:cs="Times New Roman"/>
          <w:iCs/>
          <w:sz w:val="24"/>
          <w:szCs w:val="24"/>
        </w:rPr>
      </w:pPr>
    </w:p>
    <w:p w14:paraId="3BF04790" w14:textId="07E62857" w:rsidR="00E55548" w:rsidRDefault="00392EAB" w:rsidP="009100D5">
      <w:pPr>
        <w:rPr>
          <w:rFonts w:ascii="Times New Roman" w:hAnsi="Times New Roman" w:cs="Times New Roman"/>
          <w:iCs/>
          <w:sz w:val="24"/>
          <w:szCs w:val="24"/>
        </w:rPr>
      </w:pPr>
      <w:r>
        <w:rPr>
          <w:rFonts w:ascii="Times New Roman" w:hAnsi="Times New Roman" w:cs="Times New Roman"/>
          <w:iCs/>
          <w:sz w:val="24"/>
          <w:szCs w:val="24"/>
        </w:rPr>
        <w:t>These</w:t>
      </w:r>
      <w:r w:rsidR="008A008B">
        <w:rPr>
          <w:rFonts w:ascii="Times New Roman" w:hAnsi="Times New Roman" w:cs="Times New Roman"/>
          <w:iCs/>
          <w:sz w:val="24"/>
          <w:szCs w:val="24"/>
        </w:rPr>
        <w:t xml:space="preserve"> table</w:t>
      </w:r>
      <w:r>
        <w:rPr>
          <w:rFonts w:ascii="Times New Roman" w:hAnsi="Times New Roman" w:cs="Times New Roman"/>
          <w:iCs/>
          <w:sz w:val="24"/>
          <w:szCs w:val="24"/>
        </w:rPr>
        <w:t xml:space="preserve"> items are</w:t>
      </w:r>
      <w:r w:rsidR="00BA78D4" w:rsidRPr="00BA78D4">
        <w:rPr>
          <w:rFonts w:ascii="Times New Roman" w:hAnsi="Times New Roman" w:cs="Times New Roman"/>
          <w:iCs/>
          <w:sz w:val="24"/>
          <w:szCs w:val="24"/>
        </w:rPr>
        <w:t xml:space="preserve"> appropriate for repeal as </w:t>
      </w:r>
      <w:r w:rsidR="00140276">
        <w:rPr>
          <w:rFonts w:ascii="Times New Roman" w:hAnsi="Times New Roman" w:cs="Times New Roman"/>
          <w:iCs/>
          <w:sz w:val="24"/>
          <w:szCs w:val="24"/>
        </w:rPr>
        <w:t>l</w:t>
      </w:r>
      <w:r w:rsidR="00BA78D4" w:rsidRPr="00BA78D4">
        <w:rPr>
          <w:rFonts w:ascii="Times New Roman" w:hAnsi="Times New Roman" w:cs="Times New Roman"/>
          <w:iCs/>
          <w:sz w:val="24"/>
          <w:szCs w:val="24"/>
        </w:rPr>
        <w:t xml:space="preserve">egislative authority for </w:t>
      </w:r>
      <w:r w:rsidR="008A008B">
        <w:rPr>
          <w:rFonts w:ascii="Times New Roman" w:hAnsi="Times New Roman" w:cs="Times New Roman"/>
          <w:iCs/>
          <w:sz w:val="24"/>
          <w:szCs w:val="24"/>
        </w:rPr>
        <w:t xml:space="preserve">any </w:t>
      </w:r>
      <w:r w:rsidR="00BA78D4" w:rsidRPr="00BA78D4">
        <w:rPr>
          <w:rFonts w:ascii="Times New Roman" w:hAnsi="Times New Roman" w:cs="Times New Roman"/>
          <w:iCs/>
          <w:sz w:val="24"/>
          <w:szCs w:val="24"/>
        </w:rPr>
        <w:t xml:space="preserve">spending activities will be supported </w:t>
      </w:r>
      <w:r w:rsidR="00677B9A">
        <w:rPr>
          <w:rFonts w:ascii="Times New Roman" w:hAnsi="Times New Roman" w:cs="Times New Roman"/>
          <w:iCs/>
          <w:sz w:val="24"/>
          <w:szCs w:val="24"/>
        </w:rPr>
        <w:t>by</w:t>
      </w:r>
      <w:r w:rsidR="00BA78D4" w:rsidRPr="00BA78D4">
        <w:rPr>
          <w:rFonts w:ascii="Times New Roman" w:hAnsi="Times New Roman" w:cs="Times New Roman"/>
          <w:iCs/>
          <w:sz w:val="24"/>
          <w:szCs w:val="24"/>
        </w:rPr>
        <w:t xml:space="preserve"> new table item </w:t>
      </w:r>
      <w:r w:rsidR="003120D1">
        <w:rPr>
          <w:rFonts w:ascii="Times New Roman" w:hAnsi="Times New Roman" w:cs="Times New Roman"/>
          <w:iCs/>
          <w:sz w:val="24"/>
          <w:szCs w:val="24"/>
        </w:rPr>
        <w:t>675</w:t>
      </w:r>
      <w:r w:rsidR="005A4144">
        <w:rPr>
          <w:rFonts w:ascii="Times New Roman" w:hAnsi="Times New Roman" w:cs="Times New Roman"/>
          <w:iCs/>
          <w:sz w:val="24"/>
          <w:szCs w:val="24"/>
        </w:rPr>
        <w:t xml:space="preserve"> and are redundant</w:t>
      </w:r>
      <w:r w:rsidR="00BA78D4" w:rsidRPr="00BA78D4">
        <w:rPr>
          <w:rFonts w:ascii="Times New Roman" w:hAnsi="Times New Roman" w:cs="Times New Roman"/>
          <w:iCs/>
          <w:sz w:val="24"/>
          <w:szCs w:val="24"/>
        </w:rPr>
        <w:t>.</w:t>
      </w:r>
      <w:r w:rsidR="008A644F">
        <w:rPr>
          <w:rFonts w:ascii="Times New Roman" w:hAnsi="Times New Roman" w:cs="Times New Roman"/>
          <w:iCs/>
          <w:sz w:val="24"/>
          <w:szCs w:val="24"/>
        </w:rPr>
        <w:t xml:space="preserve"> </w:t>
      </w:r>
    </w:p>
    <w:p w14:paraId="0BF6308A" w14:textId="77777777" w:rsidR="00C75C0A" w:rsidRDefault="00C75C0A" w:rsidP="009100D5">
      <w:pPr>
        <w:rPr>
          <w:rFonts w:ascii="Times New Roman" w:hAnsi="Times New Roman" w:cs="Times New Roman"/>
          <w:iCs/>
          <w:sz w:val="24"/>
          <w:szCs w:val="24"/>
        </w:rPr>
      </w:pPr>
    </w:p>
    <w:p w14:paraId="7EB0CDB5" w14:textId="77777777" w:rsidR="00C75C0A" w:rsidRDefault="00C75C0A" w:rsidP="009100D5">
      <w:pPr>
        <w:rPr>
          <w:rFonts w:ascii="Times New Roman" w:hAnsi="Times New Roman" w:cs="Times New Roman"/>
          <w:iCs/>
          <w:sz w:val="24"/>
          <w:szCs w:val="24"/>
        </w:rPr>
      </w:pPr>
      <w:r>
        <w:rPr>
          <w:rFonts w:ascii="Times New Roman" w:hAnsi="Times New Roman" w:cs="Times New Roman"/>
          <w:iCs/>
          <w:sz w:val="24"/>
          <w:szCs w:val="24"/>
        </w:rPr>
        <w:t xml:space="preserve">This is a minor technical amendment which does not affect existing </w:t>
      </w:r>
      <w:r w:rsidR="00B4453E">
        <w:rPr>
          <w:rFonts w:ascii="Times New Roman" w:hAnsi="Times New Roman" w:cs="Times New Roman"/>
          <w:iCs/>
          <w:sz w:val="24"/>
          <w:szCs w:val="24"/>
        </w:rPr>
        <w:t>programs</w:t>
      </w:r>
      <w:r>
        <w:rPr>
          <w:rFonts w:ascii="Times New Roman" w:hAnsi="Times New Roman" w:cs="Times New Roman"/>
          <w:iCs/>
          <w:sz w:val="24"/>
          <w:szCs w:val="24"/>
        </w:rPr>
        <w:t>.</w:t>
      </w:r>
    </w:p>
    <w:p w14:paraId="5FD0A611" w14:textId="77777777" w:rsidR="00E55548" w:rsidRDefault="00E55548" w:rsidP="009100D5">
      <w:pPr>
        <w:rPr>
          <w:rFonts w:ascii="Times New Roman" w:hAnsi="Times New Roman" w:cs="Times New Roman"/>
          <w:iCs/>
          <w:sz w:val="24"/>
          <w:szCs w:val="24"/>
        </w:rPr>
      </w:pPr>
    </w:p>
    <w:p w14:paraId="627FCA31" w14:textId="77777777" w:rsidR="00E55548" w:rsidRPr="003F4351" w:rsidRDefault="003F4351" w:rsidP="009100D5">
      <w:pPr>
        <w:rPr>
          <w:rFonts w:ascii="Times New Roman" w:hAnsi="Times New Roman" w:cs="Times New Roman"/>
          <w:b/>
          <w:bCs/>
          <w:iCs/>
          <w:sz w:val="24"/>
          <w:szCs w:val="24"/>
        </w:rPr>
      </w:pPr>
      <w:r w:rsidRPr="003F4351">
        <w:rPr>
          <w:rFonts w:ascii="Times New Roman" w:hAnsi="Times New Roman" w:cs="Times New Roman"/>
          <w:b/>
          <w:bCs/>
          <w:iCs/>
          <w:sz w:val="24"/>
          <w:szCs w:val="24"/>
        </w:rPr>
        <w:t>Item 2 – In the appropriate position in Part 4 of Schedule 1AB (table)</w:t>
      </w:r>
    </w:p>
    <w:p w14:paraId="5B7CA8D8" w14:textId="77777777" w:rsidR="003C0D4F" w:rsidRDefault="003C0D4F" w:rsidP="009100D5">
      <w:pPr>
        <w:rPr>
          <w:rFonts w:ascii="Times New Roman" w:hAnsi="Times New Roman" w:cs="Times New Roman"/>
          <w:iCs/>
          <w:sz w:val="24"/>
          <w:szCs w:val="24"/>
        </w:rPr>
      </w:pPr>
    </w:p>
    <w:p w14:paraId="586647A6" w14:textId="77777777" w:rsidR="003F4351" w:rsidRDefault="0045676B" w:rsidP="009100D5">
      <w:pPr>
        <w:rPr>
          <w:rFonts w:ascii="Times New Roman" w:hAnsi="Times New Roman" w:cs="Times New Roman"/>
          <w:iCs/>
          <w:sz w:val="24"/>
          <w:szCs w:val="24"/>
        </w:rPr>
      </w:pPr>
      <w:r>
        <w:rPr>
          <w:rFonts w:ascii="Times New Roman" w:hAnsi="Times New Roman" w:cs="Times New Roman"/>
          <w:iCs/>
          <w:sz w:val="24"/>
          <w:szCs w:val="24"/>
        </w:rPr>
        <w:t>This i</w:t>
      </w:r>
      <w:r w:rsidR="003F4351">
        <w:rPr>
          <w:rFonts w:ascii="Times New Roman" w:hAnsi="Times New Roman" w:cs="Times New Roman"/>
          <w:iCs/>
          <w:sz w:val="24"/>
          <w:szCs w:val="24"/>
        </w:rPr>
        <w:t>tem</w:t>
      </w:r>
      <w:r w:rsidR="005A3DAF" w:rsidRPr="005A3DAF">
        <w:t xml:space="preserve"> </w:t>
      </w:r>
      <w:r w:rsidR="005A3DAF" w:rsidRPr="005A3DAF">
        <w:rPr>
          <w:rFonts w:ascii="Times New Roman" w:hAnsi="Times New Roman" w:cs="Times New Roman"/>
          <w:iCs/>
          <w:sz w:val="24"/>
          <w:szCs w:val="24"/>
        </w:rPr>
        <w:t xml:space="preserve">adds </w:t>
      </w:r>
      <w:r w:rsidR="005A3DAF">
        <w:rPr>
          <w:rFonts w:ascii="Times New Roman" w:hAnsi="Times New Roman" w:cs="Times New Roman"/>
          <w:iCs/>
          <w:sz w:val="24"/>
          <w:szCs w:val="24"/>
        </w:rPr>
        <w:t>two</w:t>
      </w:r>
      <w:r w:rsidR="005A3DAF" w:rsidRPr="005A3DAF">
        <w:rPr>
          <w:rFonts w:ascii="Times New Roman" w:hAnsi="Times New Roman" w:cs="Times New Roman"/>
          <w:iCs/>
          <w:sz w:val="24"/>
          <w:szCs w:val="24"/>
        </w:rPr>
        <w:t xml:space="preserve"> new table item</w:t>
      </w:r>
      <w:r w:rsidR="005A3DAF">
        <w:rPr>
          <w:rFonts w:ascii="Times New Roman" w:hAnsi="Times New Roman" w:cs="Times New Roman"/>
          <w:iCs/>
          <w:sz w:val="24"/>
          <w:szCs w:val="24"/>
        </w:rPr>
        <w:t>s</w:t>
      </w:r>
      <w:r w:rsidR="005A3DAF" w:rsidRPr="005A3DAF">
        <w:rPr>
          <w:rFonts w:ascii="Times New Roman" w:hAnsi="Times New Roman" w:cs="Times New Roman"/>
          <w:iCs/>
          <w:sz w:val="24"/>
          <w:szCs w:val="24"/>
        </w:rPr>
        <w:t xml:space="preserve"> to Part 4 of Schedule 1AB to establish legislative authority for government spending on activit</w:t>
      </w:r>
      <w:r w:rsidR="005A3DAF">
        <w:rPr>
          <w:rFonts w:ascii="Times New Roman" w:hAnsi="Times New Roman" w:cs="Times New Roman"/>
          <w:iCs/>
          <w:sz w:val="24"/>
          <w:szCs w:val="24"/>
        </w:rPr>
        <w:t>ies</w:t>
      </w:r>
      <w:r w:rsidR="005A3DAF" w:rsidRPr="005A3DAF">
        <w:rPr>
          <w:rFonts w:ascii="Times New Roman" w:hAnsi="Times New Roman" w:cs="Times New Roman"/>
          <w:iCs/>
          <w:sz w:val="24"/>
          <w:szCs w:val="24"/>
        </w:rPr>
        <w:t xml:space="preserve"> to be administered by the </w:t>
      </w:r>
      <w:r w:rsidR="005A3DAF">
        <w:rPr>
          <w:rFonts w:ascii="Times New Roman" w:hAnsi="Times New Roman" w:cs="Times New Roman"/>
          <w:iCs/>
          <w:sz w:val="24"/>
          <w:szCs w:val="24"/>
        </w:rPr>
        <w:t>d</w:t>
      </w:r>
      <w:r w:rsidR="005A3DAF" w:rsidRPr="005A3DAF">
        <w:rPr>
          <w:rFonts w:ascii="Times New Roman" w:hAnsi="Times New Roman" w:cs="Times New Roman"/>
          <w:iCs/>
          <w:sz w:val="24"/>
          <w:szCs w:val="24"/>
        </w:rPr>
        <w:t>epartment</w:t>
      </w:r>
      <w:r w:rsidR="005A3DAF">
        <w:rPr>
          <w:rFonts w:ascii="Times New Roman" w:hAnsi="Times New Roman" w:cs="Times New Roman"/>
          <w:iCs/>
          <w:sz w:val="24"/>
          <w:szCs w:val="24"/>
        </w:rPr>
        <w:t>.</w:t>
      </w:r>
    </w:p>
    <w:p w14:paraId="66D79BB2" w14:textId="77777777" w:rsidR="003F4351" w:rsidRDefault="003F4351" w:rsidP="009100D5">
      <w:pPr>
        <w:rPr>
          <w:rFonts w:ascii="Times New Roman" w:hAnsi="Times New Roman" w:cs="Times New Roman"/>
          <w:iCs/>
          <w:sz w:val="24"/>
          <w:szCs w:val="24"/>
        </w:rPr>
      </w:pPr>
    </w:p>
    <w:p w14:paraId="787CE72F" w14:textId="3A2336FD" w:rsidR="00DB1838" w:rsidRPr="00D40C64" w:rsidRDefault="00DB1838" w:rsidP="00DB1838">
      <w:pPr>
        <w:keepNext/>
        <w:rPr>
          <w:rFonts w:ascii="Times New Roman" w:hAnsi="Times New Roman" w:cs="Times New Roman"/>
          <w:bCs/>
          <w:i/>
          <w:iCs/>
          <w:color w:val="000000" w:themeColor="text1"/>
          <w:sz w:val="24"/>
          <w:szCs w:val="24"/>
          <w:u w:val="single"/>
        </w:rPr>
      </w:pPr>
      <w:r w:rsidRPr="00D40C64">
        <w:rPr>
          <w:rFonts w:ascii="Times New Roman" w:hAnsi="Times New Roman" w:cs="Times New Roman"/>
          <w:bCs/>
          <w:i/>
          <w:iCs/>
          <w:color w:val="000000" w:themeColor="text1"/>
          <w:sz w:val="24"/>
          <w:szCs w:val="24"/>
          <w:u w:val="single"/>
        </w:rPr>
        <w:lastRenderedPageBreak/>
        <w:t xml:space="preserve">Table item </w:t>
      </w:r>
      <w:r w:rsidR="00D0349D">
        <w:rPr>
          <w:rFonts w:ascii="Times New Roman" w:hAnsi="Times New Roman" w:cs="Times New Roman"/>
          <w:bCs/>
          <w:i/>
          <w:iCs/>
          <w:color w:val="000000" w:themeColor="text1"/>
          <w:sz w:val="24"/>
          <w:szCs w:val="24"/>
          <w:u w:val="single"/>
        </w:rPr>
        <w:t>675</w:t>
      </w:r>
      <w:r w:rsidRPr="00D40C64">
        <w:rPr>
          <w:rFonts w:ascii="Times New Roman" w:hAnsi="Times New Roman" w:cs="Times New Roman"/>
          <w:bCs/>
          <w:i/>
          <w:iCs/>
          <w:color w:val="000000" w:themeColor="text1"/>
          <w:sz w:val="24"/>
          <w:szCs w:val="24"/>
          <w:u w:val="single"/>
        </w:rPr>
        <w:t xml:space="preserve"> – </w:t>
      </w:r>
      <w:r w:rsidR="000450AA" w:rsidRPr="000450AA">
        <w:rPr>
          <w:rFonts w:ascii="Times New Roman" w:hAnsi="Times New Roman" w:cs="Times New Roman"/>
          <w:bCs/>
          <w:i/>
          <w:iCs/>
          <w:color w:val="000000" w:themeColor="text1"/>
          <w:sz w:val="24"/>
          <w:szCs w:val="24"/>
          <w:u w:val="single"/>
        </w:rPr>
        <w:t>Return and Reintegration Assistance Program</w:t>
      </w:r>
    </w:p>
    <w:p w14:paraId="6ABDE903" w14:textId="77777777" w:rsidR="00DB1838" w:rsidRDefault="00DB1838" w:rsidP="00DB1838">
      <w:pPr>
        <w:keepNext/>
        <w:rPr>
          <w:rFonts w:ascii="Times New Roman" w:hAnsi="Times New Roman" w:cs="Times New Roman"/>
          <w:iCs/>
          <w:sz w:val="24"/>
          <w:szCs w:val="24"/>
        </w:rPr>
      </w:pPr>
    </w:p>
    <w:p w14:paraId="3998E2E1" w14:textId="5507AE1F" w:rsidR="00C51B40" w:rsidRPr="00CA1A95" w:rsidRDefault="000B6BD1" w:rsidP="004D1A08">
      <w:pPr>
        <w:rPr>
          <w:rFonts w:ascii="Times New Roman" w:hAnsi="Times New Roman" w:cs="Times New Roman"/>
          <w:iCs/>
          <w:sz w:val="24"/>
          <w:szCs w:val="24"/>
        </w:rPr>
      </w:pPr>
      <w:r w:rsidRPr="00575453">
        <w:rPr>
          <w:rFonts w:ascii="Times New Roman" w:hAnsi="Times New Roman" w:cs="Times New Roman"/>
          <w:iCs/>
          <w:sz w:val="24"/>
          <w:szCs w:val="24"/>
        </w:rPr>
        <w:t xml:space="preserve">New </w:t>
      </w:r>
      <w:r w:rsidRPr="00575453">
        <w:rPr>
          <w:rFonts w:ascii="Times New Roman" w:hAnsi="Times New Roman" w:cs="Times New Roman"/>
          <w:b/>
          <w:bCs/>
          <w:iCs/>
          <w:sz w:val="24"/>
          <w:szCs w:val="24"/>
        </w:rPr>
        <w:t>table item</w:t>
      </w:r>
      <w:r w:rsidRPr="00575453">
        <w:rPr>
          <w:rFonts w:ascii="Times New Roman" w:hAnsi="Times New Roman" w:cs="Times New Roman"/>
          <w:iCs/>
          <w:sz w:val="24"/>
          <w:szCs w:val="24"/>
        </w:rPr>
        <w:t xml:space="preserve"> </w:t>
      </w:r>
      <w:r w:rsidR="00D0349D">
        <w:rPr>
          <w:rFonts w:ascii="Times New Roman" w:hAnsi="Times New Roman" w:cs="Times New Roman"/>
          <w:b/>
          <w:bCs/>
          <w:iCs/>
          <w:sz w:val="24"/>
          <w:szCs w:val="24"/>
        </w:rPr>
        <w:t>675</w:t>
      </w:r>
      <w:r w:rsidR="00877F4B" w:rsidRPr="00575453">
        <w:rPr>
          <w:rFonts w:ascii="Times New Roman" w:hAnsi="Times New Roman" w:cs="Times New Roman"/>
          <w:iCs/>
          <w:sz w:val="24"/>
          <w:szCs w:val="24"/>
        </w:rPr>
        <w:t xml:space="preserve"> </w:t>
      </w:r>
      <w:r w:rsidRPr="00575453">
        <w:rPr>
          <w:rFonts w:ascii="Times New Roman" w:hAnsi="Times New Roman" w:cs="Times New Roman"/>
          <w:iCs/>
          <w:sz w:val="24"/>
          <w:szCs w:val="24"/>
        </w:rPr>
        <w:t xml:space="preserve">establishes legislative authority for government </w:t>
      </w:r>
      <w:r w:rsidRPr="00CA1A95">
        <w:rPr>
          <w:rFonts w:ascii="Times New Roman" w:hAnsi="Times New Roman" w:cs="Times New Roman"/>
          <w:iCs/>
          <w:sz w:val="24"/>
          <w:szCs w:val="24"/>
        </w:rPr>
        <w:t>spending</w:t>
      </w:r>
      <w:r w:rsidR="001B063E" w:rsidRPr="00CA1A95">
        <w:rPr>
          <w:rFonts w:ascii="Times New Roman" w:hAnsi="Times New Roman" w:cs="Times New Roman"/>
          <w:iCs/>
          <w:sz w:val="24"/>
          <w:szCs w:val="24"/>
        </w:rPr>
        <w:t xml:space="preserve"> on </w:t>
      </w:r>
      <w:r w:rsidR="00CA1A95" w:rsidRPr="00CA1A95">
        <w:rPr>
          <w:rFonts w:ascii="Times New Roman" w:hAnsi="Times New Roman" w:cs="Times New Roman"/>
          <w:iCs/>
          <w:sz w:val="24"/>
          <w:szCs w:val="24"/>
        </w:rPr>
        <w:t>the Return and Reintegration Assistance Program (RRAP)</w:t>
      </w:r>
      <w:r w:rsidR="003566A4" w:rsidRPr="00CA1A95">
        <w:rPr>
          <w:rFonts w:ascii="Times New Roman" w:hAnsi="Times New Roman" w:cs="Times New Roman"/>
          <w:iCs/>
          <w:sz w:val="24"/>
          <w:szCs w:val="24"/>
        </w:rPr>
        <w:t>.</w:t>
      </w:r>
    </w:p>
    <w:p w14:paraId="3944A7C2" w14:textId="77777777" w:rsidR="004458CB" w:rsidRPr="00D6729B" w:rsidRDefault="004458CB" w:rsidP="004D1A08">
      <w:pPr>
        <w:rPr>
          <w:rFonts w:ascii="Times New Roman" w:hAnsi="Times New Roman" w:cs="Times New Roman"/>
          <w:iCs/>
          <w:sz w:val="24"/>
          <w:szCs w:val="24"/>
        </w:rPr>
      </w:pPr>
    </w:p>
    <w:p w14:paraId="19E48509" w14:textId="049C1EAE" w:rsidR="00F4484E" w:rsidRDefault="00F4484E" w:rsidP="00F4484E">
      <w:pPr>
        <w:rPr>
          <w:rFonts w:ascii="Times New Roman" w:hAnsi="Times New Roman"/>
          <w:color w:val="000000" w:themeColor="text1"/>
          <w:sz w:val="24"/>
        </w:rPr>
      </w:pPr>
      <w:r w:rsidRPr="00F4484E">
        <w:rPr>
          <w:rFonts w:ascii="Times New Roman" w:hAnsi="Times New Roman"/>
          <w:color w:val="000000" w:themeColor="text1"/>
          <w:sz w:val="24"/>
        </w:rPr>
        <w:t xml:space="preserve">Since 2010, the Australian Government has </w:t>
      </w:r>
      <w:r w:rsidR="007B3D71" w:rsidRPr="0046205E">
        <w:rPr>
          <w:rFonts w:ascii="Times New Roman" w:hAnsi="Times New Roman" w:cs="Times New Roman"/>
          <w:sz w:val="24"/>
          <w:szCs w:val="24"/>
        </w:rPr>
        <w:t>afforded certain non-citizens</w:t>
      </w:r>
      <w:r w:rsidR="007B3D71" w:rsidDel="00D6729B">
        <w:rPr>
          <w:rFonts w:ascii="Times New Roman" w:hAnsi="Times New Roman"/>
          <w:color w:val="000000" w:themeColor="text1"/>
          <w:sz w:val="24"/>
        </w:rPr>
        <w:t xml:space="preserve"> </w:t>
      </w:r>
      <w:r w:rsidR="007B3D71">
        <w:rPr>
          <w:rFonts w:ascii="Times New Roman" w:hAnsi="Times New Roman"/>
          <w:color w:val="000000" w:themeColor="text1"/>
          <w:sz w:val="24"/>
        </w:rPr>
        <w:t>(</w:t>
      </w:r>
      <w:r w:rsidRPr="00F4484E">
        <w:rPr>
          <w:rFonts w:ascii="Times New Roman" w:hAnsi="Times New Roman"/>
          <w:color w:val="000000" w:themeColor="text1"/>
          <w:sz w:val="24"/>
        </w:rPr>
        <w:t xml:space="preserve">unauthorised maritime arrivals (UMAs) and eligible bridging visa holders </w:t>
      </w:r>
      <w:r w:rsidR="007B3D71">
        <w:rPr>
          <w:rFonts w:ascii="Times New Roman" w:hAnsi="Times New Roman"/>
          <w:color w:val="000000" w:themeColor="text1"/>
          <w:sz w:val="24"/>
        </w:rPr>
        <w:t xml:space="preserve">only) assistance </w:t>
      </w:r>
      <w:r w:rsidRPr="00F4484E">
        <w:rPr>
          <w:rFonts w:ascii="Times New Roman" w:hAnsi="Times New Roman"/>
          <w:color w:val="000000" w:themeColor="text1"/>
          <w:sz w:val="24"/>
        </w:rPr>
        <w:t xml:space="preserve">to depart Australia voluntarily to their country of origin or another country to which they have right of entry. This assistance is administered through the RRAP, which is a demand-driven program facilitated by contracted service </w:t>
      </w:r>
      <w:proofErr w:type="gramStart"/>
      <w:r w:rsidRPr="00F4484E">
        <w:rPr>
          <w:rFonts w:ascii="Times New Roman" w:hAnsi="Times New Roman"/>
          <w:color w:val="000000" w:themeColor="text1"/>
          <w:sz w:val="24"/>
        </w:rPr>
        <w:t>providers, and</w:t>
      </w:r>
      <w:proofErr w:type="gramEnd"/>
      <w:r w:rsidRPr="00F4484E">
        <w:rPr>
          <w:rFonts w:ascii="Times New Roman" w:hAnsi="Times New Roman"/>
          <w:color w:val="000000" w:themeColor="text1"/>
          <w:sz w:val="24"/>
        </w:rPr>
        <w:t xml:space="preserve"> assists eligible </w:t>
      </w:r>
      <w:r w:rsidR="007B3D71">
        <w:rPr>
          <w:rFonts w:ascii="Times New Roman" w:hAnsi="Times New Roman"/>
          <w:color w:val="000000" w:themeColor="text1"/>
          <w:sz w:val="24"/>
        </w:rPr>
        <w:t>non-citizens</w:t>
      </w:r>
      <w:r w:rsidR="007B3D71" w:rsidRPr="00F4484E">
        <w:rPr>
          <w:rFonts w:ascii="Times New Roman" w:hAnsi="Times New Roman"/>
          <w:color w:val="000000" w:themeColor="text1"/>
          <w:sz w:val="24"/>
        </w:rPr>
        <w:t xml:space="preserve"> </w:t>
      </w:r>
      <w:r w:rsidRPr="00F4484E">
        <w:rPr>
          <w:rFonts w:ascii="Times New Roman" w:hAnsi="Times New Roman"/>
          <w:color w:val="000000" w:themeColor="text1"/>
          <w:sz w:val="24"/>
        </w:rPr>
        <w:t>by providing travel support (such as airfares, accommodation and assistance to obtain travel documents), and reintegration assistance (including cash or in-kind assistance on return to home country).</w:t>
      </w:r>
      <w:r w:rsidR="00AA18D6">
        <w:rPr>
          <w:rFonts w:ascii="Times New Roman" w:hAnsi="Times New Roman"/>
          <w:color w:val="000000" w:themeColor="text1"/>
          <w:sz w:val="24"/>
        </w:rPr>
        <w:t xml:space="preserve"> T</w:t>
      </w:r>
      <w:r w:rsidRPr="00F4484E">
        <w:rPr>
          <w:rFonts w:ascii="Times New Roman" w:hAnsi="Times New Roman"/>
          <w:color w:val="000000" w:themeColor="text1"/>
          <w:sz w:val="24"/>
        </w:rPr>
        <w:t xml:space="preserve">he RRAP </w:t>
      </w:r>
      <w:r w:rsidR="00AA18D6">
        <w:rPr>
          <w:rFonts w:ascii="Times New Roman" w:hAnsi="Times New Roman"/>
          <w:color w:val="000000" w:themeColor="text1"/>
          <w:sz w:val="24"/>
        </w:rPr>
        <w:t>is</w:t>
      </w:r>
      <w:r w:rsidRPr="00F4484E">
        <w:rPr>
          <w:rFonts w:ascii="Times New Roman" w:hAnsi="Times New Roman"/>
          <w:color w:val="000000" w:themeColor="text1"/>
          <w:sz w:val="24"/>
        </w:rPr>
        <w:t xml:space="preserve"> a valuable status resolution tool in supporting voluntary departure outcomes.</w:t>
      </w:r>
    </w:p>
    <w:p w14:paraId="6ED06FA7" w14:textId="77777777" w:rsidR="00F4484E" w:rsidRPr="00F4484E" w:rsidRDefault="00F4484E" w:rsidP="00F4484E">
      <w:pPr>
        <w:rPr>
          <w:rFonts w:ascii="Times New Roman" w:hAnsi="Times New Roman"/>
          <w:color w:val="000000" w:themeColor="text1"/>
          <w:sz w:val="24"/>
        </w:rPr>
      </w:pPr>
    </w:p>
    <w:p w14:paraId="4D583B26" w14:textId="619F82D2" w:rsidR="00F4484E" w:rsidRDefault="00F4484E" w:rsidP="00F4484E">
      <w:pPr>
        <w:rPr>
          <w:rFonts w:ascii="Times New Roman" w:hAnsi="Times New Roman"/>
          <w:color w:val="000000" w:themeColor="text1"/>
          <w:sz w:val="24"/>
        </w:rPr>
      </w:pPr>
      <w:r w:rsidRPr="00F4484E">
        <w:rPr>
          <w:rFonts w:ascii="Times New Roman" w:hAnsi="Times New Roman"/>
          <w:color w:val="000000" w:themeColor="text1"/>
          <w:sz w:val="24"/>
        </w:rPr>
        <w:t xml:space="preserve">The Government is committed to resolving the status of non-citizens who have exhausted avenues to remain in Australia. The Government has approved </w:t>
      </w:r>
      <w:r w:rsidR="00ED666E">
        <w:rPr>
          <w:rFonts w:ascii="Times New Roman" w:hAnsi="Times New Roman"/>
          <w:color w:val="000000" w:themeColor="text1"/>
          <w:sz w:val="24"/>
        </w:rPr>
        <w:t xml:space="preserve">the </w:t>
      </w:r>
      <w:r w:rsidRPr="00F4484E">
        <w:rPr>
          <w:rFonts w:ascii="Times New Roman" w:hAnsi="Times New Roman"/>
          <w:color w:val="000000" w:themeColor="text1"/>
          <w:sz w:val="24"/>
        </w:rPr>
        <w:t>expansion of RRAP eligibility to all non-citizens, beyond only UMAs and eligible bridging visa holders.</w:t>
      </w:r>
      <w:r w:rsidR="003428C9">
        <w:rPr>
          <w:rFonts w:ascii="Times New Roman" w:hAnsi="Times New Roman"/>
          <w:color w:val="000000" w:themeColor="text1"/>
          <w:sz w:val="24"/>
        </w:rPr>
        <w:t xml:space="preserve"> T</w:t>
      </w:r>
      <w:r w:rsidRPr="00F4484E">
        <w:rPr>
          <w:rFonts w:ascii="Times New Roman" w:hAnsi="Times New Roman"/>
          <w:color w:val="000000" w:themeColor="text1"/>
          <w:sz w:val="24"/>
        </w:rPr>
        <w:t xml:space="preserve">o ensure program accountability and transparency, each case will be considered on its merits, with access to all services not guaranteed </w:t>
      </w:r>
      <w:r w:rsidR="00966DBC">
        <w:rPr>
          <w:rFonts w:ascii="Times New Roman" w:hAnsi="Times New Roman"/>
          <w:color w:val="000000" w:themeColor="text1"/>
          <w:sz w:val="24"/>
        </w:rPr>
        <w:t xml:space="preserve">solely </w:t>
      </w:r>
      <w:r w:rsidRPr="00F4484E">
        <w:rPr>
          <w:rFonts w:ascii="Times New Roman" w:hAnsi="Times New Roman"/>
          <w:color w:val="000000" w:themeColor="text1"/>
          <w:sz w:val="24"/>
        </w:rPr>
        <w:t>on the basis of eligibility. For example, non</w:t>
      </w:r>
      <w:r w:rsidR="00570B0F">
        <w:rPr>
          <w:rFonts w:ascii="Times New Roman" w:hAnsi="Times New Roman"/>
          <w:color w:val="000000" w:themeColor="text1"/>
          <w:sz w:val="24"/>
        </w:rPr>
        <w:noBreakHyphen/>
      </w:r>
      <w:r w:rsidRPr="00F4484E">
        <w:rPr>
          <w:rFonts w:ascii="Times New Roman" w:hAnsi="Times New Roman"/>
          <w:color w:val="000000" w:themeColor="text1"/>
          <w:sz w:val="24"/>
        </w:rPr>
        <w:t xml:space="preserve">citizens with financial means to support their own return </w:t>
      </w:r>
      <w:r w:rsidR="007B3D71">
        <w:rPr>
          <w:rFonts w:ascii="Times New Roman" w:hAnsi="Times New Roman"/>
          <w:color w:val="000000" w:themeColor="text1"/>
          <w:sz w:val="24"/>
        </w:rPr>
        <w:t>may</w:t>
      </w:r>
      <w:r w:rsidR="007B3D71" w:rsidRPr="00F4484E">
        <w:rPr>
          <w:rFonts w:ascii="Times New Roman" w:hAnsi="Times New Roman"/>
          <w:color w:val="000000" w:themeColor="text1"/>
          <w:sz w:val="24"/>
        </w:rPr>
        <w:t xml:space="preserve"> </w:t>
      </w:r>
      <w:r w:rsidRPr="00F4484E">
        <w:rPr>
          <w:rFonts w:ascii="Times New Roman" w:hAnsi="Times New Roman"/>
          <w:color w:val="000000" w:themeColor="text1"/>
          <w:sz w:val="24"/>
        </w:rPr>
        <w:t xml:space="preserve">not receive assistance through the RRAP. This initiative aligns </w:t>
      </w:r>
      <w:r w:rsidR="00BA59D2">
        <w:rPr>
          <w:rFonts w:ascii="Times New Roman" w:hAnsi="Times New Roman"/>
          <w:color w:val="000000" w:themeColor="text1"/>
          <w:sz w:val="24"/>
        </w:rPr>
        <w:t>with</w:t>
      </w:r>
      <w:r w:rsidRPr="00F4484E">
        <w:rPr>
          <w:rFonts w:ascii="Times New Roman" w:hAnsi="Times New Roman"/>
          <w:color w:val="000000" w:themeColor="text1"/>
          <w:sz w:val="24"/>
        </w:rPr>
        <w:t xml:space="preserve"> the Government’s agenda of a robust migration program, supported by effective immigration compliance that maximises status resolution outcomes. </w:t>
      </w:r>
    </w:p>
    <w:p w14:paraId="4CE206C8" w14:textId="77777777" w:rsidR="00F4484E" w:rsidRPr="00F4484E" w:rsidRDefault="00F4484E" w:rsidP="00F4484E">
      <w:pPr>
        <w:rPr>
          <w:rFonts w:ascii="Times New Roman" w:hAnsi="Times New Roman"/>
          <w:color w:val="000000" w:themeColor="text1"/>
          <w:sz w:val="24"/>
        </w:rPr>
      </w:pPr>
    </w:p>
    <w:p w14:paraId="162B08AA" w14:textId="7AF91D83" w:rsidR="00F4484E" w:rsidRPr="00F4484E" w:rsidRDefault="00F4484E" w:rsidP="00F4484E">
      <w:pPr>
        <w:rPr>
          <w:rFonts w:ascii="Times New Roman" w:hAnsi="Times New Roman"/>
          <w:color w:val="000000" w:themeColor="text1"/>
          <w:sz w:val="24"/>
        </w:rPr>
      </w:pPr>
      <w:r w:rsidRPr="00F4484E">
        <w:rPr>
          <w:rFonts w:ascii="Times New Roman" w:hAnsi="Times New Roman"/>
          <w:color w:val="000000" w:themeColor="text1"/>
          <w:sz w:val="24"/>
        </w:rPr>
        <w:t xml:space="preserve">The </w:t>
      </w:r>
      <w:r w:rsidR="00CE1F74">
        <w:rPr>
          <w:rFonts w:ascii="Times New Roman" w:hAnsi="Times New Roman"/>
          <w:color w:val="000000" w:themeColor="text1"/>
          <w:sz w:val="24"/>
        </w:rPr>
        <w:t>d</w:t>
      </w:r>
      <w:r w:rsidRPr="00F4484E">
        <w:rPr>
          <w:rFonts w:ascii="Times New Roman" w:hAnsi="Times New Roman"/>
          <w:color w:val="000000" w:themeColor="text1"/>
          <w:sz w:val="24"/>
        </w:rPr>
        <w:t xml:space="preserve">epartment forecasts that </w:t>
      </w:r>
      <w:r w:rsidR="00CE1F74">
        <w:rPr>
          <w:rFonts w:ascii="Times New Roman" w:hAnsi="Times New Roman"/>
          <w:color w:val="000000" w:themeColor="text1"/>
          <w:sz w:val="24"/>
        </w:rPr>
        <w:t xml:space="preserve">an </w:t>
      </w:r>
      <w:r w:rsidRPr="00F4484E">
        <w:rPr>
          <w:rFonts w:ascii="Times New Roman" w:hAnsi="Times New Roman"/>
          <w:color w:val="000000" w:themeColor="text1"/>
          <w:sz w:val="24"/>
        </w:rPr>
        <w:t>expanded RRAP scope will achieve increased departure outcomes, especially when paired with increased immigration compliance activity, with flow</w:t>
      </w:r>
      <w:r w:rsidR="000D05D2">
        <w:rPr>
          <w:rFonts w:ascii="Times New Roman" w:hAnsi="Times New Roman"/>
          <w:color w:val="000000" w:themeColor="text1"/>
          <w:sz w:val="24"/>
        </w:rPr>
        <w:noBreakHyphen/>
      </w:r>
      <w:r w:rsidRPr="00F4484E">
        <w:rPr>
          <w:rFonts w:ascii="Times New Roman" w:hAnsi="Times New Roman"/>
          <w:color w:val="000000" w:themeColor="text1"/>
          <w:sz w:val="24"/>
        </w:rPr>
        <w:t xml:space="preserve">on effects reducing the status resolution </w:t>
      </w:r>
      <w:proofErr w:type="gramStart"/>
      <w:r w:rsidRPr="00F4484E">
        <w:rPr>
          <w:rFonts w:ascii="Times New Roman" w:hAnsi="Times New Roman"/>
          <w:color w:val="000000" w:themeColor="text1"/>
          <w:sz w:val="24"/>
        </w:rPr>
        <w:t>population, and</w:t>
      </w:r>
      <w:proofErr w:type="gramEnd"/>
      <w:r w:rsidRPr="00F4484E">
        <w:rPr>
          <w:rFonts w:ascii="Times New Roman" w:hAnsi="Times New Roman"/>
          <w:color w:val="000000" w:themeColor="text1"/>
          <w:sz w:val="24"/>
        </w:rPr>
        <w:t xml:space="preserve"> avoiding Status Resolution Support Services program and immigration detention costs.</w:t>
      </w:r>
    </w:p>
    <w:p w14:paraId="0BF82BB7" w14:textId="77777777" w:rsidR="00FC2DCB" w:rsidRPr="000450AA" w:rsidRDefault="00FC2DCB" w:rsidP="00267899">
      <w:pPr>
        <w:rPr>
          <w:rFonts w:ascii="Times New Roman" w:hAnsi="Times New Roman" w:cs="Times New Roman"/>
          <w:iCs/>
          <w:sz w:val="24"/>
          <w:szCs w:val="24"/>
          <w:highlight w:val="yellow"/>
        </w:rPr>
      </w:pPr>
    </w:p>
    <w:p w14:paraId="4AB1C9AC" w14:textId="77777777" w:rsidR="00B11ACC" w:rsidRPr="000D05D2" w:rsidRDefault="00B11ACC" w:rsidP="00B11ACC">
      <w:pPr>
        <w:ind w:right="-46"/>
        <w:rPr>
          <w:rFonts w:ascii="Times New Roman" w:hAnsi="Times New Roman" w:cs="Times New Roman"/>
          <w:i/>
          <w:iCs/>
          <w:color w:val="000000" w:themeColor="text1"/>
          <w:sz w:val="24"/>
          <w:szCs w:val="24"/>
          <w:u w:val="single"/>
        </w:rPr>
      </w:pPr>
      <w:r w:rsidRPr="000D05D2">
        <w:rPr>
          <w:rFonts w:ascii="Times New Roman" w:hAnsi="Times New Roman" w:cs="Times New Roman"/>
          <w:i/>
          <w:iCs/>
          <w:color w:val="000000" w:themeColor="text1"/>
          <w:sz w:val="24"/>
          <w:szCs w:val="24"/>
          <w:u w:val="single"/>
        </w:rPr>
        <w:t>Funding amount and arrangements, merits review and consultation</w:t>
      </w:r>
    </w:p>
    <w:p w14:paraId="21929C2F" w14:textId="77777777" w:rsidR="00B11ACC" w:rsidRDefault="00B11ACC" w:rsidP="00B11ACC">
      <w:pPr>
        <w:rPr>
          <w:rFonts w:ascii="Times New Roman" w:hAnsi="Times New Roman" w:cs="Times New Roman"/>
          <w:iCs/>
          <w:sz w:val="24"/>
          <w:szCs w:val="24"/>
          <w:highlight w:val="yellow"/>
        </w:rPr>
      </w:pPr>
    </w:p>
    <w:p w14:paraId="107E829B" w14:textId="77777777" w:rsidR="000D05D2" w:rsidRPr="00BE0D31" w:rsidRDefault="00BE0D31" w:rsidP="00B11ACC">
      <w:pPr>
        <w:rPr>
          <w:rFonts w:ascii="Times New Roman" w:hAnsi="Times New Roman" w:cs="Times New Roman"/>
          <w:iCs/>
          <w:sz w:val="24"/>
          <w:szCs w:val="24"/>
        </w:rPr>
      </w:pPr>
      <w:r w:rsidRPr="00BE0D31">
        <w:rPr>
          <w:rFonts w:ascii="Times New Roman" w:hAnsi="Times New Roman" w:cs="Times New Roman"/>
          <w:iCs/>
          <w:sz w:val="24"/>
          <w:szCs w:val="24"/>
        </w:rPr>
        <w:t xml:space="preserve">Return and reintegration assistance delivered through the RRAP is one element of the Department of Home Affairs’ administered baseline funding for </w:t>
      </w:r>
      <w:r w:rsidRPr="009654B1">
        <w:rPr>
          <w:rFonts w:ascii="Times New Roman" w:hAnsi="Times New Roman" w:cs="Times New Roman"/>
          <w:i/>
          <w:sz w:val="24"/>
          <w:szCs w:val="24"/>
        </w:rPr>
        <w:t>Program 3.5 – Onshore Compliance and Detention</w:t>
      </w:r>
      <w:r w:rsidRPr="00BE0D31">
        <w:rPr>
          <w:rFonts w:ascii="Times New Roman" w:hAnsi="Times New Roman" w:cs="Times New Roman"/>
          <w:iCs/>
          <w:sz w:val="24"/>
          <w:szCs w:val="24"/>
        </w:rPr>
        <w:t xml:space="preserve">. Administered budget for Program 3.5 is detailed in the </w:t>
      </w:r>
      <w:r w:rsidRPr="009654B1">
        <w:rPr>
          <w:rFonts w:ascii="Times New Roman" w:hAnsi="Times New Roman" w:cs="Times New Roman"/>
          <w:i/>
          <w:sz w:val="24"/>
          <w:szCs w:val="24"/>
        </w:rPr>
        <w:t>Home Affairs Portfolio Additional Estimates Statements 2023-24</w:t>
      </w:r>
      <w:r w:rsidRPr="00BE0D31">
        <w:rPr>
          <w:rFonts w:ascii="Times New Roman" w:hAnsi="Times New Roman" w:cs="Times New Roman"/>
          <w:iCs/>
          <w:sz w:val="24"/>
          <w:szCs w:val="24"/>
        </w:rPr>
        <w:t xml:space="preserve"> at page 50.</w:t>
      </w:r>
    </w:p>
    <w:p w14:paraId="60652B61" w14:textId="77777777" w:rsidR="000D05D2" w:rsidRDefault="000D05D2" w:rsidP="00B11ACC">
      <w:pPr>
        <w:rPr>
          <w:rFonts w:ascii="Times New Roman" w:hAnsi="Times New Roman" w:cs="Times New Roman"/>
          <w:iCs/>
          <w:sz w:val="24"/>
          <w:szCs w:val="24"/>
        </w:rPr>
      </w:pPr>
    </w:p>
    <w:p w14:paraId="243E157C" w14:textId="4985CCBE" w:rsidR="00EC1D10" w:rsidRDefault="00EC1D10" w:rsidP="00EC1D10">
      <w:pPr>
        <w:rPr>
          <w:rFonts w:ascii="Times New Roman" w:hAnsi="Times New Roman" w:cs="Times New Roman"/>
          <w:iCs/>
          <w:sz w:val="24"/>
          <w:szCs w:val="24"/>
        </w:rPr>
      </w:pPr>
      <w:r w:rsidRPr="00EC1D10">
        <w:rPr>
          <w:rFonts w:ascii="Times New Roman" w:hAnsi="Times New Roman" w:cs="Times New Roman"/>
          <w:iCs/>
          <w:sz w:val="24"/>
          <w:szCs w:val="24"/>
        </w:rPr>
        <w:t xml:space="preserve">The projected cost of the return and reintegration assistance </w:t>
      </w:r>
      <w:r w:rsidR="007B3D71">
        <w:rPr>
          <w:rFonts w:ascii="Times New Roman" w:hAnsi="Times New Roman" w:cs="Times New Roman"/>
          <w:iCs/>
          <w:sz w:val="24"/>
          <w:szCs w:val="24"/>
        </w:rPr>
        <w:t xml:space="preserve">under expanded settings </w:t>
      </w:r>
      <w:r w:rsidRPr="00EC1D10">
        <w:rPr>
          <w:rFonts w:ascii="Times New Roman" w:hAnsi="Times New Roman" w:cs="Times New Roman"/>
          <w:iCs/>
          <w:sz w:val="24"/>
          <w:szCs w:val="24"/>
        </w:rPr>
        <w:t xml:space="preserve">delivered through the RRAP over three years from 2024-25 is </w:t>
      </w:r>
      <w:r w:rsidRPr="00B12433">
        <w:rPr>
          <w:rFonts w:ascii="Times New Roman" w:hAnsi="Times New Roman" w:cs="Times New Roman"/>
          <w:iCs/>
          <w:sz w:val="24"/>
          <w:szCs w:val="24"/>
        </w:rPr>
        <w:t>$31.1 million</w:t>
      </w:r>
      <w:r w:rsidRPr="00EC1D10">
        <w:rPr>
          <w:rFonts w:ascii="Times New Roman" w:hAnsi="Times New Roman" w:cs="Times New Roman"/>
          <w:iCs/>
          <w:sz w:val="24"/>
          <w:szCs w:val="24"/>
        </w:rPr>
        <w:t xml:space="preserve"> </w:t>
      </w:r>
      <w:r w:rsidR="007B3D71">
        <w:rPr>
          <w:rFonts w:ascii="Times New Roman" w:hAnsi="Times New Roman" w:cs="Times New Roman"/>
          <w:iCs/>
          <w:sz w:val="24"/>
          <w:szCs w:val="24"/>
        </w:rPr>
        <w:t xml:space="preserve">(comprises existing baseline funding and additional costs for the expanded scope) </w:t>
      </w:r>
      <w:r w:rsidRPr="00EC1D10">
        <w:rPr>
          <w:rFonts w:ascii="Times New Roman" w:hAnsi="Times New Roman" w:cs="Times New Roman"/>
          <w:iCs/>
          <w:sz w:val="24"/>
          <w:szCs w:val="24"/>
        </w:rPr>
        <w:t>and will be met from Program 3.5 over forward estimates.</w:t>
      </w:r>
    </w:p>
    <w:p w14:paraId="6F5F87AF" w14:textId="77777777" w:rsidR="00546195" w:rsidRDefault="00546195" w:rsidP="00EC1D10">
      <w:pPr>
        <w:rPr>
          <w:rFonts w:ascii="Times New Roman" w:hAnsi="Times New Roman" w:cs="Times New Roman"/>
          <w:iCs/>
          <w:sz w:val="24"/>
          <w:szCs w:val="24"/>
        </w:rPr>
      </w:pPr>
    </w:p>
    <w:p w14:paraId="758DBE96" w14:textId="40AE7443" w:rsidR="00546195" w:rsidRPr="00AD140D" w:rsidRDefault="000D719C" w:rsidP="00EC1D1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546195" w:rsidRPr="00546195">
        <w:rPr>
          <w:rFonts w:ascii="Times New Roman" w:hAnsi="Times New Roman" w:cs="Times New Roman"/>
          <w:color w:val="000000" w:themeColor="text1"/>
          <w:sz w:val="24"/>
          <w:szCs w:val="24"/>
        </w:rPr>
        <w:t xml:space="preserve">he broadened RRAP scope will be implemented within existing RRAP contracts with immediate effect. The Department of Home Affairs is concurrently undertaking an open tender procurement for new RRAP services, with new contracts commencing in early 2025. The approach to market is progressing in accordance with applicable legislative requirements under the </w:t>
      </w:r>
      <w:r w:rsidR="00546195" w:rsidRPr="00546195">
        <w:rPr>
          <w:rFonts w:ascii="Times New Roman" w:hAnsi="Times New Roman" w:cs="Times New Roman"/>
          <w:i/>
          <w:color w:val="000000" w:themeColor="text1"/>
          <w:sz w:val="24"/>
          <w:szCs w:val="24"/>
        </w:rPr>
        <w:t>Commonwealth Procurement Rules</w:t>
      </w:r>
      <w:r w:rsidR="00546195" w:rsidRPr="00546195">
        <w:rPr>
          <w:rFonts w:ascii="Times New Roman" w:hAnsi="Times New Roman" w:cs="Times New Roman"/>
          <w:color w:val="000000" w:themeColor="text1"/>
          <w:sz w:val="24"/>
          <w:szCs w:val="24"/>
        </w:rPr>
        <w:t xml:space="preserve"> and the Accountable Authority Instructions of the </w:t>
      </w:r>
      <w:r w:rsidR="003313F4">
        <w:rPr>
          <w:rFonts w:ascii="Times New Roman" w:hAnsi="Times New Roman" w:cs="Times New Roman"/>
          <w:color w:val="000000" w:themeColor="text1"/>
          <w:sz w:val="24"/>
          <w:szCs w:val="24"/>
        </w:rPr>
        <w:t>d</w:t>
      </w:r>
      <w:r w:rsidR="00546195" w:rsidRPr="00546195">
        <w:rPr>
          <w:rFonts w:ascii="Times New Roman" w:hAnsi="Times New Roman" w:cs="Times New Roman"/>
          <w:color w:val="000000" w:themeColor="text1"/>
          <w:sz w:val="24"/>
          <w:szCs w:val="24"/>
        </w:rPr>
        <w:t xml:space="preserve">epartment, including any AusTender reporting requirements. Resultant contracts with service providers from the competitive procurement process, and any variation to existing contracts with the current service providers, will be executed by a Senior Executive Service </w:t>
      </w:r>
      <w:r w:rsidR="00546195" w:rsidRPr="00546195">
        <w:rPr>
          <w:rFonts w:ascii="Times New Roman" w:hAnsi="Times New Roman" w:cs="Times New Roman"/>
          <w:color w:val="000000" w:themeColor="text1"/>
          <w:sz w:val="24"/>
          <w:szCs w:val="24"/>
        </w:rPr>
        <w:lastRenderedPageBreak/>
        <w:t xml:space="preserve">Band 2 delegate of the Secretary of the department under the </w:t>
      </w:r>
      <w:r w:rsidR="00546195" w:rsidRPr="00546195">
        <w:rPr>
          <w:rFonts w:ascii="Times New Roman" w:hAnsi="Times New Roman" w:cs="Times New Roman"/>
          <w:i/>
          <w:color w:val="000000" w:themeColor="text1"/>
          <w:sz w:val="24"/>
          <w:szCs w:val="24"/>
        </w:rPr>
        <w:t xml:space="preserve">Financial Framework (Supplementary Powers) Act 1997 </w:t>
      </w:r>
      <w:r w:rsidR="00546195" w:rsidRPr="00546195">
        <w:rPr>
          <w:rFonts w:ascii="Times New Roman" w:hAnsi="Times New Roman" w:cs="Times New Roman"/>
          <w:color w:val="000000" w:themeColor="text1"/>
          <w:sz w:val="24"/>
          <w:szCs w:val="24"/>
        </w:rPr>
        <w:t>and successful tenderer/s will be published on AusTender.</w:t>
      </w:r>
    </w:p>
    <w:p w14:paraId="79B40A81" w14:textId="77777777" w:rsidR="007F53FC" w:rsidRDefault="007F53FC" w:rsidP="00790669">
      <w:pPr>
        <w:rPr>
          <w:rFonts w:ascii="Times New Roman" w:hAnsi="Times New Roman" w:cs="Times New Roman"/>
          <w:color w:val="000000" w:themeColor="text1"/>
          <w:sz w:val="24"/>
          <w:szCs w:val="24"/>
          <w:highlight w:val="yellow"/>
          <w:lang w:val="en-US"/>
        </w:rPr>
      </w:pPr>
    </w:p>
    <w:p w14:paraId="5C54110B" w14:textId="0CD8C325" w:rsidR="00034BD2" w:rsidRPr="00AD140D" w:rsidRDefault="00034BD2" w:rsidP="00AD140D">
      <w:pPr>
        <w:rPr>
          <w:rFonts w:ascii="Times New Roman" w:hAnsi="Times New Roman" w:cs="Times New Roman"/>
          <w:sz w:val="24"/>
          <w:szCs w:val="24"/>
        </w:rPr>
      </w:pPr>
      <w:r w:rsidRPr="00AD140D">
        <w:rPr>
          <w:rFonts w:ascii="Times New Roman" w:hAnsi="Times New Roman" w:cs="Times New Roman"/>
          <w:sz w:val="24"/>
          <w:szCs w:val="24"/>
        </w:rPr>
        <w:t xml:space="preserve">Decisions regarding provision of RRAP services, and associated program expenditure, to eligible and approved non-citizens and their dependents (if applicable), will be made by an officer of the Department with the appropriate level of financial delegation, in accordance with the </w:t>
      </w:r>
      <w:r w:rsidR="00193FBC" w:rsidRPr="00AD140D">
        <w:rPr>
          <w:rFonts w:ascii="Times New Roman" w:hAnsi="Times New Roman" w:cs="Times New Roman"/>
          <w:i/>
          <w:sz w:val="24"/>
          <w:szCs w:val="24"/>
        </w:rPr>
        <w:t>Financial Framework (Supplementary Powers) Act 1997,</w:t>
      </w:r>
      <w:r w:rsidR="00193FBC" w:rsidRPr="00193FBC">
        <w:rPr>
          <w:rFonts w:ascii="Times New Roman" w:hAnsi="Times New Roman" w:cs="Times New Roman"/>
          <w:i/>
          <w:sz w:val="24"/>
          <w:szCs w:val="24"/>
        </w:rPr>
        <w:t xml:space="preserve"> </w:t>
      </w:r>
      <w:r w:rsidR="00193FBC" w:rsidRPr="00AD140D">
        <w:rPr>
          <w:rFonts w:ascii="Times New Roman" w:hAnsi="Times New Roman" w:cs="Times New Roman"/>
          <w:i/>
          <w:iCs/>
          <w:sz w:val="24"/>
          <w:szCs w:val="24"/>
        </w:rPr>
        <w:t>Public Governance, Performance and Accountability Act 2013</w:t>
      </w:r>
      <w:r w:rsidR="00193FBC" w:rsidRPr="00AD140D">
        <w:rPr>
          <w:rFonts w:ascii="Times New Roman" w:hAnsi="Times New Roman" w:cs="Times New Roman"/>
          <w:sz w:val="24"/>
          <w:szCs w:val="24"/>
        </w:rPr>
        <w:t xml:space="preserve"> and</w:t>
      </w:r>
      <w:r w:rsidR="00193FBC" w:rsidRPr="00193FBC">
        <w:rPr>
          <w:rFonts w:ascii="Times New Roman" w:hAnsi="Times New Roman" w:cs="Times New Roman"/>
          <w:sz w:val="24"/>
          <w:szCs w:val="24"/>
        </w:rPr>
        <w:t xml:space="preserve"> </w:t>
      </w:r>
      <w:r w:rsidRPr="00AD140D">
        <w:rPr>
          <w:rFonts w:ascii="Times New Roman" w:hAnsi="Times New Roman" w:cs="Times New Roman"/>
          <w:sz w:val="24"/>
          <w:szCs w:val="24"/>
        </w:rPr>
        <w:t>Accountable Authority Instructions. Contract managers, in collaboration with Status Resolution Officers, are responsible for approval of RRAP cases, with oversight by relevant SES. Overall program funding approval is exercised by the responsible SES Band 2.</w:t>
      </w:r>
    </w:p>
    <w:p w14:paraId="4C6AADEF" w14:textId="77777777" w:rsidR="004856DF" w:rsidRDefault="004856DF" w:rsidP="005475A9">
      <w:pPr>
        <w:rPr>
          <w:rFonts w:ascii="Times New Roman" w:hAnsi="Times New Roman" w:cs="Times New Roman"/>
          <w:color w:val="000000" w:themeColor="text1"/>
          <w:sz w:val="24"/>
          <w:szCs w:val="24"/>
          <w:highlight w:val="yellow"/>
        </w:rPr>
      </w:pPr>
    </w:p>
    <w:p w14:paraId="0E14B2C5" w14:textId="706783B0" w:rsidR="005475A9" w:rsidRDefault="009E2F73" w:rsidP="005475A9">
      <w:pPr>
        <w:rPr>
          <w:rFonts w:ascii="Times New Roman" w:hAnsi="Times New Roman" w:cs="Times New Roman"/>
          <w:color w:val="000000" w:themeColor="text1"/>
          <w:sz w:val="24"/>
          <w:szCs w:val="24"/>
        </w:rPr>
      </w:pPr>
      <w:r>
        <w:rPr>
          <w:rFonts w:ascii="Times New Roman" w:hAnsi="Times New Roman" w:cs="Times New Roman"/>
          <w:sz w:val="24"/>
          <w:szCs w:val="24"/>
        </w:rPr>
        <w:t>Program delivery decisions regarding access to RRAP services and the extent of services received are administrative decisions reached by a Commonwealth official, and, as such, are subject to independent merits review through the Administrative Appeals Tribunal</w:t>
      </w:r>
      <w:r>
        <w:rPr>
          <w:rFonts w:ascii="Times New Roman" w:hAnsi="Times New Roman" w:cs="Times New Roman"/>
          <w:color w:val="000000" w:themeColor="text1"/>
          <w:sz w:val="24"/>
          <w:szCs w:val="24"/>
        </w:rPr>
        <w:t>.</w:t>
      </w:r>
    </w:p>
    <w:p w14:paraId="120C20D2" w14:textId="77777777" w:rsidR="001D1FEB" w:rsidRDefault="001D1FEB" w:rsidP="005475A9">
      <w:pPr>
        <w:rPr>
          <w:rFonts w:ascii="Times New Roman" w:hAnsi="Times New Roman" w:cs="Times New Roman"/>
          <w:color w:val="000000" w:themeColor="text1"/>
          <w:sz w:val="24"/>
          <w:szCs w:val="24"/>
        </w:rPr>
      </w:pPr>
    </w:p>
    <w:p w14:paraId="6A89EA7D" w14:textId="2C466DAA" w:rsidR="001D1FEB" w:rsidRPr="00AD140D" w:rsidRDefault="001D1FEB" w:rsidP="00AD140D">
      <w:pPr>
        <w:rPr>
          <w:rFonts w:ascii="Times New Roman" w:hAnsi="Times New Roman"/>
          <w:color w:val="000000" w:themeColor="text1"/>
          <w:sz w:val="24"/>
          <w:szCs w:val="24"/>
        </w:rPr>
      </w:pPr>
      <w:r w:rsidRPr="00AD140D">
        <w:rPr>
          <w:rFonts w:ascii="Times New Roman" w:hAnsi="Times New Roman" w:cs="Times New Roman"/>
          <w:color w:val="000000" w:themeColor="text1"/>
          <w:sz w:val="24"/>
          <w:szCs w:val="24"/>
        </w:rPr>
        <w:t xml:space="preserve">Procurement decisions made in connection with the program are not considered suitable for independent merits review, as they are decisions relating to the allocation of a finite resource, from which all potential claims for a share of the resource cannot be met. In addition, any funding that has already been allocated would be affected if the original decision was overturned. The Administrative Review Council </w:t>
      </w:r>
      <w:r w:rsidR="003862AB">
        <w:rPr>
          <w:rFonts w:ascii="Times New Roman" w:hAnsi="Times New Roman" w:cs="Times New Roman"/>
          <w:color w:val="000000" w:themeColor="text1"/>
          <w:sz w:val="24"/>
          <w:szCs w:val="24"/>
        </w:rPr>
        <w:t xml:space="preserve">(ARC) </w:t>
      </w:r>
      <w:r w:rsidRPr="00AD140D">
        <w:rPr>
          <w:rFonts w:ascii="Times New Roman" w:hAnsi="Times New Roman" w:cs="Times New Roman"/>
          <w:color w:val="000000" w:themeColor="text1"/>
          <w:sz w:val="24"/>
          <w:szCs w:val="24"/>
        </w:rPr>
        <w:t xml:space="preserve">has recognised that it is justifiable to exclude merits review in relation to decisions of this nature (see paragraphs 4.11 to 4.19 of the guide, </w:t>
      </w:r>
      <w:proofErr w:type="gramStart"/>
      <w:r w:rsidRPr="00AD140D">
        <w:rPr>
          <w:rFonts w:ascii="Times New Roman" w:hAnsi="Times New Roman" w:cs="Times New Roman"/>
          <w:i/>
          <w:iCs/>
          <w:color w:val="000000" w:themeColor="text1"/>
          <w:sz w:val="24"/>
          <w:szCs w:val="24"/>
        </w:rPr>
        <w:t>What</w:t>
      </w:r>
      <w:proofErr w:type="gramEnd"/>
      <w:r w:rsidRPr="00AD140D">
        <w:rPr>
          <w:rFonts w:ascii="Times New Roman" w:hAnsi="Times New Roman" w:cs="Times New Roman"/>
          <w:i/>
          <w:iCs/>
          <w:color w:val="000000" w:themeColor="text1"/>
          <w:sz w:val="24"/>
          <w:szCs w:val="24"/>
        </w:rPr>
        <w:t xml:space="preserve"> decisions should be subject to merit review?</w:t>
      </w:r>
      <w:r w:rsidR="001F6651">
        <w:rPr>
          <w:rFonts w:ascii="Times New Roman" w:hAnsi="Times New Roman" w:cs="Times New Roman"/>
          <w:color w:val="000000" w:themeColor="text1"/>
          <w:sz w:val="24"/>
          <w:szCs w:val="24"/>
        </w:rPr>
        <w:t xml:space="preserve"> (ARC guide)</w:t>
      </w:r>
      <w:r w:rsidRPr="00AD140D">
        <w:rPr>
          <w:rFonts w:ascii="Times New Roman" w:hAnsi="Times New Roman" w:cs="Times New Roman"/>
          <w:color w:val="000000" w:themeColor="text1"/>
          <w:sz w:val="24"/>
          <w:szCs w:val="24"/>
        </w:rPr>
        <w:t xml:space="preserve">). </w:t>
      </w:r>
    </w:p>
    <w:p w14:paraId="47F5A20A" w14:textId="77777777" w:rsidR="001D1FEB" w:rsidRPr="00AD140D" w:rsidRDefault="001D1FEB" w:rsidP="00AD140D">
      <w:pPr>
        <w:rPr>
          <w:rFonts w:ascii="Times New Roman" w:hAnsi="Times New Roman"/>
          <w:color w:val="000000" w:themeColor="text1"/>
          <w:sz w:val="24"/>
          <w:szCs w:val="24"/>
        </w:rPr>
      </w:pPr>
    </w:p>
    <w:p w14:paraId="3556314D" w14:textId="77777777" w:rsidR="001D1FEB" w:rsidRPr="005475A9" w:rsidRDefault="001D1FEB" w:rsidP="001D1FEB">
      <w:pPr>
        <w:rPr>
          <w:rFonts w:ascii="Times New Roman" w:hAnsi="Times New Roman" w:cs="Times New Roman"/>
          <w:color w:val="000000" w:themeColor="text1"/>
          <w:sz w:val="24"/>
          <w:szCs w:val="24"/>
        </w:rPr>
      </w:pPr>
      <w:r w:rsidRPr="00AD140D">
        <w:rPr>
          <w:rFonts w:ascii="Times New Roman" w:hAnsi="Times New Roman" w:cs="Times New Roman"/>
          <w:color w:val="000000" w:themeColor="text1"/>
          <w:sz w:val="24"/>
          <w:szCs w:val="24"/>
        </w:rPr>
        <w:t xml:space="preserve">The remaking of a procurement decision after entry into a contractual arrangement with a successful provider is legally complex, impractical, and could result in delays to providing services to platform users. The </w:t>
      </w:r>
      <w:r w:rsidRPr="00D55B77">
        <w:rPr>
          <w:rFonts w:ascii="Times New Roman" w:hAnsi="Times New Roman" w:cs="Times New Roman"/>
          <w:i/>
          <w:iCs/>
          <w:color w:val="000000" w:themeColor="text1"/>
          <w:sz w:val="24"/>
          <w:szCs w:val="24"/>
        </w:rPr>
        <w:t>Government Procurement (Judicial Review) Act 2018</w:t>
      </w:r>
      <w:r w:rsidRPr="00AD140D">
        <w:rPr>
          <w:rFonts w:ascii="Times New Roman" w:hAnsi="Times New Roman" w:cs="Times New Roman"/>
          <w:color w:val="000000" w:themeColor="text1"/>
          <w:sz w:val="24"/>
          <w:szCs w:val="24"/>
        </w:rPr>
        <w:t xml:space="preserve"> may enable suppliers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4B1AFA58" w14:textId="77777777" w:rsidR="005475A9" w:rsidRPr="005475A9" w:rsidRDefault="005475A9" w:rsidP="005475A9">
      <w:pPr>
        <w:rPr>
          <w:rFonts w:ascii="Times New Roman" w:hAnsi="Times New Roman" w:cs="Times New Roman"/>
          <w:color w:val="000000" w:themeColor="text1"/>
          <w:sz w:val="24"/>
          <w:szCs w:val="24"/>
          <w:highlight w:val="yellow"/>
        </w:rPr>
      </w:pPr>
    </w:p>
    <w:p w14:paraId="3201CF12" w14:textId="5F6CAC93" w:rsidR="00165431" w:rsidRDefault="004856DF" w:rsidP="00790669">
      <w:pPr>
        <w:rPr>
          <w:rFonts w:ascii="Times New Roman" w:hAnsi="Times New Roman" w:cs="Times New Roman"/>
          <w:sz w:val="24"/>
          <w:szCs w:val="24"/>
        </w:rPr>
      </w:pPr>
      <w:r w:rsidRPr="00604352">
        <w:rPr>
          <w:rFonts w:ascii="Times New Roman" w:hAnsi="Times New Roman" w:cs="Times New Roman"/>
          <w:sz w:val="24"/>
          <w:szCs w:val="24"/>
        </w:rPr>
        <w:t xml:space="preserve">Consultation on the expanded RRAP eligibility scope occurred across Government, notably with the Department of the Prime Minister and Cabinet, as part of the policy approval process. Consultation did not occur with civil society or affected individuals, as the RRAP program changes were beneficial </w:t>
      </w:r>
      <w:r w:rsidR="00CC2182">
        <w:rPr>
          <w:rFonts w:ascii="Times New Roman" w:hAnsi="Times New Roman" w:cs="Times New Roman"/>
          <w:sz w:val="24"/>
          <w:szCs w:val="24"/>
        </w:rPr>
        <w:t xml:space="preserve">and </w:t>
      </w:r>
      <w:r w:rsidRPr="00604352">
        <w:rPr>
          <w:rFonts w:ascii="Times New Roman" w:hAnsi="Times New Roman" w:cs="Times New Roman"/>
          <w:sz w:val="24"/>
          <w:szCs w:val="24"/>
        </w:rPr>
        <w:t>only expand accessibility of the program. Consultation has occurred with existing RRAP service providers who indicated the expanded scope would directly and positively support departure outcomes.</w:t>
      </w:r>
    </w:p>
    <w:p w14:paraId="23A15538" w14:textId="77777777" w:rsidR="00FF2A54" w:rsidRPr="00FF2A54" w:rsidRDefault="00FF2A54" w:rsidP="00790669">
      <w:pPr>
        <w:rPr>
          <w:rFonts w:ascii="Times New Roman" w:hAnsi="Times New Roman" w:cs="Times New Roman"/>
          <w:sz w:val="24"/>
          <w:szCs w:val="24"/>
        </w:rPr>
      </w:pPr>
    </w:p>
    <w:p w14:paraId="0A71B9E9" w14:textId="77777777" w:rsidR="00B505FA" w:rsidRPr="007F21A9" w:rsidRDefault="006F7B60" w:rsidP="00FF2A54">
      <w:pPr>
        <w:keepNext/>
        <w:ind w:right="-46"/>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C</w:t>
      </w:r>
      <w:r w:rsidR="00B505FA" w:rsidRPr="007F21A9">
        <w:rPr>
          <w:rFonts w:ascii="Times New Roman" w:hAnsi="Times New Roman" w:cs="Times New Roman"/>
          <w:i/>
          <w:iCs/>
          <w:color w:val="000000" w:themeColor="text1"/>
          <w:sz w:val="24"/>
          <w:szCs w:val="24"/>
          <w:u w:val="single"/>
        </w:rPr>
        <w:t>onstitutional considerations</w:t>
      </w:r>
    </w:p>
    <w:p w14:paraId="47F5E75A" w14:textId="77777777" w:rsidR="00B505FA" w:rsidRDefault="00B505FA" w:rsidP="00FF2A54">
      <w:pPr>
        <w:keepNext/>
        <w:rPr>
          <w:rFonts w:ascii="Times New Roman" w:hAnsi="Times New Roman" w:cs="Times New Roman"/>
          <w:color w:val="000000" w:themeColor="text1"/>
          <w:sz w:val="24"/>
          <w:szCs w:val="24"/>
          <w:highlight w:val="yellow"/>
          <w:lang w:val="en-US"/>
        </w:rPr>
      </w:pPr>
    </w:p>
    <w:p w14:paraId="3FB93B04" w14:textId="17C5AD8B" w:rsidR="00BD0E16" w:rsidRPr="00BD0E16" w:rsidRDefault="00BD0E16" w:rsidP="00FF2A5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Pr="00BD0E16">
        <w:rPr>
          <w:rFonts w:ascii="Times New Roman" w:hAnsi="Times New Roman" w:cs="Times New Roman"/>
          <w:color w:val="000000" w:themeColor="text1"/>
          <w:sz w:val="24"/>
          <w:szCs w:val="24"/>
        </w:rPr>
        <w:t>oting it is not a comprehensive statement of relevant constitutional considerations, the objective of the item references the following powers of the Constitution:</w:t>
      </w:r>
    </w:p>
    <w:p w14:paraId="4019E1B1" w14:textId="6A6963A9" w:rsidR="00BD0E16" w:rsidRPr="00BD0E16" w:rsidRDefault="00BD0E16" w:rsidP="00FF2A54">
      <w:pPr>
        <w:numPr>
          <w:ilvl w:val="0"/>
          <w:numId w:val="21"/>
        </w:numPr>
        <w:rPr>
          <w:rFonts w:ascii="Times New Roman" w:hAnsi="Times New Roman" w:cs="Times New Roman"/>
          <w:color w:val="000000" w:themeColor="text1"/>
          <w:sz w:val="24"/>
          <w:szCs w:val="24"/>
        </w:rPr>
      </w:pPr>
      <w:r w:rsidRPr="00BD0E16">
        <w:rPr>
          <w:rFonts w:ascii="Times New Roman" w:hAnsi="Times New Roman" w:cs="Times New Roman"/>
          <w:color w:val="000000" w:themeColor="text1"/>
          <w:sz w:val="24"/>
          <w:szCs w:val="24"/>
        </w:rPr>
        <w:t xml:space="preserve">the </w:t>
      </w:r>
      <w:proofErr w:type="gramStart"/>
      <w:r w:rsidRPr="00BD0E16">
        <w:rPr>
          <w:rFonts w:ascii="Times New Roman" w:hAnsi="Times New Roman" w:cs="Times New Roman"/>
          <w:color w:val="000000" w:themeColor="text1"/>
          <w:sz w:val="24"/>
          <w:szCs w:val="24"/>
        </w:rPr>
        <w:t>aliens</w:t>
      </w:r>
      <w:proofErr w:type="gramEnd"/>
      <w:r w:rsidRPr="00BD0E16">
        <w:rPr>
          <w:rFonts w:ascii="Times New Roman" w:hAnsi="Times New Roman" w:cs="Times New Roman"/>
          <w:color w:val="000000" w:themeColor="text1"/>
          <w:sz w:val="24"/>
          <w:szCs w:val="24"/>
        </w:rPr>
        <w:t xml:space="preserve"> power (section 51(xix))</w:t>
      </w:r>
    </w:p>
    <w:p w14:paraId="20FA49A3" w14:textId="0F78AFFE" w:rsidR="00BD0E16" w:rsidRPr="00BD0E16" w:rsidRDefault="00BD0E16" w:rsidP="00FF2A54">
      <w:pPr>
        <w:numPr>
          <w:ilvl w:val="0"/>
          <w:numId w:val="21"/>
        </w:numPr>
        <w:rPr>
          <w:rFonts w:ascii="Times New Roman" w:hAnsi="Times New Roman" w:cs="Times New Roman"/>
          <w:i/>
          <w:color w:val="000000" w:themeColor="text1"/>
          <w:sz w:val="24"/>
          <w:szCs w:val="24"/>
        </w:rPr>
      </w:pPr>
      <w:r w:rsidRPr="00BD0E16">
        <w:rPr>
          <w:rFonts w:ascii="Times New Roman" w:hAnsi="Times New Roman" w:cs="Times New Roman"/>
          <w:color w:val="000000" w:themeColor="text1"/>
          <w:sz w:val="24"/>
          <w:szCs w:val="24"/>
        </w:rPr>
        <w:t>the external affairs</w:t>
      </w:r>
      <w:r w:rsidR="003E7374">
        <w:rPr>
          <w:rFonts w:ascii="Times New Roman" w:hAnsi="Times New Roman" w:cs="Times New Roman"/>
          <w:color w:val="000000" w:themeColor="text1"/>
          <w:sz w:val="24"/>
          <w:szCs w:val="24"/>
        </w:rPr>
        <w:t xml:space="preserve"> power</w:t>
      </w:r>
      <w:r w:rsidRPr="00BD0E16">
        <w:rPr>
          <w:rFonts w:ascii="Times New Roman" w:hAnsi="Times New Roman" w:cs="Times New Roman"/>
          <w:color w:val="000000" w:themeColor="text1"/>
          <w:sz w:val="24"/>
          <w:szCs w:val="24"/>
        </w:rPr>
        <w:t xml:space="preserve"> (section 51(xxix))</w:t>
      </w:r>
    </w:p>
    <w:p w14:paraId="00666284" w14:textId="78B93244" w:rsidR="002C288E" w:rsidRPr="00BD0E16" w:rsidRDefault="002C288E" w:rsidP="00FF2A54">
      <w:pPr>
        <w:numPr>
          <w:ilvl w:val="0"/>
          <w:numId w:val="21"/>
        </w:numPr>
        <w:rPr>
          <w:rFonts w:ascii="Times New Roman" w:hAnsi="Times New Roman" w:cs="Times New Roman"/>
          <w:i/>
          <w:color w:val="000000" w:themeColor="text1"/>
          <w:sz w:val="24"/>
          <w:szCs w:val="24"/>
        </w:rPr>
      </w:pPr>
      <w:r w:rsidRPr="00BD0E16">
        <w:rPr>
          <w:rFonts w:ascii="Times New Roman" w:hAnsi="Times New Roman" w:cs="Times New Roman"/>
          <w:color w:val="000000" w:themeColor="text1"/>
          <w:sz w:val="24"/>
          <w:szCs w:val="24"/>
        </w:rPr>
        <w:t>the immigration and emigration power (section 51 (xxvii))</w:t>
      </w:r>
      <w:r>
        <w:rPr>
          <w:rFonts w:ascii="Times New Roman" w:hAnsi="Times New Roman" w:cs="Times New Roman"/>
          <w:color w:val="000000" w:themeColor="text1"/>
          <w:sz w:val="24"/>
          <w:szCs w:val="24"/>
        </w:rPr>
        <w:t>.</w:t>
      </w:r>
    </w:p>
    <w:p w14:paraId="3CE7BD72" w14:textId="77777777" w:rsidR="00BD0E16" w:rsidRPr="00BD0E16" w:rsidRDefault="00BD0E16" w:rsidP="00FF2A54">
      <w:pPr>
        <w:rPr>
          <w:rFonts w:ascii="Times New Roman" w:hAnsi="Times New Roman" w:cs="Times New Roman"/>
          <w:i/>
          <w:color w:val="000000" w:themeColor="text1"/>
          <w:sz w:val="24"/>
          <w:szCs w:val="24"/>
        </w:rPr>
      </w:pPr>
    </w:p>
    <w:p w14:paraId="215B7FFB" w14:textId="77777777" w:rsidR="00BD0E16" w:rsidRPr="00BD0E16" w:rsidRDefault="00BD0E16" w:rsidP="00FF2A54">
      <w:pPr>
        <w:keepNext/>
        <w:rPr>
          <w:rFonts w:ascii="Times New Roman" w:hAnsi="Times New Roman" w:cs="Times New Roman"/>
          <w:i/>
          <w:color w:val="000000" w:themeColor="text1"/>
          <w:sz w:val="24"/>
          <w:szCs w:val="24"/>
        </w:rPr>
      </w:pPr>
      <w:r w:rsidRPr="00BD0E16">
        <w:rPr>
          <w:rFonts w:ascii="Times New Roman" w:hAnsi="Times New Roman" w:cs="Times New Roman"/>
          <w:i/>
          <w:color w:val="000000" w:themeColor="text1"/>
          <w:sz w:val="24"/>
          <w:szCs w:val="24"/>
        </w:rPr>
        <w:lastRenderedPageBreak/>
        <w:t>Aliens power</w:t>
      </w:r>
    </w:p>
    <w:p w14:paraId="4E497130" w14:textId="77777777" w:rsidR="004302ED" w:rsidRDefault="004302ED" w:rsidP="00FF2A54">
      <w:pPr>
        <w:keepNext/>
        <w:rPr>
          <w:rFonts w:ascii="Times New Roman" w:hAnsi="Times New Roman" w:cs="Times New Roman"/>
          <w:color w:val="000000" w:themeColor="text1"/>
          <w:sz w:val="24"/>
          <w:szCs w:val="24"/>
        </w:rPr>
      </w:pPr>
    </w:p>
    <w:p w14:paraId="72881055" w14:textId="7B8694E6" w:rsidR="00BD0E16" w:rsidRPr="00BD0E16" w:rsidRDefault="00BD0E16" w:rsidP="00FF2A54">
      <w:pPr>
        <w:rPr>
          <w:rFonts w:ascii="Times New Roman" w:hAnsi="Times New Roman" w:cs="Times New Roman"/>
          <w:color w:val="000000" w:themeColor="text1"/>
          <w:sz w:val="24"/>
          <w:szCs w:val="24"/>
        </w:rPr>
      </w:pPr>
      <w:r w:rsidRPr="00BD0E16">
        <w:rPr>
          <w:rFonts w:ascii="Times New Roman" w:hAnsi="Times New Roman" w:cs="Times New Roman"/>
          <w:color w:val="000000" w:themeColor="text1"/>
          <w:sz w:val="24"/>
          <w:szCs w:val="24"/>
        </w:rPr>
        <w:t xml:space="preserve">Section 51(xix) of the Constitution empowers the Parliament to make laws with respect to ‘naturalization and </w:t>
      </w:r>
      <w:proofErr w:type="gramStart"/>
      <w:r w:rsidRPr="00BD0E16">
        <w:rPr>
          <w:rFonts w:ascii="Times New Roman" w:hAnsi="Times New Roman" w:cs="Times New Roman"/>
          <w:color w:val="000000" w:themeColor="text1"/>
          <w:sz w:val="24"/>
          <w:szCs w:val="24"/>
        </w:rPr>
        <w:t>aliens’</w:t>
      </w:r>
      <w:proofErr w:type="gramEnd"/>
      <w:r w:rsidRPr="00BD0E16">
        <w:rPr>
          <w:rFonts w:ascii="Times New Roman" w:hAnsi="Times New Roman" w:cs="Times New Roman"/>
          <w:color w:val="000000" w:themeColor="text1"/>
          <w:sz w:val="24"/>
          <w:szCs w:val="24"/>
        </w:rPr>
        <w:t>. Return and reintegration assistance promotes status resolution outcomes and enables non-citizens to return home voluntarily, with dignity and assistance to reintegrate meaningfully.</w:t>
      </w:r>
    </w:p>
    <w:p w14:paraId="68E77B2C" w14:textId="77777777" w:rsidR="004302ED" w:rsidRDefault="004302ED" w:rsidP="00666767">
      <w:pPr>
        <w:rPr>
          <w:rFonts w:ascii="Times New Roman" w:hAnsi="Times New Roman" w:cs="Times New Roman"/>
          <w:i/>
          <w:color w:val="000000" w:themeColor="text1"/>
          <w:sz w:val="24"/>
          <w:szCs w:val="24"/>
        </w:rPr>
      </w:pPr>
    </w:p>
    <w:p w14:paraId="136D2F36" w14:textId="77777777" w:rsidR="00BD0E16" w:rsidRPr="00BD0E16" w:rsidRDefault="00BD0E16" w:rsidP="00666767">
      <w:pPr>
        <w:keepNext/>
        <w:rPr>
          <w:rFonts w:ascii="Times New Roman" w:hAnsi="Times New Roman" w:cs="Times New Roman"/>
          <w:i/>
          <w:color w:val="000000" w:themeColor="text1"/>
          <w:sz w:val="24"/>
          <w:szCs w:val="24"/>
        </w:rPr>
      </w:pPr>
      <w:r w:rsidRPr="00BD0E16">
        <w:rPr>
          <w:rFonts w:ascii="Times New Roman" w:hAnsi="Times New Roman" w:cs="Times New Roman"/>
          <w:i/>
          <w:color w:val="000000" w:themeColor="text1"/>
          <w:sz w:val="24"/>
          <w:szCs w:val="24"/>
        </w:rPr>
        <w:t>External affairs power</w:t>
      </w:r>
    </w:p>
    <w:p w14:paraId="5EB8F77E" w14:textId="77777777" w:rsidR="004302ED" w:rsidRDefault="004302ED" w:rsidP="00666767">
      <w:pPr>
        <w:keepNext/>
        <w:rPr>
          <w:rFonts w:ascii="Times New Roman" w:hAnsi="Times New Roman" w:cs="Times New Roman"/>
          <w:color w:val="000000" w:themeColor="text1"/>
          <w:sz w:val="24"/>
          <w:szCs w:val="24"/>
        </w:rPr>
      </w:pPr>
    </w:p>
    <w:p w14:paraId="78FB848C" w14:textId="77777777" w:rsidR="00BD0E16" w:rsidRPr="00BD0E16" w:rsidRDefault="00BD0E16" w:rsidP="00666767">
      <w:pPr>
        <w:rPr>
          <w:rFonts w:ascii="Times New Roman" w:hAnsi="Times New Roman" w:cs="Times New Roman"/>
          <w:i/>
          <w:color w:val="000000" w:themeColor="text1"/>
          <w:sz w:val="24"/>
          <w:szCs w:val="24"/>
        </w:rPr>
      </w:pPr>
      <w:r w:rsidRPr="00BD0E16">
        <w:rPr>
          <w:rFonts w:ascii="Times New Roman" w:hAnsi="Times New Roman" w:cs="Times New Roman"/>
          <w:color w:val="000000" w:themeColor="text1"/>
          <w:sz w:val="24"/>
          <w:szCs w:val="24"/>
        </w:rPr>
        <w:t xml:space="preserve">Section 51(xxix) of the Constitution empowers the Parliament to make laws with respect to ‘external </w:t>
      </w:r>
      <w:proofErr w:type="gramStart"/>
      <w:r w:rsidRPr="00BD0E16">
        <w:rPr>
          <w:rFonts w:ascii="Times New Roman" w:hAnsi="Times New Roman" w:cs="Times New Roman"/>
          <w:color w:val="000000" w:themeColor="text1"/>
          <w:sz w:val="24"/>
          <w:szCs w:val="24"/>
        </w:rPr>
        <w:t>affairs’</w:t>
      </w:r>
      <w:proofErr w:type="gramEnd"/>
      <w:r w:rsidRPr="00BD0E16">
        <w:rPr>
          <w:rFonts w:ascii="Times New Roman" w:hAnsi="Times New Roman" w:cs="Times New Roman"/>
          <w:color w:val="000000" w:themeColor="text1"/>
          <w:sz w:val="24"/>
          <w:szCs w:val="24"/>
        </w:rPr>
        <w:t>. The external affairs power supports legislation with respect to matters or things outside the geographical limits of Australia. The funding will support the return and reintegration of non-citizens from Australia or a regional processing country to their country of origin or another country to which they have right of entry.</w:t>
      </w:r>
    </w:p>
    <w:p w14:paraId="6418DEA7" w14:textId="77777777" w:rsidR="004302ED" w:rsidRDefault="004302ED" w:rsidP="00666767">
      <w:pPr>
        <w:rPr>
          <w:rFonts w:ascii="Times New Roman" w:hAnsi="Times New Roman" w:cs="Times New Roman"/>
          <w:i/>
          <w:color w:val="000000" w:themeColor="text1"/>
          <w:sz w:val="24"/>
          <w:szCs w:val="24"/>
        </w:rPr>
      </w:pPr>
    </w:p>
    <w:p w14:paraId="292286CF" w14:textId="7ADB43F0" w:rsidR="00BD0E16" w:rsidRPr="00BD0E16" w:rsidRDefault="00BD0E16" w:rsidP="00666767">
      <w:pPr>
        <w:keepNext/>
        <w:rPr>
          <w:rFonts w:ascii="Times New Roman" w:hAnsi="Times New Roman" w:cs="Times New Roman"/>
          <w:i/>
          <w:color w:val="000000" w:themeColor="text1"/>
          <w:sz w:val="24"/>
          <w:szCs w:val="24"/>
        </w:rPr>
      </w:pPr>
      <w:r w:rsidRPr="00BD0E16">
        <w:rPr>
          <w:rFonts w:ascii="Times New Roman" w:hAnsi="Times New Roman" w:cs="Times New Roman"/>
          <w:i/>
          <w:color w:val="000000" w:themeColor="text1"/>
          <w:sz w:val="24"/>
          <w:szCs w:val="24"/>
        </w:rPr>
        <w:t>Immigration and emigration</w:t>
      </w:r>
      <w:r w:rsidR="003E7374">
        <w:rPr>
          <w:rFonts w:ascii="Times New Roman" w:hAnsi="Times New Roman" w:cs="Times New Roman"/>
          <w:i/>
          <w:color w:val="000000" w:themeColor="text1"/>
          <w:sz w:val="24"/>
          <w:szCs w:val="24"/>
        </w:rPr>
        <w:t xml:space="preserve"> power</w:t>
      </w:r>
    </w:p>
    <w:p w14:paraId="2C9A7A62" w14:textId="77777777" w:rsidR="004302ED" w:rsidRDefault="004302ED" w:rsidP="00666767">
      <w:pPr>
        <w:keepNext/>
        <w:rPr>
          <w:rFonts w:ascii="Times New Roman" w:hAnsi="Times New Roman" w:cs="Times New Roman"/>
          <w:color w:val="000000" w:themeColor="text1"/>
          <w:sz w:val="24"/>
          <w:szCs w:val="24"/>
        </w:rPr>
      </w:pPr>
    </w:p>
    <w:p w14:paraId="1F46ACF4" w14:textId="19D16D18" w:rsidR="007F21A9" w:rsidRPr="00666767" w:rsidRDefault="00BD0E16" w:rsidP="00666767">
      <w:pPr>
        <w:rPr>
          <w:rFonts w:ascii="Times New Roman" w:hAnsi="Times New Roman" w:cs="Times New Roman"/>
          <w:i/>
          <w:color w:val="000000" w:themeColor="text1"/>
          <w:sz w:val="24"/>
          <w:szCs w:val="24"/>
        </w:rPr>
      </w:pPr>
      <w:r w:rsidRPr="00BD0E16">
        <w:rPr>
          <w:rFonts w:ascii="Times New Roman" w:hAnsi="Times New Roman" w:cs="Times New Roman"/>
          <w:color w:val="000000" w:themeColor="text1"/>
          <w:sz w:val="24"/>
          <w:szCs w:val="24"/>
        </w:rPr>
        <w:t>Section 51(xxvii) of the Constitution empowers the Parliament to make laws with respect to ‘immigration and emigration’. The funding provides non-citizens who have sought to immigrate to Australia with assistance to return voluntarily to their country of origin or a country to which they have right of entry.</w:t>
      </w:r>
    </w:p>
    <w:p w14:paraId="7565CA4E" w14:textId="77777777" w:rsidR="00C4716F" w:rsidRDefault="00C4716F" w:rsidP="006964ED">
      <w:pPr>
        <w:rPr>
          <w:rFonts w:ascii="Times New Roman" w:hAnsi="Times New Roman" w:cs="Times New Roman"/>
          <w:iCs/>
          <w:sz w:val="24"/>
          <w:szCs w:val="24"/>
        </w:rPr>
      </w:pPr>
    </w:p>
    <w:p w14:paraId="5D0EFEFB" w14:textId="629456F8" w:rsidR="00D960DE" w:rsidRDefault="00D960DE" w:rsidP="00666767">
      <w:pPr>
        <w:keepNext/>
        <w:ind w:right="-45"/>
        <w:rPr>
          <w:rFonts w:ascii="Times New Roman" w:hAnsi="Times New Roman" w:cs="Times New Roman"/>
          <w:i/>
          <w:iCs/>
          <w:color w:val="000000" w:themeColor="text1"/>
          <w:sz w:val="24"/>
          <w:szCs w:val="24"/>
          <w:u w:val="single"/>
        </w:rPr>
      </w:pPr>
      <w:r w:rsidRPr="0079029A">
        <w:rPr>
          <w:rFonts w:ascii="Times New Roman" w:hAnsi="Times New Roman" w:cs="Times New Roman"/>
          <w:i/>
          <w:iCs/>
          <w:color w:val="000000" w:themeColor="text1"/>
          <w:sz w:val="24"/>
          <w:szCs w:val="24"/>
          <w:u w:val="single"/>
        </w:rPr>
        <w:t xml:space="preserve">Table item </w:t>
      </w:r>
      <w:r w:rsidR="0026147D">
        <w:rPr>
          <w:rFonts w:ascii="Times New Roman" w:hAnsi="Times New Roman" w:cs="Times New Roman"/>
          <w:i/>
          <w:iCs/>
          <w:color w:val="000000" w:themeColor="text1"/>
          <w:sz w:val="24"/>
          <w:szCs w:val="24"/>
          <w:u w:val="single"/>
        </w:rPr>
        <w:t>676</w:t>
      </w:r>
      <w:r w:rsidRPr="0079029A">
        <w:rPr>
          <w:rFonts w:ascii="Times New Roman" w:hAnsi="Times New Roman" w:cs="Times New Roman"/>
          <w:i/>
          <w:iCs/>
          <w:color w:val="000000" w:themeColor="text1"/>
          <w:sz w:val="24"/>
          <w:szCs w:val="24"/>
          <w:u w:val="single"/>
        </w:rPr>
        <w:t xml:space="preserve"> – </w:t>
      </w:r>
      <w:r w:rsidR="007E489A" w:rsidRPr="0079029A">
        <w:rPr>
          <w:rFonts w:ascii="Times New Roman" w:hAnsi="Times New Roman" w:cs="Times New Roman"/>
          <w:i/>
          <w:iCs/>
          <w:color w:val="000000" w:themeColor="text1"/>
          <w:sz w:val="24"/>
          <w:szCs w:val="24"/>
          <w:u w:val="single"/>
        </w:rPr>
        <w:t>Post removal support</w:t>
      </w:r>
    </w:p>
    <w:p w14:paraId="2358CBB6" w14:textId="77777777" w:rsidR="007842E5" w:rsidRPr="007842E5" w:rsidRDefault="007842E5" w:rsidP="00666767">
      <w:pPr>
        <w:keepNext/>
        <w:ind w:right="-45"/>
        <w:rPr>
          <w:rFonts w:ascii="Times New Roman" w:hAnsi="Times New Roman" w:cs="Times New Roman"/>
          <w:sz w:val="24"/>
          <w:szCs w:val="24"/>
        </w:rPr>
      </w:pPr>
    </w:p>
    <w:p w14:paraId="208BC782" w14:textId="364A0B2B" w:rsidR="004002C0" w:rsidRPr="00BE4012" w:rsidRDefault="00EE63E4" w:rsidP="00DB22A4">
      <w:pPr>
        <w:rPr>
          <w:rFonts w:ascii="Times New Roman" w:hAnsi="Times New Roman" w:cs="Times New Roman"/>
          <w:iCs/>
          <w:sz w:val="24"/>
          <w:szCs w:val="24"/>
        </w:rPr>
      </w:pPr>
      <w:bookmarkStart w:id="1" w:name="_Hlk126487637"/>
      <w:r w:rsidRPr="00BE4012">
        <w:rPr>
          <w:rFonts w:ascii="Times New Roman" w:hAnsi="Times New Roman" w:cs="Times New Roman"/>
          <w:iCs/>
          <w:sz w:val="24"/>
          <w:szCs w:val="24"/>
        </w:rPr>
        <w:t xml:space="preserve">New </w:t>
      </w:r>
      <w:r w:rsidRPr="00BE4012">
        <w:rPr>
          <w:rFonts w:ascii="Times New Roman" w:hAnsi="Times New Roman" w:cs="Times New Roman"/>
          <w:b/>
          <w:iCs/>
          <w:sz w:val="24"/>
          <w:szCs w:val="24"/>
        </w:rPr>
        <w:t xml:space="preserve">table item </w:t>
      </w:r>
      <w:r w:rsidR="0026147D">
        <w:rPr>
          <w:rFonts w:ascii="Times New Roman" w:hAnsi="Times New Roman" w:cs="Times New Roman"/>
          <w:b/>
          <w:iCs/>
          <w:sz w:val="24"/>
          <w:szCs w:val="24"/>
        </w:rPr>
        <w:t>676</w:t>
      </w:r>
      <w:r w:rsidR="007809D6" w:rsidRPr="00BE4012">
        <w:rPr>
          <w:rFonts w:ascii="Times New Roman" w:hAnsi="Times New Roman" w:cs="Times New Roman"/>
          <w:iCs/>
          <w:sz w:val="24"/>
          <w:szCs w:val="24"/>
        </w:rPr>
        <w:t xml:space="preserve"> </w:t>
      </w:r>
      <w:r w:rsidRPr="00BE4012">
        <w:rPr>
          <w:rFonts w:ascii="Times New Roman" w:hAnsi="Times New Roman" w:cs="Times New Roman"/>
          <w:iCs/>
          <w:sz w:val="24"/>
          <w:szCs w:val="24"/>
        </w:rPr>
        <w:t>establishes legislative authority for government</w:t>
      </w:r>
      <w:r w:rsidR="00652D39" w:rsidRPr="00BE4012">
        <w:rPr>
          <w:rFonts w:ascii="Times New Roman" w:hAnsi="Times New Roman" w:cs="Times New Roman"/>
          <w:iCs/>
          <w:sz w:val="24"/>
          <w:szCs w:val="24"/>
        </w:rPr>
        <w:t xml:space="preserve"> spending</w:t>
      </w:r>
      <w:r w:rsidRPr="00BE4012">
        <w:rPr>
          <w:rFonts w:ascii="Times New Roman" w:hAnsi="Times New Roman" w:cs="Times New Roman"/>
          <w:iCs/>
          <w:sz w:val="24"/>
          <w:szCs w:val="24"/>
        </w:rPr>
        <w:t xml:space="preserve"> </w:t>
      </w:r>
      <w:bookmarkEnd w:id="1"/>
      <w:r w:rsidR="005D0958" w:rsidRPr="009659D4">
        <w:rPr>
          <w:rFonts w:ascii="Times New Roman" w:hAnsi="Times New Roman" w:cs="Times New Roman"/>
          <w:iCs/>
          <w:sz w:val="24"/>
          <w:szCs w:val="24"/>
        </w:rPr>
        <w:t>to support the removal or return of unlawful non-citizens</w:t>
      </w:r>
      <w:r w:rsidR="00DD6A50">
        <w:rPr>
          <w:rFonts w:ascii="Times New Roman" w:hAnsi="Times New Roman" w:cs="Times New Roman"/>
          <w:iCs/>
          <w:sz w:val="24"/>
          <w:szCs w:val="24"/>
        </w:rPr>
        <w:t>,</w:t>
      </w:r>
      <w:r w:rsidR="005D0958" w:rsidRPr="009659D4">
        <w:rPr>
          <w:rFonts w:ascii="Times New Roman" w:hAnsi="Times New Roman" w:cs="Times New Roman"/>
          <w:iCs/>
          <w:sz w:val="24"/>
          <w:szCs w:val="24"/>
        </w:rPr>
        <w:t xml:space="preserve"> </w:t>
      </w:r>
      <w:r w:rsidR="00E037BF" w:rsidRPr="00CC2182">
        <w:rPr>
          <w:rFonts w:ascii="Times New Roman" w:hAnsi="Times New Roman" w:cs="Times New Roman"/>
          <w:iCs/>
          <w:sz w:val="24"/>
          <w:szCs w:val="24"/>
        </w:rPr>
        <w:t xml:space="preserve">or </w:t>
      </w:r>
      <w:r w:rsidR="003B4CC8">
        <w:rPr>
          <w:rFonts w:ascii="Times New Roman" w:hAnsi="Times New Roman" w:cs="Times New Roman"/>
          <w:iCs/>
          <w:sz w:val="24"/>
          <w:szCs w:val="24"/>
        </w:rPr>
        <w:t>other non-citizens who have exhausted all avenues to remain in Australia</w:t>
      </w:r>
      <w:r w:rsidR="00E037BF">
        <w:rPr>
          <w:rFonts w:ascii="Times New Roman" w:hAnsi="Times New Roman" w:cs="Times New Roman"/>
          <w:iCs/>
          <w:sz w:val="24"/>
          <w:szCs w:val="24"/>
        </w:rPr>
        <w:t xml:space="preserve">, </w:t>
      </w:r>
      <w:r w:rsidR="005D0958" w:rsidRPr="009659D4">
        <w:rPr>
          <w:rFonts w:ascii="Times New Roman" w:hAnsi="Times New Roman" w:cs="Times New Roman"/>
          <w:iCs/>
          <w:sz w:val="24"/>
          <w:szCs w:val="24"/>
        </w:rPr>
        <w:t>to their country of origin</w:t>
      </w:r>
      <w:r w:rsidR="007F3ECA" w:rsidRPr="00E36D73">
        <w:rPr>
          <w:rFonts w:ascii="Times New Roman" w:hAnsi="Times New Roman" w:cs="Times New Roman"/>
          <w:iCs/>
          <w:sz w:val="24"/>
          <w:szCs w:val="24"/>
        </w:rPr>
        <w:t>,</w:t>
      </w:r>
      <w:r w:rsidR="005D0958" w:rsidRPr="00137161">
        <w:rPr>
          <w:rFonts w:ascii="Times New Roman" w:hAnsi="Times New Roman" w:cs="Times New Roman"/>
          <w:iCs/>
          <w:sz w:val="24"/>
          <w:szCs w:val="24"/>
        </w:rPr>
        <w:t xml:space="preserve"> or a third country, when exceptional arrangements are required to ensure </w:t>
      </w:r>
      <w:r w:rsidR="000B1235">
        <w:rPr>
          <w:rFonts w:ascii="Times New Roman" w:hAnsi="Times New Roman" w:cs="Times New Roman"/>
          <w:iCs/>
          <w:sz w:val="24"/>
          <w:szCs w:val="24"/>
        </w:rPr>
        <w:t>that removal or return is</w:t>
      </w:r>
      <w:r w:rsidR="005D0958" w:rsidRPr="00137161">
        <w:rPr>
          <w:rFonts w:ascii="Times New Roman" w:hAnsi="Times New Roman" w:cs="Times New Roman"/>
          <w:iCs/>
          <w:sz w:val="24"/>
          <w:szCs w:val="24"/>
        </w:rPr>
        <w:t xml:space="preserve"> safe and dignified</w:t>
      </w:r>
      <w:r w:rsidR="000B1235">
        <w:rPr>
          <w:rFonts w:ascii="Times New Roman" w:hAnsi="Times New Roman" w:cs="Times New Roman"/>
          <w:iCs/>
          <w:sz w:val="24"/>
          <w:szCs w:val="24"/>
        </w:rPr>
        <w:t>.</w:t>
      </w:r>
    </w:p>
    <w:p w14:paraId="2D717728" w14:textId="77777777" w:rsidR="004002C0" w:rsidRPr="003709ED" w:rsidRDefault="004002C0" w:rsidP="00DB22A4">
      <w:pPr>
        <w:rPr>
          <w:rFonts w:ascii="Times New Roman" w:hAnsi="Times New Roman" w:cs="Times New Roman"/>
          <w:iCs/>
          <w:sz w:val="24"/>
          <w:szCs w:val="24"/>
          <w:highlight w:val="cyan"/>
        </w:rPr>
      </w:pPr>
    </w:p>
    <w:p w14:paraId="74F50475" w14:textId="63C3AF88" w:rsidR="00DB22A4" w:rsidRDefault="004002C0" w:rsidP="00DB22A4">
      <w:pPr>
        <w:rPr>
          <w:rFonts w:ascii="Times New Roman" w:hAnsi="Times New Roman" w:cs="Times New Roman"/>
          <w:iCs/>
          <w:sz w:val="24"/>
          <w:szCs w:val="24"/>
        </w:rPr>
      </w:pPr>
      <w:r w:rsidRPr="00D64CCA">
        <w:rPr>
          <w:rFonts w:ascii="Times New Roman" w:hAnsi="Times New Roman" w:cs="Times New Roman"/>
          <w:iCs/>
          <w:sz w:val="24"/>
          <w:szCs w:val="24"/>
        </w:rPr>
        <w:t>The</w:t>
      </w:r>
      <w:r w:rsidR="00DB22A4" w:rsidRPr="00D64CCA">
        <w:rPr>
          <w:rFonts w:ascii="Times New Roman" w:hAnsi="Times New Roman" w:cs="Times New Roman"/>
          <w:iCs/>
          <w:sz w:val="24"/>
          <w:szCs w:val="24"/>
        </w:rPr>
        <w:t xml:space="preserve"> new table item will permit the department to make payments to foreign governments </w:t>
      </w:r>
      <w:r w:rsidR="00FE6D80" w:rsidRPr="00D64CCA">
        <w:rPr>
          <w:rFonts w:ascii="Times New Roman" w:hAnsi="Times New Roman" w:cs="Times New Roman"/>
          <w:iCs/>
          <w:sz w:val="24"/>
          <w:szCs w:val="24"/>
        </w:rPr>
        <w:t>or third parties</w:t>
      </w:r>
      <w:r w:rsidR="000B1235">
        <w:rPr>
          <w:rFonts w:ascii="Times New Roman" w:hAnsi="Times New Roman" w:cs="Times New Roman"/>
          <w:iCs/>
          <w:sz w:val="24"/>
          <w:szCs w:val="24"/>
        </w:rPr>
        <w:t xml:space="preserve"> </w:t>
      </w:r>
      <w:r w:rsidR="00DB22A4" w:rsidRPr="00D64CCA">
        <w:rPr>
          <w:rFonts w:ascii="Times New Roman" w:hAnsi="Times New Roman" w:cs="Times New Roman"/>
          <w:iCs/>
          <w:sz w:val="24"/>
          <w:szCs w:val="24"/>
        </w:rPr>
        <w:t>for the provision of support</w:t>
      </w:r>
      <w:r w:rsidR="00AE2B70" w:rsidRPr="00D64CCA">
        <w:rPr>
          <w:rFonts w:ascii="Times New Roman" w:hAnsi="Times New Roman" w:cs="Times New Roman"/>
          <w:iCs/>
          <w:sz w:val="24"/>
          <w:szCs w:val="24"/>
        </w:rPr>
        <w:t>,</w:t>
      </w:r>
      <w:r w:rsidR="00DB22A4" w:rsidRPr="00D64CCA">
        <w:rPr>
          <w:rFonts w:ascii="Times New Roman" w:hAnsi="Times New Roman" w:cs="Times New Roman"/>
          <w:iCs/>
          <w:sz w:val="24"/>
          <w:szCs w:val="24"/>
        </w:rPr>
        <w:t xml:space="preserve"> where</w:t>
      </w:r>
      <w:r w:rsidR="00F17806">
        <w:rPr>
          <w:rFonts w:ascii="Times New Roman" w:hAnsi="Times New Roman" w:cs="Times New Roman"/>
          <w:iCs/>
          <w:sz w:val="24"/>
          <w:szCs w:val="24"/>
        </w:rPr>
        <w:t xml:space="preserve"> it would be lawful to do so, and</w:t>
      </w:r>
      <w:r w:rsidR="00DB22A4" w:rsidRPr="00D64CCA">
        <w:rPr>
          <w:rFonts w:ascii="Times New Roman" w:hAnsi="Times New Roman" w:cs="Times New Roman"/>
          <w:iCs/>
          <w:sz w:val="24"/>
          <w:szCs w:val="24"/>
        </w:rPr>
        <w:t xml:space="preserve"> such </w:t>
      </w:r>
      <w:r w:rsidR="00DF5F91">
        <w:rPr>
          <w:rFonts w:ascii="Times New Roman" w:hAnsi="Times New Roman" w:cs="Times New Roman"/>
          <w:iCs/>
          <w:sz w:val="24"/>
          <w:szCs w:val="24"/>
        </w:rPr>
        <w:t>payment</w:t>
      </w:r>
      <w:r w:rsidR="00DF5F91" w:rsidRPr="00D64CCA">
        <w:rPr>
          <w:rFonts w:ascii="Times New Roman" w:hAnsi="Times New Roman" w:cs="Times New Roman"/>
          <w:iCs/>
          <w:sz w:val="24"/>
          <w:szCs w:val="24"/>
        </w:rPr>
        <w:t xml:space="preserve"> </w:t>
      </w:r>
      <w:r w:rsidR="00DB22A4" w:rsidRPr="00D64CCA">
        <w:rPr>
          <w:rFonts w:ascii="Times New Roman" w:hAnsi="Times New Roman" w:cs="Times New Roman"/>
          <w:iCs/>
          <w:sz w:val="24"/>
          <w:szCs w:val="24"/>
        </w:rPr>
        <w:t>is require</w:t>
      </w:r>
      <w:r w:rsidR="000B1235">
        <w:rPr>
          <w:rFonts w:ascii="Times New Roman" w:hAnsi="Times New Roman" w:cs="Times New Roman"/>
          <w:iCs/>
          <w:sz w:val="24"/>
          <w:szCs w:val="24"/>
        </w:rPr>
        <w:t>d</w:t>
      </w:r>
      <w:r w:rsidR="00DB22A4" w:rsidRPr="00D64CCA">
        <w:rPr>
          <w:rFonts w:ascii="Times New Roman" w:hAnsi="Times New Roman" w:cs="Times New Roman"/>
          <w:iCs/>
          <w:sz w:val="24"/>
          <w:szCs w:val="24"/>
        </w:rPr>
        <w:t xml:space="preserve"> to </w:t>
      </w:r>
      <w:r w:rsidR="00DF5F91">
        <w:rPr>
          <w:rFonts w:ascii="Times New Roman" w:hAnsi="Times New Roman" w:cs="Times New Roman"/>
          <w:iCs/>
          <w:sz w:val="24"/>
          <w:szCs w:val="24"/>
        </w:rPr>
        <w:t>support</w:t>
      </w:r>
      <w:r w:rsidR="00DF5F91" w:rsidRPr="00D64CCA">
        <w:rPr>
          <w:rFonts w:ascii="Times New Roman" w:hAnsi="Times New Roman" w:cs="Times New Roman"/>
          <w:iCs/>
          <w:sz w:val="24"/>
          <w:szCs w:val="24"/>
        </w:rPr>
        <w:t xml:space="preserve"> </w:t>
      </w:r>
      <w:r w:rsidR="00161A2F">
        <w:rPr>
          <w:rFonts w:ascii="Times New Roman" w:hAnsi="Times New Roman" w:cs="Times New Roman"/>
          <w:iCs/>
          <w:sz w:val="24"/>
          <w:szCs w:val="24"/>
        </w:rPr>
        <w:t xml:space="preserve">integration following </w:t>
      </w:r>
      <w:r w:rsidR="000B1235">
        <w:rPr>
          <w:rFonts w:ascii="Times New Roman" w:hAnsi="Times New Roman" w:cs="Times New Roman"/>
          <w:iCs/>
          <w:sz w:val="24"/>
          <w:szCs w:val="24"/>
        </w:rPr>
        <w:t>a non-citizen’s</w:t>
      </w:r>
      <w:r w:rsidR="00161A2F">
        <w:rPr>
          <w:rFonts w:ascii="Times New Roman" w:hAnsi="Times New Roman" w:cs="Times New Roman"/>
          <w:iCs/>
          <w:sz w:val="24"/>
          <w:szCs w:val="24"/>
        </w:rPr>
        <w:t xml:space="preserve"> </w:t>
      </w:r>
      <w:r w:rsidR="00DB22A4" w:rsidRPr="00D64CCA">
        <w:rPr>
          <w:rFonts w:ascii="Times New Roman" w:hAnsi="Times New Roman" w:cs="Times New Roman"/>
          <w:iCs/>
          <w:sz w:val="24"/>
          <w:szCs w:val="24"/>
        </w:rPr>
        <w:t xml:space="preserve">removal or return. </w:t>
      </w:r>
      <w:r w:rsidR="00F50FD2" w:rsidRPr="00D64CCA">
        <w:rPr>
          <w:rFonts w:ascii="Times New Roman" w:hAnsi="Times New Roman" w:cs="Times New Roman"/>
          <w:iCs/>
          <w:sz w:val="24"/>
          <w:szCs w:val="24"/>
        </w:rPr>
        <w:t xml:space="preserve">Funding will be provided for tailored support </w:t>
      </w:r>
      <w:r w:rsidR="009659D4">
        <w:rPr>
          <w:rFonts w:ascii="Times New Roman" w:hAnsi="Times New Roman" w:cs="Times New Roman"/>
          <w:iCs/>
          <w:sz w:val="24"/>
          <w:szCs w:val="24"/>
        </w:rPr>
        <w:t>to assist the</w:t>
      </w:r>
      <w:r w:rsidR="00F50FD2" w:rsidRPr="00D64CCA">
        <w:rPr>
          <w:rFonts w:ascii="Times New Roman" w:hAnsi="Times New Roman" w:cs="Times New Roman"/>
          <w:iCs/>
          <w:sz w:val="24"/>
          <w:szCs w:val="24"/>
        </w:rPr>
        <w:t xml:space="preserve"> integration of </w:t>
      </w:r>
      <w:r w:rsidR="00161A2F">
        <w:rPr>
          <w:rFonts w:ascii="Times New Roman" w:hAnsi="Times New Roman" w:cs="Times New Roman"/>
          <w:iCs/>
          <w:sz w:val="24"/>
          <w:szCs w:val="24"/>
        </w:rPr>
        <w:t xml:space="preserve">unlawful </w:t>
      </w:r>
      <w:r w:rsidR="00F50FD2" w:rsidRPr="00D64CCA">
        <w:rPr>
          <w:rFonts w:ascii="Times New Roman" w:hAnsi="Times New Roman" w:cs="Times New Roman"/>
          <w:iCs/>
          <w:sz w:val="24"/>
          <w:szCs w:val="24"/>
        </w:rPr>
        <w:t>non</w:t>
      </w:r>
      <w:r w:rsidR="009818B3">
        <w:rPr>
          <w:rFonts w:ascii="Times New Roman" w:hAnsi="Times New Roman" w:cs="Times New Roman"/>
          <w:iCs/>
          <w:sz w:val="24"/>
          <w:szCs w:val="24"/>
        </w:rPr>
        <w:noBreakHyphen/>
      </w:r>
      <w:r w:rsidR="00F50FD2" w:rsidRPr="00D64CCA">
        <w:rPr>
          <w:rFonts w:ascii="Times New Roman" w:hAnsi="Times New Roman" w:cs="Times New Roman"/>
          <w:iCs/>
          <w:sz w:val="24"/>
          <w:szCs w:val="24"/>
        </w:rPr>
        <w:t>citizens</w:t>
      </w:r>
      <w:r w:rsidR="00E037BF">
        <w:rPr>
          <w:rFonts w:ascii="Times New Roman" w:hAnsi="Times New Roman" w:cs="Times New Roman"/>
          <w:iCs/>
          <w:sz w:val="24"/>
          <w:szCs w:val="24"/>
        </w:rPr>
        <w:t xml:space="preserve">, </w:t>
      </w:r>
      <w:r w:rsidR="00E037BF" w:rsidRPr="00877C6E">
        <w:rPr>
          <w:rFonts w:ascii="Times New Roman" w:hAnsi="Times New Roman" w:cs="Times New Roman"/>
          <w:iCs/>
          <w:sz w:val="24"/>
          <w:szCs w:val="24"/>
        </w:rPr>
        <w:t xml:space="preserve">or </w:t>
      </w:r>
      <w:r w:rsidR="003B4CC8">
        <w:rPr>
          <w:rFonts w:ascii="Times New Roman" w:hAnsi="Times New Roman" w:cs="Times New Roman"/>
          <w:iCs/>
          <w:sz w:val="24"/>
          <w:szCs w:val="24"/>
        </w:rPr>
        <w:t>other non-citizens who have exhausted all avenues to remain in Australia</w:t>
      </w:r>
      <w:r w:rsidR="00F50FD2" w:rsidRPr="00D64CCA">
        <w:rPr>
          <w:rFonts w:ascii="Times New Roman" w:hAnsi="Times New Roman" w:cs="Times New Roman"/>
          <w:iCs/>
          <w:sz w:val="24"/>
          <w:szCs w:val="24"/>
        </w:rPr>
        <w:t>.</w:t>
      </w:r>
      <w:r w:rsidRPr="00D64CCA">
        <w:rPr>
          <w:rFonts w:ascii="Times New Roman" w:hAnsi="Times New Roman" w:cs="Times New Roman"/>
          <w:iCs/>
          <w:sz w:val="24"/>
          <w:szCs w:val="24"/>
        </w:rPr>
        <w:t xml:space="preserve"> Entering into arrangements with relevant foreign entities will be managed by the department.</w:t>
      </w:r>
    </w:p>
    <w:p w14:paraId="76B8EEEB" w14:textId="77777777" w:rsidR="00ED612C" w:rsidRPr="005E6E97" w:rsidRDefault="00ED612C" w:rsidP="00ED612C">
      <w:pPr>
        <w:rPr>
          <w:rFonts w:ascii="Times New Roman" w:hAnsi="Times New Roman" w:cs="Times New Roman"/>
          <w:iCs/>
          <w:sz w:val="24"/>
          <w:szCs w:val="24"/>
        </w:rPr>
      </w:pPr>
    </w:p>
    <w:p w14:paraId="2FB2954C" w14:textId="20347640" w:rsidR="005E6E97" w:rsidRDefault="005E6E97" w:rsidP="005E6E97">
      <w:pPr>
        <w:rPr>
          <w:rFonts w:ascii="Times New Roman" w:hAnsi="Times New Roman" w:cs="Times New Roman"/>
          <w:iCs/>
          <w:sz w:val="24"/>
          <w:szCs w:val="24"/>
        </w:rPr>
      </w:pPr>
      <w:r w:rsidRPr="005E6E97">
        <w:rPr>
          <w:rFonts w:ascii="Times New Roman" w:hAnsi="Times New Roman" w:cs="Times New Roman"/>
          <w:iCs/>
          <w:sz w:val="24"/>
          <w:szCs w:val="24"/>
        </w:rPr>
        <w:t xml:space="preserve">The provision of this support is an important and necessary tool to support the ongoing integrity of Australia’s migration system, and for the ongoing cooperation of international partners with </w:t>
      </w:r>
      <w:r w:rsidR="00F813B2">
        <w:rPr>
          <w:rFonts w:ascii="Times New Roman" w:hAnsi="Times New Roman" w:cs="Times New Roman"/>
          <w:iCs/>
          <w:sz w:val="24"/>
          <w:szCs w:val="24"/>
        </w:rPr>
        <w:t>Australia’s</w:t>
      </w:r>
      <w:r w:rsidRPr="005E6E97">
        <w:rPr>
          <w:rFonts w:ascii="Times New Roman" w:hAnsi="Times New Roman" w:cs="Times New Roman"/>
          <w:iCs/>
          <w:sz w:val="24"/>
          <w:szCs w:val="24"/>
        </w:rPr>
        <w:t xml:space="preserve"> removal and returns efforts.</w:t>
      </w:r>
    </w:p>
    <w:p w14:paraId="71165C0C" w14:textId="77777777" w:rsidR="005E6E97" w:rsidRPr="005E6E97" w:rsidRDefault="005E6E97" w:rsidP="005E6E97">
      <w:pPr>
        <w:rPr>
          <w:rFonts w:ascii="Times New Roman" w:hAnsi="Times New Roman" w:cs="Times New Roman"/>
          <w:iCs/>
          <w:sz w:val="24"/>
          <w:szCs w:val="24"/>
        </w:rPr>
      </w:pPr>
    </w:p>
    <w:p w14:paraId="01D63797" w14:textId="04FF0863" w:rsidR="005E6E97" w:rsidRPr="00C87BBF" w:rsidRDefault="005E6E97" w:rsidP="005E6E97">
      <w:pPr>
        <w:rPr>
          <w:rFonts w:ascii="Times New Roman" w:hAnsi="Times New Roman" w:cs="Times New Roman"/>
          <w:iCs/>
          <w:sz w:val="24"/>
          <w:szCs w:val="24"/>
        </w:rPr>
      </w:pPr>
      <w:r w:rsidRPr="005E6E97">
        <w:rPr>
          <w:rFonts w:ascii="Times New Roman" w:hAnsi="Times New Roman" w:cs="Times New Roman"/>
          <w:iCs/>
          <w:sz w:val="24"/>
          <w:szCs w:val="24"/>
        </w:rPr>
        <w:t xml:space="preserve">The goal </w:t>
      </w:r>
      <w:r w:rsidR="00F813B2" w:rsidRPr="00C87BBF">
        <w:rPr>
          <w:rFonts w:ascii="Times New Roman" w:hAnsi="Times New Roman" w:cs="Times New Roman"/>
          <w:iCs/>
          <w:sz w:val="24"/>
          <w:szCs w:val="24"/>
        </w:rPr>
        <w:t xml:space="preserve">of the program </w:t>
      </w:r>
      <w:r w:rsidRPr="005E6E97">
        <w:rPr>
          <w:rFonts w:ascii="Times New Roman" w:hAnsi="Times New Roman" w:cs="Times New Roman"/>
          <w:iCs/>
          <w:sz w:val="24"/>
          <w:szCs w:val="24"/>
        </w:rPr>
        <w:t xml:space="preserve">is to facilitate the timely return or removal of </w:t>
      </w:r>
      <w:r w:rsidR="00161A2F">
        <w:rPr>
          <w:rFonts w:ascii="Times New Roman" w:hAnsi="Times New Roman" w:cs="Times New Roman"/>
          <w:iCs/>
          <w:sz w:val="24"/>
          <w:szCs w:val="24"/>
        </w:rPr>
        <w:t>complex cases of unlawful</w:t>
      </w:r>
      <w:r w:rsidRPr="005E6E97">
        <w:rPr>
          <w:rFonts w:ascii="Times New Roman" w:hAnsi="Times New Roman" w:cs="Times New Roman"/>
          <w:iCs/>
          <w:sz w:val="24"/>
          <w:szCs w:val="24"/>
        </w:rPr>
        <w:t xml:space="preserve"> non-citizens</w:t>
      </w:r>
      <w:r w:rsidR="00E037BF">
        <w:rPr>
          <w:rFonts w:ascii="Times New Roman" w:hAnsi="Times New Roman" w:cs="Times New Roman"/>
          <w:iCs/>
          <w:sz w:val="24"/>
          <w:szCs w:val="24"/>
        </w:rPr>
        <w:t xml:space="preserve">, </w:t>
      </w:r>
      <w:r w:rsidR="00E037BF" w:rsidRPr="00877C6E">
        <w:rPr>
          <w:rFonts w:ascii="Times New Roman" w:hAnsi="Times New Roman" w:cs="Times New Roman"/>
          <w:iCs/>
          <w:sz w:val="24"/>
          <w:szCs w:val="24"/>
        </w:rPr>
        <w:t xml:space="preserve">or </w:t>
      </w:r>
      <w:r w:rsidR="003B4CC8">
        <w:rPr>
          <w:rFonts w:ascii="Times New Roman" w:hAnsi="Times New Roman" w:cs="Times New Roman"/>
          <w:iCs/>
          <w:sz w:val="24"/>
          <w:szCs w:val="24"/>
        </w:rPr>
        <w:t>a non-citizen who has exhausted all avenues to remain in Australia</w:t>
      </w:r>
      <w:r w:rsidRPr="005E6E97">
        <w:rPr>
          <w:rFonts w:ascii="Times New Roman" w:hAnsi="Times New Roman" w:cs="Times New Roman"/>
          <w:iCs/>
          <w:sz w:val="24"/>
          <w:szCs w:val="24"/>
        </w:rPr>
        <w:t xml:space="preserve"> by providing appropriate </w:t>
      </w:r>
      <w:r w:rsidR="00161A2F">
        <w:rPr>
          <w:rFonts w:ascii="Times New Roman" w:hAnsi="Times New Roman" w:cs="Times New Roman"/>
          <w:iCs/>
          <w:sz w:val="24"/>
          <w:szCs w:val="24"/>
        </w:rPr>
        <w:t>integrati</w:t>
      </w:r>
      <w:r w:rsidR="00341AB0">
        <w:rPr>
          <w:rFonts w:ascii="Times New Roman" w:hAnsi="Times New Roman" w:cs="Times New Roman"/>
          <w:iCs/>
          <w:sz w:val="24"/>
          <w:szCs w:val="24"/>
        </w:rPr>
        <w:t>on</w:t>
      </w:r>
      <w:r w:rsidRPr="005E6E97">
        <w:rPr>
          <w:rFonts w:ascii="Times New Roman" w:hAnsi="Times New Roman" w:cs="Times New Roman"/>
          <w:iCs/>
          <w:sz w:val="24"/>
          <w:szCs w:val="24"/>
        </w:rPr>
        <w:t xml:space="preserve"> in line with Government commitments. </w:t>
      </w:r>
    </w:p>
    <w:p w14:paraId="121F5FD2" w14:textId="77777777" w:rsidR="005E6E97" w:rsidRPr="005E6E97" w:rsidRDefault="005E6E97" w:rsidP="005E6E97">
      <w:pPr>
        <w:rPr>
          <w:rFonts w:ascii="Times New Roman" w:hAnsi="Times New Roman" w:cs="Times New Roman"/>
          <w:iCs/>
          <w:sz w:val="24"/>
          <w:szCs w:val="24"/>
        </w:rPr>
      </w:pPr>
    </w:p>
    <w:p w14:paraId="58ABA51A" w14:textId="0A5479DC" w:rsidR="00C87BBF" w:rsidRPr="00C87BBF" w:rsidRDefault="00C87BBF" w:rsidP="00C87BBF">
      <w:pPr>
        <w:spacing w:after="120"/>
        <w:rPr>
          <w:rFonts w:ascii="Times New Roman" w:eastAsia="Calibri" w:hAnsi="Times New Roman" w:cs="Times New Roman"/>
          <w:color w:val="000000"/>
          <w:sz w:val="24"/>
          <w:szCs w:val="24"/>
        </w:rPr>
      </w:pPr>
      <w:r w:rsidRPr="00C87BBF">
        <w:rPr>
          <w:rFonts w:ascii="Times New Roman" w:eastAsia="Calibri" w:hAnsi="Times New Roman" w:cs="Times New Roman"/>
          <w:color w:val="000000"/>
          <w:sz w:val="24"/>
          <w:szCs w:val="24"/>
        </w:rPr>
        <w:t xml:space="preserve">The addition of this </w:t>
      </w:r>
      <w:r w:rsidR="003E5BB8">
        <w:rPr>
          <w:rFonts w:ascii="Times New Roman" w:eastAsia="Calibri" w:hAnsi="Times New Roman" w:cs="Times New Roman"/>
          <w:color w:val="000000"/>
          <w:sz w:val="24"/>
          <w:szCs w:val="24"/>
        </w:rPr>
        <w:t>table</w:t>
      </w:r>
      <w:r w:rsidRPr="00C87BBF">
        <w:rPr>
          <w:rFonts w:ascii="Times New Roman" w:eastAsia="Calibri" w:hAnsi="Times New Roman" w:cs="Times New Roman"/>
          <w:color w:val="000000"/>
          <w:sz w:val="24"/>
          <w:szCs w:val="24"/>
        </w:rPr>
        <w:t xml:space="preserve"> item supports the Commonwealth’s obligation to remove a</w:t>
      </w:r>
      <w:r w:rsidR="00161A2F">
        <w:rPr>
          <w:rFonts w:ascii="Times New Roman" w:eastAsia="Calibri" w:hAnsi="Times New Roman" w:cs="Times New Roman"/>
          <w:color w:val="000000"/>
          <w:sz w:val="24"/>
          <w:szCs w:val="24"/>
        </w:rPr>
        <w:t>n unlawful</w:t>
      </w:r>
      <w:r w:rsidRPr="00C87BBF">
        <w:rPr>
          <w:rFonts w:ascii="Times New Roman" w:eastAsia="Calibri" w:hAnsi="Times New Roman" w:cs="Times New Roman"/>
          <w:color w:val="000000"/>
          <w:sz w:val="24"/>
          <w:szCs w:val="24"/>
        </w:rPr>
        <w:t xml:space="preserve"> non-citizen</w:t>
      </w:r>
      <w:r w:rsidR="00E037BF">
        <w:rPr>
          <w:rFonts w:ascii="Times New Roman" w:eastAsia="Calibri" w:hAnsi="Times New Roman" w:cs="Times New Roman"/>
          <w:color w:val="000000"/>
          <w:sz w:val="24"/>
          <w:szCs w:val="24"/>
        </w:rPr>
        <w:t xml:space="preserve">, </w:t>
      </w:r>
      <w:r w:rsidR="00E037BF" w:rsidRPr="00877C6E">
        <w:rPr>
          <w:rFonts w:ascii="Times New Roman" w:hAnsi="Times New Roman" w:cs="Times New Roman"/>
          <w:iCs/>
          <w:sz w:val="24"/>
          <w:szCs w:val="24"/>
        </w:rPr>
        <w:t xml:space="preserve">or </w:t>
      </w:r>
      <w:r w:rsidR="003B4CC8">
        <w:rPr>
          <w:rFonts w:ascii="Times New Roman" w:hAnsi="Times New Roman" w:cs="Times New Roman"/>
          <w:iCs/>
          <w:sz w:val="24"/>
          <w:szCs w:val="24"/>
        </w:rPr>
        <w:t>a non-citizen</w:t>
      </w:r>
      <w:r w:rsidRPr="00C87BBF">
        <w:rPr>
          <w:rFonts w:ascii="Times New Roman" w:eastAsia="Calibri" w:hAnsi="Times New Roman" w:cs="Times New Roman"/>
          <w:color w:val="000000"/>
          <w:sz w:val="24"/>
          <w:szCs w:val="24"/>
        </w:rPr>
        <w:t xml:space="preserve"> who has exhausted all avenues to remain in Australia </w:t>
      </w:r>
      <w:r w:rsidR="00161A2F">
        <w:rPr>
          <w:rFonts w:ascii="Times New Roman" w:eastAsia="Calibri" w:hAnsi="Times New Roman" w:cs="Times New Roman"/>
          <w:color w:val="000000"/>
          <w:sz w:val="24"/>
          <w:szCs w:val="24"/>
        </w:rPr>
        <w:t xml:space="preserve">and </w:t>
      </w:r>
      <w:r w:rsidRPr="00C87BBF">
        <w:rPr>
          <w:rFonts w:ascii="Times New Roman" w:eastAsia="Calibri" w:hAnsi="Times New Roman" w:cs="Times New Roman"/>
          <w:color w:val="000000"/>
          <w:sz w:val="24"/>
          <w:szCs w:val="24"/>
        </w:rPr>
        <w:t xml:space="preserve">where there may be concerns that existing removal/returns programs do not offer </w:t>
      </w:r>
      <w:r w:rsidR="00161A2F">
        <w:rPr>
          <w:rFonts w:ascii="Times New Roman" w:eastAsia="Calibri" w:hAnsi="Times New Roman" w:cs="Times New Roman"/>
          <w:color w:val="000000"/>
          <w:sz w:val="24"/>
          <w:szCs w:val="24"/>
        </w:rPr>
        <w:t>adequate</w:t>
      </w:r>
      <w:r w:rsidR="00161A2F" w:rsidRPr="00C87BBF">
        <w:rPr>
          <w:rFonts w:ascii="Times New Roman" w:eastAsia="Calibri" w:hAnsi="Times New Roman" w:cs="Times New Roman"/>
          <w:color w:val="000000"/>
          <w:sz w:val="24"/>
          <w:szCs w:val="24"/>
        </w:rPr>
        <w:t xml:space="preserve"> </w:t>
      </w:r>
      <w:r w:rsidRPr="00C87BBF">
        <w:rPr>
          <w:rFonts w:ascii="Times New Roman" w:eastAsia="Calibri" w:hAnsi="Times New Roman" w:cs="Times New Roman"/>
          <w:color w:val="000000"/>
          <w:sz w:val="24"/>
          <w:szCs w:val="24"/>
        </w:rPr>
        <w:t>support.</w:t>
      </w:r>
    </w:p>
    <w:p w14:paraId="4BE9AE90" w14:textId="65D3A4AB" w:rsidR="00C87BBF" w:rsidRPr="00C87BBF" w:rsidRDefault="00C87BBF" w:rsidP="00DF601A">
      <w:pPr>
        <w:rPr>
          <w:rFonts w:ascii="Times New Roman" w:eastAsia="Calibri" w:hAnsi="Times New Roman" w:cs="Times New Roman"/>
          <w:sz w:val="24"/>
        </w:rPr>
      </w:pPr>
      <w:r w:rsidRPr="00C87BBF">
        <w:rPr>
          <w:rFonts w:ascii="Times New Roman" w:eastAsia="Calibri" w:hAnsi="Times New Roman" w:cs="Times New Roman"/>
          <w:sz w:val="24"/>
        </w:rPr>
        <w:lastRenderedPageBreak/>
        <w:t xml:space="preserve">The arrangement will </w:t>
      </w:r>
      <w:r w:rsidR="00161A2F">
        <w:rPr>
          <w:rFonts w:ascii="Times New Roman" w:eastAsia="Calibri" w:hAnsi="Times New Roman" w:cs="Times New Roman"/>
          <w:sz w:val="24"/>
        </w:rPr>
        <w:t xml:space="preserve">provide </w:t>
      </w:r>
      <w:r w:rsidRPr="00C87BBF">
        <w:rPr>
          <w:rFonts w:ascii="Times New Roman" w:eastAsia="Calibri" w:hAnsi="Times New Roman" w:cs="Times New Roman"/>
          <w:sz w:val="24"/>
        </w:rPr>
        <w:t>removal and return</w:t>
      </w:r>
      <w:r w:rsidR="00161A2F">
        <w:rPr>
          <w:rFonts w:ascii="Times New Roman" w:eastAsia="Calibri" w:hAnsi="Times New Roman" w:cs="Times New Roman"/>
          <w:sz w:val="24"/>
        </w:rPr>
        <w:t xml:space="preserve"> support</w:t>
      </w:r>
      <w:r w:rsidRPr="00C87BBF">
        <w:rPr>
          <w:rFonts w:ascii="Times New Roman" w:eastAsia="Calibri" w:hAnsi="Times New Roman" w:cs="Times New Roman"/>
          <w:sz w:val="24"/>
        </w:rPr>
        <w:t xml:space="preserve"> </w:t>
      </w:r>
      <w:r w:rsidR="00161A2F">
        <w:rPr>
          <w:rFonts w:ascii="Times New Roman" w:eastAsia="Calibri" w:hAnsi="Times New Roman" w:cs="Times New Roman"/>
          <w:sz w:val="24"/>
        </w:rPr>
        <w:t>for complex removal</w:t>
      </w:r>
      <w:r w:rsidR="00341AB0">
        <w:rPr>
          <w:rFonts w:ascii="Times New Roman" w:eastAsia="Calibri" w:hAnsi="Times New Roman" w:cs="Times New Roman"/>
          <w:sz w:val="24"/>
        </w:rPr>
        <w:t xml:space="preserve"> or return</w:t>
      </w:r>
      <w:r w:rsidR="00161A2F">
        <w:rPr>
          <w:rFonts w:ascii="Times New Roman" w:eastAsia="Calibri" w:hAnsi="Times New Roman" w:cs="Times New Roman"/>
          <w:sz w:val="24"/>
        </w:rPr>
        <w:t xml:space="preserve"> cases where</w:t>
      </w:r>
      <w:r w:rsidRPr="00C87BBF">
        <w:rPr>
          <w:rFonts w:ascii="Times New Roman" w:eastAsia="Calibri" w:hAnsi="Times New Roman" w:cs="Times New Roman"/>
          <w:sz w:val="24"/>
        </w:rPr>
        <w:t xml:space="preserve"> exceptional circumstances </w:t>
      </w:r>
      <w:r w:rsidR="00B23497">
        <w:rPr>
          <w:rFonts w:ascii="Times New Roman" w:eastAsia="Calibri" w:hAnsi="Times New Roman" w:cs="Times New Roman"/>
          <w:sz w:val="24"/>
        </w:rPr>
        <w:t>exist</w:t>
      </w:r>
      <w:r w:rsidRPr="00C87BBF">
        <w:rPr>
          <w:rFonts w:ascii="Times New Roman" w:eastAsia="Calibri" w:hAnsi="Times New Roman" w:cs="Times New Roman"/>
          <w:sz w:val="24"/>
        </w:rPr>
        <w:t>.</w:t>
      </w:r>
      <w:r w:rsidR="00341AB0">
        <w:rPr>
          <w:rFonts w:ascii="Times New Roman" w:eastAsia="Calibri" w:hAnsi="Times New Roman" w:cs="Times New Roman"/>
          <w:sz w:val="24"/>
        </w:rPr>
        <w:t xml:space="preserve"> It is likely that a limited </w:t>
      </w:r>
      <w:r w:rsidR="00E037BF">
        <w:rPr>
          <w:rFonts w:ascii="Times New Roman" w:eastAsia="Calibri" w:hAnsi="Times New Roman" w:cs="Times New Roman"/>
          <w:sz w:val="24"/>
        </w:rPr>
        <w:t xml:space="preserve">cohort </w:t>
      </w:r>
      <w:r w:rsidR="00341AB0">
        <w:rPr>
          <w:rFonts w:ascii="Times New Roman" w:eastAsia="Calibri" w:hAnsi="Times New Roman" w:cs="Times New Roman"/>
          <w:sz w:val="24"/>
        </w:rPr>
        <w:t>will fall within these</w:t>
      </w:r>
      <w:r w:rsidR="00161A2F">
        <w:rPr>
          <w:rFonts w:ascii="Times New Roman" w:eastAsia="Calibri" w:hAnsi="Times New Roman" w:cs="Times New Roman"/>
          <w:sz w:val="24"/>
        </w:rPr>
        <w:t xml:space="preserve"> circumstances.</w:t>
      </w:r>
      <w:r w:rsidRPr="00C87BBF">
        <w:rPr>
          <w:rFonts w:ascii="Times New Roman" w:eastAsia="Calibri" w:hAnsi="Times New Roman" w:cs="Times New Roman"/>
          <w:sz w:val="24"/>
        </w:rPr>
        <w:t xml:space="preserve"> A range of factors </w:t>
      </w:r>
      <w:r w:rsidR="006A4CC7">
        <w:rPr>
          <w:rFonts w:ascii="Times New Roman" w:eastAsia="Calibri" w:hAnsi="Times New Roman" w:cs="Times New Roman"/>
          <w:sz w:val="24"/>
        </w:rPr>
        <w:t>may be</w:t>
      </w:r>
      <w:r w:rsidRPr="00C87BBF">
        <w:rPr>
          <w:rFonts w:ascii="Times New Roman" w:eastAsia="Calibri" w:hAnsi="Times New Roman" w:cs="Times New Roman"/>
          <w:sz w:val="24"/>
        </w:rPr>
        <w:t xml:space="preserve"> considered such as:</w:t>
      </w:r>
    </w:p>
    <w:p w14:paraId="5EDA952A" w14:textId="77777777" w:rsidR="00C87BBF" w:rsidRPr="00C87BBF" w:rsidRDefault="00C87BBF" w:rsidP="00DF601A">
      <w:pPr>
        <w:numPr>
          <w:ilvl w:val="0"/>
          <w:numId w:val="22"/>
        </w:numPr>
        <w:contextualSpacing/>
        <w:rPr>
          <w:rFonts w:ascii="Times New Roman" w:eastAsia="Calibri" w:hAnsi="Times New Roman" w:cs="Times New Roman"/>
          <w:sz w:val="24"/>
        </w:rPr>
      </w:pPr>
      <w:r w:rsidRPr="00C87BBF">
        <w:rPr>
          <w:rFonts w:ascii="Times New Roman" w:eastAsia="Calibri" w:hAnsi="Times New Roman" w:cs="Times New Roman"/>
          <w:sz w:val="24"/>
        </w:rPr>
        <w:t>complex health or care issues</w:t>
      </w:r>
      <w:r w:rsidR="00B84863">
        <w:rPr>
          <w:rFonts w:ascii="Times New Roman" w:eastAsia="Calibri" w:hAnsi="Times New Roman" w:cs="Times New Roman"/>
          <w:sz w:val="24"/>
        </w:rPr>
        <w:t>;</w:t>
      </w:r>
    </w:p>
    <w:p w14:paraId="029957B6" w14:textId="14307F82" w:rsidR="00C87BBF" w:rsidRPr="00C87BBF" w:rsidRDefault="00C87BBF" w:rsidP="00DF601A">
      <w:pPr>
        <w:numPr>
          <w:ilvl w:val="0"/>
          <w:numId w:val="22"/>
        </w:numPr>
        <w:contextualSpacing/>
        <w:rPr>
          <w:rFonts w:ascii="Times New Roman" w:eastAsia="Calibri" w:hAnsi="Times New Roman" w:cs="Times New Roman"/>
          <w:sz w:val="24"/>
        </w:rPr>
      </w:pPr>
      <w:r w:rsidRPr="00C87BBF">
        <w:rPr>
          <w:rFonts w:ascii="Times New Roman" w:eastAsia="Calibri" w:hAnsi="Times New Roman" w:cs="Times New Roman"/>
          <w:sz w:val="24"/>
        </w:rPr>
        <w:t>integration requirements</w:t>
      </w:r>
      <w:r w:rsidR="00B84863">
        <w:rPr>
          <w:rFonts w:ascii="Times New Roman" w:eastAsia="Calibri" w:hAnsi="Times New Roman" w:cs="Times New Roman"/>
          <w:sz w:val="24"/>
        </w:rPr>
        <w:t>;</w:t>
      </w:r>
    </w:p>
    <w:p w14:paraId="0D373FD0" w14:textId="207F3010" w:rsidR="00C87BBF" w:rsidRPr="00C87BBF" w:rsidRDefault="005A7253" w:rsidP="00DF601A">
      <w:pPr>
        <w:numPr>
          <w:ilvl w:val="0"/>
          <w:numId w:val="22"/>
        </w:numPr>
        <w:contextualSpacing/>
        <w:rPr>
          <w:rFonts w:ascii="Times New Roman" w:eastAsia="Calibri" w:hAnsi="Times New Roman" w:cs="Times New Roman"/>
          <w:sz w:val="24"/>
        </w:rPr>
      </w:pPr>
      <w:r>
        <w:rPr>
          <w:rFonts w:ascii="Times New Roman" w:eastAsia="Calibri" w:hAnsi="Times New Roman" w:cs="Times New Roman"/>
          <w:sz w:val="24"/>
        </w:rPr>
        <w:t xml:space="preserve">the availability of </w:t>
      </w:r>
      <w:r w:rsidR="00C87BBF" w:rsidRPr="00C87BBF">
        <w:rPr>
          <w:rFonts w:ascii="Times New Roman" w:eastAsia="Calibri" w:hAnsi="Times New Roman" w:cs="Times New Roman"/>
          <w:sz w:val="24"/>
        </w:rPr>
        <w:t xml:space="preserve"> integration mechanisms in country of removal or return</w:t>
      </w:r>
      <w:r w:rsidR="00B84863">
        <w:rPr>
          <w:rFonts w:ascii="Times New Roman" w:eastAsia="Calibri" w:hAnsi="Times New Roman" w:cs="Times New Roman"/>
          <w:sz w:val="24"/>
        </w:rPr>
        <w:t>; and</w:t>
      </w:r>
    </w:p>
    <w:p w14:paraId="1B97D8BE" w14:textId="77777777" w:rsidR="00C87BBF" w:rsidRPr="00C87BBF" w:rsidRDefault="00C87BBF" w:rsidP="00DF601A">
      <w:pPr>
        <w:numPr>
          <w:ilvl w:val="0"/>
          <w:numId w:val="22"/>
        </w:numPr>
        <w:contextualSpacing/>
        <w:rPr>
          <w:rFonts w:ascii="Times New Roman" w:eastAsia="Calibri" w:hAnsi="Times New Roman" w:cs="Times New Roman"/>
          <w:sz w:val="24"/>
        </w:rPr>
      </w:pPr>
      <w:r w:rsidRPr="00C87BBF">
        <w:rPr>
          <w:rFonts w:ascii="Times New Roman" w:eastAsia="Calibri" w:hAnsi="Times New Roman" w:cs="Times New Roman"/>
          <w:sz w:val="24"/>
        </w:rPr>
        <w:t>individual capability</w:t>
      </w:r>
      <w:r w:rsidR="00B84863">
        <w:rPr>
          <w:rFonts w:ascii="Times New Roman" w:eastAsia="Calibri" w:hAnsi="Times New Roman" w:cs="Times New Roman"/>
          <w:sz w:val="24"/>
        </w:rPr>
        <w:t>.</w:t>
      </w:r>
    </w:p>
    <w:p w14:paraId="2B62C41F" w14:textId="77777777" w:rsidR="00105D82" w:rsidRPr="00C87BBF" w:rsidRDefault="00105D82" w:rsidP="00DF601A">
      <w:pPr>
        <w:rPr>
          <w:rFonts w:ascii="Times New Roman" w:hAnsi="Times New Roman" w:cs="Times New Roman"/>
          <w:iCs/>
          <w:sz w:val="24"/>
          <w:szCs w:val="24"/>
        </w:rPr>
      </w:pPr>
    </w:p>
    <w:p w14:paraId="070A9D9A" w14:textId="408D72BD" w:rsidR="00654F5F" w:rsidRPr="008641B8" w:rsidRDefault="00654F5F" w:rsidP="00DF601A">
      <w:pPr>
        <w:rPr>
          <w:rFonts w:ascii="Times New Roman" w:hAnsi="Times New Roman" w:cs="Times New Roman"/>
          <w:iCs/>
          <w:sz w:val="24"/>
          <w:szCs w:val="24"/>
        </w:rPr>
      </w:pPr>
      <w:r>
        <w:rPr>
          <w:rFonts w:ascii="Times New Roman" w:hAnsi="Times New Roman" w:cs="Times New Roman"/>
          <w:iCs/>
          <w:sz w:val="24"/>
          <w:szCs w:val="24"/>
        </w:rPr>
        <w:t>The department</w:t>
      </w:r>
      <w:r w:rsidRPr="008641B8">
        <w:rPr>
          <w:rFonts w:ascii="Times New Roman" w:hAnsi="Times New Roman" w:cs="Times New Roman"/>
          <w:iCs/>
          <w:sz w:val="24"/>
          <w:szCs w:val="24"/>
        </w:rPr>
        <w:t xml:space="preserve"> will engage with foreign governments on removal</w:t>
      </w:r>
      <w:r w:rsidR="00341AB0">
        <w:rPr>
          <w:rFonts w:ascii="Times New Roman" w:hAnsi="Times New Roman" w:cs="Times New Roman"/>
          <w:iCs/>
          <w:sz w:val="24"/>
          <w:szCs w:val="24"/>
        </w:rPr>
        <w:t xml:space="preserve"> or returns</w:t>
      </w:r>
      <w:r w:rsidRPr="008641B8">
        <w:rPr>
          <w:rFonts w:ascii="Times New Roman" w:hAnsi="Times New Roman" w:cs="Times New Roman"/>
          <w:iCs/>
          <w:sz w:val="24"/>
          <w:szCs w:val="24"/>
        </w:rPr>
        <w:t xml:space="preserve"> cases</w:t>
      </w:r>
      <w:r w:rsidR="00341AB0">
        <w:rPr>
          <w:rFonts w:ascii="Times New Roman" w:hAnsi="Times New Roman" w:cs="Times New Roman"/>
          <w:iCs/>
          <w:sz w:val="24"/>
          <w:szCs w:val="24"/>
        </w:rPr>
        <w:t xml:space="preserve"> that </w:t>
      </w:r>
      <w:r w:rsidR="009659D4">
        <w:rPr>
          <w:rFonts w:ascii="Times New Roman" w:hAnsi="Times New Roman" w:cs="Times New Roman"/>
          <w:iCs/>
          <w:sz w:val="24"/>
          <w:szCs w:val="24"/>
        </w:rPr>
        <w:t xml:space="preserve">are </w:t>
      </w:r>
      <w:r w:rsidR="00341AB0">
        <w:rPr>
          <w:rFonts w:ascii="Times New Roman" w:hAnsi="Times New Roman" w:cs="Times New Roman"/>
          <w:iCs/>
          <w:sz w:val="24"/>
          <w:szCs w:val="24"/>
        </w:rPr>
        <w:t>within scope</w:t>
      </w:r>
      <w:r w:rsidRPr="008641B8">
        <w:rPr>
          <w:rFonts w:ascii="Times New Roman" w:hAnsi="Times New Roman" w:cs="Times New Roman"/>
          <w:iCs/>
          <w:sz w:val="24"/>
          <w:szCs w:val="24"/>
        </w:rPr>
        <w:t xml:space="preserve">, including where extraordinary settlement </w:t>
      </w:r>
      <w:r w:rsidR="00341AB0">
        <w:rPr>
          <w:rFonts w:ascii="Times New Roman" w:hAnsi="Times New Roman" w:cs="Times New Roman"/>
          <w:iCs/>
          <w:sz w:val="24"/>
          <w:szCs w:val="24"/>
        </w:rPr>
        <w:t xml:space="preserve">and integration </w:t>
      </w:r>
      <w:r w:rsidRPr="008641B8">
        <w:rPr>
          <w:rFonts w:ascii="Times New Roman" w:hAnsi="Times New Roman" w:cs="Times New Roman"/>
          <w:iCs/>
          <w:sz w:val="24"/>
          <w:szCs w:val="24"/>
        </w:rPr>
        <w:t xml:space="preserve">support may be applicable. </w:t>
      </w:r>
      <w:r>
        <w:rPr>
          <w:rFonts w:ascii="Times New Roman" w:hAnsi="Times New Roman" w:cs="Times New Roman"/>
          <w:iCs/>
          <w:sz w:val="24"/>
          <w:szCs w:val="24"/>
        </w:rPr>
        <w:t>The department will</w:t>
      </w:r>
      <w:r w:rsidRPr="008641B8">
        <w:rPr>
          <w:rFonts w:ascii="Times New Roman" w:hAnsi="Times New Roman" w:cs="Times New Roman"/>
          <w:iCs/>
          <w:sz w:val="24"/>
          <w:szCs w:val="24"/>
        </w:rPr>
        <w:t xml:space="preserve"> determine the eligibility of a non-citizen </w:t>
      </w:r>
      <w:r w:rsidR="00F7387C">
        <w:rPr>
          <w:rFonts w:ascii="Times New Roman" w:hAnsi="Times New Roman" w:cs="Times New Roman"/>
          <w:iCs/>
          <w:sz w:val="24"/>
          <w:szCs w:val="24"/>
        </w:rPr>
        <w:t>and</w:t>
      </w:r>
      <w:r w:rsidRPr="008641B8">
        <w:rPr>
          <w:rFonts w:ascii="Times New Roman" w:hAnsi="Times New Roman" w:cs="Times New Roman"/>
          <w:iCs/>
          <w:sz w:val="24"/>
          <w:szCs w:val="24"/>
        </w:rPr>
        <w:t xml:space="preserve"> what types of supports may be required </w:t>
      </w:r>
      <w:r>
        <w:rPr>
          <w:rFonts w:ascii="Times New Roman" w:hAnsi="Times New Roman" w:cs="Times New Roman"/>
          <w:iCs/>
          <w:sz w:val="24"/>
          <w:szCs w:val="24"/>
        </w:rPr>
        <w:t>including</w:t>
      </w:r>
      <w:r w:rsidRPr="008641B8">
        <w:rPr>
          <w:rFonts w:ascii="Times New Roman" w:hAnsi="Times New Roman" w:cs="Times New Roman"/>
          <w:iCs/>
          <w:sz w:val="24"/>
          <w:szCs w:val="24"/>
        </w:rPr>
        <w:t>:</w:t>
      </w:r>
    </w:p>
    <w:p w14:paraId="3D4CC33C" w14:textId="3B4F1BCD" w:rsidR="00654F5F" w:rsidRPr="008641B8" w:rsidRDefault="00654F5F" w:rsidP="00DF601A">
      <w:pPr>
        <w:numPr>
          <w:ilvl w:val="0"/>
          <w:numId w:val="23"/>
        </w:numPr>
        <w:rPr>
          <w:rFonts w:ascii="Times New Roman" w:hAnsi="Times New Roman" w:cs="Times New Roman"/>
          <w:iCs/>
          <w:sz w:val="24"/>
          <w:szCs w:val="24"/>
        </w:rPr>
      </w:pPr>
      <w:r>
        <w:rPr>
          <w:rFonts w:ascii="Times New Roman" w:hAnsi="Times New Roman" w:cs="Times New Roman"/>
          <w:iCs/>
          <w:sz w:val="24"/>
          <w:szCs w:val="24"/>
        </w:rPr>
        <w:t>e</w:t>
      </w:r>
      <w:r w:rsidRPr="008641B8">
        <w:rPr>
          <w:rFonts w:ascii="Times New Roman" w:hAnsi="Times New Roman" w:cs="Times New Roman"/>
          <w:iCs/>
          <w:sz w:val="24"/>
          <w:szCs w:val="24"/>
        </w:rPr>
        <w:t xml:space="preserve">conomic assistance to facilitate the integration of </w:t>
      </w:r>
      <w:r w:rsidR="00913DE8">
        <w:rPr>
          <w:rFonts w:ascii="Times New Roman" w:hAnsi="Times New Roman" w:cs="Times New Roman"/>
          <w:iCs/>
          <w:sz w:val="24"/>
          <w:szCs w:val="24"/>
        </w:rPr>
        <w:t>persons removed or returned</w:t>
      </w:r>
      <w:r w:rsidR="00341AB0">
        <w:rPr>
          <w:rFonts w:ascii="Times New Roman" w:hAnsi="Times New Roman" w:cs="Times New Roman"/>
          <w:iCs/>
          <w:sz w:val="24"/>
          <w:szCs w:val="24"/>
        </w:rPr>
        <w:t xml:space="preserve"> such as accommodation and employment assistance</w:t>
      </w:r>
      <w:r w:rsidRPr="008641B8">
        <w:rPr>
          <w:rFonts w:ascii="Times New Roman" w:hAnsi="Times New Roman" w:cs="Times New Roman"/>
          <w:iCs/>
          <w:sz w:val="24"/>
          <w:szCs w:val="24"/>
        </w:rPr>
        <w:t>;</w:t>
      </w:r>
    </w:p>
    <w:p w14:paraId="44EAA7AB" w14:textId="52B70956" w:rsidR="00654F5F" w:rsidRPr="008641B8" w:rsidRDefault="00654F5F" w:rsidP="00DF601A">
      <w:pPr>
        <w:numPr>
          <w:ilvl w:val="0"/>
          <w:numId w:val="23"/>
        </w:numPr>
        <w:rPr>
          <w:rFonts w:ascii="Times New Roman" w:hAnsi="Times New Roman" w:cs="Times New Roman"/>
          <w:iCs/>
          <w:sz w:val="24"/>
          <w:szCs w:val="24"/>
        </w:rPr>
      </w:pPr>
      <w:r>
        <w:rPr>
          <w:rFonts w:ascii="Times New Roman" w:hAnsi="Times New Roman" w:cs="Times New Roman"/>
          <w:iCs/>
          <w:sz w:val="24"/>
          <w:szCs w:val="24"/>
        </w:rPr>
        <w:t>m</w:t>
      </w:r>
      <w:r w:rsidRPr="008641B8">
        <w:rPr>
          <w:rFonts w:ascii="Times New Roman" w:hAnsi="Times New Roman" w:cs="Times New Roman"/>
          <w:iCs/>
          <w:sz w:val="24"/>
          <w:szCs w:val="24"/>
        </w:rPr>
        <w:t>edical assistance for complex health needs</w:t>
      </w:r>
      <w:r w:rsidR="00341AB0">
        <w:rPr>
          <w:rFonts w:ascii="Times New Roman" w:hAnsi="Times New Roman" w:cs="Times New Roman"/>
          <w:iCs/>
          <w:sz w:val="24"/>
          <w:szCs w:val="24"/>
        </w:rPr>
        <w:t xml:space="preserve"> such as medical treatment or rehabilitation services</w:t>
      </w:r>
      <w:r w:rsidRPr="008641B8">
        <w:rPr>
          <w:rFonts w:ascii="Times New Roman" w:hAnsi="Times New Roman" w:cs="Times New Roman"/>
          <w:iCs/>
          <w:sz w:val="24"/>
          <w:szCs w:val="24"/>
        </w:rPr>
        <w:t>;</w:t>
      </w:r>
      <w:r>
        <w:rPr>
          <w:rFonts w:ascii="Times New Roman" w:hAnsi="Times New Roman" w:cs="Times New Roman"/>
          <w:iCs/>
          <w:sz w:val="24"/>
          <w:szCs w:val="24"/>
        </w:rPr>
        <w:t xml:space="preserve"> and</w:t>
      </w:r>
    </w:p>
    <w:p w14:paraId="792F20E9" w14:textId="77777777" w:rsidR="00654F5F" w:rsidRPr="008641B8" w:rsidRDefault="00654F5F" w:rsidP="00DF601A">
      <w:pPr>
        <w:numPr>
          <w:ilvl w:val="0"/>
          <w:numId w:val="23"/>
        </w:numPr>
        <w:rPr>
          <w:rFonts w:ascii="Times New Roman" w:hAnsi="Times New Roman" w:cs="Times New Roman"/>
          <w:iCs/>
          <w:sz w:val="24"/>
          <w:szCs w:val="24"/>
        </w:rPr>
      </w:pPr>
      <w:r>
        <w:rPr>
          <w:rFonts w:ascii="Times New Roman" w:hAnsi="Times New Roman" w:cs="Times New Roman"/>
          <w:iCs/>
          <w:sz w:val="24"/>
          <w:szCs w:val="24"/>
        </w:rPr>
        <w:t>p</w:t>
      </w:r>
      <w:r w:rsidRPr="008641B8">
        <w:rPr>
          <w:rFonts w:ascii="Times New Roman" w:hAnsi="Times New Roman" w:cs="Times New Roman"/>
          <w:iCs/>
          <w:sz w:val="24"/>
          <w:szCs w:val="24"/>
        </w:rPr>
        <w:t xml:space="preserve">rovision of in-kind support or other appropriate “settlement-like” support costs following removal. </w:t>
      </w:r>
    </w:p>
    <w:p w14:paraId="200E8A06" w14:textId="77777777" w:rsidR="00654F5F" w:rsidRDefault="00654F5F" w:rsidP="00DF601A">
      <w:pPr>
        <w:rPr>
          <w:rFonts w:ascii="Times New Roman" w:hAnsi="Times New Roman" w:cs="Times New Roman"/>
          <w:iCs/>
          <w:sz w:val="24"/>
          <w:szCs w:val="24"/>
        </w:rPr>
      </w:pPr>
    </w:p>
    <w:p w14:paraId="68D1D9ED" w14:textId="051B20E5" w:rsidR="00654F5F" w:rsidRPr="008641B8" w:rsidRDefault="00913DE8" w:rsidP="00654F5F">
      <w:pPr>
        <w:rPr>
          <w:rFonts w:ascii="Times New Roman" w:hAnsi="Times New Roman" w:cs="Times New Roman"/>
          <w:iCs/>
          <w:sz w:val="24"/>
          <w:szCs w:val="24"/>
        </w:rPr>
      </w:pPr>
      <w:r>
        <w:rPr>
          <w:rFonts w:ascii="Times New Roman" w:hAnsi="Times New Roman" w:cs="Times New Roman"/>
          <w:iCs/>
          <w:sz w:val="24"/>
          <w:szCs w:val="24"/>
        </w:rPr>
        <w:t>S</w:t>
      </w:r>
      <w:r w:rsidR="00654F5F" w:rsidRPr="008641B8">
        <w:rPr>
          <w:rFonts w:ascii="Times New Roman" w:hAnsi="Times New Roman" w:cs="Times New Roman"/>
          <w:iCs/>
          <w:sz w:val="24"/>
          <w:szCs w:val="24"/>
        </w:rPr>
        <w:t>uitability assessments of the preferred support entity (government or third</w:t>
      </w:r>
      <w:r w:rsidR="00DD14E5">
        <w:rPr>
          <w:rFonts w:ascii="Times New Roman" w:hAnsi="Times New Roman" w:cs="Times New Roman"/>
          <w:iCs/>
          <w:sz w:val="24"/>
          <w:szCs w:val="24"/>
        </w:rPr>
        <w:t>-</w:t>
      </w:r>
      <w:r w:rsidR="00654F5F" w:rsidRPr="008641B8">
        <w:rPr>
          <w:rFonts w:ascii="Times New Roman" w:hAnsi="Times New Roman" w:cs="Times New Roman"/>
          <w:iCs/>
          <w:sz w:val="24"/>
          <w:szCs w:val="24"/>
        </w:rPr>
        <w:t>party provider) will be undertaken</w:t>
      </w:r>
      <w:r w:rsidR="00341AB0">
        <w:rPr>
          <w:rFonts w:ascii="Times New Roman" w:hAnsi="Times New Roman" w:cs="Times New Roman"/>
          <w:iCs/>
          <w:sz w:val="24"/>
          <w:szCs w:val="24"/>
        </w:rPr>
        <w:t xml:space="preserve"> </w:t>
      </w:r>
      <w:r w:rsidR="00654F5F" w:rsidRPr="008641B8">
        <w:rPr>
          <w:rFonts w:ascii="Times New Roman" w:hAnsi="Times New Roman" w:cs="Times New Roman"/>
          <w:iCs/>
          <w:sz w:val="24"/>
          <w:szCs w:val="24"/>
        </w:rPr>
        <w:t>in consultation with the Department of Foreign Affairs and Trade</w:t>
      </w:r>
      <w:r w:rsidR="00F17806">
        <w:rPr>
          <w:rFonts w:ascii="Times New Roman" w:hAnsi="Times New Roman" w:cs="Times New Roman"/>
          <w:iCs/>
          <w:sz w:val="24"/>
          <w:szCs w:val="24"/>
        </w:rPr>
        <w:t>.</w:t>
      </w:r>
    </w:p>
    <w:p w14:paraId="55A23974" w14:textId="77777777" w:rsidR="00654F5F" w:rsidRDefault="00654F5F" w:rsidP="00654F5F">
      <w:pPr>
        <w:rPr>
          <w:rFonts w:ascii="Times New Roman" w:hAnsi="Times New Roman" w:cs="Times New Roman"/>
          <w:iCs/>
          <w:sz w:val="24"/>
          <w:szCs w:val="24"/>
        </w:rPr>
      </w:pPr>
    </w:p>
    <w:p w14:paraId="4B83079C" w14:textId="20833324" w:rsidR="00654F5F" w:rsidRPr="008641B8" w:rsidRDefault="00654F5F" w:rsidP="00654F5F">
      <w:pPr>
        <w:rPr>
          <w:rFonts w:ascii="Times New Roman" w:hAnsi="Times New Roman" w:cs="Times New Roman"/>
          <w:iCs/>
          <w:sz w:val="24"/>
          <w:szCs w:val="24"/>
        </w:rPr>
      </w:pPr>
      <w:r w:rsidRPr="008641B8">
        <w:rPr>
          <w:rFonts w:ascii="Times New Roman" w:hAnsi="Times New Roman" w:cs="Times New Roman"/>
          <w:iCs/>
          <w:sz w:val="24"/>
          <w:szCs w:val="24"/>
        </w:rPr>
        <w:t xml:space="preserve">Recipients of funds will either be foreign governments (of the recipient country for the person being removed) or service providers and/or </w:t>
      </w:r>
      <w:r w:rsidR="00D3737A">
        <w:rPr>
          <w:rFonts w:ascii="Times New Roman" w:hAnsi="Times New Roman" w:cs="Times New Roman"/>
          <w:iCs/>
          <w:sz w:val="24"/>
          <w:szCs w:val="24"/>
        </w:rPr>
        <w:t>n</w:t>
      </w:r>
      <w:r w:rsidR="002F0E3C" w:rsidRPr="008641B8">
        <w:rPr>
          <w:rFonts w:ascii="Times New Roman" w:hAnsi="Times New Roman" w:cs="Times New Roman"/>
          <w:iCs/>
          <w:sz w:val="24"/>
          <w:szCs w:val="24"/>
        </w:rPr>
        <w:t>on-</w:t>
      </w:r>
      <w:r w:rsidR="00D3737A">
        <w:rPr>
          <w:rFonts w:ascii="Times New Roman" w:hAnsi="Times New Roman" w:cs="Times New Roman"/>
          <w:iCs/>
          <w:sz w:val="24"/>
          <w:szCs w:val="24"/>
        </w:rPr>
        <w:t>g</w:t>
      </w:r>
      <w:r w:rsidR="002F0E3C" w:rsidRPr="008641B8">
        <w:rPr>
          <w:rFonts w:ascii="Times New Roman" w:hAnsi="Times New Roman" w:cs="Times New Roman"/>
          <w:iCs/>
          <w:sz w:val="24"/>
          <w:szCs w:val="24"/>
        </w:rPr>
        <w:t xml:space="preserve">overnment </w:t>
      </w:r>
      <w:r w:rsidR="00D3737A">
        <w:rPr>
          <w:rFonts w:ascii="Times New Roman" w:hAnsi="Times New Roman" w:cs="Times New Roman"/>
          <w:iCs/>
          <w:sz w:val="24"/>
          <w:szCs w:val="24"/>
        </w:rPr>
        <w:t>o</w:t>
      </w:r>
      <w:r w:rsidR="002F0E3C" w:rsidRPr="008641B8">
        <w:rPr>
          <w:rFonts w:ascii="Times New Roman" w:hAnsi="Times New Roman" w:cs="Times New Roman"/>
          <w:iCs/>
          <w:sz w:val="24"/>
          <w:szCs w:val="24"/>
        </w:rPr>
        <w:t>rganisation</w:t>
      </w:r>
      <w:r w:rsidR="002F0E3C">
        <w:rPr>
          <w:rFonts w:ascii="Times New Roman" w:hAnsi="Times New Roman" w:cs="Times New Roman"/>
          <w:iCs/>
          <w:sz w:val="24"/>
          <w:szCs w:val="24"/>
        </w:rPr>
        <w:t>s</w:t>
      </w:r>
      <w:r w:rsidR="002F0E3C" w:rsidRPr="008641B8">
        <w:rPr>
          <w:rFonts w:ascii="Times New Roman" w:hAnsi="Times New Roman" w:cs="Times New Roman"/>
          <w:iCs/>
          <w:sz w:val="24"/>
          <w:szCs w:val="24"/>
        </w:rPr>
        <w:t xml:space="preserve"> </w:t>
      </w:r>
      <w:r w:rsidR="002F0E3C">
        <w:rPr>
          <w:rFonts w:ascii="Times New Roman" w:hAnsi="Times New Roman" w:cs="Times New Roman"/>
          <w:iCs/>
          <w:sz w:val="24"/>
          <w:szCs w:val="24"/>
        </w:rPr>
        <w:t>(</w:t>
      </w:r>
      <w:r w:rsidRPr="008641B8">
        <w:rPr>
          <w:rFonts w:ascii="Times New Roman" w:hAnsi="Times New Roman" w:cs="Times New Roman"/>
          <w:iCs/>
          <w:sz w:val="24"/>
          <w:szCs w:val="24"/>
        </w:rPr>
        <w:t>NGOs</w:t>
      </w:r>
      <w:r w:rsidR="002F0E3C">
        <w:rPr>
          <w:rFonts w:ascii="Times New Roman" w:hAnsi="Times New Roman" w:cs="Times New Roman"/>
          <w:iCs/>
          <w:sz w:val="24"/>
          <w:szCs w:val="24"/>
        </w:rPr>
        <w:t>)</w:t>
      </w:r>
      <w:r w:rsidRPr="008641B8">
        <w:rPr>
          <w:rFonts w:ascii="Times New Roman" w:hAnsi="Times New Roman" w:cs="Times New Roman"/>
          <w:iCs/>
          <w:sz w:val="24"/>
          <w:szCs w:val="24"/>
        </w:rPr>
        <w:t xml:space="preserve">. Recipients </w:t>
      </w:r>
      <w:r w:rsidR="00913DE8">
        <w:rPr>
          <w:rFonts w:ascii="Times New Roman" w:hAnsi="Times New Roman" w:cs="Times New Roman"/>
          <w:iCs/>
          <w:sz w:val="24"/>
          <w:szCs w:val="24"/>
        </w:rPr>
        <w:t xml:space="preserve">of funds </w:t>
      </w:r>
      <w:r w:rsidRPr="008641B8">
        <w:rPr>
          <w:rFonts w:ascii="Times New Roman" w:hAnsi="Times New Roman" w:cs="Times New Roman"/>
          <w:iCs/>
          <w:sz w:val="24"/>
          <w:szCs w:val="24"/>
        </w:rPr>
        <w:t xml:space="preserve">will be selected in collaboration </w:t>
      </w:r>
      <w:r w:rsidR="00913DE8">
        <w:rPr>
          <w:rFonts w:ascii="Times New Roman" w:hAnsi="Times New Roman" w:cs="Times New Roman"/>
          <w:iCs/>
          <w:sz w:val="24"/>
          <w:szCs w:val="24"/>
        </w:rPr>
        <w:t xml:space="preserve">with the Department of </w:t>
      </w:r>
      <w:r w:rsidR="00C81D34">
        <w:rPr>
          <w:rFonts w:ascii="Times New Roman" w:hAnsi="Times New Roman" w:cs="Times New Roman"/>
          <w:iCs/>
          <w:sz w:val="24"/>
          <w:szCs w:val="24"/>
        </w:rPr>
        <w:t>Foreign</w:t>
      </w:r>
      <w:r w:rsidR="00913DE8">
        <w:rPr>
          <w:rFonts w:ascii="Times New Roman" w:hAnsi="Times New Roman" w:cs="Times New Roman"/>
          <w:iCs/>
          <w:sz w:val="24"/>
          <w:szCs w:val="24"/>
        </w:rPr>
        <w:t xml:space="preserve"> Affairs</w:t>
      </w:r>
      <w:r w:rsidR="0028326B">
        <w:rPr>
          <w:rFonts w:ascii="Times New Roman" w:hAnsi="Times New Roman" w:cs="Times New Roman"/>
          <w:iCs/>
          <w:sz w:val="24"/>
          <w:szCs w:val="24"/>
        </w:rPr>
        <w:t xml:space="preserve"> and Trade</w:t>
      </w:r>
      <w:r w:rsidR="00DF5F91">
        <w:rPr>
          <w:rFonts w:ascii="Times New Roman" w:hAnsi="Times New Roman" w:cs="Times New Roman"/>
          <w:iCs/>
          <w:sz w:val="24"/>
          <w:szCs w:val="24"/>
        </w:rPr>
        <w:t xml:space="preserve"> </w:t>
      </w:r>
      <w:r w:rsidRPr="008641B8">
        <w:rPr>
          <w:rFonts w:ascii="Times New Roman" w:hAnsi="Times New Roman" w:cs="Times New Roman"/>
          <w:iCs/>
          <w:sz w:val="24"/>
          <w:szCs w:val="24"/>
        </w:rPr>
        <w:t>depend</w:t>
      </w:r>
      <w:r w:rsidR="00DD14E5">
        <w:rPr>
          <w:rFonts w:ascii="Times New Roman" w:hAnsi="Times New Roman" w:cs="Times New Roman"/>
          <w:iCs/>
          <w:sz w:val="24"/>
          <w:szCs w:val="24"/>
        </w:rPr>
        <w:t>ing</w:t>
      </w:r>
      <w:r w:rsidRPr="008641B8">
        <w:rPr>
          <w:rFonts w:ascii="Times New Roman" w:hAnsi="Times New Roman" w:cs="Times New Roman"/>
          <w:iCs/>
          <w:sz w:val="24"/>
          <w:szCs w:val="24"/>
        </w:rPr>
        <w:t xml:space="preserve"> on the needs of the individual and the options available</w:t>
      </w:r>
      <w:r w:rsidR="00341AB0">
        <w:rPr>
          <w:rFonts w:ascii="Times New Roman" w:hAnsi="Times New Roman" w:cs="Times New Roman"/>
          <w:iCs/>
          <w:sz w:val="24"/>
          <w:szCs w:val="24"/>
        </w:rPr>
        <w:t xml:space="preserve"> or provided</w:t>
      </w:r>
      <w:r w:rsidRPr="008641B8">
        <w:rPr>
          <w:rFonts w:ascii="Times New Roman" w:hAnsi="Times New Roman" w:cs="Times New Roman"/>
          <w:iCs/>
          <w:sz w:val="24"/>
          <w:szCs w:val="24"/>
        </w:rPr>
        <w:t xml:space="preserve"> in the foreign country. </w:t>
      </w:r>
    </w:p>
    <w:p w14:paraId="7CC7B7CC" w14:textId="77777777" w:rsidR="00654F5F" w:rsidRDefault="00654F5F" w:rsidP="00654F5F">
      <w:pPr>
        <w:rPr>
          <w:rFonts w:ascii="Times New Roman" w:hAnsi="Times New Roman" w:cs="Times New Roman"/>
          <w:iCs/>
          <w:sz w:val="24"/>
          <w:szCs w:val="24"/>
        </w:rPr>
      </w:pPr>
    </w:p>
    <w:p w14:paraId="14E2FBEE" w14:textId="77777777" w:rsidR="00654F5F" w:rsidRPr="008641B8" w:rsidRDefault="00654F5F" w:rsidP="00654F5F">
      <w:pPr>
        <w:rPr>
          <w:rFonts w:ascii="Times New Roman" w:hAnsi="Times New Roman" w:cs="Times New Roman"/>
          <w:iCs/>
          <w:sz w:val="24"/>
          <w:szCs w:val="24"/>
        </w:rPr>
      </w:pPr>
      <w:r w:rsidRPr="008641B8">
        <w:rPr>
          <w:rFonts w:ascii="Times New Roman" w:hAnsi="Times New Roman" w:cs="Times New Roman"/>
          <w:iCs/>
          <w:sz w:val="24"/>
          <w:szCs w:val="24"/>
        </w:rPr>
        <w:t xml:space="preserve">Delivery of the support will be achieved through: </w:t>
      </w:r>
    </w:p>
    <w:p w14:paraId="62E7A5D0" w14:textId="24A9D211" w:rsidR="00654F5F" w:rsidRPr="008641B8" w:rsidRDefault="00654F5F" w:rsidP="00654F5F">
      <w:pPr>
        <w:numPr>
          <w:ilvl w:val="0"/>
          <w:numId w:val="24"/>
        </w:numPr>
        <w:rPr>
          <w:rFonts w:ascii="Times New Roman" w:hAnsi="Times New Roman" w:cs="Times New Roman"/>
          <w:iCs/>
          <w:sz w:val="24"/>
          <w:szCs w:val="24"/>
        </w:rPr>
      </w:pPr>
      <w:r w:rsidRPr="008641B8">
        <w:rPr>
          <w:rFonts w:ascii="Times New Roman" w:hAnsi="Times New Roman" w:cs="Times New Roman"/>
          <w:iCs/>
          <w:sz w:val="24"/>
          <w:szCs w:val="24"/>
        </w:rPr>
        <w:t>government</w:t>
      </w:r>
      <w:r w:rsidR="00913DE8">
        <w:rPr>
          <w:rFonts w:ascii="Times New Roman" w:hAnsi="Times New Roman" w:cs="Times New Roman"/>
          <w:iCs/>
          <w:sz w:val="24"/>
          <w:szCs w:val="24"/>
        </w:rPr>
        <w:t xml:space="preserve"> to government engagement</w:t>
      </w:r>
      <w:r w:rsidRPr="008641B8">
        <w:rPr>
          <w:rFonts w:ascii="Times New Roman" w:hAnsi="Times New Roman" w:cs="Times New Roman"/>
          <w:iCs/>
          <w:sz w:val="24"/>
          <w:szCs w:val="24"/>
        </w:rPr>
        <w:t xml:space="preserve"> to ascertain barriers impeding return or removal</w:t>
      </w:r>
      <w:r>
        <w:rPr>
          <w:rFonts w:ascii="Times New Roman" w:hAnsi="Times New Roman" w:cs="Times New Roman"/>
          <w:iCs/>
          <w:sz w:val="24"/>
          <w:szCs w:val="24"/>
        </w:rPr>
        <w:t>;</w:t>
      </w:r>
      <w:r w:rsidRPr="008641B8">
        <w:rPr>
          <w:rFonts w:ascii="Times New Roman" w:hAnsi="Times New Roman" w:cs="Times New Roman"/>
          <w:iCs/>
          <w:sz w:val="24"/>
          <w:szCs w:val="24"/>
        </w:rPr>
        <w:t xml:space="preserve"> </w:t>
      </w:r>
    </w:p>
    <w:p w14:paraId="6BD0F9EC" w14:textId="09B7283A" w:rsidR="00654F5F" w:rsidRPr="008641B8" w:rsidRDefault="00654F5F" w:rsidP="00654F5F">
      <w:pPr>
        <w:numPr>
          <w:ilvl w:val="0"/>
          <w:numId w:val="24"/>
        </w:numPr>
        <w:rPr>
          <w:rFonts w:ascii="Times New Roman" w:hAnsi="Times New Roman" w:cs="Times New Roman"/>
          <w:iCs/>
          <w:sz w:val="24"/>
          <w:szCs w:val="24"/>
        </w:rPr>
      </w:pPr>
      <w:r>
        <w:rPr>
          <w:rFonts w:ascii="Times New Roman" w:hAnsi="Times New Roman" w:cs="Times New Roman"/>
          <w:iCs/>
          <w:sz w:val="24"/>
          <w:szCs w:val="24"/>
        </w:rPr>
        <w:t>a</w:t>
      </w:r>
      <w:r w:rsidRPr="008641B8">
        <w:rPr>
          <w:rFonts w:ascii="Times New Roman" w:hAnsi="Times New Roman" w:cs="Times New Roman"/>
          <w:iCs/>
          <w:sz w:val="24"/>
          <w:szCs w:val="24"/>
        </w:rPr>
        <w:t>ssessment of avenues to remove identified barriers to enable removal or return of unlawful non-citizens</w:t>
      </w:r>
      <w:r w:rsidR="00E037BF">
        <w:rPr>
          <w:rFonts w:ascii="Times New Roman" w:hAnsi="Times New Roman" w:cs="Times New Roman"/>
          <w:iCs/>
          <w:sz w:val="24"/>
          <w:szCs w:val="24"/>
        </w:rPr>
        <w:t xml:space="preserve">, </w:t>
      </w:r>
      <w:r w:rsidR="00E037BF" w:rsidRPr="00877C6E">
        <w:rPr>
          <w:rFonts w:ascii="Times New Roman" w:hAnsi="Times New Roman" w:cs="Times New Roman"/>
          <w:iCs/>
          <w:sz w:val="24"/>
          <w:szCs w:val="24"/>
        </w:rPr>
        <w:t xml:space="preserve">or </w:t>
      </w:r>
      <w:r w:rsidR="0028326B">
        <w:rPr>
          <w:rFonts w:ascii="Times New Roman" w:hAnsi="Times New Roman" w:cs="Times New Roman"/>
          <w:iCs/>
          <w:sz w:val="24"/>
          <w:szCs w:val="24"/>
        </w:rPr>
        <w:t>other non-citizens who have exhausted all avenues to remain in Australia</w:t>
      </w:r>
      <w:r w:rsidRPr="008641B8">
        <w:rPr>
          <w:rFonts w:ascii="Times New Roman" w:hAnsi="Times New Roman" w:cs="Times New Roman"/>
          <w:iCs/>
          <w:sz w:val="24"/>
          <w:szCs w:val="24"/>
        </w:rPr>
        <w:t>, including risk and viability assessments</w:t>
      </w:r>
      <w:r>
        <w:rPr>
          <w:rFonts w:ascii="Times New Roman" w:hAnsi="Times New Roman" w:cs="Times New Roman"/>
          <w:iCs/>
          <w:sz w:val="24"/>
          <w:szCs w:val="24"/>
        </w:rPr>
        <w:t>; and</w:t>
      </w:r>
    </w:p>
    <w:p w14:paraId="4B10B903" w14:textId="65E7B153" w:rsidR="00654F5F" w:rsidRPr="0028326B" w:rsidRDefault="00654F5F" w:rsidP="0028326B">
      <w:pPr>
        <w:numPr>
          <w:ilvl w:val="0"/>
          <w:numId w:val="24"/>
        </w:numPr>
        <w:rPr>
          <w:rFonts w:ascii="Times New Roman" w:hAnsi="Times New Roman" w:cs="Times New Roman"/>
          <w:iCs/>
          <w:sz w:val="24"/>
          <w:szCs w:val="24"/>
        </w:rPr>
      </w:pPr>
      <w:r w:rsidRPr="0028326B">
        <w:rPr>
          <w:rFonts w:ascii="Times New Roman" w:hAnsi="Times New Roman" w:cs="Times New Roman"/>
          <w:iCs/>
          <w:sz w:val="24"/>
          <w:szCs w:val="24"/>
        </w:rPr>
        <w:t>establishment of arrangements with the entity or foreign</w:t>
      </w:r>
      <w:r w:rsidRPr="00BA343C">
        <w:rPr>
          <w:rFonts w:ascii="Times New Roman" w:hAnsi="Times New Roman" w:cs="Times New Roman"/>
          <w:iCs/>
          <w:sz w:val="24"/>
          <w:szCs w:val="24"/>
        </w:rPr>
        <w:t xml:space="preserve"> government including selection of an appropriate </w:t>
      </w:r>
      <w:r w:rsidRPr="0028326B">
        <w:rPr>
          <w:rFonts w:ascii="Times New Roman" w:hAnsi="Times New Roman" w:cs="Times New Roman"/>
          <w:iCs/>
          <w:sz w:val="24"/>
          <w:szCs w:val="24"/>
        </w:rPr>
        <w:t>payment mechanism.</w:t>
      </w:r>
    </w:p>
    <w:p w14:paraId="5B967FAE" w14:textId="77777777" w:rsidR="00654F5F" w:rsidRDefault="00654F5F" w:rsidP="00654F5F">
      <w:pPr>
        <w:rPr>
          <w:rFonts w:ascii="Times New Roman" w:hAnsi="Times New Roman" w:cs="Times New Roman"/>
          <w:iCs/>
          <w:sz w:val="24"/>
          <w:szCs w:val="24"/>
        </w:rPr>
      </w:pPr>
    </w:p>
    <w:p w14:paraId="37AD1D03" w14:textId="6B7E198A" w:rsidR="00654F5F" w:rsidRPr="008641B8" w:rsidRDefault="00654F5F" w:rsidP="00654F5F">
      <w:pPr>
        <w:rPr>
          <w:rFonts w:ascii="Times New Roman" w:hAnsi="Times New Roman" w:cs="Times New Roman"/>
          <w:iCs/>
          <w:sz w:val="24"/>
          <w:szCs w:val="24"/>
        </w:rPr>
      </w:pPr>
      <w:r>
        <w:rPr>
          <w:rFonts w:ascii="Times New Roman" w:hAnsi="Times New Roman" w:cs="Times New Roman"/>
          <w:iCs/>
          <w:sz w:val="24"/>
          <w:szCs w:val="24"/>
        </w:rPr>
        <w:t>P</w:t>
      </w:r>
      <w:r w:rsidRPr="008641B8">
        <w:rPr>
          <w:rFonts w:ascii="Times New Roman" w:hAnsi="Times New Roman" w:cs="Times New Roman"/>
          <w:iCs/>
          <w:sz w:val="24"/>
          <w:szCs w:val="24"/>
        </w:rPr>
        <w:t xml:space="preserve">ayments will occur according to the agreed payment plan and schedule. For example, partial payments may be required to facilitate and prepare for removal while </w:t>
      </w:r>
      <w:r w:rsidR="00DF5F91">
        <w:rPr>
          <w:rFonts w:ascii="Times New Roman" w:hAnsi="Times New Roman" w:cs="Times New Roman"/>
          <w:iCs/>
          <w:sz w:val="24"/>
          <w:szCs w:val="24"/>
        </w:rPr>
        <w:t>further</w:t>
      </w:r>
      <w:r w:rsidR="00DF5F91" w:rsidRPr="008641B8">
        <w:rPr>
          <w:rFonts w:ascii="Times New Roman" w:hAnsi="Times New Roman" w:cs="Times New Roman"/>
          <w:iCs/>
          <w:sz w:val="24"/>
          <w:szCs w:val="24"/>
        </w:rPr>
        <w:t xml:space="preserve"> </w:t>
      </w:r>
      <w:r w:rsidRPr="008641B8">
        <w:rPr>
          <w:rFonts w:ascii="Times New Roman" w:hAnsi="Times New Roman" w:cs="Times New Roman"/>
          <w:iCs/>
          <w:sz w:val="24"/>
          <w:szCs w:val="24"/>
        </w:rPr>
        <w:t xml:space="preserve">payments may need to be made during the </w:t>
      </w:r>
      <w:r w:rsidR="00913DE8">
        <w:rPr>
          <w:rFonts w:ascii="Times New Roman" w:hAnsi="Times New Roman" w:cs="Times New Roman"/>
          <w:iCs/>
          <w:sz w:val="24"/>
          <w:szCs w:val="24"/>
        </w:rPr>
        <w:t xml:space="preserve">integration and </w:t>
      </w:r>
      <w:r w:rsidRPr="008641B8">
        <w:rPr>
          <w:rFonts w:ascii="Times New Roman" w:hAnsi="Times New Roman" w:cs="Times New Roman"/>
          <w:iCs/>
          <w:sz w:val="24"/>
          <w:szCs w:val="24"/>
        </w:rPr>
        <w:t>settlement process.</w:t>
      </w:r>
      <w:r>
        <w:rPr>
          <w:rFonts w:ascii="Times New Roman" w:hAnsi="Times New Roman" w:cs="Times New Roman"/>
          <w:iCs/>
          <w:sz w:val="24"/>
          <w:szCs w:val="24"/>
        </w:rPr>
        <w:t xml:space="preserve"> </w:t>
      </w:r>
      <w:r w:rsidRPr="008641B8">
        <w:rPr>
          <w:rFonts w:ascii="Times New Roman" w:hAnsi="Times New Roman" w:cs="Times New Roman"/>
          <w:iCs/>
          <w:sz w:val="24"/>
          <w:szCs w:val="24"/>
        </w:rPr>
        <w:t>Where a</w:t>
      </w:r>
      <w:r w:rsidR="00970B3B">
        <w:rPr>
          <w:rFonts w:ascii="Times New Roman" w:hAnsi="Times New Roman" w:cs="Times New Roman"/>
          <w:iCs/>
          <w:sz w:val="24"/>
          <w:szCs w:val="24"/>
        </w:rPr>
        <w:t>n</w:t>
      </w:r>
      <w:r w:rsidRPr="008641B8">
        <w:rPr>
          <w:rFonts w:ascii="Times New Roman" w:hAnsi="Times New Roman" w:cs="Times New Roman"/>
          <w:iCs/>
          <w:sz w:val="24"/>
          <w:szCs w:val="24"/>
        </w:rPr>
        <w:t xml:space="preserve"> </w:t>
      </w:r>
      <w:r w:rsidR="002F0E3C">
        <w:rPr>
          <w:rFonts w:ascii="Times New Roman" w:hAnsi="Times New Roman" w:cs="Times New Roman"/>
          <w:iCs/>
          <w:sz w:val="24"/>
          <w:szCs w:val="24"/>
        </w:rPr>
        <w:t xml:space="preserve">NGO </w:t>
      </w:r>
      <w:r w:rsidRPr="008641B8">
        <w:rPr>
          <w:rFonts w:ascii="Times New Roman" w:hAnsi="Times New Roman" w:cs="Times New Roman"/>
          <w:iCs/>
          <w:sz w:val="24"/>
          <w:szCs w:val="24"/>
        </w:rPr>
        <w:t>or service provider has been engaged, payments will be linked to regular reporting obligations, and evaluation and monitoring mechanisms.</w:t>
      </w:r>
    </w:p>
    <w:p w14:paraId="073EDE06" w14:textId="77777777" w:rsidR="003639B3" w:rsidRPr="005E6E97" w:rsidRDefault="003639B3" w:rsidP="008A7542">
      <w:pPr>
        <w:rPr>
          <w:rFonts w:ascii="Times New Roman" w:hAnsi="Times New Roman" w:cs="Times New Roman"/>
          <w:iCs/>
          <w:sz w:val="24"/>
          <w:szCs w:val="24"/>
        </w:rPr>
      </w:pPr>
    </w:p>
    <w:p w14:paraId="11D84F2B" w14:textId="77777777" w:rsidR="00813302" w:rsidRPr="005E6E97" w:rsidRDefault="00813302" w:rsidP="007D7C40">
      <w:pPr>
        <w:keepNext/>
        <w:rPr>
          <w:rFonts w:ascii="Times New Roman" w:hAnsi="Times New Roman" w:cs="Times New Roman"/>
          <w:bCs/>
          <w:i/>
          <w:sz w:val="24"/>
          <w:szCs w:val="24"/>
          <w:u w:val="single"/>
          <w:lang w:val="en-US"/>
        </w:rPr>
      </w:pPr>
      <w:r w:rsidRPr="005E6E97">
        <w:rPr>
          <w:rFonts w:ascii="Times New Roman" w:hAnsi="Times New Roman" w:cs="Times New Roman"/>
          <w:bCs/>
          <w:i/>
          <w:sz w:val="24"/>
          <w:szCs w:val="24"/>
          <w:u w:val="single"/>
          <w:lang w:val="en-US"/>
        </w:rPr>
        <w:t>Funding amount and arrangements, merits review and consultation</w:t>
      </w:r>
    </w:p>
    <w:p w14:paraId="3261E6EF" w14:textId="77777777" w:rsidR="00F673E9" w:rsidRDefault="00F673E9" w:rsidP="007D7C40">
      <w:pPr>
        <w:keepNext/>
        <w:rPr>
          <w:rFonts w:ascii="Times New Roman" w:hAnsi="Times New Roman" w:cs="Times New Roman"/>
          <w:iCs/>
          <w:sz w:val="24"/>
          <w:szCs w:val="24"/>
        </w:rPr>
      </w:pPr>
    </w:p>
    <w:p w14:paraId="7D3FD990" w14:textId="1E666DD3" w:rsidR="0079029A" w:rsidRDefault="0079029A" w:rsidP="00D13454">
      <w:pPr>
        <w:rPr>
          <w:rFonts w:ascii="Times New Roman" w:hAnsi="Times New Roman" w:cs="Times New Roman"/>
          <w:iCs/>
          <w:sz w:val="24"/>
          <w:szCs w:val="24"/>
        </w:rPr>
      </w:pPr>
      <w:r w:rsidRPr="00D13454">
        <w:rPr>
          <w:rFonts w:ascii="Times New Roman" w:hAnsi="Times New Roman" w:cs="Times New Roman"/>
          <w:iCs/>
          <w:sz w:val="24"/>
          <w:szCs w:val="24"/>
        </w:rPr>
        <w:t xml:space="preserve">Funding will be met from within the existing funding envelope for 2024-25 agreed in the 2023-24 </w:t>
      </w:r>
      <w:r w:rsidR="00664807" w:rsidRPr="00B50EDF">
        <w:rPr>
          <w:rFonts w:ascii="Times New Roman" w:hAnsi="Times New Roman" w:cs="Times New Roman"/>
          <w:sz w:val="24"/>
          <w:szCs w:val="24"/>
        </w:rPr>
        <w:t>Mid-Year Economic and Fiscal Outlook</w:t>
      </w:r>
      <w:r w:rsidR="00664807" w:rsidRPr="004C37A2">
        <w:rPr>
          <w:rFonts w:ascii="Times New Roman" w:hAnsi="Times New Roman" w:cs="Times New Roman"/>
          <w:i/>
          <w:iCs/>
          <w:sz w:val="24"/>
          <w:szCs w:val="24"/>
        </w:rPr>
        <w:t xml:space="preserve"> </w:t>
      </w:r>
      <w:r w:rsidRPr="00D13454">
        <w:rPr>
          <w:rFonts w:ascii="Times New Roman" w:hAnsi="Times New Roman" w:cs="Times New Roman"/>
          <w:iCs/>
          <w:sz w:val="24"/>
          <w:szCs w:val="24"/>
        </w:rPr>
        <w:t>process</w:t>
      </w:r>
      <w:r>
        <w:rPr>
          <w:rFonts w:ascii="Times New Roman" w:hAnsi="Times New Roman" w:cs="Times New Roman"/>
          <w:iCs/>
          <w:sz w:val="24"/>
          <w:szCs w:val="24"/>
        </w:rPr>
        <w:t>.</w:t>
      </w:r>
      <w:r w:rsidR="00E17698" w:rsidRPr="00E17698">
        <w:rPr>
          <w:rFonts w:ascii="Times New Roman" w:hAnsi="Times New Roman" w:cs="Times New Roman"/>
          <w:sz w:val="24"/>
          <w:szCs w:val="24"/>
          <w:lang w:val="en-US"/>
        </w:rPr>
        <w:t xml:space="preserve"> </w:t>
      </w:r>
      <w:r w:rsidR="00E17698" w:rsidRPr="004C37A2">
        <w:rPr>
          <w:rFonts w:ascii="Times New Roman" w:hAnsi="Times New Roman" w:cs="Times New Roman"/>
          <w:sz w:val="24"/>
          <w:szCs w:val="24"/>
          <w:lang w:val="en-US"/>
        </w:rPr>
        <w:t xml:space="preserve">The funding amount for this program is not for publication due to </w:t>
      </w:r>
      <w:r w:rsidR="00E17698" w:rsidRPr="004C37A2">
        <w:rPr>
          <w:rFonts w:ascii="Times New Roman" w:hAnsi="Times New Roman" w:cs="Times New Roman"/>
          <w:iCs/>
          <w:sz w:val="24"/>
          <w:szCs w:val="24"/>
        </w:rPr>
        <w:t>commercial</w:t>
      </w:r>
      <w:r w:rsidR="00E17698" w:rsidRPr="005401D9">
        <w:rPr>
          <w:rFonts w:ascii="Times New Roman" w:hAnsi="Times New Roman" w:cs="Times New Roman"/>
          <w:iCs/>
          <w:sz w:val="24"/>
          <w:szCs w:val="24"/>
        </w:rPr>
        <w:t xml:space="preserve"> and bilateral</w:t>
      </w:r>
      <w:r w:rsidR="00E17698" w:rsidRPr="004C37A2">
        <w:rPr>
          <w:rFonts w:ascii="Times New Roman" w:hAnsi="Times New Roman" w:cs="Times New Roman"/>
          <w:iCs/>
          <w:sz w:val="24"/>
          <w:szCs w:val="24"/>
        </w:rPr>
        <w:t xml:space="preserve"> sensitivities in negotiating arrangements between foreign government and </w:t>
      </w:r>
      <w:r w:rsidR="00733C60" w:rsidRPr="004C37A2">
        <w:rPr>
          <w:rFonts w:ascii="Times New Roman" w:hAnsi="Times New Roman" w:cs="Times New Roman"/>
          <w:iCs/>
          <w:sz w:val="24"/>
          <w:szCs w:val="24"/>
        </w:rPr>
        <w:t>third-party</w:t>
      </w:r>
      <w:r w:rsidR="00E17698" w:rsidRPr="004C37A2">
        <w:rPr>
          <w:rFonts w:ascii="Times New Roman" w:hAnsi="Times New Roman" w:cs="Times New Roman"/>
          <w:iCs/>
          <w:sz w:val="24"/>
          <w:szCs w:val="24"/>
        </w:rPr>
        <w:t xml:space="preserve"> providers. It is the intent of the </w:t>
      </w:r>
      <w:r w:rsidR="00E17698" w:rsidRPr="004C37A2">
        <w:rPr>
          <w:rFonts w:ascii="Times New Roman" w:hAnsi="Times New Roman" w:cs="Times New Roman"/>
          <w:iCs/>
          <w:sz w:val="24"/>
          <w:szCs w:val="24"/>
        </w:rPr>
        <w:lastRenderedPageBreak/>
        <w:t>Government to inform the Parliament of the funding amount expected once the program’s operating model is fully developed.</w:t>
      </w:r>
    </w:p>
    <w:p w14:paraId="5FDA5D9E" w14:textId="77777777" w:rsidR="0079029A" w:rsidRDefault="0079029A" w:rsidP="00D13454">
      <w:pPr>
        <w:rPr>
          <w:rFonts w:ascii="Times New Roman" w:hAnsi="Times New Roman" w:cs="Times New Roman"/>
          <w:iCs/>
          <w:sz w:val="24"/>
          <w:szCs w:val="24"/>
        </w:rPr>
      </w:pPr>
    </w:p>
    <w:p w14:paraId="6F8A0CBA" w14:textId="5FD0499C" w:rsidR="005401D9" w:rsidRDefault="0079029A" w:rsidP="00D13454">
      <w:pPr>
        <w:rPr>
          <w:rFonts w:ascii="Times New Roman" w:hAnsi="Times New Roman" w:cs="Times New Roman"/>
          <w:sz w:val="24"/>
          <w:szCs w:val="24"/>
          <w:lang w:val="en-US"/>
        </w:rPr>
      </w:pPr>
      <w:r w:rsidRPr="004C37A2">
        <w:rPr>
          <w:rFonts w:ascii="Times New Roman" w:hAnsi="Times New Roman" w:cs="Times New Roman"/>
          <w:iCs/>
          <w:sz w:val="24"/>
          <w:szCs w:val="24"/>
        </w:rPr>
        <w:t xml:space="preserve">Funding for this item forms part of the overall administered funding of $254.8 million </w:t>
      </w:r>
      <w:r w:rsidR="009A48EE">
        <w:rPr>
          <w:rFonts w:ascii="Times New Roman" w:hAnsi="Times New Roman" w:cs="Times New Roman"/>
          <w:iCs/>
          <w:sz w:val="24"/>
          <w:szCs w:val="24"/>
        </w:rPr>
        <w:t xml:space="preserve">over two years </w:t>
      </w:r>
      <w:r w:rsidR="00CC0DC2">
        <w:rPr>
          <w:rFonts w:ascii="Times New Roman" w:hAnsi="Times New Roman" w:cs="Times New Roman"/>
          <w:iCs/>
          <w:sz w:val="24"/>
          <w:szCs w:val="24"/>
        </w:rPr>
        <w:t xml:space="preserve">from 2023-24 </w:t>
      </w:r>
      <w:r w:rsidRPr="004C37A2">
        <w:rPr>
          <w:rFonts w:ascii="Times New Roman" w:hAnsi="Times New Roman" w:cs="Times New Roman"/>
          <w:iCs/>
          <w:sz w:val="24"/>
          <w:szCs w:val="24"/>
        </w:rPr>
        <w:t xml:space="preserve">under the measure </w:t>
      </w:r>
      <w:r w:rsidRPr="00E860B2">
        <w:rPr>
          <w:rFonts w:ascii="Times New Roman" w:hAnsi="Times New Roman" w:cs="Times New Roman"/>
          <w:i/>
          <w:iCs/>
          <w:sz w:val="24"/>
          <w:szCs w:val="24"/>
          <w:lang w:val="en-US"/>
        </w:rPr>
        <w:t>‘Community Safety Measures in Response to the High Court’s Decision in NZYQ v Minister for Immigration, Citizenship and Multicultural Affairs &amp; Anor’</w:t>
      </w:r>
      <w:r w:rsidRPr="004C37A2">
        <w:rPr>
          <w:rFonts w:ascii="Times New Roman" w:hAnsi="Times New Roman" w:cs="Times New Roman"/>
          <w:sz w:val="24"/>
          <w:szCs w:val="24"/>
          <w:lang w:val="en-US"/>
        </w:rPr>
        <w:t xml:space="preserve">. Details are set out in </w:t>
      </w:r>
      <w:r w:rsidRPr="00310651">
        <w:rPr>
          <w:rFonts w:ascii="Times New Roman" w:hAnsi="Times New Roman" w:cs="Times New Roman"/>
          <w:sz w:val="24"/>
          <w:szCs w:val="24"/>
        </w:rPr>
        <w:t>the</w:t>
      </w:r>
      <w:r w:rsidRPr="004C37A2">
        <w:rPr>
          <w:rFonts w:ascii="Times New Roman" w:hAnsi="Times New Roman" w:cs="Times New Roman"/>
          <w:i/>
          <w:iCs/>
          <w:sz w:val="24"/>
          <w:szCs w:val="24"/>
        </w:rPr>
        <w:t xml:space="preserve"> Mid-Year Economic and Fiscal Outlook 2023-24: Appendix A:</w:t>
      </w:r>
      <w:r w:rsidRPr="004C37A2">
        <w:rPr>
          <w:rFonts w:ascii="Times New Roman" w:hAnsi="Times New Roman" w:cs="Times New Roman"/>
          <w:sz w:val="24"/>
          <w:szCs w:val="24"/>
          <w:lang w:val="en-US"/>
        </w:rPr>
        <w:t xml:space="preserve"> pages</w:t>
      </w:r>
      <w:r w:rsidR="00996578">
        <w:rPr>
          <w:rFonts w:ascii="Times New Roman" w:hAnsi="Times New Roman" w:cs="Times New Roman"/>
          <w:sz w:val="24"/>
          <w:szCs w:val="24"/>
          <w:lang w:val="en-US"/>
        </w:rPr>
        <w:t> </w:t>
      </w:r>
      <w:r w:rsidRPr="004C37A2">
        <w:rPr>
          <w:rFonts w:ascii="Times New Roman" w:hAnsi="Times New Roman" w:cs="Times New Roman"/>
          <w:sz w:val="24"/>
          <w:szCs w:val="24"/>
          <w:lang w:val="en-US"/>
        </w:rPr>
        <w:t>270</w:t>
      </w:r>
      <w:r w:rsidR="00996578">
        <w:rPr>
          <w:rFonts w:ascii="Times New Roman" w:hAnsi="Times New Roman" w:cs="Times New Roman"/>
          <w:sz w:val="24"/>
          <w:szCs w:val="24"/>
          <w:lang w:val="en-US"/>
        </w:rPr>
        <w:noBreakHyphen/>
        <w:t>271</w:t>
      </w:r>
      <w:r w:rsidRPr="004C37A2">
        <w:rPr>
          <w:rFonts w:ascii="Times New Roman" w:hAnsi="Times New Roman" w:cs="Times New Roman"/>
          <w:sz w:val="24"/>
          <w:szCs w:val="24"/>
          <w:lang w:val="en-US"/>
        </w:rPr>
        <w:t>.</w:t>
      </w:r>
    </w:p>
    <w:p w14:paraId="28313D0B" w14:textId="77777777" w:rsidR="00007C94" w:rsidRDefault="00007C94" w:rsidP="00D13454">
      <w:pPr>
        <w:rPr>
          <w:rFonts w:ascii="Times New Roman" w:hAnsi="Times New Roman" w:cs="Times New Roman"/>
          <w:iCs/>
          <w:sz w:val="24"/>
          <w:szCs w:val="24"/>
        </w:rPr>
      </w:pPr>
    </w:p>
    <w:p w14:paraId="73D9C318" w14:textId="38CD868E" w:rsidR="005147F1" w:rsidRDefault="00D13454" w:rsidP="005147F1">
      <w:pPr>
        <w:rPr>
          <w:rFonts w:ascii="Times New Roman" w:hAnsi="Times New Roman" w:cs="Times New Roman"/>
          <w:iCs/>
          <w:sz w:val="24"/>
          <w:szCs w:val="24"/>
        </w:rPr>
      </w:pPr>
      <w:r w:rsidRPr="00D13454">
        <w:rPr>
          <w:rFonts w:ascii="Times New Roman" w:hAnsi="Times New Roman" w:cs="Times New Roman"/>
          <w:iCs/>
          <w:sz w:val="24"/>
          <w:szCs w:val="24"/>
        </w:rPr>
        <w:t xml:space="preserve">Funding for this item will come from Program 3.5: Onshore Compliance and Detention, which is part of Outcome 3. Details are set out in the Budget 2023-24, </w:t>
      </w:r>
      <w:r w:rsidRPr="00D13454">
        <w:rPr>
          <w:rFonts w:ascii="Times New Roman" w:hAnsi="Times New Roman" w:cs="Times New Roman"/>
          <w:i/>
          <w:iCs/>
          <w:sz w:val="24"/>
          <w:szCs w:val="24"/>
        </w:rPr>
        <w:t>Portfolio Additional Estimates Statements 2023-24</w:t>
      </w:r>
      <w:r w:rsidRPr="00D13454">
        <w:rPr>
          <w:rFonts w:ascii="Times New Roman" w:hAnsi="Times New Roman" w:cs="Times New Roman"/>
          <w:iCs/>
          <w:sz w:val="24"/>
          <w:szCs w:val="24"/>
        </w:rPr>
        <w:t>, Home Affairs Portfolio on page 21.</w:t>
      </w:r>
    </w:p>
    <w:p w14:paraId="05913DC5" w14:textId="77777777" w:rsidR="007D7C40" w:rsidRPr="008641B8" w:rsidRDefault="007D7C40" w:rsidP="005147F1">
      <w:pPr>
        <w:rPr>
          <w:rFonts w:ascii="Times New Roman" w:hAnsi="Times New Roman" w:cs="Times New Roman"/>
          <w:iCs/>
          <w:sz w:val="24"/>
          <w:szCs w:val="24"/>
        </w:rPr>
      </w:pPr>
    </w:p>
    <w:p w14:paraId="041E770B" w14:textId="2FFB72D4" w:rsidR="00531347" w:rsidRDefault="004E6F10" w:rsidP="004E6F10">
      <w:pPr>
        <w:rPr>
          <w:rFonts w:ascii="Times New Roman" w:hAnsi="Times New Roman" w:cs="Times New Roman"/>
          <w:iCs/>
          <w:sz w:val="24"/>
          <w:szCs w:val="24"/>
        </w:rPr>
      </w:pPr>
      <w:r>
        <w:rPr>
          <w:rFonts w:ascii="Times New Roman" w:hAnsi="Times New Roman" w:cs="Times New Roman"/>
          <w:iCs/>
          <w:sz w:val="24"/>
          <w:szCs w:val="24"/>
        </w:rPr>
        <w:t>The department</w:t>
      </w:r>
      <w:r w:rsidR="00BA41A2" w:rsidRPr="00BA41A2">
        <w:rPr>
          <w:rFonts w:ascii="Times New Roman" w:hAnsi="Times New Roman" w:cs="Times New Roman"/>
          <w:iCs/>
          <w:sz w:val="24"/>
          <w:szCs w:val="24"/>
        </w:rPr>
        <w:t xml:space="preserve"> will manage administration of the payments. </w:t>
      </w:r>
      <w:r w:rsidR="00531347">
        <w:rPr>
          <w:rFonts w:ascii="Times New Roman" w:hAnsi="Times New Roman" w:cs="Times New Roman"/>
          <w:iCs/>
          <w:sz w:val="24"/>
          <w:szCs w:val="24"/>
        </w:rPr>
        <w:t>F</w:t>
      </w:r>
      <w:r w:rsidR="00BA41A2" w:rsidRPr="00BA41A2">
        <w:rPr>
          <w:rFonts w:ascii="Times New Roman" w:hAnsi="Times New Roman" w:cs="Times New Roman"/>
          <w:iCs/>
          <w:sz w:val="24"/>
          <w:szCs w:val="24"/>
        </w:rPr>
        <w:t>unding arrangements with a receiving country or a third</w:t>
      </w:r>
      <w:r w:rsidR="00531347">
        <w:rPr>
          <w:rFonts w:ascii="Times New Roman" w:hAnsi="Times New Roman" w:cs="Times New Roman"/>
          <w:iCs/>
          <w:sz w:val="24"/>
          <w:szCs w:val="24"/>
        </w:rPr>
        <w:t>-</w:t>
      </w:r>
      <w:r w:rsidR="00BA41A2" w:rsidRPr="00BA41A2">
        <w:rPr>
          <w:rFonts w:ascii="Times New Roman" w:hAnsi="Times New Roman" w:cs="Times New Roman"/>
          <w:iCs/>
          <w:sz w:val="24"/>
          <w:szCs w:val="24"/>
        </w:rPr>
        <w:t xml:space="preserve">party provider will explicitly reference the purpose of the arrangement, define respective roles and apportion all liability to the receiving </w:t>
      </w:r>
      <w:r w:rsidR="00F21468">
        <w:rPr>
          <w:rFonts w:ascii="Times New Roman" w:hAnsi="Times New Roman" w:cs="Times New Roman"/>
          <w:iCs/>
          <w:sz w:val="24"/>
          <w:szCs w:val="24"/>
        </w:rPr>
        <w:t>entity</w:t>
      </w:r>
      <w:r w:rsidR="00BA41A2" w:rsidRPr="00BA41A2">
        <w:rPr>
          <w:rFonts w:ascii="Times New Roman" w:hAnsi="Times New Roman" w:cs="Times New Roman"/>
          <w:iCs/>
          <w:sz w:val="24"/>
          <w:szCs w:val="24"/>
        </w:rPr>
        <w:t>. Funding arrangements will identify clear milestones and reporting obligations.</w:t>
      </w:r>
    </w:p>
    <w:p w14:paraId="1FC99646" w14:textId="77777777" w:rsidR="00531347" w:rsidRDefault="00531347" w:rsidP="004E6F10">
      <w:pPr>
        <w:rPr>
          <w:rFonts w:ascii="Times New Roman" w:hAnsi="Times New Roman" w:cs="Times New Roman"/>
          <w:iCs/>
          <w:sz w:val="24"/>
          <w:szCs w:val="24"/>
        </w:rPr>
      </w:pPr>
    </w:p>
    <w:p w14:paraId="59416556" w14:textId="01BC6248" w:rsidR="00692E77" w:rsidRDefault="00BA41A2" w:rsidP="004E6F10">
      <w:pPr>
        <w:rPr>
          <w:rFonts w:ascii="Times New Roman" w:hAnsi="Times New Roman" w:cs="Times New Roman"/>
          <w:iCs/>
          <w:sz w:val="24"/>
          <w:szCs w:val="24"/>
        </w:rPr>
      </w:pPr>
      <w:r w:rsidRPr="00BA41A2">
        <w:rPr>
          <w:rFonts w:ascii="Times New Roman" w:hAnsi="Times New Roman" w:cs="Times New Roman"/>
          <w:iCs/>
          <w:sz w:val="24"/>
          <w:szCs w:val="24"/>
        </w:rPr>
        <w:t>Payment arrangements could be made through a procurement, grant or direct procurement depend</w:t>
      </w:r>
      <w:r w:rsidR="00082EB3">
        <w:rPr>
          <w:rFonts w:ascii="Times New Roman" w:hAnsi="Times New Roman" w:cs="Times New Roman"/>
          <w:iCs/>
          <w:sz w:val="24"/>
          <w:szCs w:val="24"/>
        </w:rPr>
        <w:t>ing</w:t>
      </w:r>
      <w:r w:rsidRPr="00BA41A2">
        <w:rPr>
          <w:rFonts w:ascii="Times New Roman" w:hAnsi="Times New Roman" w:cs="Times New Roman"/>
          <w:iCs/>
          <w:sz w:val="24"/>
          <w:szCs w:val="24"/>
        </w:rPr>
        <w:t xml:space="preserve"> on whether the arrangement is with a foreign country or a third</w:t>
      </w:r>
      <w:r w:rsidR="00531347">
        <w:rPr>
          <w:rFonts w:ascii="Times New Roman" w:hAnsi="Times New Roman" w:cs="Times New Roman"/>
          <w:iCs/>
          <w:sz w:val="24"/>
          <w:szCs w:val="24"/>
        </w:rPr>
        <w:t>-</w:t>
      </w:r>
      <w:r w:rsidRPr="00BA41A2">
        <w:rPr>
          <w:rFonts w:ascii="Times New Roman" w:hAnsi="Times New Roman" w:cs="Times New Roman"/>
          <w:iCs/>
          <w:sz w:val="24"/>
          <w:szCs w:val="24"/>
        </w:rPr>
        <w:t>party provider. Payment arrangements will be drafted to limit the risk associated with the receiving country</w:t>
      </w:r>
      <w:r w:rsidR="00341AB0">
        <w:rPr>
          <w:rFonts w:ascii="Times New Roman" w:hAnsi="Times New Roman" w:cs="Times New Roman"/>
          <w:iCs/>
          <w:sz w:val="24"/>
          <w:szCs w:val="24"/>
        </w:rPr>
        <w:t>.</w:t>
      </w:r>
      <w:r w:rsidR="00692E77">
        <w:rPr>
          <w:rFonts w:ascii="Times New Roman" w:hAnsi="Times New Roman" w:cs="Times New Roman"/>
          <w:iCs/>
          <w:sz w:val="24"/>
          <w:szCs w:val="24"/>
        </w:rPr>
        <w:t xml:space="preserve"> Factors such as country specific circumstances, le</w:t>
      </w:r>
      <w:r w:rsidR="0002263D">
        <w:rPr>
          <w:rFonts w:ascii="Times New Roman" w:hAnsi="Times New Roman" w:cs="Times New Roman"/>
          <w:iCs/>
          <w:sz w:val="24"/>
          <w:szCs w:val="24"/>
        </w:rPr>
        <w:t xml:space="preserve">gal and governance requirements, and the most appropriate delivery mechanism for the needs of the returnee </w:t>
      </w:r>
      <w:r w:rsidR="00692E77">
        <w:rPr>
          <w:rFonts w:ascii="Times New Roman" w:hAnsi="Times New Roman" w:cs="Times New Roman"/>
          <w:iCs/>
          <w:sz w:val="24"/>
          <w:szCs w:val="24"/>
        </w:rPr>
        <w:t>will be taken into consideration.</w:t>
      </w:r>
    </w:p>
    <w:p w14:paraId="17986242" w14:textId="77777777" w:rsidR="004E6F10" w:rsidRDefault="004E6F10" w:rsidP="004E6F10">
      <w:pPr>
        <w:rPr>
          <w:rFonts w:ascii="Times New Roman" w:hAnsi="Times New Roman" w:cs="Times New Roman"/>
          <w:iCs/>
          <w:sz w:val="24"/>
          <w:szCs w:val="24"/>
        </w:rPr>
      </w:pPr>
    </w:p>
    <w:p w14:paraId="4BFE2ED4" w14:textId="77777777" w:rsidR="00BA41A2" w:rsidRPr="00BA41A2" w:rsidRDefault="00BA41A2" w:rsidP="004E6F10">
      <w:pPr>
        <w:rPr>
          <w:rFonts w:ascii="Times New Roman" w:hAnsi="Times New Roman" w:cs="Times New Roman"/>
          <w:iCs/>
          <w:sz w:val="24"/>
          <w:szCs w:val="24"/>
        </w:rPr>
      </w:pPr>
      <w:r w:rsidRPr="00BA41A2">
        <w:rPr>
          <w:rFonts w:ascii="Times New Roman" w:hAnsi="Times New Roman" w:cs="Times New Roman"/>
          <w:iCs/>
          <w:sz w:val="24"/>
          <w:szCs w:val="24"/>
        </w:rPr>
        <w:t>Funding arrangements requiring procurement for the delivery of supplementary settlement support will be conducted in accordance with applicable legislative requirements under the </w:t>
      </w:r>
      <w:r w:rsidRPr="00BA41A2">
        <w:rPr>
          <w:rFonts w:ascii="Times New Roman" w:hAnsi="Times New Roman" w:cs="Times New Roman"/>
          <w:i/>
          <w:iCs/>
          <w:sz w:val="24"/>
          <w:szCs w:val="24"/>
        </w:rPr>
        <w:t>Commonwealth Procurement Rules</w:t>
      </w:r>
      <w:r w:rsidRPr="00BA41A2">
        <w:rPr>
          <w:rFonts w:ascii="Times New Roman" w:hAnsi="Times New Roman" w:cs="Times New Roman"/>
          <w:iCs/>
          <w:sz w:val="24"/>
          <w:szCs w:val="24"/>
        </w:rPr>
        <w:t> and the Accountable Authority Instructions of the department, including any AusTender reporting requirements. As funding will be provided with the objective of supporting the settlement of non-citizens in a foreign country, most funding arrangements are likely to be exempt from Commonwealth Procurement Rules.</w:t>
      </w:r>
    </w:p>
    <w:p w14:paraId="71576556" w14:textId="77777777" w:rsidR="004E6F10" w:rsidRDefault="004E6F10" w:rsidP="004E6F10">
      <w:pPr>
        <w:rPr>
          <w:rFonts w:ascii="Times New Roman" w:hAnsi="Times New Roman" w:cs="Times New Roman"/>
          <w:iCs/>
          <w:sz w:val="24"/>
          <w:szCs w:val="24"/>
        </w:rPr>
      </w:pPr>
    </w:p>
    <w:p w14:paraId="40D78AC7" w14:textId="0B2F2A4C" w:rsidR="00BA41A2" w:rsidRPr="00BA41A2" w:rsidRDefault="00BA41A2" w:rsidP="004E6F10">
      <w:pPr>
        <w:rPr>
          <w:rFonts w:ascii="Times New Roman" w:hAnsi="Times New Roman" w:cs="Times New Roman"/>
          <w:iCs/>
          <w:sz w:val="24"/>
          <w:szCs w:val="24"/>
        </w:rPr>
      </w:pPr>
      <w:r w:rsidRPr="00BA41A2">
        <w:rPr>
          <w:rFonts w:ascii="Times New Roman" w:hAnsi="Times New Roman" w:cs="Times New Roman"/>
          <w:iCs/>
          <w:sz w:val="24"/>
          <w:szCs w:val="24"/>
        </w:rPr>
        <w:t xml:space="preserve">Funding arrangements will be executed by a delegate of the Secretary of the </w:t>
      </w:r>
      <w:r w:rsidR="001708F4">
        <w:rPr>
          <w:rFonts w:ascii="Times New Roman" w:hAnsi="Times New Roman" w:cs="Times New Roman"/>
          <w:iCs/>
          <w:sz w:val="24"/>
          <w:szCs w:val="24"/>
        </w:rPr>
        <w:t>d</w:t>
      </w:r>
      <w:r w:rsidRPr="00BA41A2">
        <w:rPr>
          <w:rFonts w:ascii="Times New Roman" w:hAnsi="Times New Roman" w:cs="Times New Roman"/>
          <w:iCs/>
          <w:sz w:val="24"/>
          <w:szCs w:val="24"/>
        </w:rPr>
        <w:t xml:space="preserve">epartment. The delegate will be a </w:t>
      </w:r>
      <w:r w:rsidR="003D4636">
        <w:rPr>
          <w:rFonts w:ascii="Times New Roman" w:hAnsi="Times New Roman" w:cs="Times New Roman"/>
          <w:iCs/>
          <w:sz w:val="24"/>
          <w:szCs w:val="24"/>
        </w:rPr>
        <w:t>Senior Executive Service (</w:t>
      </w:r>
      <w:r w:rsidRPr="00BA41A2">
        <w:rPr>
          <w:rFonts w:ascii="Times New Roman" w:hAnsi="Times New Roman" w:cs="Times New Roman"/>
          <w:iCs/>
          <w:sz w:val="24"/>
          <w:szCs w:val="24"/>
        </w:rPr>
        <w:t>SES</w:t>
      </w:r>
      <w:r w:rsidR="003D4636">
        <w:rPr>
          <w:rFonts w:ascii="Times New Roman" w:hAnsi="Times New Roman" w:cs="Times New Roman"/>
          <w:iCs/>
          <w:sz w:val="24"/>
          <w:szCs w:val="24"/>
        </w:rPr>
        <w:t>)</w:t>
      </w:r>
      <w:r w:rsidRPr="00BA41A2">
        <w:rPr>
          <w:rFonts w:ascii="Times New Roman" w:hAnsi="Times New Roman" w:cs="Times New Roman"/>
          <w:iCs/>
          <w:sz w:val="24"/>
          <w:szCs w:val="24"/>
        </w:rPr>
        <w:t xml:space="preserve"> Band 2, in compliance with existing financial delegations, including the </w:t>
      </w:r>
      <w:r w:rsidRPr="00BA41A2">
        <w:rPr>
          <w:rFonts w:ascii="Times New Roman" w:hAnsi="Times New Roman" w:cs="Times New Roman"/>
          <w:i/>
          <w:iCs/>
          <w:sz w:val="24"/>
          <w:szCs w:val="24"/>
        </w:rPr>
        <w:t xml:space="preserve">Public Governance, Performance and Accountability Act 2013 </w:t>
      </w:r>
      <w:r w:rsidRPr="00BA41A2">
        <w:rPr>
          <w:rFonts w:ascii="Times New Roman" w:hAnsi="Times New Roman" w:cs="Times New Roman"/>
          <w:iCs/>
          <w:sz w:val="24"/>
          <w:szCs w:val="24"/>
        </w:rPr>
        <w:t xml:space="preserve">(PGPA Act). In addition, the SES Band 2 is authorised to approve commitments of relevant money for goods and services under the PGPA Act and </w:t>
      </w:r>
      <w:r w:rsidRPr="00BA41A2">
        <w:rPr>
          <w:rFonts w:ascii="Times New Roman" w:hAnsi="Times New Roman" w:cs="Times New Roman"/>
          <w:i/>
          <w:iCs/>
          <w:sz w:val="24"/>
          <w:szCs w:val="24"/>
        </w:rPr>
        <w:t>Financial Framework (Supplementary Powers) Act 1997</w:t>
      </w:r>
      <w:r w:rsidRPr="00BA41A2">
        <w:rPr>
          <w:rFonts w:ascii="Times New Roman" w:hAnsi="Times New Roman" w:cs="Times New Roman"/>
          <w:iCs/>
          <w:sz w:val="24"/>
          <w:szCs w:val="24"/>
        </w:rPr>
        <w:t>.</w:t>
      </w:r>
    </w:p>
    <w:p w14:paraId="27F3DBEC" w14:textId="77777777" w:rsidR="00D13454" w:rsidRDefault="00D13454" w:rsidP="00D13454">
      <w:pPr>
        <w:rPr>
          <w:rFonts w:ascii="Times New Roman" w:hAnsi="Times New Roman" w:cs="Times New Roman"/>
          <w:iCs/>
          <w:sz w:val="24"/>
          <w:szCs w:val="24"/>
        </w:rPr>
      </w:pPr>
    </w:p>
    <w:p w14:paraId="13A34E38" w14:textId="7F4D461B" w:rsidR="00BE7665" w:rsidRPr="00BE7665" w:rsidRDefault="00BE7665" w:rsidP="00BE7665">
      <w:pPr>
        <w:rPr>
          <w:rFonts w:ascii="Times New Roman" w:hAnsi="Times New Roman" w:cs="Times New Roman"/>
          <w:iCs/>
          <w:sz w:val="24"/>
          <w:szCs w:val="24"/>
        </w:rPr>
      </w:pPr>
      <w:r w:rsidRPr="00BE7665">
        <w:rPr>
          <w:rFonts w:ascii="Times New Roman" w:hAnsi="Times New Roman" w:cs="Times New Roman"/>
          <w:iCs/>
          <w:sz w:val="24"/>
          <w:szCs w:val="24"/>
        </w:rPr>
        <w:t xml:space="preserve">Funding decisions made in connection with the arrangement are not considered suitable for merits review as they are decisions of a high political content affecting Australia’s relations with other countries. Given the high political consequence of this funding decision, the impact this funding decision will have on Australia’s relationship with other countries and the limited options for reversing payment for overseas settlement (see paragraphs 4.22 to 4.30, and paragraphs 4.49 to 4.51 of the </w:t>
      </w:r>
      <w:r w:rsidR="00BC5118" w:rsidRPr="00BE7665">
        <w:rPr>
          <w:rFonts w:ascii="Times New Roman" w:hAnsi="Times New Roman" w:cs="Times New Roman"/>
          <w:iCs/>
          <w:sz w:val="24"/>
          <w:szCs w:val="24"/>
        </w:rPr>
        <w:t>A</w:t>
      </w:r>
      <w:r w:rsidR="00407491">
        <w:rPr>
          <w:rFonts w:ascii="Times New Roman" w:hAnsi="Times New Roman" w:cs="Times New Roman"/>
          <w:iCs/>
          <w:sz w:val="24"/>
          <w:szCs w:val="24"/>
        </w:rPr>
        <w:t>RC</w:t>
      </w:r>
      <w:r w:rsidR="00BC5118" w:rsidRPr="00BE7665">
        <w:rPr>
          <w:rFonts w:ascii="Times New Roman" w:hAnsi="Times New Roman" w:cs="Times New Roman"/>
          <w:iCs/>
          <w:sz w:val="24"/>
          <w:szCs w:val="24"/>
        </w:rPr>
        <w:t xml:space="preserve"> </w:t>
      </w:r>
      <w:r w:rsidRPr="00BE7665">
        <w:rPr>
          <w:rFonts w:ascii="Times New Roman" w:hAnsi="Times New Roman" w:cs="Times New Roman"/>
          <w:iCs/>
          <w:sz w:val="24"/>
          <w:szCs w:val="24"/>
        </w:rPr>
        <w:t>guide) it is appropriate that the decision is not subject to merits review.</w:t>
      </w:r>
    </w:p>
    <w:p w14:paraId="7AFC67D2" w14:textId="5C70F4B3" w:rsidR="00BE7665" w:rsidRPr="00BE7665" w:rsidRDefault="00BE7665" w:rsidP="00BE7665">
      <w:pPr>
        <w:rPr>
          <w:rFonts w:ascii="Times New Roman" w:hAnsi="Times New Roman" w:cs="Times New Roman"/>
          <w:iCs/>
          <w:sz w:val="24"/>
          <w:szCs w:val="24"/>
        </w:rPr>
      </w:pPr>
    </w:p>
    <w:p w14:paraId="4027ED4F" w14:textId="7DA76C29" w:rsidR="00BE7665" w:rsidRPr="00BE7665" w:rsidRDefault="00BE7665" w:rsidP="00BE7665">
      <w:pPr>
        <w:rPr>
          <w:rFonts w:ascii="Times New Roman" w:hAnsi="Times New Roman" w:cs="Times New Roman"/>
          <w:iCs/>
          <w:sz w:val="24"/>
          <w:szCs w:val="24"/>
        </w:rPr>
      </w:pPr>
      <w:r w:rsidRPr="00BE7665">
        <w:rPr>
          <w:rFonts w:ascii="Times New Roman" w:hAnsi="Times New Roman" w:cs="Times New Roman"/>
          <w:iCs/>
          <w:sz w:val="24"/>
          <w:szCs w:val="24"/>
        </w:rPr>
        <w:t xml:space="preserve">Additionally, funding decisions made in connection with the program are not considered suitable for independent merits review, as they are decisions relating to the allocation of a finite resource, from which all potential claims for a share of the resource cannot be met. Any </w:t>
      </w:r>
      <w:r w:rsidRPr="00BE7665">
        <w:rPr>
          <w:rFonts w:ascii="Times New Roman" w:hAnsi="Times New Roman" w:cs="Times New Roman"/>
          <w:iCs/>
          <w:sz w:val="24"/>
          <w:szCs w:val="24"/>
        </w:rPr>
        <w:lastRenderedPageBreak/>
        <w:t>funding that has already been allocated would be affected if the original decision was overturned. The A</w:t>
      </w:r>
      <w:r w:rsidR="003904E9">
        <w:rPr>
          <w:rFonts w:ascii="Times New Roman" w:hAnsi="Times New Roman" w:cs="Times New Roman"/>
          <w:iCs/>
          <w:sz w:val="24"/>
          <w:szCs w:val="24"/>
        </w:rPr>
        <w:t>RC</w:t>
      </w:r>
      <w:r w:rsidRPr="00BE7665">
        <w:rPr>
          <w:rFonts w:ascii="Times New Roman" w:hAnsi="Times New Roman" w:cs="Times New Roman"/>
          <w:iCs/>
          <w:sz w:val="24"/>
          <w:szCs w:val="24"/>
        </w:rPr>
        <w:t xml:space="preserve"> has recognised that it is justifiable to exclude merits review in relation to decisions of this nature (see paragraphs 4.11 to 4.19 of the </w:t>
      </w:r>
      <w:r w:rsidR="00F958AB">
        <w:rPr>
          <w:rFonts w:ascii="Times New Roman" w:hAnsi="Times New Roman" w:cs="Times New Roman"/>
          <w:iCs/>
          <w:sz w:val="24"/>
          <w:szCs w:val="24"/>
        </w:rPr>
        <w:t xml:space="preserve">ARC </w:t>
      </w:r>
      <w:r w:rsidRPr="00BE7665">
        <w:rPr>
          <w:rFonts w:ascii="Times New Roman" w:hAnsi="Times New Roman" w:cs="Times New Roman"/>
          <w:iCs/>
          <w:sz w:val="24"/>
          <w:szCs w:val="24"/>
        </w:rPr>
        <w:t>guide). The A</w:t>
      </w:r>
      <w:r w:rsidR="003904E9">
        <w:rPr>
          <w:rFonts w:ascii="Times New Roman" w:hAnsi="Times New Roman" w:cs="Times New Roman"/>
          <w:iCs/>
          <w:sz w:val="24"/>
          <w:szCs w:val="24"/>
        </w:rPr>
        <w:t>RC</w:t>
      </w:r>
      <w:r w:rsidRPr="00BE7665">
        <w:rPr>
          <w:rFonts w:ascii="Times New Roman" w:hAnsi="Times New Roman" w:cs="Times New Roman"/>
          <w:iCs/>
          <w:sz w:val="24"/>
          <w:szCs w:val="24"/>
        </w:rPr>
        <w:t xml:space="preserve"> has recognised that it is justifiable to exclude merits review in relation to decisions of this nature.</w:t>
      </w:r>
    </w:p>
    <w:p w14:paraId="6B6A9B73" w14:textId="13D497DD" w:rsidR="007B60C2" w:rsidRPr="00BE7665" w:rsidRDefault="007B60C2" w:rsidP="007B60C2">
      <w:pPr>
        <w:rPr>
          <w:rFonts w:ascii="Times New Roman" w:hAnsi="Times New Roman" w:cs="Times New Roman"/>
          <w:iCs/>
          <w:sz w:val="24"/>
          <w:szCs w:val="24"/>
        </w:rPr>
      </w:pPr>
    </w:p>
    <w:p w14:paraId="2A216702" w14:textId="798D603A" w:rsidR="00F930D2" w:rsidRPr="00BA6B8C" w:rsidRDefault="007B60C2" w:rsidP="007B60C2">
      <w:pPr>
        <w:rPr>
          <w:rFonts w:ascii="Times New Roman" w:hAnsi="Times New Roman" w:cs="Times New Roman"/>
          <w:iCs/>
          <w:sz w:val="24"/>
          <w:szCs w:val="24"/>
        </w:rPr>
      </w:pPr>
      <w:r w:rsidRPr="00BE7665">
        <w:rPr>
          <w:rFonts w:ascii="Times New Roman" w:hAnsi="Times New Roman" w:cs="Times New Roman"/>
          <w:iCs/>
          <w:sz w:val="24"/>
          <w:szCs w:val="24"/>
        </w:rPr>
        <w:t>The</w:t>
      </w:r>
      <w:r w:rsidRPr="004C37A2">
        <w:rPr>
          <w:rFonts w:ascii="Times New Roman" w:hAnsi="Times New Roman" w:cs="Times New Roman"/>
          <w:iCs/>
          <w:sz w:val="24"/>
          <w:szCs w:val="24"/>
        </w:rPr>
        <w:t xml:space="preserve"> </w:t>
      </w:r>
      <w:r w:rsidR="00DF4983" w:rsidRPr="004C37A2">
        <w:rPr>
          <w:rFonts w:ascii="Times New Roman" w:hAnsi="Times New Roman" w:cs="Times New Roman"/>
          <w:iCs/>
          <w:sz w:val="24"/>
          <w:szCs w:val="24"/>
        </w:rPr>
        <w:t>department</w:t>
      </w:r>
      <w:r w:rsidRPr="004C37A2">
        <w:rPr>
          <w:rFonts w:ascii="Times New Roman" w:hAnsi="Times New Roman" w:cs="Times New Roman"/>
          <w:iCs/>
          <w:sz w:val="24"/>
          <w:szCs w:val="24"/>
        </w:rPr>
        <w:t xml:space="preserve"> has consulted </w:t>
      </w:r>
      <w:r w:rsidR="002425FB" w:rsidRPr="004C37A2">
        <w:rPr>
          <w:rFonts w:ascii="Times New Roman" w:hAnsi="Times New Roman" w:cs="Times New Roman"/>
          <w:iCs/>
          <w:sz w:val="24"/>
          <w:szCs w:val="24"/>
        </w:rPr>
        <w:t>the Attorney-General’s Department, the</w:t>
      </w:r>
      <w:r w:rsidR="00C81D34" w:rsidRPr="004C37A2">
        <w:rPr>
          <w:rFonts w:ascii="Times New Roman" w:hAnsi="Times New Roman" w:cs="Times New Roman"/>
          <w:iCs/>
          <w:sz w:val="24"/>
          <w:szCs w:val="24"/>
        </w:rPr>
        <w:t xml:space="preserve"> Aust</w:t>
      </w:r>
      <w:r w:rsidR="00781D54">
        <w:rPr>
          <w:rFonts w:ascii="Times New Roman" w:hAnsi="Times New Roman" w:cs="Times New Roman"/>
          <w:iCs/>
          <w:sz w:val="24"/>
          <w:szCs w:val="24"/>
        </w:rPr>
        <w:t>ralian Human Rights Commission</w:t>
      </w:r>
      <w:r w:rsidR="00C81D34" w:rsidRPr="004C37A2">
        <w:rPr>
          <w:rFonts w:ascii="Times New Roman" w:hAnsi="Times New Roman" w:cs="Times New Roman"/>
          <w:iCs/>
          <w:sz w:val="24"/>
          <w:szCs w:val="24"/>
        </w:rPr>
        <w:t xml:space="preserve">, the Commonwealth Ombudsman, the </w:t>
      </w:r>
      <w:r w:rsidRPr="004C37A2">
        <w:rPr>
          <w:rFonts w:ascii="Times New Roman" w:hAnsi="Times New Roman" w:cs="Times New Roman"/>
          <w:iCs/>
          <w:sz w:val="24"/>
          <w:szCs w:val="24"/>
        </w:rPr>
        <w:t xml:space="preserve">Department of Finance, </w:t>
      </w:r>
      <w:r w:rsidR="00C81D34" w:rsidRPr="004C37A2">
        <w:rPr>
          <w:rFonts w:ascii="Times New Roman" w:hAnsi="Times New Roman" w:cs="Times New Roman"/>
          <w:iCs/>
          <w:sz w:val="24"/>
          <w:szCs w:val="24"/>
        </w:rPr>
        <w:t>t</w:t>
      </w:r>
      <w:r w:rsidRPr="004C37A2">
        <w:rPr>
          <w:rFonts w:ascii="Times New Roman" w:hAnsi="Times New Roman" w:cs="Times New Roman"/>
          <w:iCs/>
          <w:sz w:val="24"/>
          <w:szCs w:val="24"/>
        </w:rPr>
        <w:t>he Department of Foreign Affairs and Trade</w:t>
      </w:r>
      <w:r w:rsidR="00665304" w:rsidRPr="004C37A2">
        <w:rPr>
          <w:rFonts w:ascii="Times New Roman" w:hAnsi="Times New Roman" w:cs="Times New Roman"/>
          <w:iCs/>
          <w:sz w:val="24"/>
          <w:szCs w:val="24"/>
        </w:rPr>
        <w:t>,</w:t>
      </w:r>
      <w:r w:rsidR="009E747A" w:rsidRPr="004C37A2">
        <w:rPr>
          <w:rFonts w:ascii="Times New Roman" w:hAnsi="Times New Roman" w:cs="Times New Roman"/>
          <w:iCs/>
          <w:sz w:val="24"/>
          <w:szCs w:val="24"/>
        </w:rPr>
        <w:t xml:space="preserve"> and</w:t>
      </w:r>
      <w:r w:rsidR="002425FB" w:rsidRPr="004C37A2">
        <w:rPr>
          <w:rFonts w:ascii="Times New Roman" w:hAnsi="Times New Roman" w:cs="Times New Roman"/>
          <w:iCs/>
          <w:sz w:val="24"/>
          <w:szCs w:val="24"/>
        </w:rPr>
        <w:t xml:space="preserve"> the Department of the Prime Minister &amp; Cabinet</w:t>
      </w:r>
      <w:r w:rsidR="009E747A" w:rsidRPr="004C37A2">
        <w:rPr>
          <w:rFonts w:ascii="Times New Roman" w:hAnsi="Times New Roman" w:cs="Times New Roman"/>
          <w:iCs/>
          <w:sz w:val="24"/>
          <w:szCs w:val="24"/>
        </w:rPr>
        <w:t xml:space="preserve"> </w:t>
      </w:r>
      <w:r w:rsidRPr="004C37A2">
        <w:rPr>
          <w:rFonts w:ascii="Times New Roman" w:hAnsi="Times New Roman" w:cs="Times New Roman"/>
          <w:iCs/>
          <w:sz w:val="24"/>
          <w:szCs w:val="24"/>
        </w:rPr>
        <w:t xml:space="preserve">regarding the proposed amendment. </w:t>
      </w:r>
      <w:r w:rsidR="00F930D2" w:rsidRPr="00BA6B8C">
        <w:rPr>
          <w:rFonts w:ascii="Times New Roman" w:hAnsi="Times New Roman" w:cs="Times New Roman"/>
          <w:iCs/>
          <w:sz w:val="24"/>
          <w:szCs w:val="24"/>
        </w:rPr>
        <w:t xml:space="preserve">Parties provided feedback on </w:t>
      </w:r>
      <w:r w:rsidR="00B5105A">
        <w:rPr>
          <w:rFonts w:ascii="Times New Roman" w:hAnsi="Times New Roman" w:cs="Times New Roman"/>
          <w:iCs/>
          <w:sz w:val="24"/>
          <w:szCs w:val="24"/>
        </w:rPr>
        <w:t xml:space="preserve">the </w:t>
      </w:r>
      <w:r w:rsidR="00F930D2" w:rsidRPr="00BA6B8C">
        <w:rPr>
          <w:rFonts w:ascii="Times New Roman" w:hAnsi="Times New Roman" w:cs="Times New Roman"/>
          <w:iCs/>
          <w:sz w:val="24"/>
          <w:szCs w:val="24"/>
        </w:rPr>
        <w:t xml:space="preserve">design </w:t>
      </w:r>
      <w:r w:rsidR="00B5105A">
        <w:rPr>
          <w:rFonts w:ascii="Times New Roman" w:hAnsi="Times New Roman" w:cs="Times New Roman"/>
          <w:iCs/>
          <w:sz w:val="24"/>
          <w:szCs w:val="24"/>
        </w:rPr>
        <w:t>and</w:t>
      </w:r>
      <w:r w:rsidR="00F930D2" w:rsidRPr="00BA6B8C">
        <w:rPr>
          <w:rFonts w:ascii="Times New Roman" w:hAnsi="Times New Roman" w:cs="Times New Roman"/>
          <w:iCs/>
          <w:sz w:val="24"/>
          <w:szCs w:val="24"/>
        </w:rPr>
        <w:t xml:space="preserve"> consideration of the program, including meeting legal obligations and accountability requirements.</w:t>
      </w:r>
    </w:p>
    <w:p w14:paraId="5128683D" w14:textId="77777777" w:rsidR="00C81D34" w:rsidRDefault="00C81D34" w:rsidP="007B60C2">
      <w:pPr>
        <w:rPr>
          <w:rFonts w:ascii="Times New Roman" w:hAnsi="Times New Roman" w:cs="Times New Roman"/>
          <w:iCs/>
          <w:sz w:val="24"/>
          <w:szCs w:val="24"/>
        </w:rPr>
      </w:pPr>
    </w:p>
    <w:p w14:paraId="73DA7792" w14:textId="35961718" w:rsidR="007B60C2" w:rsidRPr="007B60C2" w:rsidRDefault="00596409" w:rsidP="007B60C2">
      <w:pPr>
        <w:rPr>
          <w:rFonts w:ascii="Times New Roman" w:hAnsi="Times New Roman" w:cs="Times New Roman"/>
          <w:iCs/>
          <w:sz w:val="24"/>
          <w:szCs w:val="24"/>
        </w:rPr>
      </w:pPr>
      <w:r>
        <w:rPr>
          <w:rFonts w:ascii="Times New Roman" w:hAnsi="Times New Roman" w:cs="Times New Roman"/>
          <w:iCs/>
          <w:sz w:val="24"/>
          <w:szCs w:val="24"/>
        </w:rPr>
        <w:t xml:space="preserve">Given that any payments made under this regulation will be very specific to the individual circumstances of each person removed or returned and </w:t>
      </w:r>
      <w:r w:rsidR="00BF5438">
        <w:rPr>
          <w:rFonts w:ascii="Times New Roman" w:hAnsi="Times New Roman" w:cs="Times New Roman"/>
          <w:iCs/>
          <w:sz w:val="24"/>
          <w:szCs w:val="24"/>
        </w:rPr>
        <w:t>that</w:t>
      </w:r>
      <w:r>
        <w:rPr>
          <w:rFonts w:ascii="Times New Roman" w:hAnsi="Times New Roman" w:cs="Times New Roman"/>
          <w:iCs/>
          <w:sz w:val="24"/>
          <w:szCs w:val="24"/>
        </w:rPr>
        <w:t xml:space="preserve"> arrangements</w:t>
      </w:r>
      <w:r w:rsidR="001457B7">
        <w:rPr>
          <w:rFonts w:ascii="Times New Roman" w:hAnsi="Times New Roman" w:cs="Times New Roman"/>
          <w:iCs/>
          <w:sz w:val="24"/>
          <w:szCs w:val="24"/>
        </w:rPr>
        <w:t xml:space="preserve"> will vary on a </w:t>
      </w:r>
      <w:r w:rsidR="00BE22A9">
        <w:rPr>
          <w:rFonts w:ascii="Times New Roman" w:hAnsi="Times New Roman" w:cs="Times New Roman"/>
          <w:iCs/>
          <w:sz w:val="24"/>
          <w:szCs w:val="24"/>
        </w:rPr>
        <w:t>case</w:t>
      </w:r>
      <w:r w:rsidR="00BE22A9">
        <w:rPr>
          <w:rFonts w:ascii="Times New Roman" w:hAnsi="Times New Roman" w:cs="Times New Roman"/>
          <w:iCs/>
          <w:sz w:val="24"/>
          <w:szCs w:val="24"/>
        </w:rPr>
        <w:noBreakHyphen/>
        <w:t>by-case</w:t>
      </w:r>
      <w:r w:rsidR="001457B7">
        <w:rPr>
          <w:rFonts w:ascii="Times New Roman" w:hAnsi="Times New Roman" w:cs="Times New Roman"/>
          <w:iCs/>
          <w:sz w:val="24"/>
          <w:szCs w:val="24"/>
        </w:rPr>
        <w:t xml:space="preserve"> basis</w:t>
      </w:r>
      <w:r>
        <w:rPr>
          <w:rFonts w:ascii="Times New Roman" w:hAnsi="Times New Roman" w:cs="Times New Roman"/>
          <w:iCs/>
          <w:sz w:val="24"/>
          <w:szCs w:val="24"/>
        </w:rPr>
        <w:t>, public consultation was not considered appropriate.</w:t>
      </w:r>
    </w:p>
    <w:p w14:paraId="1F2A125A" w14:textId="77777777" w:rsidR="00657CFC" w:rsidRPr="007E489A" w:rsidRDefault="00657CFC" w:rsidP="008A7542">
      <w:pPr>
        <w:rPr>
          <w:rFonts w:ascii="Times New Roman" w:hAnsi="Times New Roman" w:cs="Times New Roman"/>
          <w:iCs/>
          <w:sz w:val="24"/>
          <w:szCs w:val="24"/>
          <w:highlight w:val="yellow"/>
        </w:rPr>
      </w:pPr>
    </w:p>
    <w:p w14:paraId="2C0ED958" w14:textId="77777777" w:rsidR="008E5FBC" w:rsidRPr="000650CE" w:rsidRDefault="009F68A7" w:rsidP="001F48F1">
      <w:pPr>
        <w:keepNext/>
        <w:rPr>
          <w:rFonts w:ascii="Times New Roman" w:hAnsi="Times New Roman" w:cs="Times New Roman"/>
          <w:i/>
          <w:sz w:val="24"/>
          <w:szCs w:val="24"/>
          <w:u w:val="single"/>
        </w:rPr>
      </w:pPr>
      <w:r>
        <w:rPr>
          <w:rFonts w:ascii="Times New Roman" w:hAnsi="Times New Roman" w:cs="Times New Roman"/>
          <w:i/>
          <w:sz w:val="24"/>
          <w:szCs w:val="24"/>
          <w:u w:val="single"/>
        </w:rPr>
        <w:t>C</w:t>
      </w:r>
      <w:r w:rsidR="008E5FBC" w:rsidRPr="000650CE">
        <w:rPr>
          <w:rFonts w:ascii="Times New Roman" w:hAnsi="Times New Roman" w:cs="Times New Roman"/>
          <w:i/>
          <w:sz w:val="24"/>
          <w:szCs w:val="24"/>
          <w:u w:val="single"/>
        </w:rPr>
        <w:t>onstitutional considerations</w:t>
      </w:r>
    </w:p>
    <w:p w14:paraId="50B4C5DB" w14:textId="77777777" w:rsidR="00E3002E" w:rsidRPr="004833DD" w:rsidRDefault="00E3002E" w:rsidP="001F48F1">
      <w:pPr>
        <w:keepNext/>
        <w:rPr>
          <w:rFonts w:ascii="Times New Roman" w:hAnsi="Times New Roman" w:cs="Times New Roman"/>
          <w:iCs/>
          <w:sz w:val="24"/>
          <w:szCs w:val="24"/>
          <w:highlight w:val="yellow"/>
        </w:rPr>
      </w:pPr>
    </w:p>
    <w:p w14:paraId="421747F0" w14:textId="77777777" w:rsidR="004833DD" w:rsidRPr="004833DD" w:rsidRDefault="004833DD" w:rsidP="004833DD">
      <w:pPr>
        <w:rPr>
          <w:rFonts w:ascii="Times New Roman" w:hAnsi="Times New Roman" w:cs="Times New Roman"/>
          <w:sz w:val="24"/>
        </w:rPr>
      </w:pPr>
      <w:r w:rsidRPr="004833DD">
        <w:rPr>
          <w:rFonts w:ascii="Times New Roman" w:hAnsi="Times New Roman" w:cs="Times New Roman"/>
          <w:sz w:val="24"/>
        </w:rPr>
        <w:t xml:space="preserve">Noting that it is not a comprehensive statement of relevant constitutional considerations, the objective of the item references the external affairs power in section 51(xxix) of the Constitution. </w:t>
      </w:r>
    </w:p>
    <w:p w14:paraId="122F92D0" w14:textId="77777777" w:rsidR="004833DD" w:rsidRPr="004833DD" w:rsidRDefault="004833DD" w:rsidP="004833DD">
      <w:pPr>
        <w:rPr>
          <w:rFonts w:ascii="Times New Roman" w:hAnsi="Times New Roman" w:cs="Times New Roman"/>
          <w:sz w:val="24"/>
        </w:rPr>
      </w:pPr>
    </w:p>
    <w:p w14:paraId="461FFA1F" w14:textId="77777777" w:rsidR="004833DD" w:rsidRDefault="004833DD" w:rsidP="001F48F1">
      <w:pPr>
        <w:pStyle w:val="NormalWeb"/>
        <w:keepNext/>
        <w:spacing w:before="0" w:beforeAutospacing="0" w:after="0" w:afterAutospacing="0"/>
        <w:rPr>
          <w:i/>
          <w:iCs/>
          <w:color w:val="000000"/>
        </w:rPr>
      </w:pPr>
      <w:r w:rsidRPr="004833DD">
        <w:rPr>
          <w:i/>
          <w:iCs/>
          <w:color w:val="000000"/>
        </w:rPr>
        <w:t>External affairs power</w:t>
      </w:r>
    </w:p>
    <w:p w14:paraId="53CB58D1" w14:textId="77777777" w:rsidR="004833DD" w:rsidRPr="004833DD" w:rsidRDefault="004833DD" w:rsidP="001F48F1">
      <w:pPr>
        <w:pStyle w:val="NormalWeb"/>
        <w:keepNext/>
        <w:spacing w:before="0" w:beforeAutospacing="0" w:after="0" w:afterAutospacing="0"/>
        <w:rPr>
          <w:color w:val="000000"/>
        </w:rPr>
      </w:pPr>
    </w:p>
    <w:p w14:paraId="3B1B36CC" w14:textId="74F8C4F5" w:rsidR="004833DD" w:rsidRDefault="004833DD" w:rsidP="004833DD">
      <w:pPr>
        <w:pStyle w:val="NormalWeb"/>
        <w:spacing w:before="0" w:beforeAutospacing="0" w:after="0" w:afterAutospacing="0"/>
        <w:rPr>
          <w:color w:val="000000"/>
        </w:rPr>
      </w:pPr>
      <w:r w:rsidRPr="004833DD">
        <w:rPr>
          <w:color w:val="000000"/>
        </w:rPr>
        <w:t xml:space="preserve">Section 51(xxix) of the Constitution empowers the Parliament to make laws with respect to ‘external </w:t>
      </w:r>
      <w:proofErr w:type="gramStart"/>
      <w:r w:rsidRPr="004833DD">
        <w:rPr>
          <w:color w:val="000000"/>
        </w:rPr>
        <w:t>affairs’</w:t>
      </w:r>
      <w:proofErr w:type="gramEnd"/>
      <w:r w:rsidRPr="004833DD">
        <w:rPr>
          <w:color w:val="000000"/>
        </w:rPr>
        <w:t>. The external affairs power supports legislation with respect to matters or things outside the geographical limits of Australia.</w:t>
      </w:r>
    </w:p>
    <w:p w14:paraId="1E120707" w14:textId="77777777" w:rsidR="004833DD" w:rsidRPr="004833DD" w:rsidRDefault="004833DD" w:rsidP="004833DD">
      <w:pPr>
        <w:pStyle w:val="NormalWeb"/>
        <w:spacing w:before="0" w:beforeAutospacing="0" w:after="0" w:afterAutospacing="0"/>
        <w:rPr>
          <w:color w:val="000000"/>
        </w:rPr>
      </w:pPr>
    </w:p>
    <w:p w14:paraId="34A465FE" w14:textId="06A8E511" w:rsidR="004833DD" w:rsidRPr="004833DD" w:rsidRDefault="004833DD" w:rsidP="004833DD">
      <w:pPr>
        <w:rPr>
          <w:rFonts w:ascii="Times New Roman" w:hAnsi="Times New Roman" w:cs="Times New Roman"/>
        </w:rPr>
      </w:pPr>
      <w:r w:rsidRPr="004833DD">
        <w:rPr>
          <w:rFonts w:ascii="Times New Roman" w:hAnsi="Times New Roman" w:cs="Times New Roman"/>
          <w:sz w:val="24"/>
        </w:rPr>
        <w:t xml:space="preserve">The </w:t>
      </w:r>
      <w:r w:rsidR="00DB013B">
        <w:rPr>
          <w:rFonts w:ascii="Times New Roman" w:hAnsi="Times New Roman" w:cs="Times New Roman"/>
          <w:sz w:val="24"/>
        </w:rPr>
        <w:t>table</w:t>
      </w:r>
      <w:r w:rsidRPr="004833DD">
        <w:rPr>
          <w:rFonts w:ascii="Times New Roman" w:hAnsi="Times New Roman" w:cs="Times New Roman"/>
          <w:sz w:val="24"/>
        </w:rPr>
        <w:t xml:space="preserve"> item is designed to facilitate payments to fund programs designed to assist with integration of non-citizens being removed or returning from Australia to their country of origin, or a third country. These payments will be made in territories that are external to Australia.</w:t>
      </w:r>
    </w:p>
    <w:p w14:paraId="21E9A1EF" w14:textId="77777777" w:rsidR="00166469" w:rsidRPr="00575453" w:rsidRDefault="00166469" w:rsidP="00724443">
      <w:pPr>
        <w:rPr>
          <w:rFonts w:ascii="Times New Roman" w:hAnsi="Times New Roman" w:cs="Times New Roman"/>
          <w:sz w:val="24"/>
          <w:szCs w:val="24"/>
        </w:rPr>
        <w:sectPr w:rsidR="00166469" w:rsidRPr="00575453" w:rsidSect="0069193F">
          <w:headerReference w:type="default" r:id="rId13"/>
          <w:headerReference w:type="first" r:id="rId14"/>
          <w:pgSz w:w="11906" w:h="16838"/>
          <w:pgMar w:top="1440" w:right="1440" w:bottom="1440" w:left="1440" w:header="708" w:footer="708" w:gutter="0"/>
          <w:pgNumType w:start="1"/>
          <w:cols w:space="708"/>
          <w:titlePg/>
          <w:docGrid w:linePitch="360"/>
        </w:sectPr>
      </w:pPr>
    </w:p>
    <w:p w14:paraId="1AF60D71" w14:textId="4D484E96" w:rsidR="0076007A" w:rsidRPr="00575453" w:rsidRDefault="0076007A" w:rsidP="0076007A">
      <w:pPr>
        <w:pStyle w:val="Header"/>
        <w:jc w:val="right"/>
        <w:rPr>
          <w:rFonts w:ascii="Times New Roman" w:hAnsi="Times New Roman" w:cs="Times New Roman"/>
          <w:b/>
          <w:sz w:val="24"/>
          <w:szCs w:val="24"/>
          <w:u w:val="single"/>
        </w:rPr>
      </w:pPr>
      <w:r w:rsidRPr="00575453">
        <w:rPr>
          <w:rFonts w:ascii="Times New Roman" w:hAnsi="Times New Roman" w:cs="Times New Roman"/>
          <w:b/>
          <w:sz w:val="24"/>
          <w:szCs w:val="24"/>
          <w:u w:val="single"/>
        </w:rPr>
        <w:lastRenderedPageBreak/>
        <w:t>Attachment B</w:t>
      </w:r>
    </w:p>
    <w:p w14:paraId="6C6E63B1" w14:textId="77777777" w:rsidR="0076007A" w:rsidRPr="00575453" w:rsidRDefault="0076007A" w:rsidP="0076007A">
      <w:pPr>
        <w:contextualSpacing/>
        <w:jc w:val="center"/>
        <w:rPr>
          <w:rFonts w:ascii="Times New Roman" w:eastAsia="Times New Roman" w:hAnsi="Times New Roman" w:cs="Times New Roman"/>
          <w:b/>
          <w:bCs/>
          <w:sz w:val="24"/>
          <w:szCs w:val="24"/>
        </w:rPr>
      </w:pPr>
    </w:p>
    <w:p w14:paraId="61F36D9E" w14:textId="77777777" w:rsidR="0076007A" w:rsidRPr="00575453" w:rsidRDefault="0076007A" w:rsidP="0076007A">
      <w:pPr>
        <w:contextualSpacing/>
        <w:jc w:val="center"/>
        <w:rPr>
          <w:rFonts w:ascii="Times New Roman" w:eastAsia="Times New Roman" w:hAnsi="Times New Roman" w:cs="Times New Roman"/>
          <w:b/>
          <w:bCs/>
          <w:sz w:val="24"/>
          <w:szCs w:val="24"/>
        </w:rPr>
      </w:pPr>
      <w:r w:rsidRPr="00575453">
        <w:rPr>
          <w:rFonts w:ascii="Times New Roman" w:eastAsia="Times New Roman" w:hAnsi="Times New Roman" w:cs="Times New Roman"/>
          <w:b/>
          <w:bCs/>
          <w:sz w:val="24"/>
          <w:szCs w:val="24"/>
        </w:rPr>
        <w:t>Statement of Compatibility with Human Rights</w:t>
      </w:r>
    </w:p>
    <w:p w14:paraId="52C12B07" w14:textId="77777777" w:rsidR="0076007A" w:rsidRPr="00575453" w:rsidRDefault="0076007A" w:rsidP="0076007A">
      <w:pPr>
        <w:contextualSpacing/>
        <w:jc w:val="center"/>
        <w:rPr>
          <w:rFonts w:ascii="Times New Roman" w:eastAsia="Times New Roman" w:hAnsi="Times New Roman" w:cs="Times New Roman"/>
          <w:b/>
          <w:bCs/>
          <w:sz w:val="24"/>
          <w:szCs w:val="24"/>
        </w:rPr>
      </w:pPr>
    </w:p>
    <w:p w14:paraId="579C8335" w14:textId="77777777" w:rsidR="0076007A" w:rsidRPr="00575453" w:rsidRDefault="0076007A" w:rsidP="0076007A">
      <w:pPr>
        <w:pStyle w:val="paranumbering0"/>
        <w:spacing w:before="0" w:beforeAutospacing="0" w:after="0" w:afterAutospacing="0"/>
        <w:contextualSpacing/>
        <w:jc w:val="center"/>
      </w:pPr>
      <w:r w:rsidRPr="00575453">
        <w:t xml:space="preserve">Prepared in accordance with Part 3 of the </w:t>
      </w:r>
      <w:r w:rsidRPr="00575453">
        <w:rPr>
          <w:i/>
        </w:rPr>
        <w:t>Human Rights (Parliamentary Scrutiny) Act 2011</w:t>
      </w:r>
    </w:p>
    <w:p w14:paraId="2A627607" w14:textId="77777777" w:rsidR="0076007A" w:rsidRPr="00575453" w:rsidRDefault="0076007A" w:rsidP="0076007A">
      <w:pPr>
        <w:pStyle w:val="paranumbering0"/>
        <w:spacing w:before="0" w:beforeAutospacing="0" w:after="0" w:afterAutospacing="0"/>
        <w:contextualSpacing/>
      </w:pPr>
    </w:p>
    <w:p w14:paraId="1E56A1FE" w14:textId="6A607579" w:rsidR="0076007A" w:rsidRPr="00575453" w:rsidRDefault="0076007A" w:rsidP="0076007A">
      <w:pPr>
        <w:pStyle w:val="paranumbering0"/>
        <w:spacing w:before="0" w:beforeAutospacing="0" w:after="0" w:afterAutospacing="0"/>
        <w:contextualSpacing/>
        <w:rPr>
          <w:b/>
          <w:i/>
        </w:rPr>
      </w:pPr>
      <w:r w:rsidRPr="00575453">
        <w:rPr>
          <w:b/>
          <w:i/>
        </w:rPr>
        <w:t xml:space="preserve">Financial Framework (Supplementary Powers) Amendment </w:t>
      </w:r>
      <w:r w:rsidRPr="00575453">
        <w:rPr>
          <w:b/>
          <w:i/>
          <w:iCs/>
        </w:rPr>
        <w:t>(</w:t>
      </w:r>
      <w:r w:rsidRPr="00575453">
        <w:rPr>
          <w:b/>
          <w:i/>
          <w:iCs/>
          <w:lang w:val="en-US"/>
        </w:rPr>
        <w:t>Home Affairs</w:t>
      </w:r>
      <w:r w:rsidR="00EB7B8C">
        <w:rPr>
          <w:b/>
          <w:i/>
          <w:iCs/>
          <w:lang w:val="en-US"/>
        </w:rPr>
        <w:t xml:space="preserve"> </w:t>
      </w:r>
      <w:r w:rsidRPr="00575453">
        <w:rPr>
          <w:b/>
          <w:i/>
          <w:iCs/>
          <w:lang w:val="en-US"/>
        </w:rPr>
        <w:t>Measures</w:t>
      </w:r>
      <w:r w:rsidR="00D93E31">
        <w:rPr>
          <w:b/>
          <w:i/>
          <w:iCs/>
          <w:lang w:val="en-US"/>
        </w:rPr>
        <w:t> </w:t>
      </w:r>
      <w:r w:rsidRPr="00575453">
        <w:rPr>
          <w:b/>
          <w:i/>
          <w:iCs/>
          <w:lang w:val="en-US"/>
        </w:rPr>
        <w:t>No.</w:t>
      </w:r>
      <w:r w:rsidR="00EB7B8C">
        <w:rPr>
          <w:b/>
          <w:i/>
          <w:iCs/>
          <w:lang w:val="en-US"/>
        </w:rPr>
        <w:t> </w:t>
      </w:r>
      <w:r w:rsidR="004A5BF8">
        <w:rPr>
          <w:b/>
          <w:i/>
          <w:iCs/>
          <w:lang w:val="en-US"/>
        </w:rPr>
        <w:t>3</w:t>
      </w:r>
      <w:r w:rsidRPr="00575453">
        <w:rPr>
          <w:b/>
          <w:i/>
          <w:iCs/>
        </w:rPr>
        <w:t xml:space="preserve">) </w:t>
      </w:r>
      <w:r w:rsidRPr="00575453">
        <w:rPr>
          <w:b/>
          <w:i/>
        </w:rPr>
        <w:t>Regulations 2024</w:t>
      </w:r>
    </w:p>
    <w:p w14:paraId="7C9150A1" w14:textId="77777777" w:rsidR="0076007A" w:rsidRPr="00575453" w:rsidRDefault="0076007A" w:rsidP="0076007A">
      <w:pPr>
        <w:pStyle w:val="paranumbering0"/>
        <w:spacing w:before="0" w:beforeAutospacing="0" w:after="0" w:afterAutospacing="0"/>
        <w:contextualSpacing/>
      </w:pPr>
    </w:p>
    <w:p w14:paraId="6DCF3C01" w14:textId="77777777" w:rsidR="0076007A" w:rsidRPr="00575453" w:rsidRDefault="0076007A" w:rsidP="0076007A">
      <w:pPr>
        <w:pStyle w:val="paranumbering0"/>
        <w:spacing w:before="0" w:beforeAutospacing="0" w:after="0" w:afterAutospacing="0"/>
        <w:contextualSpacing/>
      </w:pPr>
      <w:r w:rsidRPr="00575453">
        <w:t xml:space="preserve">This disallowable legislative instrument is compatible with the human rights and freedoms recognised or declared in the international instruments listed in section 3 of the </w:t>
      </w:r>
      <w:r w:rsidRPr="00575453">
        <w:rPr>
          <w:i/>
        </w:rPr>
        <w:t>Human Rights (Parliamentary Scrutiny) Act 2011.</w:t>
      </w:r>
    </w:p>
    <w:p w14:paraId="423DD498" w14:textId="77777777" w:rsidR="0076007A" w:rsidRPr="00575453" w:rsidRDefault="0076007A" w:rsidP="0076007A">
      <w:pPr>
        <w:pStyle w:val="paranumbering0"/>
        <w:spacing w:before="0" w:beforeAutospacing="0" w:after="0" w:afterAutospacing="0"/>
        <w:contextualSpacing/>
      </w:pPr>
    </w:p>
    <w:p w14:paraId="5911AA27" w14:textId="77777777" w:rsidR="0076007A" w:rsidRPr="00575453" w:rsidRDefault="0076007A" w:rsidP="0076007A">
      <w:pPr>
        <w:pStyle w:val="paranumbering0"/>
        <w:spacing w:before="0" w:beforeAutospacing="0" w:after="0" w:afterAutospacing="0"/>
        <w:contextualSpacing/>
        <w:rPr>
          <w:b/>
        </w:rPr>
      </w:pPr>
      <w:r w:rsidRPr="00575453">
        <w:rPr>
          <w:b/>
        </w:rPr>
        <w:t>Overview of the legislative instrument</w:t>
      </w:r>
    </w:p>
    <w:p w14:paraId="15B97954" w14:textId="77777777" w:rsidR="0076007A" w:rsidRPr="00575453" w:rsidRDefault="0076007A" w:rsidP="0076007A">
      <w:pPr>
        <w:pStyle w:val="paranumbering0"/>
        <w:spacing w:before="0" w:beforeAutospacing="0" w:after="0" w:afterAutospacing="0"/>
        <w:contextualSpacing/>
      </w:pPr>
    </w:p>
    <w:p w14:paraId="07705938" w14:textId="77777777" w:rsidR="0076007A" w:rsidRPr="00575453" w:rsidRDefault="0076007A" w:rsidP="0076007A">
      <w:pPr>
        <w:pStyle w:val="paranumbering0"/>
        <w:spacing w:before="0" w:beforeAutospacing="0" w:after="0" w:afterAutospacing="0"/>
        <w:contextualSpacing/>
      </w:pPr>
      <w:r w:rsidRPr="00575453">
        <w:t xml:space="preserve">Section 32B of the </w:t>
      </w:r>
      <w:r w:rsidRPr="00575453">
        <w:rPr>
          <w:i/>
        </w:rPr>
        <w:t>Financial Framework (Supplementary Powers) Act 1997</w:t>
      </w:r>
      <w:r w:rsidRPr="00575453">
        <w:t xml:space="preserve"> (the FFSP Act) authorises the Commonwealth to make, vary and administer arrangements and grants specified in the </w:t>
      </w:r>
      <w:r w:rsidRPr="00575453">
        <w:rPr>
          <w:i/>
        </w:rPr>
        <w:t xml:space="preserve">Financial Framework (Supplementary Powers) Regulations 1997 </w:t>
      </w:r>
      <w:r w:rsidRPr="00575453">
        <w:t>(the P</w:t>
      </w:r>
      <w:r w:rsidR="00892589">
        <w:t>rincipal</w:t>
      </w:r>
      <w:r w:rsidRPr="00575453">
        <w:t> Regulations) and to make, vary and administer arrangements and grants for the purposes of programs specified in the Regulations. Schedule 1AA and Schedule 1AB to the </w:t>
      </w:r>
      <w:r w:rsidR="00892589">
        <w:t>Principal</w:t>
      </w:r>
      <w:r w:rsidRPr="00575453">
        <w:t xml:space="preserve"> Regulations specify the arrangements, grants and programs. The powers in the FFSP Act to make, vary or administer arrangements or grants may be exercised on behalf of the Commonwealth by Ministers and the accountable authorities of non</w:t>
      </w:r>
      <w:r w:rsidRPr="00575453">
        <w:noBreakHyphen/>
        <w:t xml:space="preserve">corporate Commonwealth entities, as defined under section 12 of the </w:t>
      </w:r>
      <w:r w:rsidRPr="00575453">
        <w:rPr>
          <w:i/>
        </w:rPr>
        <w:t>Public Governance, Performance and Accountability Act 2013</w:t>
      </w:r>
      <w:r w:rsidRPr="00575453">
        <w:t>.</w:t>
      </w:r>
    </w:p>
    <w:p w14:paraId="7C1B7AAE" w14:textId="77777777" w:rsidR="0076007A" w:rsidRPr="00575453" w:rsidRDefault="0076007A" w:rsidP="0076007A">
      <w:pPr>
        <w:rPr>
          <w:rFonts w:ascii="Times New Roman" w:hAnsi="Times New Roman" w:cs="Times New Roman"/>
          <w:sz w:val="24"/>
          <w:szCs w:val="24"/>
        </w:rPr>
      </w:pPr>
    </w:p>
    <w:p w14:paraId="453E4E09" w14:textId="533C2349" w:rsidR="0076007A" w:rsidRPr="00575453" w:rsidRDefault="0076007A" w:rsidP="0076007A">
      <w:pPr>
        <w:rPr>
          <w:rFonts w:ascii="Times New Roman" w:hAnsi="Times New Roman" w:cs="Times New Roman"/>
          <w:sz w:val="24"/>
          <w:szCs w:val="24"/>
        </w:rPr>
      </w:pPr>
      <w:r w:rsidRPr="00575453">
        <w:rPr>
          <w:rFonts w:ascii="Times New Roman" w:hAnsi="Times New Roman" w:cs="Times New Roman"/>
          <w:sz w:val="24"/>
          <w:szCs w:val="24"/>
        </w:rPr>
        <w:t xml:space="preserve">The </w:t>
      </w:r>
      <w:r w:rsidRPr="00575453">
        <w:rPr>
          <w:rFonts w:ascii="Times New Roman" w:hAnsi="Times New Roman" w:cs="Times New Roman"/>
          <w:i/>
          <w:sz w:val="24"/>
          <w:szCs w:val="24"/>
        </w:rPr>
        <w:t>Financial Framework (Supplementary Powers) Amendment (</w:t>
      </w:r>
      <w:r w:rsidRPr="00575453">
        <w:rPr>
          <w:rFonts w:ascii="Times New Roman" w:hAnsi="Times New Roman" w:cs="Times New Roman"/>
          <w:i/>
          <w:sz w:val="24"/>
          <w:szCs w:val="24"/>
          <w:lang w:val="en-US"/>
        </w:rPr>
        <w:t xml:space="preserve">Home Affairs </w:t>
      </w:r>
      <w:r w:rsidRPr="00575453">
        <w:rPr>
          <w:rFonts w:ascii="Times New Roman" w:hAnsi="Times New Roman" w:cs="Times New Roman"/>
          <w:i/>
          <w:sz w:val="24"/>
          <w:szCs w:val="24"/>
        </w:rPr>
        <w:t>Measures</w:t>
      </w:r>
      <w:r w:rsidR="00504ACB">
        <w:rPr>
          <w:rFonts w:ascii="Times New Roman" w:hAnsi="Times New Roman" w:cs="Times New Roman"/>
          <w:i/>
          <w:sz w:val="24"/>
          <w:szCs w:val="24"/>
        </w:rPr>
        <w:t> </w:t>
      </w:r>
      <w:r w:rsidRPr="00575453">
        <w:rPr>
          <w:rFonts w:ascii="Times New Roman" w:hAnsi="Times New Roman" w:cs="Times New Roman"/>
          <w:i/>
          <w:sz w:val="24"/>
          <w:szCs w:val="24"/>
        </w:rPr>
        <w:t>No.</w:t>
      </w:r>
      <w:r w:rsidR="00504ACB">
        <w:rPr>
          <w:rFonts w:ascii="Times New Roman" w:hAnsi="Times New Roman" w:cs="Times New Roman"/>
          <w:i/>
          <w:sz w:val="24"/>
          <w:szCs w:val="24"/>
        </w:rPr>
        <w:t> </w:t>
      </w:r>
      <w:r w:rsidR="004A5BF8">
        <w:rPr>
          <w:rFonts w:ascii="Times New Roman" w:hAnsi="Times New Roman" w:cs="Times New Roman"/>
          <w:i/>
          <w:sz w:val="24"/>
          <w:szCs w:val="24"/>
        </w:rPr>
        <w:t>3</w:t>
      </w:r>
      <w:r w:rsidRPr="00575453">
        <w:rPr>
          <w:rFonts w:ascii="Times New Roman" w:hAnsi="Times New Roman" w:cs="Times New Roman"/>
          <w:i/>
          <w:sz w:val="24"/>
          <w:szCs w:val="24"/>
        </w:rPr>
        <w:t>) Regulations 2024</w:t>
      </w:r>
      <w:r w:rsidRPr="00575453">
        <w:rPr>
          <w:rFonts w:ascii="Times New Roman" w:hAnsi="Times New Roman" w:cs="Times New Roman"/>
          <w:sz w:val="24"/>
          <w:szCs w:val="24"/>
        </w:rPr>
        <w:t xml:space="preserve"> amend Schedule</w:t>
      </w:r>
      <w:r w:rsidR="004A5BF8">
        <w:rPr>
          <w:rFonts w:ascii="Times New Roman" w:hAnsi="Times New Roman" w:cs="Times New Roman"/>
          <w:sz w:val="24"/>
          <w:szCs w:val="24"/>
        </w:rPr>
        <w:t>s 1AA and</w:t>
      </w:r>
      <w:r w:rsidRPr="00575453">
        <w:rPr>
          <w:rFonts w:ascii="Times New Roman" w:hAnsi="Times New Roman" w:cs="Times New Roman"/>
          <w:sz w:val="24"/>
          <w:szCs w:val="24"/>
        </w:rPr>
        <w:t xml:space="preserve"> 1AB to the </w:t>
      </w:r>
      <w:r w:rsidR="00434789">
        <w:rPr>
          <w:rFonts w:ascii="Times New Roman" w:hAnsi="Times New Roman" w:cs="Times New Roman"/>
          <w:sz w:val="24"/>
          <w:szCs w:val="24"/>
        </w:rPr>
        <w:t>Principal</w:t>
      </w:r>
      <w:r w:rsidRPr="00575453">
        <w:t xml:space="preserve"> </w:t>
      </w:r>
      <w:r w:rsidRPr="00575453">
        <w:rPr>
          <w:rFonts w:ascii="Times New Roman" w:hAnsi="Times New Roman" w:cs="Times New Roman"/>
          <w:sz w:val="24"/>
          <w:szCs w:val="24"/>
        </w:rPr>
        <w:t xml:space="preserve">Regulations </w:t>
      </w:r>
      <w:r w:rsidR="003A38B3" w:rsidRPr="003A38B3">
        <w:rPr>
          <w:rFonts w:ascii="Times New Roman" w:hAnsi="Times New Roman" w:cs="Times New Roman"/>
          <w:sz w:val="24"/>
          <w:szCs w:val="24"/>
        </w:rPr>
        <w:t>in relation to activities administered by the Department of Home Affairs</w:t>
      </w:r>
      <w:r w:rsidR="00B95D6C">
        <w:rPr>
          <w:rFonts w:ascii="Times New Roman" w:hAnsi="Times New Roman" w:cs="Times New Roman"/>
          <w:sz w:val="24"/>
          <w:szCs w:val="24"/>
        </w:rPr>
        <w:t xml:space="preserve"> (the department)</w:t>
      </w:r>
      <w:r w:rsidR="003A38B3" w:rsidRPr="003A38B3">
        <w:rPr>
          <w:rFonts w:ascii="Times New Roman" w:hAnsi="Times New Roman" w:cs="Times New Roman"/>
          <w:sz w:val="24"/>
          <w:szCs w:val="24"/>
        </w:rPr>
        <w:t>.</w:t>
      </w:r>
    </w:p>
    <w:p w14:paraId="02448D9C" w14:textId="77777777" w:rsidR="0076007A" w:rsidRPr="00575453" w:rsidRDefault="0076007A" w:rsidP="0076007A">
      <w:pPr>
        <w:rPr>
          <w:rFonts w:ascii="Times New Roman" w:hAnsi="Times New Roman" w:cs="Times New Roman"/>
          <w:iCs/>
          <w:sz w:val="24"/>
          <w:szCs w:val="24"/>
        </w:rPr>
      </w:pPr>
    </w:p>
    <w:p w14:paraId="1AF94116" w14:textId="41AA61FC" w:rsidR="0076007A" w:rsidRPr="00575453" w:rsidRDefault="00514153" w:rsidP="0076007A">
      <w:pPr>
        <w:rPr>
          <w:rFonts w:ascii="Times New Roman" w:hAnsi="Times New Roman" w:cs="Times New Roman"/>
          <w:iCs/>
          <w:sz w:val="24"/>
          <w:szCs w:val="24"/>
        </w:rPr>
      </w:pPr>
      <w:r>
        <w:rPr>
          <w:rFonts w:ascii="Times New Roman" w:hAnsi="Times New Roman" w:cs="Times New Roman"/>
          <w:iCs/>
          <w:sz w:val="24"/>
          <w:szCs w:val="24"/>
        </w:rPr>
        <w:t>In particular, t</w:t>
      </w:r>
      <w:r w:rsidR="0076007A" w:rsidRPr="00575453">
        <w:rPr>
          <w:rFonts w:ascii="Times New Roman" w:hAnsi="Times New Roman" w:cs="Times New Roman"/>
          <w:iCs/>
          <w:sz w:val="24"/>
          <w:szCs w:val="24"/>
        </w:rPr>
        <w:t xml:space="preserve">his disallowable legislative instrument </w:t>
      </w:r>
      <w:r w:rsidR="00A37F1A">
        <w:rPr>
          <w:rFonts w:ascii="Times New Roman" w:hAnsi="Times New Roman" w:cs="Times New Roman"/>
          <w:iCs/>
          <w:sz w:val="24"/>
          <w:szCs w:val="24"/>
        </w:rPr>
        <w:t>makes</w:t>
      </w:r>
      <w:r w:rsidR="0076007A" w:rsidRPr="00575453">
        <w:rPr>
          <w:rFonts w:ascii="Times New Roman" w:hAnsi="Times New Roman" w:cs="Times New Roman"/>
          <w:iCs/>
          <w:sz w:val="24"/>
          <w:szCs w:val="24"/>
        </w:rPr>
        <w:t xml:space="preserve"> the following </w:t>
      </w:r>
      <w:r w:rsidR="00A37F1A">
        <w:rPr>
          <w:rFonts w:ascii="Times New Roman" w:hAnsi="Times New Roman" w:cs="Times New Roman"/>
          <w:iCs/>
          <w:sz w:val="24"/>
          <w:szCs w:val="24"/>
        </w:rPr>
        <w:t>amendments</w:t>
      </w:r>
      <w:r w:rsidR="0076007A" w:rsidRPr="00575453">
        <w:rPr>
          <w:rFonts w:ascii="Times New Roman" w:hAnsi="Times New Roman" w:cs="Times New Roman"/>
          <w:iCs/>
          <w:sz w:val="24"/>
          <w:szCs w:val="24"/>
        </w:rPr>
        <w:t xml:space="preserve"> to </w:t>
      </w:r>
      <w:r w:rsidR="00860513">
        <w:rPr>
          <w:rFonts w:ascii="Times New Roman" w:hAnsi="Times New Roman" w:cs="Times New Roman"/>
          <w:iCs/>
          <w:sz w:val="24"/>
          <w:szCs w:val="24"/>
        </w:rPr>
        <w:t>the Principal Regulations</w:t>
      </w:r>
      <w:r w:rsidR="0076007A" w:rsidRPr="00575453">
        <w:rPr>
          <w:rFonts w:ascii="Times New Roman" w:hAnsi="Times New Roman" w:cs="Times New Roman"/>
          <w:iCs/>
          <w:sz w:val="24"/>
          <w:szCs w:val="24"/>
        </w:rPr>
        <w:t>:</w:t>
      </w:r>
    </w:p>
    <w:p w14:paraId="6742B14C" w14:textId="77777777" w:rsidR="0061004B" w:rsidRDefault="0061004B" w:rsidP="0076007A">
      <w:pPr>
        <w:numPr>
          <w:ilvl w:val="0"/>
          <w:numId w:val="14"/>
        </w:numPr>
        <w:rPr>
          <w:rFonts w:ascii="Times New Roman" w:hAnsi="Times New Roman" w:cs="Times New Roman"/>
          <w:sz w:val="24"/>
          <w:szCs w:val="24"/>
        </w:rPr>
      </w:pPr>
      <w:r>
        <w:rPr>
          <w:rFonts w:ascii="Times New Roman" w:hAnsi="Times New Roman" w:cs="Times New Roman"/>
          <w:sz w:val="24"/>
          <w:szCs w:val="24"/>
        </w:rPr>
        <w:t xml:space="preserve">repeals table </w:t>
      </w:r>
      <w:r w:rsidR="00B75386" w:rsidRPr="00990CB4">
        <w:rPr>
          <w:rFonts w:ascii="Times New Roman" w:hAnsi="Times New Roman" w:cs="Times New Roman"/>
          <w:sz w:val="24"/>
          <w:szCs w:val="24"/>
        </w:rPr>
        <w:t>items 417.022, 417.030 and 417.031 in Schedule 1AA</w:t>
      </w:r>
      <w:r w:rsidR="005A210F">
        <w:rPr>
          <w:rFonts w:ascii="Times New Roman" w:hAnsi="Times New Roman" w:cs="Times New Roman"/>
          <w:sz w:val="24"/>
          <w:szCs w:val="24"/>
        </w:rPr>
        <w:t>;</w:t>
      </w:r>
    </w:p>
    <w:p w14:paraId="0498AC52" w14:textId="131F6601" w:rsidR="0076007A" w:rsidRPr="00575453" w:rsidRDefault="005A210F" w:rsidP="0076007A">
      <w:pPr>
        <w:numPr>
          <w:ilvl w:val="0"/>
          <w:numId w:val="14"/>
        </w:numPr>
        <w:rPr>
          <w:rFonts w:ascii="Times New Roman" w:hAnsi="Times New Roman" w:cs="Times New Roman"/>
          <w:sz w:val="24"/>
          <w:szCs w:val="24"/>
        </w:rPr>
      </w:pPr>
      <w:r>
        <w:rPr>
          <w:rFonts w:ascii="Times New Roman" w:hAnsi="Times New Roman" w:cs="Times New Roman"/>
          <w:sz w:val="24"/>
          <w:szCs w:val="24"/>
        </w:rPr>
        <w:t xml:space="preserve">adds </w:t>
      </w:r>
      <w:r w:rsidR="0076007A" w:rsidRPr="00575453">
        <w:rPr>
          <w:rFonts w:ascii="Times New Roman" w:hAnsi="Times New Roman" w:cs="Times New Roman"/>
          <w:sz w:val="24"/>
          <w:szCs w:val="24"/>
        </w:rPr>
        <w:t xml:space="preserve">table item </w:t>
      </w:r>
      <w:r w:rsidR="003C65C8">
        <w:rPr>
          <w:rFonts w:ascii="Times New Roman" w:hAnsi="Times New Roman" w:cs="Times New Roman"/>
          <w:sz w:val="24"/>
          <w:szCs w:val="24"/>
        </w:rPr>
        <w:t>675</w:t>
      </w:r>
      <w:r w:rsidR="0076007A" w:rsidRPr="00575453">
        <w:rPr>
          <w:rFonts w:ascii="Times New Roman" w:hAnsi="Times New Roman" w:cs="Times New Roman"/>
          <w:sz w:val="24"/>
          <w:szCs w:val="24"/>
        </w:rPr>
        <w:t xml:space="preserve"> ‘</w:t>
      </w:r>
      <w:r w:rsidR="00B473B8" w:rsidRPr="00942F1B">
        <w:rPr>
          <w:rFonts w:ascii="Times New Roman" w:hAnsi="Times New Roman" w:cs="Times New Roman"/>
          <w:color w:val="000000"/>
          <w:sz w:val="24"/>
          <w:szCs w:val="24"/>
          <w:lang w:eastAsia="en-AU"/>
        </w:rPr>
        <w:t>Return and Reintegration Assistance Program</w:t>
      </w:r>
      <w:r w:rsidR="0076007A" w:rsidRPr="00575453">
        <w:rPr>
          <w:rFonts w:ascii="Times New Roman" w:hAnsi="Times New Roman" w:cs="Times New Roman"/>
          <w:sz w:val="24"/>
          <w:szCs w:val="24"/>
        </w:rPr>
        <w:t>’;</w:t>
      </w:r>
      <w:r w:rsidR="0076007A" w:rsidRPr="00575453" w:rsidDel="00C17885">
        <w:rPr>
          <w:rFonts w:ascii="Times New Roman" w:hAnsi="Times New Roman" w:cs="Times New Roman"/>
          <w:sz w:val="24"/>
          <w:szCs w:val="24"/>
        </w:rPr>
        <w:t xml:space="preserve"> </w:t>
      </w:r>
      <w:r w:rsidR="001941C8">
        <w:rPr>
          <w:rFonts w:ascii="Times New Roman" w:hAnsi="Times New Roman" w:cs="Times New Roman"/>
          <w:sz w:val="24"/>
          <w:szCs w:val="24"/>
        </w:rPr>
        <w:t>and</w:t>
      </w:r>
    </w:p>
    <w:p w14:paraId="701774FE" w14:textId="0E8303B0" w:rsidR="0076007A" w:rsidRPr="00F57781" w:rsidRDefault="001941C8" w:rsidP="0076007A">
      <w:pPr>
        <w:numPr>
          <w:ilvl w:val="0"/>
          <w:numId w:val="14"/>
        </w:numPr>
        <w:rPr>
          <w:rFonts w:ascii="Times New Roman" w:hAnsi="Times New Roman" w:cs="Times New Roman"/>
          <w:iCs/>
          <w:sz w:val="24"/>
          <w:szCs w:val="24"/>
        </w:rPr>
      </w:pPr>
      <w:r>
        <w:rPr>
          <w:rFonts w:ascii="Times New Roman" w:hAnsi="Times New Roman" w:cs="Times New Roman"/>
          <w:iCs/>
          <w:sz w:val="24"/>
          <w:szCs w:val="24"/>
        </w:rPr>
        <w:t xml:space="preserve">adds </w:t>
      </w:r>
      <w:r w:rsidR="0076007A" w:rsidRPr="00575453">
        <w:rPr>
          <w:rFonts w:ascii="Times New Roman" w:hAnsi="Times New Roman" w:cs="Times New Roman"/>
          <w:iCs/>
          <w:sz w:val="24"/>
          <w:szCs w:val="24"/>
        </w:rPr>
        <w:t xml:space="preserve">table item </w:t>
      </w:r>
      <w:r w:rsidR="003C65C8">
        <w:rPr>
          <w:rFonts w:ascii="Times New Roman" w:hAnsi="Times New Roman" w:cs="Times New Roman"/>
          <w:iCs/>
          <w:sz w:val="24"/>
          <w:szCs w:val="24"/>
        </w:rPr>
        <w:t>676</w:t>
      </w:r>
      <w:r w:rsidR="0076007A" w:rsidRPr="00575453">
        <w:rPr>
          <w:rFonts w:ascii="Times New Roman" w:hAnsi="Times New Roman" w:cs="Times New Roman"/>
          <w:iCs/>
          <w:sz w:val="24"/>
          <w:szCs w:val="24"/>
        </w:rPr>
        <w:t xml:space="preserve"> ‘</w:t>
      </w:r>
      <w:r w:rsidR="003564E4" w:rsidRPr="00942F1B">
        <w:rPr>
          <w:rFonts w:ascii="Times New Roman" w:hAnsi="Times New Roman" w:cs="Times New Roman"/>
          <w:sz w:val="24"/>
          <w:szCs w:val="24"/>
          <w:lang w:val="en-US"/>
        </w:rPr>
        <w:t>Post removal support</w:t>
      </w:r>
      <w:r w:rsidR="0076007A" w:rsidRPr="00F57781">
        <w:rPr>
          <w:rFonts w:ascii="Times New Roman" w:hAnsi="Times New Roman" w:cs="Times New Roman"/>
          <w:iCs/>
          <w:sz w:val="24"/>
          <w:szCs w:val="24"/>
        </w:rPr>
        <w:t>’</w:t>
      </w:r>
      <w:r w:rsidR="00860513">
        <w:rPr>
          <w:rFonts w:ascii="Times New Roman" w:hAnsi="Times New Roman" w:cs="Times New Roman"/>
          <w:iCs/>
          <w:sz w:val="24"/>
          <w:szCs w:val="24"/>
        </w:rPr>
        <w:t xml:space="preserve"> (both to Part 4 of Schedule 1AB)</w:t>
      </w:r>
      <w:r w:rsidR="000C5CB9">
        <w:rPr>
          <w:rFonts w:ascii="Times New Roman" w:hAnsi="Times New Roman" w:cs="Times New Roman"/>
          <w:iCs/>
          <w:sz w:val="24"/>
          <w:szCs w:val="24"/>
        </w:rPr>
        <w:t>.</w:t>
      </w:r>
    </w:p>
    <w:p w14:paraId="2D9B22DC" w14:textId="77777777" w:rsidR="00AB4EF8" w:rsidRPr="00504ACB" w:rsidRDefault="00AB4EF8" w:rsidP="0076007A">
      <w:pPr>
        <w:ind w:right="-46"/>
        <w:rPr>
          <w:rFonts w:ascii="Times New Roman" w:hAnsi="Times New Roman" w:cs="Times New Roman"/>
          <w:b/>
          <w:bCs/>
          <w:sz w:val="24"/>
          <w:szCs w:val="24"/>
          <w:u w:val="single"/>
        </w:rPr>
      </w:pPr>
    </w:p>
    <w:p w14:paraId="6379832C" w14:textId="5870A71A" w:rsidR="008C36AD" w:rsidRDefault="00D240D1" w:rsidP="0076007A">
      <w:pPr>
        <w:ind w:right="-46"/>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 xml:space="preserve">Item 1 </w:t>
      </w:r>
      <w:r w:rsidR="008C36AD">
        <w:rPr>
          <w:rFonts w:ascii="Times New Roman" w:hAnsi="Times New Roman" w:cs="Times New Roman"/>
          <w:b/>
          <w:bCs/>
          <w:i/>
          <w:iCs/>
          <w:sz w:val="24"/>
          <w:szCs w:val="24"/>
          <w:u w:val="single"/>
        </w:rPr>
        <w:t>–</w:t>
      </w:r>
      <w:r>
        <w:rPr>
          <w:rFonts w:ascii="Times New Roman" w:hAnsi="Times New Roman" w:cs="Times New Roman"/>
          <w:b/>
          <w:bCs/>
          <w:i/>
          <w:iCs/>
          <w:sz w:val="24"/>
          <w:szCs w:val="24"/>
          <w:u w:val="single"/>
        </w:rPr>
        <w:t xml:space="preserve"> </w:t>
      </w:r>
      <w:r w:rsidR="008C36AD">
        <w:rPr>
          <w:rFonts w:ascii="Times New Roman" w:hAnsi="Times New Roman" w:cs="Times New Roman"/>
          <w:b/>
          <w:bCs/>
          <w:i/>
          <w:iCs/>
          <w:sz w:val="24"/>
          <w:szCs w:val="24"/>
          <w:u w:val="single"/>
        </w:rPr>
        <w:t>Schedule 1AA</w:t>
      </w:r>
    </w:p>
    <w:p w14:paraId="2444C1AA" w14:textId="77777777" w:rsidR="008C36AD" w:rsidRPr="008C36AD" w:rsidRDefault="008C36AD" w:rsidP="0076007A">
      <w:pPr>
        <w:ind w:right="-46"/>
        <w:rPr>
          <w:rFonts w:ascii="Times New Roman" w:hAnsi="Times New Roman" w:cs="Times New Roman"/>
          <w:b/>
          <w:bCs/>
          <w:i/>
          <w:iCs/>
          <w:sz w:val="24"/>
          <w:szCs w:val="24"/>
        </w:rPr>
      </w:pPr>
    </w:p>
    <w:p w14:paraId="6CD86392" w14:textId="6FE29BA2" w:rsidR="0076007A" w:rsidRPr="00F0758A" w:rsidRDefault="00D230C9" w:rsidP="0076007A">
      <w:pPr>
        <w:ind w:right="-46"/>
        <w:rPr>
          <w:rFonts w:ascii="Times New Roman" w:hAnsi="Times New Roman" w:cs="Times New Roman"/>
          <w:iCs/>
          <w:sz w:val="24"/>
          <w:szCs w:val="24"/>
        </w:rPr>
      </w:pPr>
      <w:r w:rsidRPr="00F0758A">
        <w:rPr>
          <w:rFonts w:ascii="Times New Roman" w:hAnsi="Times New Roman" w:cs="Times New Roman"/>
          <w:i/>
          <w:iCs/>
          <w:sz w:val="24"/>
          <w:szCs w:val="24"/>
          <w:u w:val="single"/>
        </w:rPr>
        <w:t>Repeal</w:t>
      </w:r>
      <w:r w:rsidR="005836A2" w:rsidRPr="00F0758A">
        <w:rPr>
          <w:rFonts w:ascii="Times New Roman" w:hAnsi="Times New Roman" w:cs="Times New Roman"/>
          <w:i/>
          <w:iCs/>
          <w:sz w:val="24"/>
          <w:szCs w:val="24"/>
          <w:u w:val="single"/>
        </w:rPr>
        <w:t xml:space="preserve"> of</w:t>
      </w:r>
      <w:r w:rsidRPr="00F0758A">
        <w:rPr>
          <w:rFonts w:ascii="Times New Roman" w:hAnsi="Times New Roman" w:cs="Times New Roman"/>
          <w:i/>
          <w:iCs/>
          <w:sz w:val="24"/>
          <w:szCs w:val="24"/>
          <w:u w:val="single"/>
        </w:rPr>
        <w:t xml:space="preserve"> </w:t>
      </w:r>
      <w:r w:rsidR="005E015A" w:rsidRPr="00F0758A">
        <w:rPr>
          <w:rFonts w:ascii="Times New Roman" w:hAnsi="Times New Roman" w:cs="Times New Roman"/>
          <w:i/>
          <w:iCs/>
          <w:sz w:val="24"/>
          <w:szCs w:val="24"/>
          <w:u w:val="single"/>
        </w:rPr>
        <w:t>table items 417.022, 417.030 and 417.031 in Schedule 1AA</w:t>
      </w:r>
    </w:p>
    <w:p w14:paraId="4470BE3E" w14:textId="77777777" w:rsidR="00D230C9" w:rsidRDefault="00D230C9" w:rsidP="0076007A">
      <w:pPr>
        <w:ind w:right="-46"/>
        <w:rPr>
          <w:rFonts w:ascii="Times New Roman" w:hAnsi="Times New Roman" w:cs="Times New Roman"/>
          <w:iCs/>
          <w:sz w:val="24"/>
          <w:szCs w:val="24"/>
        </w:rPr>
      </w:pPr>
    </w:p>
    <w:p w14:paraId="343F2113" w14:textId="2659C224" w:rsidR="0076007A" w:rsidRDefault="00637415" w:rsidP="0076007A">
      <w:pPr>
        <w:ind w:right="-46"/>
        <w:rPr>
          <w:rFonts w:ascii="Times New Roman" w:hAnsi="Times New Roman" w:cs="Times New Roman"/>
          <w:iCs/>
          <w:sz w:val="24"/>
          <w:szCs w:val="24"/>
        </w:rPr>
      </w:pPr>
      <w:r>
        <w:rPr>
          <w:rFonts w:ascii="Times New Roman" w:hAnsi="Times New Roman" w:cs="Times New Roman"/>
          <w:iCs/>
          <w:sz w:val="24"/>
          <w:szCs w:val="24"/>
        </w:rPr>
        <w:t xml:space="preserve">The repealed </w:t>
      </w:r>
      <w:r w:rsidR="00B61DE4">
        <w:rPr>
          <w:rFonts w:ascii="Times New Roman" w:eastAsia="Calibri" w:hAnsi="Times New Roman" w:cs="Times New Roman"/>
          <w:iCs/>
          <w:sz w:val="24"/>
          <w:szCs w:val="24"/>
        </w:rPr>
        <w:t xml:space="preserve">table </w:t>
      </w:r>
      <w:r w:rsidR="00B61DE4" w:rsidRPr="00990CB4">
        <w:rPr>
          <w:rFonts w:ascii="Times New Roman" w:hAnsi="Times New Roman" w:cs="Times New Roman"/>
          <w:sz w:val="24"/>
          <w:szCs w:val="24"/>
        </w:rPr>
        <w:t xml:space="preserve">items 417.022, 417.030 and 417.031 in Schedule 1AA </w:t>
      </w:r>
      <w:r w:rsidR="00A95743">
        <w:rPr>
          <w:rFonts w:ascii="Times New Roman" w:hAnsi="Times New Roman" w:cs="Times New Roman"/>
          <w:sz w:val="24"/>
          <w:szCs w:val="24"/>
        </w:rPr>
        <w:t>are</w:t>
      </w:r>
      <w:r w:rsidR="00B61DE4" w:rsidRPr="00990CB4">
        <w:rPr>
          <w:rFonts w:ascii="Times New Roman" w:hAnsi="Times New Roman" w:cs="Times New Roman"/>
          <w:sz w:val="24"/>
          <w:szCs w:val="24"/>
        </w:rPr>
        <w:t xml:space="preserve"> superseded by the </w:t>
      </w:r>
      <w:r w:rsidR="00B61DE4">
        <w:rPr>
          <w:rFonts w:ascii="Times New Roman" w:hAnsi="Times New Roman" w:cs="Times New Roman"/>
          <w:sz w:val="24"/>
          <w:szCs w:val="24"/>
        </w:rPr>
        <w:t xml:space="preserve">proposed </w:t>
      </w:r>
      <w:r w:rsidR="00B61DE4" w:rsidRPr="00990CB4">
        <w:rPr>
          <w:rFonts w:ascii="Times New Roman" w:hAnsi="Times New Roman" w:cs="Times New Roman"/>
          <w:sz w:val="24"/>
          <w:szCs w:val="24"/>
        </w:rPr>
        <w:t>new item</w:t>
      </w:r>
      <w:r w:rsidR="00B61DE4">
        <w:rPr>
          <w:rFonts w:ascii="Times New Roman" w:hAnsi="Times New Roman" w:cs="Times New Roman"/>
          <w:sz w:val="24"/>
          <w:szCs w:val="24"/>
        </w:rPr>
        <w:t xml:space="preserve"> for the </w:t>
      </w:r>
      <w:r w:rsidR="00B61DE4" w:rsidRPr="00275F21">
        <w:rPr>
          <w:rFonts w:ascii="Times New Roman" w:hAnsi="Times New Roman" w:cs="Times New Roman"/>
          <w:sz w:val="24"/>
          <w:szCs w:val="24"/>
        </w:rPr>
        <w:t xml:space="preserve">Return and Reintegration Assistance </w:t>
      </w:r>
      <w:proofErr w:type="gramStart"/>
      <w:r w:rsidR="00B61DE4" w:rsidRPr="00275F21">
        <w:rPr>
          <w:rFonts w:ascii="Times New Roman" w:hAnsi="Times New Roman" w:cs="Times New Roman"/>
          <w:sz w:val="24"/>
          <w:szCs w:val="24"/>
        </w:rPr>
        <w:t>Program</w:t>
      </w:r>
      <w:r w:rsidR="00B61DE4">
        <w:rPr>
          <w:rFonts w:ascii="Times New Roman" w:hAnsi="Times New Roman" w:cs="Times New Roman"/>
          <w:sz w:val="24"/>
          <w:szCs w:val="24"/>
        </w:rPr>
        <w:t>,</w:t>
      </w:r>
      <w:r w:rsidR="00B61DE4" w:rsidRPr="00990CB4">
        <w:rPr>
          <w:rFonts w:ascii="Times New Roman" w:hAnsi="Times New Roman" w:cs="Times New Roman"/>
          <w:sz w:val="24"/>
          <w:szCs w:val="24"/>
        </w:rPr>
        <w:t xml:space="preserve"> </w:t>
      </w:r>
      <w:r w:rsidR="00A95743">
        <w:rPr>
          <w:rFonts w:ascii="Times New Roman" w:hAnsi="Times New Roman" w:cs="Times New Roman"/>
          <w:sz w:val="24"/>
          <w:szCs w:val="24"/>
        </w:rPr>
        <w:t>and</w:t>
      </w:r>
      <w:proofErr w:type="gramEnd"/>
      <w:r w:rsidR="00A95743">
        <w:rPr>
          <w:rFonts w:ascii="Times New Roman" w:hAnsi="Times New Roman" w:cs="Times New Roman"/>
          <w:sz w:val="24"/>
          <w:szCs w:val="24"/>
        </w:rPr>
        <w:t xml:space="preserve"> are </w:t>
      </w:r>
      <w:r w:rsidRPr="00637415">
        <w:rPr>
          <w:rFonts w:ascii="Times New Roman" w:hAnsi="Times New Roman" w:cs="Times New Roman"/>
          <w:iCs/>
          <w:sz w:val="24"/>
          <w:szCs w:val="24"/>
        </w:rPr>
        <w:t xml:space="preserve">appropriate for repeal as legislative authority for spending activities under the </w:t>
      </w:r>
      <w:r w:rsidR="001042EA">
        <w:rPr>
          <w:rFonts w:ascii="Times New Roman" w:hAnsi="Times New Roman" w:cs="Times New Roman"/>
          <w:iCs/>
          <w:sz w:val="24"/>
          <w:szCs w:val="24"/>
        </w:rPr>
        <w:t>arrangement</w:t>
      </w:r>
      <w:r w:rsidRPr="00637415">
        <w:rPr>
          <w:rFonts w:ascii="Times New Roman" w:hAnsi="Times New Roman" w:cs="Times New Roman"/>
          <w:iCs/>
          <w:sz w:val="24"/>
          <w:szCs w:val="24"/>
        </w:rPr>
        <w:t xml:space="preserve"> will be supported by a new table item </w:t>
      </w:r>
      <w:r w:rsidR="00E529A3">
        <w:rPr>
          <w:rFonts w:ascii="Times New Roman" w:hAnsi="Times New Roman" w:cs="Times New Roman"/>
          <w:iCs/>
          <w:sz w:val="24"/>
          <w:szCs w:val="24"/>
        </w:rPr>
        <w:t>675</w:t>
      </w:r>
      <w:r w:rsidRPr="00637415">
        <w:rPr>
          <w:rFonts w:ascii="Times New Roman" w:hAnsi="Times New Roman" w:cs="Times New Roman"/>
          <w:iCs/>
          <w:sz w:val="24"/>
          <w:szCs w:val="24"/>
        </w:rPr>
        <w:t>.</w:t>
      </w:r>
      <w:r w:rsidR="00724D84">
        <w:rPr>
          <w:rFonts w:ascii="Times New Roman" w:hAnsi="Times New Roman" w:cs="Times New Roman"/>
          <w:iCs/>
          <w:sz w:val="24"/>
          <w:szCs w:val="24"/>
        </w:rPr>
        <w:t xml:space="preserve"> The amendment is technical and does not affect current policy settings.</w:t>
      </w:r>
    </w:p>
    <w:p w14:paraId="74E4937E" w14:textId="77777777" w:rsidR="00637415" w:rsidRPr="00575453" w:rsidRDefault="00637415" w:rsidP="0076007A">
      <w:pPr>
        <w:ind w:right="-46"/>
        <w:rPr>
          <w:rFonts w:ascii="Times New Roman" w:hAnsi="Times New Roman" w:cs="Times New Roman"/>
          <w:iCs/>
          <w:sz w:val="24"/>
          <w:szCs w:val="24"/>
          <w:lang w:val="en-US"/>
        </w:rPr>
      </w:pPr>
    </w:p>
    <w:p w14:paraId="7FFB2E73" w14:textId="77777777" w:rsidR="004B6D45" w:rsidRPr="00F616A0" w:rsidRDefault="004B6D45" w:rsidP="008C36AD">
      <w:pPr>
        <w:keepNext/>
        <w:ind w:right="-45"/>
        <w:rPr>
          <w:rFonts w:ascii="Times New Roman" w:eastAsia="Calibri" w:hAnsi="Times New Roman" w:cs="Times New Roman"/>
          <w:b/>
          <w:color w:val="000000"/>
          <w:sz w:val="24"/>
          <w:szCs w:val="24"/>
          <w14:ligatures w14:val="standardContextual"/>
        </w:rPr>
      </w:pPr>
      <w:r w:rsidRPr="00F616A0">
        <w:rPr>
          <w:rFonts w:ascii="Times New Roman" w:eastAsia="Calibri" w:hAnsi="Times New Roman" w:cs="Times New Roman"/>
          <w:b/>
          <w:color w:val="000000"/>
          <w:sz w:val="24"/>
          <w:szCs w:val="24"/>
          <w14:ligatures w14:val="standardContextual"/>
        </w:rPr>
        <w:lastRenderedPageBreak/>
        <w:t>Human rights implications</w:t>
      </w:r>
    </w:p>
    <w:p w14:paraId="6231DE59" w14:textId="77777777" w:rsidR="004B6D45" w:rsidRPr="00F616A0" w:rsidRDefault="004B6D45" w:rsidP="008C36AD">
      <w:pPr>
        <w:keepNext/>
        <w:ind w:right="-45"/>
        <w:rPr>
          <w:rFonts w:ascii="Times New Roman" w:eastAsia="Calibri" w:hAnsi="Times New Roman" w:cs="Times New Roman"/>
          <w:bCs/>
          <w:color w:val="000000"/>
          <w:sz w:val="24"/>
          <w:szCs w:val="24"/>
          <w14:ligatures w14:val="standardContextual"/>
        </w:rPr>
      </w:pPr>
    </w:p>
    <w:p w14:paraId="2E2BDDD1" w14:textId="7AD1BEC7" w:rsidR="004B6D45" w:rsidRPr="00F616A0" w:rsidRDefault="004B6D45" w:rsidP="004B6D45">
      <w:pPr>
        <w:ind w:right="-46"/>
        <w:rPr>
          <w:rFonts w:ascii="Times New Roman" w:eastAsia="Calibri" w:hAnsi="Times New Roman" w:cs="Times New Roman"/>
          <w:bCs/>
          <w:iCs/>
          <w:color w:val="000000"/>
          <w:sz w:val="24"/>
          <w:szCs w:val="24"/>
          <w14:ligatures w14:val="standardContextual"/>
        </w:rPr>
      </w:pPr>
      <w:r>
        <w:rPr>
          <w:rFonts w:ascii="Times New Roman" w:eastAsia="Calibri" w:hAnsi="Times New Roman" w:cs="Times New Roman"/>
          <w:bCs/>
          <w:iCs/>
          <w:color w:val="000000"/>
          <w:sz w:val="24"/>
          <w:szCs w:val="24"/>
          <w14:ligatures w14:val="standardContextual"/>
        </w:rPr>
        <w:t>The repeal</w:t>
      </w:r>
      <w:r w:rsidR="002A7718">
        <w:rPr>
          <w:rFonts w:ascii="Times New Roman" w:eastAsia="Calibri" w:hAnsi="Times New Roman" w:cs="Times New Roman"/>
          <w:bCs/>
          <w:iCs/>
          <w:color w:val="000000"/>
          <w:sz w:val="24"/>
          <w:szCs w:val="24"/>
          <w14:ligatures w14:val="standardContextual"/>
        </w:rPr>
        <w:t xml:space="preserve"> </w:t>
      </w:r>
      <w:r w:rsidR="003C328D">
        <w:rPr>
          <w:rFonts w:ascii="Times New Roman" w:eastAsia="Calibri" w:hAnsi="Times New Roman" w:cs="Times New Roman"/>
          <w:bCs/>
          <w:iCs/>
          <w:color w:val="000000"/>
          <w:sz w:val="24"/>
          <w:szCs w:val="24"/>
          <w14:ligatures w14:val="standardContextual"/>
        </w:rPr>
        <w:t>of</w:t>
      </w:r>
      <w:r w:rsidR="00D4456A">
        <w:rPr>
          <w:rFonts w:ascii="Times New Roman" w:eastAsia="Calibri" w:hAnsi="Times New Roman" w:cs="Times New Roman"/>
          <w:bCs/>
          <w:iCs/>
          <w:color w:val="000000"/>
          <w:sz w:val="24"/>
          <w:szCs w:val="24"/>
          <w14:ligatures w14:val="standardContextual"/>
        </w:rPr>
        <w:t xml:space="preserve"> </w:t>
      </w:r>
      <w:r w:rsidR="00A95743">
        <w:rPr>
          <w:rFonts w:ascii="Times New Roman" w:eastAsia="Calibri" w:hAnsi="Times New Roman" w:cs="Times New Roman"/>
          <w:bCs/>
          <w:iCs/>
          <w:color w:val="000000"/>
          <w:sz w:val="24"/>
          <w:szCs w:val="24"/>
          <w14:ligatures w14:val="standardContextual"/>
        </w:rPr>
        <w:t xml:space="preserve">these </w:t>
      </w:r>
      <w:r>
        <w:rPr>
          <w:rFonts w:ascii="Times New Roman" w:eastAsia="Calibri" w:hAnsi="Times New Roman" w:cs="Times New Roman"/>
          <w:bCs/>
          <w:iCs/>
          <w:color w:val="000000"/>
          <w:sz w:val="24"/>
          <w:szCs w:val="24"/>
          <w14:ligatures w14:val="standardContextual"/>
        </w:rPr>
        <w:t>table item</w:t>
      </w:r>
      <w:r w:rsidR="00A95743">
        <w:rPr>
          <w:rFonts w:ascii="Times New Roman" w:eastAsia="Calibri" w:hAnsi="Times New Roman" w:cs="Times New Roman"/>
          <w:bCs/>
          <w:iCs/>
          <w:color w:val="000000"/>
          <w:sz w:val="24"/>
          <w:szCs w:val="24"/>
          <w14:ligatures w14:val="standardContextual"/>
        </w:rPr>
        <w:t>s</w:t>
      </w:r>
      <w:r>
        <w:rPr>
          <w:rFonts w:ascii="Times New Roman" w:eastAsia="Calibri" w:hAnsi="Times New Roman" w:cs="Times New Roman"/>
          <w:bCs/>
          <w:iCs/>
          <w:color w:val="000000"/>
          <w:sz w:val="24"/>
          <w:szCs w:val="24"/>
          <w14:ligatures w14:val="standardContextual"/>
        </w:rPr>
        <w:t xml:space="preserve"> </w:t>
      </w:r>
      <w:r w:rsidRPr="00F616A0">
        <w:rPr>
          <w:rFonts w:ascii="Times New Roman" w:eastAsia="Calibri" w:hAnsi="Times New Roman" w:cs="Times New Roman"/>
          <w:bCs/>
          <w:iCs/>
          <w:color w:val="000000"/>
          <w:sz w:val="24"/>
          <w:szCs w:val="24"/>
          <w14:ligatures w14:val="standardContextual"/>
        </w:rPr>
        <w:t>does not engage any of the applicable human rights or freedoms.</w:t>
      </w:r>
    </w:p>
    <w:p w14:paraId="0A406246" w14:textId="77777777" w:rsidR="00EB5DB1" w:rsidRPr="00D27441" w:rsidRDefault="00EB5DB1" w:rsidP="0076007A">
      <w:pPr>
        <w:ind w:right="-46"/>
        <w:rPr>
          <w:rFonts w:ascii="Times New Roman" w:hAnsi="Times New Roman" w:cs="Times New Roman"/>
          <w:sz w:val="24"/>
          <w:szCs w:val="24"/>
        </w:rPr>
      </w:pPr>
    </w:p>
    <w:p w14:paraId="2CC18C66" w14:textId="5DB14669" w:rsidR="00A55FC8" w:rsidRDefault="00A55FC8" w:rsidP="00FD311A">
      <w:pPr>
        <w:ind w:right="-46"/>
        <w:rPr>
          <w:rFonts w:ascii="Times New Roman" w:hAnsi="Times New Roman" w:cs="Times New Roman"/>
          <w:b/>
          <w:i/>
          <w:iCs/>
          <w:sz w:val="24"/>
          <w:szCs w:val="24"/>
          <w:u w:val="single"/>
        </w:rPr>
      </w:pPr>
      <w:bookmarkStart w:id="2" w:name="_Hlk162363488"/>
      <w:r>
        <w:rPr>
          <w:rFonts w:ascii="Times New Roman" w:hAnsi="Times New Roman" w:cs="Times New Roman"/>
          <w:b/>
          <w:i/>
          <w:iCs/>
          <w:sz w:val="24"/>
          <w:szCs w:val="24"/>
          <w:u w:val="single"/>
        </w:rPr>
        <w:t xml:space="preserve">Item 2: </w:t>
      </w:r>
      <w:r w:rsidR="00F0758A">
        <w:rPr>
          <w:rFonts w:ascii="Times New Roman" w:hAnsi="Times New Roman" w:cs="Times New Roman"/>
          <w:b/>
          <w:i/>
          <w:iCs/>
          <w:sz w:val="24"/>
          <w:szCs w:val="24"/>
          <w:u w:val="single"/>
        </w:rPr>
        <w:t xml:space="preserve">Part 4 of </w:t>
      </w:r>
      <w:r w:rsidR="008C36AD">
        <w:rPr>
          <w:rFonts w:ascii="Times New Roman" w:hAnsi="Times New Roman" w:cs="Times New Roman"/>
          <w:b/>
          <w:i/>
          <w:iCs/>
          <w:sz w:val="24"/>
          <w:szCs w:val="24"/>
          <w:u w:val="single"/>
        </w:rPr>
        <w:t>Schedule 1AB</w:t>
      </w:r>
    </w:p>
    <w:p w14:paraId="1973BAA8" w14:textId="77777777" w:rsidR="00A55FC8" w:rsidRPr="00504ACB" w:rsidRDefault="00A55FC8" w:rsidP="00FD311A">
      <w:pPr>
        <w:ind w:right="-46"/>
        <w:rPr>
          <w:rFonts w:ascii="Times New Roman" w:hAnsi="Times New Roman" w:cs="Times New Roman"/>
          <w:b/>
          <w:sz w:val="24"/>
          <w:szCs w:val="24"/>
        </w:rPr>
      </w:pPr>
    </w:p>
    <w:p w14:paraId="6306BF24" w14:textId="3EBEA6F8" w:rsidR="001755C9" w:rsidRPr="00F0758A" w:rsidRDefault="001755C9" w:rsidP="00FD311A">
      <w:pPr>
        <w:ind w:right="-46"/>
        <w:rPr>
          <w:rFonts w:ascii="Times New Roman" w:hAnsi="Times New Roman" w:cs="Times New Roman"/>
          <w:bCs/>
          <w:i/>
          <w:iCs/>
          <w:sz w:val="24"/>
          <w:szCs w:val="24"/>
          <w:u w:val="single"/>
        </w:rPr>
      </w:pPr>
      <w:r w:rsidRPr="00F0758A">
        <w:rPr>
          <w:rFonts w:ascii="Times New Roman" w:hAnsi="Times New Roman" w:cs="Times New Roman"/>
          <w:bCs/>
          <w:i/>
          <w:iCs/>
          <w:sz w:val="24"/>
          <w:szCs w:val="24"/>
          <w:u w:val="single"/>
        </w:rPr>
        <w:t xml:space="preserve">Table item </w:t>
      </w:r>
      <w:r w:rsidR="00F0758A" w:rsidRPr="00F0758A">
        <w:rPr>
          <w:rFonts w:ascii="Times New Roman" w:hAnsi="Times New Roman" w:cs="Times New Roman"/>
          <w:bCs/>
          <w:i/>
          <w:iCs/>
          <w:sz w:val="24"/>
          <w:szCs w:val="24"/>
          <w:u w:val="single"/>
        </w:rPr>
        <w:t>675</w:t>
      </w:r>
      <w:r w:rsidRPr="00F0758A">
        <w:rPr>
          <w:rFonts w:ascii="Times New Roman" w:hAnsi="Times New Roman" w:cs="Times New Roman"/>
          <w:bCs/>
          <w:i/>
          <w:iCs/>
          <w:sz w:val="24"/>
          <w:szCs w:val="24"/>
          <w:u w:val="single"/>
        </w:rPr>
        <w:t xml:space="preserve"> – </w:t>
      </w:r>
      <w:r w:rsidR="00FC6D75" w:rsidRPr="00F0758A">
        <w:rPr>
          <w:rFonts w:ascii="Times New Roman" w:hAnsi="Times New Roman" w:cs="Times New Roman"/>
          <w:bCs/>
          <w:i/>
          <w:iCs/>
          <w:sz w:val="24"/>
          <w:szCs w:val="24"/>
          <w:u w:val="single"/>
          <w:lang w:val="en-US"/>
        </w:rPr>
        <w:t>Return and Reintegration Assistance Program</w:t>
      </w:r>
    </w:p>
    <w:bookmarkEnd w:id="2"/>
    <w:p w14:paraId="14DFAC43" w14:textId="77777777" w:rsidR="001755C9" w:rsidRPr="00FD311A" w:rsidRDefault="001755C9" w:rsidP="00FD311A">
      <w:pPr>
        <w:ind w:right="-46"/>
        <w:rPr>
          <w:rFonts w:ascii="Times New Roman" w:hAnsi="Times New Roman" w:cs="Times New Roman"/>
          <w:iCs/>
          <w:sz w:val="24"/>
          <w:szCs w:val="24"/>
        </w:rPr>
      </w:pPr>
    </w:p>
    <w:p w14:paraId="63E03432" w14:textId="5E21F9D7" w:rsidR="005827F1" w:rsidRPr="00575453" w:rsidRDefault="007515FF" w:rsidP="005827F1">
      <w:pPr>
        <w:rPr>
          <w:rFonts w:ascii="Times New Roman" w:hAnsi="Times New Roman" w:cs="Times New Roman"/>
          <w:iCs/>
          <w:sz w:val="24"/>
          <w:szCs w:val="24"/>
        </w:rPr>
      </w:pPr>
      <w:r>
        <w:rPr>
          <w:rFonts w:ascii="Times New Roman" w:hAnsi="Times New Roman" w:cs="Times New Roman"/>
          <w:sz w:val="24"/>
          <w:szCs w:val="24"/>
        </w:rPr>
        <w:t>T</w:t>
      </w:r>
      <w:r w:rsidR="001755C9" w:rsidRPr="00D27441">
        <w:rPr>
          <w:rFonts w:ascii="Times New Roman" w:hAnsi="Times New Roman" w:cs="Times New Roman"/>
          <w:sz w:val="24"/>
          <w:szCs w:val="24"/>
        </w:rPr>
        <w:t xml:space="preserve">able item </w:t>
      </w:r>
      <w:r w:rsidR="00F0758A">
        <w:rPr>
          <w:rFonts w:ascii="Times New Roman" w:hAnsi="Times New Roman" w:cs="Times New Roman"/>
          <w:sz w:val="24"/>
          <w:szCs w:val="24"/>
        </w:rPr>
        <w:t>675</w:t>
      </w:r>
      <w:r w:rsidR="001755C9" w:rsidRPr="00D27441">
        <w:rPr>
          <w:rFonts w:ascii="Times New Roman" w:hAnsi="Times New Roman" w:cs="Times New Roman"/>
          <w:sz w:val="24"/>
          <w:szCs w:val="24"/>
        </w:rPr>
        <w:t xml:space="preserve"> establishes </w:t>
      </w:r>
      <w:r w:rsidR="005827F1" w:rsidRPr="00575453">
        <w:rPr>
          <w:rFonts w:ascii="Times New Roman" w:hAnsi="Times New Roman" w:cs="Times New Roman"/>
          <w:iCs/>
          <w:sz w:val="24"/>
          <w:szCs w:val="24"/>
        </w:rPr>
        <w:t xml:space="preserve">legislative authority </w:t>
      </w:r>
      <w:r w:rsidR="007379F9">
        <w:rPr>
          <w:rFonts w:ascii="Times New Roman" w:hAnsi="Times New Roman" w:cs="Times New Roman"/>
          <w:iCs/>
          <w:sz w:val="24"/>
          <w:szCs w:val="24"/>
        </w:rPr>
        <w:t>to extend</w:t>
      </w:r>
      <w:r w:rsidR="005827F1" w:rsidRPr="00575453">
        <w:rPr>
          <w:rFonts w:ascii="Times New Roman" w:hAnsi="Times New Roman" w:cs="Times New Roman"/>
          <w:iCs/>
          <w:sz w:val="24"/>
          <w:szCs w:val="24"/>
        </w:rPr>
        <w:t xml:space="preserve"> government spending </w:t>
      </w:r>
      <w:r w:rsidR="00BF1BCC" w:rsidRPr="00BF1BCC">
        <w:rPr>
          <w:rFonts w:ascii="Times New Roman" w:hAnsi="Times New Roman" w:cs="Times New Roman"/>
          <w:iCs/>
          <w:sz w:val="24"/>
          <w:szCs w:val="24"/>
        </w:rPr>
        <w:t>to provide return and reintegration assistance to all non-citizens, not only to unauthorised maritime arrivals (UMAs) and eligible bridging visa holders</w:t>
      </w:r>
      <w:r w:rsidR="00BF1BCC">
        <w:rPr>
          <w:rFonts w:ascii="Times New Roman" w:hAnsi="Times New Roman" w:cs="Times New Roman"/>
          <w:iCs/>
          <w:sz w:val="24"/>
          <w:szCs w:val="24"/>
        </w:rPr>
        <w:t>.</w:t>
      </w:r>
    </w:p>
    <w:p w14:paraId="2B3F424C" w14:textId="77777777" w:rsidR="005827F1" w:rsidRDefault="005827F1" w:rsidP="005827F1">
      <w:pPr>
        <w:rPr>
          <w:rFonts w:ascii="Times New Roman" w:hAnsi="Times New Roman" w:cs="Times New Roman"/>
          <w:iCs/>
          <w:sz w:val="24"/>
          <w:szCs w:val="24"/>
        </w:rPr>
      </w:pPr>
    </w:p>
    <w:p w14:paraId="34DF392C" w14:textId="76EA1885" w:rsidR="00996D20" w:rsidRPr="0014507B" w:rsidRDefault="00996D20" w:rsidP="00996D20">
      <w:pPr>
        <w:rPr>
          <w:rFonts w:ascii="Times New Roman" w:eastAsia="Calibri" w:hAnsi="Times New Roman" w:cs="Times New Roman"/>
          <w:bCs/>
          <w:sz w:val="24"/>
          <w:szCs w:val="24"/>
        </w:rPr>
      </w:pPr>
      <w:r w:rsidRPr="0014507B">
        <w:rPr>
          <w:rFonts w:ascii="Times New Roman" w:eastAsia="Calibri" w:hAnsi="Times New Roman" w:cs="Times New Roman"/>
          <w:bCs/>
          <w:sz w:val="24"/>
          <w:szCs w:val="24"/>
        </w:rPr>
        <w:t xml:space="preserve">Return and reintegration assistance is delivered through the Return and Reintegration Assistance Program (RRAP) and </w:t>
      </w:r>
      <w:r w:rsidR="0083326D">
        <w:rPr>
          <w:rFonts w:ascii="Times New Roman" w:eastAsia="Calibri" w:hAnsi="Times New Roman" w:cs="Times New Roman"/>
          <w:bCs/>
          <w:sz w:val="24"/>
          <w:szCs w:val="24"/>
        </w:rPr>
        <w:t>includes</w:t>
      </w:r>
      <w:r w:rsidRPr="0014507B">
        <w:rPr>
          <w:rFonts w:ascii="Times New Roman" w:eastAsia="Calibri" w:hAnsi="Times New Roman" w:cs="Times New Roman"/>
          <w:bCs/>
          <w:sz w:val="24"/>
          <w:szCs w:val="24"/>
        </w:rPr>
        <w:t>:</w:t>
      </w:r>
    </w:p>
    <w:p w14:paraId="72A12579" w14:textId="77777777" w:rsidR="00996D20" w:rsidRPr="0014507B" w:rsidRDefault="00996D20" w:rsidP="008D5375">
      <w:pPr>
        <w:numPr>
          <w:ilvl w:val="0"/>
          <w:numId w:val="18"/>
        </w:numPr>
        <w:spacing w:line="259" w:lineRule="auto"/>
        <w:rPr>
          <w:rFonts w:ascii="Times New Roman" w:eastAsia="Calibri" w:hAnsi="Times New Roman" w:cs="Times New Roman"/>
          <w:bCs/>
          <w:sz w:val="24"/>
          <w:szCs w:val="24"/>
        </w:rPr>
      </w:pPr>
      <w:r>
        <w:rPr>
          <w:rFonts w:ascii="Times New Roman" w:eastAsia="Calibri" w:hAnsi="Times New Roman" w:cs="Times New Roman"/>
          <w:bCs/>
          <w:sz w:val="24"/>
          <w:szCs w:val="24"/>
        </w:rPr>
        <w:t>r</w:t>
      </w:r>
      <w:r w:rsidRPr="0014507B">
        <w:rPr>
          <w:rFonts w:ascii="Times New Roman" w:eastAsia="Calibri" w:hAnsi="Times New Roman" w:cs="Times New Roman"/>
          <w:bCs/>
          <w:sz w:val="24"/>
          <w:szCs w:val="24"/>
        </w:rPr>
        <w:t xml:space="preserve">eturn assistance </w:t>
      </w:r>
      <w:r>
        <w:rPr>
          <w:rFonts w:ascii="Times New Roman" w:eastAsia="Calibri" w:hAnsi="Times New Roman" w:cs="Times New Roman"/>
          <w:bCs/>
          <w:sz w:val="24"/>
          <w:szCs w:val="24"/>
        </w:rPr>
        <w:t xml:space="preserve">to </w:t>
      </w:r>
      <w:r w:rsidRPr="0014507B">
        <w:rPr>
          <w:rFonts w:ascii="Times New Roman" w:eastAsia="Calibri" w:hAnsi="Times New Roman" w:cs="Times New Roman"/>
          <w:bCs/>
          <w:sz w:val="24"/>
          <w:szCs w:val="24"/>
        </w:rPr>
        <w:t>facilitate the departure process for eligible non-citizens and includes returns counselling, the purchasing of air tickets, assistance to obtain travel documents, accommodation assistance, small cash allowances during transit and reception assistance in the country of return</w:t>
      </w:r>
      <w:r>
        <w:rPr>
          <w:rFonts w:ascii="Times New Roman" w:eastAsia="Calibri" w:hAnsi="Times New Roman" w:cs="Times New Roman"/>
          <w:bCs/>
          <w:sz w:val="24"/>
          <w:szCs w:val="24"/>
        </w:rPr>
        <w:t>; and</w:t>
      </w:r>
    </w:p>
    <w:p w14:paraId="2B2780A7" w14:textId="2ADBE5C4" w:rsidR="00996D20" w:rsidRPr="0014507B" w:rsidRDefault="00996D20" w:rsidP="008D5375">
      <w:pPr>
        <w:numPr>
          <w:ilvl w:val="0"/>
          <w:numId w:val="18"/>
        </w:numPr>
        <w:spacing w:line="259" w:lineRule="auto"/>
        <w:rPr>
          <w:rFonts w:ascii="Times New Roman" w:eastAsia="Calibri" w:hAnsi="Times New Roman" w:cs="Times New Roman"/>
          <w:bCs/>
          <w:sz w:val="24"/>
          <w:szCs w:val="24"/>
        </w:rPr>
      </w:pPr>
      <w:r>
        <w:rPr>
          <w:rFonts w:ascii="Times New Roman" w:eastAsia="Calibri" w:hAnsi="Times New Roman" w:cs="Times New Roman"/>
          <w:bCs/>
          <w:sz w:val="24"/>
          <w:szCs w:val="24"/>
        </w:rPr>
        <w:t>r</w:t>
      </w:r>
      <w:r w:rsidRPr="0014507B">
        <w:rPr>
          <w:rFonts w:ascii="Times New Roman" w:eastAsia="Calibri" w:hAnsi="Times New Roman" w:cs="Times New Roman"/>
          <w:bCs/>
          <w:sz w:val="24"/>
          <w:szCs w:val="24"/>
        </w:rPr>
        <w:t xml:space="preserve">eintegration assistance </w:t>
      </w:r>
      <w:r>
        <w:rPr>
          <w:rFonts w:ascii="Times New Roman" w:eastAsia="Calibri" w:hAnsi="Times New Roman" w:cs="Times New Roman"/>
          <w:bCs/>
          <w:sz w:val="24"/>
          <w:szCs w:val="24"/>
        </w:rPr>
        <w:t xml:space="preserve">to </w:t>
      </w:r>
      <w:r w:rsidRPr="0014507B">
        <w:rPr>
          <w:rFonts w:ascii="Times New Roman" w:eastAsia="Calibri" w:hAnsi="Times New Roman" w:cs="Times New Roman"/>
          <w:bCs/>
          <w:sz w:val="24"/>
          <w:szCs w:val="24"/>
        </w:rPr>
        <w:t>assist returnees to rebuild their lives in the return country to reduce the risk of further irregular migration and can be taken as cash and/or as in</w:t>
      </w:r>
      <w:r w:rsidR="00874249">
        <w:rPr>
          <w:rFonts w:ascii="Times New Roman" w:eastAsia="Calibri" w:hAnsi="Times New Roman" w:cs="Times New Roman"/>
          <w:bCs/>
          <w:sz w:val="24"/>
          <w:szCs w:val="24"/>
        </w:rPr>
        <w:noBreakHyphen/>
      </w:r>
      <w:r w:rsidRPr="0014507B">
        <w:rPr>
          <w:rFonts w:ascii="Times New Roman" w:eastAsia="Calibri" w:hAnsi="Times New Roman" w:cs="Times New Roman"/>
          <w:bCs/>
          <w:sz w:val="24"/>
          <w:szCs w:val="24"/>
        </w:rPr>
        <w:t>kind assistance (in the return country).</w:t>
      </w:r>
    </w:p>
    <w:p w14:paraId="257F5D83" w14:textId="77777777" w:rsidR="00996D20" w:rsidRDefault="00996D20" w:rsidP="00996D20">
      <w:pPr>
        <w:rPr>
          <w:rFonts w:ascii="Times New Roman" w:eastAsia="Calibri" w:hAnsi="Times New Roman" w:cs="Times New Roman"/>
          <w:bCs/>
          <w:sz w:val="24"/>
          <w:szCs w:val="24"/>
        </w:rPr>
      </w:pPr>
    </w:p>
    <w:p w14:paraId="22333213" w14:textId="607D7E7C" w:rsidR="00996D20" w:rsidRPr="0014507B" w:rsidRDefault="00996D20" w:rsidP="00996D20">
      <w:pPr>
        <w:rPr>
          <w:rFonts w:ascii="Times New Roman" w:eastAsia="Calibri" w:hAnsi="Times New Roman" w:cs="Times New Roman"/>
          <w:bCs/>
          <w:sz w:val="24"/>
          <w:szCs w:val="24"/>
        </w:rPr>
      </w:pPr>
      <w:r w:rsidRPr="0014507B">
        <w:rPr>
          <w:rFonts w:ascii="Times New Roman" w:eastAsia="Calibri" w:hAnsi="Times New Roman" w:cs="Times New Roman"/>
          <w:bCs/>
          <w:sz w:val="24"/>
          <w:szCs w:val="24"/>
        </w:rPr>
        <w:t>The RRAP is voluntary, and individuals are not obliged or coerced to participate. The RRAP applies to individuals, couples and family units seeking assistance to return home voluntarily.</w:t>
      </w:r>
    </w:p>
    <w:p w14:paraId="2114C152" w14:textId="77777777" w:rsidR="00996D20" w:rsidRPr="0014507B" w:rsidRDefault="00996D20" w:rsidP="00996D20">
      <w:pPr>
        <w:rPr>
          <w:rFonts w:ascii="Times New Roman" w:eastAsia="Calibri" w:hAnsi="Times New Roman" w:cs="Times New Roman"/>
          <w:bCs/>
          <w:sz w:val="24"/>
          <w:szCs w:val="24"/>
        </w:rPr>
      </w:pPr>
    </w:p>
    <w:p w14:paraId="34492608" w14:textId="77777777" w:rsidR="00996D20" w:rsidRDefault="00996D20" w:rsidP="00996D20">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w:t>
      </w:r>
      <w:r w:rsidRPr="0014507B">
        <w:rPr>
          <w:rFonts w:ascii="Times New Roman" w:eastAsia="Calibri" w:hAnsi="Times New Roman" w:cs="Times New Roman"/>
          <w:bCs/>
          <w:sz w:val="24"/>
          <w:szCs w:val="24"/>
        </w:rPr>
        <w:t>Government has approved the expansion of return and reintegration assistance eligibility to all non-citizens. This has the potential to reduce the number of individuals who would become subject to compliance action and immigration detention pending removal, by offering assistance to return voluntarily from the community, immigration detention or prison at the earliest opportunity.</w:t>
      </w:r>
    </w:p>
    <w:p w14:paraId="7544C011" w14:textId="77777777" w:rsidR="00996D20" w:rsidRPr="0014507B" w:rsidRDefault="00996D20" w:rsidP="00996D20">
      <w:pPr>
        <w:rPr>
          <w:rFonts w:ascii="Times New Roman" w:eastAsia="Calibri" w:hAnsi="Times New Roman" w:cs="Times New Roman"/>
          <w:bCs/>
          <w:sz w:val="24"/>
          <w:szCs w:val="24"/>
        </w:rPr>
      </w:pPr>
    </w:p>
    <w:p w14:paraId="69895119" w14:textId="150C574B" w:rsidR="00996D20" w:rsidRDefault="00D57970" w:rsidP="00996D20">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w:t>
      </w:r>
      <w:r w:rsidR="00996D20">
        <w:rPr>
          <w:rFonts w:ascii="Times New Roman" w:eastAsia="Calibri" w:hAnsi="Times New Roman" w:cs="Times New Roman"/>
          <w:bCs/>
          <w:sz w:val="24"/>
          <w:szCs w:val="24"/>
        </w:rPr>
        <w:t>new</w:t>
      </w:r>
      <w:r w:rsidR="003F23E1">
        <w:rPr>
          <w:rFonts w:ascii="Times New Roman" w:eastAsia="Calibri" w:hAnsi="Times New Roman" w:cs="Times New Roman"/>
          <w:bCs/>
          <w:sz w:val="24"/>
          <w:szCs w:val="24"/>
        </w:rPr>
        <w:t xml:space="preserve"> table</w:t>
      </w:r>
      <w:r w:rsidR="00996D20">
        <w:rPr>
          <w:rFonts w:ascii="Times New Roman" w:eastAsia="Calibri" w:hAnsi="Times New Roman" w:cs="Times New Roman"/>
          <w:bCs/>
          <w:sz w:val="24"/>
          <w:szCs w:val="24"/>
        </w:rPr>
        <w:t xml:space="preserve"> item in Schedule 1AB </w:t>
      </w:r>
      <w:r w:rsidR="00996D20" w:rsidRPr="0014507B">
        <w:rPr>
          <w:rFonts w:ascii="Times New Roman" w:eastAsia="Calibri" w:hAnsi="Times New Roman" w:cs="Times New Roman"/>
          <w:bCs/>
          <w:sz w:val="24"/>
          <w:szCs w:val="24"/>
        </w:rPr>
        <w:t>provide</w:t>
      </w:r>
      <w:r>
        <w:rPr>
          <w:rFonts w:ascii="Times New Roman" w:eastAsia="Calibri" w:hAnsi="Times New Roman" w:cs="Times New Roman"/>
          <w:bCs/>
          <w:sz w:val="24"/>
          <w:szCs w:val="24"/>
        </w:rPr>
        <w:t>s</w:t>
      </w:r>
      <w:r w:rsidR="00996D20" w:rsidRPr="0014507B">
        <w:rPr>
          <w:rFonts w:ascii="Times New Roman" w:eastAsia="Calibri" w:hAnsi="Times New Roman" w:cs="Times New Roman"/>
          <w:bCs/>
          <w:sz w:val="24"/>
          <w:szCs w:val="24"/>
        </w:rPr>
        <w:t xml:space="preserve"> explicit authority for Government expenditure on return and reintegration assistance to all non-citizens </w:t>
      </w:r>
      <w:r w:rsidR="00F9229E">
        <w:rPr>
          <w:rFonts w:ascii="Times New Roman" w:eastAsia="Calibri" w:hAnsi="Times New Roman" w:cs="Times New Roman"/>
          <w:bCs/>
          <w:sz w:val="24"/>
          <w:szCs w:val="24"/>
        </w:rPr>
        <w:t>seeking</w:t>
      </w:r>
      <w:r w:rsidR="00996D20" w:rsidRPr="0014507B">
        <w:rPr>
          <w:rFonts w:ascii="Times New Roman" w:eastAsia="Calibri" w:hAnsi="Times New Roman" w:cs="Times New Roman"/>
          <w:bCs/>
          <w:sz w:val="24"/>
          <w:szCs w:val="24"/>
        </w:rPr>
        <w:t xml:space="preserve"> to return home voluntarily or to another country to which they have right of entry. </w:t>
      </w:r>
    </w:p>
    <w:p w14:paraId="53F90EE9" w14:textId="77777777" w:rsidR="00996D20" w:rsidRPr="0014507B" w:rsidRDefault="00996D20" w:rsidP="00996D20">
      <w:pPr>
        <w:rPr>
          <w:rFonts w:ascii="Times New Roman" w:eastAsia="Calibri" w:hAnsi="Times New Roman" w:cs="Times New Roman"/>
          <w:bCs/>
          <w:sz w:val="24"/>
          <w:szCs w:val="24"/>
        </w:rPr>
      </w:pPr>
    </w:p>
    <w:p w14:paraId="14BDF0E4" w14:textId="32554AA3" w:rsidR="00996D20" w:rsidRDefault="00996D20" w:rsidP="00996D20">
      <w:pPr>
        <w:rPr>
          <w:rFonts w:ascii="Times New Roman" w:eastAsia="Calibri" w:hAnsi="Times New Roman" w:cs="Times New Roman"/>
          <w:bCs/>
          <w:sz w:val="24"/>
          <w:szCs w:val="24"/>
        </w:rPr>
      </w:pPr>
      <w:r w:rsidRPr="0014507B">
        <w:rPr>
          <w:rFonts w:ascii="Times New Roman" w:eastAsia="Calibri" w:hAnsi="Times New Roman" w:cs="Times New Roman"/>
          <w:bCs/>
          <w:sz w:val="24"/>
          <w:szCs w:val="24"/>
        </w:rPr>
        <w:t xml:space="preserve">This support </w:t>
      </w:r>
      <w:r w:rsidR="00E43111">
        <w:rPr>
          <w:rFonts w:ascii="Times New Roman" w:eastAsia="Calibri" w:hAnsi="Times New Roman" w:cs="Times New Roman"/>
          <w:bCs/>
          <w:sz w:val="24"/>
          <w:szCs w:val="24"/>
        </w:rPr>
        <w:t>is</w:t>
      </w:r>
      <w:r w:rsidRPr="0014507B">
        <w:rPr>
          <w:rFonts w:ascii="Times New Roman" w:eastAsia="Calibri" w:hAnsi="Times New Roman" w:cs="Times New Roman"/>
          <w:bCs/>
          <w:sz w:val="24"/>
          <w:szCs w:val="24"/>
        </w:rPr>
        <w:t xml:space="preserve"> available to non-citizens who have exhausted all avenues to remain in Australia or who need to </w:t>
      </w:r>
      <w:proofErr w:type="gramStart"/>
      <w:r w:rsidRPr="0014507B">
        <w:rPr>
          <w:rFonts w:ascii="Times New Roman" w:eastAsia="Calibri" w:hAnsi="Times New Roman" w:cs="Times New Roman"/>
          <w:bCs/>
          <w:sz w:val="24"/>
          <w:szCs w:val="24"/>
        </w:rPr>
        <w:t>depart,</w:t>
      </w:r>
      <w:r w:rsidR="0022559F">
        <w:rPr>
          <w:rFonts w:ascii="Times New Roman" w:eastAsia="Calibri" w:hAnsi="Times New Roman" w:cs="Times New Roman"/>
          <w:bCs/>
          <w:sz w:val="24"/>
          <w:szCs w:val="24"/>
        </w:rPr>
        <w:t xml:space="preserve"> and</w:t>
      </w:r>
      <w:proofErr w:type="gramEnd"/>
      <w:r w:rsidR="0022559F">
        <w:rPr>
          <w:rFonts w:ascii="Times New Roman" w:eastAsia="Calibri" w:hAnsi="Times New Roman" w:cs="Times New Roman"/>
          <w:bCs/>
          <w:sz w:val="24"/>
          <w:szCs w:val="24"/>
        </w:rPr>
        <w:t xml:space="preserve"> require assistance in doing so.</w:t>
      </w:r>
      <w:r w:rsidRPr="0014507B">
        <w:rPr>
          <w:rFonts w:ascii="Times New Roman" w:eastAsia="Calibri" w:hAnsi="Times New Roman" w:cs="Times New Roman"/>
          <w:bCs/>
          <w:sz w:val="24"/>
          <w:szCs w:val="24"/>
        </w:rPr>
        <w:t xml:space="preserve"> </w:t>
      </w:r>
      <w:r w:rsidR="0022559F">
        <w:rPr>
          <w:rFonts w:ascii="Times New Roman" w:eastAsia="Calibri" w:hAnsi="Times New Roman" w:cs="Times New Roman"/>
          <w:bCs/>
          <w:sz w:val="24"/>
          <w:szCs w:val="24"/>
        </w:rPr>
        <w:t xml:space="preserve"> </w:t>
      </w:r>
    </w:p>
    <w:p w14:paraId="55CF120D" w14:textId="77777777" w:rsidR="00996D20" w:rsidRDefault="00996D20" w:rsidP="0076007A">
      <w:pPr>
        <w:ind w:right="-46"/>
        <w:rPr>
          <w:rFonts w:ascii="Times New Roman" w:hAnsi="Times New Roman" w:cs="Times New Roman"/>
          <w:b/>
          <w:bCs/>
          <w:sz w:val="24"/>
          <w:szCs w:val="24"/>
        </w:rPr>
      </w:pPr>
    </w:p>
    <w:p w14:paraId="03F4518C" w14:textId="77777777" w:rsidR="00ED5BBA" w:rsidRPr="00575453" w:rsidRDefault="00ED5BBA" w:rsidP="00016A19">
      <w:pPr>
        <w:keepNext/>
        <w:ind w:right="-45"/>
        <w:rPr>
          <w:rFonts w:ascii="Times New Roman" w:hAnsi="Times New Roman" w:cs="Times New Roman"/>
          <w:b/>
          <w:bCs/>
          <w:sz w:val="24"/>
          <w:szCs w:val="24"/>
        </w:rPr>
      </w:pPr>
      <w:r w:rsidRPr="00575453">
        <w:rPr>
          <w:rFonts w:ascii="Times New Roman" w:hAnsi="Times New Roman" w:cs="Times New Roman"/>
          <w:b/>
          <w:bCs/>
          <w:sz w:val="24"/>
          <w:szCs w:val="24"/>
        </w:rPr>
        <w:t>Human Rights Implications</w:t>
      </w:r>
    </w:p>
    <w:p w14:paraId="4EE90CA6" w14:textId="77777777" w:rsidR="00ED5BBA" w:rsidRPr="00575453" w:rsidRDefault="00ED5BBA" w:rsidP="00016A19">
      <w:pPr>
        <w:keepNext/>
        <w:ind w:right="-45"/>
        <w:rPr>
          <w:rFonts w:ascii="Times New Roman" w:hAnsi="Times New Roman" w:cs="Times New Roman"/>
          <w:iCs/>
          <w:sz w:val="24"/>
          <w:szCs w:val="24"/>
        </w:rPr>
      </w:pPr>
    </w:p>
    <w:p w14:paraId="5D971D43" w14:textId="78838851" w:rsidR="0006508D" w:rsidRDefault="00363393" w:rsidP="0006508D">
      <w:pPr>
        <w:ind w:right="-46"/>
        <w:rPr>
          <w:rFonts w:ascii="Times New Roman" w:hAnsi="Times New Roman" w:cs="Times New Roman"/>
          <w:sz w:val="24"/>
          <w:szCs w:val="24"/>
        </w:rPr>
      </w:pPr>
      <w:r>
        <w:rPr>
          <w:rFonts w:ascii="Times New Roman" w:hAnsi="Times New Roman" w:cs="Times New Roman"/>
          <w:sz w:val="24"/>
          <w:szCs w:val="24"/>
        </w:rPr>
        <w:t xml:space="preserve">New table item </w:t>
      </w:r>
      <w:r w:rsidR="00F0758A">
        <w:rPr>
          <w:rFonts w:ascii="Times New Roman" w:hAnsi="Times New Roman" w:cs="Times New Roman"/>
          <w:sz w:val="24"/>
          <w:szCs w:val="24"/>
        </w:rPr>
        <w:t>675</w:t>
      </w:r>
      <w:r w:rsidR="0006508D" w:rsidRPr="0006508D">
        <w:rPr>
          <w:rFonts w:ascii="Times New Roman" w:hAnsi="Times New Roman" w:cs="Times New Roman"/>
          <w:sz w:val="24"/>
          <w:szCs w:val="24"/>
        </w:rPr>
        <w:t xml:space="preserve"> engages the following right:</w:t>
      </w:r>
    </w:p>
    <w:p w14:paraId="094A6ED5" w14:textId="77777777" w:rsidR="0006508D" w:rsidRPr="0006508D" w:rsidRDefault="0006508D" w:rsidP="0006508D">
      <w:pPr>
        <w:ind w:right="-46"/>
        <w:rPr>
          <w:rFonts w:ascii="Times New Roman" w:hAnsi="Times New Roman" w:cs="Times New Roman"/>
          <w:sz w:val="24"/>
          <w:szCs w:val="24"/>
        </w:rPr>
      </w:pPr>
    </w:p>
    <w:p w14:paraId="078A8C8B" w14:textId="77777777" w:rsidR="0006508D" w:rsidRPr="0006508D" w:rsidRDefault="0006508D" w:rsidP="008D5375">
      <w:pPr>
        <w:numPr>
          <w:ilvl w:val="0"/>
          <w:numId w:val="19"/>
        </w:numPr>
        <w:ind w:right="-46"/>
        <w:rPr>
          <w:rFonts w:ascii="Times New Roman" w:hAnsi="Times New Roman" w:cs="Times New Roman"/>
          <w:sz w:val="24"/>
          <w:szCs w:val="24"/>
        </w:rPr>
      </w:pPr>
      <w:r w:rsidRPr="0006508D">
        <w:rPr>
          <w:rFonts w:ascii="Times New Roman" w:hAnsi="Times New Roman" w:cs="Times New Roman"/>
          <w:sz w:val="24"/>
          <w:szCs w:val="24"/>
        </w:rPr>
        <w:t xml:space="preserve">The right to non-discrimination and equality before the law (Article 26 of the </w:t>
      </w:r>
      <w:r w:rsidRPr="0006508D">
        <w:rPr>
          <w:rFonts w:ascii="Times New Roman" w:hAnsi="Times New Roman" w:cs="Times New Roman"/>
          <w:i/>
          <w:sz w:val="24"/>
          <w:szCs w:val="24"/>
        </w:rPr>
        <w:t>International Covenant on Civil and Political Rights</w:t>
      </w:r>
      <w:r w:rsidRPr="0006508D">
        <w:rPr>
          <w:rFonts w:ascii="Times New Roman" w:hAnsi="Times New Roman" w:cs="Times New Roman"/>
          <w:sz w:val="24"/>
          <w:szCs w:val="24"/>
        </w:rPr>
        <w:t xml:space="preserve"> (ICCPR)</w:t>
      </w:r>
      <w:r w:rsidR="00795200">
        <w:rPr>
          <w:rFonts w:ascii="Times New Roman" w:hAnsi="Times New Roman" w:cs="Times New Roman"/>
          <w:sz w:val="24"/>
          <w:szCs w:val="24"/>
        </w:rPr>
        <w:t>, read with Article 2</w:t>
      </w:r>
      <w:r w:rsidRPr="0006508D">
        <w:rPr>
          <w:rFonts w:ascii="Times New Roman" w:hAnsi="Times New Roman" w:cs="Times New Roman"/>
          <w:sz w:val="24"/>
          <w:szCs w:val="24"/>
        </w:rPr>
        <w:t>).</w:t>
      </w:r>
    </w:p>
    <w:p w14:paraId="693E5595" w14:textId="77777777" w:rsidR="0006508D" w:rsidRDefault="0006508D" w:rsidP="0006508D">
      <w:pPr>
        <w:ind w:right="-46"/>
        <w:rPr>
          <w:rFonts w:ascii="Times New Roman" w:hAnsi="Times New Roman" w:cs="Times New Roman"/>
          <w:sz w:val="24"/>
          <w:szCs w:val="24"/>
        </w:rPr>
      </w:pPr>
    </w:p>
    <w:p w14:paraId="176631F6" w14:textId="77777777" w:rsidR="00795200" w:rsidRDefault="00795200" w:rsidP="0006508D">
      <w:pPr>
        <w:ind w:right="-46"/>
        <w:rPr>
          <w:rFonts w:ascii="Times New Roman" w:hAnsi="Times New Roman" w:cs="Times New Roman"/>
          <w:sz w:val="24"/>
          <w:szCs w:val="24"/>
        </w:rPr>
      </w:pPr>
      <w:r w:rsidRPr="008E11A4">
        <w:rPr>
          <w:rFonts w:ascii="Times New Roman" w:hAnsi="Times New Roman" w:cs="Times New Roman"/>
          <w:sz w:val="24"/>
          <w:szCs w:val="24"/>
        </w:rPr>
        <w:t>Article 2 of the ICCPR requires</w:t>
      </w:r>
      <w:r w:rsidR="008E11A4" w:rsidRPr="008E11A4">
        <w:rPr>
          <w:rFonts w:ascii="Times New Roman" w:hAnsi="Times New Roman" w:cs="Times New Roman"/>
          <w:sz w:val="24"/>
          <w:szCs w:val="24"/>
        </w:rPr>
        <w:t xml:space="preserve"> each State Party to the </w:t>
      </w:r>
      <w:r w:rsidR="008E11A4">
        <w:rPr>
          <w:rFonts w:ascii="Times New Roman" w:hAnsi="Times New Roman" w:cs="Times New Roman"/>
          <w:sz w:val="24"/>
          <w:szCs w:val="24"/>
        </w:rPr>
        <w:t>ICCPR</w:t>
      </w:r>
      <w:r w:rsidR="008E11A4" w:rsidRPr="008E11A4">
        <w:rPr>
          <w:rFonts w:ascii="Times New Roman" w:hAnsi="Times New Roman" w:cs="Times New Roman"/>
          <w:sz w:val="24"/>
          <w:szCs w:val="24"/>
        </w:rPr>
        <w:t xml:space="preserve"> to take the necessary steps</w:t>
      </w:r>
      <w:r w:rsidR="00501ECC">
        <w:rPr>
          <w:rFonts w:ascii="Times New Roman" w:hAnsi="Times New Roman" w:cs="Times New Roman"/>
          <w:sz w:val="24"/>
          <w:szCs w:val="24"/>
        </w:rPr>
        <w:t xml:space="preserve"> </w:t>
      </w:r>
      <w:r w:rsidR="008E11A4" w:rsidRPr="008E11A4">
        <w:rPr>
          <w:rFonts w:ascii="Times New Roman" w:hAnsi="Times New Roman" w:cs="Times New Roman"/>
          <w:sz w:val="24"/>
          <w:szCs w:val="24"/>
        </w:rPr>
        <w:t>to adopt such laws or other measures as may be necessary to give effect to the rights recogni</w:t>
      </w:r>
      <w:r w:rsidR="00C171DD">
        <w:rPr>
          <w:rFonts w:ascii="Times New Roman" w:hAnsi="Times New Roman" w:cs="Times New Roman"/>
          <w:sz w:val="24"/>
          <w:szCs w:val="24"/>
        </w:rPr>
        <w:t>s</w:t>
      </w:r>
      <w:r w:rsidR="008E11A4" w:rsidRPr="008E11A4">
        <w:rPr>
          <w:rFonts w:ascii="Times New Roman" w:hAnsi="Times New Roman" w:cs="Times New Roman"/>
          <w:sz w:val="24"/>
          <w:szCs w:val="24"/>
        </w:rPr>
        <w:t>ed in the</w:t>
      </w:r>
      <w:r>
        <w:rPr>
          <w:rFonts w:ascii="Times New Roman" w:hAnsi="Times New Roman" w:cs="Times New Roman"/>
          <w:sz w:val="24"/>
          <w:szCs w:val="24"/>
        </w:rPr>
        <w:t xml:space="preserve"> </w:t>
      </w:r>
      <w:r w:rsidR="00C171DD">
        <w:rPr>
          <w:rFonts w:ascii="Times New Roman" w:hAnsi="Times New Roman" w:cs="Times New Roman"/>
          <w:sz w:val="24"/>
          <w:szCs w:val="24"/>
        </w:rPr>
        <w:t>ICCPR.</w:t>
      </w:r>
    </w:p>
    <w:p w14:paraId="4697755F" w14:textId="77777777" w:rsidR="00795200" w:rsidRDefault="00795200" w:rsidP="0006508D">
      <w:pPr>
        <w:ind w:right="-46"/>
        <w:rPr>
          <w:rFonts w:ascii="Times New Roman" w:hAnsi="Times New Roman" w:cs="Times New Roman"/>
          <w:sz w:val="24"/>
          <w:szCs w:val="24"/>
        </w:rPr>
      </w:pPr>
    </w:p>
    <w:p w14:paraId="3B7E9088" w14:textId="77F6C842" w:rsidR="0006508D" w:rsidRPr="0006508D" w:rsidRDefault="0006508D" w:rsidP="0006508D">
      <w:pPr>
        <w:ind w:right="-46"/>
        <w:rPr>
          <w:rFonts w:ascii="Times New Roman" w:hAnsi="Times New Roman" w:cs="Times New Roman"/>
          <w:sz w:val="24"/>
          <w:szCs w:val="24"/>
        </w:rPr>
      </w:pPr>
      <w:r w:rsidRPr="0006508D">
        <w:rPr>
          <w:rFonts w:ascii="Times New Roman" w:hAnsi="Times New Roman" w:cs="Times New Roman"/>
          <w:sz w:val="24"/>
          <w:szCs w:val="24"/>
        </w:rPr>
        <w:t>Article 26 of the ICCPR provides that all persons are equal before the law and are entitled without any discrimination to the equal protection of the law and the law shall prohibit and discrimination.</w:t>
      </w:r>
    </w:p>
    <w:p w14:paraId="017B9524" w14:textId="77777777" w:rsidR="0006508D" w:rsidRDefault="0006508D" w:rsidP="0006508D">
      <w:pPr>
        <w:ind w:right="-46"/>
        <w:rPr>
          <w:rFonts w:ascii="Times New Roman" w:hAnsi="Times New Roman" w:cs="Times New Roman"/>
          <w:sz w:val="24"/>
          <w:szCs w:val="24"/>
        </w:rPr>
      </w:pPr>
    </w:p>
    <w:p w14:paraId="7D15307C" w14:textId="516D7B3F" w:rsidR="0006508D" w:rsidRDefault="002C3610" w:rsidP="0006508D">
      <w:pPr>
        <w:ind w:right="-46"/>
        <w:rPr>
          <w:rFonts w:ascii="Times New Roman" w:hAnsi="Times New Roman" w:cs="Times New Roman"/>
          <w:sz w:val="24"/>
          <w:szCs w:val="24"/>
        </w:rPr>
      </w:pPr>
      <w:r>
        <w:rPr>
          <w:rFonts w:ascii="Times New Roman" w:hAnsi="Times New Roman" w:cs="Times New Roman"/>
          <w:sz w:val="24"/>
          <w:szCs w:val="24"/>
        </w:rPr>
        <w:t xml:space="preserve">Table item </w:t>
      </w:r>
      <w:r w:rsidR="00FF6C30">
        <w:rPr>
          <w:rFonts w:ascii="Times New Roman" w:hAnsi="Times New Roman" w:cs="Times New Roman"/>
          <w:sz w:val="24"/>
          <w:szCs w:val="24"/>
        </w:rPr>
        <w:t>675</w:t>
      </w:r>
      <w:r w:rsidR="0006508D" w:rsidRPr="0006508D">
        <w:rPr>
          <w:rFonts w:ascii="Times New Roman" w:hAnsi="Times New Roman" w:cs="Times New Roman"/>
          <w:sz w:val="24"/>
          <w:szCs w:val="24"/>
        </w:rPr>
        <w:t xml:space="preserve"> confirm</w:t>
      </w:r>
      <w:r>
        <w:rPr>
          <w:rFonts w:ascii="Times New Roman" w:hAnsi="Times New Roman" w:cs="Times New Roman"/>
          <w:sz w:val="24"/>
          <w:szCs w:val="24"/>
        </w:rPr>
        <w:t>s</w:t>
      </w:r>
      <w:r w:rsidR="0006508D" w:rsidRPr="0006508D">
        <w:rPr>
          <w:rFonts w:ascii="Times New Roman" w:hAnsi="Times New Roman" w:cs="Times New Roman"/>
          <w:sz w:val="24"/>
          <w:szCs w:val="24"/>
        </w:rPr>
        <w:t xml:space="preserve"> the regulatory authorisation of spending to provide return and reintegration assistance to </w:t>
      </w:r>
      <w:r w:rsidR="00FB030C">
        <w:rPr>
          <w:rFonts w:ascii="Times New Roman" w:hAnsi="Times New Roman" w:cs="Times New Roman"/>
          <w:sz w:val="24"/>
          <w:szCs w:val="24"/>
        </w:rPr>
        <w:t xml:space="preserve">all </w:t>
      </w:r>
      <w:r w:rsidR="0006508D" w:rsidRPr="0006508D">
        <w:rPr>
          <w:rFonts w:ascii="Times New Roman" w:hAnsi="Times New Roman" w:cs="Times New Roman"/>
          <w:sz w:val="24"/>
          <w:szCs w:val="24"/>
        </w:rPr>
        <w:t>non-citizens</w:t>
      </w:r>
      <w:r w:rsidR="003860DA">
        <w:rPr>
          <w:rFonts w:ascii="Times New Roman" w:hAnsi="Times New Roman" w:cs="Times New Roman"/>
          <w:sz w:val="24"/>
          <w:szCs w:val="24"/>
        </w:rPr>
        <w:t xml:space="preserve"> and their dependents</w:t>
      </w:r>
      <w:r w:rsidR="0006508D" w:rsidRPr="0006508D">
        <w:rPr>
          <w:rFonts w:ascii="Times New Roman" w:hAnsi="Times New Roman" w:cs="Times New Roman"/>
          <w:sz w:val="24"/>
          <w:szCs w:val="24"/>
        </w:rPr>
        <w:t xml:space="preserve"> to depart Australia voluntarily, without being restricted to UMAs and eligible bridging visa holders.</w:t>
      </w:r>
    </w:p>
    <w:p w14:paraId="30F1FDE9" w14:textId="77777777" w:rsidR="002C3610" w:rsidRPr="0006508D" w:rsidRDefault="002C3610" w:rsidP="0006508D">
      <w:pPr>
        <w:ind w:right="-46"/>
        <w:rPr>
          <w:rFonts w:ascii="Times New Roman" w:hAnsi="Times New Roman" w:cs="Times New Roman"/>
          <w:sz w:val="24"/>
          <w:szCs w:val="24"/>
        </w:rPr>
      </w:pPr>
    </w:p>
    <w:p w14:paraId="4EA69236" w14:textId="7623362C" w:rsidR="0006508D" w:rsidRDefault="0006508D" w:rsidP="0006508D">
      <w:pPr>
        <w:ind w:right="-46"/>
        <w:rPr>
          <w:rFonts w:ascii="Times New Roman" w:hAnsi="Times New Roman" w:cs="Times New Roman"/>
          <w:sz w:val="24"/>
          <w:szCs w:val="24"/>
        </w:rPr>
      </w:pPr>
      <w:r w:rsidRPr="0006508D">
        <w:rPr>
          <w:rFonts w:ascii="Times New Roman" w:hAnsi="Times New Roman" w:cs="Times New Roman"/>
          <w:sz w:val="24"/>
          <w:szCs w:val="24"/>
        </w:rPr>
        <w:t xml:space="preserve">This will ensure that return and reintegration assistance is available to all non-citizens who </w:t>
      </w:r>
      <w:r w:rsidR="0022559F">
        <w:rPr>
          <w:rFonts w:ascii="Times New Roman" w:hAnsi="Times New Roman" w:cs="Times New Roman"/>
          <w:sz w:val="24"/>
          <w:szCs w:val="24"/>
        </w:rPr>
        <w:t>require assistance</w:t>
      </w:r>
      <w:r w:rsidRPr="0006508D">
        <w:rPr>
          <w:rFonts w:ascii="Times New Roman" w:hAnsi="Times New Roman" w:cs="Times New Roman"/>
          <w:sz w:val="24"/>
          <w:szCs w:val="24"/>
        </w:rPr>
        <w:t xml:space="preserve">. The </w:t>
      </w:r>
      <w:r w:rsidR="00FB030C">
        <w:rPr>
          <w:rFonts w:ascii="Times New Roman" w:hAnsi="Times New Roman" w:cs="Times New Roman"/>
          <w:sz w:val="24"/>
          <w:szCs w:val="24"/>
        </w:rPr>
        <w:t>provision</w:t>
      </w:r>
      <w:r w:rsidRPr="0006508D">
        <w:rPr>
          <w:rFonts w:ascii="Times New Roman" w:hAnsi="Times New Roman" w:cs="Times New Roman"/>
          <w:sz w:val="24"/>
          <w:szCs w:val="24"/>
        </w:rPr>
        <w:t xml:space="preserve"> therefore assists in promoting the right to non-discrimination and equality before the law by expanding access to the RRAP and removing restrictions based on migration status</w:t>
      </w:r>
      <w:r>
        <w:rPr>
          <w:rFonts w:ascii="Times New Roman" w:hAnsi="Times New Roman" w:cs="Times New Roman"/>
          <w:sz w:val="24"/>
          <w:szCs w:val="24"/>
        </w:rPr>
        <w:t>.</w:t>
      </w:r>
    </w:p>
    <w:p w14:paraId="6743EECB" w14:textId="77777777" w:rsidR="006E695F" w:rsidRDefault="006E695F" w:rsidP="0006508D">
      <w:pPr>
        <w:ind w:right="-46"/>
        <w:rPr>
          <w:rFonts w:ascii="Times New Roman" w:hAnsi="Times New Roman" w:cs="Times New Roman"/>
          <w:sz w:val="24"/>
          <w:szCs w:val="24"/>
        </w:rPr>
      </w:pPr>
    </w:p>
    <w:p w14:paraId="342CBF08" w14:textId="77777777" w:rsidR="006E695F" w:rsidRPr="0006508D" w:rsidRDefault="006E695F" w:rsidP="0006508D">
      <w:pPr>
        <w:ind w:right="-46"/>
        <w:rPr>
          <w:rFonts w:ascii="Times New Roman" w:hAnsi="Times New Roman" w:cs="Times New Roman"/>
          <w:b/>
          <w:sz w:val="24"/>
          <w:szCs w:val="24"/>
        </w:rPr>
      </w:pPr>
      <w:r>
        <w:rPr>
          <w:rFonts w:ascii="Times New Roman" w:hAnsi="Times New Roman" w:cs="Times New Roman"/>
          <w:sz w:val="24"/>
          <w:szCs w:val="24"/>
        </w:rPr>
        <w:t>This item</w:t>
      </w:r>
      <w:r w:rsidRPr="006E695F">
        <w:rPr>
          <w:rFonts w:ascii="Times New Roman" w:hAnsi="Times New Roman" w:cs="Times New Roman"/>
          <w:sz w:val="24"/>
          <w:szCs w:val="24"/>
        </w:rPr>
        <w:t xml:space="preserve"> is compatible with human rights because it promotes </w:t>
      </w:r>
      <w:r>
        <w:rPr>
          <w:rFonts w:ascii="Times New Roman" w:hAnsi="Times New Roman" w:cs="Times New Roman"/>
          <w:sz w:val="24"/>
          <w:szCs w:val="24"/>
        </w:rPr>
        <w:t xml:space="preserve">the protection of </w:t>
      </w:r>
      <w:r w:rsidRPr="006E695F">
        <w:rPr>
          <w:rFonts w:ascii="Times New Roman" w:hAnsi="Times New Roman" w:cs="Times New Roman"/>
          <w:sz w:val="24"/>
          <w:szCs w:val="24"/>
        </w:rPr>
        <w:t>human rights.</w:t>
      </w:r>
    </w:p>
    <w:p w14:paraId="77D281DF" w14:textId="77777777" w:rsidR="00C85017" w:rsidRPr="00575453" w:rsidRDefault="00C85017" w:rsidP="0076007A">
      <w:pPr>
        <w:ind w:right="-46"/>
        <w:rPr>
          <w:rFonts w:ascii="Times New Roman" w:hAnsi="Times New Roman" w:cs="Times New Roman"/>
          <w:iCs/>
          <w:sz w:val="24"/>
          <w:szCs w:val="24"/>
        </w:rPr>
      </w:pPr>
    </w:p>
    <w:p w14:paraId="07029A9F" w14:textId="6541362A" w:rsidR="0076007A" w:rsidRPr="00DF3AFB" w:rsidRDefault="003D262A" w:rsidP="0076007A">
      <w:pPr>
        <w:ind w:right="-46"/>
        <w:rPr>
          <w:rFonts w:ascii="Times New Roman" w:hAnsi="Times New Roman" w:cs="Times New Roman"/>
          <w:b/>
          <w:i/>
          <w:iCs/>
          <w:sz w:val="24"/>
          <w:szCs w:val="24"/>
          <w:u w:val="single"/>
        </w:rPr>
      </w:pPr>
      <w:r w:rsidRPr="00DF3AFB">
        <w:rPr>
          <w:rFonts w:ascii="Times New Roman" w:hAnsi="Times New Roman" w:cs="Times New Roman"/>
          <w:b/>
          <w:i/>
          <w:iCs/>
          <w:sz w:val="24"/>
          <w:szCs w:val="24"/>
          <w:u w:val="single"/>
        </w:rPr>
        <w:t xml:space="preserve">Table item </w:t>
      </w:r>
      <w:r w:rsidR="00C507E7">
        <w:rPr>
          <w:rFonts w:ascii="Times New Roman" w:hAnsi="Times New Roman" w:cs="Times New Roman"/>
          <w:b/>
          <w:i/>
          <w:iCs/>
          <w:sz w:val="24"/>
          <w:szCs w:val="24"/>
          <w:u w:val="single"/>
        </w:rPr>
        <w:t>676</w:t>
      </w:r>
      <w:r w:rsidRPr="00DF3AFB">
        <w:rPr>
          <w:rFonts w:ascii="Times New Roman" w:hAnsi="Times New Roman" w:cs="Times New Roman"/>
          <w:b/>
          <w:i/>
          <w:iCs/>
          <w:sz w:val="24"/>
          <w:szCs w:val="24"/>
          <w:u w:val="single"/>
        </w:rPr>
        <w:t xml:space="preserve"> – </w:t>
      </w:r>
      <w:r w:rsidR="009E6E00" w:rsidRPr="00DF3AFB">
        <w:rPr>
          <w:rFonts w:ascii="Times New Roman" w:hAnsi="Times New Roman" w:cs="Times New Roman"/>
          <w:b/>
          <w:i/>
          <w:iCs/>
          <w:sz w:val="24"/>
          <w:szCs w:val="24"/>
          <w:u w:val="single"/>
        </w:rPr>
        <w:t>Post removal support</w:t>
      </w:r>
    </w:p>
    <w:p w14:paraId="09F27EDC" w14:textId="77777777" w:rsidR="003D262A" w:rsidRDefault="003D262A" w:rsidP="0076007A">
      <w:pPr>
        <w:ind w:right="-46"/>
        <w:rPr>
          <w:rFonts w:ascii="Times New Roman" w:hAnsi="Times New Roman" w:cs="Times New Roman"/>
          <w:sz w:val="24"/>
          <w:szCs w:val="24"/>
        </w:rPr>
      </w:pPr>
    </w:p>
    <w:p w14:paraId="36F98122" w14:textId="05F0CADC" w:rsidR="008E4C26" w:rsidRPr="0041213D" w:rsidRDefault="00703386" w:rsidP="00F006B3">
      <w:pPr>
        <w:ind w:right="-46"/>
        <w:rPr>
          <w:rFonts w:ascii="Times New Roman" w:hAnsi="Times New Roman" w:cs="Times New Roman"/>
          <w:sz w:val="24"/>
          <w:szCs w:val="24"/>
        </w:rPr>
      </w:pPr>
      <w:r>
        <w:rPr>
          <w:rFonts w:ascii="Times New Roman" w:hAnsi="Times New Roman" w:cs="Times New Roman"/>
          <w:sz w:val="24"/>
          <w:szCs w:val="24"/>
        </w:rPr>
        <w:t xml:space="preserve">Table item </w:t>
      </w:r>
      <w:r w:rsidR="00C507E7">
        <w:rPr>
          <w:rFonts w:ascii="Times New Roman" w:hAnsi="Times New Roman" w:cs="Times New Roman"/>
          <w:sz w:val="24"/>
          <w:szCs w:val="24"/>
        </w:rPr>
        <w:t>676</w:t>
      </w:r>
      <w:r>
        <w:rPr>
          <w:rFonts w:ascii="Times New Roman" w:hAnsi="Times New Roman" w:cs="Times New Roman"/>
          <w:sz w:val="24"/>
          <w:szCs w:val="24"/>
        </w:rPr>
        <w:t xml:space="preserve"> establishes </w:t>
      </w:r>
      <w:r w:rsidR="0064286E" w:rsidRPr="0064286E">
        <w:rPr>
          <w:rFonts w:ascii="Times New Roman" w:hAnsi="Times New Roman" w:cs="Times New Roman"/>
          <w:sz w:val="24"/>
          <w:szCs w:val="24"/>
        </w:rPr>
        <w:t xml:space="preserve">legislative authority for government spending on </w:t>
      </w:r>
      <w:r w:rsidR="008E4C26" w:rsidRPr="0041213D">
        <w:rPr>
          <w:rFonts w:ascii="Times New Roman" w:hAnsi="Times New Roman" w:cs="Times New Roman"/>
          <w:sz w:val="24"/>
          <w:szCs w:val="24"/>
        </w:rPr>
        <w:t>post-removal support arrangements,</w:t>
      </w:r>
      <w:r w:rsidR="008E4C26" w:rsidRPr="0041213D">
        <w:rPr>
          <w:rFonts w:ascii="Times New Roman" w:hAnsi="Times New Roman" w:cs="Times New Roman"/>
          <w:iCs/>
          <w:sz w:val="24"/>
          <w:szCs w:val="24"/>
        </w:rPr>
        <w:t xml:space="preserve"> which </w:t>
      </w:r>
      <w:r w:rsidR="008E4C26" w:rsidRPr="0041213D">
        <w:rPr>
          <w:rFonts w:ascii="Times New Roman" w:hAnsi="Times New Roman" w:cs="Times New Roman"/>
          <w:sz w:val="24"/>
          <w:szCs w:val="24"/>
        </w:rPr>
        <w:t>support the settlement</w:t>
      </w:r>
      <w:r w:rsidR="00E17750">
        <w:rPr>
          <w:rFonts w:ascii="Times New Roman" w:hAnsi="Times New Roman" w:cs="Times New Roman"/>
          <w:sz w:val="24"/>
          <w:szCs w:val="24"/>
        </w:rPr>
        <w:t xml:space="preserve"> and integration</w:t>
      </w:r>
      <w:r w:rsidR="008E4C26" w:rsidRPr="0041213D">
        <w:rPr>
          <w:rFonts w:ascii="Times New Roman" w:hAnsi="Times New Roman" w:cs="Times New Roman"/>
          <w:sz w:val="24"/>
          <w:szCs w:val="24"/>
        </w:rPr>
        <w:t xml:space="preserve"> of non-citizens in a foreign country, where settlement occurs pursuant to an arrangement between Australia and </w:t>
      </w:r>
      <w:r w:rsidR="00DF5F91">
        <w:rPr>
          <w:rFonts w:ascii="Times New Roman" w:hAnsi="Times New Roman" w:cs="Times New Roman"/>
          <w:sz w:val="24"/>
          <w:szCs w:val="24"/>
        </w:rPr>
        <w:t>that</w:t>
      </w:r>
      <w:r w:rsidR="008E4C26" w:rsidRPr="0041213D">
        <w:rPr>
          <w:rFonts w:ascii="Times New Roman" w:hAnsi="Times New Roman" w:cs="Times New Roman"/>
          <w:sz w:val="24"/>
          <w:szCs w:val="24"/>
        </w:rPr>
        <w:t xml:space="preserve"> foreign country. The post-removal support </w:t>
      </w:r>
      <w:r w:rsidR="00C40C08" w:rsidRPr="005E6E97">
        <w:rPr>
          <w:rFonts w:ascii="Times New Roman" w:hAnsi="Times New Roman" w:cs="Times New Roman"/>
          <w:iCs/>
          <w:sz w:val="24"/>
          <w:szCs w:val="24"/>
        </w:rPr>
        <w:t xml:space="preserve">payments </w:t>
      </w:r>
      <w:r w:rsidR="00A14E14">
        <w:rPr>
          <w:rFonts w:ascii="Times New Roman" w:hAnsi="Times New Roman" w:cs="Times New Roman"/>
          <w:iCs/>
          <w:sz w:val="24"/>
          <w:szCs w:val="24"/>
        </w:rPr>
        <w:t xml:space="preserve">are made </w:t>
      </w:r>
      <w:r w:rsidR="00C40C08" w:rsidRPr="005E6E97">
        <w:rPr>
          <w:rFonts w:ascii="Times New Roman" w:hAnsi="Times New Roman" w:cs="Times New Roman"/>
          <w:iCs/>
          <w:sz w:val="24"/>
          <w:szCs w:val="24"/>
        </w:rPr>
        <w:t xml:space="preserve">to foreign governments or third parties for the provision of support where such support is </w:t>
      </w:r>
      <w:r w:rsidR="00DF5F91">
        <w:rPr>
          <w:rFonts w:ascii="Times New Roman" w:hAnsi="Times New Roman" w:cs="Times New Roman"/>
          <w:iCs/>
          <w:sz w:val="24"/>
          <w:szCs w:val="24"/>
        </w:rPr>
        <w:t>required</w:t>
      </w:r>
      <w:r w:rsidR="00C40C08" w:rsidRPr="005E6E97">
        <w:rPr>
          <w:rFonts w:ascii="Times New Roman" w:hAnsi="Times New Roman" w:cs="Times New Roman"/>
          <w:iCs/>
          <w:sz w:val="24"/>
          <w:szCs w:val="24"/>
        </w:rPr>
        <w:t xml:space="preserve"> to ensure </w:t>
      </w:r>
      <w:r w:rsidR="00DF5F91">
        <w:rPr>
          <w:rFonts w:ascii="Times New Roman" w:hAnsi="Times New Roman" w:cs="Times New Roman"/>
          <w:iCs/>
          <w:sz w:val="24"/>
          <w:szCs w:val="24"/>
        </w:rPr>
        <w:t>a non</w:t>
      </w:r>
      <w:r w:rsidR="00BE22A9">
        <w:rPr>
          <w:rFonts w:ascii="Times New Roman" w:hAnsi="Times New Roman" w:cs="Times New Roman"/>
          <w:iCs/>
          <w:sz w:val="24"/>
          <w:szCs w:val="24"/>
        </w:rPr>
        <w:noBreakHyphen/>
      </w:r>
      <w:r w:rsidR="00DF5F91">
        <w:rPr>
          <w:rFonts w:ascii="Times New Roman" w:hAnsi="Times New Roman" w:cs="Times New Roman"/>
          <w:iCs/>
          <w:sz w:val="24"/>
          <w:szCs w:val="24"/>
        </w:rPr>
        <w:t>citizen’s</w:t>
      </w:r>
      <w:r w:rsidR="00DF5F91" w:rsidRPr="005E6E97">
        <w:rPr>
          <w:rFonts w:ascii="Times New Roman" w:hAnsi="Times New Roman" w:cs="Times New Roman"/>
          <w:iCs/>
          <w:sz w:val="24"/>
          <w:szCs w:val="24"/>
        </w:rPr>
        <w:t xml:space="preserve"> </w:t>
      </w:r>
      <w:r w:rsidR="00C40C08" w:rsidRPr="005E6E97">
        <w:rPr>
          <w:rFonts w:ascii="Times New Roman" w:hAnsi="Times New Roman" w:cs="Times New Roman"/>
          <w:iCs/>
          <w:sz w:val="24"/>
          <w:szCs w:val="24"/>
        </w:rPr>
        <w:t xml:space="preserve">removal or </w:t>
      </w:r>
      <w:proofErr w:type="gramStart"/>
      <w:r w:rsidR="00C40C08" w:rsidRPr="005E6E97">
        <w:rPr>
          <w:rFonts w:ascii="Times New Roman" w:hAnsi="Times New Roman" w:cs="Times New Roman"/>
          <w:iCs/>
          <w:sz w:val="24"/>
          <w:szCs w:val="24"/>
        </w:rPr>
        <w:t>return</w:t>
      </w:r>
      <w:r w:rsidR="00DF5F91">
        <w:rPr>
          <w:rFonts w:ascii="Times New Roman" w:hAnsi="Times New Roman" w:cs="Times New Roman"/>
          <w:iCs/>
          <w:sz w:val="24"/>
          <w:szCs w:val="24"/>
        </w:rPr>
        <w:t>,</w:t>
      </w:r>
      <w:r w:rsidR="00C40C08" w:rsidRPr="0041213D">
        <w:rPr>
          <w:rFonts w:ascii="Times New Roman" w:hAnsi="Times New Roman" w:cs="Times New Roman"/>
          <w:sz w:val="24"/>
          <w:szCs w:val="24"/>
        </w:rPr>
        <w:t xml:space="preserve"> </w:t>
      </w:r>
      <w:r w:rsidR="00A14E14">
        <w:rPr>
          <w:rFonts w:ascii="Times New Roman" w:hAnsi="Times New Roman" w:cs="Times New Roman"/>
          <w:sz w:val="24"/>
          <w:szCs w:val="24"/>
        </w:rPr>
        <w:t>and</w:t>
      </w:r>
      <w:proofErr w:type="gramEnd"/>
      <w:r w:rsidR="00A14E14">
        <w:rPr>
          <w:rFonts w:ascii="Times New Roman" w:hAnsi="Times New Roman" w:cs="Times New Roman"/>
          <w:sz w:val="24"/>
          <w:szCs w:val="24"/>
        </w:rPr>
        <w:t xml:space="preserve"> are </w:t>
      </w:r>
      <w:r w:rsidR="008E4C26" w:rsidRPr="0041213D">
        <w:rPr>
          <w:rFonts w:ascii="Times New Roman" w:hAnsi="Times New Roman" w:cs="Times New Roman"/>
          <w:sz w:val="24"/>
          <w:szCs w:val="24"/>
        </w:rPr>
        <w:t xml:space="preserve">administered by the </w:t>
      </w:r>
      <w:r w:rsidR="00071FEF">
        <w:rPr>
          <w:rFonts w:ascii="Times New Roman" w:hAnsi="Times New Roman" w:cs="Times New Roman"/>
          <w:sz w:val="24"/>
          <w:szCs w:val="24"/>
        </w:rPr>
        <w:t>d</w:t>
      </w:r>
      <w:r w:rsidR="008E4C26" w:rsidRPr="0041213D">
        <w:rPr>
          <w:rFonts w:ascii="Times New Roman" w:hAnsi="Times New Roman" w:cs="Times New Roman"/>
          <w:sz w:val="24"/>
          <w:szCs w:val="24"/>
        </w:rPr>
        <w:t>epartment.</w:t>
      </w:r>
    </w:p>
    <w:p w14:paraId="1CDBCC92" w14:textId="77777777" w:rsidR="00F006B3" w:rsidRDefault="00F006B3" w:rsidP="00016A19">
      <w:pPr>
        <w:rPr>
          <w:rFonts w:ascii="Times New Roman" w:hAnsi="Times New Roman" w:cs="Times New Roman"/>
          <w:sz w:val="24"/>
          <w:szCs w:val="24"/>
          <w:lang w:eastAsia="en-AU"/>
        </w:rPr>
      </w:pPr>
    </w:p>
    <w:p w14:paraId="3743C100" w14:textId="15550F7B" w:rsidR="00BD4507" w:rsidRPr="00F006B3" w:rsidRDefault="008E4C26" w:rsidP="00016A19">
      <w:pPr>
        <w:rPr>
          <w:rFonts w:ascii="Times New Roman" w:hAnsi="Times New Roman" w:cs="Times New Roman"/>
          <w:sz w:val="24"/>
        </w:rPr>
      </w:pPr>
      <w:r w:rsidRPr="0041213D">
        <w:rPr>
          <w:rFonts w:ascii="Times New Roman" w:hAnsi="Times New Roman" w:cs="Times New Roman"/>
          <w:sz w:val="24"/>
          <w:szCs w:val="24"/>
          <w:lang w:eastAsia="en-AU"/>
        </w:rPr>
        <w:t xml:space="preserve">In line with Government policy regarding </w:t>
      </w:r>
      <w:r w:rsidRPr="0041213D">
        <w:rPr>
          <w:rFonts w:ascii="Times New Roman" w:hAnsi="Times New Roman" w:cs="Times New Roman"/>
          <w:sz w:val="24"/>
        </w:rPr>
        <w:t xml:space="preserve">persons who have been found to have no lawful basis </w:t>
      </w:r>
      <w:r w:rsidR="00DF5F91">
        <w:rPr>
          <w:rFonts w:ascii="Times New Roman" w:hAnsi="Times New Roman" w:cs="Times New Roman"/>
          <w:sz w:val="24"/>
        </w:rPr>
        <w:t>to</w:t>
      </w:r>
      <w:r w:rsidR="00DF5F91" w:rsidRPr="0041213D">
        <w:rPr>
          <w:rFonts w:ascii="Times New Roman" w:hAnsi="Times New Roman" w:cs="Times New Roman"/>
          <w:sz w:val="24"/>
        </w:rPr>
        <w:t xml:space="preserve"> </w:t>
      </w:r>
      <w:r w:rsidRPr="0041213D">
        <w:rPr>
          <w:rFonts w:ascii="Times New Roman" w:hAnsi="Times New Roman" w:cs="Times New Roman"/>
          <w:sz w:val="24"/>
        </w:rPr>
        <w:t>remain in Australia and are expected to depart, the department is working to facilita</w:t>
      </w:r>
      <w:r w:rsidR="00FD6B9B">
        <w:rPr>
          <w:rFonts w:ascii="Times New Roman" w:hAnsi="Times New Roman" w:cs="Times New Roman"/>
          <w:sz w:val="24"/>
        </w:rPr>
        <w:t xml:space="preserve">te </w:t>
      </w:r>
      <w:r w:rsidRPr="0041213D">
        <w:rPr>
          <w:rFonts w:ascii="Times New Roman" w:hAnsi="Times New Roman" w:cs="Times New Roman"/>
          <w:sz w:val="24"/>
        </w:rPr>
        <w:t>returns</w:t>
      </w:r>
      <w:r w:rsidR="00DF5F91">
        <w:rPr>
          <w:rFonts w:ascii="Times New Roman" w:hAnsi="Times New Roman" w:cs="Times New Roman"/>
          <w:sz w:val="24"/>
        </w:rPr>
        <w:t xml:space="preserve"> and removals</w:t>
      </w:r>
      <w:r w:rsidRPr="0041213D">
        <w:rPr>
          <w:rFonts w:ascii="Times New Roman" w:hAnsi="Times New Roman" w:cs="Times New Roman"/>
          <w:sz w:val="24"/>
        </w:rPr>
        <w:t xml:space="preserve"> to countries of origin, nationality </w:t>
      </w:r>
      <w:r w:rsidR="005A090D">
        <w:rPr>
          <w:rFonts w:ascii="Times New Roman" w:hAnsi="Times New Roman" w:cs="Times New Roman"/>
          <w:sz w:val="24"/>
        </w:rPr>
        <w:t>former</w:t>
      </w:r>
      <w:r w:rsidR="005A090D" w:rsidRPr="0041213D">
        <w:rPr>
          <w:rFonts w:ascii="Times New Roman" w:hAnsi="Times New Roman" w:cs="Times New Roman"/>
          <w:sz w:val="24"/>
        </w:rPr>
        <w:t xml:space="preserve"> </w:t>
      </w:r>
      <w:r w:rsidRPr="0041213D">
        <w:rPr>
          <w:rFonts w:ascii="Times New Roman" w:hAnsi="Times New Roman" w:cs="Times New Roman"/>
          <w:sz w:val="24"/>
        </w:rPr>
        <w:t>habitual residence</w:t>
      </w:r>
      <w:r w:rsidR="005A090D">
        <w:rPr>
          <w:rFonts w:ascii="Times New Roman" w:hAnsi="Times New Roman" w:cs="Times New Roman"/>
          <w:sz w:val="24"/>
        </w:rPr>
        <w:t xml:space="preserve"> or a third country under bilateral resettlement arrangements</w:t>
      </w:r>
      <w:r w:rsidRPr="0041213D">
        <w:rPr>
          <w:rFonts w:ascii="Times New Roman" w:hAnsi="Times New Roman" w:cs="Times New Roman"/>
          <w:sz w:val="24"/>
        </w:rPr>
        <w:t>.</w:t>
      </w:r>
    </w:p>
    <w:p w14:paraId="3D4FED2C" w14:textId="59BD4053" w:rsidR="00F006B3" w:rsidRDefault="00F006B3" w:rsidP="00F006B3">
      <w:pPr>
        <w:ind w:right="-46"/>
        <w:rPr>
          <w:rFonts w:ascii="Times New Roman" w:hAnsi="Times New Roman" w:cs="Times New Roman"/>
          <w:sz w:val="24"/>
          <w:szCs w:val="24"/>
          <w:lang w:eastAsia="en-AU"/>
        </w:rPr>
      </w:pPr>
    </w:p>
    <w:p w14:paraId="3E4A9876" w14:textId="6B109EAD" w:rsidR="008E4C26" w:rsidRPr="003F765F" w:rsidRDefault="005A090D" w:rsidP="002C74EE">
      <w:pPr>
        <w:ind w:right="-46"/>
        <w:rPr>
          <w:rFonts w:ascii="Times New Roman" w:hAnsi="Times New Roman" w:cs="Times New Roman"/>
          <w:sz w:val="24"/>
          <w:szCs w:val="24"/>
          <w:lang w:eastAsia="en-AU"/>
        </w:rPr>
      </w:pPr>
      <w:r>
        <w:rPr>
          <w:rFonts w:ascii="Times New Roman" w:hAnsi="Times New Roman" w:cs="Times New Roman"/>
          <w:sz w:val="24"/>
          <w:szCs w:val="24"/>
          <w:lang w:eastAsia="en-AU"/>
        </w:rPr>
        <w:t>The provision of p</w:t>
      </w:r>
      <w:r w:rsidR="002C74EE">
        <w:rPr>
          <w:rFonts w:ascii="Times New Roman" w:hAnsi="Times New Roman" w:cs="Times New Roman"/>
          <w:sz w:val="24"/>
          <w:szCs w:val="24"/>
          <w:lang w:eastAsia="en-AU"/>
        </w:rPr>
        <w:t xml:space="preserve">ost-removal support arrangements will be determined on a case-by-case basis. These arrangements will provide tailored support for the successful reintegration of persons removed or returned, over the short-to-medium term, to ensure a smooth transition and integration in the home country or place of </w:t>
      </w:r>
      <w:r>
        <w:rPr>
          <w:rFonts w:ascii="Times New Roman" w:hAnsi="Times New Roman" w:cs="Times New Roman"/>
          <w:sz w:val="24"/>
          <w:szCs w:val="24"/>
          <w:lang w:eastAsia="en-AU"/>
        </w:rPr>
        <w:t xml:space="preserve">former </w:t>
      </w:r>
      <w:r w:rsidR="002C74EE">
        <w:rPr>
          <w:rFonts w:ascii="Times New Roman" w:hAnsi="Times New Roman" w:cs="Times New Roman"/>
          <w:sz w:val="24"/>
          <w:szCs w:val="24"/>
          <w:lang w:eastAsia="en-AU"/>
        </w:rPr>
        <w:t>re</w:t>
      </w:r>
      <w:r w:rsidR="0038029D">
        <w:rPr>
          <w:rFonts w:ascii="Times New Roman" w:hAnsi="Times New Roman" w:cs="Times New Roman"/>
          <w:sz w:val="24"/>
          <w:szCs w:val="24"/>
          <w:lang w:eastAsia="en-AU"/>
        </w:rPr>
        <w:t>s</w:t>
      </w:r>
      <w:r w:rsidR="002C74EE">
        <w:rPr>
          <w:rFonts w:ascii="Times New Roman" w:hAnsi="Times New Roman" w:cs="Times New Roman"/>
          <w:sz w:val="24"/>
          <w:szCs w:val="24"/>
          <w:lang w:eastAsia="en-AU"/>
        </w:rPr>
        <w:t>idence</w:t>
      </w:r>
      <w:r>
        <w:rPr>
          <w:rFonts w:ascii="Times New Roman" w:hAnsi="Times New Roman" w:cs="Times New Roman"/>
          <w:sz w:val="24"/>
          <w:szCs w:val="24"/>
          <w:lang w:eastAsia="en-AU"/>
        </w:rPr>
        <w:t xml:space="preserve"> or third country</w:t>
      </w:r>
      <w:r w:rsidR="008E4C26" w:rsidRPr="003F765F">
        <w:rPr>
          <w:rFonts w:ascii="Times New Roman" w:hAnsi="Times New Roman" w:cs="Times New Roman"/>
          <w:sz w:val="24"/>
          <w:szCs w:val="24"/>
          <w:lang w:eastAsia="en-AU"/>
        </w:rPr>
        <w:t xml:space="preserve">. </w:t>
      </w:r>
    </w:p>
    <w:p w14:paraId="4EC7BAC9" w14:textId="77777777" w:rsidR="00BD4507" w:rsidRDefault="00BD4507" w:rsidP="00F006B3">
      <w:pPr>
        <w:ind w:right="-46"/>
        <w:rPr>
          <w:rFonts w:ascii="Times New Roman" w:hAnsi="Times New Roman" w:cs="Times New Roman"/>
          <w:sz w:val="24"/>
          <w:szCs w:val="24"/>
          <w:lang w:eastAsia="en-AU"/>
        </w:rPr>
      </w:pPr>
    </w:p>
    <w:p w14:paraId="5F559BA4" w14:textId="55D18A15" w:rsidR="008E4C26" w:rsidRPr="003F765F" w:rsidRDefault="008E4C26" w:rsidP="00F006B3">
      <w:pPr>
        <w:ind w:right="-46"/>
        <w:rPr>
          <w:rFonts w:ascii="Times New Roman" w:hAnsi="Times New Roman" w:cs="Times New Roman"/>
          <w:sz w:val="24"/>
          <w:szCs w:val="24"/>
          <w:lang w:eastAsia="en-AU"/>
        </w:rPr>
      </w:pPr>
      <w:r w:rsidRPr="003F765F">
        <w:rPr>
          <w:rFonts w:ascii="Times New Roman" w:hAnsi="Times New Roman" w:cs="Times New Roman"/>
          <w:sz w:val="24"/>
          <w:szCs w:val="24"/>
          <w:lang w:eastAsia="en-AU"/>
        </w:rPr>
        <w:t xml:space="preserve">Recognising that individuals have different needs and positive </w:t>
      </w:r>
      <w:proofErr w:type="gramStart"/>
      <w:r w:rsidRPr="003F765F">
        <w:rPr>
          <w:rFonts w:ascii="Times New Roman" w:hAnsi="Times New Roman" w:cs="Times New Roman"/>
          <w:sz w:val="24"/>
          <w:szCs w:val="24"/>
          <w:lang w:eastAsia="en-AU"/>
        </w:rPr>
        <w:t>settlement</w:t>
      </w:r>
      <w:proofErr w:type="gramEnd"/>
      <w:r w:rsidR="00E17750">
        <w:rPr>
          <w:rFonts w:ascii="Times New Roman" w:hAnsi="Times New Roman" w:cs="Times New Roman"/>
          <w:sz w:val="24"/>
          <w:szCs w:val="24"/>
          <w:lang w:eastAsia="en-AU"/>
        </w:rPr>
        <w:t xml:space="preserve"> and integration</w:t>
      </w:r>
      <w:r w:rsidRPr="003F765F">
        <w:rPr>
          <w:rFonts w:ascii="Times New Roman" w:hAnsi="Times New Roman" w:cs="Times New Roman"/>
          <w:sz w:val="24"/>
          <w:szCs w:val="24"/>
          <w:lang w:eastAsia="en-AU"/>
        </w:rPr>
        <w:t xml:space="preserve"> outcomes may look different for each person, supplementary support is tailored to individual needs, and comprises:</w:t>
      </w:r>
    </w:p>
    <w:p w14:paraId="7240CE9F" w14:textId="657395AF" w:rsidR="008E4C26" w:rsidRPr="003F765F" w:rsidRDefault="008E4C26" w:rsidP="008D5375">
      <w:pPr>
        <w:pStyle w:val="ListParagraph"/>
        <w:numPr>
          <w:ilvl w:val="0"/>
          <w:numId w:val="20"/>
        </w:numPr>
        <w:spacing w:after="0" w:line="240" w:lineRule="auto"/>
        <w:ind w:left="714" w:hanging="357"/>
        <w:rPr>
          <w:rFonts w:ascii="Times New Roman" w:hAnsi="Times New Roman"/>
          <w:sz w:val="24"/>
        </w:rPr>
      </w:pPr>
      <w:r w:rsidRPr="003F765F">
        <w:rPr>
          <w:rFonts w:ascii="Times New Roman" w:hAnsi="Times New Roman"/>
          <w:sz w:val="24"/>
        </w:rPr>
        <w:t>support to connect and remain engaged in return country settlement options, including settlement ready support; and</w:t>
      </w:r>
    </w:p>
    <w:p w14:paraId="3B43A71E" w14:textId="22BD8306" w:rsidR="008E4C26" w:rsidRDefault="008E4C26" w:rsidP="008D5375">
      <w:pPr>
        <w:pStyle w:val="ListParagraph"/>
        <w:numPr>
          <w:ilvl w:val="0"/>
          <w:numId w:val="20"/>
        </w:numPr>
        <w:spacing w:after="0" w:line="240" w:lineRule="auto"/>
        <w:rPr>
          <w:rFonts w:ascii="Times New Roman" w:hAnsi="Times New Roman"/>
          <w:sz w:val="24"/>
        </w:rPr>
      </w:pPr>
      <w:r w:rsidRPr="003F765F">
        <w:rPr>
          <w:rFonts w:ascii="Times New Roman" w:hAnsi="Times New Roman"/>
          <w:sz w:val="24"/>
        </w:rPr>
        <w:t>enhanced case management and upward mobility support, including linking to health and mental health services, education opportunities, vocational training, and migration services (e.g. family unification).</w:t>
      </w:r>
    </w:p>
    <w:p w14:paraId="74F9C3D3" w14:textId="77777777" w:rsidR="00194422" w:rsidRPr="00194422" w:rsidRDefault="00194422" w:rsidP="00194422">
      <w:pPr>
        <w:rPr>
          <w:rFonts w:ascii="Times New Roman" w:hAnsi="Times New Roman"/>
          <w:sz w:val="24"/>
        </w:rPr>
      </w:pPr>
    </w:p>
    <w:p w14:paraId="2D6EFF65" w14:textId="261C322C" w:rsidR="008E4C26" w:rsidRPr="003F765F" w:rsidRDefault="008E4C26" w:rsidP="00016A19">
      <w:pPr>
        <w:rPr>
          <w:rFonts w:ascii="Times New Roman" w:hAnsi="Times New Roman"/>
          <w:sz w:val="24"/>
          <w:szCs w:val="24"/>
          <w:lang w:eastAsia="en-AU"/>
        </w:rPr>
      </w:pPr>
      <w:r w:rsidRPr="003F765F">
        <w:rPr>
          <w:rFonts w:ascii="Times New Roman" w:hAnsi="Times New Roman" w:cs="Times New Roman"/>
          <w:sz w:val="24"/>
          <w:szCs w:val="24"/>
          <w:lang w:eastAsia="en-AU"/>
        </w:rPr>
        <w:t xml:space="preserve">This </w:t>
      </w:r>
      <w:r w:rsidR="004A7A87">
        <w:rPr>
          <w:rFonts w:ascii="Times New Roman" w:hAnsi="Times New Roman" w:cs="Times New Roman"/>
          <w:sz w:val="24"/>
          <w:szCs w:val="24"/>
          <w:lang w:eastAsia="en-AU"/>
        </w:rPr>
        <w:t>table</w:t>
      </w:r>
      <w:r w:rsidR="005A090D">
        <w:rPr>
          <w:rFonts w:ascii="Times New Roman" w:hAnsi="Times New Roman" w:cs="Times New Roman"/>
          <w:sz w:val="24"/>
          <w:szCs w:val="24"/>
          <w:lang w:eastAsia="en-AU"/>
        </w:rPr>
        <w:t xml:space="preserve"> item in Schedule 1AB</w:t>
      </w:r>
      <w:r w:rsidR="00727B70" w:rsidRPr="003F765F">
        <w:rPr>
          <w:rFonts w:ascii="Times New Roman" w:hAnsi="Times New Roman" w:cs="Times New Roman"/>
          <w:sz w:val="24"/>
          <w:szCs w:val="24"/>
          <w:lang w:eastAsia="en-AU"/>
        </w:rPr>
        <w:t xml:space="preserve"> </w:t>
      </w:r>
      <w:r w:rsidRPr="003F765F">
        <w:rPr>
          <w:rFonts w:ascii="Times New Roman" w:hAnsi="Times New Roman" w:cs="Times New Roman"/>
          <w:sz w:val="24"/>
          <w:szCs w:val="24"/>
          <w:lang w:eastAsia="en-AU"/>
        </w:rPr>
        <w:t xml:space="preserve">will provide explicit authority for Government expenditure </w:t>
      </w:r>
      <w:r w:rsidRPr="003F765F">
        <w:rPr>
          <w:rFonts w:ascii="Times New Roman" w:eastAsia="Times New Roman" w:hAnsi="Times New Roman" w:cs="Times New Roman"/>
          <w:color w:val="000000"/>
          <w:sz w:val="24"/>
          <w:szCs w:val="24"/>
          <w:lang w:eastAsia="en-AU"/>
        </w:rPr>
        <w:t xml:space="preserve">on </w:t>
      </w:r>
      <w:r w:rsidR="00604830">
        <w:rPr>
          <w:rFonts w:ascii="Times New Roman" w:eastAsia="Times New Roman" w:hAnsi="Times New Roman" w:cs="Times New Roman"/>
          <w:color w:val="000000"/>
          <w:sz w:val="24"/>
          <w:szCs w:val="24"/>
          <w:lang w:eastAsia="en-AU"/>
        </w:rPr>
        <w:t>post removal support</w:t>
      </w:r>
      <w:r w:rsidRPr="003F765F">
        <w:rPr>
          <w:rFonts w:ascii="Times New Roman" w:eastAsia="Times New Roman" w:hAnsi="Times New Roman" w:cs="Times New Roman"/>
          <w:color w:val="000000"/>
          <w:sz w:val="24"/>
          <w:szCs w:val="24"/>
          <w:lang w:eastAsia="en-AU"/>
        </w:rPr>
        <w:t xml:space="preserve"> </w:t>
      </w:r>
      <w:r w:rsidR="00F243D1">
        <w:rPr>
          <w:rFonts w:ascii="Times New Roman" w:eastAsia="Times New Roman" w:hAnsi="Times New Roman" w:cs="Times New Roman"/>
          <w:color w:val="000000"/>
          <w:sz w:val="24"/>
          <w:szCs w:val="24"/>
          <w:lang w:eastAsia="en-AU"/>
        </w:rPr>
        <w:t>for the benefit of</w:t>
      </w:r>
      <w:r w:rsidRPr="003F765F">
        <w:rPr>
          <w:rFonts w:ascii="Times New Roman" w:eastAsia="Times New Roman" w:hAnsi="Times New Roman" w:cs="Times New Roman"/>
          <w:color w:val="000000"/>
          <w:sz w:val="24"/>
          <w:szCs w:val="24"/>
          <w:lang w:eastAsia="en-AU"/>
        </w:rPr>
        <w:t xml:space="preserve"> any non-citizens who are returned to another country to which they have right of entry.</w:t>
      </w:r>
    </w:p>
    <w:p w14:paraId="164882D6" w14:textId="77777777" w:rsidR="00BD4507" w:rsidRDefault="00BD4507" w:rsidP="00F006B3">
      <w:pPr>
        <w:ind w:right="-46"/>
        <w:rPr>
          <w:rFonts w:ascii="Times New Roman" w:hAnsi="Times New Roman" w:cs="Times New Roman"/>
          <w:b/>
          <w:color w:val="000000" w:themeColor="text1"/>
          <w:sz w:val="24"/>
          <w:szCs w:val="24"/>
        </w:rPr>
      </w:pPr>
    </w:p>
    <w:p w14:paraId="76D0079B" w14:textId="77777777" w:rsidR="008E4C26" w:rsidRPr="003F765F" w:rsidRDefault="008E4C26" w:rsidP="00016A19">
      <w:pPr>
        <w:keepNext/>
        <w:ind w:right="-45"/>
        <w:rPr>
          <w:rFonts w:ascii="Times New Roman" w:hAnsi="Times New Roman" w:cs="Times New Roman"/>
          <w:b/>
          <w:color w:val="000000" w:themeColor="text1"/>
          <w:sz w:val="24"/>
          <w:szCs w:val="24"/>
        </w:rPr>
      </w:pPr>
      <w:r w:rsidRPr="003F765F">
        <w:rPr>
          <w:rFonts w:ascii="Times New Roman" w:hAnsi="Times New Roman" w:cs="Times New Roman"/>
          <w:b/>
          <w:color w:val="000000" w:themeColor="text1"/>
          <w:sz w:val="24"/>
          <w:szCs w:val="24"/>
        </w:rPr>
        <w:lastRenderedPageBreak/>
        <w:t>Human rights implications</w:t>
      </w:r>
    </w:p>
    <w:p w14:paraId="25C0CA88" w14:textId="77777777" w:rsidR="00BD4507" w:rsidRDefault="00BD4507" w:rsidP="00016A19">
      <w:pPr>
        <w:keepNext/>
        <w:ind w:right="-45"/>
        <w:rPr>
          <w:rFonts w:ascii="Times New Roman" w:eastAsia="Times New Roman" w:hAnsi="Times New Roman" w:cs="Times New Roman"/>
          <w:color w:val="000000"/>
          <w:sz w:val="24"/>
          <w:szCs w:val="24"/>
          <w:lang w:eastAsia="en-AU"/>
        </w:rPr>
      </w:pPr>
    </w:p>
    <w:p w14:paraId="70269BBE" w14:textId="2BA9FD0D" w:rsidR="008E4C26" w:rsidRPr="003F765F" w:rsidRDefault="008E4C26" w:rsidP="008E4C26">
      <w:pPr>
        <w:ind w:right="-46"/>
        <w:rPr>
          <w:rFonts w:ascii="Times New Roman" w:eastAsia="Times New Roman" w:hAnsi="Times New Roman" w:cs="Times New Roman"/>
          <w:color w:val="000000"/>
          <w:sz w:val="24"/>
          <w:szCs w:val="24"/>
          <w:lang w:eastAsia="en-AU"/>
        </w:rPr>
      </w:pPr>
      <w:r w:rsidRPr="003F765F">
        <w:rPr>
          <w:rFonts w:ascii="Times New Roman" w:eastAsia="Times New Roman" w:hAnsi="Times New Roman" w:cs="Times New Roman"/>
          <w:color w:val="000000"/>
          <w:sz w:val="24"/>
          <w:szCs w:val="24"/>
          <w:lang w:eastAsia="en-AU"/>
        </w:rPr>
        <w:t>This</w:t>
      </w:r>
      <w:r w:rsidRPr="003F765F">
        <w:rPr>
          <w:rFonts w:ascii="Times New Roman" w:hAnsi="Times New Roman" w:cs="Times New Roman"/>
          <w:sz w:val="24"/>
          <w:szCs w:val="24"/>
        </w:rPr>
        <w:t xml:space="preserve"> </w:t>
      </w:r>
      <w:r w:rsidR="00F006B3">
        <w:rPr>
          <w:rFonts w:ascii="Times New Roman" w:eastAsia="Times New Roman" w:hAnsi="Times New Roman" w:cs="Times New Roman"/>
          <w:color w:val="000000"/>
          <w:sz w:val="24"/>
          <w:szCs w:val="24"/>
          <w:lang w:eastAsia="en-AU"/>
        </w:rPr>
        <w:t>item</w:t>
      </w:r>
      <w:r w:rsidRPr="003F765F">
        <w:rPr>
          <w:rFonts w:ascii="Times New Roman" w:eastAsia="Times New Roman" w:hAnsi="Times New Roman" w:cs="Times New Roman"/>
          <w:color w:val="000000"/>
          <w:sz w:val="24"/>
          <w:szCs w:val="24"/>
          <w:lang w:eastAsia="en-AU"/>
        </w:rPr>
        <w:t xml:space="preserve"> does not engage any of the applicable human rights or freedoms in relation to non</w:t>
      </w:r>
      <w:r w:rsidR="00BE22A9">
        <w:rPr>
          <w:rFonts w:ascii="Times New Roman" w:eastAsia="Times New Roman" w:hAnsi="Times New Roman" w:cs="Times New Roman"/>
          <w:color w:val="000000"/>
          <w:sz w:val="24"/>
          <w:szCs w:val="24"/>
          <w:lang w:eastAsia="en-AU"/>
        </w:rPr>
        <w:noBreakHyphen/>
      </w:r>
      <w:r w:rsidRPr="003F765F">
        <w:rPr>
          <w:rFonts w:ascii="Times New Roman" w:eastAsia="Times New Roman" w:hAnsi="Times New Roman" w:cs="Times New Roman"/>
          <w:color w:val="000000"/>
          <w:sz w:val="24"/>
          <w:szCs w:val="24"/>
          <w:lang w:eastAsia="en-AU"/>
        </w:rPr>
        <w:t xml:space="preserve">citizens </w:t>
      </w:r>
      <w:r w:rsidR="005A090D">
        <w:rPr>
          <w:rFonts w:ascii="Times New Roman" w:eastAsia="Times New Roman" w:hAnsi="Times New Roman" w:cs="Times New Roman"/>
          <w:color w:val="000000"/>
          <w:sz w:val="24"/>
          <w:szCs w:val="24"/>
          <w:lang w:eastAsia="en-AU"/>
        </w:rPr>
        <w:t xml:space="preserve">who have returned to their country of origin, nationality or former habitual residence, or who are </w:t>
      </w:r>
      <w:r w:rsidRPr="003F765F">
        <w:rPr>
          <w:rFonts w:ascii="Times New Roman" w:eastAsia="Times New Roman" w:hAnsi="Times New Roman" w:cs="Times New Roman"/>
          <w:color w:val="000000"/>
          <w:sz w:val="24"/>
          <w:szCs w:val="24"/>
          <w:lang w:eastAsia="en-AU"/>
        </w:rPr>
        <w:t xml:space="preserve">in foreign countries </w:t>
      </w:r>
      <w:r w:rsidRPr="003F765F">
        <w:rPr>
          <w:rFonts w:ascii="Times New Roman" w:hAnsi="Times New Roman" w:cs="Times New Roman"/>
          <w:sz w:val="24"/>
          <w:szCs w:val="24"/>
          <w:lang w:eastAsia="en-AU"/>
        </w:rPr>
        <w:t>under bilateral resettlement arrangements, as they</w:t>
      </w:r>
      <w:r w:rsidRPr="003F765F">
        <w:rPr>
          <w:rFonts w:ascii="Times New Roman" w:eastAsia="Times New Roman" w:hAnsi="Times New Roman" w:cs="Times New Roman"/>
          <w:color w:val="000000"/>
          <w:sz w:val="24"/>
          <w:szCs w:val="24"/>
          <w:lang w:eastAsia="en-AU"/>
        </w:rPr>
        <w:t xml:space="preserve"> are outside Australia’s territory. Australia has accepted that there may be exceptional circumstances in which the rights and freedoms </w:t>
      </w:r>
      <w:r w:rsidRPr="003F765F">
        <w:rPr>
          <w:rFonts w:ascii="Times New Roman" w:eastAsia="Calibri" w:hAnsi="Times New Roman" w:cs="Times New Roman"/>
          <w:sz w:val="24"/>
          <w:szCs w:val="24"/>
        </w:rPr>
        <w:t>may apply to persons beyond the territory of a State Party, and the extent of the obligations that may be engaged where it is operating extra</w:t>
      </w:r>
      <w:r w:rsidR="00BE22A9">
        <w:rPr>
          <w:rFonts w:ascii="Times New Roman" w:eastAsia="Calibri" w:hAnsi="Times New Roman" w:cs="Times New Roman"/>
          <w:sz w:val="24"/>
          <w:szCs w:val="24"/>
        </w:rPr>
        <w:noBreakHyphen/>
      </w:r>
      <w:r w:rsidRPr="003F765F">
        <w:rPr>
          <w:rFonts w:ascii="Times New Roman" w:eastAsia="Calibri" w:hAnsi="Times New Roman" w:cs="Times New Roman"/>
          <w:sz w:val="24"/>
          <w:szCs w:val="24"/>
        </w:rPr>
        <w:t xml:space="preserve">territorially will be informed by the degree of control exercised by the State. Australia does not exercise the degree of control necessary in a foreign country </w:t>
      </w:r>
      <w:r w:rsidR="005A090D">
        <w:rPr>
          <w:rFonts w:ascii="Times New Roman" w:eastAsia="Calibri" w:hAnsi="Times New Roman" w:cs="Times New Roman"/>
          <w:sz w:val="24"/>
          <w:szCs w:val="24"/>
        </w:rPr>
        <w:t xml:space="preserve">such that this measure </w:t>
      </w:r>
      <w:r w:rsidRPr="003F765F">
        <w:rPr>
          <w:rFonts w:ascii="Times New Roman" w:eastAsia="Calibri" w:hAnsi="Times New Roman" w:cs="Times New Roman"/>
          <w:sz w:val="24"/>
          <w:szCs w:val="24"/>
        </w:rPr>
        <w:t>enliven</w:t>
      </w:r>
      <w:r w:rsidR="005A090D">
        <w:rPr>
          <w:rFonts w:ascii="Times New Roman" w:eastAsia="Calibri" w:hAnsi="Times New Roman" w:cs="Times New Roman"/>
          <w:sz w:val="24"/>
          <w:szCs w:val="24"/>
        </w:rPr>
        <w:t>s</w:t>
      </w:r>
      <w:r w:rsidRPr="003F765F">
        <w:rPr>
          <w:rFonts w:ascii="Times New Roman" w:eastAsia="Calibri" w:hAnsi="Times New Roman" w:cs="Times New Roman"/>
          <w:sz w:val="24"/>
          <w:szCs w:val="24"/>
        </w:rPr>
        <w:t xml:space="preserve"> Australia’s international obligations</w:t>
      </w:r>
      <w:r w:rsidRPr="003F765F">
        <w:rPr>
          <w:rFonts w:ascii="Times New Roman" w:eastAsia="Times New Roman" w:hAnsi="Times New Roman" w:cs="Times New Roman"/>
          <w:color w:val="000000"/>
          <w:sz w:val="24"/>
          <w:szCs w:val="24"/>
          <w:lang w:eastAsia="en-AU"/>
        </w:rPr>
        <w:t>.</w:t>
      </w:r>
    </w:p>
    <w:p w14:paraId="1431CE26" w14:textId="77777777" w:rsidR="008E4C26" w:rsidRPr="003F765F" w:rsidRDefault="008E4C26" w:rsidP="008E4C26">
      <w:pPr>
        <w:ind w:right="-46"/>
        <w:rPr>
          <w:rFonts w:ascii="Times New Roman" w:hAnsi="Times New Roman" w:cs="Times New Roman"/>
          <w:sz w:val="24"/>
          <w:szCs w:val="24"/>
        </w:rPr>
      </w:pPr>
    </w:p>
    <w:p w14:paraId="55BE40AD" w14:textId="77777777" w:rsidR="008E4C26" w:rsidRPr="003F765F" w:rsidRDefault="008E4C26" w:rsidP="008E4C26">
      <w:pPr>
        <w:ind w:right="-46"/>
        <w:rPr>
          <w:rFonts w:ascii="Times New Roman" w:hAnsi="Times New Roman" w:cs="Times New Roman"/>
          <w:sz w:val="24"/>
          <w:szCs w:val="24"/>
        </w:rPr>
      </w:pPr>
      <w:r w:rsidRPr="003F765F">
        <w:rPr>
          <w:rFonts w:ascii="Times New Roman" w:hAnsi="Times New Roman" w:cs="Times New Roman"/>
          <w:sz w:val="24"/>
          <w:szCs w:val="24"/>
        </w:rPr>
        <w:t xml:space="preserve">This </w:t>
      </w:r>
      <w:r>
        <w:rPr>
          <w:rFonts w:ascii="Times New Roman" w:hAnsi="Times New Roman" w:cs="Times New Roman"/>
          <w:sz w:val="24"/>
          <w:szCs w:val="24"/>
        </w:rPr>
        <w:t>item</w:t>
      </w:r>
      <w:r w:rsidRPr="003F765F">
        <w:rPr>
          <w:rFonts w:ascii="Times New Roman" w:hAnsi="Times New Roman" w:cs="Times New Roman"/>
          <w:sz w:val="24"/>
          <w:szCs w:val="24"/>
        </w:rPr>
        <w:t xml:space="preserve"> is compatible with human rights as it does not raise any human rights issues.</w:t>
      </w:r>
    </w:p>
    <w:p w14:paraId="7EC40183" w14:textId="77777777" w:rsidR="003C78ED" w:rsidRDefault="003C78ED" w:rsidP="008E4C26">
      <w:pPr>
        <w:ind w:right="-46"/>
        <w:rPr>
          <w:rFonts w:ascii="Times New Roman" w:eastAsia="Calibri" w:hAnsi="Times New Roman" w:cs="Times New Roman"/>
          <w:sz w:val="24"/>
          <w:szCs w:val="24"/>
        </w:rPr>
      </w:pPr>
    </w:p>
    <w:p w14:paraId="407B0888" w14:textId="77777777" w:rsidR="00153CAE" w:rsidRPr="00F01257" w:rsidRDefault="00153CAE" w:rsidP="00016A19">
      <w:pPr>
        <w:keepNext/>
        <w:ind w:right="-45"/>
        <w:rPr>
          <w:rFonts w:ascii="Times New Roman" w:hAnsi="Times New Roman" w:cs="Times New Roman"/>
          <w:color w:val="000000" w:themeColor="text1"/>
          <w:sz w:val="24"/>
          <w:szCs w:val="24"/>
        </w:rPr>
      </w:pPr>
      <w:r w:rsidRPr="00F01257">
        <w:rPr>
          <w:rFonts w:ascii="Times New Roman" w:hAnsi="Times New Roman" w:cs="Times New Roman"/>
          <w:b/>
          <w:color w:val="000000" w:themeColor="text1"/>
          <w:sz w:val="24"/>
          <w:szCs w:val="24"/>
        </w:rPr>
        <w:t>Conclusion</w:t>
      </w:r>
    </w:p>
    <w:p w14:paraId="4B0332AE" w14:textId="77777777" w:rsidR="00153CAE" w:rsidRPr="00F01257" w:rsidRDefault="00153CAE" w:rsidP="00016A19">
      <w:pPr>
        <w:keepNext/>
        <w:ind w:right="-45"/>
        <w:rPr>
          <w:rFonts w:ascii="Times New Roman" w:hAnsi="Times New Roman" w:cs="Times New Roman"/>
          <w:color w:val="000000" w:themeColor="text1"/>
          <w:sz w:val="24"/>
          <w:szCs w:val="24"/>
        </w:rPr>
      </w:pPr>
    </w:p>
    <w:p w14:paraId="54BC1EEB" w14:textId="233A1DC6" w:rsidR="00DF0A7F" w:rsidRDefault="00C01E9A" w:rsidP="00153CAE">
      <w:pPr>
        <w:ind w:right="-46"/>
        <w:rPr>
          <w:rFonts w:ascii="Times New Roman" w:hAnsi="Times New Roman" w:cs="Times New Roman"/>
          <w:sz w:val="24"/>
          <w:szCs w:val="24"/>
        </w:rPr>
      </w:pPr>
      <w:r w:rsidRPr="00C01E9A">
        <w:rPr>
          <w:rFonts w:ascii="Times New Roman" w:hAnsi="Times New Roman" w:cs="Times New Roman"/>
          <w:sz w:val="24"/>
          <w:szCs w:val="24"/>
        </w:rPr>
        <w:t>This disallowable legislative instrument is compatible</w:t>
      </w:r>
      <w:r w:rsidRPr="00C01E9A">
        <w:t xml:space="preserve"> </w:t>
      </w:r>
      <w:r w:rsidRPr="00C01E9A">
        <w:rPr>
          <w:rFonts w:ascii="Times New Roman" w:hAnsi="Times New Roman" w:cs="Times New Roman"/>
          <w:sz w:val="24"/>
          <w:szCs w:val="24"/>
        </w:rPr>
        <w:t>with human rights because</w:t>
      </w:r>
      <w:r w:rsidR="00C85017">
        <w:rPr>
          <w:rFonts w:ascii="Times New Roman" w:hAnsi="Times New Roman" w:cs="Times New Roman"/>
          <w:sz w:val="24"/>
          <w:szCs w:val="24"/>
        </w:rPr>
        <w:t>,</w:t>
      </w:r>
      <w:r w:rsidRPr="00C01E9A">
        <w:rPr>
          <w:rFonts w:ascii="Times New Roman" w:hAnsi="Times New Roman" w:cs="Times New Roman"/>
          <w:sz w:val="24"/>
          <w:szCs w:val="24"/>
        </w:rPr>
        <w:t xml:space="preserve"> </w:t>
      </w:r>
      <w:r w:rsidR="00C85017">
        <w:rPr>
          <w:rFonts w:ascii="Times New Roman" w:hAnsi="Times New Roman" w:cs="Times New Roman"/>
          <w:sz w:val="24"/>
          <w:szCs w:val="24"/>
        </w:rPr>
        <w:t xml:space="preserve">to the extent that rights are engaged, </w:t>
      </w:r>
      <w:r w:rsidR="000D74E1">
        <w:rPr>
          <w:rFonts w:ascii="Times New Roman" w:hAnsi="Times New Roman" w:cs="Times New Roman"/>
          <w:sz w:val="24"/>
          <w:szCs w:val="24"/>
        </w:rPr>
        <w:t>it</w:t>
      </w:r>
      <w:r w:rsidRPr="00C01E9A">
        <w:rPr>
          <w:rFonts w:ascii="Times New Roman" w:hAnsi="Times New Roman" w:cs="Times New Roman"/>
          <w:sz w:val="24"/>
          <w:szCs w:val="24"/>
        </w:rPr>
        <w:t xml:space="preserve"> promote</w:t>
      </w:r>
      <w:r w:rsidR="000D74E1">
        <w:rPr>
          <w:rFonts w:ascii="Times New Roman" w:hAnsi="Times New Roman" w:cs="Times New Roman"/>
          <w:sz w:val="24"/>
          <w:szCs w:val="24"/>
        </w:rPr>
        <w:t>s</w:t>
      </w:r>
      <w:r w:rsidRPr="00C01E9A">
        <w:rPr>
          <w:rFonts w:ascii="Times New Roman" w:hAnsi="Times New Roman" w:cs="Times New Roman"/>
          <w:sz w:val="24"/>
          <w:szCs w:val="24"/>
        </w:rPr>
        <w:t xml:space="preserve"> the protect</w:t>
      </w:r>
      <w:r w:rsidR="00BD4507">
        <w:rPr>
          <w:rFonts w:ascii="Times New Roman" w:hAnsi="Times New Roman" w:cs="Times New Roman"/>
          <w:sz w:val="24"/>
          <w:szCs w:val="24"/>
        </w:rPr>
        <w:t>ion of</w:t>
      </w:r>
      <w:r w:rsidRPr="00C01E9A">
        <w:rPr>
          <w:rFonts w:ascii="Times New Roman" w:hAnsi="Times New Roman" w:cs="Times New Roman"/>
          <w:sz w:val="24"/>
          <w:szCs w:val="24"/>
        </w:rPr>
        <w:t xml:space="preserve"> human rights.</w:t>
      </w:r>
    </w:p>
    <w:p w14:paraId="4FFAF1D1" w14:textId="77777777" w:rsidR="00506C7A" w:rsidRDefault="00506C7A" w:rsidP="0076007A">
      <w:pPr>
        <w:ind w:right="-46"/>
        <w:rPr>
          <w:rFonts w:ascii="Times New Roman" w:hAnsi="Times New Roman" w:cs="Times New Roman"/>
          <w:sz w:val="24"/>
          <w:szCs w:val="24"/>
        </w:rPr>
      </w:pPr>
    </w:p>
    <w:p w14:paraId="691BAD99" w14:textId="77777777" w:rsidR="00DF0A7F" w:rsidRDefault="00DF0A7F" w:rsidP="0076007A">
      <w:pPr>
        <w:ind w:right="-46"/>
        <w:rPr>
          <w:rFonts w:ascii="Times New Roman" w:hAnsi="Times New Roman" w:cs="Times New Roman"/>
          <w:sz w:val="24"/>
          <w:szCs w:val="24"/>
        </w:rPr>
      </w:pPr>
    </w:p>
    <w:p w14:paraId="65DFBC24" w14:textId="77777777" w:rsidR="00C01E9A" w:rsidRDefault="00C01E9A" w:rsidP="0076007A">
      <w:pPr>
        <w:ind w:right="-46"/>
        <w:rPr>
          <w:rFonts w:ascii="Times New Roman" w:hAnsi="Times New Roman" w:cs="Times New Roman"/>
          <w:sz w:val="24"/>
          <w:szCs w:val="24"/>
        </w:rPr>
      </w:pPr>
    </w:p>
    <w:p w14:paraId="5341B10E" w14:textId="77777777" w:rsidR="00BD4507" w:rsidRDefault="00BD4507" w:rsidP="0076007A">
      <w:pPr>
        <w:ind w:right="-46"/>
        <w:rPr>
          <w:rFonts w:ascii="Times New Roman" w:hAnsi="Times New Roman" w:cs="Times New Roman"/>
          <w:sz w:val="24"/>
          <w:szCs w:val="24"/>
        </w:rPr>
      </w:pPr>
    </w:p>
    <w:p w14:paraId="1A324938" w14:textId="77777777" w:rsidR="00BD4507" w:rsidRDefault="00BD4507" w:rsidP="0076007A">
      <w:pPr>
        <w:ind w:right="-46"/>
        <w:rPr>
          <w:rFonts w:ascii="Times New Roman" w:hAnsi="Times New Roman" w:cs="Times New Roman"/>
          <w:sz w:val="24"/>
          <w:szCs w:val="24"/>
        </w:rPr>
      </w:pPr>
    </w:p>
    <w:p w14:paraId="162FA8BC" w14:textId="77777777" w:rsidR="00C01E9A" w:rsidRPr="00575453" w:rsidRDefault="00C01E9A" w:rsidP="0076007A">
      <w:pPr>
        <w:ind w:right="-46"/>
        <w:rPr>
          <w:rFonts w:ascii="Times New Roman" w:hAnsi="Times New Roman" w:cs="Times New Roman"/>
          <w:sz w:val="24"/>
          <w:szCs w:val="24"/>
        </w:rPr>
      </w:pPr>
    </w:p>
    <w:p w14:paraId="3D690166" w14:textId="77777777" w:rsidR="0076007A" w:rsidRPr="00575453" w:rsidRDefault="0076007A" w:rsidP="0076007A">
      <w:pPr>
        <w:pStyle w:val="paranumbering0"/>
        <w:spacing w:before="0" w:beforeAutospacing="0" w:after="0" w:afterAutospacing="0"/>
        <w:contextualSpacing/>
        <w:jc w:val="center"/>
        <w:rPr>
          <w:b/>
        </w:rPr>
      </w:pPr>
      <w:r w:rsidRPr="00575453">
        <w:rPr>
          <w:b/>
        </w:rPr>
        <w:t>Senator the Hon Katy Gallagher</w:t>
      </w:r>
    </w:p>
    <w:p w14:paraId="00677C60" w14:textId="77777777" w:rsidR="0076007A" w:rsidRPr="00646BCF" w:rsidRDefault="0076007A" w:rsidP="0076007A">
      <w:pPr>
        <w:contextualSpacing/>
        <w:jc w:val="center"/>
        <w:rPr>
          <w:rFonts w:ascii="Times New Roman" w:hAnsi="Times New Roman" w:cs="Times New Roman"/>
          <w:b/>
          <w:sz w:val="24"/>
          <w:szCs w:val="24"/>
          <w:lang w:eastAsia="en-AU"/>
        </w:rPr>
      </w:pPr>
      <w:r w:rsidRPr="00575453">
        <w:rPr>
          <w:rFonts w:ascii="Times New Roman" w:hAnsi="Times New Roman" w:cs="Times New Roman"/>
          <w:b/>
          <w:sz w:val="24"/>
          <w:szCs w:val="24"/>
        </w:rPr>
        <w:t>Minister for Finance</w:t>
      </w:r>
      <w:bookmarkEnd w:id="0"/>
    </w:p>
    <w:sectPr w:rsidR="0076007A" w:rsidRPr="00646BCF" w:rsidSect="0069193F">
      <w:headerReference w:type="first" r:id="rId1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690B6" w14:textId="77777777" w:rsidR="00DE0509" w:rsidRDefault="00DE0509" w:rsidP="005C0CB4">
      <w:r>
        <w:separator/>
      </w:r>
    </w:p>
  </w:endnote>
  <w:endnote w:type="continuationSeparator" w:id="0">
    <w:p w14:paraId="69319112" w14:textId="77777777" w:rsidR="00DE0509" w:rsidRDefault="00DE0509" w:rsidP="005C0CB4">
      <w:r>
        <w:continuationSeparator/>
      </w:r>
    </w:p>
  </w:endnote>
  <w:endnote w:type="continuationNotice" w:id="1">
    <w:p w14:paraId="1E898404" w14:textId="77777777" w:rsidR="00DE0509" w:rsidRDefault="00DE0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386E6" w14:textId="77777777" w:rsidR="00DE0509" w:rsidRDefault="00DE0509" w:rsidP="005C0CB4">
      <w:r>
        <w:separator/>
      </w:r>
    </w:p>
  </w:footnote>
  <w:footnote w:type="continuationSeparator" w:id="0">
    <w:p w14:paraId="7F2D6CE2" w14:textId="77777777" w:rsidR="00DE0509" w:rsidRDefault="00DE0509" w:rsidP="005C0CB4">
      <w:r>
        <w:continuationSeparator/>
      </w:r>
    </w:p>
  </w:footnote>
  <w:footnote w:type="continuationNotice" w:id="1">
    <w:p w14:paraId="691F8125" w14:textId="77777777" w:rsidR="00DE0509" w:rsidRDefault="00DE05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46F54B82" w14:textId="1DC30DA7" w:rsidR="00D202DF" w:rsidRPr="002413C2" w:rsidRDefault="00D202DF">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F133B2">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4B5E8A53" w14:textId="77777777" w:rsidR="00D202DF" w:rsidRDefault="00D20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A99B" w14:textId="60F39321" w:rsidR="00D202DF" w:rsidRDefault="00D202D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58A8B9D3" w14:textId="292A595E" w:rsidR="00D202DF" w:rsidRPr="00FD7AE1" w:rsidRDefault="00D202DF">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1A6056">
          <w:rPr>
            <w:rFonts w:ascii="Times New Roman" w:hAnsi="Times New Roman" w:cs="Times New Roman"/>
            <w:noProof/>
            <w:sz w:val="24"/>
            <w:szCs w:val="24"/>
          </w:rPr>
          <w:t>7</w:t>
        </w:r>
        <w:r w:rsidRPr="00FD7AE1">
          <w:rPr>
            <w:rFonts w:ascii="Times New Roman" w:hAnsi="Times New Roman" w:cs="Times New Roman"/>
            <w:noProof/>
            <w:sz w:val="24"/>
            <w:szCs w:val="24"/>
          </w:rPr>
          <w:fldChar w:fldCharType="end"/>
        </w:r>
      </w:p>
    </w:sdtContent>
  </w:sdt>
  <w:p w14:paraId="5BEDC1CC" w14:textId="77777777" w:rsidR="00D202DF" w:rsidRDefault="00D202DF"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3E32D" w14:textId="77777777" w:rsidR="00D202DF" w:rsidRDefault="00D202DF">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0A191" w14:textId="77777777" w:rsidR="00D202DF" w:rsidRDefault="00D202D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6CE2DC6"/>
    <w:multiLevelType w:val="hybridMultilevel"/>
    <w:tmpl w:val="F198F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5D012C"/>
    <w:multiLevelType w:val="hybridMultilevel"/>
    <w:tmpl w:val="616270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6"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9"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E7448B9"/>
    <w:multiLevelType w:val="hybridMultilevel"/>
    <w:tmpl w:val="48381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EE10B7"/>
    <w:multiLevelType w:val="hybridMultilevel"/>
    <w:tmpl w:val="FAEE3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DDB4A5B"/>
    <w:multiLevelType w:val="hybridMultilevel"/>
    <w:tmpl w:val="A6545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565C6F"/>
    <w:multiLevelType w:val="hybridMultilevel"/>
    <w:tmpl w:val="EEF28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524EC2"/>
    <w:multiLevelType w:val="hybridMultilevel"/>
    <w:tmpl w:val="FE6E889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F9639F"/>
    <w:multiLevelType w:val="hybridMultilevel"/>
    <w:tmpl w:val="F8CAF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4B793F"/>
    <w:multiLevelType w:val="hybridMultilevel"/>
    <w:tmpl w:val="878A6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456429"/>
    <w:multiLevelType w:val="multilevel"/>
    <w:tmpl w:val="E898CC72"/>
    <w:numStyleLink w:val="KeyPoints"/>
  </w:abstractNum>
  <w:abstractNum w:abstractNumId="21" w15:restartNumberingAfterBreak="0">
    <w:nsid w:val="6BDA65FE"/>
    <w:multiLevelType w:val="hybridMultilevel"/>
    <w:tmpl w:val="2C3A1D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3"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57188714">
    <w:abstractNumId w:val="1"/>
  </w:num>
  <w:num w:numId="2" w16cid:durableId="1108350849">
    <w:abstractNumId w:val="7"/>
  </w:num>
  <w:num w:numId="3" w16cid:durableId="407776961">
    <w:abstractNumId w:val="0"/>
  </w:num>
  <w:num w:numId="4" w16cid:durableId="936065233">
    <w:abstractNumId w:val="22"/>
  </w:num>
  <w:num w:numId="5" w16cid:durableId="1522430741">
    <w:abstractNumId w:val="8"/>
  </w:num>
  <w:num w:numId="6" w16cid:durableId="1358117645">
    <w:abstractNumId w:val="6"/>
  </w:num>
  <w:num w:numId="7" w16cid:durableId="1494486399">
    <w:abstractNumId w:val="15"/>
  </w:num>
  <w:num w:numId="8" w16cid:durableId="94314873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1286086641">
    <w:abstractNumId w:val="4"/>
  </w:num>
  <w:num w:numId="10" w16cid:durableId="2145652994">
    <w:abstractNumId w:val="24"/>
  </w:num>
  <w:num w:numId="11" w16cid:durableId="1318460675">
    <w:abstractNumId w:val="9"/>
  </w:num>
  <w:num w:numId="12" w16cid:durableId="404913029">
    <w:abstractNumId w:val="14"/>
  </w:num>
  <w:num w:numId="13" w16cid:durableId="1073896772">
    <w:abstractNumId w:val="16"/>
  </w:num>
  <w:num w:numId="14" w16cid:durableId="760760625">
    <w:abstractNumId w:val="2"/>
  </w:num>
  <w:num w:numId="15" w16cid:durableId="1889798438">
    <w:abstractNumId w:val="12"/>
  </w:num>
  <w:num w:numId="16" w16cid:durableId="1958440443">
    <w:abstractNumId w:val="23"/>
  </w:num>
  <w:num w:numId="17" w16cid:durableId="958490432">
    <w:abstractNumId w:val="20"/>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num>
  <w:num w:numId="18" w16cid:durableId="855730830">
    <w:abstractNumId w:val="10"/>
  </w:num>
  <w:num w:numId="19" w16cid:durableId="1628471010">
    <w:abstractNumId w:val="13"/>
  </w:num>
  <w:num w:numId="20" w16cid:durableId="417754855">
    <w:abstractNumId w:val="21"/>
  </w:num>
  <w:num w:numId="21" w16cid:durableId="1345547546">
    <w:abstractNumId w:val="19"/>
  </w:num>
  <w:num w:numId="22" w16cid:durableId="692077601">
    <w:abstractNumId w:val="11"/>
  </w:num>
  <w:num w:numId="23" w16cid:durableId="1873610206">
    <w:abstractNumId w:val="18"/>
  </w:num>
  <w:num w:numId="24" w16cid:durableId="1548957186">
    <w:abstractNumId w:val="3"/>
  </w:num>
  <w:num w:numId="25" w16cid:durableId="93212756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2B3"/>
    <w:rsid w:val="000003C6"/>
    <w:rsid w:val="000006B4"/>
    <w:rsid w:val="00000B96"/>
    <w:rsid w:val="00000BED"/>
    <w:rsid w:val="000016C4"/>
    <w:rsid w:val="00001868"/>
    <w:rsid w:val="00001BBB"/>
    <w:rsid w:val="00001CB1"/>
    <w:rsid w:val="00002271"/>
    <w:rsid w:val="00002439"/>
    <w:rsid w:val="00002527"/>
    <w:rsid w:val="000025E3"/>
    <w:rsid w:val="000027C9"/>
    <w:rsid w:val="00002948"/>
    <w:rsid w:val="00002B01"/>
    <w:rsid w:val="00002B1B"/>
    <w:rsid w:val="00002CCE"/>
    <w:rsid w:val="000030DB"/>
    <w:rsid w:val="00003EDC"/>
    <w:rsid w:val="00004096"/>
    <w:rsid w:val="0000409E"/>
    <w:rsid w:val="00004BE1"/>
    <w:rsid w:val="00004C01"/>
    <w:rsid w:val="00005661"/>
    <w:rsid w:val="00005751"/>
    <w:rsid w:val="00005ADC"/>
    <w:rsid w:val="00006831"/>
    <w:rsid w:val="00007107"/>
    <w:rsid w:val="000073F4"/>
    <w:rsid w:val="000078FD"/>
    <w:rsid w:val="00007C94"/>
    <w:rsid w:val="00010278"/>
    <w:rsid w:val="00010330"/>
    <w:rsid w:val="00010603"/>
    <w:rsid w:val="0001089C"/>
    <w:rsid w:val="00010A88"/>
    <w:rsid w:val="00011C68"/>
    <w:rsid w:val="00011DE2"/>
    <w:rsid w:val="00011E9D"/>
    <w:rsid w:val="000130F7"/>
    <w:rsid w:val="000133DB"/>
    <w:rsid w:val="0001358B"/>
    <w:rsid w:val="000136EA"/>
    <w:rsid w:val="00013893"/>
    <w:rsid w:val="000139C2"/>
    <w:rsid w:val="000156A3"/>
    <w:rsid w:val="000158DF"/>
    <w:rsid w:val="00015B2B"/>
    <w:rsid w:val="00015DC5"/>
    <w:rsid w:val="00016A19"/>
    <w:rsid w:val="00016D45"/>
    <w:rsid w:val="00017558"/>
    <w:rsid w:val="000178DC"/>
    <w:rsid w:val="00020001"/>
    <w:rsid w:val="000203BA"/>
    <w:rsid w:val="00020539"/>
    <w:rsid w:val="00020871"/>
    <w:rsid w:val="00020E83"/>
    <w:rsid w:val="00021907"/>
    <w:rsid w:val="00021A78"/>
    <w:rsid w:val="00021B2E"/>
    <w:rsid w:val="00021BAA"/>
    <w:rsid w:val="00022167"/>
    <w:rsid w:val="0002249B"/>
    <w:rsid w:val="0002263D"/>
    <w:rsid w:val="00022934"/>
    <w:rsid w:val="00022C60"/>
    <w:rsid w:val="0002328D"/>
    <w:rsid w:val="00023904"/>
    <w:rsid w:val="000239DC"/>
    <w:rsid w:val="000243B0"/>
    <w:rsid w:val="0002445B"/>
    <w:rsid w:val="000244F2"/>
    <w:rsid w:val="00024B56"/>
    <w:rsid w:val="00024EB1"/>
    <w:rsid w:val="00024EB7"/>
    <w:rsid w:val="000250FB"/>
    <w:rsid w:val="00025AD6"/>
    <w:rsid w:val="00025C7F"/>
    <w:rsid w:val="000266F7"/>
    <w:rsid w:val="00026BB3"/>
    <w:rsid w:val="00026E71"/>
    <w:rsid w:val="000276D5"/>
    <w:rsid w:val="0002774C"/>
    <w:rsid w:val="00030366"/>
    <w:rsid w:val="00030C95"/>
    <w:rsid w:val="00030D27"/>
    <w:rsid w:val="00031B7E"/>
    <w:rsid w:val="00031BB6"/>
    <w:rsid w:val="00031BD2"/>
    <w:rsid w:val="00032205"/>
    <w:rsid w:val="00032435"/>
    <w:rsid w:val="000326F6"/>
    <w:rsid w:val="0003277D"/>
    <w:rsid w:val="000329A2"/>
    <w:rsid w:val="00032AFA"/>
    <w:rsid w:val="000331CE"/>
    <w:rsid w:val="000338FB"/>
    <w:rsid w:val="000343F3"/>
    <w:rsid w:val="00034860"/>
    <w:rsid w:val="00034A9A"/>
    <w:rsid w:val="00034BD2"/>
    <w:rsid w:val="00034CB0"/>
    <w:rsid w:val="00034F58"/>
    <w:rsid w:val="0003509D"/>
    <w:rsid w:val="00035773"/>
    <w:rsid w:val="00035C67"/>
    <w:rsid w:val="00035C82"/>
    <w:rsid w:val="00036654"/>
    <w:rsid w:val="0003683C"/>
    <w:rsid w:val="00036A6C"/>
    <w:rsid w:val="00037403"/>
    <w:rsid w:val="0003741D"/>
    <w:rsid w:val="00037861"/>
    <w:rsid w:val="00037C1F"/>
    <w:rsid w:val="00037D09"/>
    <w:rsid w:val="00040551"/>
    <w:rsid w:val="00040D51"/>
    <w:rsid w:val="00040E22"/>
    <w:rsid w:val="0004102C"/>
    <w:rsid w:val="0004130C"/>
    <w:rsid w:val="00041387"/>
    <w:rsid w:val="0004165B"/>
    <w:rsid w:val="00041BC8"/>
    <w:rsid w:val="00041CBA"/>
    <w:rsid w:val="00041E6B"/>
    <w:rsid w:val="00041F1C"/>
    <w:rsid w:val="00042114"/>
    <w:rsid w:val="00042494"/>
    <w:rsid w:val="00042887"/>
    <w:rsid w:val="000428FC"/>
    <w:rsid w:val="00042FB1"/>
    <w:rsid w:val="00043308"/>
    <w:rsid w:val="0004333C"/>
    <w:rsid w:val="00043421"/>
    <w:rsid w:val="0004356D"/>
    <w:rsid w:val="0004363C"/>
    <w:rsid w:val="00043902"/>
    <w:rsid w:val="00043BFD"/>
    <w:rsid w:val="00043C47"/>
    <w:rsid w:val="00044429"/>
    <w:rsid w:val="00044529"/>
    <w:rsid w:val="00044A13"/>
    <w:rsid w:val="00044C4D"/>
    <w:rsid w:val="000450AA"/>
    <w:rsid w:val="000459B7"/>
    <w:rsid w:val="00045AF2"/>
    <w:rsid w:val="000460DD"/>
    <w:rsid w:val="0004615A"/>
    <w:rsid w:val="00046416"/>
    <w:rsid w:val="00046A79"/>
    <w:rsid w:val="000471AB"/>
    <w:rsid w:val="00047245"/>
    <w:rsid w:val="00047C76"/>
    <w:rsid w:val="0005132F"/>
    <w:rsid w:val="00051CF8"/>
    <w:rsid w:val="00051DCD"/>
    <w:rsid w:val="00051E2D"/>
    <w:rsid w:val="00051E38"/>
    <w:rsid w:val="00052159"/>
    <w:rsid w:val="00052760"/>
    <w:rsid w:val="00052DFE"/>
    <w:rsid w:val="00052E15"/>
    <w:rsid w:val="000537FA"/>
    <w:rsid w:val="00053A09"/>
    <w:rsid w:val="00053BF5"/>
    <w:rsid w:val="00053E05"/>
    <w:rsid w:val="0005430C"/>
    <w:rsid w:val="00054B03"/>
    <w:rsid w:val="00055BC9"/>
    <w:rsid w:val="00055CA1"/>
    <w:rsid w:val="00056809"/>
    <w:rsid w:val="00057159"/>
    <w:rsid w:val="00057739"/>
    <w:rsid w:val="00057E81"/>
    <w:rsid w:val="00057F17"/>
    <w:rsid w:val="0006034A"/>
    <w:rsid w:val="000607BF"/>
    <w:rsid w:val="00060EBB"/>
    <w:rsid w:val="00061154"/>
    <w:rsid w:val="00061778"/>
    <w:rsid w:val="00061AED"/>
    <w:rsid w:val="00061BBF"/>
    <w:rsid w:val="00062F25"/>
    <w:rsid w:val="000632A9"/>
    <w:rsid w:val="0006358F"/>
    <w:rsid w:val="00063F63"/>
    <w:rsid w:val="0006508D"/>
    <w:rsid w:val="000650CE"/>
    <w:rsid w:val="000651DD"/>
    <w:rsid w:val="00065FEF"/>
    <w:rsid w:val="000662B7"/>
    <w:rsid w:val="0006677C"/>
    <w:rsid w:val="00067150"/>
    <w:rsid w:val="000674B4"/>
    <w:rsid w:val="00067F6F"/>
    <w:rsid w:val="00070144"/>
    <w:rsid w:val="00070FFF"/>
    <w:rsid w:val="000710CB"/>
    <w:rsid w:val="000719A5"/>
    <w:rsid w:val="000719F0"/>
    <w:rsid w:val="00071AD1"/>
    <w:rsid w:val="00071FEF"/>
    <w:rsid w:val="00072030"/>
    <w:rsid w:val="00072565"/>
    <w:rsid w:val="0007265B"/>
    <w:rsid w:val="00072767"/>
    <w:rsid w:val="00072E05"/>
    <w:rsid w:val="000733B7"/>
    <w:rsid w:val="00073414"/>
    <w:rsid w:val="00073880"/>
    <w:rsid w:val="00073A01"/>
    <w:rsid w:val="00073A42"/>
    <w:rsid w:val="00073FAE"/>
    <w:rsid w:val="00074114"/>
    <w:rsid w:val="000749EA"/>
    <w:rsid w:val="00074AD0"/>
    <w:rsid w:val="00074E18"/>
    <w:rsid w:val="00074F81"/>
    <w:rsid w:val="000750D2"/>
    <w:rsid w:val="0007549D"/>
    <w:rsid w:val="00075870"/>
    <w:rsid w:val="00075D16"/>
    <w:rsid w:val="00075EAD"/>
    <w:rsid w:val="0007664F"/>
    <w:rsid w:val="0007672E"/>
    <w:rsid w:val="00076B09"/>
    <w:rsid w:val="00077225"/>
    <w:rsid w:val="000773B7"/>
    <w:rsid w:val="00077815"/>
    <w:rsid w:val="00077902"/>
    <w:rsid w:val="0007796D"/>
    <w:rsid w:val="00077D14"/>
    <w:rsid w:val="00077D8E"/>
    <w:rsid w:val="00080014"/>
    <w:rsid w:val="00080655"/>
    <w:rsid w:val="00080984"/>
    <w:rsid w:val="00080CE7"/>
    <w:rsid w:val="00080CEE"/>
    <w:rsid w:val="00081044"/>
    <w:rsid w:val="0008110C"/>
    <w:rsid w:val="00081219"/>
    <w:rsid w:val="00081469"/>
    <w:rsid w:val="000817E0"/>
    <w:rsid w:val="00081BC6"/>
    <w:rsid w:val="00081C22"/>
    <w:rsid w:val="0008253A"/>
    <w:rsid w:val="00082E93"/>
    <w:rsid w:val="00082EB3"/>
    <w:rsid w:val="000834C5"/>
    <w:rsid w:val="00083D10"/>
    <w:rsid w:val="00083EF6"/>
    <w:rsid w:val="0008405E"/>
    <w:rsid w:val="0008413E"/>
    <w:rsid w:val="000846C6"/>
    <w:rsid w:val="00084B0C"/>
    <w:rsid w:val="00084C00"/>
    <w:rsid w:val="00085063"/>
    <w:rsid w:val="00085127"/>
    <w:rsid w:val="00085ADC"/>
    <w:rsid w:val="0008601F"/>
    <w:rsid w:val="000860BF"/>
    <w:rsid w:val="000863F9"/>
    <w:rsid w:val="00086ADE"/>
    <w:rsid w:val="00086EBB"/>
    <w:rsid w:val="00086EF8"/>
    <w:rsid w:val="00087331"/>
    <w:rsid w:val="00087876"/>
    <w:rsid w:val="0009022C"/>
    <w:rsid w:val="00090338"/>
    <w:rsid w:val="00090AEC"/>
    <w:rsid w:val="00090E10"/>
    <w:rsid w:val="00091723"/>
    <w:rsid w:val="00091B62"/>
    <w:rsid w:val="00091BC8"/>
    <w:rsid w:val="00091DF3"/>
    <w:rsid w:val="00091F0B"/>
    <w:rsid w:val="00092E9E"/>
    <w:rsid w:val="00092FA6"/>
    <w:rsid w:val="0009337D"/>
    <w:rsid w:val="0009356A"/>
    <w:rsid w:val="00093674"/>
    <w:rsid w:val="00093F2E"/>
    <w:rsid w:val="00094626"/>
    <w:rsid w:val="00094AD4"/>
    <w:rsid w:val="00094D33"/>
    <w:rsid w:val="00095538"/>
    <w:rsid w:val="000963CB"/>
    <w:rsid w:val="00096851"/>
    <w:rsid w:val="00096A73"/>
    <w:rsid w:val="00096EE1"/>
    <w:rsid w:val="000971E9"/>
    <w:rsid w:val="000979C6"/>
    <w:rsid w:val="00097C91"/>
    <w:rsid w:val="00097DB9"/>
    <w:rsid w:val="000A034D"/>
    <w:rsid w:val="000A03E0"/>
    <w:rsid w:val="000A0539"/>
    <w:rsid w:val="000A0DC8"/>
    <w:rsid w:val="000A1648"/>
    <w:rsid w:val="000A1949"/>
    <w:rsid w:val="000A19EB"/>
    <w:rsid w:val="000A1B49"/>
    <w:rsid w:val="000A2592"/>
    <w:rsid w:val="000A268A"/>
    <w:rsid w:val="000A2766"/>
    <w:rsid w:val="000A28C5"/>
    <w:rsid w:val="000A2A00"/>
    <w:rsid w:val="000A2C33"/>
    <w:rsid w:val="000A3590"/>
    <w:rsid w:val="000A3B36"/>
    <w:rsid w:val="000A4674"/>
    <w:rsid w:val="000A5410"/>
    <w:rsid w:val="000A55DB"/>
    <w:rsid w:val="000A5AE3"/>
    <w:rsid w:val="000A61B8"/>
    <w:rsid w:val="000A664E"/>
    <w:rsid w:val="000A6749"/>
    <w:rsid w:val="000A6759"/>
    <w:rsid w:val="000A6C7B"/>
    <w:rsid w:val="000B0E24"/>
    <w:rsid w:val="000B1235"/>
    <w:rsid w:val="000B1CE0"/>
    <w:rsid w:val="000B2C02"/>
    <w:rsid w:val="000B2F8B"/>
    <w:rsid w:val="000B3200"/>
    <w:rsid w:val="000B40FA"/>
    <w:rsid w:val="000B4189"/>
    <w:rsid w:val="000B47AC"/>
    <w:rsid w:val="000B4A03"/>
    <w:rsid w:val="000B51EE"/>
    <w:rsid w:val="000B539F"/>
    <w:rsid w:val="000B6705"/>
    <w:rsid w:val="000B681C"/>
    <w:rsid w:val="000B6BD1"/>
    <w:rsid w:val="000B6FB3"/>
    <w:rsid w:val="000B70CC"/>
    <w:rsid w:val="000B7275"/>
    <w:rsid w:val="000B74FE"/>
    <w:rsid w:val="000B7529"/>
    <w:rsid w:val="000B7717"/>
    <w:rsid w:val="000B7EC1"/>
    <w:rsid w:val="000C0233"/>
    <w:rsid w:val="000C0681"/>
    <w:rsid w:val="000C0952"/>
    <w:rsid w:val="000C0BE1"/>
    <w:rsid w:val="000C0DF1"/>
    <w:rsid w:val="000C19DE"/>
    <w:rsid w:val="000C1EE6"/>
    <w:rsid w:val="000C247E"/>
    <w:rsid w:val="000C269A"/>
    <w:rsid w:val="000C2AE2"/>
    <w:rsid w:val="000C2C43"/>
    <w:rsid w:val="000C3267"/>
    <w:rsid w:val="000C3470"/>
    <w:rsid w:val="000C3483"/>
    <w:rsid w:val="000C36BD"/>
    <w:rsid w:val="000C3AE6"/>
    <w:rsid w:val="000C46C2"/>
    <w:rsid w:val="000C4C34"/>
    <w:rsid w:val="000C4F1A"/>
    <w:rsid w:val="000C5CB9"/>
    <w:rsid w:val="000C72AD"/>
    <w:rsid w:val="000D0087"/>
    <w:rsid w:val="000D04AA"/>
    <w:rsid w:val="000D05D2"/>
    <w:rsid w:val="000D0664"/>
    <w:rsid w:val="000D06FE"/>
    <w:rsid w:val="000D0D79"/>
    <w:rsid w:val="000D15ED"/>
    <w:rsid w:val="000D1D0E"/>
    <w:rsid w:val="000D1FCA"/>
    <w:rsid w:val="000D228A"/>
    <w:rsid w:val="000D22F7"/>
    <w:rsid w:val="000D261C"/>
    <w:rsid w:val="000D2E50"/>
    <w:rsid w:val="000D306B"/>
    <w:rsid w:val="000D30BF"/>
    <w:rsid w:val="000D31DD"/>
    <w:rsid w:val="000D4149"/>
    <w:rsid w:val="000D4418"/>
    <w:rsid w:val="000D45EB"/>
    <w:rsid w:val="000D4DA9"/>
    <w:rsid w:val="000D5255"/>
    <w:rsid w:val="000D5891"/>
    <w:rsid w:val="000D5B1D"/>
    <w:rsid w:val="000D5C7C"/>
    <w:rsid w:val="000D6348"/>
    <w:rsid w:val="000D6DBD"/>
    <w:rsid w:val="000D6DD6"/>
    <w:rsid w:val="000D719C"/>
    <w:rsid w:val="000D74E1"/>
    <w:rsid w:val="000D7E59"/>
    <w:rsid w:val="000E02E9"/>
    <w:rsid w:val="000E0BE7"/>
    <w:rsid w:val="000E155B"/>
    <w:rsid w:val="000E15F5"/>
    <w:rsid w:val="000E1809"/>
    <w:rsid w:val="000E194E"/>
    <w:rsid w:val="000E1E48"/>
    <w:rsid w:val="000E1EFB"/>
    <w:rsid w:val="000E2177"/>
    <w:rsid w:val="000E226D"/>
    <w:rsid w:val="000E3013"/>
    <w:rsid w:val="000E30B1"/>
    <w:rsid w:val="000E3307"/>
    <w:rsid w:val="000E4DED"/>
    <w:rsid w:val="000E53E4"/>
    <w:rsid w:val="000E55E6"/>
    <w:rsid w:val="000E64CB"/>
    <w:rsid w:val="000E6F69"/>
    <w:rsid w:val="000E7009"/>
    <w:rsid w:val="000E7612"/>
    <w:rsid w:val="000E7801"/>
    <w:rsid w:val="000E7A2F"/>
    <w:rsid w:val="000E7F8D"/>
    <w:rsid w:val="000E7FA5"/>
    <w:rsid w:val="000F0205"/>
    <w:rsid w:val="000F0269"/>
    <w:rsid w:val="000F030A"/>
    <w:rsid w:val="000F04E4"/>
    <w:rsid w:val="000F0EEC"/>
    <w:rsid w:val="000F18BA"/>
    <w:rsid w:val="000F1A0D"/>
    <w:rsid w:val="000F1DA6"/>
    <w:rsid w:val="000F2111"/>
    <w:rsid w:val="000F248E"/>
    <w:rsid w:val="000F2818"/>
    <w:rsid w:val="000F2D27"/>
    <w:rsid w:val="000F30E4"/>
    <w:rsid w:val="000F3A3C"/>
    <w:rsid w:val="000F4F07"/>
    <w:rsid w:val="000F506A"/>
    <w:rsid w:val="000F5839"/>
    <w:rsid w:val="000F5CCC"/>
    <w:rsid w:val="000F6044"/>
    <w:rsid w:val="000F6149"/>
    <w:rsid w:val="000F6459"/>
    <w:rsid w:val="000F72CA"/>
    <w:rsid w:val="000F74FC"/>
    <w:rsid w:val="000F7506"/>
    <w:rsid w:val="000F765D"/>
    <w:rsid w:val="000F7B4E"/>
    <w:rsid w:val="00100F76"/>
    <w:rsid w:val="00101435"/>
    <w:rsid w:val="00101B5D"/>
    <w:rsid w:val="00101FC7"/>
    <w:rsid w:val="00102058"/>
    <w:rsid w:val="00102421"/>
    <w:rsid w:val="0010286C"/>
    <w:rsid w:val="00102C53"/>
    <w:rsid w:val="00102D4C"/>
    <w:rsid w:val="00103351"/>
    <w:rsid w:val="001033E2"/>
    <w:rsid w:val="001038FD"/>
    <w:rsid w:val="001042EA"/>
    <w:rsid w:val="00104332"/>
    <w:rsid w:val="001053B0"/>
    <w:rsid w:val="0010547F"/>
    <w:rsid w:val="0010598E"/>
    <w:rsid w:val="00105D82"/>
    <w:rsid w:val="00105D97"/>
    <w:rsid w:val="00105E2E"/>
    <w:rsid w:val="00105FB8"/>
    <w:rsid w:val="001060C1"/>
    <w:rsid w:val="00106934"/>
    <w:rsid w:val="00106DE1"/>
    <w:rsid w:val="00107627"/>
    <w:rsid w:val="00107690"/>
    <w:rsid w:val="00110034"/>
    <w:rsid w:val="00110370"/>
    <w:rsid w:val="00110958"/>
    <w:rsid w:val="0011109B"/>
    <w:rsid w:val="001116B6"/>
    <w:rsid w:val="0011191E"/>
    <w:rsid w:val="00111C97"/>
    <w:rsid w:val="00112348"/>
    <w:rsid w:val="001124B4"/>
    <w:rsid w:val="00112D3C"/>
    <w:rsid w:val="001136FA"/>
    <w:rsid w:val="00113B0F"/>
    <w:rsid w:val="00113EBD"/>
    <w:rsid w:val="00113FCD"/>
    <w:rsid w:val="00114914"/>
    <w:rsid w:val="00115470"/>
    <w:rsid w:val="001158FD"/>
    <w:rsid w:val="001161E5"/>
    <w:rsid w:val="0011692C"/>
    <w:rsid w:val="001170B2"/>
    <w:rsid w:val="00117B84"/>
    <w:rsid w:val="00117C08"/>
    <w:rsid w:val="00117F6D"/>
    <w:rsid w:val="00120C04"/>
    <w:rsid w:val="00120D7F"/>
    <w:rsid w:val="00120DFA"/>
    <w:rsid w:val="00120FD2"/>
    <w:rsid w:val="0012165F"/>
    <w:rsid w:val="00121CA1"/>
    <w:rsid w:val="00121E69"/>
    <w:rsid w:val="00121F37"/>
    <w:rsid w:val="00121F67"/>
    <w:rsid w:val="00122200"/>
    <w:rsid w:val="00122628"/>
    <w:rsid w:val="00122A06"/>
    <w:rsid w:val="00122FDB"/>
    <w:rsid w:val="001231AD"/>
    <w:rsid w:val="0012335D"/>
    <w:rsid w:val="00123BAA"/>
    <w:rsid w:val="00124224"/>
    <w:rsid w:val="001245D5"/>
    <w:rsid w:val="001248DF"/>
    <w:rsid w:val="00124D4D"/>
    <w:rsid w:val="00124DE7"/>
    <w:rsid w:val="001252A2"/>
    <w:rsid w:val="00125420"/>
    <w:rsid w:val="00126773"/>
    <w:rsid w:val="00126BC5"/>
    <w:rsid w:val="00126D39"/>
    <w:rsid w:val="00126D6A"/>
    <w:rsid w:val="00127CEC"/>
    <w:rsid w:val="0013041D"/>
    <w:rsid w:val="0013051C"/>
    <w:rsid w:val="00130AD1"/>
    <w:rsid w:val="0013151B"/>
    <w:rsid w:val="00131B83"/>
    <w:rsid w:val="00131C26"/>
    <w:rsid w:val="001323E2"/>
    <w:rsid w:val="001329B5"/>
    <w:rsid w:val="00132A50"/>
    <w:rsid w:val="00132A6B"/>
    <w:rsid w:val="001336A3"/>
    <w:rsid w:val="00133711"/>
    <w:rsid w:val="001339B3"/>
    <w:rsid w:val="00133A85"/>
    <w:rsid w:val="00133D3D"/>
    <w:rsid w:val="00134392"/>
    <w:rsid w:val="00134F52"/>
    <w:rsid w:val="00135305"/>
    <w:rsid w:val="00135768"/>
    <w:rsid w:val="00135963"/>
    <w:rsid w:val="00135CD3"/>
    <w:rsid w:val="0013672F"/>
    <w:rsid w:val="00136903"/>
    <w:rsid w:val="0013704E"/>
    <w:rsid w:val="00137118"/>
    <w:rsid w:val="00137161"/>
    <w:rsid w:val="00137C32"/>
    <w:rsid w:val="00137F6C"/>
    <w:rsid w:val="00137F78"/>
    <w:rsid w:val="00137FBD"/>
    <w:rsid w:val="0014016B"/>
    <w:rsid w:val="00140276"/>
    <w:rsid w:val="0014040B"/>
    <w:rsid w:val="00140B9D"/>
    <w:rsid w:val="00140C9C"/>
    <w:rsid w:val="00140D37"/>
    <w:rsid w:val="00141253"/>
    <w:rsid w:val="001415DA"/>
    <w:rsid w:val="001415F3"/>
    <w:rsid w:val="00141A30"/>
    <w:rsid w:val="00141A44"/>
    <w:rsid w:val="00141D78"/>
    <w:rsid w:val="00141F83"/>
    <w:rsid w:val="00141FE6"/>
    <w:rsid w:val="00142450"/>
    <w:rsid w:val="001428D0"/>
    <w:rsid w:val="00142AF1"/>
    <w:rsid w:val="00142E32"/>
    <w:rsid w:val="00143577"/>
    <w:rsid w:val="0014377E"/>
    <w:rsid w:val="00143A4C"/>
    <w:rsid w:val="00143BA2"/>
    <w:rsid w:val="001442FF"/>
    <w:rsid w:val="001444AC"/>
    <w:rsid w:val="00144656"/>
    <w:rsid w:val="00144943"/>
    <w:rsid w:val="001450FA"/>
    <w:rsid w:val="001457B7"/>
    <w:rsid w:val="00145D2C"/>
    <w:rsid w:val="00146BB7"/>
    <w:rsid w:val="00147A97"/>
    <w:rsid w:val="00147CEF"/>
    <w:rsid w:val="001500B1"/>
    <w:rsid w:val="001502D1"/>
    <w:rsid w:val="00151197"/>
    <w:rsid w:val="001516C7"/>
    <w:rsid w:val="0015189C"/>
    <w:rsid w:val="001520E6"/>
    <w:rsid w:val="00152C6F"/>
    <w:rsid w:val="00153219"/>
    <w:rsid w:val="001536AC"/>
    <w:rsid w:val="001537AE"/>
    <w:rsid w:val="00153CAE"/>
    <w:rsid w:val="00154F38"/>
    <w:rsid w:val="00155C40"/>
    <w:rsid w:val="00155DC2"/>
    <w:rsid w:val="00156484"/>
    <w:rsid w:val="00156757"/>
    <w:rsid w:val="00156762"/>
    <w:rsid w:val="00156BEC"/>
    <w:rsid w:val="00156DB3"/>
    <w:rsid w:val="0015730A"/>
    <w:rsid w:val="00157679"/>
    <w:rsid w:val="001577A0"/>
    <w:rsid w:val="001577A9"/>
    <w:rsid w:val="00157B60"/>
    <w:rsid w:val="00160746"/>
    <w:rsid w:val="001612AB"/>
    <w:rsid w:val="00161398"/>
    <w:rsid w:val="001614DA"/>
    <w:rsid w:val="001615F4"/>
    <w:rsid w:val="001616E7"/>
    <w:rsid w:val="00161A2F"/>
    <w:rsid w:val="00162524"/>
    <w:rsid w:val="00162B33"/>
    <w:rsid w:val="00162E79"/>
    <w:rsid w:val="00163480"/>
    <w:rsid w:val="00163CB8"/>
    <w:rsid w:val="0016408B"/>
    <w:rsid w:val="001645EE"/>
    <w:rsid w:val="00164E84"/>
    <w:rsid w:val="00164F27"/>
    <w:rsid w:val="001653DF"/>
    <w:rsid w:val="00165431"/>
    <w:rsid w:val="00165450"/>
    <w:rsid w:val="001657E5"/>
    <w:rsid w:val="00165810"/>
    <w:rsid w:val="00165BF4"/>
    <w:rsid w:val="00166124"/>
    <w:rsid w:val="00166297"/>
    <w:rsid w:val="0016643D"/>
    <w:rsid w:val="00166469"/>
    <w:rsid w:val="0016667C"/>
    <w:rsid w:val="001668E8"/>
    <w:rsid w:val="00166AF4"/>
    <w:rsid w:val="00167F52"/>
    <w:rsid w:val="001708F4"/>
    <w:rsid w:val="00170D94"/>
    <w:rsid w:val="00170DA4"/>
    <w:rsid w:val="00170ED5"/>
    <w:rsid w:val="00171D41"/>
    <w:rsid w:val="00172095"/>
    <w:rsid w:val="001720DC"/>
    <w:rsid w:val="001720FF"/>
    <w:rsid w:val="001722BE"/>
    <w:rsid w:val="00172636"/>
    <w:rsid w:val="00172E76"/>
    <w:rsid w:val="00173234"/>
    <w:rsid w:val="00173349"/>
    <w:rsid w:val="00173515"/>
    <w:rsid w:val="0017352E"/>
    <w:rsid w:val="00173C25"/>
    <w:rsid w:val="00173CF2"/>
    <w:rsid w:val="00174018"/>
    <w:rsid w:val="0017437F"/>
    <w:rsid w:val="00174566"/>
    <w:rsid w:val="001745CD"/>
    <w:rsid w:val="00174743"/>
    <w:rsid w:val="001748E8"/>
    <w:rsid w:val="00174C16"/>
    <w:rsid w:val="0017543C"/>
    <w:rsid w:val="001755C9"/>
    <w:rsid w:val="001757CD"/>
    <w:rsid w:val="00175962"/>
    <w:rsid w:val="001759B8"/>
    <w:rsid w:val="00175B8F"/>
    <w:rsid w:val="00175BE2"/>
    <w:rsid w:val="00176299"/>
    <w:rsid w:val="00176528"/>
    <w:rsid w:val="00176689"/>
    <w:rsid w:val="00176AB4"/>
    <w:rsid w:val="00176E3E"/>
    <w:rsid w:val="00176EEC"/>
    <w:rsid w:val="001771AC"/>
    <w:rsid w:val="00177340"/>
    <w:rsid w:val="0017762C"/>
    <w:rsid w:val="00177F47"/>
    <w:rsid w:val="00180142"/>
    <w:rsid w:val="00180A5F"/>
    <w:rsid w:val="00180C7A"/>
    <w:rsid w:val="00181761"/>
    <w:rsid w:val="00181B14"/>
    <w:rsid w:val="00181FA4"/>
    <w:rsid w:val="00182128"/>
    <w:rsid w:val="00182288"/>
    <w:rsid w:val="0018257B"/>
    <w:rsid w:val="00182605"/>
    <w:rsid w:val="00182A0F"/>
    <w:rsid w:val="00183472"/>
    <w:rsid w:val="00183942"/>
    <w:rsid w:val="00184018"/>
    <w:rsid w:val="001849BD"/>
    <w:rsid w:val="00184D62"/>
    <w:rsid w:val="00184F25"/>
    <w:rsid w:val="00185389"/>
    <w:rsid w:val="00185ABA"/>
    <w:rsid w:val="00185CB2"/>
    <w:rsid w:val="00186562"/>
    <w:rsid w:val="00186721"/>
    <w:rsid w:val="00186F64"/>
    <w:rsid w:val="00187C0E"/>
    <w:rsid w:val="001908FC"/>
    <w:rsid w:val="00190BCF"/>
    <w:rsid w:val="00190C9E"/>
    <w:rsid w:val="00190DBA"/>
    <w:rsid w:val="001912D9"/>
    <w:rsid w:val="0019213F"/>
    <w:rsid w:val="001921C1"/>
    <w:rsid w:val="00192512"/>
    <w:rsid w:val="00192C8A"/>
    <w:rsid w:val="00193304"/>
    <w:rsid w:val="00193663"/>
    <w:rsid w:val="001936F2"/>
    <w:rsid w:val="00193FBC"/>
    <w:rsid w:val="001940BD"/>
    <w:rsid w:val="001941C8"/>
    <w:rsid w:val="001942EE"/>
    <w:rsid w:val="00194422"/>
    <w:rsid w:val="001945D6"/>
    <w:rsid w:val="00194625"/>
    <w:rsid w:val="001949D3"/>
    <w:rsid w:val="00194DA4"/>
    <w:rsid w:val="00194DE0"/>
    <w:rsid w:val="00194F9F"/>
    <w:rsid w:val="0019528D"/>
    <w:rsid w:val="00195765"/>
    <w:rsid w:val="0019631F"/>
    <w:rsid w:val="00196339"/>
    <w:rsid w:val="001963AB"/>
    <w:rsid w:val="00196404"/>
    <w:rsid w:val="00196D57"/>
    <w:rsid w:val="001970A2"/>
    <w:rsid w:val="001976E3"/>
    <w:rsid w:val="00197754"/>
    <w:rsid w:val="00197CC6"/>
    <w:rsid w:val="00197D92"/>
    <w:rsid w:val="00197E05"/>
    <w:rsid w:val="001A19E4"/>
    <w:rsid w:val="001A1A4E"/>
    <w:rsid w:val="001A20BE"/>
    <w:rsid w:val="001A221E"/>
    <w:rsid w:val="001A22DF"/>
    <w:rsid w:val="001A238A"/>
    <w:rsid w:val="001A38FB"/>
    <w:rsid w:val="001A3A8D"/>
    <w:rsid w:val="001A48A8"/>
    <w:rsid w:val="001A4964"/>
    <w:rsid w:val="001A4B3C"/>
    <w:rsid w:val="001A4C62"/>
    <w:rsid w:val="001A4C82"/>
    <w:rsid w:val="001A4CDB"/>
    <w:rsid w:val="001A562A"/>
    <w:rsid w:val="001A5C7B"/>
    <w:rsid w:val="001A6056"/>
    <w:rsid w:val="001A6CD3"/>
    <w:rsid w:val="001A7CF7"/>
    <w:rsid w:val="001A7F50"/>
    <w:rsid w:val="001B030D"/>
    <w:rsid w:val="001B063E"/>
    <w:rsid w:val="001B0780"/>
    <w:rsid w:val="001B09D8"/>
    <w:rsid w:val="001B0CC4"/>
    <w:rsid w:val="001B0F44"/>
    <w:rsid w:val="001B11B1"/>
    <w:rsid w:val="001B149D"/>
    <w:rsid w:val="001B1927"/>
    <w:rsid w:val="001B42F6"/>
    <w:rsid w:val="001B4572"/>
    <w:rsid w:val="001B4B09"/>
    <w:rsid w:val="001B4BE8"/>
    <w:rsid w:val="001B5058"/>
    <w:rsid w:val="001B6673"/>
    <w:rsid w:val="001B671F"/>
    <w:rsid w:val="001B6FE4"/>
    <w:rsid w:val="001B71B7"/>
    <w:rsid w:val="001B727F"/>
    <w:rsid w:val="001B787B"/>
    <w:rsid w:val="001B7CB8"/>
    <w:rsid w:val="001B7D63"/>
    <w:rsid w:val="001C08E8"/>
    <w:rsid w:val="001C0C99"/>
    <w:rsid w:val="001C102F"/>
    <w:rsid w:val="001C26C3"/>
    <w:rsid w:val="001C2B65"/>
    <w:rsid w:val="001C307F"/>
    <w:rsid w:val="001C36B6"/>
    <w:rsid w:val="001C38FC"/>
    <w:rsid w:val="001C4A60"/>
    <w:rsid w:val="001C53F1"/>
    <w:rsid w:val="001C54A3"/>
    <w:rsid w:val="001C5689"/>
    <w:rsid w:val="001C56DA"/>
    <w:rsid w:val="001C5A09"/>
    <w:rsid w:val="001C5A9B"/>
    <w:rsid w:val="001C5B61"/>
    <w:rsid w:val="001C5CB0"/>
    <w:rsid w:val="001C5F35"/>
    <w:rsid w:val="001C6364"/>
    <w:rsid w:val="001C673A"/>
    <w:rsid w:val="001C6925"/>
    <w:rsid w:val="001C693C"/>
    <w:rsid w:val="001C6E20"/>
    <w:rsid w:val="001C7EDC"/>
    <w:rsid w:val="001C7FB7"/>
    <w:rsid w:val="001D004C"/>
    <w:rsid w:val="001D07E4"/>
    <w:rsid w:val="001D12F2"/>
    <w:rsid w:val="001D15C7"/>
    <w:rsid w:val="001D1FEB"/>
    <w:rsid w:val="001D28F6"/>
    <w:rsid w:val="001D2926"/>
    <w:rsid w:val="001D2AA1"/>
    <w:rsid w:val="001D3412"/>
    <w:rsid w:val="001D3888"/>
    <w:rsid w:val="001D3B58"/>
    <w:rsid w:val="001D3D2C"/>
    <w:rsid w:val="001D3F42"/>
    <w:rsid w:val="001D5276"/>
    <w:rsid w:val="001D5566"/>
    <w:rsid w:val="001D55DB"/>
    <w:rsid w:val="001D55F3"/>
    <w:rsid w:val="001D595F"/>
    <w:rsid w:val="001D599E"/>
    <w:rsid w:val="001D59EE"/>
    <w:rsid w:val="001D5C6B"/>
    <w:rsid w:val="001D5DAB"/>
    <w:rsid w:val="001D65A5"/>
    <w:rsid w:val="001D719E"/>
    <w:rsid w:val="001D7965"/>
    <w:rsid w:val="001D7D4B"/>
    <w:rsid w:val="001E09DA"/>
    <w:rsid w:val="001E0EFE"/>
    <w:rsid w:val="001E1248"/>
    <w:rsid w:val="001E129F"/>
    <w:rsid w:val="001E1659"/>
    <w:rsid w:val="001E194D"/>
    <w:rsid w:val="001E1A3C"/>
    <w:rsid w:val="001E1B6A"/>
    <w:rsid w:val="001E1C36"/>
    <w:rsid w:val="001E224C"/>
    <w:rsid w:val="001E2316"/>
    <w:rsid w:val="001E245C"/>
    <w:rsid w:val="001E25B7"/>
    <w:rsid w:val="001E290A"/>
    <w:rsid w:val="001E29C2"/>
    <w:rsid w:val="001E2BA8"/>
    <w:rsid w:val="001E3274"/>
    <w:rsid w:val="001E364B"/>
    <w:rsid w:val="001E3819"/>
    <w:rsid w:val="001E39AC"/>
    <w:rsid w:val="001E3C3C"/>
    <w:rsid w:val="001E3E52"/>
    <w:rsid w:val="001E3F42"/>
    <w:rsid w:val="001E447A"/>
    <w:rsid w:val="001E44C2"/>
    <w:rsid w:val="001E4BE1"/>
    <w:rsid w:val="001E4D9E"/>
    <w:rsid w:val="001E4F32"/>
    <w:rsid w:val="001E5209"/>
    <w:rsid w:val="001E5B69"/>
    <w:rsid w:val="001E5BBA"/>
    <w:rsid w:val="001E5FF6"/>
    <w:rsid w:val="001E6763"/>
    <w:rsid w:val="001E6886"/>
    <w:rsid w:val="001E7010"/>
    <w:rsid w:val="001E7152"/>
    <w:rsid w:val="001E7202"/>
    <w:rsid w:val="001F0625"/>
    <w:rsid w:val="001F0E82"/>
    <w:rsid w:val="001F1574"/>
    <w:rsid w:val="001F2344"/>
    <w:rsid w:val="001F2936"/>
    <w:rsid w:val="001F2D50"/>
    <w:rsid w:val="001F2E1B"/>
    <w:rsid w:val="001F2EFE"/>
    <w:rsid w:val="001F34A1"/>
    <w:rsid w:val="001F356C"/>
    <w:rsid w:val="001F3E7E"/>
    <w:rsid w:val="001F434E"/>
    <w:rsid w:val="001F48F1"/>
    <w:rsid w:val="001F4BC9"/>
    <w:rsid w:val="001F4EDA"/>
    <w:rsid w:val="001F5350"/>
    <w:rsid w:val="001F5801"/>
    <w:rsid w:val="001F58DD"/>
    <w:rsid w:val="001F5B3D"/>
    <w:rsid w:val="001F5BEC"/>
    <w:rsid w:val="001F5DEF"/>
    <w:rsid w:val="001F5E74"/>
    <w:rsid w:val="001F6261"/>
    <w:rsid w:val="001F6651"/>
    <w:rsid w:val="001F6A4C"/>
    <w:rsid w:val="001F6CA5"/>
    <w:rsid w:val="001F74A2"/>
    <w:rsid w:val="001F7653"/>
    <w:rsid w:val="001F780F"/>
    <w:rsid w:val="00200614"/>
    <w:rsid w:val="00200722"/>
    <w:rsid w:val="002008C0"/>
    <w:rsid w:val="00200D8B"/>
    <w:rsid w:val="00201A9B"/>
    <w:rsid w:val="002023EC"/>
    <w:rsid w:val="002028A0"/>
    <w:rsid w:val="00202B11"/>
    <w:rsid w:val="00202BFE"/>
    <w:rsid w:val="0020306D"/>
    <w:rsid w:val="002031C1"/>
    <w:rsid w:val="00203716"/>
    <w:rsid w:val="00203D2A"/>
    <w:rsid w:val="00204206"/>
    <w:rsid w:val="00204AE6"/>
    <w:rsid w:val="00204BA6"/>
    <w:rsid w:val="00205447"/>
    <w:rsid w:val="00205487"/>
    <w:rsid w:val="00205511"/>
    <w:rsid w:val="00206182"/>
    <w:rsid w:val="0020656F"/>
    <w:rsid w:val="00206771"/>
    <w:rsid w:val="00206B18"/>
    <w:rsid w:val="00206C72"/>
    <w:rsid w:val="00210E76"/>
    <w:rsid w:val="0021121A"/>
    <w:rsid w:val="0021152D"/>
    <w:rsid w:val="00211E2D"/>
    <w:rsid w:val="00211FB7"/>
    <w:rsid w:val="0021239D"/>
    <w:rsid w:val="002126B1"/>
    <w:rsid w:val="00212CC8"/>
    <w:rsid w:val="00212D79"/>
    <w:rsid w:val="00212EB3"/>
    <w:rsid w:val="00213E1C"/>
    <w:rsid w:val="00213FB3"/>
    <w:rsid w:val="002142D1"/>
    <w:rsid w:val="0021456E"/>
    <w:rsid w:val="00214847"/>
    <w:rsid w:val="002148D4"/>
    <w:rsid w:val="002159B0"/>
    <w:rsid w:val="002161E5"/>
    <w:rsid w:val="0021653C"/>
    <w:rsid w:val="0021663B"/>
    <w:rsid w:val="00216BE2"/>
    <w:rsid w:val="002176D6"/>
    <w:rsid w:val="00217A11"/>
    <w:rsid w:val="00217D03"/>
    <w:rsid w:val="00220D5A"/>
    <w:rsid w:val="00220F65"/>
    <w:rsid w:val="00221462"/>
    <w:rsid w:val="002218DD"/>
    <w:rsid w:val="00222883"/>
    <w:rsid w:val="002229C3"/>
    <w:rsid w:val="00222AB4"/>
    <w:rsid w:val="00222D62"/>
    <w:rsid w:val="00222EA2"/>
    <w:rsid w:val="002233A5"/>
    <w:rsid w:val="00223410"/>
    <w:rsid w:val="00223CCA"/>
    <w:rsid w:val="002240B1"/>
    <w:rsid w:val="002242F3"/>
    <w:rsid w:val="00224B0F"/>
    <w:rsid w:val="00224B86"/>
    <w:rsid w:val="00225301"/>
    <w:rsid w:val="0022559F"/>
    <w:rsid w:val="002255E7"/>
    <w:rsid w:val="00225A50"/>
    <w:rsid w:val="00226623"/>
    <w:rsid w:val="00226E90"/>
    <w:rsid w:val="00226E9A"/>
    <w:rsid w:val="00226F8B"/>
    <w:rsid w:val="0022717D"/>
    <w:rsid w:val="00227552"/>
    <w:rsid w:val="0022767D"/>
    <w:rsid w:val="002304F3"/>
    <w:rsid w:val="00230DFC"/>
    <w:rsid w:val="00231F8D"/>
    <w:rsid w:val="00232DEE"/>
    <w:rsid w:val="002338E9"/>
    <w:rsid w:val="002339AE"/>
    <w:rsid w:val="00234406"/>
    <w:rsid w:val="00234F43"/>
    <w:rsid w:val="00235504"/>
    <w:rsid w:val="00235E4C"/>
    <w:rsid w:val="00235EB3"/>
    <w:rsid w:val="00235EEA"/>
    <w:rsid w:val="002370E5"/>
    <w:rsid w:val="00237331"/>
    <w:rsid w:val="00237596"/>
    <w:rsid w:val="0023791D"/>
    <w:rsid w:val="00240036"/>
    <w:rsid w:val="002400D1"/>
    <w:rsid w:val="002401CB"/>
    <w:rsid w:val="002408FC"/>
    <w:rsid w:val="002413C2"/>
    <w:rsid w:val="0024201F"/>
    <w:rsid w:val="00242506"/>
    <w:rsid w:val="002425FB"/>
    <w:rsid w:val="00242786"/>
    <w:rsid w:val="00242B33"/>
    <w:rsid w:val="00242C04"/>
    <w:rsid w:val="0024304F"/>
    <w:rsid w:val="00243870"/>
    <w:rsid w:val="00243B2B"/>
    <w:rsid w:val="00244A82"/>
    <w:rsid w:val="00244AB8"/>
    <w:rsid w:val="00244BCC"/>
    <w:rsid w:val="00245895"/>
    <w:rsid w:val="00245AC5"/>
    <w:rsid w:val="0024651D"/>
    <w:rsid w:val="002465F0"/>
    <w:rsid w:val="002478F7"/>
    <w:rsid w:val="00247B84"/>
    <w:rsid w:val="0025079F"/>
    <w:rsid w:val="0025104A"/>
    <w:rsid w:val="00251F19"/>
    <w:rsid w:val="002522E9"/>
    <w:rsid w:val="0025326D"/>
    <w:rsid w:val="00253B1F"/>
    <w:rsid w:val="00254699"/>
    <w:rsid w:val="00254774"/>
    <w:rsid w:val="00255230"/>
    <w:rsid w:val="002552C4"/>
    <w:rsid w:val="00255412"/>
    <w:rsid w:val="00255E25"/>
    <w:rsid w:val="00255F33"/>
    <w:rsid w:val="002562D3"/>
    <w:rsid w:val="00256312"/>
    <w:rsid w:val="00256928"/>
    <w:rsid w:val="00256AAF"/>
    <w:rsid w:val="00257A0F"/>
    <w:rsid w:val="00257B25"/>
    <w:rsid w:val="00257BDB"/>
    <w:rsid w:val="00257C80"/>
    <w:rsid w:val="002602AA"/>
    <w:rsid w:val="00260B67"/>
    <w:rsid w:val="00260CBC"/>
    <w:rsid w:val="0026133A"/>
    <w:rsid w:val="0026147D"/>
    <w:rsid w:val="00261B5A"/>
    <w:rsid w:val="00261D10"/>
    <w:rsid w:val="00262498"/>
    <w:rsid w:val="00262588"/>
    <w:rsid w:val="002634C9"/>
    <w:rsid w:val="0026352C"/>
    <w:rsid w:val="00263FF7"/>
    <w:rsid w:val="00264131"/>
    <w:rsid w:val="0026415E"/>
    <w:rsid w:val="002641EF"/>
    <w:rsid w:val="00264510"/>
    <w:rsid w:val="00264C2F"/>
    <w:rsid w:val="0026506D"/>
    <w:rsid w:val="00265668"/>
    <w:rsid w:val="00265F19"/>
    <w:rsid w:val="00266410"/>
    <w:rsid w:val="00266918"/>
    <w:rsid w:val="00267224"/>
    <w:rsid w:val="00267899"/>
    <w:rsid w:val="00270609"/>
    <w:rsid w:val="00271641"/>
    <w:rsid w:val="002716B4"/>
    <w:rsid w:val="0027177C"/>
    <w:rsid w:val="002718E4"/>
    <w:rsid w:val="002720DD"/>
    <w:rsid w:val="00272439"/>
    <w:rsid w:val="00272CE6"/>
    <w:rsid w:val="00272EEF"/>
    <w:rsid w:val="002738DB"/>
    <w:rsid w:val="00274AA3"/>
    <w:rsid w:val="00274B3B"/>
    <w:rsid w:val="002758CA"/>
    <w:rsid w:val="00275E8A"/>
    <w:rsid w:val="00275EBB"/>
    <w:rsid w:val="00276159"/>
    <w:rsid w:val="00276257"/>
    <w:rsid w:val="002763AF"/>
    <w:rsid w:val="00276625"/>
    <w:rsid w:val="002769B9"/>
    <w:rsid w:val="00276ACE"/>
    <w:rsid w:val="00276EDE"/>
    <w:rsid w:val="00276F2C"/>
    <w:rsid w:val="00276F47"/>
    <w:rsid w:val="002770FE"/>
    <w:rsid w:val="00277293"/>
    <w:rsid w:val="0027775E"/>
    <w:rsid w:val="00277C87"/>
    <w:rsid w:val="002801F8"/>
    <w:rsid w:val="002819BB"/>
    <w:rsid w:val="00281D44"/>
    <w:rsid w:val="00281F5C"/>
    <w:rsid w:val="002826BA"/>
    <w:rsid w:val="00282990"/>
    <w:rsid w:val="00282C4E"/>
    <w:rsid w:val="0028326B"/>
    <w:rsid w:val="002839DB"/>
    <w:rsid w:val="002841CD"/>
    <w:rsid w:val="002843CF"/>
    <w:rsid w:val="00285207"/>
    <w:rsid w:val="00285F2B"/>
    <w:rsid w:val="00286252"/>
    <w:rsid w:val="002863DC"/>
    <w:rsid w:val="002866C2"/>
    <w:rsid w:val="00287531"/>
    <w:rsid w:val="00287575"/>
    <w:rsid w:val="00287D68"/>
    <w:rsid w:val="00287E8C"/>
    <w:rsid w:val="002904A8"/>
    <w:rsid w:val="00290554"/>
    <w:rsid w:val="0029137E"/>
    <w:rsid w:val="002913B6"/>
    <w:rsid w:val="00291830"/>
    <w:rsid w:val="002919DD"/>
    <w:rsid w:val="002928BA"/>
    <w:rsid w:val="00292AA2"/>
    <w:rsid w:val="00292AD2"/>
    <w:rsid w:val="00292B37"/>
    <w:rsid w:val="00292F2F"/>
    <w:rsid w:val="002935DE"/>
    <w:rsid w:val="002935F1"/>
    <w:rsid w:val="002936EB"/>
    <w:rsid w:val="00294A57"/>
    <w:rsid w:val="00295A4B"/>
    <w:rsid w:val="00295B5E"/>
    <w:rsid w:val="00296187"/>
    <w:rsid w:val="0029623D"/>
    <w:rsid w:val="00296494"/>
    <w:rsid w:val="0029690B"/>
    <w:rsid w:val="00296A81"/>
    <w:rsid w:val="00296E93"/>
    <w:rsid w:val="00297218"/>
    <w:rsid w:val="00297271"/>
    <w:rsid w:val="0029727D"/>
    <w:rsid w:val="0029758A"/>
    <w:rsid w:val="002978FC"/>
    <w:rsid w:val="002A042F"/>
    <w:rsid w:val="002A04D5"/>
    <w:rsid w:val="002A0D39"/>
    <w:rsid w:val="002A1EB1"/>
    <w:rsid w:val="002A2209"/>
    <w:rsid w:val="002A2254"/>
    <w:rsid w:val="002A234F"/>
    <w:rsid w:val="002A2838"/>
    <w:rsid w:val="002A2F92"/>
    <w:rsid w:val="002A316A"/>
    <w:rsid w:val="002A31B5"/>
    <w:rsid w:val="002A323A"/>
    <w:rsid w:val="002A3FAA"/>
    <w:rsid w:val="002A4435"/>
    <w:rsid w:val="002A538D"/>
    <w:rsid w:val="002A5934"/>
    <w:rsid w:val="002A5D62"/>
    <w:rsid w:val="002A5E16"/>
    <w:rsid w:val="002A6373"/>
    <w:rsid w:val="002A6483"/>
    <w:rsid w:val="002A660C"/>
    <w:rsid w:val="002A69DA"/>
    <w:rsid w:val="002A6FC3"/>
    <w:rsid w:val="002A739C"/>
    <w:rsid w:val="002A7527"/>
    <w:rsid w:val="002A753A"/>
    <w:rsid w:val="002A7718"/>
    <w:rsid w:val="002A78C6"/>
    <w:rsid w:val="002A7C73"/>
    <w:rsid w:val="002A7E41"/>
    <w:rsid w:val="002B1A81"/>
    <w:rsid w:val="002B1B3E"/>
    <w:rsid w:val="002B1BC4"/>
    <w:rsid w:val="002B22F4"/>
    <w:rsid w:val="002B24CC"/>
    <w:rsid w:val="002B25AE"/>
    <w:rsid w:val="002B2B59"/>
    <w:rsid w:val="002B2C25"/>
    <w:rsid w:val="002B2F4C"/>
    <w:rsid w:val="002B2FC6"/>
    <w:rsid w:val="002B32CF"/>
    <w:rsid w:val="002B3620"/>
    <w:rsid w:val="002B398D"/>
    <w:rsid w:val="002B3F93"/>
    <w:rsid w:val="002B4650"/>
    <w:rsid w:val="002B5831"/>
    <w:rsid w:val="002B5895"/>
    <w:rsid w:val="002B5C17"/>
    <w:rsid w:val="002B609F"/>
    <w:rsid w:val="002B6DE8"/>
    <w:rsid w:val="002B7238"/>
    <w:rsid w:val="002B7BBA"/>
    <w:rsid w:val="002C02CA"/>
    <w:rsid w:val="002C0C3F"/>
    <w:rsid w:val="002C14A2"/>
    <w:rsid w:val="002C2625"/>
    <w:rsid w:val="002C288E"/>
    <w:rsid w:val="002C3244"/>
    <w:rsid w:val="002C3329"/>
    <w:rsid w:val="002C3530"/>
    <w:rsid w:val="002C3610"/>
    <w:rsid w:val="002C392C"/>
    <w:rsid w:val="002C3A24"/>
    <w:rsid w:val="002C3B2B"/>
    <w:rsid w:val="002C3C40"/>
    <w:rsid w:val="002C4490"/>
    <w:rsid w:val="002C44AF"/>
    <w:rsid w:val="002C4578"/>
    <w:rsid w:val="002C4697"/>
    <w:rsid w:val="002C46DF"/>
    <w:rsid w:val="002C4760"/>
    <w:rsid w:val="002C49FB"/>
    <w:rsid w:val="002C4B06"/>
    <w:rsid w:val="002C53DA"/>
    <w:rsid w:val="002C57DA"/>
    <w:rsid w:val="002C5995"/>
    <w:rsid w:val="002C5BE4"/>
    <w:rsid w:val="002C5C6E"/>
    <w:rsid w:val="002C62F5"/>
    <w:rsid w:val="002C6C9E"/>
    <w:rsid w:val="002C6D6B"/>
    <w:rsid w:val="002C70DB"/>
    <w:rsid w:val="002C7495"/>
    <w:rsid w:val="002C74EE"/>
    <w:rsid w:val="002C7EA1"/>
    <w:rsid w:val="002D01F7"/>
    <w:rsid w:val="002D06EF"/>
    <w:rsid w:val="002D1552"/>
    <w:rsid w:val="002D18DD"/>
    <w:rsid w:val="002D191F"/>
    <w:rsid w:val="002D1922"/>
    <w:rsid w:val="002D204A"/>
    <w:rsid w:val="002D2182"/>
    <w:rsid w:val="002D2C79"/>
    <w:rsid w:val="002D2EC1"/>
    <w:rsid w:val="002D30BC"/>
    <w:rsid w:val="002D35FD"/>
    <w:rsid w:val="002D3F06"/>
    <w:rsid w:val="002D3FB1"/>
    <w:rsid w:val="002D3FFD"/>
    <w:rsid w:val="002D4029"/>
    <w:rsid w:val="002D471D"/>
    <w:rsid w:val="002D4967"/>
    <w:rsid w:val="002D49B5"/>
    <w:rsid w:val="002D4C7F"/>
    <w:rsid w:val="002D4EAF"/>
    <w:rsid w:val="002D4EF2"/>
    <w:rsid w:val="002D5137"/>
    <w:rsid w:val="002D5D08"/>
    <w:rsid w:val="002D5E2D"/>
    <w:rsid w:val="002D6160"/>
    <w:rsid w:val="002D61E0"/>
    <w:rsid w:val="002D6373"/>
    <w:rsid w:val="002D679A"/>
    <w:rsid w:val="002D6997"/>
    <w:rsid w:val="002D6E79"/>
    <w:rsid w:val="002D7F29"/>
    <w:rsid w:val="002E0183"/>
    <w:rsid w:val="002E052E"/>
    <w:rsid w:val="002E06E6"/>
    <w:rsid w:val="002E133B"/>
    <w:rsid w:val="002E27C4"/>
    <w:rsid w:val="002E2E54"/>
    <w:rsid w:val="002E2F56"/>
    <w:rsid w:val="002E4619"/>
    <w:rsid w:val="002E506F"/>
    <w:rsid w:val="002E58E3"/>
    <w:rsid w:val="002E5B16"/>
    <w:rsid w:val="002E5FD1"/>
    <w:rsid w:val="002E6219"/>
    <w:rsid w:val="002E66BF"/>
    <w:rsid w:val="002E69B3"/>
    <w:rsid w:val="002E6E31"/>
    <w:rsid w:val="002E7423"/>
    <w:rsid w:val="002E771A"/>
    <w:rsid w:val="002E7DD1"/>
    <w:rsid w:val="002F0561"/>
    <w:rsid w:val="002F0AE1"/>
    <w:rsid w:val="002F0CA1"/>
    <w:rsid w:val="002F0CBD"/>
    <w:rsid w:val="002F0E3C"/>
    <w:rsid w:val="002F148A"/>
    <w:rsid w:val="002F1AEC"/>
    <w:rsid w:val="002F1F7B"/>
    <w:rsid w:val="002F2030"/>
    <w:rsid w:val="002F2E42"/>
    <w:rsid w:val="002F34FA"/>
    <w:rsid w:val="002F3650"/>
    <w:rsid w:val="002F40A9"/>
    <w:rsid w:val="002F462F"/>
    <w:rsid w:val="002F4B6D"/>
    <w:rsid w:val="002F5135"/>
    <w:rsid w:val="002F5ABD"/>
    <w:rsid w:val="002F5F23"/>
    <w:rsid w:val="002F60F4"/>
    <w:rsid w:val="002F61B3"/>
    <w:rsid w:val="002F6684"/>
    <w:rsid w:val="002F6940"/>
    <w:rsid w:val="002F6E07"/>
    <w:rsid w:val="002F6F56"/>
    <w:rsid w:val="002F7158"/>
    <w:rsid w:val="002F72EE"/>
    <w:rsid w:val="002F7884"/>
    <w:rsid w:val="002F78D3"/>
    <w:rsid w:val="00300386"/>
    <w:rsid w:val="003009CF"/>
    <w:rsid w:val="00300CBF"/>
    <w:rsid w:val="00301495"/>
    <w:rsid w:val="003019CD"/>
    <w:rsid w:val="003023AA"/>
    <w:rsid w:val="0030258E"/>
    <w:rsid w:val="0030264B"/>
    <w:rsid w:val="00302807"/>
    <w:rsid w:val="00302B01"/>
    <w:rsid w:val="00303A96"/>
    <w:rsid w:val="00303B87"/>
    <w:rsid w:val="0030523D"/>
    <w:rsid w:val="00305B8B"/>
    <w:rsid w:val="0030623C"/>
    <w:rsid w:val="00306445"/>
    <w:rsid w:val="00306502"/>
    <w:rsid w:val="0030666F"/>
    <w:rsid w:val="003069DF"/>
    <w:rsid w:val="00306BAC"/>
    <w:rsid w:val="00306CD9"/>
    <w:rsid w:val="003070AD"/>
    <w:rsid w:val="00307466"/>
    <w:rsid w:val="00307AE4"/>
    <w:rsid w:val="003101EB"/>
    <w:rsid w:val="003105D5"/>
    <w:rsid w:val="00310637"/>
    <w:rsid w:val="00310651"/>
    <w:rsid w:val="003107D7"/>
    <w:rsid w:val="003108AE"/>
    <w:rsid w:val="00310D1C"/>
    <w:rsid w:val="0031157D"/>
    <w:rsid w:val="0031159C"/>
    <w:rsid w:val="00311B3D"/>
    <w:rsid w:val="003120D1"/>
    <w:rsid w:val="003125A5"/>
    <w:rsid w:val="00312BC6"/>
    <w:rsid w:val="0031312B"/>
    <w:rsid w:val="00313499"/>
    <w:rsid w:val="00313603"/>
    <w:rsid w:val="00313B68"/>
    <w:rsid w:val="00313E3E"/>
    <w:rsid w:val="00314EE8"/>
    <w:rsid w:val="00316CC3"/>
    <w:rsid w:val="003179A8"/>
    <w:rsid w:val="00320412"/>
    <w:rsid w:val="003204D7"/>
    <w:rsid w:val="0032050B"/>
    <w:rsid w:val="003209DF"/>
    <w:rsid w:val="00320A5F"/>
    <w:rsid w:val="00320BB1"/>
    <w:rsid w:val="00320C4F"/>
    <w:rsid w:val="00320E61"/>
    <w:rsid w:val="003211DC"/>
    <w:rsid w:val="0032124B"/>
    <w:rsid w:val="00321326"/>
    <w:rsid w:val="0032212E"/>
    <w:rsid w:val="003221CE"/>
    <w:rsid w:val="00322538"/>
    <w:rsid w:val="003226F7"/>
    <w:rsid w:val="003228AD"/>
    <w:rsid w:val="00322D2A"/>
    <w:rsid w:val="0032346E"/>
    <w:rsid w:val="00323795"/>
    <w:rsid w:val="003240CD"/>
    <w:rsid w:val="0032440D"/>
    <w:rsid w:val="00324910"/>
    <w:rsid w:val="00325642"/>
    <w:rsid w:val="0032614A"/>
    <w:rsid w:val="003263BB"/>
    <w:rsid w:val="003263FC"/>
    <w:rsid w:val="0032641C"/>
    <w:rsid w:val="0032654D"/>
    <w:rsid w:val="003269DB"/>
    <w:rsid w:val="00326C53"/>
    <w:rsid w:val="00326D99"/>
    <w:rsid w:val="003275C3"/>
    <w:rsid w:val="00327BD0"/>
    <w:rsid w:val="0033059D"/>
    <w:rsid w:val="003305EA"/>
    <w:rsid w:val="00330ED4"/>
    <w:rsid w:val="00330EEC"/>
    <w:rsid w:val="003313F4"/>
    <w:rsid w:val="00331848"/>
    <w:rsid w:val="00331C69"/>
    <w:rsid w:val="00331EA9"/>
    <w:rsid w:val="00332683"/>
    <w:rsid w:val="003328AF"/>
    <w:rsid w:val="00333037"/>
    <w:rsid w:val="00333709"/>
    <w:rsid w:val="0033383A"/>
    <w:rsid w:val="00333AC4"/>
    <w:rsid w:val="00333CF3"/>
    <w:rsid w:val="0033425D"/>
    <w:rsid w:val="0033443D"/>
    <w:rsid w:val="003345E1"/>
    <w:rsid w:val="003346CB"/>
    <w:rsid w:val="0033476C"/>
    <w:rsid w:val="00334AE3"/>
    <w:rsid w:val="003353E2"/>
    <w:rsid w:val="00335699"/>
    <w:rsid w:val="003356C8"/>
    <w:rsid w:val="00335886"/>
    <w:rsid w:val="00335B93"/>
    <w:rsid w:val="00335C2E"/>
    <w:rsid w:val="00335F26"/>
    <w:rsid w:val="00335F7B"/>
    <w:rsid w:val="00336083"/>
    <w:rsid w:val="00336995"/>
    <w:rsid w:val="00336AD0"/>
    <w:rsid w:val="00336F90"/>
    <w:rsid w:val="003372E0"/>
    <w:rsid w:val="00337A46"/>
    <w:rsid w:val="00337B23"/>
    <w:rsid w:val="00337D32"/>
    <w:rsid w:val="00337D61"/>
    <w:rsid w:val="003404B9"/>
    <w:rsid w:val="00341AB0"/>
    <w:rsid w:val="00341BD7"/>
    <w:rsid w:val="003428C9"/>
    <w:rsid w:val="00342911"/>
    <w:rsid w:val="00343190"/>
    <w:rsid w:val="00343259"/>
    <w:rsid w:val="00343517"/>
    <w:rsid w:val="00343921"/>
    <w:rsid w:val="00343A83"/>
    <w:rsid w:val="00343D04"/>
    <w:rsid w:val="00343D76"/>
    <w:rsid w:val="00343E17"/>
    <w:rsid w:val="0034415A"/>
    <w:rsid w:val="003448BF"/>
    <w:rsid w:val="00344C3A"/>
    <w:rsid w:val="00344EF7"/>
    <w:rsid w:val="00345233"/>
    <w:rsid w:val="003457E7"/>
    <w:rsid w:val="00345CB2"/>
    <w:rsid w:val="00346E8A"/>
    <w:rsid w:val="00347005"/>
    <w:rsid w:val="00347169"/>
    <w:rsid w:val="003479F0"/>
    <w:rsid w:val="00347D4E"/>
    <w:rsid w:val="00347FDB"/>
    <w:rsid w:val="00350498"/>
    <w:rsid w:val="003510DE"/>
    <w:rsid w:val="0035115A"/>
    <w:rsid w:val="0035115F"/>
    <w:rsid w:val="003525FD"/>
    <w:rsid w:val="00352663"/>
    <w:rsid w:val="003528C2"/>
    <w:rsid w:val="00352DDD"/>
    <w:rsid w:val="0035302E"/>
    <w:rsid w:val="0035334F"/>
    <w:rsid w:val="003543BD"/>
    <w:rsid w:val="003546ED"/>
    <w:rsid w:val="00354942"/>
    <w:rsid w:val="00354A32"/>
    <w:rsid w:val="0035502C"/>
    <w:rsid w:val="0035530D"/>
    <w:rsid w:val="003559D3"/>
    <w:rsid w:val="00355F29"/>
    <w:rsid w:val="003561B9"/>
    <w:rsid w:val="003561E5"/>
    <w:rsid w:val="003564E4"/>
    <w:rsid w:val="003566A4"/>
    <w:rsid w:val="003600C5"/>
    <w:rsid w:val="00360343"/>
    <w:rsid w:val="00360573"/>
    <w:rsid w:val="00361694"/>
    <w:rsid w:val="00361DB1"/>
    <w:rsid w:val="00362115"/>
    <w:rsid w:val="003632C1"/>
    <w:rsid w:val="00363393"/>
    <w:rsid w:val="003637FD"/>
    <w:rsid w:val="003639B3"/>
    <w:rsid w:val="00363BEC"/>
    <w:rsid w:val="00364006"/>
    <w:rsid w:val="00364248"/>
    <w:rsid w:val="0036455A"/>
    <w:rsid w:val="00364C59"/>
    <w:rsid w:val="00364E71"/>
    <w:rsid w:val="003655DA"/>
    <w:rsid w:val="00365644"/>
    <w:rsid w:val="003658EF"/>
    <w:rsid w:val="0036618C"/>
    <w:rsid w:val="00366545"/>
    <w:rsid w:val="0036670D"/>
    <w:rsid w:val="0036737F"/>
    <w:rsid w:val="00367A03"/>
    <w:rsid w:val="0037078D"/>
    <w:rsid w:val="003709A7"/>
    <w:rsid w:val="003709ED"/>
    <w:rsid w:val="00371845"/>
    <w:rsid w:val="003719A6"/>
    <w:rsid w:val="00371F36"/>
    <w:rsid w:val="00372606"/>
    <w:rsid w:val="003727E8"/>
    <w:rsid w:val="00372A5D"/>
    <w:rsid w:val="00372B72"/>
    <w:rsid w:val="00372D58"/>
    <w:rsid w:val="00372E86"/>
    <w:rsid w:val="00372EDB"/>
    <w:rsid w:val="003733EB"/>
    <w:rsid w:val="00373751"/>
    <w:rsid w:val="00373AFD"/>
    <w:rsid w:val="00373D2D"/>
    <w:rsid w:val="00373E5B"/>
    <w:rsid w:val="003741D4"/>
    <w:rsid w:val="00374517"/>
    <w:rsid w:val="00374B5B"/>
    <w:rsid w:val="003753E0"/>
    <w:rsid w:val="003756BF"/>
    <w:rsid w:val="00376021"/>
    <w:rsid w:val="0037614D"/>
    <w:rsid w:val="0037623E"/>
    <w:rsid w:val="0037676D"/>
    <w:rsid w:val="00376838"/>
    <w:rsid w:val="00376885"/>
    <w:rsid w:val="003769C2"/>
    <w:rsid w:val="00376FA8"/>
    <w:rsid w:val="003773D0"/>
    <w:rsid w:val="00377DE5"/>
    <w:rsid w:val="0038029D"/>
    <w:rsid w:val="003810F0"/>
    <w:rsid w:val="003811F9"/>
    <w:rsid w:val="0038160D"/>
    <w:rsid w:val="003818C1"/>
    <w:rsid w:val="00381E84"/>
    <w:rsid w:val="00382002"/>
    <w:rsid w:val="00382C2D"/>
    <w:rsid w:val="00383037"/>
    <w:rsid w:val="003837D4"/>
    <w:rsid w:val="00383C8F"/>
    <w:rsid w:val="0038414F"/>
    <w:rsid w:val="00384336"/>
    <w:rsid w:val="003848B4"/>
    <w:rsid w:val="003851B4"/>
    <w:rsid w:val="00385485"/>
    <w:rsid w:val="00385529"/>
    <w:rsid w:val="003860DA"/>
    <w:rsid w:val="003862AB"/>
    <w:rsid w:val="003863A8"/>
    <w:rsid w:val="00386AE8"/>
    <w:rsid w:val="00386C2F"/>
    <w:rsid w:val="00387044"/>
    <w:rsid w:val="0038726B"/>
    <w:rsid w:val="003904E9"/>
    <w:rsid w:val="00390555"/>
    <w:rsid w:val="00390588"/>
    <w:rsid w:val="00390B33"/>
    <w:rsid w:val="00390B54"/>
    <w:rsid w:val="00391074"/>
    <w:rsid w:val="00391557"/>
    <w:rsid w:val="00391B3A"/>
    <w:rsid w:val="00391CB8"/>
    <w:rsid w:val="00392AEF"/>
    <w:rsid w:val="00392EAB"/>
    <w:rsid w:val="00392F18"/>
    <w:rsid w:val="00392FFD"/>
    <w:rsid w:val="00393483"/>
    <w:rsid w:val="003934D1"/>
    <w:rsid w:val="003935A1"/>
    <w:rsid w:val="003939CC"/>
    <w:rsid w:val="00393CBB"/>
    <w:rsid w:val="00393CFC"/>
    <w:rsid w:val="0039414E"/>
    <w:rsid w:val="00394292"/>
    <w:rsid w:val="00394A2B"/>
    <w:rsid w:val="00394D39"/>
    <w:rsid w:val="00395060"/>
    <w:rsid w:val="0039513F"/>
    <w:rsid w:val="003954B8"/>
    <w:rsid w:val="00395A30"/>
    <w:rsid w:val="00395FAE"/>
    <w:rsid w:val="0039688A"/>
    <w:rsid w:val="00396AB2"/>
    <w:rsid w:val="00396B97"/>
    <w:rsid w:val="00396E17"/>
    <w:rsid w:val="00397314"/>
    <w:rsid w:val="0039745A"/>
    <w:rsid w:val="00397897"/>
    <w:rsid w:val="00397A93"/>
    <w:rsid w:val="003A0274"/>
    <w:rsid w:val="003A125E"/>
    <w:rsid w:val="003A12D6"/>
    <w:rsid w:val="003A1AF9"/>
    <w:rsid w:val="003A1F50"/>
    <w:rsid w:val="003A2B5A"/>
    <w:rsid w:val="003A2BB1"/>
    <w:rsid w:val="003A38B3"/>
    <w:rsid w:val="003A39D1"/>
    <w:rsid w:val="003A3B69"/>
    <w:rsid w:val="003A40E9"/>
    <w:rsid w:val="003A43BB"/>
    <w:rsid w:val="003A44EB"/>
    <w:rsid w:val="003A44FF"/>
    <w:rsid w:val="003A4572"/>
    <w:rsid w:val="003A4EF5"/>
    <w:rsid w:val="003A525A"/>
    <w:rsid w:val="003A5A95"/>
    <w:rsid w:val="003A60FD"/>
    <w:rsid w:val="003A6211"/>
    <w:rsid w:val="003A6289"/>
    <w:rsid w:val="003A6429"/>
    <w:rsid w:val="003A7751"/>
    <w:rsid w:val="003A79C9"/>
    <w:rsid w:val="003A7E50"/>
    <w:rsid w:val="003A7FEC"/>
    <w:rsid w:val="003B0C98"/>
    <w:rsid w:val="003B0CC0"/>
    <w:rsid w:val="003B0D32"/>
    <w:rsid w:val="003B0ED2"/>
    <w:rsid w:val="003B0F7D"/>
    <w:rsid w:val="003B0F89"/>
    <w:rsid w:val="003B1129"/>
    <w:rsid w:val="003B1D44"/>
    <w:rsid w:val="003B2002"/>
    <w:rsid w:val="003B2750"/>
    <w:rsid w:val="003B2AFF"/>
    <w:rsid w:val="003B2FA9"/>
    <w:rsid w:val="003B338D"/>
    <w:rsid w:val="003B4188"/>
    <w:rsid w:val="003B45B0"/>
    <w:rsid w:val="003B4B3C"/>
    <w:rsid w:val="003B4C63"/>
    <w:rsid w:val="003B4CC8"/>
    <w:rsid w:val="003B5125"/>
    <w:rsid w:val="003B51F5"/>
    <w:rsid w:val="003B55E3"/>
    <w:rsid w:val="003B5FE4"/>
    <w:rsid w:val="003B6608"/>
    <w:rsid w:val="003B6681"/>
    <w:rsid w:val="003B70B9"/>
    <w:rsid w:val="003B75CA"/>
    <w:rsid w:val="003B75E8"/>
    <w:rsid w:val="003B77FA"/>
    <w:rsid w:val="003B7ABF"/>
    <w:rsid w:val="003B7D7C"/>
    <w:rsid w:val="003C066C"/>
    <w:rsid w:val="003C0D4F"/>
    <w:rsid w:val="003C1700"/>
    <w:rsid w:val="003C1AD2"/>
    <w:rsid w:val="003C1B8D"/>
    <w:rsid w:val="003C1C42"/>
    <w:rsid w:val="003C1E21"/>
    <w:rsid w:val="003C1F02"/>
    <w:rsid w:val="003C272C"/>
    <w:rsid w:val="003C31B4"/>
    <w:rsid w:val="003C328D"/>
    <w:rsid w:val="003C3C30"/>
    <w:rsid w:val="003C3C9C"/>
    <w:rsid w:val="003C4367"/>
    <w:rsid w:val="003C4598"/>
    <w:rsid w:val="003C5224"/>
    <w:rsid w:val="003C52D4"/>
    <w:rsid w:val="003C535C"/>
    <w:rsid w:val="003C5B24"/>
    <w:rsid w:val="003C5D69"/>
    <w:rsid w:val="003C63A2"/>
    <w:rsid w:val="003C65C8"/>
    <w:rsid w:val="003C665F"/>
    <w:rsid w:val="003C6D7A"/>
    <w:rsid w:val="003C6E92"/>
    <w:rsid w:val="003C6FDA"/>
    <w:rsid w:val="003C70FF"/>
    <w:rsid w:val="003C78ED"/>
    <w:rsid w:val="003C7D71"/>
    <w:rsid w:val="003D0AF1"/>
    <w:rsid w:val="003D1FF3"/>
    <w:rsid w:val="003D2005"/>
    <w:rsid w:val="003D222A"/>
    <w:rsid w:val="003D2287"/>
    <w:rsid w:val="003D2532"/>
    <w:rsid w:val="003D25B3"/>
    <w:rsid w:val="003D262A"/>
    <w:rsid w:val="003D2C8F"/>
    <w:rsid w:val="003D2DDC"/>
    <w:rsid w:val="003D3FF2"/>
    <w:rsid w:val="003D40FC"/>
    <w:rsid w:val="003D43C8"/>
    <w:rsid w:val="003D455C"/>
    <w:rsid w:val="003D4636"/>
    <w:rsid w:val="003D4673"/>
    <w:rsid w:val="003D4BC6"/>
    <w:rsid w:val="003D4D18"/>
    <w:rsid w:val="003D51EE"/>
    <w:rsid w:val="003D5599"/>
    <w:rsid w:val="003D71E0"/>
    <w:rsid w:val="003D73F1"/>
    <w:rsid w:val="003D7655"/>
    <w:rsid w:val="003D7E5C"/>
    <w:rsid w:val="003D7F82"/>
    <w:rsid w:val="003E05F0"/>
    <w:rsid w:val="003E09D2"/>
    <w:rsid w:val="003E117A"/>
    <w:rsid w:val="003E11FD"/>
    <w:rsid w:val="003E1310"/>
    <w:rsid w:val="003E1347"/>
    <w:rsid w:val="003E178A"/>
    <w:rsid w:val="003E19F2"/>
    <w:rsid w:val="003E1AFA"/>
    <w:rsid w:val="003E283B"/>
    <w:rsid w:val="003E2860"/>
    <w:rsid w:val="003E2CED"/>
    <w:rsid w:val="003E31DA"/>
    <w:rsid w:val="003E33D4"/>
    <w:rsid w:val="003E4046"/>
    <w:rsid w:val="003E4AE9"/>
    <w:rsid w:val="003E52AB"/>
    <w:rsid w:val="003E5844"/>
    <w:rsid w:val="003E594E"/>
    <w:rsid w:val="003E5BB8"/>
    <w:rsid w:val="003E5F27"/>
    <w:rsid w:val="003E5FAB"/>
    <w:rsid w:val="003E7374"/>
    <w:rsid w:val="003E79E7"/>
    <w:rsid w:val="003E7BEF"/>
    <w:rsid w:val="003E7F28"/>
    <w:rsid w:val="003F009F"/>
    <w:rsid w:val="003F01A0"/>
    <w:rsid w:val="003F042A"/>
    <w:rsid w:val="003F0D7C"/>
    <w:rsid w:val="003F218A"/>
    <w:rsid w:val="003F23E1"/>
    <w:rsid w:val="003F2839"/>
    <w:rsid w:val="003F2BB0"/>
    <w:rsid w:val="003F3A95"/>
    <w:rsid w:val="003F3FA4"/>
    <w:rsid w:val="003F4351"/>
    <w:rsid w:val="003F49C9"/>
    <w:rsid w:val="003F4E1B"/>
    <w:rsid w:val="003F4F1B"/>
    <w:rsid w:val="003F58CF"/>
    <w:rsid w:val="003F5B4E"/>
    <w:rsid w:val="003F5D73"/>
    <w:rsid w:val="003F6B78"/>
    <w:rsid w:val="003F785E"/>
    <w:rsid w:val="0040018C"/>
    <w:rsid w:val="00400273"/>
    <w:rsid w:val="004002C0"/>
    <w:rsid w:val="00400AE0"/>
    <w:rsid w:val="004012C1"/>
    <w:rsid w:val="004018A9"/>
    <w:rsid w:val="004019DA"/>
    <w:rsid w:val="00401C2E"/>
    <w:rsid w:val="004025A4"/>
    <w:rsid w:val="004027F1"/>
    <w:rsid w:val="00402950"/>
    <w:rsid w:val="00402C03"/>
    <w:rsid w:val="004030A6"/>
    <w:rsid w:val="00403451"/>
    <w:rsid w:val="004038F2"/>
    <w:rsid w:val="00404634"/>
    <w:rsid w:val="00404C3A"/>
    <w:rsid w:val="004050C2"/>
    <w:rsid w:val="004052BE"/>
    <w:rsid w:val="0040559B"/>
    <w:rsid w:val="004058C1"/>
    <w:rsid w:val="00405DAA"/>
    <w:rsid w:val="004061E8"/>
    <w:rsid w:val="00406BB2"/>
    <w:rsid w:val="0040719A"/>
    <w:rsid w:val="00407491"/>
    <w:rsid w:val="00407586"/>
    <w:rsid w:val="00407BC8"/>
    <w:rsid w:val="004100EF"/>
    <w:rsid w:val="00410405"/>
    <w:rsid w:val="004108BA"/>
    <w:rsid w:val="00410E2A"/>
    <w:rsid w:val="004119AF"/>
    <w:rsid w:val="00411D9F"/>
    <w:rsid w:val="00411F90"/>
    <w:rsid w:val="00412725"/>
    <w:rsid w:val="00413E00"/>
    <w:rsid w:val="004142D9"/>
    <w:rsid w:val="004148B4"/>
    <w:rsid w:val="004148D9"/>
    <w:rsid w:val="00414912"/>
    <w:rsid w:val="00414A02"/>
    <w:rsid w:val="0041514F"/>
    <w:rsid w:val="00416522"/>
    <w:rsid w:val="004166CF"/>
    <w:rsid w:val="00416A5A"/>
    <w:rsid w:val="00416A66"/>
    <w:rsid w:val="004172EC"/>
    <w:rsid w:val="0041747D"/>
    <w:rsid w:val="004177BD"/>
    <w:rsid w:val="00417882"/>
    <w:rsid w:val="00417BAE"/>
    <w:rsid w:val="004200BF"/>
    <w:rsid w:val="0042021F"/>
    <w:rsid w:val="004202EE"/>
    <w:rsid w:val="0042092B"/>
    <w:rsid w:val="0042125D"/>
    <w:rsid w:val="00421492"/>
    <w:rsid w:val="004215B3"/>
    <w:rsid w:val="00422169"/>
    <w:rsid w:val="00422453"/>
    <w:rsid w:val="00422476"/>
    <w:rsid w:val="00422D67"/>
    <w:rsid w:val="00422DEA"/>
    <w:rsid w:val="00423108"/>
    <w:rsid w:val="004248BF"/>
    <w:rsid w:val="00424FEB"/>
    <w:rsid w:val="00425221"/>
    <w:rsid w:val="004253D1"/>
    <w:rsid w:val="0042659D"/>
    <w:rsid w:val="00426707"/>
    <w:rsid w:val="00426A4A"/>
    <w:rsid w:val="00426B13"/>
    <w:rsid w:val="00426B45"/>
    <w:rsid w:val="00426C65"/>
    <w:rsid w:val="00427054"/>
    <w:rsid w:val="0042724A"/>
    <w:rsid w:val="004275BF"/>
    <w:rsid w:val="004278C9"/>
    <w:rsid w:val="0043010C"/>
    <w:rsid w:val="004302ED"/>
    <w:rsid w:val="004306D8"/>
    <w:rsid w:val="004306DA"/>
    <w:rsid w:val="0043071A"/>
    <w:rsid w:val="004308EE"/>
    <w:rsid w:val="00430E96"/>
    <w:rsid w:val="0043160C"/>
    <w:rsid w:val="00431C41"/>
    <w:rsid w:val="004322C2"/>
    <w:rsid w:val="00432344"/>
    <w:rsid w:val="004327FA"/>
    <w:rsid w:val="00432855"/>
    <w:rsid w:val="00432B17"/>
    <w:rsid w:val="00432B40"/>
    <w:rsid w:val="00433391"/>
    <w:rsid w:val="004336F5"/>
    <w:rsid w:val="0043389A"/>
    <w:rsid w:val="00433E6D"/>
    <w:rsid w:val="00434458"/>
    <w:rsid w:val="00434789"/>
    <w:rsid w:val="0043492E"/>
    <w:rsid w:val="00434966"/>
    <w:rsid w:val="00435012"/>
    <w:rsid w:val="0043595C"/>
    <w:rsid w:val="00435B0A"/>
    <w:rsid w:val="00436304"/>
    <w:rsid w:val="00436A7C"/>
    <w:rsid w:val="00436A8C"/>
    <w:rsid w:val="00436CFF"/>
    <w:rsid w:val="00437017"/>
    <w:rsid w:val="004376B3"/>
    <w:rsid w:val="00440A87"/>
    <w:rsid w:val="00440BE3"/>
    <w:rsid w:val="00440DDD"/>
    <w:rsid w:val="00440DFD"/>
    <w:rsid w:val="00441932"/>
    <w:rsid w:val="00441BF7"/>
    <w:rsid w:val="004420C8"/>
    <w:rsid w:val="004421C2"/>
    <w:rsid w:val="004422C9"/>
    <w:rsid w:val="0044251A"/>
    <w:rsid w:val="004427C0"/>
    <w:rsid w:val="00442877"/>
    <w:rsid w:val="00442F3F"/>
    <w:rsid w:val="00443412"/>
    <w:rsid w:val="00443C4E"/>
    <w:rsid w:val="00444452"/>
    <w:rsid w:val="00444AFC"/>
    <w:rsid w:val="004450F5"/>
    <w:rsid w:val="004455F5"/>
    <w:rsid w:val="0044561C"/>
    <w:rsid w:val="0044576B"/>
    <w:rsid w:val="004457C4"/>
    <w:rsid w:val="004458CB"/>
    <w:rsid w:val="00445BF7"/>
    <w:rsid w:val="00445DAE"/>
    <w:rsid w:val="00445E00"/>
    <w:rsid w:val="00445F4B"/>
    <w:rsid w:val="00446718"/>
    <w:rsid w:val="00446B57"/>
    <w:rsid w:val="00446E37"/>
    <w:rsid w:val="004471FA"/>
    <w:rsid w:val="0044733E"/>
    <w:rsid w:val="0044734E"/>
    <w:rsid w:val="004474E8"/>
    <w:rsid w:val="0044751A"/>
    <w:rsid w:val="00450092"/>
    <w:rsid w:val="004504BD"/>
    <w:rsid w:val="00450718"/>
    <w:rsid w:val="0045072B"/>
    <w:rsid w:val="00450AE2"/>
    <w:rsid w:val="00450F48"/>
    <w:rsid w:val="00451762"/>
    <w:rsid w:val="00451D76"/>
    <w:rsid w:val="0045216D"/>
    <w:rsid w:val="00452760"/>
    <w:rsid w:val="00452EDE"/>
    <w:rsid w:val="00452FA7"/>
    <w:rsid w:val="004530FF"/>
    <w:rsid w:val="0045310C"/>
    <w:rsid w:val="004531DD"/>
    <w:rsid w:val="00453622"/>
    <w:rsid w:val="00453720"/>
    <w:rsid w:val="00453E85"/>
    <w:rsid w:val="00453F4A"/>
    <w:rsid w:val="00454C06"/>
    <w:rsid w:val="00454D16"/>
    <w:rsid w:val="00454F53"/>
    <w:rsid w:val="004555F7"/>
    <w:rsid w:val="0045676B"/>
    <w:rsid w:val="004567D9"/>
    <w:rsid w:val="00456B0E"/>
    <w:rsid w:val="00456C2D"/>
    <w:rsid w:val="0045703E"/>
    <w:rsid w:val="00457775"/>
    <w:rsid w:val="00457E6B"/>
    <w:rsid w:val="0046002F"/>
    <w:rsid w:val="004600AB"/>
    <w:rsid w:val="00460798"/>
    <w:rsid w:val="00461261"/>
    <w:rsid w:val="00461630"/>
    <w:rsid w:val="00462001"/>
    <w:rsid w:val="00462446"/>
    <w:rsid w:val="004625B7"/>
    <w:rsid w:val="004627AB"/>
    <w:rsid w:val="00462932"/>
    <w:rsid w:val="00463584"/>
    <w:rsid w:val="00464242"/>
    <w:rsid w:val="004666A4"/>
    <w:rsid w:val="004668BE"/>
    <w:rsid w:val="00466ACE"/>
    <w:rsid w:val="00467D9E"/>
    <w:rsid w:val="00470161"/>
    <w:rsid w:val="004702B4"/>
    <w:rsid w:val="004705F6"/>
    <w:rsid w:val="0047136B"/>
    <w:rsid w:val="00471A3F"/>
    <w:rsid w:val="004722C1"/>
    <w:rsid w:val="00472581"/>
    <w:rsid w:val="00472749"/>
    <w:rsid w:val="00472AB1"/>
    <w:rsid w:val="00472E87"/>
    <w:rsid w:val="00474618"/>
    <w:rsid w:val="00474C8F"/>
    <w:rsid w:val="00475079"/>
    <w:rsid w:val="00475182"/>
    <w:rsid w:val="004765F3"/>
    <w:rsid w:val="00476A19"/>
    <w:rsid w:val="00476C1A"/>
    <w:rsid w:val="0047710A"/>
    <w:rsid w:val="0047725E"/>
    <w:rsid w:val="004779B2"/>
    <w:rsid w:val="0048032B"/>
    <w:rsid w:val="004803DE"/>
    <w:rsid w:val="00480C97"/>
    <w:rsid w:val="00480EFB"/>
    <w:rsid w:val="00480F92"/>
    <w:rsid w:val="0048121A"/>
    <w:rsid w:val="0048153F"/>
    <w:rsid w:val="00482151"/>
    <w:rsid w:val="00482CA1"/>
    <w:rsid w:val="0048326E"/>
    <w:rsid w:val="00483270"/>
    <w:rsid w:val="004833DD"/>
    <w:rsid w:val="004841DD"/>
    <w:rsid w:val="0048471E"/>
    <w:rsid w:val="004847FC"/>
    <w:rsid w:val="00484920"/>
    <w:rsid w:val="00485487"/>
    <w:rsid w:val="004856DF"/>
    <w:rsid w:val="00485E52"/>
    <w:rsid w:val="00486485"/>
    <w:rsid w:val="00486705"/>
    <w:rsid w:val="00486B94"/>
    <w:rsid w:val="0048713D"/>
    <w:rsid w:val="004879B4"/>
    <w:rsid w:val="00487CEC"/>
    <w:rsid w:val="00487D66"/>
    <w:rsid w:val="004901EF"/>
    <w:rsid w:val="00490203"/>
    <w:rsid w:val="004903D4"/>
    <w:rsid w:val="00490945"/>
    <w:rsid w:val="00490C62"/>
    <w:rsid w:val="00491072"/>
    <w:rsid w:val="0049124E"/>
    <w:rsid w:val="004912CC"/>
    <w:rsid w:val="004917DB"/>
    <w:rsid w:val="00491E7C"/>
    <w:rsid w:val="00491EEB"/>
    <w:rsid w:val="00491F8F"/>
    <w:rsid w:val="00492358"/>
    <w:rsid w:val="0049261F"/>
    <w:rsid w:val="00492A83"/>
    <w:rsid w:val="00492BFB"/>
    <w:rsid w:val="00492CEA"/>
    <w:rsid w:val="00492D40"/>
    <w:rsid w:val="00493589"/>
    <w:rsid w:val="004935B9"/>
    <w:rsid w:val="004936B4"/>
    <w:rsid w:val="00493738"/>
    <w:rsid w:val="004938A2"/>
    <w:rsid w:val="0049496D"/>
    <w:rsid w:val="004954F8"/>
    <w:rsid w:val="00495790"/>
    <w:rsid w:val="004957AA"/>
    <w:rsid w:val="00495D52"/>
    <w:rsid w:val="00495F09"/>
    <w:rsid w:val="004961C7"/>
    <w:rsid w:val="00496984"/>
    <w:rsid w:val="00496DFD"/>
    <w:rsid w:val="00496EBE"/>
    <w:rsid w:val="00496FA4"/>
    <w:rsid w:val="00497385"/>
    <w:rsid w:val="004973C1"/>
    <w:rsid w:val="00497635"/>
    <w:rsid w:val="00497EE3"/>
    <w:rsid w:val="004A0D4A"/>
    <w:rsid w:val="004A18EB"/>
    <w:rsid w:val="004A21BC"/>
    <w:rsid w:val="004A21EE"/>
    <w:rsid w:val="004A25BA"/>
    <w:rsid w:val="004A28C4"/>
    <w:rsid w:val="004A28FB"/>
    <w:rsid w:val="004A391E"/>
    <w:rsid w:val="004A4402"/>
    <w:rsid w:val="004A4BB4"/>
    <w:rsid w:val="004A4F47"/>
    <w:rsid w:val="004A5060"/>
    <w:rsid w:val="004A5466"/>
    <w:rsid w:val="004A5718"/>
    <w:rsid w:val="004A5834"/>
    <w:rsid w:val="004A5AA5"/>
    <w:rsid w:val="004A5BF8"/>
    <w:rsid w:val="004A5D6C"/>
    <w:rsid w:val="004A63AA"/>
    <w:rsid w:val="004A65D4"/>
    <w:rsid w:val="004A6936"/>
    <w:rsid w:val="004A6FA6"/>
    <w:rsid w:val="004A7247"/>
    <w:rsid w:val="004A727D"/>
    <w:rsid w:val="004A79B0"/>
    <w:rsid w:val="004A7A87"/>
    <w:rsid w:val="004B00BC"/>
    <w:rsid w:val="004B04C7"/>
    <w:rsid w:val="004B061A"/>
    <w:rsid w:val="004B06A6"/>
    <w:rsid w:val="004B0BB9"/>
    <w:rsid w:val="004B0D55"/>
    <w:rsid w:val="004B1170"/>
    <w:rsid w:val="004B14A9"/>
    <w:rsid w:val="004B17BF"/>
    <w:rsid w:val="004B1FB3"/>
    <w:rsid w:val="004B208A"/>
    <w:rsid w:val="004B24D7"/>
    <w:rsid w:val="004B2552"/>
    <w:rsid w:val="004B35E1"/>
    <w:rsid w:val="004B3771"/>
    <w:rsid w:val="004B3BCB"/>
    <w:rsid w:val="004B3FC2"/>
    <w:rsid w:val="004B473D"/>
    <w:rsid w:val="004B4B6B"/>
    <w:rsid w:val="004B5004"/>
    <w:rsid w:val="004B55FF"/>
    <w:rsid w:val="004B57AB"/>
    <w:rsid w:val="004B5988"/>
    <w:rsid w:val="004B6064"/>
    <w:rsid w:val="004B61D2"/>
    <w:rsid w:val="004B6664"/>
    <w:rsid w:val="004B6D45"/>
    <w:rsid w:val="004B787C"/>
    <w:rsid w:val="004B7B33"/>
    <w:rsid w:val="004C0038"/>
    <w:rsid w:val="004C0357"/>
    <w:rsid w:val="004C065B"/>
    <w:rsid w:val="004C10B7"/>
    <w:rsid w:val="004C1FA0"/>
    <w:rsid w:val="004C203D"/>
    <w:rsid w:val="004C3767"/>
    <w:rsid w:val="004C37A2"/>
    <w:rsid w:val="004C38BC"/>
    <w:rsid w:val="004C3F59"/>
    <w:rsid w:val="004C429D"/>
    <w:rsid w:val="004C4689"/>
    <w:rsid w:val="004C49C6"/>
    <w:rsid w:val="004C5418"/>
    <w:rsid w:val="004C5953"/>
    <w:rsid w:val="004C5BDF"/>
    <w:rsid w:val="004C5D28"/>
    <w:rsid w:val="004C5D98"/>
    <w:rsid w:val="004C6289"/>
    <w:rsid w:val="004C6484"/>
    <w:rsid w:val="004C7851"/>
    <w:rsid w:val="004C79F1"/>
    <w:rsid w:val="004D0115"/>
    <w:rsid w:val="004D06AD"/>
    <w:rsid w:val="004D1271"/>
    <w:rsid w:val="004D1A08"/>
    <w:rsid w:val="004D1A31"/>
    <w:rsid w:val="004D1B07"/>
    <w:rsid w:val="004D1E72"/>
    <w:rsid w:val="004D20C2"/>
    <w:rsid w:val="004D2516"/>
    <w:rsid w:val="004D29E6"/>
    <w:rsid w:val="004D2BE3"/>
    <w:rsid w:val="004D30DF"/>
    <w:rsid w:val="004D3100"/>
    <w:rsid w:val="004D39A7"/>
    <w:rsid w:val="004D39AF"/>
    <w:rsid w:val="004D3E81"/>
    <w:rsid w:val="004D46D7"/>
    <w:rsid w:val="004D4C0D"/>
    <w:rsid w:val="004D4CBB"/>
    <w:rsid w:val="004D5BD7"/>
    <w:rsid w:val="004D5C9F"/>
    <w:rsid w:val="004D5D0B"/>
    <w:rsid w:val="004D60ED"/>
    <w:rsid w:val="004D76BB"/>
    <w:rsid w:val="004D780C"/>
    <w:rsid w:val="004E01E8"/>
    <w:rsid w:val="004E03C7"/>
    <w:rsid w:val="004E0B60"/>
    <w:rsid w:val="004E2555"/>
    <w:rsid w:val="004E2761"/>
    <w:rsid w:val="004E2E55"/>
    <w:rsid w:val="004E2EA1"/>
    <w:rsid w:val="004E2FEC"/>
    <w:rsid w:val="004E3AD7"/>
    <w:rsid w:val="004E3BA7"/>
    <w:rsid w:val="004E478A"/>
    <w:rsid w:val="004E4BB6"/>
    <w:rsid w:val="004E4C32"/>
    <w:rsid w:val="004E5BC5"/>
    <w:rsid w:val="004E5F4A"/>
    <w:rsid w:val="004E6450"/>
    <w:rsid w:val="004E6F10"/>
    <w:rsid w:val="004E7A6D"/>
    <w:rsid w:val="004F0CF2"/>
    <w:rsid w:val="004F0E26"/>
    <w:rsid w:val="004F1057"/>
    <w:rsid w:val="004F1251"/>
    <w:rsid w:val="004F1627"/>
    <w:rsid w:val="004F1689"/>
    <w:rsid w:val="004F1753"/>
    <w:rsid w:val="004F1818"/>
    <w:rsid w:val="004F1F1A"/>
    <w:rsid w:val="004F2CBD"/>
    <w:rsid w:val="004F2FB8"/>
    <w:rsid w:val="004F2FDA"/>
    <w:rsid w:val="004F31C6"/>
    <w:rsid w:val="004F3F4D"/>
    <w:rsid w:val="004F4A5C"/>
    <w:rsid w:val="004F5011"/>
    <w:rsid w:val="004F543F"/>
    <w:rsid w:val="004F5623"/>
    <w:rsid w:val="004F58AB"/>
    <w:rsid w:val="004F5942"/>
    <w:rsid w:val="004F5AE2"/>
    <w:rsid w:val="004F5D22"/>
    <w:rsid w:val="004F6261"/>
    <w:rsid w:val="004F67EF"/>
    <w:rsid w:val="004F7165"/>
    <w:rsid w:val="004F78B1"/>
    <w:rsid w:val="004F7CA6"/>
    <w:rsid w:val="004F7FB1"/>
    <w:rsid w:val="005001CD"/>
    <w:rsid w:val="00500460"/>
    <w:rsid w:val="00500AB7"/>
    <w:rsid w:val="00500B28"/>
    <w:rsid w:val="00500B9F"/>
    <w:rsid w:val="00500FDA"/>
    <w:rsid w:val="00501A94"/>
    <w:rsid w:val="00501ECC"/>
    <w:rsid w:val="005025C6"/>
    <w:rsid w:val="0050306B"/>
    <w:rsid w:val="00503265"/>
    <w:rsid w:val="00503913"/>
    <w:rsid w:val="00503B6C"/>
    <w:rsid w:val="00504150"/>
    <w:rsid w:val="0050458A"/>
    <w:rsid w:val="005045CE"/>
    <w:rsid w:val="00504ACB"/>
    <w:rsid w:val="00504CFE"/>
    <w:rsid w:val="00504D30"/>
    <w:rsid w:val="00505193"/>
    <w:rsid w:val="0050581C"/>
    <w:rsid w:val="00505B5C"/>
    <w:rsid w:val="00505E12"/>
    <w:rsid w:val="00505F6C"/>
    <w:rsid w:val="005064D4"/>
    <w:rsid w:val="005067C0"/>
    <w:rsid w:val="0050681C"/>
    <w:rsid w:val="00506AA3"/>
    <w:rsid w:val="00506B4D"/>
    <w:rsid w:val="00506C7A"/>
    <w:rsid w:val="00506EC9"/>
    <w:rsid w:val="005070C6"/>
    <w:rsid w:val="005075E4"/>
    <w:rsid w:val="00507E5B"/>
    <w:rsid w:val="0051008E"/>
    <w:rsid w:val="0051033E"/>
    <w:rsid w:val="00510361"/>
    <w:rsid w:val="00510380"/>
    <w:rsid w:val="005103F2"/>
    <w:rsid w:val="00510A3A"/>
    <w:rsid w:val="00510C8B"/>
    <w:rsid w:val="00510CEC"/>
    <w:rsid w:val="0051128D"/>
    <w:rsid w:val="005113BC"/>
    <w:rsid w:val="005114BD"/>
    <w:rsid w:val="00511DEA"/>
    <w:rsid w:val="00512191"/>
    <w:rsid w:val="00512573"/>
    <w:rsid w:val="0051277B"/>
    <w:rsid w:val="00513539"/>
    <w:rsid w:val="005135F2"/>
    <w:rsid w:val="00513CE0"/>
    <w:rsid w:val="005140FF"/>
    <w:rsid w:val="00514153"/>
    <w:rsid w:val="00514426"/>
    <w:rsid w:val="00514513"/>
    <w:rsid w:val="005147F1"/>
    <w:rsid w:val="00515128"/>
    <w:rsid w:val="0051515F"/>
    <w:rsid w:val="0051663C"/>
    <w:rsid w:val="00516AA7"/>
    <w:rsid w:val="00516D9F"/>
    <w:rsid w:val="00516DB3"/>
    <w:rsid w:val="00516FD8"/>
    <w:rsid w:val="0052000F"/>
    <w:rsid w:val="00520067"/>
    <w:rsid w:val="005202B4"/>
    <w:rsid w:val="005202C7"/>
    <w:rsid w:val="00520C3A"/>
    <w:rsid w:val="00522146"/>
    <w:rsid w:val="005222D5"/>
    <w:rsid w:val="005224E2"/>
    <w:rsid w:val="00522855"/>
    <w:rsid w:val="005228FB"/>
    <w:rsid w:val="00522E23"/>
    <w:rsid w:val="00523BA9"/>
    <w:rsid w:val="00523D1E"/>
    <w:rsid w:val="00523D8F"/>
    <w:rsid w:val="005246E3"/>
    <w:rsid w:val="005250F0"/>
    <w:rsid w:val="005256A6"/>
    <w:rsid w:val="00525B0F"/>
    <w:rsid w:val="00525DBF"/>
    <w:rsid w:val="00525DC3"/>
    <w:rsid w:val="00525FFE"/>
    <w:rsid w:val="0052604E"/>
    <w:rsid w:val="005260AE"/>
    <w:rsid w:val="005268EB"/>
    <w:rsid w:val="005275D7"/>
    <w:rsid w:val="0052772B"/>
    <w:rsid w:val="00527B26"/>
    <w:rsid w:val="00527CDE"/>
    <w:rsid w:val="0053054D"/>
    <w:rsid w:val="00530D37"/>
    <w:rsid w:val="00530F33"/>
    <w:rsid w:val="00531347"/>
    <w:rsid w:val="00531CD7"/>
    <w:rsid w:val="005322BB"/>
    <w:rsid w:val="00532585"/>
    <w:rsid w:val="00532982"/>
    <w:rsid w:val="005329AD"/>
    <w:rsid w:val="00532DBB"/>
    <w:rsid w:val="005333F1"/>
    <w:rsid w:val="00533D32"/>
    <w:rsid w:val="0053434C"/>
    <w:rsid w:val="005347D5"/>
    <w:rsid w:val="0053550A"/>
    <w:rsid w:val="0053564E"/>
    <w:rsid w:val="00535699"/>
    <w:rsid w:val="00535777"/>
    <w:rsid w:val="00535B67"/>
    <w:rsid w:val="00535C78"/>
    <w:rsid w:val="00535D31"/>
    <w:rsid w:val="00535F17"/>
    <w:rsid w:val="00536586"/>
    <w:rsid w:val="005366CB"/>
    <w:rsid w:val="00536EBE"/>
    <w:rsid w:val="00537111"/>
    <w:rsid w:val="00537335"/>
    <w:rsid w:val="00537367"/>
    <w:rsid w:val="005401D9"/>
    <w:rsid w:val="0054042F"/>
    <w:rsid w:val="00540D4C"/>
    <w:rsid w:val="00540E08"/>
    <w:rsid w:val="00541246"/>
    <w:rsid w:val="005416B1"/>
    <w:rsid w:val="005429BE"/>
    <w:rsid w:val="0054371F"/>
    <w:rsid w:val="0054411F"/>
    <w:rsid w:val="0054425E"/>
    <w:rsid w:val="00544CF1"/>
    <w:rsid w:val="005451EF"/>
    <w:rsid w:val="005452C3"/>
    <w:rsid w:val="005455F7"/>
    <w:rsid w:val="005458AA"/>
    <w:rsid w:val="00545E8F"/>
    <w:rsid w:val="00546195"/>
    <w:rsid w:val="005470D8"/>
    <w:rsid w:val="005475A9"/>
    <w:rsid w:val="005478AD"/>
    <w:rsid w:val="005503CE"/>
    <w:rsid w:val="00550BE8"/>
    <w:rsid w:val="00551574"/>
    <w:rsid w:val="00551AA9"/>
    <w:rsid w:val="00551B22"/>
    <w:rsid w:val="0055235C"/>
    <w:rsid w:val="0055269D"/>
    <w:rsid w:val="00552867"/>
    <w:rsid w:val="00552CD4"/>
    <w:rsid w:val="0055376B"/>
    <w:rsid w:val="00554501"/>
    <w:rsid w:val="005546DD"/>
    <w:rsid w:val="00554B0C"/>
    <w:rsid w:val="00554BF2"/>
    <w:rsid w:val="00555765"/>
    <w:rsid w:val="00555981"/>
    <w:rsid w:val="00555AD4"/>
    <w:rsid w:val="005564AA"/>
    <w:rsid w:val="00556637"/>
    <w:rsid w:val="00556DC6"/>
    <w:rsid w:val="00557A81"/>
    <w:rsid w:val="0056031A"/>
    <w:rsid w:val="00560597"/>
    <w:rsid w:val="00560832"/>
    <w:rsid w:val="005612C2"/>
    <w:rsid w:val="0056133A"/>
    <w:rsid w:val="005613E6"/>
    <w:rsid w:val="00561A96"/>
    <w:rsid w:val="00561E10"/>
    <w:rsid w:val="00562903"/>
    <w:rsid w:val="00562E88"/>
    <w:rsid w:val="00563176"/>
    <w:rsid w:val="005658DB"/>
    <w:rsid w:val="00565E4E"/>
    <w:rsid w:val="0056669D"/>
    <w:rsid w:val="00566755"/>
    <w:rsid w:val="00566869"/>
    <w:rsid w:val="00566A0D"/>
    <w:rsid w:val="00566CE0"/>
    <w:rsid w:val="0056786A"/>
    <w:rsid w:val="00567EE1"/>
    <w:rsid w:val="00570399"/>
    <w:rsid w:val="00570B0F"/>
    <w:rsid w:val="005711E9"/>
    <w:rsid w:val="00571693"/>
    <w:rsid w:val="005718D7"/>
    <w:rsid w:val="00572043"/>
    <w:rsid w:val="005724C3"/>
    <w:rsid w:val="005727D4"/>
    <w:rsid w:val="00572D82"/>
    <w:rsid w:val="00572D88"/>
    <w:rsid w:val="005735B7"/>
    <w:rsid w:val="00573945"/>
    <w:rsid w:val="00573D08"/>
    <w:rsid w:val="00574527"/>
    <w:rsid w:val="00574A67"/>
    <w:rsid w:val="00574C5D"/>
    <w:rsid w:val="00575453"/>
    <w:rsid w:val="00575576"/>
    <w:rsid w:val="00575780"/>
    <w:rsid w:val="00575D32"/>
    <w:rsid w:val="00577499"/>
    <w:rsid w:val="00577551"/>
    <w:rsid w:val="005775FE"/>
    <w:rsid w:val="0058018E"/>
    <w:rsid w:val="00580447"/>
    <w:rsid w:val="00580568"/>
    <w:rsid w:val="005806F9"/>
    <w:rsid w:val="00580829"/>
    <w:rsid w:val="00580994"/>
    <w:rsid w:val="00580A3D"/>
    <w:rsid w:val="00580AA1"/>
    <w:rsid w:val="0058107C"/>
    <w:rsid w:val="00581235"/>
    <w:rsid w:val="0058134D"/>
    <w:rsid w:val="00581EC4"/>
    <w:rsid w:val="0058216D"/>
    <w:rsid w:val="005827F1"/>
    <w:rsid w:val="00582DCF"/>
    <w:rsid w:val="005836A2"/>
    <w:rsid w:val="00583C25"/>
    <w:rsid w:val="00583D65"/>
    <w:rsid w:val="00584046"/>
    <w:rsid w:val="00584F56"/>
    <w:rsid w:val="0058513D"/>
    <w:rsid w:val="00585546"/>
    <w:rsid w:val="0058584A"/>
    <w:rsid w:val="005860F6"/>
    <w:rsid w:val="00586205"/>
    <w:rsid w:val="005862A8"/>
    <w:rsid w:val="00586A68"/>
    <w:rsid w:val="00586E95"/>
    <w:rsid w:val="00587277"/>
    <w:rsid w:val="005877CE"/>
    <w:rsid w:val="00590644"/>
    <w:rsid w:val="005909D1"/>
    <w:rsid w:val="00590E8E"/>
    <w:rsid w:val="00590F1F"/>
    <w:rsid w:val="00591143"/>
    <w:rsid w:val="00591495"/>
    <w:rsid w:val="005915E1"/>
    <w:rsid w:val="00591A73"/>
    <w:rsid w:val="005920B2"/>
    <w:rsid w:val="00592120"/>
    <w:rsid w:val="00592302"/>
    <w:rsid w:val="0059234C"/>
    <w:rsid w:val="00592A56"/>
    <w:rsid w:val="00592ADC"/>
    <w:rsid w:val="00593227"/>
    <w:rsid w:val="00593732"/>
    <w:rsid w:val="00593F5F"/>
    <w:rsid w:val="00593F7D"/>
    <w:rsid w:val="00594554"/>
    <w:rsid w:val="0059503D"/>
    <w:rsid w:val="00595219"/>
    <w:rsid w:val="005954B8"/>
    <w:rsid w:val="0059572B"/>
    <w:rsid w:val="00595A4C"/>
    <w:rsid w:val="00595C60"/>
    <w:rsid w:val="00596181"/>
    <w:rsid w:val="00596409"/>
    <w:rsid w:val="005965D8"/>
    <w:rsid w:val="00597844"/>
    <w:rsid w:val="005979D7"/>
    <w:rsid w:val="00597B02"/>
    <w:rsid w:val="00597B40"/>
    <w:rsid w:val="00597F8E"/>
    <w:rsid w:val="005A00B5"/>
    <w:rsid w:val="005A090D"/>
    <w:rsid w:val="005A0A3E"/>
    <w:rsid w:val="005A0BCF"/>
    <w:rsid w:val="005A0C8D"/>
    <w:rsid w:val="005A111A"/>
    <w:rsid w:val="005A1EEF"/>
    <w:rsid w:val="005A210F"/>
    <w:rsid w:val="005A223C"/>
    <w:rsid w:val="005A2B44"/>
    <w:rsid w:val="005A2FCC"/>
    <w:rsid w:val="005A30FA"/>
    <w:rsid w:val="005A31AC"/>
    <w:rsid w:val="005A3255"/>
    <w:rsid w:val="005A352D"/>
    <w:rsid w:val="005A35A0"/>
    <w:rsid w:val="005A39DB"/>
    <w:rsid w:val="005A3DAF"/>
    <w:rsid w:val="005A3DC6"/>
    <w:rsid w:val="005A4050"/>
    <w:rsid w:val="005A4144"/>
    <w:rsid w:val="005A4240"/>
    <w:rsid w:val="005A47A3"/>
    <w:rsid w:val="005A47AD"/>
    <w:rsid w:val="005A49C7"/>
    <w:rsid w:val="005A51BD"/>
    <w:rsid w:val="005A55C8"/>
    <w:rsid w:val="005A5BD4"/>
    <w:rsid w:val="005A5E12"/>
    <w:rsid w:val="005A6528"/>
    <w:rsid w:val="005A674D"/>
    <w:rsid w:val="005A7253"/>
    <w:rsid w:val="005A7D4D"/>
    <w:rsid w:val="005B00F0"/>
    <w:rsid w:val="005B07D7"/>
    <w:rsid w:val="005B0A68"/>
    <w:rsid w:val="005B0DA9"/>
    <w:rsid w:val="005B19B4"/>
    <w:rsid w:val="005B1D16"/>
    <w:rsid w:val="005B2409"/>
    <w:rsid w:val="005B272D"/>
    <w:rsid w:val="005B28C0"/>
    <w:rsid w:val="005B33F3"/>
    <w:rsid w:val="005B36F5"/>
    <w:rsid w:val="005B3D8B"/>
    <w:rsid w:val="005B44ED"/>
    <w:rsid w:val="005B5211"/>
    <w:rsid w:val="005B5684"/>
    <w:rsid w:val="005B67AD"/>
    <w:rsid w:val="005B67E1"/>
    <w:rsid w:val="005B6AB1"/>
    <w:rsid w:val="005B769C"/>
    <w:rsid w:val="005B777E"/>
    <w:rsid w:val="005C0085"/>
    <w:rsid w:val="005C04F9"/>
    <w:rsid w:val="005C08F8"/>
    <w:rsid w:val="005C0CB4"/>
    <w:rsid w:val="005C0DB9"/>
    <w:rsid w:val="005C130A"/>
    <w:rsid w:val="005C1657"/>
    <w:rsid w:val="005C213E"/>
    <w:rsid w:val="005C26C1"/>
    <w:rsid w:val="005C2996"/>
    <w:rsid w:val="005C2A68"/>
    <w:rsid w:val="005C2F65"/>
    <w:rsid w:val="005C3B75"/>
    <w:rsid w:val="005C3C19"/>
    <w:rsid w:val="005C3C9E"/>
    <w:rsid w:val="005C40BF"/>
    <w:rsid w:val="005C4896"/>
    <w:rsid w:val="005C51BD"/>
    <w:rsid w:val="005C553A"/>
    <w:rsid w:val="005C55FC"/>
    <w:rsid w:val="005C5960"/>
    <w:rsid w:val="005C62D4"/>
    <w:rsid w:val="005C674A"/>
    <w:rsid w:val="005C6ABD"/>
    <w:rsid w:val="005C6C0B"/>
    <w:rsid w:val="005C6C4D"/>
    <w:rsid w:val="005C70B5"/>
    <w:rsid w:val="005C7209"/>
    <w:rsid w:val="005C732E"/>
    <w:rsid w:val="005C751E"/>
    <w:rsid w:val="005C7898"/>
    <w:rsid w:val="005C7B44"/>
    <w:rsid w:val="005C7EF0"/>
    <w:rsid w:val="005D0378"/>
    <w:rsid w:val="005D04B2"/>
    <w:rsid w:val="005D08A4"/>
    <w:rsid w:val="005D0958"/>
    <w:rsid w:val="005D0B62"/>
    <w:rsid w:val="005D10CB"/>
    <w:rsid w:val="005D15CE"/>
    <w:rsid w:val="005D19DD"/>
    <w:rsid w:val="005D1E54"/>
    <w:rsid w:val="005D1EDC"/>
    <w:rsid w:val="005D2012"/>
    <w:rsid w:val="005D2413"/>
    <w:rsid w:val="005D27E5"/>
    <w:rsid w:val="005D2887"/>
    <w:rsid w:val="005D2E0D"/>
    <w:rsid w:val="005D322D"/>
    <w:rsid w:val="005D322E"/>
    <w:rsid w:val="005D3984"/>
    <w:rsid w:val="005D3FD8"/>
    <w:rsid w:val="005D438B"/>
    <w:rsid w:val="005D4C34"/>
    <w:rsid w:val="005D593A"/>
    <w:rsid w:val="005D5AA8"/>
    <w:rsid w:val="005D5DCB"/>
    <w:rsid w:val="005D605B"/>
    <w:rsid w:val="005D619F"/>
    <w:rsid w:val="005D6896"/>
    <w:rsid w:val="005D77C2"/>
    <w:rsid w:val="005D781E"/>
    <w:rsid w:val="005D7840"/>
    <w:rsid w:val="005E015A"/>
    <w:rsid w:val="005E0424"/>
    <w:rsid w:val="005E07A6"/>
    <w:rsid w:val="005E0C22"/>
    <w:rsid w:val="005E0CA8"/>
    <w:rsid w:val="005E19AF"/>
    <w:rsid w:val="005E2447"/>
    <w:rsid w:val="005E24C6"/>
    <w:rsid w:val="005E25CA"/>
    <w:rsid w:val="005E294B"/>
    <w:rsid w:val="005E2E50"/>
    <w:rsid w:val="005E44DB"/>
    <w:rsid w:val="005E47F9"/>
    <w:rsid w:val="005E5458"/>
    <w:rsid w:val="005E59B7"/>
    <w:rsid w:val="005E5A53"/>
    <w:rsid w:val="005E60E5"/>
    <w:rsid w:val="005E6D85"/>
    <w:rsid w:val="005E6E97"/>
    <w:rsid w:val="005E73AF"/>
    <w:rsid w:val="005E7FF7"/>
    <w:rsid w:val="005F01CB"/>
    <w:rsid w:val="005F087A"/>
    <w:rsid w:val="005F098F"/>
    <w:rsid w:val="005F09E6"/>
    <w:rsid w:val="005F0EC4"/>
    <w:rsid w:val="005F131F"/>
    <w:rsid w:val="005F1345"/>
    <w:rsid w:val="005F1CC7"/>
    <w:rsid w:val="005F2697"/>
    <w:rsid w:val="005F2949"/>
    <w:rsid w:val="005F2ADE"/>
    <w:rsid w:val="005F368B"/>
    <w:rsid w:val="005F37A6"/>
    <w:rsid w:val="005F3CD3"/>
    <w:rsid w:val="005F4C33"/>
    <w:rsid w:val="005F4E30"/>
    <w:rsid w:val="005F50B4"/>
    <w:rsid w:val="005F5556"/>
    <w:rsid w:val="005F56FD"/>
    <w:rsid w:val="005F5DBF"/>
    <w:rsid w:val="005F68A6"/>
    <w:rsid w:val="005F7517"/>
    <w:rsid w:val="005F7775"/>
    <w:rsid w:val="005F7E07"/>
    <w:rsid w:val="00600063"/>
    <w:rsid w:val="00600332"/>
    <w:rsid w:val="00600535"/>
    <w:rsid w:val="0060058A"/>
    <w:rsid w:val="00600832"/>
    <w:rsid w:val="00600CA1"/>
    <w:rsid w:val="00600DC1"/>
    <w:rsid w:val="00600ED2"/>
    <w:rsid w:val="00601356"/>
    <w:rsid w:val="006018A7"/>
    <w:rsid w:val="006018AF"/>
    <w:rsid w:val="00601D24"/>
    <w:rsid w:val="00601F62"/>
    <w:rsid w:val="00601FB9"/>
    <w:rsid w:val="006021D0"/>
    <w:rsid w:val="0060231D"/>
    <w:rsid w:val="00602AE8"/>
    <w:rsid w:val="00602FB9"/>
    <w:rsid w:val="00603551"/>
    <w:rsid w:val="0060371A"/>
    <w:rsid w:val="00603864"/>
    <w:rsid w:val="00603EF3"/>
    <w:rsid w:val="006040BC"/>
    <w:rsid w:val="00604352"/>
    <w:rsid w:val="00604595"/>
    <w:rsid w:val="00604830"/>
    <w:rsid w:val="0060595D"/>
    <w:rsid w:val="0060662C"/>
    <w:rsid w:val="00606EFC"/>
    <w:rsid w:val="0060736F"/>
    <w:rsid w:val="00607A75"/>
    <w:rsid w:val="00607C56"/>
    <w:rsid w:val="00607FB1"/>
    <w:rsid w:val="0061004B"/>
    <w:rsid w:val="00610414"/>
    <w:rsid w:val="00610754"/>
    <w:rsid w:val="00610EC5"/>
    <w:rsid w:val="00610F30"/>
    <w:rsid w:val="00613447"/>
    <w:rsid w:val="00613516"/>
    <w:rsid w:val="0061369B"/>
    <w:rsid w:val="00613DD0"/>
    <w:rsid w:val="006140DA"/>
    <w:rsid w:val="00614508"/>
    <w:rsid w:val="00614698"/>
    <w:rsid w:val="00614DAB"/>
    <w:rsid w:val="006152CA"/>
    <w:rsid w:val="00615A30"/>
    <w:rsid w:val="006164AB"/>
    <w:rsid w:val="006166CD"/>
    <w:rsid w:val="00616875"/>
    <w:rsid w:val="00616D76"/>
    <w:rsid w:val="006170DF"/>
    <w:rsid w:val="006172B4"/>
    <w:rsid w:val="006172DE"/>
    <w:rsid w:val="00617A25"/>
    <w:rsid w:val="00617C58"/>
    <w:rsid w:val="00617EC9"/>
    <w:rsid w:val="00617F59"/>
    <w:rsid w:val="00617F8D"/>
    <w:rsid w:val="0062004D"/>
    <w:rsid w:val="0062048A"/>
    <w:rsid w:val="00621188"/>
    <w:rsid w:val="0062144A"/>
    <w:rsid w:val="00621618"/>
    <w:rsid w:val="00621AF8"/>
    <w:rsid w:val="006220B7"/>
    <w:rsid w:val="006223FD"/>
    <w:rsid w:val="00622446"/>
    <w:rsid w:val="006224E1"/>
    <w:rsid w:val="0062254D"/>
    <w:rsid w:val="00622DFF"/>
    <w:rsid w:val="006233A3"/>
    <w:rsid w:val="00623797"/>
    <w:rsid w:val="006245C2"/>
    <w:rsid w:val="00624BE2"/>
    <w:rsid w:val="00624D0E"/>
    <w:rsid w:val="00625242"/>
    <w:rsid w:val="006252A5"/>
    <w:rsid w:val="006252DC"/>
    <w:rsid w:val="0062554E"/>
    <w:rsid w:val="00625809"/>
    <w:rsid w:val="00625A8F"/>
    <w:rsid w:val="00626869"/>
    <w:rsid w:val="00626E04"/>
    <w:rsid w:val="00627192"/>
    <w:rsid w:val="00627704"/>
    <w:rsid w:val="00627BFE"/>
    <w:rsid w:val="006300A7"/>
    <w:rsid w:val="00630D7A"/>
    <w:rsid w:val="00630FFA"/>
    <w:rsid w:val="00631596"/>
    <w:rsid w:val="00631671"/>
    <w:rsid w:val="0063179F"/>
    <w:rsid w:val="0063187D"/>
    <w:rsid w:val="00631F1A"/>
    <w:rsid w:val="006325B3"/>
    <w:rsid w:val="0063345A"/>
    <w:rsid w:val="0063345B"/>
    <w:rsid w:val="00633AA3"/>
    <w:rsid w:val="006344BD"/>
    <w:rsid w:val="00634BA6"/>
    <w:rsid w:val="00635534"/>
    <w:rsid w:val="00635A3A"/>
    <w:rsid w:val="00635A8D"/>
    <w:rsid w:val="00636A2E"/>
    <w:rsid w:val="00636AB7"/>
    <w:rsid w:val="00637044"/>
    <w:rsid w:val="00637415"/>
    <w:rsid w:val="00637572"/>
    <w:rsid w:val="006401E4"/>
    <w:rsid w:val="00640794"/>
    <w:rsid w:val="00640BDF"/>
    <w:rsid w:val="006419C7"/>
    <w:rsid w:val="00642115"/>
    <w:rsid w:val="0064286E"/>
    <w:rsid w:val="00643530"/>
    <w:rsid w:val="00643950"/>
    <w:rsid w:val="00643AB7"/>
    <w:rsid w:val="00643D25"/>
    <w:rsid w:val="006447EE"/>
    <w:rsid w:val="00644979"/>
    <w:rsid w:val="00644D67"/>
    <w:rsid w:val="00644D94"/>
    <w:rsid w:val="00644DF4"/>
    <w:rsid w:val="006455A9"/>
    <w:rsid w:val="006457FB"/>
    <w:rsid w:val="00645EC5"/>
    <w:rsid w:val="0064635A"/>
    <w:rsid w:val="00646BCF"/>
    <w:rsid w:val="00646E69"/>
    <w:rsid w:val="00647092"/>
    <w:rsid w:val="00647860"/>
    <w:rsid w:val="00647898"/>
    <w:rsid w:val="00650363"/>
    <w:rsid w:val="00650727"/>
    <w:rsid w:val="0065103E"/>
    <w:rsid w:val="0065227C"/>
    <w:rsid w:val="00652D39"/>
    <w:rsid w:val="00652D4F"/>
    <w:rsid w:val="00652EAE"/>
    <w:rsid w:val="0065353C"/>
    <w:rsid w:val="0065361A"/>
    <w:rsid w:val="00654420"/>
    <w:rsid w:val="0065457D"/>
    <w:rsid w:val="006545EA"/>
    <w:rsid w:val="00654CFF"/>
    <w:rsid w:val="00654F5F"/>
    <w:rsid w:val="00654FE3"/>
    <w:rsid w:val="00655022"/>
    <w:rsid w:val="00655147"/>
    <w:rsid w:val="00655737"/>
    <w:rsid w:val="00655888"/>
    <w:rsid w:val="00655E31"/>
    <w:rsid w:val="00656FA6"/>
    <w:rsid w:val="00657371"/>
    <w:rsid w:val="00657704"/>
    <w:rsid w:val="00657B60"/>
    <w:rsid w:val="00657CFC"/>
    <w:rsid w:val="00657D39"/>
    <w:rsid w:val="006600E0"/>
    <w:rsid w:val="0066114A"/>
    <w:rsid w:val="0066128D"/>
    <w:rsid w:val="0066136C"/>
    <w:rsid w:val="006617E7"/>
    <w:rsid w:val="00661891"/>
    <w:rsid w:val="006618A1"/>
    <w:rsid w:val="00661A63"/>
    <w:rsid w:val="00663576"/>
    <w:rsid w:val="0066365A"/>
    <w:rsid w:val="006636A8"/>
    <w:rsid w:val="00664548"/>
    <w:rsid w:val="00664615"/>
    <w:rsid w:val="00664623"/>
    <w:rsid w:val="00664751"/>
    <w:rsid w:val="00664807"/>
    <w:rsid w:val="006650A7"/>
    <w:rsid w:val="006652AF"/>
    <w:rsid w:val="00665304"/>
    <w:rsid w:val="0066609C"/>
    <w:rsid w:val="00666711"/>
    <w:rsid w:val="00666767"/>
    <w:rsid w:val="00666C30"/>
    <w:rsid w:val="00666CE7"/>
    <w:rsid w:val="0066761D"/>
    <w:rsid w:val="00667C77"/>
    <w:rsid w:val="00667CFF"/>
    <w:rsid w:val="00667DFA"/>
    <w:rsid w:val="006709E8"/>
    <w:rsid w:val="00671163"/>
    <w:rsid w:val="006716B2"/>
    <w:rsid w:val="006718D6"/>
    <w:rsid w:val="00671B77"/>
    <w:rsid w:val="00671CCA"/>
    <w:rsid w:val="006727D2"/>
    <w:rsid w:val="006730BF"/>
    <w:rsid w:val="00673559"/>
    <w:rsid w:val="00673903"/>
    <w:rsid w:val="00673A7E"/>
    <w:rsid w:val="00673AD4"/>
    <w:rsid w:val="00673D87"/>
    <w:rsid w:val="00674D5F"/>
    <w:rsid w:val="0067514E"/>
    <w:rsid w:val="006756E6"/>
    <w:rsid w:val="006758D5"/>
    <w:rsid w:val="00676151"/>
    <w:rsid w:val="006761FE"/>
    <w:rsid w:val="00676C92"/>
    <w:rsid w:val="00676CAA"/>
    <w:rsid w:val="00676EDA"/>
    <w:rsid w:val="006770ED"/>
    <w:rsid w:val="006771D6"/>
    <w:rsid w:val="00677345"/>
    <w:rsid w:val="0067744D"/>
    <w:rsid w:val="00677B9A"/>
    <w:rsid w:val="00677C46"/>
    <w:rsid w:val="00680547"/>
    <w:rsid w:val="00680947"/>
    <w:rsid w:val="0068100F"/>
    <w:rsid w:val="00682B97"/>
    <w:rsid w:val="006831A3"/>
    <w:rsid w:val="00683BE8"/>
    <w:rsid w:val="00683E4B"/>
    <w:rsid w:val="00684279"/>
    <w:rsid w:val="006848E4"/>
    <w:rsid w:val="00684E5F"/>
    <w:rsid w:val="00685830"/>
    <w:rsid w:val="00685FED"/>
    <w:rsid w:val="006860A6"/>
    <w:rsid w:val="00686160"/>
    <w:rsid w:val="00690412"/>
    <w:rsid w:val="0069075C"/>
    <w:rsid w:val="0069082C"/>
    <w:rsid w:val="0069088D"/>
    <w:rsid w:val="006909AE"/>
    <w:rsid w:val="00690B1E"/>
    <w:rsid w:val="00691261"/>
    <w:rsid w:val="006912F7"/>
    <w:rsid w:val="00691731"/>
    <w:rsid w:val="0069193F"/>
    <w:rsid w:val="0069286E"/>
    <w:rsid w:val="00692BCC"/>
    <w:rsid w:val="00692DC6"/>
    <w:rsid w:val="00692E77"/>
    <w:rsid w:val="0069335F"/>
    <w:rsid w:val="006940DA"/>
    <w:rsid w:val="006943B3"/>
    <w:rsid w:val="00694749"/>
    <w:rsid w:val="00694EBA"/>
    <w:rsid w:val="0069509A"/>
    <w:rsid w:val="00695BED"/>
    <w:rsid w:val="006960DA"/>
    <w:rsid w:val="006964ED"/>
    <w:rsid w:val="00696680"/>
    <w:rsid w:val="00696D28"/>
    <w:rsid w:val="006973AD"/>
    <w:rsid w:val="006973C8"/>
    <w:rsid w:val="00697E1C"/>
    <w:rsid w:val="006A0333"/>
    <w:rsid w:val="006A060D"/>
    <w:rsid w:val="006A07A9"/>
    <w:rsid w:val="006A0A2A"/>
    <w:rsid w:val="006A0B54"/>
    <w:rsid w:val="006A0B97"/>
    <w:rsid w:val="006A117B"/>
    <w:rsid w:val="006A13F2"/>
    <w:rsid w:val="006A1987"/>
    <w:rsid w:val="006A1CC9"/>
    <w:rsid w:val="006A1ED8"/>
    <w:rsid w:val="006A277C"/>
    <w:rsid w:val="006A282D"/>
    <w:rsid w:val="006A2A23"/>
    <w:rsid w:val="006A3256"/>
    <w:rsid w:val="006A3DDC"/>
    <w:rsid w:val="006A4700"/>
    <w:rsid w:val="006A48C8"/>
    <w:rsid w:val="006A4B94"/>
    <w:rsid w:val="006A4BDF"/>
    <w:rsid w:val="006A4CC7"/>
    <w:rsid w:val="006A5415"/>
    <w:rsid w:val="006A54F5"/>
    <w:rsid w:val="006A5509"/>
    <w:rsid w:val="006A5B9C"/>
    <w:rsid w:val="006A631B"/>
    <w:rsid w:val="006A63AD"/>
    <w:rsid w:val="006A6527"/>
    <w:rsid w:val="006A67D2"/>
    <w:rsid w:val="006A6AC9"/>
    <w:rsid w:val="006A7436"/>
    <w:rsid w:val="006A7A61"/>
    <w:rsid w:val="006A7D56"/>
    <w:rsid w:val="006B03F4"/>
    <w:rsid w:val="006B071C"/>
    <w:rsid w:val="006B08C7"/>
    <w:rsid w:val="006B0F1A"/>
    <w:rsid w:val="006B1425"/>
    <w:rsid w:val="006B1D85"/>
    <w:rsid w:val="006B1DDF"/>
    <w:rsid w:val="006B2351"/>
    <w:rsid w:val="006B331D"/>
    <w:rsid w:val="006B3718"/>
    <w:rsid w:val="006B37A0"/>
    <w:rsid w:val="006B37E1"/>
    <w:rsid w:val="006B386A"/>
    <w:rsid w:val="006B3E0C"/>
    <w:rsid w:val="006B46FF"/>
    <w:rsid w:val="006B4CA4"/>
    <w:rsid w:val="006B5DD2"/>
    <w:rsid w:val="006B5EB4"/>
    <w:rsid w:val="006B6486"/>
    <w:rsid w:val="006B6F96"/>
    <w:rsid w:val="006B7160"/>
    <w:rsid w:val="006B7431"/>
    <w:rsid w:val="006B79D2"/>
    <w:rsid w:val="006B7C88"/>
    <w:rsid w:val="006B7F7B"/>
    <w:rsid w:val="006C04C4"/>
    <w:rsid w:val="006C09FB"/>
    <w:rsid w:val="006C1587"/>
    <w:rsid w:val="006C1610"/>
    <w:rsid w:val="006C2A7B"/>
    <w:rsid w:val="006C319F"/>
    <w:rsid w:val="006C33F6"/>
    <w:rsid w:val="006C3573"/>
    <w:rsid w:val="006C35DF"/>
    <w:rsid w:val="006C3C0D"/>
    <w:rsid w:val="006C3D8C"/>
    <w:rsid w:val="006C3F42"/>
    <w:rsid w:val="006C42FE"/>
    <w:rsid w:val="006C458D"/>
    <w:rsid w:val="006C4731"/>
    <w:rsid w:val="006C475B"/>
    <w:rsid w:val="006C49D9"/>
    <w:rsid w:val="006C509D"/>
    <w:rsid w:val="006C5B14"/>
    <w:rsid w:val="006C5B7C"/>
    <w:rsid w:val="006C5DB1"/>
    <w:rsid w:val="006C6CC7"/>
    <w:rsid w:val="006C7404"/>
    <w:rsid w:val="006D021D"/>
    <w:rsid w:val="006D03B9"/>
    <w:rsid w:val="006D05D2"/>
    <w:rsid w:val="006D1545"/>
    <w:rsid w:val="006D1D14"/>
    <w:rsid w:val="006D23FB"/>
    <w:rsid w:val="006D2486"/>
    <w:rsid w:val="006D2862"/>
    <w:rsid w:val="006D34CA"/>
    <w:rsid w:val="006D398A"/>
    <w:rsid w:val="006D3B31"/>
    <w:rsid w:val="006D3BB1"/>
    <w:rsid w:val="006D40CD"/>
    <w:rsid w:val="006D458E"/>
    <w:rsid w:val="006D46F0"/>
    <w:rsid w:val="006D47EC"/>
    <w:rsid w:val="006D4B90"/>
    <w:rsid w:val="006D4C28"/>
    <w:rsid w:val="006D4C2D"/>
    <w:rsid w:val="006D4FAC"/>
    <w:rsid w:val="006D4FEE"/>
    <w:rsid w:val="006D55A0"/>
    <w:rsid w:val="006D5A1B"/>
    <w:rsid w:val="006D6307"/>
    <w:rsid w:val="006D6621"/>
    <w:rsid w:val="006D70F6"/>
    <w:rsid w:val="006D748A"/>
    <w:rsid w:val="006D794C"/>
    <w:rsid w:val="006D7CBF"/>
    <w:rsid w:val="006E0112"/>
    <w:rsid w:val="006E022A"/>
    <w:rsid w:val="006E0672"/>
    <w:rsid w:val="006E0823"/>
    <w:rsid w:val="006E0AC3"/>
    <w:rsid w:val="006E0CCF"/>
    <w:rsid w:val="006E0EAD"/>
    <w:rsid w:val="006E129A"/>
    <w:rsid w:val="006E1518"/>
    <w:rsid w:val="006E210F"/>
    <w:rsid w:val="006E2264"/>
    <w:rsid w:val="006E2B07"/>
    <w:rsid w:val="006E2CAA"/>
    <w:rsid w:val="006E2EDC"/>
    <w:rsid w:val="006E3F48"/>
    <w:rsid w:val="006E40C9"/>
    <w:rsid w:val="006E421F"/>
    <w:rsid w:val="006E4C5A"/>
    <w:rsid w:val="006E5780"/>
    <w:rsid w:val="006E58C0"/>
    <w:rsid w:val="006E5CC4"/>
    <w:rsid w:val="006E5DF5"/>
    <w:rsid w:val="006E6544"/>
    <w:rsid w:val="006E695F"/>
    <w:rsid w:val="006E6DD7"/>
    <w:rsid w:val="006E7291"/>
    <w:rsid w:val="006E73A1"/>
    <w:rsid w:val="006E7D36"/>
    <w:rsid w:val="006F0277"/>
    <w:rsid w:val="006F0301"/>
    <w:rsid w:val="006F1A73"/>
    <w:rsid w:val="006F286D"/>
    <w:rsid w:val="006F2B2C"/>
    <w:rsid w:val="006F38B9"/>
    <w:rsid w:val="006F4706"/>
    <w:rsid w:val="006F4D07"/>
    <w:rsid w:val="006F4F38"/>
    <w:rsid w:val="006F52F4"/>
    <w:rsid w:val="006F5C9A"/>
    <w:rsid w:val="006F6188"/>
    <w:rsid w:val="006F61E2"/>
    <w:rsid w:val="006F6250"/>
    <w:rsid w:val="006F6A1E"/>
    <w:rsid w:val="006F6A2C"/>
    <w:rsid w:val="006F6BF9"/>
    <w:rsid w:val="006F703D"/>
    <w:rsid w:val="006F7952"/>
    <w:rsid w:val="006F7B60"/>
    <w:rsid w:val="006F7E74"/>
    <w:rsid w:val="0070011E"/>
    <w:rsid w:val="00701288"/>
    <w:rsid w:val="007016B0"/>
    <w:rsid w:val="00701BD1"/>
    <w:rsid w:val="007025DF"/>
    <w:rsid w:val="00702712"/>
    <w:rsid w:val="00702DA7"/>
    <w:rsid w:val="00702E2B"/>
    <w:rsid w:val="007032C1"/>
    <w:rsid w:val="00703386"/>
    <w:rsid w:val="007038AD"/>
    <w:rsid w:val="007039A9"/>
    <w:rsid w:val="00703C23"/>
    <w:rsid w:val="00703CCC"/>
    <w:rsid w:val="00703D29"/>
    <w:rsid w:val="00704321"/>
    <w:rsid w:val="007045B7"/>
    <w:rsid w:val="00704BE2"/>
    <w:rsid w:val="0070539B"/>
    <w:rsid w:val="00705512"/>
    <w:rsid w:val="007057D0"/>
    <w:rsid w:val="007058A7"/>
    <w:rsid w:val="00705D8F"/>
    <w:rsid w:val="00706D9B"/>
    <w:rsid w:val="00706F42"/>
    <w:rsid w:val="007071A6"/>
    <w:rsid w:val="007073FA"/>
    <w:rsid w:val="007074BD"/>
    <w:rsid w:val="00707601"/>
    <w:rsid w:val="007078E7"/>
    <w:rsid w:val="00707BBD"/>
    <w:rsid w:val="00707C79"/>
    <w:rsid w:val="00707DE6"/>
    <w:rsid w:val="00710242"/>
    <w:rsid w:val="007109D6"/>
    <w:rsid w:val="00711768"/>
    <w:rsid w:val="00711CDC"/>
    <w:rsid w:val="00711F15"/>
    <w:rsid w:val="00711F71"/>
    <w:rsid w:val="0071237E"/>
    <w:rsid w:val="00712F6F"/>
    <w:rsid w:val="007142D4"/>
    <w:rsid w:val="00714A5D"/>
    <w:rsid w:val="00714B21"/>
    <w:rsid w:val="007152CB"/>
    <w:rsid w:val="007156D0"/>
    <w:rsid w:val="00715ABA"/>
    <w:rsid w:val="00715ABC"/>
    <w:rsid w:val="00715D90"/>
    <w:rsid w:val="00715DB1"/>
    <w:rsid w:val="00716FD3"/>
    <w:rsid w:val="0071720D"/>
    <w:rsid w:val="00717464"/>
    <w:rsid w:val="00717E7D"/>
    <w:rsid w:val="00721303"/>
    <w:rsid w:val="007216CB"/>
    <w:rsid w:val="00721754"/>
    <w:rsid w:val="00721A79"/>
    <w:rsid w:val="00721F7E"/>
    <w:rsid w:val="0072243B"/>
    <w:rsid w:val="007226FB"/>
    <w:rsid w:val="007228AF"/>
    <w:rsid w:val="00722A81"/>
    <w:rsid w:val="00722FA2"/>
    <w:rsid w:val="007240D3"/>
    <w:rsid w:val="00724289"/>
    <w:rsid w:val="00724443"/>
    <w:rsid w:val="0072484B"/>
    <w:rsid w:val="00724880"/>
    <w:rsid w:val="00724CDB"/>
    <w:rsid w:val="00724D84"/>
    <w:rsid w:val="00724F6F"/>
    <w:rsid w:val="00725F4D"/>
    <w:rsid w:val="00725F74"/>
    <w:rsid w:val="00726077"/>
    <w:rsid w:val="00727921"/>
    <w:rsid w:val="00727B70"/>
    <w:rsid w:val="007300C5"/>
    <w:rsid w:val="007300E1"/>
    <w:rsid w:val="007300E5"/>
    <w:rsid w:val="00730783"/>
    <w:rsid w:val="007314D6"/>
    <w:rsid w:val="00731771"/>
    <w:rsid w:val="007322D9"/>
    <w:rsid w:val="007323A7"/>
    <w:rsid w:val="007324B0"/>
    <w:rsid w:val="00732715"/>
    <w:rsid w:val="007327E2"/>
    <w:rsid w:val="00732A0F"/>
    <w:rsid w:val="007330F4"/>
    <w:rsid w:val="007331DD"/>
    <w:rsid w:val="00733944"/>
    <w:rsid w:val="00733C60"/>
    <w:rsid w:val="00733C7C"/>
    <w:rsid w:val="00733F4A"/>
    <w:rsid w:val="007342FC"/>
    <w:rsid w:val="00734A7A"/>
    <w:rsid w:val="00734F2E"/>
    <w:rsid w:val="007358E3"/>
    <w:rsid w:val="007359DC"/>
    <w:rsid w:val="00735AFA"/>
    <w:rsid w:val="00735B4E"/>
    <w:rsid w:val="00735D8A"/>
    <w:rsid w:val="00735F2F"/>
    <w:rsid w:val="0073609B"/>
    <w:rsid w:val="0073649B"/>
    <w:rsid w:val="0073659C"/>
    <w:rsid w:val="007365B7"/>
    <w:rsid w:val="00736952"/>
    <w:rsid w:val="00737805"/>
    <w:rsid w:val="00737813"/>
    <w:rsid w:val="007378C5"/>
    <w:rsid w:val="007379F9"/>
    <w:rsid w:val="00740A1F"/>
    <w:rsid w:val="0074109A"/>
    <w:rsid w:val="0074243E"/>
    <w:rsid w:val="00742689"/>
    <w:rsid w:val="00742FA5"/>
    <w:rsid w:val="007432FF"/>
    <w:rsid w:val="007434B1"/>
    <w:rsid w:val="00743ACC"/>
    <w:rsid w:val="007444F1"/>
    <w:rsid w:val="007447B0"/>
    <w:rsid w:val="00744F31"/>
    <w:rsid w:val="00745287"/>
    <w:rsid w:val="007461D7"/>
    <w:rsid w:val="00746C68"/>
    <w:rsid w:val="00747296"/>
    <w:rsid w:val="00747580"/>
    <w:rsid w:val="0074770E"/>
    <w:rsid w:val="00747F4B"/>
    <w:rsid w:val="00750395"/>
    <w:rsid w:val="007508A8"/>
    <w:rsid w:val="007509A0"/>
    <w:rsid w:val="00750BE8"/>
    <w:rsid w:val="007515FF"/>
    <w:rsid w:val="00751DC7"/>
    <w:rsid w:val="0075214F"/>
    <w:rsid w:val="00752257"/>
    <w:rsid w:val="0075254E"/>
    <w:rsid w:val="0075256A"/>
    <w:rsid w:val="00752625"/>
    <w:rsid w:val="00752B66"/>
    <w:rsid w:val="00752C0D"/>
    <w:rsid w:val="00752D8A"/>
    <w:rsid w:val="00754199"/>
    <w:rsid w:val="007543D0"/>
    <w:rsid w:val="0075465D"/>
    <w:rsid w:val="0075466E"/>
    <w:rsid w:val="007547EA"/>
    <w:rsid w:val="00755402"/>
    <w:rsid w:val="007557FF"/>
    <w:rsid w:val="00756073"/>
    <w:rsid w:val="00756B5E"/>
    <w:rsid w:val="00756D68"/>
    <w:rsid w:val="0076007A"/>
    <w:rsid w:val="00760135"/>
    <w:rsid w:val="007604F6"/>
    <w:rsid w:val="00760B2B"/>
    <w:rsid w:val="00760CD6"/>
    <w:rsid w:val="00760D85"/>
    <w:rsid w:val="00760DA0"/>
    <w:rsid w:val="00760E62"/>
    <w:rsid w:val="00760EBF"/>
    <w:rsid w:val="007618BF"/>
    <w:rsid w:val="0076193A"/>
    <w:rsid w:val="00761AD8"/>
    <w:rsid w:val="00761CB7"/>
    <w:rsid w:val="00762420"/>
    <w:rsid w:val="00762A25"/>
    <w:rsid w:val="00763350"/>
    <w:rsid w:val="00763AA8"/>
    <w:rsid w:val="007640EF"/>
    <w:rsid w:val="007642C0"/>
    <w:rsid w:val="007647A8"/>
    <w:rsid w:val="0076482C"/>
    <w:rsid w:val="00765299"/>
    <w:rsid w:val="00765BBC"/>
    <w:rsid w:val="007665F1"/>
    <w:rsid w:val="0076714F"/>
    <w:rsid w:val="00767410"/>
    <w:rsid w:val="00767C72"/>
    <w:rsid w:val="00767CAC"/>
    <w:rsid w:val="007704EB"/>
    <w:rsid w:val="00771ACB"/>
    <w:rsid w:val="007724A3"/>
    <w:rsid w:val="00772C9D"/>
    <w:rsid w:val="00772CBD"/>
    <w:rsid w:val="00773179"/>
    <w:rsid w:val="007731D8"/>
    <w:rsid w:val="0077448E"/>
    <w:rsid w:val="00774F4A"/>
    <w:rsid w:val="00775333"/>
    <w:rsid w:val="007755E0"/>
    <w:rsid w:val="0077579B"/>
    <w:rsid w:val="0077609D"/>
    <w:rsid w:val="007765A9"/>
    <w:rsid w:val="00776D82"/>
    <w:rsid w:val="007772D8"/>
    <w:rsid w:val="00777394"/>
    <w:rsid w:val="00777420"/>
    <w:rsid w:val="0077767D"/>
    <w:rsid w:val="007778A1"/>
    <w:rsid w:val="00777950"/>
    <w:rsid w:val="0078000C"/>
    <w:rsid w:val="00780386"/>
    <w:rsid w:val="007809D6"/>
    <w:rsid w:val="00780D02"/>
    <w:rsid w:val="00780FA4"/>
    <w:rsid w:val="00781B03"/>
    <w:rsid w:val="00781BF5"/>
    <w:rsid w:val="00781D54"/>
    <w:rsid w:val="0078217B"/>
    <w:rsid w:val="0078226C"/>
    <w:rsid w:val="007822EA"/>
    <w:rsid w:val="00782776"/>
    <w:rsid w:val="00783309"/>
    <w:rsid w:val="0078338C"/>
    <w:rsid w:val="0078340B"/>
    <w:rsid w:val="00783433"/>
    <w:rsid w:val="007836B0"/>
    <w:rsid w:val="00783E3E"/>
    <w:rsid w:val="007842E5"/>
    <w:rsid w:val="00784452"/>
    <w:rsid w:val="00784616"/>
    <w:rsid w:val="00784AC1"/>
    <w:rsid w:val="00784D79"/>
    <w:rsid w:val="007850E0"/>
    <w:rsid w:val="00785335"/>
    <w:rsid w:val="00785555"/>
    <w:rsid w:val="00785C6E"/>
    <w:rsid w:val="00786235"/>
    <w:rsid w:val="00786672"/>
    <w:rsid w:val="00786AF5"/>
    <w:rsid w:val="00786E04"/>
    <w:rsid w:val="00786EFE"/>
    <w:rsid w:val="0078730A"/>
    <w:rsid w:val="00787385"/>
    <w:rsid w:val="007879A7"/>
    <w:rsid w:val="0079011A"/>
    <w:rsid w:val="0079011B"/>
    <w:rsid w:val="0079029A"/>
    <w:rsid w:val="00790669"/>
    <w:rsid w:val="007910C5"/>
    <w:rsid w:val="00791132"/>
    <w:rsid w:val="007914DE"/>
    <w:rsid w:val="00791759"/>
    <w:rsid w:val="00793045"/>
    <w:rsid w:val="00793348"/>
    <w:rsid w:val="00793671"/>
    <w:rsid w:val="00793869"/>
    <w:rsid w:val="00793A9B"/>
    <w:rsid w:val="00793B2A"/>
    <w:rsid w:val="007941D2"/>
    <w:rsid w:val="007943DB"/>
    <w:rsid w:val="0079515C"/>
    <w:rsid w:val="00795200"/>
    <w:rsid w:val="007953FA"/>
    <w:rsid w:val="0079546A"/>
    <w:rsid w:val="00795EFC"/>
    <w:rsid w:val="00796A1D"/>
    <w:rsid w:val="00796B76"/>
    <w:rsid w:val="00796C8D"/>
    <w:rsid w:val="00797E51"/>
    <w:rsid w:val="007A00AB"/>
    <w:rsid w:val="007A0155"/>
    <w:rsid w:val="007A0C04"/>
    <w:rsid w:val="007A12B1"/>
    <w:rsid w:val="007A1A04"/>
    <w:rsid w:val="007A1CAD"/>
    <w:rsid w:val="007A2CA4"/>
    <w:rsid w:val="007A3157"/>
    <w:rsid w:val="007A3714"/>
    <w:rsid w:val="007A39A4"/>
    <w:rsid w:val="007A3C8B"/>
    <w:rsid w:val="007A4569"/>
    <w:rsid w:val="007A4AAC"/>
    <w:rsid w:val="007A4ACB"/>
    <w:rsid w:val="007A4CDC"/>
    <w:rsid w:val="007A503D"/>
    <w:rsid w:val="007A5232"/>
    <w:rsid w:val="007A52A3"/>
    <w:rsid w:val="007A61A1"/>
    <w:rsid w:val="007A6309"/>
    <w:rsid w:val="007A6BC1"/>
    <w:rsid w:val="007A6C19"/>
    <w:rsid w:val="007A6E6E"/>
    <w:rsid w:val="007A764A"/>
    <w:rsid w:val="007A7807"/>
    <w:rsid w:val="007A7EC9"/>
    <w:rsid w:val="007B023E"/>
    <w:rsid w:val="007B072F"/>
    <w:rsid w:val="007B0C18"/>
    <w:rsid w:val="007B0FDC"/>
    <w:rsid w:val="007B1206"/>
    <w:rsid w:val="007B1590"/>
    <w:rsid w:val="007B1732"/>
    <w:rsid w:val="007B2252"/>
    <w:rsid w:val="007B25DC"/>
    <w:rsid w:val="007B2C6D"/>
    <w:rsid w:val="007B2C87"/>
    <w:rsid w:val="007B2EF4"/>
    <w:rsid w:val="007B37D5"/>
    <w:rsid w:val="007B37EA"/>
    <w:rsid w:val="007B38AF"/>
    <w:rsid w:val="007B3A2F"/>
    <w:rsid w:val="007B3D71"/>
    <w:rsid w:val="007B3F09"/>
    <w:rsid w:val="007B3F7F"/>
    <w:rsid w:val="007B41C1"/>
    <w:rsid w:val="007B452C"/>
    <w:rsid w:val="007B486E"/>
    <w:rsid w:val="007B4F64"/>
    <w:rsid w:val="007B5268"/>
    <w:rsid w:val="007B5DCE"/>
    <w:rsid w:val="007B5EB9"/>
    <w:rsid w:val="007B60C2"/>
    <w:rsid w:val="007B6461"/>
    <w:rsid w:val="007B668F"/>
    <w:rsid w:val="007B6F72"/>
    <w:rsid w:val="007B756E"/>
    <w:rsid w:val="007C0067"/>
    <w:rsid w:val="007C015B"/>
    <w:rsid w:val="007C07CA"/>
    <w:rsid w:val="007C167E"/>
    <w:rsid w:val="007C1C3A"/>
    <w:rsid w:val="007C2F85"/>
    <w:rsid w:val="007C3044"/>
    <w:rsid w:val="007C32F2"/>
    <w:rsid w:val="007C33DD"/>
    <w:rsid w:val="007C44B5"/>
    <w:rsid w:val="007C4BA4"/>
    <w:rsid w:val="007C4BFD"/>
    <w:rsid w:val="007C504E"/>
    <w:rsid w:val="007C53C2"/>
    <w:rsid w:val="007C5444"/>
    <w:rsid w:val="007C5C13"/>
    <w:rsid w:val="007C61EA"/>
    <w:rsid w:val="007C63A3"/>
    <w:rsid w:val="007C6695"/>
    <w:rsid w:val="007C68B1"/>
    <w:rsid w:val="007C694E"/>
    <w:rsid w:val="007C7DD4"/>
    <w:rsid w:val="007D00CF"/>
    <w:rsid w:val="007D0200"/>
    <w:rsid w:val="007D07A6"/>
    <w:rsid w:val="007D131A"/>
    <w:rsid w:val="007D1C76"/>
    <w:rsid w:val="007D1EF9"/>
    <w:rsid w:val="007D2384"/>
    <w:rsid w:val="007D2868"/>
    <w:rsid w:val="007D2EEA"/>
    <w:rsid w:val="007D3999"/>
    <w:rsid w:val="007D3B23"/>
    <w:rsid w:val="007D3C9C"/>
    <w:rsid w:val="007D4584"/>
    <w:rsid w:val="007D4743"/>
    <w:rsid w:val="007D52E8"/>
    <w:rsid w:val="007D59E1"/>
    <w:rsid w:val="007D5E18"/>
    <w:rsid w:val="007D6221"/>
    <w:rsid w:val="007D69EF"/>
    <w:rsid w:val="007D75EE"/>
    <w:rsid w:val="007D7BCB"/>
    <w:rsid w:val="007D7C40"/>
    <w:rsid w:val="007D7E52"/>
    <w:rsid w:val="007E01BF"/>
    <w:rsid w:val="007E01E1"/>
    <w:rsid w:val="007E0278"/>
    <w:rsid w:val="007E0B81"/>
    <w:rsid w:val="007E0D12"/>
    <w:rsid w:val="007E17AF"/>
    <w:rsid w:val="007E18E3"/>
    <w:rsid w:val="007E1A6A"/>
    <w:rsid w:val="007E249D"/>
    <w:rsid w:val="007E2651"/>
    <w:rsid w:val="007E2D31"/>
    <w:rsid w:val="007E360B"/>
    <w:rsid w:val="007E4449"/>
    <w:rsid w:val="007E44C5"/>
    <w:rsid w:val="007E489A"/>
    <w:rsid w:val="007E50EA"/>
    <w:rsid w:val="007E522D"/>
    <w:rsid w:val="007E591E"/>
    <w:rsid w:val="007E618C"/>
    <w:rsid w:val="007E6AE0"/>
    <w:rsid w:val="007E7950"/>
    <w:rsid w:val="007F0995"/>
    <w:rsid w:val="007F0A45"/>
    <w:rsid w:val="007F210C"/>
    <w:rsid w:val="007F21A9"/>
    <w:rsid w:val="007F2A21"/>
    <w:rsid w:val="007F2E3A"/>
    <w:rsid w:val="007F3542"/>
    <w:rsid w:val="007F3C58"/>
    <w:rsid w:val="007F3ECA"/>
    <w:rsid w:val="007F406C"/>
    <w:rsid w:val="007F42D0"/>
    <w:rsid w:val="007F4709"/>
    <w:rsid w:val="007F4CD1"/>
    <w:rsid w:val="007F53FC"/>
    <w:rsid w:val="007F622E"/>
    <w:rsid w:val="007F6323"/>
    <w:rsid w:val="007F70A8"/>
    <w:rsid w:val="007F70C1"/>
    <w:rsid w:val="007F77D1"/>
    <w:rsid w:val="007F78BE"/>
    <w:rsid w:val="00800157"/>
    <w:rsid w:val="008005BC"/>
    <w:rsid w:val="008008B5"/>
    <w:rsid w:val="0080165F"/>
    <w:rsid w:val="008017C8"/>
    <w:rsid w:val="00801B0A"/>
    <w:rsid w:val="00801CC1"/>
    <w:rsid w:val="008023C1"/>
    <w:rsid w:val="008026DC"/>
    <w:rsid w:val="00802CBD"/>
    <w:rsid w:val="00802CDB"/>
    <w:rsid w:val="00802EAE"/>
    <w:rsid w:val="0080412C"/>
    <w:rsid w:val="008041FF"/>
    <w:rsid w:val="00804397"/>
    <w:rsid w:val="00804593"/>
    <w:rsid w:val="008048F6"/>
    <w:rsid w:val="00804A7F"/>
    <w:rsid w:val="00804B08"/>
    <w:rsid w:val="00804DB5"/>
    <w:rsid w:val="00805275"/>
    <w:rsid w:val="0080535B"/>
    <w:rsid w:val="0080557B"/>
    <w:rsid w:val="00805858"/>
    <w:rsid w:val="00806E7D"/>
    <w:rsid w:val="0080741D"/>
    <w:rsid w:val="00807792"/>
    <w:rsid w:val="00810425"/>
    <w:rsid w:val="00810CFD"/>
    <w:rsid w:val="008116B5"/>
    <w:rsid w:val="00812CA1"/>
    <w:rsid w:val="00812F41"/>
    <w:rsid w:val="00813302"/>
    <w:rsid w:val="0081349B"/>
    <w:rsid w:val="00813C93"/>
    <w:rsid w:val="00813F58"/>
    <w:rsid w:val="008142BB"/>
    <w:rsid w:val="008149CB"/>
    <w:rsid w:val="00814C71"/>
    <w:rsid w:val="008157C5"/>
    <w:rsid w:val="00815F96"/>
    <w:rsid w:val="0081607D"/>
    <w:rsid w:val="008165E0"/>
    <w:rsid w:val="0081663A"/>
    <w:rsid w:val="00816681"/>
    <w:rsid w:val="00816885"/>
    <w:rsid w:val="00816D12"/>
    <w:rsid w:val="00816E9E"/>
    <w:rsid w:val="00820213"/>
    <w:rsid w:val="00820ACB"/>
    <w:rsid w:val="00820B53"/>
    <w:rsid w:val="0082100C"/>
    <w:rsid w:val="0082134A"/>
    <w:rsid w:val="008215CA"/>
    <w:rsid w:val="008216AD"/>
    <w:rsid w:val="00821A62"/>
    <w:rsid w:val="00821FBD"/>
    <w:rsid w:val="008225F8"/>
    <w:rsid w:val="00822A0A"/>
    <w:rsid w:val="008233C6"/>
    <w:rsid w:val="008233FE"/>
    <w:rsid w:val="008237D9"/>
    <w:rsid w:val="00823BAC"/>
    <w:rsid w:val="0082416E"/>
    <w:rsid w:val="00824189"/>
    <w:rsid w:val="008246C7"/>
    <w:rsid w:val="00825731"/>
    <w:rsid w:val="00825A65"/>
    <w:rsid w:val="00825C3D"/>
    <w:rsid w:val="00825E83"/>
    <w:rsid w:val="00825E86"/>
    <w:rsid w:val="00825F94"/>
    <w:rsid w:val="008263A8"/>
    <w:rsid w:val="00826C28"/>
    <w:rsid w:val="008273D4"/>
    <w:rsid w:val="0082764F"/>
    <w:rsid w:val="0083159F"/>
    <w:rsid w:val="008318F6"/>
    <w:rsid w:val="008325EF"/>
    <w:rsid w:val="00832743"/>
    <w:rsid w:val="00832DA5"/>
    <w:rsid w:val="00832DF1"/>
    <w:rsid w:val="008330F5"/>
    <w:rsid w:val="0083326D"/>
    <w:rsid w:val="00833486"/>
    <w:rsid w:val="008337E9"/>
    <w:rsid w:val="008339E6"/>
    <w:rsid w:val="00833B50"/>
    <w:rsid w:val="0083412B"/>
    <w:rsid w:val="008342E1"/>
    <w:rsid w:val="0083484E"/>
    <w:rsid w:val="00834E96"/>
    <w:rsid w:val="00835A17"/>
    <w:rsid w:val="00835A79"/>
    <w:rsid w:val="008363A0"/>
    <w:rsid w:val="008367CB"/>
    <w:rsid w:val="008367E7"/>
    <w:rsid w:val="0083686B"/>
    <w:rsid w:val="00836FF1"/>
    <w:rsid w:val="008371F5"/>
    <w:rsid w:val="00837566"/>
    <w:rsid w:val="00837734"/>
    <w:rsid w:val="00837793"/>
    <w:rsid w:val="00837A45"/>
    <w:rsid w:val="00837F6B"/>
    <w:rsid w:val="008400B6"/>
    <w:rsid w:val="008405C2"/>
    <w:rsid w:val="00840708"/>
    <w:rsid w:val="00840AE6"/>
    <w:rsid w:val="00840BC2"/>
    <w:rsid w:val="00840D27"/>
    <w:rsid w:val="00840DCC"/>
    <w:rsid w:val="00841185"/>
    <w:rsid w:val="00841564"/>
    <w:rsid w:val="0084181A"/>
    <w:rsid w:val="00841D15"/>
    <w:rsid w:val="00841DAC"/>
    <w:rsid w:val="00842002"/>
    <w:rsid w:val="00842451"/>
    <w:rsid w:val="008425DF"/>
    <w:rsid w:val="008435F4"/>
    <w:rsid w:val="008437F6"/>
    <w:rsid w:val="008439E8"/>
    <w:rsid w:val="00843D37"/>
    <w:rsid w:val="00843F02"/>
    <w:rsid w:val="008449FA"/>
    <w:rsid w:val="008450D0"/>
    <w:rsid w:val="0084556F"/>
    <w:rsid w:val="008455C9"/>
    <w:rsid w:val="00845F6D"/>
    <w:rsid w:val="008460B8"/>
    <w:rsid w:val="008460DD"/>
    <w:rsid w:val="008465D9"/>
    <w:rsid w:val="00846D6F"/>
    <w:rsid w:val="00846EDC"/>
    <w:rsid w:val="00846F29"/>
    <w:rsid w:val="0084738A"/>
    <w:rsid w:val="0084753C"/>
    <w:rsid w:val="008477D6"/>
    <w:rsid w:val="008504AB"/>
    <w:rsid w:val="00850C2F"/>
    <w:rsid w:val="00851159"/>
    <w:rsid w:val="00851634"/>
    <w:rsid w:val="00851A97"/>
    <w:rsid w:val="00851D81"/>
    <w:rsid w:val="0085398C"/>
    <w:rsid w:val="0085608E"/>
    <w:rsid w:val="008573DB"/>
    <w:rsid w:val="00857891"/>
    <w:rsid w:val="00857B8E"/>
    <w:rsid w:val="00857CD6"/>
    <w:rsid w:val="00857F4E"/>
    <w:rsid w:val="0086019F"/>
    <w:rsid w:val="008604FC"/>
    <w:rsid w:val="00860513"/>
    <w:rsid w:val="00860C26"/>
    <w:rsid w:val="008610B2"/>
    <w:rsid w:val="00861BD8"/>
    <w:rsid w:val="00861EE9"/>
    <w:rsid w:val="00861EFB"/>
    <w:rsid w:val="00861F07"/>
    <w:rsid w:val="00862F39"/>
    <w:rsid w:val="00863324"/>
    <w:rsid w:val="00863337"/>
    <w:rsid w:val="00863940"/>
    <w:rsid w:val="00863E15"/>
    <w:rsid w:val="00863EA3"/>
    <w:rsid w:val="00863FB0"/>
    <w:rsid w:val="008641B8"/>
    <w:rsid w:val="008668D7"/>
    <w:rsid w:val="00866EAA"/>
    <w:rsid w:val="00870430"/>
    <w:rsid w:val="0087092A"/>
    <w:rsid w:val="00870A0A"/>
    <w:rsid w:val="00870A74"/>
    <w:rsid w:val="00870BDA"/>
    <w:rsid w:val="00870CDB"/>
    <w:rsid w:val="00870F16"/>
    <w:rsid w:val="00871D68"/>
    <w:rsid w:val="00872056"/>
    <w:rsid w:val="0087208E"/>
    <w:rsid w:val="0087232D"/>
    <w:rsid w:val="00872EB0"/>
    <w:rsid w:val="00872FA3"/>
    <w:rsid w:val="008736D4"/>
    <w:rsid w:val="00873D17"/>
    <w:rsid w:val="00874249"/>
    <w:rsid w:val="00874558"/>
    <w:rsid w:val="00874669"/>
    <w:rsid w:val="00874A78"/>
    <w:rsid w:val="00874A85"/>
    <w:rsid w:val="00874B5B"/>
    <w:rsid w:val="0087502C"/>
    <w:rsid w:val="0087515D"/>
    <w:rsid w:val="0087556C"/>
    <w:rsid w:val="00875699"/>
    <w:rsid w:val="0087581D"/>
    <w:rsid w:val="00875AC2"/>
    <w:rsid w:val="00876097"/>
    <w:rsid w:val="008760B6"/>
    <w:rsid w:val="00876607"/>
    <w:rsid w:val="00876AE6"/>
    <w:rsid w:val="00876BD3"/>
    <w:rsid w:val="00877D0F"/>
    <w:rsid w:val="00877EE0"/>
    <w:rsid w:val="00877F4B"/>
    <w:rsid w:val="008810AB"/>
    <w:rsid w:val="0088116F"/>
    <w:rsid w:val="008815AD"/>
    <w:rsid w:val="00881A30"/>
    <w:rsid w:val="0088291C"/>
    <w:rsid w:val="0088293D"/>
    <w:rsid w:val="00882A7B"/>
    <w:rsid w:val="0088320C"/>
    <w:rsid w:val="00883750"/>
    <w:rsid w:val="00883BA6"/>
    <w:rsid w:val="00883C4F"/>
    <w:rsid w:val="00883E3C"/>
    <w:rsid w:val="00884AB8"/>
    <w:rsid w:val="0088592B"/>
    <w:rsid w:val="00885B0C"/>
    <w:rsid w:val="00885B42"/>
    <w:rsid w:val="00885C0A"/>
    <w:rsid w:val="00885F5A"/>
    <w:rsid w:val="00885FC3"/>
    <w:rsid w:val="008860AA"/>
    <w:rsid w:val="008865D9"/>
    <w:rsid w:val="008868E0"/>
    <w:rsid w:val="008869C9"/>
    <w:rsid w:val="00886D04"/>
    <w:rsid w:val="00886E3B"/>
    <w:rsid w:val="008872D7"/>
    <w:rsid w:val="00887FBD"/>
    <w:rsid w:val="008900C5"/>
    <w:rsid w:val="008900DA"/>
    <w:rsid w:val="0089018C"/>
    <w:rsid w:val="008901BE"/>
    <w:rsid w:val="008902CA"/>
    <w:rsid w:val="0089135F"/>
    <w:rsid w:val="00891B23"/>
    <w:rsid w:val="00891E3D"/>
    <w:rsid w:val="00891EE0"/>
    <w:rsid w:val="00891FF7"/>
    <w:rsid w:val="00892589"/>
    <w:rsid w:val="00892C43"/>
    <w:rsid w:val="00892CD3"/>
    <w:rsid w:val="00892EF0"/>
    <w:rsid w:val="00893090"/>
    <w:rsid w:val="008930B8"/>
    <w:rsid w:val="00893517"/>
    <w:rsid w:val="00893735"/>
    <w:rsid w:val="00893802"/>
    <w:rsid w:val="00893B8A"/>
    <w:rsid w:val="008943B0"/>
    <w:rsid w:val="008947A9"/>
    <w:rsid w:val="00895122"/>
    <w:rsid w:val="00895779"/>
    <w:rsid w:val="00895C9A"/>
    <w:rsid w:val="00896135"/>
    <w:rsid w:val="00896705"/>
    <w:rsid w:val="008967DC"/>
    <w:rsid w:val="00896928"/>
    <w:rsid w:val="00896CE0"/>
    <w:rsid w:val="00897049"/>
    <w:rsid w:val="0089722A"/>
    <w:rsid w:val="00897318"/>
    <w:rsid w:val="00897895"/>
    <w:rsid w:val="00897EBF"/>
    <w:rsid w:val="00897EF6"/>
    <w:rsid w:val="008A008B"/>
    <w:rsid w:val="008A02B5"/>
    <w:rsid w:val="008A065D"/>
    <w:rsid w:val="008A0721"/>
    <w:rsid w:val="008A07C0"/>
    <w:rsid w:val="008A0A12"/>
    <w:rsid w:val="008A0EBC"/>
    <w:rsid w:val="008A115B"/>
    <w:rsid w:val="008A1620"/>
    <w:rsid w:val="008A17CF"/>
    <w:rsid w:val="008A21C4"/>
    <w:rsid w:val="008A2284"/>
    <w:rsid w:val="008A236B"/>
    <w:rsid w:val="008A2BEF"/>
    <w:rsid w:val="008A2E55"/>
    <w:rsid w:val="008A3049"/>
    <w:rsid w:val="008A3106"/>
    <w:rsid w:val="008A325F"/>
    <w:rsid w:val="008A34A8"/>
    <w:rsid w:val="008A384D"/>
    <w:rsid w:val="008A39DA"/>
    <w:rsid w:val="008A43A6"/>
    <w:rsid w:val="008A4606"/>
    <w:rsid w:val="008A4E82"/>
    <w:rsid w:val="008A4F9B"/>
    <w:rsid w:val="008A5125"/>
    <w:rsid w:val="008A5F7F"/>
    <w:rsid w:val="008A644F"/>
    <w:rsid w:val="008A65A3"/>
    <w:rsid w:val="008A6C3A"/>
    <w:rsid w:val="008A6DB9"/>
    <w:rsid w:val="008A7027"/>
    <w:rsid w:val="008A7417"/>
    <w:rsid w:val="008A7542"/>
    <w:rsid w:val="008A7576"/>
    <w:rsid w:val="008A7996"/>
    <w:rsid w:val="008A7A10"/>
    <w:rsid w:val="008B06E2"/>
    <w:rsid w:val="008B13E3"/>
    <w:rsid w:val="008B14E4"/>
    <w:rsid w:val="008B191C"/>
    <w:rsid w:val="008B2263"/>
    <w:rsid w:val="008B2EBC"/>
    <w:rsid w:val="008B4222"/>
    <w:rsid w:val="008B4542"/>
    <w:rsid w:val="008B4BF4"/>
    <w:rsid w:val="008B52A8"/>
    <w:rsid w:val="008B5504"/>
    <w:rsid w:val="008B587D"/>
    <w:rsid w:val="008B6220"/>
    <w:rsid w:val="008B65D5"/>
    <w:rsid w:val="008B66B2"/>
    <w:rsid w:val="008B6A33"/>
    <w:rsid w:val="008B6C4B"/>
    <w:rsid w:val="008B7213"/>
    <w:rsid w:val="008B7457"/>
    <w:rsid w:val="008B7803"/>
    <w:rsid w:val="008B7A98"/>
    <w:rsid w:val="008C03AB"/>
    <w:rsid w:val="008C17AC"/>
    <w:rsid w:val="008C1F1A"/>
    <w:rsid w:val="008C22FD"/>
    <w:rsid w:val="008C247B"/>
    <w:rsid w:val="008C27BB"/>
    <w:rsid w:val="008C29A7"/>
    <w:rsid w:val="008C2B92"/>
    <w:rsid w:val="008C36AD"/>
    <w:rsid w:val="008C3BBF"/>
    <w:rsid w:val="008C4F5F"/>
    <w:rsid w:val="008C50CE"/>
    <w:rsid w:val="008C5713"/>
    <w:rsid w:val="008C5755"/>
    <w:rsid w:val="008C5ACB"/>
    <w:rsid w:val="008C5D7D"/>
    <w:rsid w:val="008C6169"/>
    <w:rsid w:val="008C63A6"/>
    <w:rsid w:val="008C688C"/>
    <w:rsid w:val="008C696F"/>
    <w:rsid w:val="008C69DA"/>
    <w:rsid w:val="008C6CFF"/>
    <w:rsid w:val="008C6D46"/>
    <w:rsid w:val="008C7011"/>
    <w:rsid w:val="008C7182"/>
    <w:rsid w:val="008C7E0F"/>
    <w:rsid w:val="008D0149"/>
    <w:rsid w:val="008D09DA"/>
    <w:rsid w:val="008D2214"/>
    <w:rsid w:val="008D298A"/>
    <w:rsid w:val="008D2E8D"/>
    <w:rsid w:val="008D3162"/>
    <w:rsid w:val="008D3332"/>
    <w:rsid w:val="008D3BA5"/>
    <w:rsid w:val="008D46F3"/>
    <w:rsid w:val="008D4781"/>
    <w:rsid w:val="008D4830"/>
    <w:rsid w:val="008D4999"/>
    <w:rsid w:val="008D5375"/>
    <w:rsid w:val="008D5413"/>
    <w:rsid w:val="008D6502"/>
    <w:rsid w:val="008D65AF"/>
    <w:rsid w:val="008D66D5"/>
    <w:rsid w:val="008D6E34"/>
    <w:rsid w:val="008D6EDC"/>
    <w:rsid w:val="008E077B"/>
    <w:rsid w:val="008E095E"/>
    <w:rsid w:val="008E0CA2"/>
    <w:rsid w:val="008E11A4"/>
    <w:rsid w:val="008E13E5"/>
    <w:rsid w:val="008E1532"/>
    <w:rsid w:val="008E248C"/>
    <w:rsid w:val="008E2E01"/>
    <w:rsid w:val="008E35EF"/>
    <w:rsid w:val="008E3607"/>
    <w:rsid w:val="008E367C"/>
    <w:rsid w:val="008E3AA5"/>
    <w:rsid w:val="008E3BE9"/>
    <w:rsid w:val="008E3BFE"/>
    <w:rsid w:val="008E42B9"/>
    <w:rsid w:val="008E42FB"/>
    <w:rsid w:val="008E4916"/>
    <w:rsid w:val="008E4C26"/>
    <w:rsid w:val="008E51A4"/>
    <w:rsid w:val="008E5FBC"/>
    <w:rsid w:val="008E74E3"/>
    <w:rsid w:val="008E7E05"/>
    <w:rsid w:val="008F05D8"/>
    <w:rsid w:val="008F1674"/>
    <w:rsid w:val="008F1E0B"/>
    <w:rsid w:val="008F1E35"/>
    <w:rsid w:val="008F1F95"/>
    <w:rsid w:val="008F238B"/>
    <w:rsid w:val="008F2DF2"/>
    <w:rsid w:val="008F325C"/>
    <w:rsid w:val="008F3600"/>
    <w:rsid w:val="008F3757"/>
    <w:rsid w:val="008F37CF"/>
    <w:rsid w:val="008F498C"/>
    <w:rsid w:val="008F4EC7"/>
    <w:rsid w:val="008F4FC9"/>
    <w:rsid w:val="008F5AA4"/>
    <w:rsid w:val="008F5E28"/>
    <w:rsid w:val="008F62CB"/>
    <w:rsid w:val="008F695E"/>
    <w:rsid w:val="008F69AD"/>
    <w:rsid w:val="008F6EDD"/>
    <w:rsid w:val="008F6F65"/>
    <w:rsid w:val="008F756B"/>
    <w:rsid w:val="008F7752"/>
    <w:rsid w:val="0090063E"/>
    <w:rsid w:val="00900E2E"/>
    <w:rsid w:val="00900F9E"/>
    <w:rsid w:val="009019EE"/>
    <w:rsid w:val="00901F6D"/>
    <w:rsid w:val="00902226"/>
    <w:rsid w:val="00902264"/>
    <w:rsid w:val="00902579"/>
    <w:rsid w:val="00902F16"/>
    <w:rsid w:val="00903604"/>
    <w:rsid w:val="00903D18"/>
    <w:rsid w:val="00903F4E"/>
    <w:rsid w:val="0090480E"/>
    <w:rsid w:val="0090502B"/>
    <w:rsid w:val="0090523E"/>
    <w:rsid w:val="00906263"/>
    <w:rsid w:val="009073E3"/>
    <w:rsid w:val="0090743B"/>
    <w:rsid w:val="009075A8"/>
    <w:rsid w:val="009075DD"/>
    <w:rsid w:val="00907713"/>
    <w:rsid w:val="00907F25"/>
    <w:rsid w:val="009100D5"/>
    <w:rsid w:val="009102ED"/>
    <w:rsid w:val="00910C12"/>
    <w:rsid w:val="00911080"/>
    <w:rsid w:val="009113E7"/>
    <w:rsid w:val="00911427"/>
    <w:rsid w:val="009117F5"/>
    <w:rsid w:val="009118BE"/>
    <w:rsid w:val="00911BE9"/>
    <w:rsid w:val="00912095"/>
    <w:rsid w:val="00912BD3"/>
    <w:rsid w:val="00912FF9"/>
    <w:rsid w:val="00913527"/>
    <w:rsid w:val="00913BAF"/>
    <w:rsid w:val="00913D10"/>
    <w:rsid w:val="00913DE8"/>
    <w:rsid w:val="00913E2C"/>
    <w:rsid w:val="00914A01"/>
    <w:rsid w:val="00914ABE"/>
    <w:rsid w:val="00914F18"/>
    <w:rsid w:val="0091551B"/>
    <w:rsid w:val="009158B0"/>
    <w:rsid w:val="00915F7E"/>
    <w:rsid w:val="0091663F"/>
    <w:rsid w:val="009175DB"/>
    <w:rsid w:val="00917855"/>
    <w:rsid w:val="009179CF"/>
    <w:rsid w:val="00917A7A"/>
    <w:rsid w:val="00917E17"/>
    <w:rsid w:val="00917E75"/>
    <w:rsid w:val="009207DF"/>
    <w:rsid w:val="00920DB7"/>
    <w:rsid w:val="0092146B"/>
    <w:rsid w:val="00921A7A"/>
    <w:rsid w:val="00921E60"/>
    <w:rsid w:val="009221D4"/>
    <w:rsid w:val="00922D00"/>
    <w:rsid w:val="009232D8"/>
    <w:rsid w:val="009233F4"/>
    <w:rsid w:val="009233F7"/>
    <w:rsid w:val="009237DD"/>
    <w:rsid w:val="00923A8A"/>
    <w:rsid w:val="009240D2"/>
    <w:rsid w:val="00924461"/>
    <w:rsid w:val="009245B8"/>
    <w:rsid w:val="009247FF"/>
    <w:rsid w:val="00925C8D"/>
    <w:rsid w:val="00925DA0"/>
    <w:rsid w:val="0092648B"/>
    <w:rsid w:val="009266BE"/>
    <w:rsid w:val="009277B6"/>
    <w:rsid w:val="0092790B"/>
    <w:rsid w:val="00927A5B"/>
    <w:rsid w:val="0093029B"/>
    <w:rsid w:val="009303C9"/>
    <w:rsid w:val="00930A27"/>
    <w:rsid w:val="00930C3D"/>
    <w:rsid w:val="00930FF0"/>
    <w:rsid w:val="00931952"/>
    <w:rsid w:val="00931AE4"/>
    <w:rsid w:val="00931D4E"/>
    <w:rsid w:val="00931DAC"/>
    <w:rsid w:val="00931ECB"/>
    <w:rsid w:val="00931ED6"/>
    <w:rsid w:val="00931EF1"/>
    <w:rsid w:val="009326EF"/>
    <w:rsid w:val="00932A6B"/>
    <w:rsid w:val="0093351C"/>
    <w:rsid w:val="00933BA4"/>
    <w:rsid w:val="00933C72"/>
    <w:rsid w:val="00933DEC"/>
    <w:rsid w:val="00934003"/>
    <w:rsid w:val="00934BAA"/>
    <w:rsid w:val="009352C2"/>
    <w:rsid w:val="009356E1"/>
    <w:rsid w:val="00935790"/>
    <w:rsid w:val="00936784"/>
    <w:rsid w:val="0093683A"/>
    <w:rsid w:val="00936ED3"/>
    <w:rsid w:val="0093781F"/>
    <w:rsid w:val="00940A76"/>
    <w:rsid w:val="009411FB"/>
    <w:rsid w:val="0094133F"/>
    <w:rsid w:val="009417A0"/>
    <w:rsid w:val="00942290"/>
    <w:rsid w:val="009425EC"/>
    <w:rsid w:val="00942A20"/>
    <w:rsid w:val="00942E1A"/>
    <w:rsid w:val="0094306B"/>
    <w:rsid w:val="0094374E"/>
    <w:rsid w:val="00943757"/>
    <w:rsid w:val="00943B8A"/>
    <w:rsid w:val="00944029"/>
    <w:rsid w:val="0094402E"/>
    <w:rsid w:val="00944091"/>
    <w:rsid w:val="00944CD8"/>
    <w:rsid w:val="00945087"/>
    <w:rsid w:val="00945B76"/>
    <w:rsid w:val="009462E5"/>
    <w:rsid w:val="00946D87"/>
    <w:rsid w:val="00947549"/>
    <w:rsid w:val="0094783B"/>
    <w:rsid w:val="00947E14"/>
    <w:rsid w:val="009510A7"/>
    <w:rsid w:val="009511F3"/>
    <w:rsid w:val="0095138B"/>
    <w:rsid w:val="009513D6"/>
    <w:rsid w:val="00951551"/>
    <w:rsid w:val="00951958"/>
    <w:rsid w:val="00952335"/>
    <w:rsid w:val="009526BD"/>
    <w:rsid w:val="009526E5"/>
    <w:rsid w:val="009532D3"/>
    <w:rsid w:val="009539E8"/>
    <w:rsid w:val="0095443A"/>
    <w:rsid w:val="00954652"/>
    <w:rsid w:val="00954860"/>
    <w:rsid w:val="00954A85"/>
    <w:rsid w:val="00954C3A"/>
    <w:rsid w:val="00955472"/>
    <w:rsid w:val="00955A17"/>
    <w:rsid w:val="00955CF3"/>
    <w:rsid w:val="00956402"/>
    <w:rsid w:val="009565B5"/>
    <w:rsid w:val="00956A87"/>
    <w:rsid w:val="00957499"/>
    <w:rsid w:val="009575D4"/>
    <w:rsid w:val="00957675"/>
    <w:rsid w:val="00957747"/>
    <w:rsid w:val="00957FDA"/>
    <w:rsid w:val="00960501"/>
    <w:rsid w:val="00960C47"/>
    <w:rsid w:val="00961918"/>
    <w:rsid w:val="00961C7D"/>
    <w:rsid w:val="00961F1F"/>
    <w:rsid w:val="00962580"/>
    <w:rsid w:val="0096271D"/>
    <w:rsid w:val="00962FDD"/>
    <w:rsid w:val="00963122"/>
    <w:rsid w:val="00963303"/>
    <w:rsid w:val="0096361A"/>
    <w:rsid w:val="00963743"/>
    <w:rsid w:val="009637E5"/>
    <w:rsid w:val="00963A2B"/>
    <w:rsid w:val="00963B43"/>
    <w:rsid w:val="00963D47"/>
    <w:rsid w:val="00963DBF"/>
    <w:rsid w:val="00963DF4"/>
    <w:rsid w:val="00963EF7"/>
    <w:rsid w:val="00964194"/>
    <w:rsid w:val="00964505"/>
    <w:rsid w:val="009646C3"/>
    <w:rsid w:val="009646F1"/>
    <w:rsid w:val="00964EFD"/>
    <w:rsid w:val="00964FE6"/>
    <w:rsid w:val="00965161"/>
    <w:rsid w:val="009654B1"/>
    <w:rsid w:val="00965681"/>
    <w:rsid w:val="009659D4"/>
    <w:rsid w:val="00965D85"/>
    <w:rsid w:val="00965EB2"/>
    <w:rsid w:val="00965FFE"/>
    <w:rsid w:val="00966152"/>
    <w:rsid w:val="009666E0"/>
    <w:rsid w:val="009666F2"/>
    <w:rsid w:val="0096684B"/>
    <w:rsid w:val="00966DBC"/>
    <w:rsid w:val="0096724B"/>
    <w:rsid w:val="00967314"/>
    <w:rsid w:val="0097014C"/>
    <w:rsid w:val="00970B3B"/>
    <w:rsid w:val="00970CD1"/>
    <w:rsid w:val="00970DD7"/>
    <w:rsid w:val="009715E1"/>
    <w:rsid w:val="00973145"/>
    <w:rsid w:val="00973294"/>
    <w:rsid w:val="00973408"/>
    <w:rsid w:val="009738A8"/>
    <w:rsid w:val="00973DC0"/>
    <w:rsid w:val="009745BA"/>
    <w:rsid w:val="009751CB"/>
    <w:rsid w:val="00975605"/>
    <w:rsid w:val="00975ACF"/>
    <w:rsid w:val="00975F92"/>
    <w:rsid w:val="009761D7"/>
    <w:rsid w:val="00976919"/>
    <w:rsid w:val="00976CD3"/>
    <w:rsid w:val="00977832"/>
    <w:rsid w:val="00977B0D"/>
    <w:rsid w:val="00977DEE"/>
    <w:rsid w:val="00977F02"/>
    <w:rsid w:val="00980235"/>
    <w:rsid w:val="00980567"/>
    <w:rsid w:val="009805B7"/>
    <w:rsid w:val="009806FA"/>
    <w:rsid w:val="00980791"/>
    <w:rsid w:val="0098141A"/>
    <w:rsid w:val="009818B3"/>
    <w:rsid w:val="00981D73"/>
    <w:rsid w:val="009822A2"/>
    <w:rsid w:val="009826F3"/>
    <w:rsid w:val="00982B32"/>
    <w:rsid w:val="00982D03"/>
    <w:rsid w:val="00982F18"/>
    <w:rsid w:val="009834BF"/>
    <w:rsid w:val="0098372C"/>
    <w:rsid w:val="00983965"/>
    <w:rsid w:val="00983C8A"/>
    <w:rsid w:val="00984119"/>
    <w:rsid w:val="0098432E"/>
    <w:rsid w:val="00984371"/>
    <w:rsid w:val="0098494A"/>
    <w:rsid w:val="009858DA"/>
    <w:rsid w:val="00986CF7"/>
    <w:rsid w:val="00986FB0"/>
    <w:rsid w:val="0098707D"/>
    <w:rsid w:val="009874C6"/>
    <w:rsid w:val="009875F8"/>
    <w:rsid w:val="00987700"/>
    <w:rsid w:val="00990408"/>
    <w:rsid w:val="009905C6"/>
    <w:rsid w:val="00990C1E"/>
    <w:rsid w:val="00991286"/>
    <w:rsid w:val="00991A2F"/>
    <w:rsid w:val="00991D5C"/>
    <w:rsid w:val="00992A84"/>
    <w:rsid w:val="00992AF6"/>
    <w:rsid w:val="00992C56"/>
    <w:rsid w:val="00992E09"/>
    <w:rsid w:val="00995081"/>
    <w:rsid w:val="0099532E"/>
    <w:rsid w:val="009955FA"/>
    <w:rsid w:val="009959F3"/>
    <w:rsid w:val="00995B9C"/>
    <w:rsid w:val="00996192"/>
    <w:rsid w:val="00996566"/>
    <w:rsid w:val="0099656C"/>
    <w:rsid w:val="00996578"/>
    <w:rsid w:val="009965F4"/>
    <w:rsid w:val="0099695F"/>
    <w:rsid w:val="00996D20"/>
    <w:rsid w:val="00996D8C"/>
    <w:rsid w:val="00996FEC"/>
    <w:rsid w:val="0099728F"/>
    <w:rsid w:val="0099730B"/>
    <w:rsid w:val="00997686"/>
    <w:rsid w:val="009A0C83"/>
    <w:rsid w:val="009A10BE"/>
    <w:rsid w:val="009A2380"/>
    <w:rsid w:val="009A26DF"/>
    <w:rsid w:val="009A2ABC"/>
    <w:rsid w:val="009A2BD8"/>
    <w:rsid w:val="009A3057"/>
    <w:rsid w:val="009A3495"/>
    <w:rsid w:val="009A35B8"/>
    <w:rsid w:val="009A397E"/>
    <w:rsid w:val="009A3BBF"/>
    <w:rsid w:val="009A4077"/>
    <w:rsid w:val="009A464D"/>
    <w:rsid w:val="009A48EE"/>
    <w:rsid w:val="009A59D0"/>
    <w:rsid w:val="009A61E6"/>
    <w:rsid w:val="009A6329"/>
    <w:rsid w:val="009A6C4F"/>
    <w:rsid w:val="009A6DA4"/>
    <w:rsid w:val="009A70F5"/>
    <w:rsid w:val="009A7253"/>
    <w:rsid w:val="009A757A"/>
    <w:rsid w:val="009A77AE"/>
    <w:rsid w:val="009A7D8D"/>
    <w:rsid w:val="009B02B9"/>
    <w:rsid w:val="009B039B"/>
    <w:rsid w:val="009B06D6"/>
    <w:rsid w:val="009B08F8"/>
    <w:rsid w:val="009B0AC8"/>
    <w:rsid w:val="009B0E8B"/>
    <w:rsid w:val="009B1398"/>
    <w:rsid w:val="009B19B1"/>
    <w:rsid w:val="009B1A1A"/>
    <w:rsid w:val="009B1DE7"/>
    <w:rsid w:val="009B1FA8"/>
    <w:rsid w:val="009B2344"/>
    <w:rsid w:val="009B254B"/>
    <w:rsid w:val="009B2839"/>
    <w:rsid w:val="009B2D33"/>
    <w:rsid w:val="009B3C7A"/>
    <w:rsid w:val="009B3D64"/>
    <w:rsid w:val="009B41D6"/>
    <w:rsid w:val="009B42E9"/>
    <w:rsid w:val="009B4BC3"/>
    <w:rsid w:val="009B4C47"/>
    <w:rsid w:val="009B4EB6"/>
    <w:rsid w:val="009B5945"/>
    <w:rsid w:val="009B5EDF"/>
    <w:rsid w:val="009B66E9"/>
    <w:rsid w:val="009C0282"/>
    <w:rsid w:val="009C0E4A"/>
    <w:rsid w:val="009C15C3"/>
    <w:rsid w:val="009C1893"/>
    <w:rsid w:val="009C1C1E"/>
    <w:rsid w:val="009C292B"/>
    <w:rsid w:val="009C31E0"/>
    <w:rsid w:val="009C3B44"/>
    <w:rsid w:val="009C3D6D"/>
    <w:rsid w:val="009C540B"/>
    <w:rsid w:val="009C609C"/>
    <w:rsid w:val="009C61BF"/>
    <w:rsid w:val="009C6285"/>
    <w:rsid w:val="009C66FD"/>
    <w:rsid w:val="009C79E1"/>
    <w:rsid w:val="009C7A25"/>
    <w:rsid w:val="009C7D74"/>
    <w:rsid w:val="009D012E"/>
    <w:rsid w:val="009D030F"/>
    <w:rsid w:val="009D0453"/>
    <w:rsid w:val="009D0942"/>
    <w:rsid w:val="009D11F1"/>
    <w:rsid w:val="009D160F"/>
    <w:rsid w:val="009D1AED"/>
    <w:rsid w:val="009D230C"/>
    <w:rsid w:val="009D2791"/>
    <w:rsid w:val="009D2AD6"/>
    <w:rsid w:val="009D2D1E"/>
    <w:rsid w:val="009D302A"/>
    <w:rsid w:val="009D3100"/>
    <w:rsid w:val="009D3370"/>
    <w:rsid w:val="009D42F3"/>
    <w:rsid w:val="009D5149"/>
    <w:rsid w:val="009D5485"/>
    <w:rsid w:val="009D549E"/>
    <w:rsid w:val="009D5916"/>
    <w:rsid w:val="009D5FDF"/>
    <w:rsid w:val="009D6108"/>
    <w:rsid w:val="009D611E"/>
    <w:rsid w:val="009D7199"/>
    <w:rsid w:val="009D77E4"/>
    <w:rsid w:val="009D7B21"/>
    <w:rsid w:val="009E00EA"/>
    <w:rsid w:val="009E081F"/>
    <w:rsid w:val="009E0A4A"/>
    <w:rsid w:val="009E0C6B"/>
    <w:rsid w:val="009E0EA7"/>
    <w:rsid w:val="009E173C"/>
    <w:rsid w:val="009E1851"/>
    <w:rsid w:val="009E18D6"/>
    <w:rsid w:val="009E1C1A"/>
    <w:rsid w:val="009E1C85"/>
    <w:rsid w:val="009E2A3D"/>
    <w:rsid w:val="009E2F73"/>
    <w:rsid w:val="009E4CF4"/>
    <w:rsid w:val="009E5278"/>
    <w:rsid w:val="009E5AD6"/>
    <w:rsid w:val="009E5B13"/>
    <w:rsid w:val="009E5F36"/>
    <w:rsid w:val="009E61C3"/>
    <w:rsid w:val="009E61CD"/>
    <w:rsid w:val="009E683E"/>
    <w:rsid w:val="009E6984"/>
    <w:rsid w:val="009E6E00"/>
    <w:rsid w:val="009E747A"/>
    <w:rsid w:val="009E75EC"/>
    <w:rsid w:val="009E77AF"/>
    <w:rsid w:val="009E7B9B"/>
    <w:rsid w:val="009E7F24"/>
    <w:rsid w:val="009E7F32"/>
    <w:rsid w:val="009E7FB7"/>
    <w:rsid w:val="009F034D"/>
    <w:rsid w:val="009F0B51"/>
    <w:rsid w:val="009F1461"/>
    <w:rsid w:val="009F1577"/>
    <w:rsid w:val="009F15B9"/>
    <w:rsid w:val="009F1BBB"/>
    <w:rsid w:val="009F24AB"/>
    <w:rsid w:val="009F26D4"/>
    <w:rsid w:val="009F32A1"/>
    <w:rsid w:val="009F35BA"/>
    <w:rsid w:val="009F3781"/>
    <w:rsid w:val="009F3935"/>
    <w:rsid w:val="009F3A88"/>
    <w:rsid w:val="009F3CB2"/>
    <w:rsid w:val="009F3CB6"/>
    <w:rsid w:val="009F4FB4"/>
    <w:rsid w:val="009F56E3"/>
    <w:rsid w:val="009F57F3"/>
    <w:rsid w:val="009F59A7"/>
    <w:rsid w:val="009F5BA4"/>
    <w:rsid w:val="009F5F3F"/>
    <w:rsid w:val="009F61B9"/>
    <w:rsid w:val="009F68A7"/>
    <w:rsid w:val="009F6C36"/>
    <w:rsid w:val="009F73E9"/>
    <w:rsid w:val="009F749E"/>
    <w:rsid w:val="009F756E"/>
    <w:rsid w:val="009F7704"/>
    <w:rsid w:val="009F774D"/>
    <w:rsid w:val="009F77E2"/>
    <w:rsid w:val="009F7E0B"/>
    <w:rsid w:val="009F7EA1"/>
    <w:rsid w:val="00A00298"/>
    <w:rsid w:val="00A00692"/>
    <w:rsid w:val="00A008F5"/>
    <w:rsid w:val="00A009A7"/>
    <w:rsid w:val="00A00A7F"/>
    <w:rsid w:val="00A00D91"/>
    <w:rsid w:val="00A00F15"/>
    <w:rsid w:val="00A00FDB"/>
    <w:rsid w:val="00A016C4"/>
    <w:rsid w:val="00A019AE"/>
    <w:rsid w:val="00A01A87"/>
    <w:rsid w:val="00A02419"/>
    <w:rsid w:val="00A02567"/>
    <w:rsid w:val="00A02995"/>
    <w:rsid w:val="00A03238"/>
    <w:rsid w:val="00A0328E"/>
    <w:rsid w:val="00A03447"/>
    <w:rsid w:val="00A038FA"/>
    <w:rsid w:val="00A03F76"/>
    <w:rsid w:val="00A0409D"/>
    <w:rsid w:val="00A0414B"/>
    <w:rsid w:val="00A04B36"/>
    <w:rsid w:val="00A04F50"/>
    <w:rsid w:val="00A0541C"/>
    <w:rsid w:val="00A0578E"/>
    <w:rsid w:val="00A05873"/>
    <w:rsid w:val="00A05C0D"/>
    <w:rsid w:val="00A05EDC"/>
    <w:rsid w:val="00A0641A"/>
    <w:rsid w:val="00A0648F"/>
    <w:rsid w:val="00A06D62"/>
    <w:rsid w:val="00A07346"/>
    <w:rsid w:val="00A07B52"/>
    <w:rsid w:val="00A103A0"/>
    <w:rsid w:val="00A1063D"/>
    <w:rsid w:val="00A1081C"/>
    <w:rsid w:val="00A10E64"/>
    <w:rsid w:val="00A11260"/>
    <w:rsid w:val="00A112CA"/>
    <w:rsid w:val="00A1153C"/>
    <w:rsid w:val="00A11703"/>
    <w:rsid w:val="00A11AF3"/>
    <w:rsid w:val="00A11D1F"/>
    <w:rsid w:val="00A120F1"/>
    <w:rsid w:val="00A12925"/>
    <w:rsid w:val="00A13860"/>
    <w:rsid w:val="00A14D45"/>
    <w:rsid w:val="00A14E14"/>
    <w:rsid w:val="00A15265"/>
    <w:rsid w:val="00A152E2"/>
    <w:rsid w:val="00A15309"/>
    <w:rsid w:val="00A15924"/>
    <w:rsid w:val="00A15CF6"/>
    <w:rsid w:val="00A15DF4"/>
    <w:rsid w:val="00A15EC6"/>
    <w:rsid w:val="00A1603D"/>
    <w:rsid w:val="00A164A8"/>
    <w:rsid w:val="00A16BD2"/>
    <w:rsid w:val="00A174A1"/>
    <w:rsid w:val="00A17A5B"/>
    <w:rsid w:val="00A17F66"/>
    <w:rsid w:val="00A2044C"/>
    <w:rsid w:val="00A2122E"/>
    <w:rsid w:val="00A21BD5"/>
    <w:rsid w:val="00A21C8C"/>
    <w:rsid w:val="00A21F84"/>
    <w:rsid w:val="00A22070"/>
    <w:rsid w:val="00A2229F"/>
    <w:rsid w:val="00A22927"/>
    <w:rsid w:val="00A22ADF"/>
    <w:rsid w:val="00A23617"/>
    <w:rsid w:val="00A23B7C"/>
    <w:rsid w:val="00A2428F"/>
    <w:rsid w:val="00A245B0"/>
    <w:rsid w:val="00A24730"/>
    <w:rsid w:val="00A25E44"/>
    <w:rsid w:val="00A26548"/>
    <w:rsid w:val="00A26C46"/>
    <w:rsid w:val="00A26E9A"/>
    <w:rsid w:val="00A276CB"/>
    <w:rsid w:val="00A30891"/>
    <w:rsid w:val="00A30F12"/>
    <w:rsid w:val="00A31124"/>
    <w:rsid w:val="00A31FEB"/>
    <w:rsid w:val="00A32188"/>
    <w:rsid w:val="00A321BB"/>
    <w:rsid w:val="00A32ACC"/>
    <w:rsid w:val="00A32C30"/>
    <w:rsid w:val="00A32D71"/>
    <w:rsid w:val="00A33C1F"/>
    <w:rsid w:val="00A34053"/>
    <w:rsid w:val="00A34135"/>
    <w:rsid w:val="00A34164"/>
    <w:rsid w:val="00A34606"/>
    <w:rsid w:val="00A34BE4"/>
    <w:rsid w:val="00A34E51"/>
    <w:rsid w:val="00A35430"/>
    <w:rsid w:val="00A3587A"/>
    <w:rsid w:val="00A365D3"/>
    <w:rsid w:val="00A36696"/>
    <w:rsid w:val="00A366A7"/>
    <w:rsid w:val="00A376D6"/>
    <w:rsid w:val="00A3798B"/>
    <w:rsid w:val="00A37F1A"/>
    <w:rsid w:val="00A409A4"/>
    <w:rsid w:val="00A40A1E"/>
    <w:rsid w:val="00A40E5D"/>
    <w:rsid w:val="00A41254"/>
    <w:rsid w:val="00A414F0"/>
    <w:rsid w:val="00A41A05"/>
    <w:rsid w:val="00A41E13"/>
    <w:rsid w:val="00A41F2A"/>
    <w:rsid w:val="00A421E3"/>
    <w:rsid w:val="00A426C3"/>
    <w:rsid w:val="00A42904"/>
    <w:rsid w:val="00A42F64"/>
    <w:rsid w:val="00A43D48"/>
    <w:rsid w:val="00A44260"/>
    <w:rsid w:val="00A44557"/>
    <w:rsid w:val="00A44672"/>
    <w:rsid w:val="00A446C8"/>
    <w:rsid w:val="00A44B29"/>
    <w:rsid w:val="00A44C5B"/>
    <w:rsid w:val="00A4514B"/>
    <w:rsid w:val="00A45686"/>
    <w:rsid w:val="00A45E35"/>
    <w:rsid w:val="00A45F9F"/>
    <w:rsid w:val="00A460C1"/>
    <w:rsid w:val="00A465A5"/>
    <w:rsid w:val="00A46D4B"/>
    <w:rsid w:val="00A47667"/>
    <w:rsid w:val="00A47731"/>
    <w:rsid w:val="00A500E5"/>
    <w:rsid w:val="00A5057F"/>
    <w:rsid w:val="00A5084E"/>
    <w:rsid w:val="00A50E47"/>
    <w:rsid w:val="00A514FC"/>
    <w:rsid w:val="00A517BC"/>
    <w:rsid w:val="00A51E51"/>
    <w:rsid w:val="00A525D5"/>
    <w:rsid w:val="00A53322"/>
    <w:rsid w:val="00A5369D"/>
    <w:rsid w:val="00A538D5"/>
    <w:rsid w:val="00A5456B"/>
    <w:rsid w:val="00A54CD9"/>
    <w:rsid w:val="00A54E80"/>
    <w:rsid w:val="00A55556"/>
    <w:rsid w:val="00A55A05"/>
    <w:rsid w:val="00A55B7F"/>
    <w:rsid w:val="00A55D8E"/>
    <w:rsid w:val="00A55FC8"/>
    <w:rsid w:val="00A56851"/>
    <w:rsid w:val="00A569A6"/>
    <w:rsid w:val="00A56BE1"/>
    <w:rsid w:val="00A56D9E"/>
    <w:rsid w:val="00A570A4"/>
    <w:rsid w:val="00A5785C"/>
    <w:rsid w:val="00A57FBD"/>
    <w:rsid w:val="00A601CA"/>
    <w:rsid w:val="00A606A0"/>
    <w:rsid w:val="00A60B15"/>
    <w:rsid w:val="00A61F89"/>
    <w:rsid w:val="00A622D9"/>
    <w:rsid w:val="00A623D9"/>
    <w:rsid w:val="00A62AB9"/>
    <w:rsid w:val="00A63091"/>
    <w:rsid w:val="00A63146"/>
    <w:rsid w:val="00A63180"/>
    <w:rsid w:val="00A64247"/>
    <w:rsid w:val="00A64DDE"/>
    <w:rsid w:val="00A65177"/>
    <w:rsid w:val="00A65610"/>
    <w:rsid w:val="00A657D5"/>
    <w:rsid w:val="00A658F9"/>
    <w:rsid w:val="00A660E8"/>
    <w:rsid w:val="00A669AB"/>
    <w:rsid w:val="00A66AB7"/>
    <w:rsid w:val="00A66C53"/>
    <w:rsid w:val="00A66C8C"/>
    <w:rsid w:val="00A67395"/>
    <w:rsid w:val="00A675D0"/>
    <w:rsid w:val="00A67BAF"/>
    <w:rsid w:val="00A701D2"/>
    <w:rsid w:val="00A7032D"/>
    <w:rsid w:val="00A705DA"/>
    <w:rsid w:val="00A71785"/>
    <w:rsid w:val="00A71977"/>
    <w:rsid w:val="00A72121"/>
    <w:rsid w:val="00A72262"/>
    <w:rsid w:val="00A72340"/>
    <w:rsid w:val="00A72894"/>
    <w:rsid w:val="00A72C5C"/>
    <w:rsid w:val="00A739E6"/>
    <w:rsid w:val="00A740BD"/>
    <w:rsid w:val="00A741C2"/>
    <w:rsid w:val="00A746B5"/>
    <w:rsid w:val="00A74777"/>
    <w:rsid w:val="00A751C7"/>
    <w:rsid w:val="00A75B04"/>
    <w:rsid w:val="00A75CB9"/>
    <w:rsid w:val="00A75F37"/>
    <w:rsid w:val="00A76668"/>
    <w:rsid w:val="00A76D47"/>
    <w:rsid w:val="00A77129"/>
    <w:rsid w:val="00A773ED"/>
    <w:rsid w:val="00A778BB"/>
    <w:rsid w:val="00A77AE6"/>
    <w:rsid w:val="00A77E54"/>
    <w:rsid w:val="00A77EBD"/>
    <w:rsid w:val="00A80622"/>
    <w:rsid w:val="00A80683"/>
    <w:rsid w:val="00A80A5B"/>
    <w:rsid w:val="00A80A83"/>
    <w:rsid w:val="00A80AC0"/>
    <w:rsid w:val="00A80BDF"/>
    <w:rsid w:val="00A80C24"/>
    <w:rsid w:val="00A822C1"/>
    <w:rsid w:val="00A83574"/>
    <w:rsid w:val="00A83656"/>
    <w:rsid w:val="00A83859"/>
    <w:rsid w:val="00A83E18"/>
    <w:rsid w:val="00A84133"/>
    <w:rsid w:val="00A84F30"/>
    <w:rsid w:val="00A84FCB"/>
    <w:rsid w:val="00A851F0"/>
    <w:rsid w:val="00A852CD"/>
    <w:rsid w:val="00A85561"/>
    <w:rsid w:val="00A85742"/>
    <w:rsid w:val="00A859D6"/>
    <w:rsid w:val="00A85A1B"/>
    <w:rsid w:val="00A86840"/>
    <w:rsid w:val="00A86ED0"/>
    <w:rsid w:val="00A87162"/>
    <w:rsid w:val="00A872BE"/>
    <w:rsid w:val="00A87840"/>
    <w:rsid w:val="00A87934"/>
    <w:rsid w:val="00A87BBF"/>
    <w:rsid w:val="00A87D86"/>
    <w:rsid w:val="00A87F6D"/>
    <w:rsid w:val="00A900B8"/>
    <w:rsid w:val="00A90132"/>
    <w:rsid w:val="00A90496"/>
    <w:rsid w:val="00A909C2"/>
    <w:rsid w:val="00A90E92"/>
    <w:rsid w:val="00A910D6"/>
    <w:rsid w:val="00A91CD2"/>
    <w:rsid w:val="00A92AC9"/>
    <w:rsid w:val="00A93299"/>
    <w:rsid w:val="00A93710"/>
    <w:rsid w:val="00A93B42"/>
    <w:rsid w:val="00A93D3F"/>
    <w:rsid w:val="00A93DCF"/>
    <w:rsid w:val="00A93F5E"/>
    <w:rsid w:val="00A942F0"/>
    <w:rsid w:val="00A95087"/>
    <w:rsid w:val="00A95743"/>
    <w:rsid w:val="00A959E7"/>
    <w:rsid w:val="00A95A87"/>
    <w:rsid w:val="00A9652A"/>
    <w:rsid w:val="00A96912"/>
    <w:rsid w:val="00A96B73"/>
    <w:rsid w:val="00A96C9E"/>
    <w:rsid w:val="00A96CF8"/>
    <w:rsid w:val="00A971B6"/>
    <w:rsid w:val="00A97325"/>
    <w:rsid w:val="00A97465"/>
    <w:rsid w:val="00A974EA"/>
    <w:rsid w:val="00A9768C"/>
    <w:rsid w:val="00A97A52"/>
    <w:rsid w:val="00A97C23"/>
    <w:rsid w:val="00A97E21"/>
    <w:rsid w:val="00AA0299"/>
    <w:rsid w:val="00AA032A"/>
    <w:rsid w:val="00AA0A95"/>
    <w:rsid w:val="00AA0D1D"/>
    <w:rsid w:val="00AA179B"/>
    <w:rsid w:val="00AA18D6"/>
    <w:rsid w:val="00AA1903"/>
    <w:rsid w:val="00AA20F0"/>
    <w:rsid w:val="00AA27E2"/>
    <w:rsid w:val="00AA28B5"/>
    <w:rsid w:val="00AA2940"/>
    <w:rsid w:val="00AA2C20"/>
    <w:rsid w:val="00AA2CEE"/>
    <w:rsid w:val="00AA2E1C"/>
    <w:rsid w:val="00AA3109"/>
    <w:rsid w:val="00AA3268"/>
    <w:rsid w:val="00AA3749"/>
    <w:rsid w:val="00AA3E16"/>
    <w:rsid w:val="00AA3F33"/>
    <w:rsid w:val="00AA41B1"/>
    <w:rsid w:val="00AA4671"/>
    <w:rsid w:val="00AA46B0"/>
    <w:rsid w:val="00AA4805"/>
    <w:rsid w:val="00AA4CB2"/>
    <w:rsid w:val="00AA52B9"/>
    <w:rsid w:val="00AA5806"/>
    <w:rsid w:val="00AA5C08"/>
    <w:rsid w:val="00AA5D70"/>
    <w:rsid w:val="00AA5ED9"/>
    <w:rsid w:val="00AA69FE"/>
    <w:rsid w:val="00AA6C5B"/>
    <w:rsid w:val="00AA7165"/>
    <w:rsid w:val="00AA7BF3"/>
    <w:rsid w:val="00AA7EAB"/>
    <w:rsid w:val="00AB037D"/>
    <w:rsid w:val="00AB05A0"/>
    <w:rsid w:val="00AB17DD"/>
    <w:rsid w:val="00AB1F9E"/>
    <w:rsid w:val="00AB2321"/>
    <w:rsid w:val="00AB25DA"/>
    <w:rsid w:val="00AB2B65"/>
    <w:rsid w:val="00AB2BEB"/>
    <w:rsid w:val="00AB2CB3"/>
    <w:rsid w:val="00AB2DA9"/>
    <w:rsid w:val="00AB302F"/>
    <w:rsid w:val="00AB3336"/>
    <w:rsid w:val="00AB37B9"/>
    <w:rsid w:val="00AB3B95"/>
    <w:rsid w:val="00AB4677"/>
    <w:rsid w:val="00AB4895"/>
    <w:rsid w:val="00AB4B0B"/>
    <w:rsid w:val="00AB4D85"/>
    <w:rsid w:val="00AB4EF8"/>
    <w:rsid w:val="00AB5021"/>
    <w:rsid w:val="00AB51C6"/>
    <w:rsid w:val="00AB547E"/>
    <w:rsid w:val="00AB581D"/>
    <w:rsid w:val="00AB5880"/>
    <w:rsid w:val="00AB5BC3"/>
    <w:rsid w:val="00AB608A"/>
    <w:rsid w:val="00AB6F28"/>
    <w:rsid w:val="00AB7255"/>
    <w:rsid w:val="00AB7379"/>
    <w:rsid w:val="00AB76F6"/>
    <w:rsid w:val="00AB7A31"/>
    <w:rsid w:val="00AB7B6F"/>
    <w:rsid w:val="00AB7E5D"/>
    <w:rsid w:val="00AC0425"/>
    <w:rsid w:val="00AC042C"/>
    <w:rsid w:val="00AC081A"/>
    <w:rsid w:val="00AC131B"/>
    <w:rsid w:val="00AC181B"/>
    <w:rsid w:val="00AC2A5F"/>
    <w:rsid w:val="00AC3046"/>
    <w:rsid w:val="00AC3634"/>
    <w:rsid w:val="00AC3807"/>
    <w:rsid w:val="00AC3835"/>
    <w:rsid w:val="00AC3E93"/>
    <w:rsid w:val="00AC3FD6"/>
    <w:rsid w:val="00AC450C"/>
    <w:rsid w:val="00AC490D"/>
    <w:rsid w:val="00AC5009"/>
    <w:rsid w:val="00AC5651"/>
    <w:rsid w:val="00AC5698"/>
    <w:rsid w:val="00AC57DC"/>
    <w:rsid w:val="00AC5CCF"/>
    <w:rsid w:val="00AC6B0F"/>
    <w:rsid w:val="00AC6BB4"/>
    <w:rsid w:val="00AC71B8"/>
    <w:rsid w:val="00AC7224"/>
    <w:rsid w:val="00AC73DF"/>
    <w:rsid w:val="00AC7C73"/>
    <w:rsid w:val="00AD0607"/>
    <w:rsid w:val="00AD06D2"/>
    <w:rsid w:val="00AD0AA8"/>
    <w:rsid w:val="00AD0E86"/>
    <w:rsid w:val="00AD140D"/>
    <w:rsid w:val="00AD14AB"/>
    <w:rsid w:val="00AD1821"/>
    <w:rsid w:val="00AD29C3"/>
    <w:rsid w:val="00AD2F31"/>
    <w:rsid w:val="00AD3490"/>
    <w:rsid w:val="00AD3701"/>
    <w:rsid w:val="00AD3A28"/>
    <w:rsid w:val="00AD4038"/>
    <w:rsid w:val="00AD4284"/>
    <w:rsid w:val="00AD4317"/>
    <w:rsid w:val="00AD443B"/>
    <w:rsid w:val="00AD481E"/>
    <w:rsid w:val="00AD4BBC"/>
    <w:rsid w:val="00AD4E3D"/>
    <w:rsid w:val="00AD51EC"/>
    <w:rsid w:val="00AD557F"/>
    <w:rsid w:val="00AD5CD3"/>
    <w:rsid w:val="00AD64FF"/>
    <w:rsid w:val="00AD650B"/>
    <w:rsid w:val="00AD6754"/>
    <w:rsid w:val="00AD69DF"/>
    <w:rsid w:val="00AD6A52"/>
    <w:rsid w:val="00AD6B0B"/>
    <w:rsid w:val="00AD6D8E"/>
    <w:rsid w:val="00AD6EA6"/>
    <w:rsid w:val="00AD770A"/>
    <w:rsid w:val="00AD7714"/>
    <w:rsid w:val="00AD7966"/>
    <w:rsid w:val="00AE0680"/>
    <w:rsid w:val="00AE098F"/>
    <w:rsid w:val="00AE0CED"/>
    <w:rsid w:val="00AE0FFE"/>
    <w:rsid w:val="00AE132B"/>
    <w:rsid w:val="00AE133D"/>
    <w:rsid w:val="00AE1E57"/>
    <w:rsid w:val="00AE1EC3"/>
    <w:rsid w:val="00AE2B70"/>
    <w:rsid w:val="00AE39D5"/>
    <w:rsid w:val="00AE3B1F"/>
    <w:rsid w:val="00AE3EAE"/>
    <w:rsid w:val="00AE41CA"/>
    <w:rsid w:val="00AE5292"/>
    <w:rsid w:val="00AE56CF"/>
    <w:rsid w:val="00AE5B37"/>
    <w:rsid w:val="00AE627D"/>
    <w:rsid w:val="00AE62C6"/>
    <w:rsid w:val="00AE77D6"/>
    <w:rsid w:val="00AF01BC"/>
    <w:rsid w:val="00AF0707"/>
    <w:rsid w:val="00AF198F"/>
    <w:rsid w:val="00AF1D76"/>
    <w:rsid w:val="00AF1E19"/>
    <w:rsid w:val="00AF1E8B"/>
    <w:rsid w:val="00AF2780"/>
    <w:rsid w:val="00AF2894"/>
    <w:rsid w:val="00AF2BC6"/>
    <w:rsid w:val="00AF2BC9"/>
    <w:rsid w:val="00AF303D"/>
    <w:rsid w:val="00AF337E"/>
    <w:rsid w:val="00AF34E1"/>
    <w:rsid w:val="00AF3799"/>
    <w:rsid w:val="00AF39FD"/>
    <w:rsid w:val="00AF3CCA"/>
    <w:rsid w:val="00AF41A8"/>
    <w:rsid w:val="00AF4AD0"/>
    <w:rsid w:val="00AF4BE5"/>
    <w:rsid w:val="00AF5793"/>
    <w:rsid w:val="00AF5B1E"/>
    <w:rsid w:val="00AF647D"/>
    <w:rsid w:val="00AF64B1"/>
    <w:rsid w:val="00AF675E"/>
    <w:rsid w:val="00AF7103"/>
    <w:rsid w:val="00AF785B"/>
    <w:rsid w:val="00AF79C6"/>
    <w:rsid w:val="00B0018A"/>
    <w:rsid w:val="00B00417"/>
    <w:rsid w:val="00B00466"/>
    <w:rsid w:val="00B009C7"/>
    <w:rsid w:val="00B00CF5"/>
    <w:rsid w:val="00B0141B"/>
    <w:rsid w:val="00B01539"/>
    <w:rsid w:val="00B01E93"/>
    <w:rsid w:val="00B0220B"/>
    <w:rsid w:val="00B027D0"/>
    <w:rsid w:val="00B0290C"/>
    <w:rsid w:val="00B02F62"/>
    <w:rsid w:val="00B030BB"/>
    <w:rsid w:val="00B03D51"/>
    <w:rsid w:val="00B04354"/>
    <w:rsid w:val="00B043CC"/>
    <w:rsid w:val="00B045C7"/>
    <w:rsid w:val="00B04DF3"/>
    <w:rsid w:val="00B05439"/>
    <w:rsid w:val="00B05C3F"/>
    <w:rsid w:val="00B05D7A"/>
    <w:rsid w:val="00B062F1"/>
    <w:rsid w:val="00B06A9E"/>
    <w:rsid w:val="00B06AE4"/>
    <w:rsid w:val="00B078B1"/>
    <w:rsid w:val="00B07901"/>
    <w:rsid w:val="00B0795A"/>
    <w:rsid w:val="00B07D0A"/>
    <w:rsid w:val="00B105DF"/>
    <w:rsid w:val="00B109BE"/>
    <w:rsid w:val="00B109E5"/>
    <w:rsid w:val="00B111C4"/>
    <w:rsid w:val="00B11319"/>
    <w:rsid w:val="00B115C2"/>
    <w:rsid w:val="00B11ACC"/>
    <w:rsid w:val="00B12293"/>
    <w:rsid w:val="00B12433"/>
    <w:rsid w:val="00B12B1D"/>
    <w:rsid w:val="00B12B38"/>
    <w:rsid w:val="00B13230"/>
    <w:rsid w:val="00B13249"/>
    <w:rsid w:val="00B13269"/>
    <w:rsid w:val="00B133E7"/>
    <w:rsid w:val="00B133F4"/>
    <w:rsid w:val="00B13AE6"/>
    <w:rsid w:val="00B146D2"/>
    <w:rsid w:val="00B15492"/>
    <w:rsid w:val="00B159B5"/>
    <w:rsid w:val="00B15A09"/>
    <w:rsid w:val="00B16340"/>
    <w:rsid w:val="00B16FFA"/>
    <w:rsid w:val="00B20689"/>
    <w:rsid w:val="00B206C8"/>
    <w:rsid w:val="00B20E50"/>
    <w:rsid w:val="00B211C3"/>
    <w:rsid w:val="00B2184F"/>
    <w:rsid w:val="00B21B5C"/>
    <w:rsid w:val="00B221D8"/>
    <w:rsid w:val="00B225AB"/>
    <w:rsid w:val="00B233E5"/>
    <w:rsid w:val="00B23497"/>
    <w:rsid w:val="00B2367B"/>
    <w:rsid w:val="00B23E47"/>
    <w:rsid w:val="00B24140"/>
    <w:rsid w:val="00B244AA"/>
    <w:rsid w:val="00B24C0B"/>
    <w:rsid w:val="00B25295"/>
    <w:rsid w:val="00B25314"/>
    <w:rsid w:val="00B25530"/>
    <w:rsid w:val="00B258C6"/>
    <w:rsid w:val="00B25D00"/>
    <w:rsid w:val="00B25D25"/>
    <w:rsid w:val="00B25D58"/>
    <w:rsid w:val="00B25E03"/>
    <w:rsid w:val="00B25E52"/>
    <w:rsid w:val="00B263E0"/>
    <w:rsid w:val="00B2643F"/>
    <w:rsid w:val="00B266C2"/>
    <w:rsid w:val="00B268C8"/>
    <w:rsid w:val="00B26C27"/>
    <w:rsid w:val="00B27117"/>
    <w:rsid w:val="00B2715F"/>
    <w:rsid w:val="00B27C0A"/>
    <w:rsid w:val="00B30227"/>
    <w:rsid w:val="00B30838"/>
    <w:rsid w:val="00B30AAC"/>
    <w:rsid w:val="00B30F61"/>
    <w:rsid w:val="00B30F74"/>
    <w:rsid w:val="00B3188C"/>
    <w:rsid w:val="00B31DF9"/>
    <w:rsid w:val="00B32847"/>
    <w:rsid w:val="00B33426"/>
    <w:rsid w:val="00B33C4A"/>
    <w:rsid w:val="00B33F3A"/>
    <w:rsid w:val="00B34492"/>
    <w:rsid w:val="00B347CB"/>
    <w:rsid w:val="00B34C6E"/>
    <w:rsid w:val="00B350CE"/>
    <w:rsid w:val="00B35A36"/>
    <w:rsid w:val="00B35D44"/>
    <w:rsid w:val="00B35EAF"/>
    <w:rsid w:val="00B361C8"/>
    <w:rsid w:val="00B363E8"/>
    <w:rsid w:val="00B3666E"/>
    <w:rsid w:val="00B36704"/>
    <w:rsid w:val="00B36DD1"/>
    <w:rsid w:val="00B36DEF"/>
    <w:rsid w:val="00B370BB"/>
    <w:rsid w:val="00B371C8"/>
    <w:rsid w:val="00B40379"/>
    <w:rsid w:val="00B40B33"/>
    <w:rsid w:val="00B40D0C"/>
    <w:rsid w:val="00B40D72"/>
    <w:rsid w:val="00B41B38"/>
    <w:rsid w:val="00B41B8B"/>
    <w:rsid w:val="00B41BB1"/>
    <w:rsid w:val="00B41F8F"/>
    <w:rsid w:val="00B42196"/>
    <w:rsid w:val="00B422CB"/>
    <w:rsid w:val="00B42367"/>
    <w:rsid w:val="00B42B88"/>
    <w:rsid w:val="00B439E3"/>
    <w:rsid w:val="00B43F57"/>
    <w:rsid w:val="00B4450D"/>
    <w:rsid w:val="00B4453E"/>
    <w:rsid w:val="00B44637"/>
    <w:rsid w:val="00B447EE"/>
    <w:rsid w:val="00B44D18"/>
    <w:rsid w:val="00B44FF1"/>
    <w:rsid w:val="00B45044"/>
    <w:rsid w:val="00B45990"/>
    <w:rsid w:val="00B45D4C"/>
    <w:rsid w:val="00B45E74"/>
    <w:rsid w:val="00B46377"/>
    <w:rsid w:val="00B46AF4"/>
    <w:rsid w:val="00B46DB4"/>
    <w:rsid w:val="00B472B8"/>
    <w:rsid w:val="00B473B8"/>
    <w:rsid w:val="00B474D4"/>
    <w:rsid w:val="00B47F8B"/>
    <w:rsid w:val="00B5005D"/>
    <w:rsid w:val="00B501D6"/>
    <w:rsid w:val="00B505FA"/>
    <w:rsid w:val="00B50E60"/>
    <w:rsid w:val="00B50EDF"/>
    <w:rsid w:val="00B5105A"/>
    <w:rsid w:val="00B51358"/>
    <w:rsid w:val="00B51398"/>
    <w:rsid w:val="00B529DA"/>
    <w:rsid w:val="00B52B01"/>
    <w:rsid w:val="00B52C96"/>
    <w:rsid w:val="00B52D75"/>
    <w:rsid w:val="00B53269"/>
    <w:rsid w:val="00B536D5"/>
    <w:rsid w:val="00B53C60"/>
    <w:rsid w:val="00B53EE9"/>
    <w:rsid w:val="00B540D5"/>
    <w:rsid w:val="00B54468"/>
    <w:rsid w:val="00B5485A"/>
    <w:rsid w:val="00B548A1"/>
    <w:rsid w:val="00B5549F"/>
    <w:rsid w:val="00B555F1"/>
    <w:rsid w:val="00B556E2"/>
    <w:rsid w:val="00B55E8B"/>
    <w:rsid w:val="00B55FFD"/>
    <w:rsid w:val="00B56BAB"/>
    <w:rsid w:val="00B60453"/>
    <w:rsid w:val="00B61005"/>
    <w:rsid w:val="00B619E7"/>
    <w:rsid w:val="00B61DE4"/>
    <w:rsid w:val="00B61FFC"/>
    <w:rsid w:val="00B6250F"/>
    <w:rsid w:val="00B628FD"/>
    <w:rsid w:val="00B62E2C"/>
    <w:rsid w:val="00B6321D"/>
    <w:rsid w:val="00B639D6"/>
    <w:rsid w:val="00B643B1"/>
    <w:rsid w:val="00B65357"/>
    <w:rsid w:val="00B65906"/>
    <w:rsid w:val="00B6637C"/>
    <w:rsid w:val="00B6647B"/>
    <w:rsid w:val="00B66919"/>
    <w:rsid w:val="00B66D83"/>
    <w:rsid w:val="00B670A7"/>
    <w:rsid w:val="00B670E2"/>
    <w:rsid w:val="00B6744F"/>
    <w:rsid w:val="00B70862"/>
    <w:rsid w:val="00B7204C"/>
    <w:rsid w:val="00B723FE"/>
    <w:rsid w:val="00B72816"/>
    <w:rsid w:val="00B72CD4"/>
    <w:rsid w:val="00B73285"/>
    <w:rsid w:val="00B74504"/>
    <w:rsid w:val="00B74968"/>
    <w:rsid w:val="00B74B8D"/>
    <w:rsid w:val="00B74C88"/>
    <w:rsid w:val="00B75386"/>
    <w:rsid w:val="00B75B47"/>
    <w:rsid w:val="00B770CB"/>
    <w:rsid w:val="00B80771"/>
    <w:rsid w:val="00B807B1"/>
    <w:rsid w:val="00B81493"/>
    <w:rsid w:val="00B81D7B"/>
    <w:rsid w:val="00B81FD4"/>
    <w:rsid w:val="00B82140"/>
    <w:rsid w:val="00B82595"/>
    <w:rsid w:val="00B84508"/>
    <w:rsid w:val="00B845DB"/>
    <w:rsid w:val="00B847E8"/>
    <w:rsid w:val="00B84808"/>
    <w:rsid w:val="00B84863"/>
    <w:rsid w:val="00B8510C"/>
    <w:rsid w:val="00B852FF"/>
    <w:rsid w:val="00B857A3"/>
    <w:rsid w:val="00B85A8E"/>
    <w:rsid w:val="00B85F0F"/>
    <w:rsid w:val="00B861C9"/>
    <w:rsid w:val="00B861DA"/>
    <w:rsid w:val="00B86291"/>
    <w:rsid w:val="00B86957"/>
    <w:rsid w:val="00B8766E"/>
    <w:rsid w:val="00B87E50"/>
    <w:rsid w:val="00B9086C"/>
    <w:rsid w:val="00B90C3F"/>
    <w:rsid w:val="00B91D49"/>
    <w:rsid w:val="00B92148"/>
    <w:rsid w:val="00B925CA"/>
    <w:rsid w:val="00B92708"/>
    <w:rsid w:val="00B92E60"/>
    <w:rsid w:val="00B92EB8"/>
    <w:rsid w:val="00B92FB7"/>
    <w:rsid w:val="00B92FDD"/>
    <w:rsid w:val="00B93121"/>
    <w:rsid w:val="00B93C81"/>
    <w:rsid w:val="00B94149"/>
    <w:rsid w:val="00B954E1"/>
    <w:rsid w:val="00B95CCD"/>
    <w:rsid w:val="00B95D6C"/>
    <w:rsid w:val="00B95DF3"/>
    <w:rsid w:val="00B95EB4"/>
    <w:rsid w:val="00B96061"/>
    <w:rsid w:val="00B96076"/>
    <w:rsid w:val="00B96355"/>
    <w:rsid w:val="00B964DF"/>
    <w:rsid w:val="00B967D4"/>
    <w:rsid w:val="00B978D3"/>
    <w:rsid w:val="00B97D5D"/>
    <w:rsid w:val="00B97E10"/>
    <w:rsid w:val="00BA0046"/>
    <w:rsid w:val="00BA032E"/>
    <w:rsid w:val="00BA0419"/>
    <w:rsid w:val="00BA0881"/>
    <w:rsid w:val="00BA0C45"/>
    <w:rsid w:val="00BA12AD"/>
    <w:rsid w:val="00BA2029"/>
    <w:rsid w:val="00BA28A6"/>
    <w:rsid w:val="00BA2B8D"/>
    <w:rsid w:val="00BA310F"/>
    <w:rsid w:val="00BA31A3"/>
    <w:rsid w:val="00BA343C"/>
    <w:rsid w:val="00BA41A2"/>
    <w:rsid w:val="00BA42E7"/>
    <w:rsid w:val="00BA4385"/>
    <w:rsid w:val="00BA4489"/>
    <w:rsid w:val="00BA49F7"/>
    <w:rsid w:val="00BA4CD4"/>
    <w:rsid w:val="00BA53F9"/>
    <w:rsid w:val="00BA580A"/>
    <w:rsid w:val="00BA5964"/>
    <w:rsid w:val="00BA59D2"/>
    <w:rsid w:val="00BA5BF4"/>
    <w:rsid w:val="00BA6407"/>
    <w:rsid w:val="00BA654B"/>
    <w:rsid w:val="00BA6A14"/>
    <w:rsid w:val="00BA6B8C"/>
    <w:rsid w:val="00BA6C01"/>
    <w:rsid w:val="00BA78D4"/>
    <w:rsid w:val="00BB0086"/>
    <w:rsid w:val="00BB0112"/>
    <w:rsid w:val="00BB0417"/>
    <w:rsid w:val="00BB08C1"/>
    <w:rsid w:val="00BB0CAF"/>
    <w:rsid w:val="00BB0D77"/>
    <w:rsid w:val="00BB0DB0"/>
    <w:rsid w:val="00BB1B91"/>
    <w:rsid w:val="00BB2F39"/>
    <w:rsid w:val="00BB3180"/>
    <w:rsid w:val="00BB3197"/>
    <w:rsid w:val="00BB319F"/>
    <w:rsid w:val="00BB3584"/>
    <w:rsid w:val="00BB375F"/>
    <w:rsid w:val="00BB3D90"/>
    <w:rsid w:val="00BB485E"/>
    <w:rsid w:val="00BB509A"/>
    <w:rsid w:val="00BB5104"/>
    <w:rsid w:val="00BB5BAE"/>
    <w:rsid w:val="00BB5E71"/>
    <w:rsid w:val="00BB6415"/>
    <w:rsid w:val="00BB6633"/>
    <w:rsid w:val="00BB6802"/>
    <w:rsid w:val="00BB7369"/>
    <w:rsid w:val="00BB76A6"/>
    <w:rsid w:val="00BC005A"/>
    <w:rsid w:val="00BC111B"/>
    <w:rsid w:val="00BC16E7"/>
    <w:rsid w:val="00BC191E"/>
    <w:rsid w:val="00BC1E52"/>
    <w:rsid w:val="00BC216E"/>
    <w:rsid w:val="00BC252C"/>
    <w:rsid w:val="00BC28F3"/>
    <w:rsid w:val="00BC2AEA"/>
    <w:rsid w:val="00BC38A3"/>
    <w:rsid w:val="00BC38C4"/>
    <w:rsid w:val="00BC38F0"/>
    <w:rsid w:val="00BC3E17"/>
    <w:rsid w:val="00BC3F35"/>
    <w:rsid w:val="00BC42F5"/>
    <w:rsid w:val="00BC434C"/>
    <w:rsid w:val="00BC4397"/>
    <w:rsid w:val="00BC5118"/>
    <w:rsid w:val="00BC5250"/>
    <w:rsid w:val="00BC5917"/>
    <w:rsid w:val="00BC593E"/>
    <w:rsid w:val="00BC5EC5"/>
    <w:rsid w:val="00BC62E0"/>
    <w:rsid w:val="00BC6314"/>
    <w:rsid w:val="00BC631E"/>
    <w:rsid w:val="00BC6737"/>
    <w:rsid w:val="00BC6D60"/>
    <w:rsid w:val="00BC6F23"/>
    <w:rsid w:val="00BC72C2"/>
    <w:rsid w:val="00BC740C"/>
    <w:rsid w:val="00BC78FA"/>
    <w:rsid w:val="00BC79B3"/>
    <w:rsid w:val="00BC7B53"/>
    <w:rsid w:val="00BC7D1E"/>
    <w:rsid w:val="00BD00E1"/>
    <w:rsid w:val="00BD0B62"/>
    <w:rsid w:val="00BD0E16"/>
    <w:rsid w:val="00BD1420"/>
    <w:rsid w:val="00BD1864"/>
    <w:rsid w:val="00BD2230"/>
    <w:rsid w:val="00BD237E"/>
    <w:rsid w:val="00BD2544"/>
    <w:rsid w:val="00BD27E1"/>
    <w:rsid w:val="00BD2D3D"/>
    <w:rsid w:val="00BD3B50"/>
    <w:rsid w:val="00BD3FF7"/>
    <w:rsid w:val="00BD4096"/>
    <w:rsid w:val="00BD4507"/>
    <w:rsid w:val="00BD5274"/>
    <w:rsid w:val="00BD53F6"/>
    <w:rsid w:val="00BD547F"/>
    <w:rsid w:val="00BD587E"/>
    <w:rsid w:val="00BD5905"/>
    <w:rsid w:val="00BD5B51"/>
    <w:rsid w:val="00BD5C22"/>
    <w:rsid w:val="00BD5CA3"/>
    <w:rsid w:val="00BD5F78"/>
    <w:rsid w:val="00BD6409"/>
    <w:rsid w:val="00BD674F"/>
    <w:rsid w:val="00BD68C0"/>
    <w:rsid w:val="00BD68C1"/>
    <w:rsid w:val="00BD6D3F"/>
    <w:rsid w:val="00BD6D40"/>
    <w:rsid w:val="00BD6FF8"/>
    <w:rsid w:val="00BD7936"/>
    <w:rsid w:val="00BD7EDD"/>
    <w:rsid w:val="00BE01AB"/>
    <w:rsid w:val="00BE05D8"/>
    <w:rsid w:val="00BE0A8D"/>
    <w:rsid w:val="00BE0D31"/>
    <w:rsid w:val="00BE13B6"/>
    <w:rsid w:val="00BE1E18"/>
    <w:rsid w:val="00BE1FF9"/>
    <w:rsid w:val="00BE2259"/>
    <w:rsid w:val="00BE22A9"/>
    <w:rsid w:val="00BE2432"/>
    <w:rsid w:val="00BE2624"/>
    <w:rsid w:val="00BE26E9"/>
    <w:rsid w:val="00BE2A37"/>
    <w:rsid w:val="00BE302E"/>
    <w:rsid w:val="00BE384C"/>
    <w:rsid w:val="00BE4012"/>
    <w:rsid w:val="00BE405C"/>
    <w:rsid w:val="00BE4649"/>
    <w:rsid w:val="00BE5263"/>
    <w:rsid w:val="00BE66AE"/>
    <w:rsid w:val="00BE69C1"/>
    <w:rsid w:val="00BE6B54"/>
    <w:rsid w:val="00BE6D0E"/>
    <w:rsid w:val="00BE703D"/>
    <w:rsid w:val="00BE7192"/>
    <w:rsid w:val="00BE7217"/>
    <w:rsid w:val="00BE7665"/>
    <w:rsid w:val="00BE76DF"/>
    <w:rsid w:val="00BF023C"/>
    <w:rsid w:val="00BF031D"/>
    <w:rsid w:val="00BF0AC9"/>
    <w:rsid w:val="00BF0DCA"/>
    <w:rsid w:val="00BF0E7B"/>
    <w:rsid w:val="00BF1467"/>
    <w:rsid w:val="00BF1BCC"/>
    <w:rsid w:val="00BF1F7B"/>
    <w:rsid w:val="00BF24AA"/>
    <w:rsid w:val="00BF2530"/>
    <w:rsid w:val="00BF26D8"/>
    <w:rsid w:val="00BF2896"/>
    <w:rsid w:val="00BF2C4E"/>
    <w:rsid w:val="00BF318E"/>
    <w:rsid w:val="00BF34DD"/>
    <w:rsid w:val="00BF365E"/>
    <w:rsid w:val="00BF375A"/>
    <w:rsid w:val="00BF3815"/>
    <w:rsid w:val="00BF399F"/>
    <w:rsid w:val="00BF3BE8"/>
    <w:rsid w:val="00BF43C6"/>
    <w:rsid w:val="00BF4B11"/>
    <w:rsid w:val="00BF4CED"/>
    <w:rsid w:val="00BF5438"/>
    <w:rsid w:val="00BF5457"/>
    <w:rsid w:val="00BF5E90"/>
    <w:rsid w:val="00BF5EFD"/>
    <w:rsid w:val="00BF6743"/>
    <w:rsid w:val="00BF7153"/>
    <w:rsid w:val="00BF7412"/>
    <w:rsid w:val="00BF75CF"/>
    <w:rsid w:val="00BF763B"/>
    <w:rsid w:val="00BF77E7"/>
    <w:rsid w:val="00C0009D"/>
    <w:rsid w:val="00C006B8"/>
    <w:rsid w:val="00C0071F"/>
    <w:rsid w:val="00C00BEE"/>
    <w:rsid w:val="00C01326"/>
    <w:rsid w:val="00C014EC"/>
    <w:rsid w:val="00C016DA"/>
    <w:rsid w:val="00C01716"/>
    <w:rsid w:val="00C01849"/>
    <w:rsid w:val="00C01950"/>
    <w:rsid w:val="00C01BEF"/>
    <w:rsid w:val="00C01C11"/>
    <w:rsid w:val="00C01DD1"/>
    <w:rsid w:val="00C01E9A"/>
    <w:rsid w:val="00C022B1"/>
    <w:rsid w:val="00C0271C"/>
    <w:rsid w:val="00C02886"/>
    <w:rsid w:val="00C02A73"/>
    <w:rsid w:val="00C02EFB"/>
    <w:rsid w:val="00C0300A"/>
    <w:rsid w:val="00C03451"/>
    <w:rsid w:val="00C041C7"/>
    <w:rsid w:val="00C045C1"/>
    <w:rsid w:val="00C051A7"/>
    <w:rsid w:val="00C05714"/>
    <w:rsid w:val="00C05D80"/>
    <w:rsid w:val="00C064DC"/>
    <w:rsid w:val="00C06856"/>
    <w:rsid w:val="00C071B1"/>
    <w:rsid w:val="00C079EE"/>
    <w:rsid w:val="00C10291"/>
    <w:rsid w:val="00C1050D"/>
    <w:rsid w:val="00C10976"/>
    <w:rsid w:val="00C10E91"/>
    <w:rsid w:val="00C11268"/>
    <w:rsid w:val="00C1238C"/>
    <w:rsid w:val="00C124D7"/>
    <w:rsid w:val="00C1327C"/>
    <w:rsid w:val="00C132A6"/>
    <w:rsid w:val="00C13726"/>
    <w:rsid w:val="00C140E7"/>
    <w:rsid w:val="00C14375"/>
    <w:rsid w:val="00C14AF6"/>
    <w:rsid w:val="00C14D2E"/>
    <w:rsid w:val="00C14F45"/>
    <w:rsid w:val="00C14F96"/>
    <w:rsid w:val="00C1527A"/>
    <w:rsid w:val="00C154B4"/>
    <w:rsid w:val="00C154BF"/>
    <w:rsid w:val="00C154EB"/>
    <w:rsid w:val="00C1577E"/>
    <w:rsid w:val="00C15CCF"/>
    <w:rsid w:val="00C15DE8"/>
    <w:rsid w:val="00C15F02"/>
    <w:rsid w:val="00C1697E"/>
    <w:rsid w:val="00C171DD"/>
    <w:rsid w:val="00C17755"/>
    <w:rsid w:val="00C17885"/>
    <w:rsid w:val="00C20139"/>
    <w:rsid w:val="00C207DC"/>
    <w:rsid w:val="00C20E7D"/>
    <w:rsid w:val="00C21AAC"/>
    <w:rsid w:val="00C220E4"/>
    <w:rsid w:val="00C220F1"/>
    <w:rsid w:val="00C22BE5"/>
    <w:rsid w:val="00C22BEF"/>
    <w:rsid w:val="00C22E13"/>
    <w:rsid w:val="00C23989"/>
    <w:rsid w:val="00C23F33"/>
    <w:rsid w:val="00C2448D"/>
    <w:rsid w:val="00C2455F"/>
    <w:rsid w:val="00C246D3"/>
    <w:rsid w:val="00C247DA"/>
    <w:rsid w:val="00C2546D"/>
    <w:rsid w:val="00C25967"/>
    <w:rsid w:val="00C26525"/>
    <w:rsid w:val="00C270DC"/>
    <w:rsid w:val="00C308BD"/>
    <w:rsid w:val="00C30961"/>
    <w:rsid w:val="00C314B0"/>
    <w:rsid w:val="00C31C2C"/>
    <w:rsid w:val="00C31CB8"/>
    <w:rsid w:val="00C32255"/>
    <w:rsid w:val="00C3239E"/>
    <w:rsid w:val="00C32C44"/>
    <w:rsid w:val="00C33D64"/>
    <w:rsid w:val="00C33E64"/>
    <w:rsid w:val="00C34305"/>
    <w:rsid w:val="00C3452F"/>
    <w:rsid w:val="00C34575"/>
    <w:rsid w:val="00C348E4"/>
    <w:rsid w:val="00C350BE"/>
    <w:rsid w:val="00C355E8"/>
    <w:rsid w:val="00C35990"/>
    <w:rsid w:val="00C35ABF"/>
    <w:rsid w:val="00C35B1F"/>
    <w:rsid w:val="00C36019"/>
    <w:rsid w:val="00C36192"/>
    <w:rsid w:val="00C362A9"/>
    <w:rsid w:val="00C36C95"/>
    <w:rsid w:val="00C36F31"/>
    <w:rsid w:val="00C37D4D"/>
    <w:rsid w:val="00C40907"/>
    <w:rsid w:val="00C40C08"/>
    <w:rsid w:val="00C40E0E"/>
    <w:rsid w:val="00C41617"/>
    <w:rsid w:val="00C41742"/>
    <w:rsid w:val="00C41805"/>
    <w:rsid w:val="00C41969"/>
    <w:rsid w:val="00C419BC"/>
    <w:rsid w:val="00C41CA1"/>
    <w:rsid w:val="00C424E0"/>
    <w:rsid w:val="00C42F37"/>
    <w:rsid w:val="00C432C7"/>
    <w:rsid w:val="00C43427"/>
    <w:rsid w:val="00C43618"/>
    <w:rsid w:val="00C439CA"/>
    <w:rsid w:val="00C43D70"/>
    <w:rsid w:val="00C44CC1"/>
    <w:rsid w:val="00C452CA"/>
    <w:rsid w:val="00C4535C"/>
    <w:rsid w:val="00C4582D"/>
    <w:rsid w:val="00C45C4F"/>
    <w:rsid w:val="00C4691E"/>
    <w:rsid w:val="00C46BBF"/>
    <w:rsid w:val="00C4716F"/>
    <w:rsid w:val="00C4720B"/>
    <w:rsid w:val="00C477A6"/>
    <w:rsid w:val="00C5051D"/>
    <w:rsid w:val="00C507E7"/>
    <w:rsid w:val="00C51909"/>
    <w:rsid w:val="00C51B40"/>
    <w:rsid w:val="00C51F29"/>
    <w:rsid w:val="00C521B6"/>
    <w:rsid w:val="00C525AB"/>
    <w:rsid w:val="00C52769"/>
    <w:rsid w:val="00C52943"/>
    <w:rsid w:val="00C52FE8"/>
    <w:rsid w:val="00C536ED"/>
    <w:rsid w:val="00C53B34"/>
    <w:rsid w:val="00C5407B"/>
    <w:rsid w:val="00C543DD"/>
    <w:rsid w:val="00C54422"/>
    <w:rsid w:val="00C552F6"/>
    <w:rsid w:val="00C5578A"/>
    <w:rsid w:val="00C559AE"/>
    <w:rsid w:val="00C55C31"/>
    <w:rsid w:val="00C56356"/>
    <w:rsid w:val="00C56F4C"/>
    <w:rsid w:val="00C574D5"/>
    <w:rsid w:val="00C5798D"/>
    <w:rsid w:val="00C57A9F"/>
    <w:rsid w:val="00C57FBC"/>
    <w:rsid w:val="00C60818"/>
    <w:rsid w:val="00C6108D"/>
    <w:rsid w:val="00C61768"/>
    <w:rsid w:val="00C6192F"/>
    <w:rsid w:val="00C61CF5"/>
    <w:rsid w:val="00C61D57"/>
    <w:rsid w:val="00C61E7B"/>
    <w:rsid w:val="00C61F5E"/>
    <w:rsid w:val="00C627E1"/>
    <w:rsid w:val="00C6315B"/>
    <w:rsid w:val="00C63BF0"/>
    <w:rsid w:val="00C63ECE"/>
    <w:rsid w:val="00C6432D"/>
    <w:rsid w:val="00C64425"/>
    <w:rsid w:val="00C64589"/>
    <w:rsid w:val="00C649F3"/>
    <w:rsid w:val="00C654BB"/>
    <w:rsid w:val="00C65797"/>
    <w:rsid w:val="00C65DF7"/>
    <w:rsid w:val="00C66669"/>
    <w:rsid w:val="00C666B2"/>
    <w:rsid w:val="00C674B8"/>
    <w:rsid w:val="00C70097"/>
    <w:rsid w:val="00C702A3"/>
    <w:rsid w:val="00C70463"/>
    <w:rsid w:val="00C70D5C"/>
    <w:rsid w:val="00C71269"/>
    <w:rsid w:val="00C7156F"/>
    <w:rsid w:val="00C716C5"/>
    <w:rsid w:val="00C717E4"/>
    <w:rsid w:val="00C719EA"/>
    <w:rsid w:val="00C71B7F"/>
    <w:rsid w:val="00C71D6F"/>
    <w:rsid w:val="00C726B4"/>
    <w:rsid w:val="00C726BF"/>
    <w:rsid w:val="00C72814"/>
    <w:rsid w:val="00C72ADA"/>
    <w:rsid w:val="00C72C95"/>
    <w:rsid w:val="00C72EF1"/>
    <w:rsid w:val="00C73076"/>
    <w:rsid w:val="00C73210"/>
    <w:rsid w:val="00C733DE"/>
    <w:rsid w:val="00C7380F"/>
    <w:rsid w:val="00C73873"/>
    <w:rsid w:val="00C74601"/>
    <w:rsid w:val="00C74FCA"/>
    <w:rsid w:val="00C75C0A"/>
    <w:rsid w:val="00C75DCF"/>
    <w:rsid w:val="00C75EA8"/>
    <w:rsid w:val="00C75F49"/>
    <w:rsid w:val="00C761DD"/>
    <w:rsid w:val="00C765DD"/>
    <w:rsid w:val="00C76C8D"/>
    <w:rsid w:val="00C76FA7"/>
    <w:rsid w:val="00C772D2"/>
    <w:rsid w:val="00C776B4"/>
    <w:rsid w:val="00C7793E"/>
    <w:rsid w:val="00C77CDA"/>
    <w:rsid w:val="00C80533"/>
    <w:rsid w:val="00C807E5"/>
    <w:rsid w:val="00C80886"/>
    <w:rsid w:val="00C80ABD"/>
    <w:rsid w:val="00C81370"/>
    <w:rsid w:val="00C816B8"/>
    <w:rsid w:val="00C81BC2"/>
    <w:rsid w:val="00C81D34"/>
    <w:rsid w:val="00C82152"/>
    <w:rsid w:val="00C82324"/>
    <w:rsid w:val="00C82D1A"/>
    <w:rsid w:val="00C82E58"/>
    <w:rsid w:val="00C83ECC"/>
    <w:rsid w:val="00C8411A"/>
    <w:rsid w:val="00C844A9"/>
    <w:rsid w:val="00C84878"/>
    <w:rsid w:val="00C8500F"/>
    <w:rsid w:val="00C85017"/>
    <w:rsid w:val="00C8519A"/>
    <w:rsid w:val="00C85476"/>
    <w:rsid w:val="00C86139"/>
    <w:rsid w:val="00C86645"/>
    <w:rsid w:val="00C86BCE"/>
    <w:rsid w:val="00C86F35"/>
    <w:rsid w:val="00C87918"/>
    <w:rsid w:val="00C87BBF"/>
    <w:rsid w:val="00C87C57"/>
    <w:rsid w:val="00C87E49"/>
    <w:rsid w:val="00C901BF"/>
    <w:rsid w:val="00C9086C"/>
    <w:rsid w:val="00C9089B"/>
    <w:rsid w:val="00C90992"/>
    <w:rsid w:val="00C90EB8"/>
    <w:rsid w:val="00C91475"/>
    <w:rsid w:val="00C91572"/>
    <w:rsid w:val="00C9173E"/>
    <w:rsid w:val="00C9267E"/>
    <w:rsid w:val="00C92DDF"/>
    <w:rsid w:val="00C92DF3"/>
    <w:rsid w:val="00C932BD"/>
    <w:rsid w:val="00C93CB6"/>
    <w:rsid w:val="00C93FDB"/>
    <w:rsid w:val="00C94007"/>
    <w:rsid w:val="00C944C8"/>
    <w:rsid w:val="00C94593"/>
    <w:rsid w:val="00C94883"/>
    <w:rsid w:val="00C94D3F"/>
    <w:rsid w:val="00C94F5D"/>
    <w:rsid w:val="00C95537"/>
    <w:rsid w:val="00C96CC7"/>
    <w:rsid w:val="00C96D86"/>
    <w:rsid w:val="00C97149"/>
    <w:rsid w:val="00C97B6B"/>
    <w:rsid w:val="00C97BFB"/>
    <w:rsid w:val="00C97E92"/>
    <w:rsid w:val="00CA0BC0"/>
    <w:rsid w:val="00CA11CD"/>
    <w:rsid w:val="00CA1562"/>
    <w:rsid w:val="00CA172F"/>
    <w:rsid w:val="00CA1770"/>
    <w:rsid w:val="00CA1A95"/>
    <w:rsid w:val="00CA1E6B"/>
    <w:rsid w:val="00CA238A"/>
    <w:rsid w:val="00CA2BEB"/>
    <w:rsid w:val="00CA2F7A"/>
    <w:rsid w:val="00CA375C"/>
    <w:rsid w:val="00CA39A8"/>
    <w:rsid w:val="00CA3ACE"/>
    <w:rsid w:val="00CA3D29"/>
    <w:rsid w:val="00CA41C9"/>
    <w:rsid w:val="00CA4522"/>
    <w:rsid w:val="00CA46DA"/>
    <w:rsid w:val="00CA4AB2"/>
    <w:rsid w:val="00CA5118"/>
    <w:rsid w:val="00CA5362"/>
    <w:rsid w:val="00CA5C49"/>
    <w:rsid w:val="00CA618D"/>
    <w:rsid w:val="00CA7859"/>
    <w:rsid w:val="00CA7AA9"/>
    <w:rsid w:val="00CA7C29"/>
    <w:rsid w:val="00CB03FC"/>
    <w:rsid w:val="00CB0967"/>
    <w:rsid w:val="00CB0E3F"/>
    <w:rsid w:val="00CB1A08"/>
    <w:rsid w:val="00CB213B"/>
    <w:rsid w:val="00CB2C17"/>
    <w:rsid w:val="00CB3251"/>
    <w:rsid w:val="00CB3CD8"/>
    <w:rsid w:val="00CB4417"/>
    <w:rsid w:val="00CB49A0"/>
    <w:rsid w:val="00CB4F94"/>
    <w:rsid w:val="00CB4FA9"/>
    <w:rsid w:val="00CB529C"/>
    <w:rsid w:val="00CB55F1"/>
    <w:rsid w:val="00CB6460"/>
    <w:rsid w:val="00CB6639"/>
    <w:rsid w:val="00CB7120"/>
    <w:rsid w:val="00CB7CEE"/>
    <w:rsid w:val="00CC0015"/>
    <w:rsid w:val="00CC02E4"/>
    <w:rsid w:val="00CC0D00"/>
    <w:rsid w:val="00CC0DC2"/>
    <w:rsid w:val="00CC1141"/>
    <w:rsid w:val="00CC154D"/>
    <w:rsid w:val="00CC155D"/>
    <w:rsid w:val="00CC17FC"/>
    <w:rsid w:val="00CC186B"/>
    <w:rsid w:val="00CC2114"/>
    <w:rsid w:val="00CC2182"/>
    <w:rsid w:val="00CC26E3"/>
    <w:rsid w:val="00CC3462"/>
    <w:rsid w:val="00CC3A20"/>
    <w:rsid w:val="00CC41AF"/>
    <w:rsid w:val="00CC45A2"/>
    <w:rsid w:val="00CC4AD8"/>
    <w:rsid w:val="00CC4BAD"/>
    <w:rsid w:val="00CC4ECA"/>
    <w:rsid w:val="00CC519C"/>
    <w:rsid w:val="00CC51AA"/>
    <w:rsid w:val="00CC5AE5"/>
    <w:rsid w:val="00CC61BC"/>
    <w:rsid w:val="00CC6B3A"/>
    <w:rsid w:val="00CC71EE"/>
    <w:rsid w:val="00CC7CE8"/>
    <w:rsid w:val="00CC7D42"/>
    <w:rsid w:val="00CD0773"/>
    <w:rsid w:val="00CD08DB"/>
    <w:rsid w:val="00CD15F6"/>
    <w:rsid w:val="00CD1A3E"/>
    <w:rsid w:val="00CD1D9F"/>
    <w:rsid w:val="00CD2185"/>
    <w:rsid w:val="00CD2242"/>
    <w:rsid w:val="00CD236C"/>
    <w:rsid w:val="00CD2519"/>
    <w:rsid w:val="00CD2CB1"/>
    <w:rsid w:val="00CD3702"/>
    <w:rsid w:val="00CD39A4"/>
    <w:rsid w:val="00CD4E6A"/>
    <w:rsid w:val="00CD5218"/>
    <w:rsid w:val="00CD5513"/>
    <w:rsid w:val="00CD5B9F"/>
    <w:rsid w:val="00CD62BE"/>
    <w:rsid w:val="00CD6BEE"/>
    <w:rsid w:val="00CD7136"/>
    <w:rsid w:val="00CD75F2"/>
    <w:rsid w:val="00CE030E"/>
    <w:rsid w:val="00CE06A7"/>
    <w:rsid w:val="00CE06D9"/>
    <w:rsid w:val="00CE0C7F"/>
    <w:rsid w:val="00CE0F70"/>
    <w:rsid w:val="00CE132E"/>
    <w:rsid w:val="00CE165E"/>
    <w:rsid w:val="00CE1A75"/>
    <w:rsid w:val="00CE1DC4"/>
    <w:rsid w:val="00CE1F74"/>
    <w:rsid w:val="00CE207D"/>
    <w:rsid w:val="00CE242D"/>
    <w:rsid w:val="00CE266E"/>
    <w:rsid w:val="00CE3516"/>
    <w:rsid w:val="00CE3A0E"/>
    <w:rsid w:val="00CE3C1D"/>
    <w:rsid w:val="00CE40C1"/>
    <w:rsid w:val="00CE44F3"/>
    <w:rsid w:val="00CE48D9"/>
    <w:rsid w:val="00CE4940"/>
    <w:rsid w:val="00CE50DC"/>
    <w:rsid w:val="00CE5160"/>
    <w:rsid w:val="00CE550F"/>
    <w:rsid w:val="00CE5C5C"/>
    <w:rsid w:val="00CE653E"/>
    <w:rsid w:val="00CE78E6"/>
    <w:rsid w:val="00CE7BEB"/>
    <w:rsid w:val="00CE7D39"/>
    <w:rsid w:val="00CE7E78"/>
    <w:rsid w:val="00CF0C5F"/>
    <w:rsid w:val="00CF0C85"/>
    <w:rsid w:val="00CF0CA7"/>
    <w:rsid w:val="00CF1186"/>
    <w:rsid w:val="00CF1F37"/>
    <w:rsid w:val="00CF1F41"/>
    <w:rsid w:val="00CF203A"/>
    <w:rsid w:val="00CF2705"/>
    <w:rsid w:val="00CF2D7C"/>
    <w:rsid w:val="00CF2D8F"/>
    <w:rsid w:val="00CF3E8B"/>
    <w:rsid w:val="00CF4A29"/>
    <w:rsid w:val="00CF55FE"/>
    <w:rsid w:val="00CF56DD"/>
    <w:rsid w:val="00CF5941"/>
    <w:rsid w:val="00CF5C82"/>
    <w:rsid w:val="00CF5EB5"/>
    <w:rsid w:val="00CF60DB"/>
    <w:rsid w:val="00CF627B"/>
    <w:rsid w:val="00CF6FD1"/>
    <w:rsid w:val="00D00D6B"/>
    <w:rsid w:val="00D01027"/>
    <w:rsid w:val="00D0179D"/>
    <w:rsid w:val="00D01ED7"/>
    <w:rsid w:val="00D0270C"/>
    <w:rsid w:val="00D02853"/>
    <w:rsid w:val="00D029CF"/>
    <w:rsid w:val="00D02AB6"/>
    <w:rsid w:val="00D02ED2"/>
    <w:rsid w:val="00D0349D"/>
    <w:rsid w:val="00D038E2"/>
    <w:rsid w:val="00D038FE"/>
    <w:rsid w:val="00D03B7C"/>
    <w:rsid w:val="00D04102"/>
    <w:rsid w:val="00D04446"/>
    <w:rsid w:val="00D05425"/>
    <w:rsid w:val="00D05463"/>
    <w:rsid w:val="00D056E8"/>
    <w:rsid w:val="00D0580D"/>
    <w:rsid w:val="00D0587C"/>
    <w:rsid w:val="00D05F16"/>
    <w:rsid w:val="00D065F1"/>
    <w:rsid w:val="00D06D28"/>
    <w:rsid w:val="00D073CA"/>
    <w:rsid w:val="00D07B0A"/>
    <w:rsid w:val="00D10215"/>
    <w:rsid w:val="00D1022D"/>
    <w:rsid w:val="00D10266"/>
    <w:rsid w:val="00D10267"/>
    <w:rsid w:val="00D108D4"/>
    <w:rsid w:val="00D10BE5"/>
    <w:rsid w:val="00D10E2B"/>
    <w:rsid w:val="00D11491"/>
    <w:rsid w:val="00D11931"/>
    <w:rsid w:val="00D11B9B"/>
    <w:rsid w:val="00D11C20"/>
    <w:rsid w:val="00D11C3A"/>
    <w:rsid w:val="00D11D74"/>
    <w:rsid w:val="00D11F8F"/>
    <w:rsid w:val="00D13454"/>
    <w:rsid w:val="00D13771"/>
    <w:rsid w:val="00D13A71"/>
    <w:rsid w:val="00D14A2A"/>
    <w:rsid w:val="00D14E12"/>
    <w:rsid w:val="00D15AD8"/>
    <w:rsid w:val="00D1684A"/>
    <w:rsid w:val="00D16D3F"/>
    <w:rsid w:val="00D16F47"/>
    <w:rsid w:val="00D16FA1"/>
    <w:rsid w:val="00D174F5"/>
    <w:rsid w:val="00D17789"/>
    <w:rsid w:val="00D17DA3"/>
    <w:rsid w:val="00D17FE3"/>
    <w:rsid w:val="00D2006C"/>
    <w:rsid w:val="00D2021C"/>
    <w:rsid w:val="00D202DF"/>
    <w:rsid w:val="00D20C07"/>
    <w:rsid w:val="00D20D69"/>
    <w:rsid w:val="00D2184D"/>
    <w:rsid w:val="00D21B8B"/>
    <w:rsid w:val="00D21E1B"/>
    <w:rsid w:val="00D22514"/>
    <w:rsid w:val="00D230C9"/>
    <w:rsid w:val="00D238A2"/>
    <w:rsid w:val="00D239E8"/>
    <w:rsid w:val="00D23BE7"/>
    <w:rsid w:val="00D23FC8"/>
    <w:rsid w:val="00D24001"/>
    <w:rsid w:val="00D240D1"/>
    <w:rsid w:val="00D243DC"/>
    <w:rsid w:val="00D249A8"/>
    <w:rsid w:val="00D24C00"/>
    <w:rsid w:val="00D24D3E"/>
    <w:rsid w:val="00D25553"/>
    <w:rsid w:val="00D25B04"/>
    <w:rsid w:val="00D26189"/>
    <w:rsid w:val="00D262DB"/>
    <w:rsid w:val="00D2630A"/>
    <w:rsid w:val="00D26914"/>
    <w:rsid w:val="00D26CB2"/>
    <w:rsid w:val="00D26F40"/>
    <w:rsid w:val="00D271AF"/>
    <w:rsid w:val="00D272DE"/>
    <w:rsid w:val="00D27441"/>
    <w:rsid w:val="00D27C2E"/>
    <w:rsid w:val="00D27CDD"/>
    <w:rsid w:val="00D30108"/>
    <w:rsid w:val="00D305DD"/>
    <w:rsid w:val="00D30C0B"/>
    <w:rsid w:val="00D31023"/>
    <w:rsid w:val="00D325BF"/>
    <w:rsid w:val="00D33619"/>
    <w:rsid w:val="00D3364B"/>
    <w:rsid w:val="00D33C68"/>
    <w:rsid w:val="00D33D40"/>
    <w:rsid w:val="00D34FCD"/>
    <w:rsid w:val="00D353CC"/>
    <w:rsid w:val="00D354A0"/>
    <w:rsid w:val="00D36103"/>
    <w:rsid w:val="00D3675F"/>
    <w:rsid w:val="00D367E5"/>
    <w:rsid w:val="00D3737A"/>
    <w:rsid w:val="00D40950"/>
    <w:rsid w:val="00D40CEC"/>
    <w:rsid w:val="00D40EFF"/>
    <w:rsid w:val="00D41264"/>
    <w:rsid w:val="00D41B0B"/>
    <w:rsid w:val="00D41D71"/>
    <w:rsid w:val="00D41E56"/>
    <w:rsid w:val="00D41F58"/>
    <w:rsid w:val="00D41FA6"/>
    <w:rsid w:val="00D42404"/>
    <w:rsid w:val="00D42594"/>
    <w:rsid w:val="00D425BC"/>
    <w:rsid w:val="00D42AC3"/>
    <w:rsid w:val="00D42F8B"/>
    <w:rsid w:val="00D43ADF"/>
    <w:rsid w:val="00D43D51"/>
    <w:rsid w:val="00D4404B"/>
    <w:rsid w:val="00D44359"/>
    <w:rsid w:val="00D4456A"/>
    <w:rsid w:val="00D44595"/>
    <w:rsid w:val="00D4586E"/>
    <w:rsid w:val="00D45E6F"/>
    <w:rsid w:val="00D462F3"/>
    <w:rsid w:val="00D471C4"/>
    <w:rsid w:val="00D478CB"/>
    <w:rsid w:val="00D5030D"/>
    <w:rsid w:val="00D507E7"/>
    <w:rsid w:val="00D50C8F"/>
    <w:rsid w:val="00D50DCA"/>
    <w:rsid w:val="00D50FF4"/>
    <w:rsid w:val="00D51531"/>
    <w:rsid w:val="00D51637"/>
    <w:rsid w:val="00D516FE"/>
    <w:rsid w:val="00D51B72"/>
    <w:rsid w:val="00D51BCE"/>
    <w:rsid w:val="00D51FB4"/>
    <w:rsid w:val="00D520E5"/>
    <w:rsid w:val="00D521BC"/>
    <w:rsid w:val="00D52B0D"/>
    <w:rsid w:val="00D52D75"/>
    <w:rsid w:val="00D52DCB"/>
    <w:rsid w:val="00D54886"/>
    <w:rsid w:val="00D54A54"/>
    <w:rsid w:val="00D54F79"/>
    <w:rsid w:val="00D555E0"/>
    <w:rsid w:val="00D5587B"/>
    <w:rsid w:val="00D55B40"/>
    <w:rsid w:val="00D55B77"/>
    <w:rsid w:val="00D55F9E"/>
    <w:rsid w:val="00D560C3"/>
    <w:rsid w:val="00D560E5"/>
    <w:rsid w:val="00D5647B"/>
    <w:rsid w:val="00D568A6"/>
    <w:rsid w:val="00D568E6"/>
    <w:rsid w:val="00D56ADC"/>
    <w:rsid w:val="00D56C40"/>
    <w:rsid w:val="00D572A0"/>
    <w:rsid w:val="00D57351"/>
    <w:rsid w:val="00D57970"/>
    <w:rsid w:val="00D57C37"/>
    <w:rsid w:val="00D60509"/>
    <w:rsid w:val="00D60B8B"/>
    <w:rsid w:val="00D612C2"/>
    <w:rsid w:val="00D61F01"/>
    <w:rsid w:val="00D622BB"/>
    <w:rsid w:val="00D62A3A"/>
    <w:rsid w:val="00D62AA2"/>
    <w:rsid w:val="00D63B8F"/>
    <w:rsid w:val="00D640B8"/>
    <w:rsid w:val="00D64CC1"/>
    <w:rsid w:val="00D64CCA"/>
    <w:rsid w:val="00D64F29"/>
    <w:rsid w:val="00D65C36"/>
    <w:rsid w:val="00D65E0E"/>
    <w:rsid w:val="00D66128"/>
    <w:rsid w:val="00D66521"/>
    <w:rsid w:val="00D66B4E"/>
    <w:rsid w:val="00D66BD8"/>
    <w:rsid w:val="00D66DA9"/>
    <w:rsid w:val="00D67275"/>
    <w:rsid w:val="00D6729B"/>
    <w:rsid w:val="00D70205"/>
    <w:rsid w:val="00D70252"/>
    <w:rsid w:val="00D70503"/>
    <w:rsid w:val="00D70608"/>
    <w:rsid w:val="00D70B62"/>
    <w:rsid w:val="00D711BE"/>
    <w:rsid w:val="00D716A6"/>
    <w:rsid w:val="00D717B8"/>
    <w:rsid w:val="00D717EF"/>
    <w:rsid w:val="00D7195D"/>
    <w:rsid w:val="00D71D11"/>
    <w:rsid w:val="00D72671"/>
    <w:rsid w:val="00D7274A"/>
    <w:rsid w:val="00D72D18"/>
    <w:rsid w:val="00D7371F"/>
    <w:rsid w:val="00D738A4"/>
    <w:rsid w:val="00D74037"/>
    <w:rsid w:val="00D7507B"/>
    <w:rsid w:val="00D750A9"/>
    <w:rsid w:val="00D75494"/>
    <w:rsid w:val="00D75824"/>
    <w:rsid w:val="00D75B87"/>
    <w:rsid w:val="00D75DCC"/>
    <w:rsid w:val="00D763C9"/>
    <w:rsid w:val="00D76AF2"/>
    <w:rsid w:val="00D76B13"/>
    <w:rsid w:val="00D777F8"/>
    <w:rsid w:val="00D77939"/>
    <w:rsid w:val="00D77B8E"/>
    <w:rsid w:val="00D77BE7"/>
    <w:rsid w:val="00D77C39"/>
    <w:rsid w:val="00D77D7D"/>
    <w:rsid w:val="00D800DF"/>
    <w:rsid w:val="00D8020D"/>
    <w:rsid w:val="00D802AD"/>
    <w:rsid w:val="00D80D08"/>
    <w:rsid w:val="00D8109C"/>
    <w:rsid w:val="00D812A4"/>
    <w:rsid w:val="00D812AF"/>
    <w:rsid w:val="00D81523"/>
    <w:rsid w:val="00D816E2"/>
    <w:rsid w:val="00D8171B"/>
    <w:rsid w:val="00D81ED2"/>
    <w:rsid w:val="00D82584"/>
    <w:rsid w:val="00D82738"/>
    <w:rsid w:val="00D82A37"/>
    <w:rsid w:val="00D82BA3"/>
    <w:rsid w:val="00D82D96"/>
    <w:rsid w:val="00D83590"/>
    <w:rsid w:val="00D836C1"/>
    <w:rsid w:val="00D8397C"/>
    <w:rsid w:val="00D83AE0"/>
    <w:rsid w:val="00D83F4D"/>
    <w:rsid w:val="00D840FC"/>
    <w:rsid w:val="00D84537"/>
    <w:rsid w:val="00D85222"/>
    <w:rsid w:val="00D852F4"/>
    <w:rsid w:val="00D8547A"/>
    <w:rsid w:val="00D859B1"/>
    <w:rsid w:val="00D859EA"/>
    <w:rsid w:val="00D85B12"/>
    <w:rsid w:val="00D864CC"/>
    <w:rsid w:val="00D86592"/>
    <w:rsid w:val="00D86E72"/>
    <w:rsid w:val="00D87394"/>
    <w:rsid w:val="00D877F7"/>
    <w:rsid w:val="00D87C8A"/>
    <w:rsid w:val="00D87C97"/>
    <w:rsid w:val="00D87CC6"/>
    <w:rsid w:val="00D90682"/>
    <w:rsid w:val="00D907C9"/>
    <w:rsid w:val="00D90988"/>
    <w:rsid w:val="00D920CE"/>
    <w:rsid w:val="00D92196"/>
    <w:rsid w:val="00D92305"/>
    <w:rsid w:val="00D92693"/>
    <w:rsid w:val="00D926EC"/>
    <w:rsid w:val="00D928C0"/>
    <w:rsid w:val="00D92A55"/>
    <w:rsid w:val="00D92E90"/>
    <w:rsid w:val="00D936C0"/>
    <w:rsid w:val="00D93975"/>
    <w:rsid w:val="00D939C1"/>
    <w:rsid w:val="00D93E31"/>
    <w:rsid w:val="00D93F31"/>
    <w:rsid w:val="00D9414F"/>
    <w:rsid w:val="00D9517C"/>
    <w:rsid w:val="00D95541"/>
    <w:rsid w:val="00D95F8F"/>
    <w:rsid w:val="00D960DE"/>
    <w:rsid w:val="00D961D1"/>
    <w:rsid w:val="00D969F3"/>
    <w:rsid w:val="00D96C44"/>
    <w:rsid w:val="00D96E41"/>
    <w:rsid w:val="00D97150"/>
    <w:rsid w:val="00D9760A"/>
    <w:rsid w:val="00DA01BE"/>
    <w:rsid w:val="00DA06C7"/>
    <w:rsid w:val="00DA0AEA"/>
    <w:rsid w:val="00DA0B8F"/>
    <w:rsid w:val="00DA0BA2"/>
    <w:rsid w:val="00DA0F0A"/>
    <w:rsid w:val="00DA1122"/>
    <w:rsid w:val="00DA16E4"/>
    <w:rsid w:val="00DA192D"/>
    <w:rsid w:val="00DA1DE1"/>
    <w:rsid w:val="00DA2851"/>
    <w:rsid w:val="00DA2C60"/>
    <w:rsid w:val="00DA2D8E"/>
    <w:rsid w:val="00DA2FE3"/>
    <w:rsid w:val="00DA34C3"/>
    <w:rsid w:val="00DA35BB"/>
    <w:rsid w:val="00DA3E62"/>
    <w:rsid w:val="00DA407B"/>
    <w:rsid w:val="00DA446F"/>
    <w:rsid w:val="00DA5630"/>
    <w:rsid w:val="00DA5A68"/>
    <w:rsid w:val="00DA5CA8"/>
    <w:rsid w:val="00DA6917"/>
    <w:rsid w:val="00DA6C4C"/>
    <w:rsid w:val="00DA6DB6"/>
    <w:rsid w:val="00DA716B"/>
    <w:rsid w:val="00DA765A"/>
    <w:rsid w:val="00DA7B5A"/>
    <w:rsid w:val="00DB013B"/>
    <w:rsid w:val="00DB01F2"/>
    <w:rsid w:val="00DB03AE"/>
    <w:rsid w:val="00DB0519"/>
    <w:rsid w:val="00DB08A9"/>
    <w:rsid w:val="00DB098A"/>
    <w:rsid w:val="00DB0C80"/>
    <w:rsid w:val="00DB0EDD"/>
    <w:rsid w:val="00DB1838"/>
    <w:rsid w:val="00DB1A30"/>
    <w:rsid w:val="00DB1C54"/>
    <w:rsid w:val="00DB1EC4"/>
    <w:rsid w:val="00DB2069"/>
    <w:rsid w:val="00DB22A4"/>
    <w:rsid w:val="00DB2692"/>
    <w:rsid w:val="00DB2932"/>
    <w:rsid w:val="00DB2C1D"/>
    <w:rsid w:val="00DB37D1"/>
    <w:rsid w:val="00DB543A"/>
    <w:rsid w:val="00DB5711"/>
    <w:rsid w:val="00DB5C6D"/>
    <w:rsid w:val="00DB5FDD"/>
    <w:rsid w:val="00DB60F1"/>
    <w:rsid w:val="00DB65B4"/>
    <w:rsid w:val="00DB678D"/>
    <w:rsid w:val="00DB6DE2"/>
    <w:rsid w:val="00DB7D15"/>
    <w:rsid w:val="00DC0441"/>
    <w:rsid w:val="00DC05BB"/>
    <w:rsid w:val="00DC0778"/>
    <w:rsid w:val="00DC0AEC"/>
    <w:rsid w:val="00DC1370"/>
    <w:rsid w:val="00DC1426"/>
    <w:rsid w:val="00DC16D5"/>
    <w:rsid w:val="00DC1720"/>
    <w:rsid w:val="00DC1C64"/>
    <w:rsid w:val="00DC2667"/>
    <w:rsid w:val="00DC2D05"/>
    <w:rsid w:val="00DC3684"/>
    <w:rsid w:val="00DC3691"/>
    <w:rsid w:val="00DC3926"/>
    <w:rsid w:val="00DC3F16"/>
    <w:rsid w:val="00DC4967"/>
    <w:rsid w:val="00DC4BE0"/>
    <w:rsid w:val="00DC5527"/>
    <w:rsid w:val="00DC5834"/>
    <w:rsid w:val="00DC58C6"/>
    <w:rsid w:val="00DC5A97"/>
    <w:rsid w:val="00DC5B9B"/>
    <w:rsid w:val="00DC5F83"/>
    <w:rsid w:val="00DC60D0"/>
    <w:rsid w:val="00DC6C1D"/>
    <w:rsid w:val="00DC6C47"/>
    <w:rsid w:val="00DC6D08"/>
    <w:rsid w:val="00DC6E7E"/>
    <w:rsid w:val="00DC7298"/>
    <w:rsid w:val="00DC76AF"/>
    <w:rsid w:val="00DC7799"/>
    <w:rsid w:val="00DC797D"/>
    <w:rsid w:val="00DC79DB"/>
    <w:rsid w:val="00DD1019"/>
    <w:rsid w:val="00DD146D"/>
    <w:rsid w:val="00DD14E5"/>
    <w:rsid w:val="00DD2964"/>
    <w:rsid w:val="00DD3494"/>
    <w:rsid w:val="00DD3731"/>
    <w:rsid w:val="00DD4194"/>
    <w:rsid w:val="00DD43D6"/>
    <w:rsid w:val="00DD45E3"/>
    <w:rsid w:val="00DD4AD9"/>
    <w:rsid w:val="00DD6015"/>
    <w:rsid w:val="00DD60BA"/>
    <w:rsid w:val="00DD6A0E"/>
    <w:rsid w:val="00DD6A50"/>
    <w:rsid w:val="00DD6C48"/>
    <w:rsid w:val="00DD780E"/>
    <w:rsid w:val="00DD7860"/>
    <w:rsid w:val="00DE0509"/>
    <w:rsid w:val="00DE0DCB"/>
    <w:rsid w:val="00DE1C20"/>
    <w:rsid w:val="00DE1DF2"/>
    <w:rsid w:val="00DE20E6"/>
    <w:rsid w:val="00DE20ED"/>
    <w:rsid w:val="00DE2125"/>
    <w:rsid w:val="00DE22B1"/>
    <w:rsid w:val="00DE2670"/>
    <w:rsid w:val="00DE27CA"/>
    <w:rsid w:val="00DE29D1"/>
    <w:rsid w:val="00DE3C89"/>
    <w:rsid w:val="00DE407D"/>
    <w:rsid w:val="00DE435E"/>
    <w:rsid w:val="00DE4A36"/>
    <w:rsid w:val="00DE5330"/>
    <w:rsid w:val="00DE5E5F"/>
    <w:rsid w:val="00DE62AD"/>
    <w:rsid w:val="00DE68DD"/>
    <w:rsid w:val="00DE726B"/>
    <w:rsid w:val="00DE77D6"/>
    <w:rsid w:val="00DE78C8"/>
    <w:rsid w:val="00DE794A"/>
    <w:rsid w:val="00DE7B3E"/>
    <w:rsid w:val="00DF08B4"/>
    <w:rsid w:val="00DF0A46"/>
    <w:rsid w:val="00DF0A7F"/>
    <w:rsid w:val="00DF100F"/>
    <w:rsid w:val="00DF13EF"/>
    <w:rsid w:val="00DF1ACC"/>
    <w:rsid w:val="00DF25DD"/>
    <w:rsid w:val="00DF2637"/>
    <w:rsid w:val="00DF26C5"/>
    <w:rsid w:val="00DF27EF"/>
    <w:rsid w:val="00DF2BC5"/>
    <w:rsid w:val="00DF383E"/>
    <w:rsid w:val="00DF3AFB"/>
    <w:rsid w:val="00DF4983"/>
    <w:rsid w:val="00DF4B00"/>
    <w:rsid w:val="00DF4FE0"/>
    <w:rsid w:val="00DF5069"/>
    <w:rsid w:val="00DF5115"/>
    <w:rsid w:val="00DF53D5"/>
    <w:rsid w:val="00DF5C1B"/>
    <w:rsid w:val="00DF5F91"/>
    <w:rsid w:val="00DF601A"/>
    <w:rsid w:val="00DF6544"/>
    <w:rsid w:val="00DF664A"/>
    <w:rsid w:val="00DF6C42"/>
    <w:rsid w:val="00DF6D6E"/>
    <w:rsid w:val="00DF7258"/>
    <w:rsid w:val="00DF7A5B"/>
    <w:rsid w:val="00DF7D97"/>
    <w:rsid w:val="00DF7F97"/>
    <w:rsid w:val="00E0012C"/>
    <w:rsid w:val="00E00235"/>
    <w:rsid w:val="00E00591"/>
    <w:rsid w:val="00E0136D"/>
    <w:rsid w:val="00E016A5"/>
    <w:rsid w:val="00E017D7"/>
    <w:rsid w:val="00E01AEA"/>
    <w:rsid w:val="00E01D07"/>
    <w:rsid w:val="00E01E10"/>
    <w:rsid w:val="00E01E68"/>
    <w:rsid w:val="00E020BA"/>
    <w:rsid w:val="00E0241A"/>
    <w:rsid w:val="00E0241E"/>
    <w:rsid w:val="00E02868"/>
    <w:rsid w:val="00E028F9"/>
    <w:rsid w:val="00E03260"/>
    <w:rsid w:val="00E032D1"/>
    <w:rsid w:val="00E03654"/>
    <w:rsid w:val="00E036D3"/>
    <w:rsid w:val="00E037BF"/>
    <w:rsid w:val="00E03838"/>
    <w:rsid w:val="00E03BDE"/>
    <w:rsid w:val="00E04090"/>
    <w:rsid w:val="00E0465F"/>
    <w:rsid w:val="00E04C70"/>
    <w:rsid w:val="00E05073"/>
    <w:rsid w:val="00E050AD"/>
    <w:rsid w:val="00E05172"/>
    <w:rsid w:val="00E0542B"/>
    <w:rsid w:val="00E05D1F"/>
    <w:rsid w:val="00E05EAC"/>
    <w:rsid w:val="00E06589"/>
    <w:rsid w:val="00E066C4"/>
    <w:rsid w:val="00E06B4D"/>
    <w:rsid w:val="00E07592"/>
    <w:rsid w:val="00E07601"/>
    <w:rsid w:val="00E07686"/>
    <w:rsid w:val="00E0797F"/>
    <w:rsid w:val="00E07BE1"/>
    <w:rsid w:val="00E07CC0"/>
    <w:rsid w:val="00E07FF9"/>
    <w:rsid w:val="00E102BB"/>
    <w:rsid w:val="00E102D5"/>
    <w:rsid w:val="00E10304"/>
    <w:rsid w:val="00E106D2"/>
    <w:rsid w:val="00E109EF"/>
    <w:rsid w:val="00E110B4"/>
    <w:rsid w:val="00E111A9"/>
    <w:rsid w:val="00E112FA"/>
    <w:rsid w:val="00E119B8"/>
    <w:rsid w:val="00E11A9C"/>
    <w:rsid w:val="00E11FA7"/>
    <w:rsid w:val="00E12267"/>
    <w:rsid w:val="00E1268E"/>
    <w:rsid w:val="00E12754"/>
    <w:rsid w:val="00E135DE"/>
    <w:rsid w:val="00E14725"/>
    <w:rsid w:val="00E14868"/>
    <w:rsid w:val="00E152B3"/>
    <w:rsid w:val="00E156DE"/>
    <w:rsid w:val="00E15832"/>
    <w:rsid w:val="00E15903"/>
    <w:rsid w:val="00E15AB9"/>
    <w:rsid w:val="00E15F86"/>
    <w:rsid w:val="00E1621E"/>
    <w:rsid w:val="00E1660C"/>
    <w:rsid w:val="00E16BC1"/>
    <w:rsid w:val="00E16C5E"/>
    <w:rsid w:val="00E16E5E"/>
    <w:rsid w:val="00E16E85"/>
    <w:rsid w:val="00E17148"/>
    <w:rsid w:val="00E17180"/>
    <w:rsid w:val="00E17698"/>
    <w:rsid w:val="00E17750"/>
    <w:rsid w:val="00E20937"/>
    <w:rsid w:val="00E20AD1"/>
    <w:rsid w:val="00E20B41"/>
    <w:rsid w:val="00E20FCC"/>
    <w:rsid w:val="00E21272"/>
    <w:rsid w:val="00E2147D"/>
    <w:rsid w:val="00E214F4"/>
    <w:rsid w:val="00E218E4"/>
    <w:rsid w:val="00E21ED7"/>
    <w:rsid w:val="00E22870"/>
    <w:rsid w:val="00E22BDA"/>
    <w:rsid w:val="00E22D85"/>
    <w:rsid w:val="00E22DE8"/>
    <w:rsid w:val="00E23137"/>
    <w:rsid w:val="00E23651"/>
    <w:rsid w:val="00E23719"/>
    <w:rsid w:val="00E24658"/>
    <w:rsid w:val="00E24807"/>
    <w:rsid w:val="00E24E92"/>
    <w:rsid w:val="00E25043"/>
    <w:rsid w:val="00E2510E"/>
    <w:rsid w:val="00E25187"/>
    <w:rsid w:val="00E2561E"/>
    <w:rsid w:val="00E25C80"/>
    <w:rsid w:val="00E25E2A"/>
    <w:rsid w:val="00E26747"/>
    <w:rsid w:val="00E26937"/>
    <w:rsid w:val="00E27028"/>
    <w:rsid w:val="00E275A6"/>
    <w:rsid w:val="00E27E2B"/>
    <w:rsid w:val="00E3002E"/>
    <w:rsid w:val="00E300F2"/>
    <w:rsid w:val="00E30989"/>
    <w:rsid w:val="00E30C28"/>
    <w:rsid w:val="00E312E2"/>
    <w:rsid w:val="00E31391"/>
    <w:rsid w:val="00E3174F"/>
    <w:rsid w:val="00E31A47"/>
    <w:rsid w:val="00E3206B"/>
    <w:rsid w:val="00E324AB"/>
    <w:rsid w:val="00E3284E"/>
    <w:rsid w:val="00E3357A"/>
    <w:rsid w:val="00E33BFD"/>
    <w:rsid w:val="00E34183"/>
    <w:rsid w:val="00E344D6"/>
    <w:rsid w:val="00E357B9"/>
    <w:rsid w:val="00E3603D"/>
    <w:rsid w:val="00E363AC"/>
    <w:rsid w:val="00E36890"/>
    <w:rsid w:val="00E36BA9"/>
    <w:rsid w:val="00E36D73"/>
    <w:rsid w:val="00E36F43"/>
    <w:rsid w:val="00E3738C"/>
    <w:rsid w:val="00E37398"/>
    <w:rsid w:val="00E37B24"/>
    <w:rsid w:val="00E37B96"/>
    <w:rsid w:val="00E37CFA"/>
    <w:rsid w:val="00E37EC3"/>
    <w:rsid w:val="00E405AB"/>
    <w:rsid w:val="00E406E9"/>
    <w:rsid w:val="00E40702"/>
    <w:rsid w:val="00E40888"/>
    <w:rsid w:val="00E408ED"/>
    <w:rsid w:val="00E411BD"/>
    <w:rsid w:val="00E41498"/>
    <w:rsid w:val="00E4241C"/>
    <w:rsid w:val="00E42697"/>
    <w:rsid w:val="00E4284A"/>
    <w:rsid w:val="00E42968"/>
    <w:rsid w:val="00E42A77"/>
    <w:rsid w:val="00E42BAF"/>
    <w:rsid w:val="00E42C5F"/>
    <w:rsid w:val="00E42F91"/>
    <w:rsid w:val="00E43111"/>
    <w:rsid w:val="00E4336E"/>
    <w:rsid w:val="00E43488"/>
    <w:rsid w:val="00E440C9"/>
    <w:rsid w:val="00E440F0"/>
    <w:rsid w:val="00E442F7"/>
    <w:rsid w:val="00E44711"/>
    <w:rsid w:val="00E451E0"/>
    <w:rsid w:val="00E452D1"/>
    <w:rsid w:val="00E458D7"/>
    <w:rsid w:val="00E459E3"/>
    <w:rsid w:val="00E46493"/>
    <w:rsid w:val="00E4657B"/>
    <w:rsid w:val="00E46C73"/>
    <w:rsid w:val="00E470F3"/>
    <w:rsid w:val="00E474CC"/>
    <w:rsid w:val="00E479A8"/>
    <w:rsid w:val="00E47A40"/>
    <w:rsid w:val="00E47DC2"/>
    <w:rsid w:val="00E504D7"/>
    <w:rsid w:val="00E505B7"/>
    <w:rsid w:val="00E50750"/>
    <w:rsid w:val="00E50BD4"/>
    <w:rsid w:val="00E50C05"/>
    <w:rsid w:val="00E5121D"/>
    <w:rsid w:val="00E5125E"/>
    <w:rsid w:val="00E51B2C"/>
    <w:rsid w:val="00E520AA"/>
    <w:rsid w:val="00E529A3"/>
    <w:rsid w:val="00E52A0C"/>
    <w:rsid w:val="00E52B1E"/>
    <w:rsid w:val="00E53439"/>
    <w:rsid w:val="00E53A92"/>
    <w:rsid w:val="00E54083"/>
    <w:rsid w:val="00E55548"/>
    <w:rsid w:val="00E555F0"/>
    <w:rsid w:val="00E56EBB"/>
    <w:rsid w:val="00E571C2"/>
    <w:rsid w:val="00E571E2"/>
    <w:rsid w:val="00E60707"/>
    <w:rsid w:val="00E60789"/>
    <w:rsid w:val="00E609BD"/>
    <w:rsid w:val="00E60DA5"/>
    <w:rsid w:val="00E618C1"/>
    <w:rsid w:val="00E62014"/>
    <w:rsid w:val="00E62233"/>
    <w:rsid w:val="00E62B9F"/>
    <w:rsid w:val="00E635AA"/>
    <w:rsid w:val="00E63719"/>
    <w:rsid w:val="00E6479B"/>
    <w:rsid w:val="00E650E2"/>
    <w:rsid w:val="00E655AE"/>
    <w:rsid w:val="00E6566F"/>
    <w:rsid w:val="00E65870"/>
    <w:rsid w:val="00E65872"/>
    <w:rsid w:val="00E65C28"/>
    <w:rsid w:val="00E65E8C"/>
    <w:rsid w:val="00E66B62"/>
    <w:rsid w:val="00E66FA7"/>
    <w:rsid w:val="00E67D02"/>
    <w:rsid w:val="00E67DAE"/>
    <w:rsid w:val="00E67DCE"/>
    <w:rsid w:val="00E70500"/>
    <w:rsid w:val="00E70E75"/>
    <w:rsid w:val="00E70EF7"/>
    <w:rsid w:val="00E70FFB"/>
    <w:rsid w:val="00E7119A"/>
    <w:rsid w:val="00E716E8"/>
    <w:rsid w:val="00E7197F"/>
    <w:rsid w:val="00E719D8"/>
    <w:rsid w:val="00E7331F"/>
    <w:rsid w:val="00E735A5"/>
    <w:rsid w:val="00E735D1"/>
    <w:rsid w:val="00E73C25"/>
    <w:rsid w:val="00E73D13"/>
    <w:rsid w:val="00E74624"/>
    <w:rsid w:val="00E7599C"/>
    <w:rsid w:val="00E75D68"/>
    <w:rsid w:val="00E76040"/>
    <w:rsid w:val="00E7620D"/>
    <w:rsid w:val="00E76439"/>
    <w:rsid w:val="00E76F13"/>
    <w:rsid w:val="00E7741C"/>
    <w:rsid w:val="00E776FB"/>
    <w:rsid w:val="00E778F7"/>
    <w:rsid w:val="00E7796A"/>
    <w:rsid w:val="00E77C43"/>
    <w:rsid w:val="00E807DD"/>
    <w:rsid w:val="00E809A5"/>
    <w:rsid w:val="00E80DF4"/>
    <w:rsid w:val="00E81777"/>
    <w:rsid w:val="00E81F17"/>
    <w:rsid w:val="00E824FB"/>
    <w:rsid w:val="00E825BB"/>
    <w:rsid w:val="00E83295"/>
    <w:rsid w:val="00E83335"/>
    <w:rsid w:val="00E84622"/>
    <w:rsid w:val="00E84A94"/>
    <w:rsid w:val="00E85620"/>
    <w:rsid w:val="00E857EE"/>
    <w:rsid w:val="00E85E19"/>
    <w:rsid w:val="00E860B2"/>
    <w:rsid w:val="00E86794"/>
    <w:rsid w:val="00E8728B"/>
    <w:rsid w:val="00E900D6"/>
    <w:rsid w:val="00E901DD"/>
    <w:rsid w:val="00E917F8"/>
    <w:rsid w:val="00E91DD6"/>
    <w:rsid w:val="00E92DBC"/>
    <w:rsid w:val="00E92DE7"/>
    <w:rsid w:val="00E930D6"/>
    <w:rsid w:val="00E94958"/>
    <w:rsid w:val="00E94AB8"/>
    <w:rsid w:val="00E94E2C"/>
    <w:rsid w:val="00E94E9E"/>
    <w:rsid w:val="00E950BD"/>
    <w:rsid w:val="00E95273"/>
    <w:rsid w:val="00E959C4"/>
    <w:rsid w:val="00E95EAF"/>
    <w:rsid w:val="00E960AC"/>
    <w:rsid w:val="00E965F6"/>
    <w:rsid w:val="00E967B6"/>
    <w:rsid w:val="00E96CFA"/>
    <w:rsid w:val="00E9787E"/>
    <w:rsid w:val="00E97A8B"/>
    <w:rsid w:val="00E97AD2"/>
    <w:rsid w:val="00E97EF3"/>
    <w:rsid w:val="00EA05B0"/>
    <w:rsid w:val="00EA0686"/>
    <w:rsid w:val="00EA0812"/>
    <w:rsid w:val="00EA1A76"/>
    <w:rsid w:val="00EA1BF0"/>
    <w:rsid w:val="00EA2021"/>
    <w:rsid w:val="00EA29C7"/>
    <w:rsid w:val="00EA2D99"/>
    <w:rsid w:val="00EA3413"/>
    <w:rsid w:val="00EA373E"/>
    <w:rsid w:val="00EA390B"/>
    <w:rsid w:val="00EA3A6C"/>
    <w:rsid w:val="00EA4748"/>
    <w:rsid w:val="00EA4E72"/>
    <w:rsid w:val="00EA5A70"/>
    <w:rsid w:val="00EA5D31"/>
    <w:rsid w:val="00EA5E92"/>
    <w:rsid w:val="00EA5EEF"/>
    <w:rsid w:val="00EA657D"/>
    <w:rsid w:val="00EA6BCC"/>
    <w:rsid w:val="00EA6C67"/>
    <w:rsid w:val="00EA7862"/>
    <w:rsid w:val="00EA7EB9"/>
    <w:rsid w:val="00EB0043"/>
    <w:rsid w:val="00EB06D2"/>
    <w:rsid w:val="00EB11D5"/>
    <w:rsid w:val="00EB1419"/>
    <w:rsid w:val="00EB1542"/>
    <w:rsid w:val="00EB185A"/>
    <w:rsid w:val="00EB19E2"/>
    <w:rsid w:val="00EB19F5"/>
    <w:rsid w:val="00EB24FC"/>
    <w:rsid w:val="00EB27EE"/>
    <w:rsid w:val="00EB2924"/>
    <w:rsid w:val="00EB2AF8"/>
    <w:rsid w:val="00EB32D1"/>
    <w:rsid w:val="00EB3348"/>
    <w:rsid w:val="00EB37C4"/>
    <w:rsid w:val="00EB3931"/>
    <w:rsid w:val="00EB3B19"/>
    <w:rsid w:val="00EB3D5D"/>
    <w:rsid w:val="00EB429F"/>
    <w:rsid w:val="00EB4767"/>
    <w:rsid w:val="00EB484F"/>
    <w:rsid w:val="00EB4CBF"/>
    <w:rsid w:val="00EB4CF9"/>
    <w:rsid w:val="00EB4E4C"/>
    <w:rsid w:val="00EB5447"/>
    <w:rsid w:val="00EB584B"/>
    <w:rsid w:val="00EB58E3"/>
    <w:rsid w:val="00EB5DB1"/>
    <w:rsid w:val="00EB5E51"/>
    <w:rsid w:val="00EB69E3"/>
    <w:rsid w:val="00EB7B8C"/>
    <w:rsid w:val="00EB7E99"/>
    <w:rsid w:val="00EC0804"/>
    <w:rsid w:val="00EC0A75"/>
    <w:rsid w:val="00EC0D61"/>
    <w:rsid w:val="00EC0D67"/>
    <w:rsid w:val="00EC0F3F"/>
    <w:rsid w:val="00EC0F45"/>
    <w:rsid w:val="00EC1024"/>
    <w:rsid w:val="00EC1266"/>
    <w:rsid w:val="00EC15EE"/>
    <w:rsid w:val="00EC1D10"/>
    <w:rsid w:val="00EC2578"/>
    <w:rsid w:val="00EC303F"/>
    <w:rsid w:val="00EC30D0"/>
    <w:rsid w:val="00EC3B4F"/>
    <w:rsid w:val="00EC3B6D"/>
    <w:rsid w:val="00EC3EC3"/>
    <w:rsid w:val="00EC41F9"/>
    <w:rsid w:val="00EC4449"/>
    <w:rsid w:val="00EC4C79"/>
    <w:rsid w:val="00EC4D5E"/>
    <w:rsid w:val="00EC4FCD"/>
    <w:rsid w:val="00EC584D"/>
    <w:rsid w:val="00EC65DC"/>
    <w:rsid w:val="00EC664D"/>
    <w:rsid w:val="00EC6957"/>
    <w:rsid w:val="00EC6A8A"/>
    <w:rsid w:val="00EC7525"/>
    <w:rsid w:val="00ED0094"/>
    <w:rsid w:val="00ED0BC9"/>
    <w:rsid w:val="00ED1402"/>
    <w:rsid w:val="00ED141F"/>
    <w:rsid w:val="00ED148A"/>
    <w:rsid w:val="00ED2296"/>
    <w:rsid w:val="00ED2421"/>
    <w:rsid w:val="00ED2490"/>
    <w:rsid w:val="00ED24B6"/>
    <w:rsid w:val="00ED385C"/>
    <w:rsid w:val="00ED3E09"/>
    <w:rsid w:val="00ED41E4"/>
    <w:rsid w:val="00ED47BC"/>
    <w:rsid w:val="00ED5181"/>
    <w:rsid w:val="00ED594A"/>
    <w:rsid w:val="00ED5A56"/>
    <w:rsid w:val="00ED5A59"/>
    <w:rsid w:val="00ED5BBA"/>
    <w:rsid w:val="00ED612C"/>
    <w:rsid w:val="00ED666E"/>
    <w:rsid w:val="00ED6B0E"/>
    <w:rsid w:val="00ED6B7A"/>
    <w:rsid w:val="00ED787C"/>
    <w:rsid w:val="00ED78B4"/>
    <w:rsid w:val="00ED7FC9"/>
    <w:rsid w:val="00EE08C1"/>
    <w:rsid w:val="00EE0AFB"/>
    <w:rsid w:val="00EE0E34"/>
    <w:rsid w:val="00EE1C6A"/>
    <w:rsid w:val="00EE1F0F"/>
    <w:rsid w:val="00EE25CA"/>
    <w:rsid w:val="00EE26BA"/>
    <w:rsid w:val="00EE2950"/>
    <w:rsid w:val="00EE2AC5"/>
    <w:rsid w:val="00EE2B7F"/>
    <w:rsid w:val="00EE2D95"/>
    <w:rsid w:val="00EE301A"/>
    <w:rsid w:val="00EE33B5"/>
    <w:rsid w:val="00EE3A6D"/>
    <w:rsid w:val="00EE3B6D"/>
    <w:rsid w:val="00EE4971"/>
    <w:rsid w:val="00EE49C3"/>
    <w:rsid w:val="00EE4A44"/>
    <w:rsid w:val="00EE5278"/>
    <w:rsid w:val="00EE5D50"/>
    <w:rsid w:val="00EE63D3"/>
    <w:rsid w:val="00EE63E4"/>
    <w:rsid w:val="00EE6C36"/>
    <w:rsid w:val="00EE6D31"/>
    <w:rsid w:val="00EE701E"/>
    <w:rsid w:val="00EE73F0"/>
    <w:rsid w:val="00EF042D"/>
    <w:rsid w:val="00EF0575"/>
    <w:rsid w:val="00EF0582"/>
    <w:rsid w:val="00EF0AD9"/>
    <w:rsid w:val="00EF24A3"/>
    <w:rsid w:val="00EF2D6D"/>
    <w:rsid w:val="00EF385A"/>
    <w:rsid w:val="00EF4292"/>
    <w:rsid w:val="00EF4945"/>
    <w:rsid w:val="00EF4A17"/>
    <w:rsid w:val="00EF5053"/>
    <w:rsid w:val="00EF5D81"/>
    <w:rsid w:val="00EF6790"/>
    <w:rsid w:val="00EF6ABC"/>
    <w:rsid w:val="00EF6B01"/>
    <w:rsid w:val="00EF79F3"/>
    <w:rsid w:val="00EF7E5D"/>
    <w:rsid w:val="00F00344"/>
    <w:rsid w:val="00F006B3"/>
    <w:rsid w:val="00F01257"/>
    <w:rsid w:val="00F012E5"/>
    <w:rsid w:val="00F012EF"/>
    <w:rsid w:val="00F01696"/>
    <w:rsid w:val="00F01EEE"/>
    <w:rsid w:val="00F02159"/>
    <w:rsid w:val="00F02185"/>
    <w:rsid w:val="00F0227C"/>
    <w:rsid w:val="00F02416"/>
    <w:rsid w:val="00F02CD4"/>
    <w:rsid w:val="00F0319F"/>
    <w:rsid w:val="00F0355E"/>
    <w:rsid w:val="00F03B60"/>
    <w:rsid w:val="00F04194"/>
    <w:rsid w:val="00F04431"/>
    <w:rsid w:val="00F04BD1"/>
    <w:rsid w:val="00F056EE"/>
    <w:rsid w:val="00F05E43"/>
    <w:rsid w:val="00F060F6"/>
    <w:rsid w:val="00F062B7"/>
    <w:rsid w:val="00F06C2B"/>
    <w:rsid w:val="00F0758A"/>
    <w:rsid w:val="00F11BAF"/>
    <w:rsid w:val="00F11D8E"/>
    <w:rsid w:val="00F12008"/>
    <w:rsid w:val="00F12183"/>
    <w:rsid w:val="00F121B3"/>
    <w:rsid w:val="00F126E0"/>
    <w:rsid w:val="00F12A89"/>
    <w:rsid w:val="00F12B11"/>
    <w:rsid w:val="00F1305C"/>
    <w:rsid w:val="00F133B2"/>
    <w:rsid w:val="00F13880"/>
    <w:rsid w:val="00F13A42"/>
    <w:rsid w:val="00F14293"/>
    <w:rsid w:val="00F14521"/>
    <w:rsid w:val="00F145F7"/>
    <w:rsid w:val="00F14967"/>
    <w:rsid w:val="00F14BDA"/>
    <w:rsid w:val="00F1513C"/>
    <w:rsid w:val="00F152BA"/>
    <w:rsid w:val="00F1564C"/>
    <w:rsid w:val="00F1589B"/>
    <w:rsid w:val="00F15EBB"/>
    <w:rsid w:val="00F15FE8"/>
    <w:rsid w:val="00F16079"/>
    <w:rsid w:val="00F1618C"/>
    <w:rsid w:val="00F161B0"/>
    <w:rsid w:val="00F1635F"/>
    <w:rsid w:val="00F16A85"/>
    <w:rsid w:val="00F16F5F"/>
    <w:rsid w:val="00F17806"/>
    <w:rsid w:val="00F17A83"/>
    <w:rsid w:val="00F200A1"/>
    <w:rsid w:val="00F20214"/>
    <w:rsid w:val="00F203CF"/>
    <w:rsid w:val="00F2046A"/>
    <w:rsid w:val="00F20F64"/>
    <w:rsid w:val="00F21468"/>
    <w:rsid w:val="00F215F3"/>
    <w:rsid w:val="00F21BE3"/>
    <w:rsid w:val="00F22ED3"/>
    <w:rsid w:val="00F23520"/>
    <w:rsid w:val="00F23BD6"/>
    <w:rsid w:val="00F243D1"/>
    <w:rsid w:val="00F2475F"/>
    <w:rsid w:val="00F24963"/>
    <w:rsid w:val="00F2535C"/>
    <w:rsid w:val="00F259F0"/>
    <w:rsid w:val="00F25E68"/>
    <w:rsid w:val="00F2602B"/>
    <w:rsid w:val="00F2633F"/>
    <w:rsid w:val="00F26958"/>
    <w:rsid w:val="00F27150"/>
    <w:rsid w:val="00F274C5"/>
    <w:rsid w:val="00F279D6"/>
    <w:rsid w:val="00F27CBF"/>
    <w:rsid w:val="00F27CF7"/>
    <w:rsid w:val="00F27DEA"/>
    <w:rsid w:val="00F3074D"/>
    <w:rsid w:val="00F30834"/>
    <w:rsid w:val="00F30961"/>
    <w:rsid w:val="00F30F40"/>
    <w:rsid w:val="00F31531"/>
    <w:rsid w:val="00F33337"/>
    <w:rsid w:val="00F33758"/>
    <w:rsid w:val="00F3381F"/>
    <w:rsid w:val="00F33955"/>
    <w:rsid w:val="00F3398E"/>
    <w:rsid w:val="00F33B63"/>
    <w:rsid w:val="00F33C55"/>
    <w:rsid w:val="00F33FFB"/>
    <w:rsid w:val="00F34492"/>
    <w:rsid w:val="00F35165"/>
    <w:rsid w:val="00F352C2"/>
    <w:rsid w:val="00F35FD0"/>
    <w:rsid w:val="00F366EA"/>
    <w:rsid w:val="00F36F54"/>
    <w:rsid w:val="00F3778E"/>
    <w:rsid w:val="00F37EC4"/>
    <w:rsid w:val="00F37F09"/>
    <w:rsid w:val="00F40333"/>
    <w:rsid w:val="00F40476"/>
    <w:rsid w:val="00F40834"/>
    <w:rsid w:val="00F409CF"/>
    <w:rsid w:val="00F40F4B"/>
    <w:rsid w:val="00F41399"/>
    <w:rsid w:val="00F416AA"/>
    <w:rsid w:val="00F425E9"/>
    <w:rsid w:val="00F42D71"/>
    <w:rsid w:val="00F42EFB"/>
    <w:rsid w:val="00F43569"/>
    <w:rsid w:val="00F44191"/>
    <w:rsid w:val="00F443DD"/>
    <w:rsid w:val="00F4484E"/>
    <w:rsid w:val="00F45052"/>
    <w:rsid w:val="00F458C4"/>
    <w:rsid w:val="00F45E3E"/>
    <w:rsid w:val="00F45FE9"/>
    <w:rsid w:val="00F46548"/>
    <w:rsid w:val="00F47578"/>
    <w:rsid w:val="00F47B33"/>
    <w:rsid w:val="00F47D1F"/>
    <w:rsid w:val="00F502CB"/>
    <w:rsid w:val="00F50DB8"/>
    <w:rsid w:val="00F50FD2"/>
    <w:rsid w:val="00F511EA"/>
    <w:rsid w:val="00F5151C"/>
    <w:rsid w:val="00F5173B"/>
    <w:rsid w:val="00F51C79"/>
    <w:rsid w:val="00F51EDA"/>
    <w:rsid w:val="00F527B3"/>
    <w:rsid w:val="00F52864"/>
    <w:rsid w:val="00F52EE8"/>
    <w:rsid w:val="00F5309B"/>
    <w:rsid w:val="00F53361"/>
    <w:rsid w:val="00F53496"/>
    <w:rsid w:val="00F534EB"/>
    <w:rsid w:val="00F5378E"/>
    <w:rsid w:val="00F53969"/>
    <w:rsid w:val="00F54846"/>
    <w:rsid w:val="00F54DCF"/>
    <w:rsid w:val="00F551D1"/>
    <w:rsid w:val="00F553A5"/>
    <w:rsid w:val="00F556A2"/>
    <w:rsid w:val="00F557DA"/>
    <w:rsid w:val="00F56060"/>
    <w:rsid w:val="00F56158"/>
    <w:rsid w:val="00F564DD"/>
    <w:rsid w:val="00F56AA4"/>
    <w:rsid w:val="00F56CC8"/>
    <w:rsid w:val="00F56EF7"/>
    <w:rsid w:val="00F572EA"/>
    <w:rsid w:val="00F5766B"/>
    <w:rsid w:val="00F57781"/>
    <w:rsid w:val="00F57A29"/>
    <w:rsid w:val="00F60744"/>
    <w:rsid w:val="00F60DDD"/>
    <w:rsid w:val="00F6143B"/>
    <w:rsid w:val="00F614A9"/>
    <w:rsid w:val="00F617F9"/>
    <w:rsid w:val="00F61AFF"/>
    <w:rsid w:val="00F623E8"/>
    <w:rsid w:val="00F62895"/>
    <w:rsid w:val="00F63240"/>
    <w:rsid w:val="00F63399"/>
    <w:rsid w:val="00F633C0"/>
    <w:rsid w:val="00F63676"/>
    <w:rsid w:val="00F6392C"/>
    <w:rsid w:val="00F64139"/>
    <w:rsid w:val="00F64AA9"/>
    <w:rsid w:val="00F64E2C"/>
    <w:rsid w:val="00F6521A"/>
    <w:rsid w:val="00F655D7"/>
    <w:rsid w:val="00F658E0"/>
    <w:rsid w:val="00F65E8B"/>
    <w:rsid w:val="00F6625A"/>
    <w:rsid w:val="00F66608"/>
    <w:rsid w:val="00F6736C"/>
    <w:rsid w:val="00F673E9"/>
    <w:rsid w:val="00F67869"/>
    <w:rsid w:val="00F67BCC"/>
    <w:rsid w:val="00F67C0C"/>
    <w:rsid w:val="00F7012D"/>
    <w:rsid w:val="00F7056C"/>
    <w:rsid w:val="00F7079E"/>
    <w:rsid w:val="00F70E61"/>
    <w:rsid w:val="00F70EC8"/>
    <w:rsid w:val="00F7107D"/>
    <w:rsid w:val="00F710C8"/>
    <w:rsid w:val="00F712BF"/>
    <w:rsid w:val="00F714B1"/>
    <w:rsid w:val="00F721EC"/>
    <w:rsid w:val="00F72235"/>
    <w:rsid w:val="00F723FD"/>
    <w:rsid w:val="00F72487"/>
    <w:rsid w:val="00F726DE"/>
    <w:rsid w:val="00F72933"/>
    <w:rsid w:val="00F72A20"/>
    <w:rsid w:val="00F72B24"/>
    <w:rsid w:val="00F72B75"/>
    <w:rsid w:val="00F72F27"/>
    <w:rsid w:val="00F73151"/>
    <w:rsid w:val="00F73668"/>
    <w:rsid w:val="00F736E6"/>
    <w:rsid w:val="00F7387C"/>
    <w:rsid w:val="00F73BCF"/>
    <w:rsid w:val="00F73DDF"/>
    <w:rsid w:val="00F74169"/>
    <w:rsid w:val="00F742F3"/>
    <w:rsid w:val="00F7437F"/>
    <w:rsid w:val="00F748AF"/>
    <w:rsid w:val="00F74AB4"/>
    <w:rsid w:val="00F757D8"/>
    <w:rsid w:val="00F75EBC"/>
    <w:rsid w:val="00F767EE"/>
    <w:rsid w:val="00F76D05"/>
    <w:rsid w:val="00F77307"/>
    <w:rsid w:val="00F775AB"/>
    <w:rsid w:val="00F77B16"/>
    <w:rsid w:val="00F77C3D"/>
    <w:rsid w:val="00F77F0E"/>
    <w:rsid w:val="00F80426"/>
    <w:rsid w:val="00F80EC0"/>
    <w:rsid w:val="00F813B2"/>
    <w:rsid w:val="00F814E3"/>
    <w:rsid w:val="00F81C30"/>
    <w:rsid w:val="00F821C8"/>
    <w:rsid w:val="00F822F7"/>
    <w:rsid w:val="00F825A3"/>
    <w:rsid w:val="00F827CE"/>
    <w:rsid w:val="00F827DB"/>
    <w:rsid w:val="00F82838"/>
    <w:rsid w:val="00F83670"/>
    <w:rsid w:val="00F8398A"/>
    <w:rsid w:val="00F83FC6"/>
    <w:rsid w:val="00F84015"/>
    <w:rsid w:val="00F84BE9"/>
    <w:rsid w:val="00F84EF4"/>
    <w:rsid w:val="00F84FC8"/>
    <w:rsid w:val="00F8558E"/>
    <w:rsid w:val="00F86C5D"/>
    <w:rsid w:val="00F86CD4"/>
    <w:rsid w:val="00F86FAA"/>
    <w:rsid w:val="00F90022"/>
    <w:rsid w:val="00F90B5B"/>
    <w:rsid w:val="00F90DF1"/>
    <w:rsid w:val="00F90E4E"/>
    <w:rsid w:val="00F90F30"/>
    <w:rsid w:val="00F90FF5"/>
    <w:rsid w:val="00F91654"/>
    <w:rsid w:val="00F91C97"/>
    <w:rsid w:val="00F91FEA"/>
    <w:rsid w:val="00F9229E"/>
    <w:rsid w:val="00F9239B"/>
    <w:rsid w:val="00F92B3F"/>
    <w:rsid w:val="00F92DA0"/>
    <w:rsid w:val="00F93087"/>
    <w:rsid w:val="00F930D2"/>
    <w:rsid w:val="00F933F2"/>
    <w:rsid w:val="00F9423F"/>
    <w:rsid w:val="00F94378"/>
    <w:rsid w:val="00F94396"/>
    <w:rsid w:val="00F94440"/>
    <w:rsid w:val="00F9444B"/>
    <w:rsid w:val="00F952AC"/>
    <w:rsid w:val="00F958AB"/>
    <w:rsid w:val="00F963DA"/>
    <w:rsid w:val="00F9707F"/>
    <w:rsid w:val="00F9721A"/>
    <w:rsid w:val="00F973FF"/>
    <w:rsid w:val="00F97578"/>
    <w:rsid w:val="00F9760B"/>
    <w:rsid w:val="00FA054F"/>
    <w:rsid w:val="00FA0870"/>
    <w:rsid w:val="00FA1205"/>
    <w:rsid w:val="00FA13D2"/>
    <w:rsid w:val="00FA20CF"/>
    <w:rsid w:val="00FA24E6"/>
    <w:rsid w:val="00FA2BAC"/>
    <w:rsid w:val="00FA2CF9"/>
    <w:rsid w:val="00FA31E9"/>
    <w:rsid w:val="00FA3541"/>
    <w:rsid w:val="00FA3BF9"/>
    <w:rsid w:val="00FA3FE1"/>
    <w:rsid w:val="00FA41BD"/>
    <w:rsid w:val="00FA46B7"/>
    <w:rsid w:val="00FA4DED"/>
    <w:rsid w:val="00FA4F9E"/>
    <w:rsid w:val="00FA51B1"/>
    <w:rsid w:val="00FA5325"/>
    <w:rsid w:val="00FA541B"/>
    <w:rsid w:val="00FA5F90"/>
    <w:rsid w:val="00FA6118"/>
    <w:rsid w:val="00FA689E"/>
    <w:rsid w:val="00FA7667"/>
    <w:rsid w:val="00FB0080"/>
    <w:rsid w:val="00FB0270"/>
    <w:rsid w:val="00FB030C"/>
    <w:rsid w:val="00FB0EF3"/>
    <w:rsid w:val="00FB25D5"/>
    <w:rsid w:val="00FB2C29"/>
    <w:rsid w:val="00FB2E38"/>
    <w:rsid w:val="00FB38B6"/>
    <w:rsid w:val="00FB397B"/>
    <w:rsid w:val="00FB3A2B"/>
    <w:rsid w:val="00FB3E08"/>
    <w:rsid w:val="00FB3E2E"/>
    <w:rsid w:val="00FB47BB"/>
    <w:rsid w:val="00FB506C"/>
    <w:rsid w:val="00FB5207"/>
    <w:rsid w:val="00FB5986"/>
    <w:rsid w:val="00FB6CA0"/>
    <w:rsid w:val="00FB7FD0"/>
    <w:rsid w:val="00FC0105"/>
    <w:rsid w:val="00FC0728"/>
    <w:rsid w:val="00FC1A3E"/>
    <w:rsid w:val="00FC1F61"/>
    <w:rsid w:val="00FC233D"/>
    <w:rsid w:val="00FC245A"/>
    <w:rsid w:val="00FC2C37"/>
    <w:rsid w:val="00FC2DCB"/>
    <w:rsid w:val="00FC2E97"/>
    <w:rsid w:val="00FC301F"/>
    <w:rsid w:val="00FC3408"/>
    <w:rsid w:val="00FC3E65"/>
    <w:rsid w:val="00FC423C"/>
    <w:rsid w:val="00FC4411"/>
    <w:rsid w:val="00FC482D"/>
    <w:rsid w:val="00FC4966"/>
    <w:rsid w:val="00FC4EEC"/>
    <w:rsid w:val="00FC4FF8"/>
    <w:rsid w:val="00FC541C"/>
    <w:rsid w:val="00FC54D0"/>
    <w:rsid w:val="00FC5946"/>
    <w:rsid w:val="00FC62D7"/>
    <w:rsid w:val="00FC6375"/>
    <w:rsid w:val="00FC6558"/>
    <w:rsid w:val="00FC6D75"/>
    <w:rsid w:val="00FC7106"/>
    <w:rsid w:val="00FC7269"/>
    <w:rsid w:val="00FC7272"/>
    <w:rsid w:val="00FC74AA"/>
    <w:rsid w:val="00FC75F6"/>
    <w:rsid w:val="00FC7E4A"/>
    <w:rsid w:val="00FD10E8"/>
    <w:rsid w:val="00FD1202"/>
    <w:rsid w:val="00FD15FB"/>
    <w:rsid w:val="00FD1663"/>
    <w:rsid w:val="00FD1C33"/>
    <w:rsid w:val="00FD2988"/>
    <w:rsid w:val="00FD2ABB"/>
    <w:rsid w:val="00FD2EC0"/>
    <w:rsid w:val="00FD311A"/>
    <w:rsid w:val="00FD3761"/>
    <w:rsid w:val="00FD4632"/>
    <w:rsid w:val="00FD4C76"/>
    <w:rsid w:val="00FD508C"/>
    <w:rsid w:val="00FD54A2"/>
    <w:rsid w:val="00FD56E6"/>
    <w:rsid w:val="00FD5A9E"/>
    <w:rsid w:val="00FD5AFF"/>
    <w:rsid w:val="00FD5DB4"/>
    <w:rsid w:val="00FD5E18"/>
    <w:rsid w:val="00FD5FE9"/>
    <w:rsid w:val="00FD625E"/>
    <w:rsid w:val="00FD63CE"/>
    <w:rsid w:val="00FD63F5"/>
    <w:rsid w:val="00FD67C5"/>
    <w:rsid w:val="00FD6B9B"/>
    <w:rsid w:val="00FD6CA8"/>
    <w:rsid w:val="00FD6D48"/>
    <w:rsid w:val="00FD78EE"/>
    <w:rsid w:val="00FD7AE1"/>
    <w:rsid w:val="00FD7DC3"/>
    <w:rsid w:val="00FE05C6"/>
    <w:rsid w:val="00FE096E"/>
    <w:rsid w:val="00FE0D25"/>
    <w:rsid w:val="00FE0FE0"/>
    <w:rsid w:val="00FE139C"/>
    <w:rsid w:val="00FE1478"/>
    <w:rsid w:val="00FE148E"/>
    <w:rsid w:val="00FE168E"/>
    <w:rsid w:val="00FE16FF"/>
    <w:rsid w:val="00FE1831"/>
    <w:rsid w:val="00FE28F8"/>
    <w:rsid w:val="00FE2F6A"/>
    <w:rsid w:val="00FE3170"/>
    <w:rsid w:val="00FE3568"/>
    <w:rsid w:val="00FE4308"/>
    <w:rsid w:val="00FE4632"/>
    <w:rsid w:val="00FE4BC9"/>
    <w:rsid w:val="00FE4EC9"/>
    <w:rsid w:val="00FE6712"/>
    <w:rsid w:val="00FE6D80"/>
    <w:rsid w:val="00FE700D"/>
    <w:rsid w:val="00FE73E3"/>
    <w:rsid w:val="00FE78F0"/>
    <w:rsid w:val="00FE7BEA"/>
    <w:rsid w:val="00FF00A6"/>
    <w:rsid w:val="00FF0408"/>
    <w:rsid w:val="00FF0C8D"/>
    <w:rsid w:val="00FF0FBF"/>
    <w:rsid w:val="00FF1598"/>
    <w:rsid w:val="00FF1D95"/>
    <w:rsid w:val="00FF1EFC"/>
    <w:rsid w:val="00FF2A54"/>
    <w:rsid w:val="00FF2CEB"/>
    <w:rsid w:val="00FF3115"/>
    <w:rsid w:val="00FF354F"/>
    <w:rsid w:val="00FF365D"/>
    <w:rsid w:val="00FF3CB3"/>
    <w:rsid w:val="00FF41FB"/>
    <w:rsid w:val="00FF42F1"/>
    <w:rsid w:val="00FF48C0"/>
    <w:rsid w:val="00FF6212"/>
    <w:rsid w:val="00FF623A"/>
    <w:rsid w:val="00FF69FF"/>
    <w:rsid w:val="00FF6AE5"/>
    <w:rsid w:val="00FF6C30"/>
    <w:rsid w:val="00FF7D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A4FD1"/>
  <w15:docId w15:val="{A76BA4A0-492F-46CB-B11D-F50657B4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6E3"/>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ind w:left="1495" w:hanging="360"/>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tabs>
        <w:tab w:val="clear" w:pos="425"/>
      </w:tabs>
      <w:spacing w:after="140" w:line="280" w:lineRule="atLeast"/>
      <w:ind w:left="720" w:hanging="360"/>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ABNETParagraph">
    <w:name w:val="CABNET Paragraph."/>
    <w:basedOn w:val="Normal"/>
    <w:link w:val="CABNETParagraphChar"/>
    <w:uiPriority w:val="98"/>
    <w:qFormat/>
    <w:rsid w:val="00D640B8"/>
    <w:pPr>
      <w:spacing w:before="120" w:after="120"/>
    </w:pPr>
    <w:rPr>
      <w:rFonts w:ascii="Arial" w:hAnsi="Arial" w:cstheme="minorHAnsi"/>
    </w:rPr>
  </w:style>
  <w:style w:type="character" w:customStyle="1" w:styleId="CABNETParagraphChar">
    <w:name w:val="CABNET Paragraph. Char"/>
    <w:basedOn w:val="DefaultParagraphFont"/>
    <w:link w:val="CABNETParagraph"/>
    <w:uiPriority w:val="98"/>
    <w:rsid w:val="00D640B8"/>
    <w:rPr>
      <w:rFonts w:ascii="Arial" w:hAnsi="Arial" w:cstheme="minorHAnsi"/>
    </w:rPr>
  </w:style>
  <w:style w:type="character" w:customStyle="1" w:styleId="UnresolvedMention1">
    <w:name w:val="Unresolved Mention1"/>
    <w:basedOn w:val="DefaultParagraphFont"/>
    <w:uiPriority w:val="99"/>
    <w:semiHidden/>
    <w:unhideWhenUsed/>
    <w:rsid w:val="004100EF"/>
    <w:rPr>
      <w:color w:val="605E5C"/>
      <w:shd w:val="clear" w:color="auto" w:fill="E1DFDD"/>
    </w:rPr>
  </w:style>
  <w:style w:type="paragraph" w:customStyle="1" w:styleId="TLPNotebullet">
    <w:name w:val="TLPNote(bullet)"/>
    <w:basedOn w:val="Normal"/>
    <w:rsid w:val="00081469"/>
    <w:pPr>
      <w:numPr>
        <w:numId w:val="15"/>
      </w:numPr>
      <w:tabs>
        <w:tab w:val="clear" w:pos="2517"/>
        <w:tab w:val="left" w:pos="357"/>
      </w:tabs>
      <w:spacing w:before="60" w:line="198" w:lineRule="exact"/>
      <w:ind w:left="0" w:firstLine="0"/>
    </w:pPr>
    <w:rPr>
      <w:rFonts w:ascii="Times New Roman" w:eastAsia="Times New Roman" w:hAnsi="Times New Roman" w:cs="Times New Roman"/>
      <w:sz w:val="18"/>
      <w:szCs w:val="20"/>
      <w:lang w:eastAsia="en-AU"/>
    </w:rPr>
  </w:style>
  <w:style w:type="numbering" w:customStyle="1" w:styleId="KeyPoints">
    <w:name w:val="Key Points"/>
    <w:basedOn w:val="NoList"/>
    <w:uiPriority w:val="99"/>
    <w:rsid w:val="00364C59"/>
    <w:pPr>
      <w:numPr>
        <w:numId w:val="16"/>
      </w:numPr>
    </w:pPr>
  </w:style>
  <w:style w:type="paragraph" w:styleId="ListNumber">
    <w:name w:val="List Number"/>
    <w:basedOn w:val="Normal"/>
    <w:uiPriority w:val="99"/>
    <w:qFormat/>
    <w:rsid w:val="00364C59"/>
    <w:pPr>
      <w:numPr>
        <w:numId w:val="17"/>
      </w:numPr>
      <w:spacing w:after="200" w:line="276" w:lineRule="auto"/>
    </w:pPr>
    <w:rPr>
      <w:rFonts w:ascii="Times New Roman" w:eastAsia="Calibri" w:hAnsi="Times New Roman" w:cs="Times New Roman"/>
      <w:sz w:val="24"/>
      <w:szCs w:val="24"/>
      <w:lang w:eastAsia="en-AU"/>
    </w:rPr>
  </w:style>
  <w:style w:type="paragraph" w:styleId="ListNumber2">
    <w:name w:val="List Number 2"/>
    <w:basedOn w:val="Normal"/>
    <w:uiPriority w:val="99"/>
    <w:rsid w:val="00364C59"/>
    <w:pPr>
      <w:numPr>
        <w:ilvl w:val="1"/>
        <w:numId w:val="17"/>
      </w:numPr>
      <w:spacing w:after="200" w:line="276" w:lineRule="auto"/>
    </w:pPr>
    <w:rPr>
      <w:rFonts w:ascii="Times New Roman" w:eastAsia="Calibri" w:hAnsi="Times New Roman" w:cs="Times New Roman"/>
      <w:sz w:val="24"/>
      <w:szCs w:val="24"/>
      <w:lang w:eastAsia="en-AU"/>
    </w:rPr>
  </w:style>
  <w:style w:type="paragraph" w:styleId="ListNumber3">
    <w:name w:val="List Number 3"/>
    <w:basedOn w:val="Normal"/>
    <w:uiPriority w:val="99"/>
    <w:rsid w:val="00364C59"/>
    <w:pPr>
      <w:numPr>
        <w:ilvl w:val="2"/>
        <w:numId w:val="17"/>
      </w:numPr>
      <w:spacing w:after="200" w:line="276" w:lineRule="auto"/>
    </w:pPr>
    <w:rPr>
      <w:rFonts w:ascii="Times New Roman" w:eastAsia="Calibri" w:hAnsi="Times New Roman" w:cs="Times New Roman"/>
      <w:sz w:val="24"/>
      <w:szCs w:val="24"/>
      <w:lang w:eastAsia="en-AU"/>
    </w:rPr>
  </w:style>
  <w:style w:type="paragraph" w:styleId="ListNumber4">
    <w:name w:val="List Number 4"/>
    <w:basedOn w:val="Normal"/>
    <w:uiPriority w:val="99"/>
    <w:rsid w:val="00364C59"/>
    <w:pPr>
      <w:numPr>
        <w:ilvl w:val="3"/>
        <w:numId w:val="17"/>
      </w:numPr>
      <w:spacing w:after="200" w:line="276" w:lineRule="auto"/>
    </w:pPr>
    <w:rPr>
      <w:rFonts w:ascii="Times New Roman" w:eastAsia="Calibri" w:hAnsi="Times New Roman" w:cs="Times New Roman"/>
      <w:sz w:val="24"/>
      <w:szCs w:val="24"/>
      <w:lang w:eastAsia="en-AU"/>
    </w:rPr>
  </w:style>
  <w:style w:type="paragraph" w:styleId="ListNumber5">
    <w:name w:val="List Number 5"/>
    <w:basedOn w:val="Normal"/>
    <w:uiPriority w:val="99"/>
    <w:rsid w:val="00364C59"/>
    <w:pPr>
      <w:numPr>
        <w:ilvl w:val="4"/>
        <w:numId w:val="17"/>
      </w:numPr>
      <w:spacing w:after="200" w:line="276" w:lineRule="auto"/>
    </w:pPr>
    <w:rPr>
      <w:rFonts w:ascii="Times New Roman" w:eastAsia="Calibri" w:hAnsi="Times New Roman" w:cs="Times New Roman"/>
      <w:sz w:val="24"/>
      <w:szCs w:val="24"/>
      <w:lang w:eastAsia="en-AU"/>
    </w:rPr>
  </w:style>
  <w:style w:type="paragraph" w:styleId="FootnoteText">
    <w:name w:val="footnote text"/>
    <w:basedOn w:val="Normal"/>
    <w:link w:val="FootnoteTextChar"/>
    <w:uiPriority w:val="99"/>
    <w:semiHidden/>
    <w:unhideWhenUsed/>
    <w:rsid w:val="008E367C"/>
    <w:rPr>
      <w:rFonts w:ascii="Arial" w:eastAsia="Times New Roman" w:hAnsi="Arial" w:cs="Times New Roman"/>
      <w:spacing w:val="4"/>
      <w:sz w:val="20"/>
      <w:szCs w:val="20"/>
      <w:lang w:eastAsia="en-AU"/>
    </w:rPr>
  </w:style>
  <w:style w:type="character" w:customStyle="1" w:styleId="FootnoteTextChar">
    <w:name w:val="Footnote Text Char"/>
    <w:basedOn w:val="DefaultParagraphFont"/>
    <w:link w:val="FootnoteText"/>
    <w:uiPriority w:val="99"/>
    <w:semiHidden/>
    <w:rsid w:val="008E367C"/>
    <w:rPr>
      <w:rFonts w:ascii="Arial" w:eastAsia="Times New Roman" w:hAnsi="Arial" w:cs="Times New Roman"/>
      <w:spacing w:val="4"/>
      <w:sz w:val="20"/>
      <w:szCs w:val="20"/>
      <w:lang w:eastAsia="en-AU"/>
    </w:rPr>
  </w:style>
  <w:style w:type="character" w:styleId="FootnoteReference">
    <w:name w:val="footnote reference"/>
    <w:basedOn w:val="DefaultParagraphFont"/>
    <w:uiPriority w:val="99"/>
    <w:semiHidden/>
    <w:unhideWhenUsed/>
    <w:rsid w:val="008E367C"/>
    <w:rPr>
      <w:vertAlign w:val="superscript"/>
    </w:rPr>
  </w:style>
  <w:style w:type="character" w:customStyle="1" w:styleId="UnresolvedMention2">
    <w:name w:val="Unresolved Mention2"/>
    <w:basedOn w:val="DefaultParagraphFont"/>
    <w:uiPriority w:val="99"/>
    <w:semiHidden/>
    <w:unhideWhenUsed/>
    <w:rsid w:val="001D55DB"/>
    <w:rPr>
      <w:color w:val="605E5C"/>
      <w:shd w:val="clear" w:color="auto" w:fill="E1DFDD"/>
    </w:rPr>
  </w:style>
  <w:style w:type="character" w:customStyle="1" w:styleId="UnresolvedMention3">
    <w:name w:val="Unresolved Mention3"/>
    <w:basedOn w:val="DefaultParagraphFont"/>
    <w:uiPriority w:val="99"/>
    <w:semiHidden/>
    <w:unhideWhenUsed/>
    <w:rsid w:val="00640794"/>
    <w:rPr>
      <w:color w:val="605E5C"/>
      <w:shd w:val="clear" w:color="auto" w:fill="E1DFDD"/>
    </w:rPr>
  </w:style>
  <w:style w:type="character" w:customStyle="1" w:styleId="ui-provider">
    <w:name w:val="ui-provider"/>
    <w:basedOn w:val="DefaultParagraphFont"/>
    <w:rsid w:val="00F126E0"/>
  </w:style>
  <w:style w:type="paragraph" w:styleId="Title">
    <w:name w:val="Title"/>
    <w:basedOn w:val="Normal"/>
    <w:next w:val="Normal"/>
    <w:link w:val="TitleChar"/>
    <w:uiPriority w:val="10"/>
    <w:qFormat/>
    <w:rsid w:val="00267899"/>
    <w:pPr>
      <w:jc w:val="center"/>
    </w:pPr>
    <w:rPr>
      <w:rFonts w:ascii="Times New Roman" w:hAnsi="Times New Roman" w:cs="Times New Roman"/>
      <w:b/>
      <w:sz w:val="24"/>
      <w:szCs w:val="24"/>
      <w:u w:val="single"/>
    </w:rPr>
  </w:style>
  <w:style w:type="character" w:customStyle="1" w:styleId="TitleChar">
    <w:name w:val="Title Char"/>
    <w:basedOn w:val="DefaultParagraphFont"/>
    <w:link w:val="Title"/>
    <w:uiPriority w:val="10"/>
    <w:rsid w:val="00267899"/>
    <w:rPr>
      <w:rFonts w:ascii="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935">
      <w:bodyDiv w:val="1"/>
      <w:marLeft w:val="0"/>
      <w:marRight w:val="0"/>
      <w:marTop w:val="0"/>
      <w:marBottom w:val="0"/>
      <w:divBdr>
        <w:top w:val="none" w:sz="0" w:space="0" w:color="auto"/>
        <w:left w:val="none" w:sz="0" w:space="0" w:color="auto"/>
        <w:bottom w:val="none" w:sz="0" w:space="0" w:color="auto"/>
        <w:right w:val="none" w:sz="0" w:space="0" w:color="auto"/>
      </w:divBdr>
    </w:div>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33044005">
      <w:bodyDiv w:val="1"/>
      <w:marLeft w:val="0"/>
      <w:marRight w:val="0"/>
      <w:marTop w:val="0"/>
      <w:marBottom w:val="0"/>
      <w:divBdr>
        <w:top w:val="none" w:sz="0" w:space="0" w:color="auto"/>
        <w:left w:val="none" w:sz="0" w:space="0" w:color="auto"/>
        <w:bottom w:val="none" w:sz="0" w:space="0" w:color="auto"/>
        <w:right w:val="none" w:sz="0" w:space="0" w:color="auto"/>
      </w:divBdr>
    </w:div>
    <w:div w:id="46033374">
      <w:bodyDiv w:val="1"/>
      <w:marLeft w:val="0"/>
      <w:marRight w:val="0"/>
      <w:marTop w:val="0"/>
      <w:marBottom w:val="0"/>
      <w:divBdr>
        <w:top w:val="none" w:sz="0" w:space="0" w:color="auto"/>
        <w:left w:val="none" w:sz="0" w:space="0" w:color="auto"/>
        <w:bottom w:val="none" w:sz="0" w:space="0" w:color="auto"/>
        <w:right w:val="none" w:sz="0" w:space="0" w:color="auto"/>
      </w:divBdr>
      <w:divsChild>
        <w:div w:id="1953708399">
          <w:marLeft w:val="0"/>
          <w:marRight w:val="0"/>
          <w:marTop w:val="0"/>
          <w:marBottom w:val="0"/>
          <w:divBdr>
            <w:top w:val="none" w:sz="0" w:space="0" w:color="auto"/>
            <w:left w:val="none" w:sz="0" w:space="0" w:color="auto"/>
            <w:bottom w:val="none" w:sz="0" w:space="0" w:color="auto"/>
            <w:right w:val="none" w:sz="0" w:space="0" w:color="auto"/>
          </w:divBdr>
          <w:divsChild>
            <w:div w:id="4556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272397221">
      <w:bodyDiv w:val="1"/>
      <w:marLeft w:val="0"/>
      <w:marRight w:val="0"/>
      <w:marTop w:val="0"/>
      <w:marBottom w:val="0"/>
      <w:divBdr>
        <w:top w:val="none" w:sz="0" w:space="0" w:color="auto"/>
        <w:left w:val="none" w:sz="0" w:space="0" w:color="auto"/>
        <w:bottom w:val="none" w:sz="0" w:space="0" w:color="auto"/>
        <w:right w:val="none" w:sz="0" w:space="0" w:color="auto"/>
      </w:divBdr>
    </w:div>
    <w:div w:id="279188547">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60086005">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539558541">
      <w:bodyDiv w:val="1"/>
      <w:marLeft w:val="0"/>
      <w:marRight w:val="0"/>
      <w:marTop w:val="0"/>
      <w:marBottom w:val="0"/>
      <w:divBdr>
        <w:top w:val="none" w:sz="0" w:space="0" w:color="auto"/>
        <w:left w:val="none" w:sz="0" w:space="0" w:color="auto"/>
        <w:bottom w:val="none" w:sz="0" w:space="0" w:color="auto"/>
        <w:right w:val="none" w:sz="0" w:space="0" w:color="auto"/>
      </w:divBdr>
    </w:div>
    <w:div w:id="541088798">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72799923">
      <w:bodyDiv w:val="1"/>
      <w:marLeft w:val="0"/>
      <w:marRight w:val="0"/>
      <w:marTop w:val="0"/>
      <w:marBottom w:val="0"/>
      <w:divBdr>
        <w:top w:val="none" w:sz="0" w:space="0" w:color="auto"/>
        <w:left w:val="none" w:sz="0" w:space="0" w:color="auto"/>
        <w:bottom w:val="none" w:sz="0" w:space="0" w:color="auto"/>
        <w:right w:val="none" w:sz="0" w:space="0" w:color="auto"/>
      </w:divBdr>
    </w:div>
    <w:div w:id="691876653">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8161612">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12080125">
      <w:bodyDiv w:val="1"/>
      <w:marLeft w:val="0"/>
      <w:marRight w:val="0"/>
      <w:marTop w:val="0"/>
      <w:marBottom w:val="0"/>
      <w:divBdr>
        <w:top w:val="none" w:sz="0" w:space="0" w:color="auto"/>
        <w:left w:val="none" w:sz="0" w:space="0" w:color="auto"/>
        <w:bottom w:val="none" w:sz="0" w:space="0" w:color="auto"/>
        <w:right w:val="none" w:sz="0" w:space="0" w:color="auto"/>
      </w:divBdr>
    </w:div>
    <w:div w:id="717127159">
      <w:bodyDiv w:val="1"/>
      <w:marLeft w:val="0"/>
      <w:marRight w:val="0"/>
      <w:marTop w:val="0"/>
      <w:marBottom w:val="0"/>
      <w:divBdr>
        <w:top w:val="none" w:sz="0" w:space="0" w:color="auto"/>
        <w:left w:val="none" w:sz="0" w:space="0" w:color="auto"/>
        <w:bottom w:val="none" w:sz="0" w:space="0" w:color="auto"/>
        <w:right w:val="none" w:sz="0" w:space="0" w:color="auto"/>
      </w:divBdr>
    </w:div>
    <w:div w:id="717974016">
      <w:bodyDiv w:val="1"/>
      <w:marLeft w:val="0"/>
      <w:marRight w:val="0"/>
      <w:marTop w:val="0"/>
      <w:marBottom w:val="0"/>
      <w:divBdr>
        <w:top w:val="none" w:sz="0" w:space="0" w:color="auto"/>
        <w:left w:val="none" w:sz="0" w:space="0" w:color="auto"/>
        <w:bottom w:val="none" w:sz="0" w:space="0" w:color="auto"/>
        <w:right w:val="none" w:sz="0" w:space="0" w:color="auto"/>
      </w:divBdr>
    </w:div>
    <w:div w:id="718211635">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757749118">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970284590">
      <w:bodyDiv w:val="1"/>
      <w:marLeft w:val="0"/>
      <w:marRight w:val="0"/>
      <w:marTop w:val="0"/>
      <w:marBottom w:val="0"/>
      <w:divBdr>
        <w:top w:val="none" w:sz="0" w:space="0" w:color="auto"/>
        <w:left w:val="none" w:sz="0" w:space="0" w:color="auto"/>
        <w:bottom w:val="none" w:sz="0" w:space="0" w:color="auto"/>
        <w:right w:val="none" w:sz="0" w:space="0" w:color="auto"/>
      </w:divBdr>
    </w:div>
    <w:div w:id="1027757252">
      <w:bodyDiv w:val="1"/>
      <w:marLeft w:val="0"/>
      <w:marRight w:val="0"/>
      <w:marTop w:val="0"/>
      <w:marBottom w:val="0"/>
      <w:divBdr>
        <w:top w:val="none" w:sz="0" w:space="0" w:color="auto"/>
        <w:left w:val="none" w:sz="0" w:space="0" w:color="auto"/>
        <w:bottom w:val="none" w:sz="0" w:space="0" w:color="auto"/>
        <w:right w:val="none" w:sz="0" w:space="0" w:color="auto"/>
      </w:divBdr>
    </w:div>
    <w:div w:id="1089077469">
      <w:bodyDiv w:val="1"/>
      <w:marLeft w:val="0"/>
      <w:marRight w:val="0"/>
      <w:marTop w:val="0"/>
      <w:marBottom w:val="0"/>
      <w:divBdr>
        <w:top w:val="none" w:sz="0" w:space="0" w:color="auto"/>
        <w:left w:val="none" w:sz="0" w:space="0" w:color="auto"/>
        <w:bottom w:val="none" w:sz="0" w:space="0" w:color="auto"/>
        <w:right w:val="none" w:sz="0" w:space="0" w:color="auto"/>
      </w:divBdr>
    </w:div>
    <w:div w:id="1186944108">
      <w:bodyDiv w:val="1"/>
      <w:marLeft w:val="0"/>
      <w:marRight w:val="0"/>
      <w:marTop w:val="0"/>
      <w:marBottom w:val="0"/>
      <w:divBdr>
        <w:top w:val="none" w:sz="0" w:space="0" w:color="auto"/>
        <w:left w:val="none" w:sz="0" w:space="0" w:color="auto"/>
        <w:bottom w:val="none" w:sz="0" w:space="0" w:color="auto"/>
        <w:right w:val="none" w:sz="0" w:space="0" w:color="auto"/>
      </w:divBdr>
    </w:div>
    <w:div w:id="1213925011">
      <w:bodyDiv w:val="1"/>
      <w:marLeft w:val="0"/>
      <w:marRight w:val="0"/>
      <w:marTop w:val="0"/>
      <w:marBottom w:val="0"/>
      <w:divBdr>
        <w:top w:val="none" w:sz="0" w:space="0" w:color="auto"/>
        <w:left w:val="none" w:sz="0" w:space="0" w:color="auto"/>
        <w:bottom w:val="none" w:sz="0" w:space="0" w:color="auto"/>
        <w:right w:val="none" w:sz="0" w:space="0" w:color="auto"/>
      </w:divBdr>
    </w:div>
    <w:div w:id="1217203133">
      <w:bodyDiv w:val="1"/>
      <w:marLeft w:val="0"/>
      <w:marRight w:val="0"/>
      <w:marTop w:val="0"/>
      <w:marBottom w:val="0"/>
      <w:divBdr>
        <w:top w:val="none" w:sz="0" w:space="0" w:color="auto"/>
        <w:left w:val="none" w:sz="0" w:space="0" w:color="auto"/>
        <w:bottom w:val="none" w:sz="0" w:space="0" w:color="auto"/>
        <w:right w:val="none" w:sz="0" w:space="0" w:color="auto"/>
      </w:divBdr>
    </w:div>
    <w:div w:id="1245839566">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297444820">
      <w:bodyDiv w:val="1"/>
      <w:marLeft w:val="0"/>
      <w:marRight w:val="0"/>
      <w:marTop w:val="0"/>
      <w:marBottom w:val="0"/>
      <w:divBdr>
        <w:top w:val="none" w:sz="0" w:space="0" w:color="auto"/>
        <w:left w:val="none" w:sz="0" w:space="0" w:color="auto"/>
        <w:bottom w:val="none" w:sz="0" w:space="0" w:color="auto"/>
        <w:right w:val="none" w:sz="0" w:space="0" w:color="auto"/>
      </w:divBdr>
    </w:div>
    <w:div w:id="1314718251">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386180103">
      <w:bodyDiv w:val="1"/>
      <w:marLeft w:val="0"/>
      <w:marRight w:val="0"/>
      <w:marTop w:val="0"/>
      <w:marBottom w:val="0"/>
      <w:divBdr>
        <w:top w:val="none" w:sz="0" w:space="0" w:color="auto"/>
        <w:left w:val="none" w:sz="0" w:space="0" w:color="auto"/>
        <w:bottom w:val="none" w:sz="0" w:space="0" w:color="auto"/>
        <w:right w:val="none" w:sz="0" w:space="0" w:color="auto"/>
      </w:divBdr>
    </w:div>
    <w:div w:id="1411850476">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65068306">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88802546">
      <w:bodyDiv w:val="1"/>
      <w:marLeft w:val="0"/>
      <w:marRight w:val="0"/>
      <w:marTop w:val="0"/>
      <w:marBottom w:val="0"/>
      <w:divBdr>
        <w:top w:val="none" w:sz="0" w:space="0" w:color="auto"/>
        <w:left w:val="none" w:sz="0" w:space="0" w:color="auto"/>
        <w:bottom w:val="none" w:sz="0" w:space="0" w:color="auto"/>
        <w:right w:val="none" w:sz="0" w:space="0" w:color="auto"/>
      </w:divBdr>
    </w:div>
    <w:div w:id="1974797630">
      <w:bodyDiv w:val="1"/>
      <w:marLeft w:val="0"/>
      <w:marRight w:val="0"/>
      <w:marTop w:val="0"/>
      <w:marBottom w:val="0"/>
      <w:divBdr>
        <w:top w:val="none" w:sz="0" w:space="0" w:color="auto"/>
        <w:left w:val="none" w:sz="0" w:space="0" w:color="auto"/>
        <w:bottom w:val="none" w:sz="0" w:space="0" w:color="auto"/>
        <w:right w:val="none" w:sz="0" w:space="0" w:color="auto"/>
      </w:divBdr>
    </w:div>
    <w:div w:id="210718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xsi:nil="true"/>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FIN34055-1565050583-61992</_dlc_DocId>
    <_dlc_DocIdUrl xmlns="6a7e9632-768a-49bf-85ac-c69233ab2a52">
      <Url>https://financegovau.sharepoint.com/sites/M365_DoF_50034055/_layouts/15/DocIdRedir.aspx?ID=FIN34055-1565050583-61992</Url>
      <Description>FIN34055-1565050583-61992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2.xml><?xml version="1.0" encoding="utf-8"?>
<ds:datastoreItem xmlns:ds="http://schemas.openxmlformats.org/officeDocument/2006/customXml" ds:itemID="{4EA51F60-144F-4564-BDBD-33B555A7C89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974CECB1-0188-46E9-874F-FBDE11E93A54"/>
  </ds:schemaRefs>
</ds:datastoreItem>
</file>

<file path=customXml/itemProps3.xml><?xml version="1.0" encoding="utf-8"?>
<ds:datastoreItem xmlns:ds="http://schemas.openxmlformats.org/officeDocument/2006/customXml" ds:itemID="{108F5363-935B-41FC-8669-6FDAD3921144}"/>
</file>

<file path=customXml/itemProps4.xml><?xml version="1.0" encoding="utf-8"?>
<ds:datastoreItem xmlns:ds="http://schemas.openxmlformats.org/officeDocument/2006/customXml" ds:itemID="{C4DD06E3-2378-4D53-B2F8-54C0BC63E0C8}">
  <ds:schemaRefs>
    <ds:schemaRef ds:uri="http://schemas.openxmlformats.org/officeDocument/2006/bibliography"/>
  </ds:schemaRefs>
</ds:datastoreItem>
</file>

<file path=customXml/itemProps5.xml><?xml version="1.0" encoding="utf-8"?>
<ds:datastoreItem xmlns:ds="http://schemas.openxmlformats.org/officeDocument/2006/customXml" ds:itemID="{B52CCBA1-040F-4FD4-BBE2-15D64E60C7C4}"/>
</file>

<file path=customXml/itemProps6.xml><?xml version="1.0" encoding="utf-8"?>
<ds:datastoreItem xmlns:ds="http://schemas.openxmlformats.org/officeDocument/2006/customXml" ds:itemID="{A62600B8-8C68-474D-AA2C-91B334F7AFFB}"/>
</file>

<file path=docProps/app.xml><?xml version="1.0" encoding="utf-8"?>
<Properties xmlns="http://schemas.openxmlformats.org/officeDocument/2006/extended-properties" xmlns:vt="http://schemas.openxmlformats.org/officeDocument/2006/docPropsVTypes">
  <Template>Normal</Template>
  <TotalTime>0</TotalTime>
  <Pages>13</Pages>
  <Words>4830</Words>
  <Characters>28262</Characters>
  <Application>Microsoft Office Word</Application>
  <DocSecurity>0</DocSecurity>
  <Lines>588</Lines>
  <Paragraphs>181</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Jafra, Oliwia</cp:lastModifiedBy>
  <cp:revision>2</cp:revision>
  <cp:lastPrinted>2024-07-23T02:11:00Z</cp:lastPrinted>
  <dcterms:created xsi:type="dcterms:W3CDTF">2024-07-23T02:11:00Z</dcterms:created>
  <dcterms:modified xsi:type="dcterms:W3CDTF">2024-07-23T02:11:00Z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8388CEFEE7CE6AC064BA17AE5716A6840E484A21</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ProtectiveMarkingImage_Header">
    <vt:lpwstr>C:\Program Files\Common Files\janusNET Shared\janusSEAL\Images\DocumentSlashBlue.png</vt:lpwstr>
  </property>
  <property fmtid="{D5CDD505-2E9C-101B-9397-08002B2CF9AE}" pid="13" name="PM_InsertionValue">
    <vt:lpwstr>OFFICIAL</vt:lpwstr>
  </property>
  <property fmtid="{D5CDD505-2E9C-101B-9397-08002B2CF9AE}" pid="14" name="PM_ProtectiveMarkingValue_Header">
    <vt:lpwstr>OFFICIAL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2018.1</vt:lpwstr>
  </property>
  <property fmtid="{D5CDD505-2E9C-101B-9397-08002B2CF9AE}" pid="18" name="PM_Originating_FileId">
    <vt:lpwstr>FBCAB88C2A264C8BABD4650A8A1D212D</vt:lpwstr>
  </property>
  <property fmtid="{D5CDD505-2E9C-101B-9397-08002B2CF9AE}" pid="19" name="PM_Note">
    <vt:lpwstr/>
  </property>
  <property fmtid="{D5CDD505-2E9C-101B-9397-08002B2CF9AE}" pid="20" name="PM_Markers">
    <vt:lpwstr/>
  </property>
  <property fmtid="{D5CDD505-2E9C-101B-9397-08002B2CF9AE}" pid="21" name="PM_OriginationTimeStamp">
    <vt:lpwstr>2023-09-18T06:11:18Z</vt:lpwstr>
  </property>
  <property fmtid="{D5CDD505-2E9C-101B-9397-08002B2CF9AE}" pid="22" name="PM_Hash_Version">
    <vt:lpwstr>2022.1</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TitusGUID">
    <vt:lpwstr>bb598c69-1335-48b9-aebb-bf4df183cead</vt:lpwstr>
  </property>
  <property fmtid="{D5CDD505-2E9C-101B-9397-08002B2CF9AE}" pid="26" name="SEC">
    <vt:lpwstr>PROTECTED</vt:lpwstr>
  </property>
  <property fmtid="{D5CDD505-2E9C-101B-9397-08002B2CF9AE}" pid="27" name="DLM">
    <vt:lpwstr>SensitiveCabinet</vt:lpwstr>
  </property>
  <property fmtid="{D5CDD505-2E9C-101B-9397-08002B2CF9AE}" pid="28" name="ContentTypeId">
    <vt:lpwstr>0x010100B7B479F47583304BA8B631462CC772D70002F43F407794FC478C48E13B67456D59</vt:lpwstr>
  </property>
  <property fmtid="{D5CDD505-2E9C-101B-9397-08002B2CF9AE}" pid="29" name="TaxKeyword">
    <vt:lpwstr>69;#[SEC=OFFICIAL]|8e527117-644d-41f8-9dde-86ae0840a820</vt:lpwstr>
  </property>
  <property fmtid="{D5CDD505-2E9C-101B-9397-08002B2CF9AE}" pid="30" name="OrgUnit">
    <vt:lpwstr>2;#Financial Framework Supplementary Powers|379d9d29-c01c-4de9-a4ea-4a1c8eabf1a8</vt:lpwstr>
  </property>
  <property fmtid="{D5CDD505-2E9C-101B-9397-08002B2CF9AE}" pid="31" name="InitiatingEntity">
    <vt:lpwstr>1;#Department of Finance|fd660e8f-8f31-49bd-92a3-d31d4da31afe</vt:lpwstr>
  </property>
  <property fmtid="{D5CDD505-2E9C-101B-9397-08002B2CF9AE}" pid="32" name="Function and Activity">
    <vt:lpwstr/>
  </property>
  <property fmtid="{D5CDD505-2E9C-101B-9397-08002B2CF9AE}" pid="33" name="AbtEntity">
    <vt:lpwstr>1;#Department of Finance|fd660e8f-8f31-49bd-92a3-d31d4da31afe</vt:lpwstr>
  </property>
  <property fmtid="{D5CDD505-2E9C-101B-9397-08002B2CF9AE}" pid="34" name="gf53def832c84e7cae27ba43c0ddcfb1">
    <vt:lpwstr/>
  </property>
  <property fmtid="{D5CDD505-2E9C-101B-9397-08002B2CF9AE}" pid="35" name="Document">
    <vt:lpwstr/>
  </property>
  <property fmtid="{D5CDD505-2E9C-101B-9397-08002B2CF9AE}" pid="36" name="Organisation_x0020_Unit">
    <vt:lpwstr/>
  </property>
  <property fmtid="{D5CDD505-2E9C-101B-9397-08002B2CF9AE}" pid="37" name="MediaServiceImageTags">
    <vt:lpwstr/>
  </property>
  <property fmtid="{D5CDD505-2E9C-101B-9397-08002B2CF9AE}" pid="38" name="About Entity">
    <vt:lpwstr>2;#Department of Finance|fd660e8f-8f31-49bd-92a3-d31d4da31afe</vt:lpwstr>
  </property>
  <property fmtid="{D5CDD505-2E9C-101B-9397-08002B2CF9AE}" pid="39" name="Initiating Entity">
    <vt:lpwstr>2;#Department of Finance|fd660e8f-8f31-49bd-92a3-d31d4da31afe</vt:lpwstr>
  </property>
  <property fmtid="{D5CDD505-2E9C-101B-9397-08002B2CF9AE}" pid="40" name="Organisation Unit">
    <vt:lpwstr/>
  </property>
  <property fmtid="{D5CDD505-2E9C-101B-9397-08002B2CF9AE}" pid="41" name="PM_Display">
    <vt:lpwstr>OFFICIAL</vt:lpwstr>
  </property>
  <property fmtid="{D5CDD505-2E9C-101B-9397-08002B2CF9AE}" pid="42" name="PMUuid">
    <vt:lpwstr>v=2022.2;d=gov.au;g=46DD6D7C-8107-577B-BC6E-F348953B2E44</vt:lpwstr>
  </property>
  <property fmtid="{D5CDD505-2E9C-101B-9397-08002B2CF9AE}" pid="43" name="MSIP_Label_87d6481e-ccdd-4ab6-8b26-05a0df5699e7_SetDate">
    <vt:lpwstr>2023-09-18T06:11:18Z</vt:lpwstr>
  </property>
  <property fmtid="{D5CDD505-2E9C-101B-9397-08002B2CF9AE}" pid="44" name="PM_OriginatorUserAccountName_SHA256">
    <vt:lpwstr>B5C917FBCF063F74B08C3F7AD05E44703B4F49F4EF9C9951BD1E2D0409DD133B</vt:lpwstr>
  </property>
  <property fmtid="{D5CDD505-2E9C-101B-9397-08002B2CF9AE}" pid="45" name="PM_OriginatorDomainName_SHA256">
    <vt:lpwstr>325440F6CA31C4C3BCE4433552DC42928CAAD3E2731ABE35FDE729ECEB763AF0</vt:lpwstr>
  </property>
  <property fmtid="{D5CDD505-2E9C-101B-9397-08002B2CF9AE}" pid="46" name="MSIP_Label_87d6481e-ccdd-4ab6-8b26-05a0df5699e7_Name">
    <vt:lpwstr>OFFICIAL</vt:lpwstr>
  </property>
  <property fmtid="{D5CDD505-2E9C-101B-9397-08002B2CF9AE}" pid="47" name="MSIP_Label_87d6481e-ccdd-4ab6-8b26-05a0df5699e7_SiteId">
    <vt:lpwstr>08954cee-4782-4ff6-9ad5-1997dccef4b0</vt:lpwstr>
  </property>
  <property fmtid="{D5CDD505-2E9C-101B-9397-08002B2CF9AE}" pid="48" name="MSIP_Label_87d6481e-ccdd-4ab6-8b26-05a0df5699e7_Enabled">
    <vt:lpwstr>true</vt:lpwstr>
  </property>
  <property fmtid="{D5CDD505-2E9C-101B-9397-08002B2CF9AE}" pid="49" name="MSIP_Label_87d6481e-ccdd-4ab6-8b26-05a0df5699e7_Method">
    <vt:lpwstr>Privileged</vt:lpwstr>
  </property>
  <property fmtid="{D5CDD505-2E9C-101B-9397-08002B2CF9AE}" pid="50" name="MSIP_Label_87d6481e-ccdd-4ab6-8b26-05a0df5699e7_ContentBits">
    <vt:lpwstr>0</vt:lpwstr>
  </property>
  <property fmtid="{D5CDD505-2E9C-101B-9397-08002B2CF9AE}" pid="51" name="PM_Hash_SHA1">
    <vt:lpwstr>89E8E5058AD34C7D18988113D3FA12B36345341B</vt:lpwstr>
  </property>
  <property fmtid="{D5CDD505-2E9C-101B-9397-08002B2CF9AE}" pid="52" name="PM_Hash_Salt_Prev">
    <vt:lpwstr>FD625450862873FF65F179712423693C</vt:lpwstr>
  </property>
  <property fmtid="{D5CDD505-2E9C-101B-9397-08002B2CF9AE}" pid="53" name="PM_Hash_Salt">
    <vt:lpwstr>B1DB11CB7A59C63F7EF46A0C4F6803D3</vt:lpwstr>
  </property>
  <property fmtid="{D5CDD505-2E9C-101B-9397-08002B2CF9AE}" pid="54" name="PMHMAC">
    <vt:lpwstr>v=2022.1;a=SHA256;h=82DC2D2689325E17296650D49BB345E549A1116A62DDB94B491749EB03585CB9</vt:lpwstr>
  </property>
  <property fmtid="{D5CDD505-2E9C-101B-9397-08002B2CF9AE}" pid="55" name="MSIP_Label_87d6481e-ccdd-4ab6-8b26-05a0df5699e7_ActionId">
    <vt:lpwstr>b3d1dbb1e3c94516943500cb7002f9df</vt:lpwstr>
  </property>
  <property fmtid="{D5CDD505-2E9C-101B-9397-08002B2CF9AE}" pid="56" name="_dlc_DocIdItemGuid">
    <vt:lpwstr>5de076c4-0cad-418a-82b6-d616412079f4</vt:lpwstr>
  </property>
</Properties>
</file>