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031B" w14:textId="77777777" w:rsidR="00715914" w:rsidRPr="00A90BAE" w:rsidRDefault="00DA186E" w:rsidP="00715914">
      <w:pPr>
        <w:rPr>
          <w:sz w:val="28"/>
        </w:rPr>
      </w:pPr>
      <w:r w:rsidRPr="00A90BAE">
        <w:rPr>
          <w:noProof/>
          <w:lang w:eastAsia="en-AU"/>
        </w:rPr>
        <w:drawing>
          <wp:inline distT="0" distB="0" distL="0" distR="0" wp14:anchorId="01AA237F" wp14:editId="1F8BF8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0FD5" w14:textId="77777777" w:rsidR="00715914" w:rsidRPr="00A90BAE" w:rsidRDefault="00715914" w:rsidP="00715914">
      <w:pPr>
        <w:rPr>
          <w:sz w:val="19"/>
        </w:rPr>
      </w:pPr>
    </w:p>
    <w:p w14:paraId="0A3F2970" w14:textId="39BEC9EA" w:rsidR="00554826" w:rsidRPr="00A90BAE" w:rsidRDefault="002A45F8" w:rsidP="00AC159F">
      <w:pPr>
        <w:pStyle w:val="ShortT"/>
      </w:pPr>
      <w:r w:rsidRPr="00A90BAE">
        <w:t>Therapeutic Goods (</w:t>
      </w:r>
      <w:r w:rsidR="002D77A1" w:rsidRPr="00A90BAE">
        <w:t>Vaping Goods</w:t>
      </w:r>
      <w:r w:rsidR="00242A18" w:rsidRPr="00A90BAE">
        <w:t>)</w:t>
      </w:r>
      <w:r w:rsidR="00231038" w:rsidRPr="00A90BAE">
        <w:t xml:space="preserve"> </w:t>
      </w:r>
      <w:r w:rsidR="002D77A1" w:rsidRPr="00A90BAE">
        <w:t>Determination</w:t>
      </w:r>
      <w:r w:rsidR="003F3F43" w:rsidRPr="00A90BAE">
        <w:t xml:space="preserve"> </w:t>
      </w:r>
      <w:r w:rsidR="00E9480E" w:rsidRPr="00A90BAE">
        <w:t>20</w:t>
      </w:r>
      <w:r w:rsidR="002D77A1" w:rsidRPr="00A90BAE">
        <w:t>24</w:t>
      </w:r>
    </w:p>
    <w:p w14:paraId="34255806" w14:textId="170976C0" w:rsidR="00554826" w:rsidRPr="00A90BAE" w:rsidRDefault="00554826" w:rsidP="00554826">
      <w:pPr>
        <w:pStyle w:val="SignCoverPageStart"/>
        <w:spacing w:before="240"/>
        <w:ind w:right="91"/>
        <w:rPr>
          <w:szCs w:val="22"/>
        </w:rPr>
      </w:pPr>
      <w:r w:rsidRPr="00A90BAE">
        <w:rPr>
          <w:szCs w:val="22"/>
        </w:rPr>
        <w:t xml:space="preserve">I, </w:t>
      </w:r>
      <w:r w:rsidR="00010034" w:rsidRPr="00A90BAE">
        <w:rPr>
          <w:szCs w:val="22"/>
        </w:rPr>
        <w:t>Nic</w:t>
      </w:r>
      <w:r w:rsidR="0082656E" w:rsidRPr="00A90BAE">
        <w:rPr>
          <w:szCs w:val="22"/>
        </w:rPr>
        <w:t>holas</w:t>
      </w:r>
      <w:r w:rsidR="00010034" w:rsidRPr="00A90BAE">
        <w:rPr>
          <w:szCs w:val="22"/>
        </w:rPr>
        <w:t xml:space="preserve"> Henderson</w:t>
      </w:r>
      <w:r w:rsidR="002A45F8" w:rsidRPr="00A90BAE">
        <w:rPr>
          <w:szCs w:val="22"/>
        </w:rPr>
        <w:t xml:space="preserve">, as delegate of the </w:t>
      </w:r>
      <w:r w:rsidR="002D77A1" w:rsidRPr="00A90BAE">
        <w:rPr>
          <w:szCs w:val="22"/>
        </w:rPr>
        <w:t>Minister</w:t>
      </w:r>
      <w:r w:rsidR="00664C0A" w:rsidRPr="00A90BAE">
        <w:rPr>
          <w:szCs w:val="22"/>
        </w:rPr>
        <w:t xml:space="preserve"> </w:t>
      </w:r>
      <w:r w:rsidR="0082656E" w:rsidRPr="00A90BAE">
        <w:rPr>
          <w:szCs w:val="22"/>
        </w:rPr>
        <w:t xml:space="preserve">for </w:t>
      </w:r>
      <w:r w:rsidR="002A45F8" w:rsidRPr="00A90BAE">
        <w:rPr>
          <w:szCs w:val="22"/>
        </w:rPr>
        <w:t>Health</w:t>
      </w:r>
      <w:r w:rsidR="0047206F" w:rsidRPr="00A90BAE">
        <w:rPr>
          <w:szCs w:val="22"/>
        </w:rPr>
        <w:t xml:space="preserve"> and Aged </w:t>
      </w:r>
      <w:r w:rsidR="0082656E" w:rsidRPr="00A90BAE">
        <w:rPr>
          <w:szCs w:val="22"/>
        </w:rPr>
        <w:t>C</w:t>
      </w:r>
      <w:r w:rsidR="0047206F" w:rsidRPr="00A90BAE">
        <w:rPr>
          <w:szCs w:val="22"/>
        </w:rPr>
        <w:t>are</w:t>
      </w:r>
      <w:r w:rsidR="002A45F8" w:rsidRPr="00A90BAE">
        <w:rPr>
          <w:szCs w:val="22"/>
        </w:rPr>
        <w:t xml:space="preserve">, </w:t>
      </w:r>
      <w:r w:rsidR="006F04E1" w:rsidRPr="00A90BAE">
        <w:rPr>
          <w:szCs w:val="22"/>
        </w:rPr>
        <w:t xml:space="preserve">make </w:t>
      </w:r>
      <w:r w:rsidR="002A45F8" w:rsidRPr="00A90BAE">
        <w:rPr>
          <w:szCs w:val="22"/>
        </w:rPr>
        <w:t xml:space="preserve">the following </w:t>
      </w:r>
      <w:r w:rsidR="0082656E" w:rsidRPr="00A90BAE">
        <w:rPr>
          <w:szCs w:val="22"/>
        </w:rPr>
        <w:t>determination</w:t>
      </w:r>
      <w:r w:rsidRPr="00A90BAE">
        <w:rPr>
          <w:szCs w:val="22"/>
        </w:rPr>
        <w:t>.</w:t>
      </w:r>
    </w:p>
    <w:p w14:paraId="17AEA9B6" w14:textId="54A69463" w:rsidR="00554826" w:rsidRPr="00A90BAE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A90BAE">
        <w:rPr>
          <w:szCs w:val="22"/>
        </w:rPr>
        <w:t>Dated</w:t>
      </w:r>
      <w:r w:rsidR="00176D72">
        <w:rPr>
          <w:szCs w:val="22"/>
        </w:rPr>
        <w:t xml:space="preserve"> </w:t>
      </w:r>
      <w:r w:rsidR="00237501">
        <w:rPr>
          <w:szCs w:val="22"/>
        </w:rPr>
        <w:t>29</w:t>
      </w:r>
      <w:r w:rsidR="00176D72">
        <w:rPr>
          <w:szCs w:val="22"/>
        </w:rPr>
        <w:t xml:space="preserve"> </w:t>
      </w:r>
      <w:r w:rsidR="0082656E" w:rsidRPr="00A90BAE">
        <w:rPr>
          <w:szCs w:val="22"/>
        </w:rPr>
        <w:t>June 2024</w:t>
      </w:r>
    </w:p>
    <w:p w14:paraId="560C166D" w14:textId="5D45C0C6" w:rsidR="002E6315" w:rsidRPr="00A90BAE" w:rsidRDefault="00010034" w:rsidP="002E6315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A90BAE">
        <w:rPr>
          <w:szCs w:val="22"/>
        </w:rPr>
        <w:t>Nic</w:t>
      </w:r>
      <w:r w:rsidR="0082656E" w:rsidRPr="00A90BAE">
        <w:rPr>
          <w:szCs w:val="22"/>
        </w:rPr>
        <w:t>holas</w:t>
      </w:r>
      <w:r w:rsidRPr="00A90BAE">
        <w:rPr>
          <w:szCs w:val="22"/>
        </w:rPr>
        <w:t xml:space="preserve"> Henderson</w:t>
      </w:r>
    </w:p>
    <w:p w14:paraId="28C529D8" w14:textId="00AAF04A" w:rsidR="002E6315" w:rsidRPr="00A90BAE" w:rsidRDefault="00010034" w:rsidP="002E6315">
      <w:pPr>
        <w:pStyle w:val="SignCoverPageEnd"/>
        <w:pBdr>
          <w:bottom w:val="none" w:sz="0" w:space="0" w:color="auto"/>
        </w:pBdr>
        <w:ind w:right="91"/>
        <w:rPr>
          <w:sz w:val="22"/>
          <w:szCs w:val="22"/>
        </w:rPr>
      </w:pPr>
      <w:r w:rsidRPr="00A90BAE">
        <w:rPr>
          <w:sz w:val="22"/>
          <w:szCs w:val="22"/>
        </w:rPr>
        <w:t xml:space="preserve">Acting </w:t>
      </w:r>
      <w:r w:rsidR="002E6315" w:rsidRPr="00A90BAE">
        <w:rPr>
          <w:sz w:val="22"/>
          <w:szCs w:val="22"/>
        </w:rPr>
        <w:t>Deputy Secretary</w:t>
      </w:r>
      <w:r w:rsidR="002E6315" w:rsidRPr="00A90BAE">
        <w:rPr>
          <w:sz w:val="22"/>
          <w:szCs w:val="22"/>
        </w:rPr>
        <w:br/>
        <w:t>Health Products Regulation Group</w:t>
      </w:r>
    </w:p>
    <w:p w14:paraId="6D5A1280" w14:textId="06021ED7" w:rsidR="000A3DA4" w:rsidRPr="00A90BAE" w:rsidRDefault="002E6315" w:rsidP="000A3DA4">
      <w:pPr>
        <w:pStyle w:val="SignCoverPageEnd"/>
        <w:ind w:right="91"/>
        <w:rPr>
          <w:sz w:val="22"/>
        </w:rPr>
      </w:pPr>
      <w:r w:rsidRPr="00A90BAE">
        <w:rPr>
          <w:sz w:val="22"/>
          <w:szCs w:val="22"/>
        </w:rPr>
        <w:t>Department of Health and Aged Care</w:t>
      </w:r>
    </w:p>
    <w:p w14:paraId="3384B33C" w14:textId="77777777" w:rsidR="00554826" w:rsidRPr="00A90BAE" w:rsidRDefault="00554826" w:rsidP="00554826"/>
    <w:p w14:paraId="04DCCCA8" w14:textId="77777777" w:rsidR="00F6696E" w:rsidRPr="00A90BAE" w:rsidRDefault="00F6696E" w:rsidP="00F6696E"/>
    <w:p w14:paraId="25A403ED" w14:textId="77777777" w:rsidR="00F6696E" w:rsidRPr="00A90BAE" w:rsidRDefault="00F6696E" w:rsidP="00F6696E">
      <w:pPr>
        <w:sectPr w:rsidR="00F6696E" w:rsidRPr="00A90BA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0376C19" w14:textId="77777777" w:rsidR="007500C8" w:rsidRPr="00A90BAE" w:rsidRDefault="00715914" w:rsidP="00715914">
      <w:pPr>
        <w:outlineLvl w:val="0"/>
        <w:rPr>
          <w:sz w:val="36"/>
        </w:rPr>
      </w:pPr>
      <w:r w:rsidRPr="00A90BAE">
        <w:rPr>
          <w:sz w:val="36"/>
        </w:rPr>
        <w:lastRenderedPageBreak/>
        <w:t>Contents</w:t>
      </w:r>
    </w:p>
    <w:p w14:paraId="34ED783F" w14:textId="2D0DF232" w:rsidR="00A90BAE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0BAE">
        <w:fldChar w:fldCharType="begin"/>
      </w:r>
      <w:r w:rsidRPr="00A90BAE">
        <w:instrText xml:space="preserve"> TOC \o "1-9" </w:instrText>
      </w:r>
      <w:r w:rsidRPr="00A90BAE">
        <w:fldChar w:fldCharType="separate"/>
      </w:r>
      <w:r w:rsidR="00A90BAE">
        <w:rPr>
          <w:noProof/>
        </w:rPr>
        <w:t>1  Name</w:t>
      </w:r>
      <w:r w:rsidR="00A90BAE">
        <w:rPr>
          <w:noProof/>
        </w:rPr>
        <w:tab/>
      </w:r>
      <w:r w:rsidR="00A90BAE">
        <w:rPr>
          <w:noProof/>
        </w:rPr>
        <w:fldChar w:fldCharType="begin"/>
      </w:r>
      <w:r w:rsidR="00A90BAE">
        <w:rPr>
          <w:noProof/>
        </w:rPr>
        <w:instrText xml:space="preserve"> PAGEREF _Toc170564470 \h </w:instrText>
      </w:r>
      <w:r w:rsidR="00A90BAE">
        <w:rPr>
          <w:noProof/>
        </w:rPr>
      </w:r>
      <w:r w:rsidR="00A90BAE">
        <w:rPr>
          <w:noProof/>
        </w:rPr>
        <w:fldChar w:fldCharType="separate"/>
      </w:r>
      <w:r w:rsidR="00A90BAE">
        <w:rPr>
          <w:noProof/>
        </w:rPr>
        <w:t>1</w:t>
      </w:r>
      <w:r w:rsidR="00A90BAE">
        <w:rPr>
          <w:noProof/>
        </w:rPr>
        <w:fldChar w:fldCharType="end"/>
      </w:r>
    </w:p>
    <w:p w14:paraId="152ADD55" w14:textId="105078AA" w:rsidR="00A90BAE" w:rsidRDefault="00A90BA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79D48E" w14:textId="72418406" w:rsidR="00A90BAE" w:rsidRDefault="00A90BA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DC1AC9" w14:textId="6C19B3AB" w:rsidR="00A90BAE" w:rsidRDefault="00A90BA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FC6AA2" w14:textId="538A656F" w:rsidR="00A90BAE" w:rsidRDefault="00A90BA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Specified goods</w:t>
      </w:r>
      <w:r w:rsidRPr="00A90BAE">
        <w:rPr>
          <w:noProof/>
        </w:rPr>
        <w:sym w:font="Symbol" w:char="F0BE"/>
      </w:r>
      <w:r>
        <w:rPr>
          <w:noProof/>
        </w:rPr>
        <w:t>vaping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93ABFB" w14:textId="02FE17A1" w:rsidR="00A90BAE" w:rsidRDefault="00A90BA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Specified goods</w:t>
      </w:r>
      <w:r w:rsidRPr="00A90BAE">
        <w:rPr>
          <w:noProof/>
        </w:rPr>
        <w:sym w:font="Symbol" w:char="F0BE"/>
      </w:r>
      <w:r>
        <w:rPr>
          <w:noProof/>
        </w:rPr>
        <w:t>not vaping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39A202" w14:textId="6C3F786E" w:rsidR="00A90BAE" w:rsidRDefault="00A90BA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1—Vaping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A09213B" w14:textId="14DFE207" w:rsidR="00A90BAE" w:rsidRDefault="00A90BA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1—Vaping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B4CD409" w14:textId="7E38FE57" w:rsidR="00A90BAE" w:rsidRDefault="00A90BA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2—Vaping goods when used, advertised, or presented for supply in a particular way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D6F43FF" w14:textId="303F30D2" w:rsidR="00A90BAE" w:rsidRDefault="00A90BA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2—Not vaping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090689A" w14:textId="5BD23089" w:rsidR="00A90BAE" w:rsidRDefault="00A90BA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1—Not vaping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F09A30E" w14:textId="13EB7180" w:rsidR="00A90BAE" w:rsidRDefault="00A90BA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2—Not vaping goods when used, advertised, or presented for supply in a particular way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_Toc170564481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A69C1E1" w14:textId="7FC11205" w:rsidR="00F6696E" w:rsidRPr="00A90BAE" w:rsidRDefault="00B418CB" w:rsidP="00F6696E">
      <w:pPr>
        <w:outlineLvl w:val="0"/>
      </w:pPr>
      <w:r w:rsidRPr="00A90BAE">
        <w:fldChar w:fldCharType="end"/>
      </w:r>
    </w:p>
    <w:p w14:paraId="663F8930" w14:textId="77777777" w:rsidR="00F6696E" w:rsidRPr="00A90BAE" w:rsidRDefault="00F6696E" w:rsidP="00F6696E">
      <w:pPr>
        <w:outlineLvl w:val="0"/>
        <w:rPr>
          <w:sz w:val="20"/>
        </w:rPr>
      </w:pPr>
    </w:p>
    <w:p w14:paraId="2E7ED5F9" w14:textId="77777777" w:rsidR="00F6696E" w:rsidRPr="00A90BAE" w:rsidRDefault="00F6696E" w:rsidP="00F6696E">
      <w:pPr>
        <w:sectPr w:rsidR="00F6696E" w:rsidRPr="00A90BAE" w:rsidSect="00E9480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E37BA3" w14:textId="77777777" w:rsidR="00554826" w:rsidRPr="00A90BAE" w:rsidRDefault="00554826" w:rsidP="00554826">
      <w:pPr>
        <w:pStyle w:val="ActHead5"/>
      </w:pPr>
      <w:bookmarkStart w:id="0" w:name="_Toc170564470"/>
      <w:r w:rsidRPr="00A90BAE">
        <w:lastRenderedPageBreak/>
        <w:t>1  Name</w:t>
      </w:r>
      <w:bookmarkEnd w:id="0"/>
    </w:p>
    <w:p w14:paraId="7C0AEF4F" w14:textId="1CB5787E" w:rsidR="00554826" w:rsidRPr="00A90BAE" w:rsidRDefault="00554826" w:rsidP="00554826">
      <w:pPr>
        <w:pStyle w:val="subsection"/>
      </w:pPr>
      <w:r w:rsidRPr="00A90BAE">
        <w:tab/>
      </w:r>
      <w:r w:rsidRPr="00A90BAE">
        <w:tab/>
        <w:t xml:space="preserve">This instrument is the </w:t>
      </w:r>
      <w:bookmarkStart w:id="1" w:name="BKCheck15B_3"/>
      <w:bookmarkEnd w:id="1"/>
      <w:r w:rsidR="002A45F8" w:rsidRPr="00A90BAE">
        <w:rPr>
          <w:i/>
        </w:rPr>
        <w:t>Therapeutic Goods (</w:t>
      </w:r>
      <w:r w:rsidR="001043E2" w:rsidRPr="00A90BAE">
        <w:rPr>
          <w:i/>
        </w:rPr>
        <w:t>Vaping Goods</w:t>
      </w:r>
      <w:r w:rsidR="002A45F8" w:rsidRPr="00A90BAE">
        <w:rPr>
          <w:i/>
        </w:rPr>
        <w:t xml:space="preserve">) </w:t>
      </w:r>
      <w:r w:rsidR="001043E2" w:rsidRPr="00A90BAE">
        <w:rPr>
          <w:i/>
        </w:rPr>
        <w:t>Determination</w:t>
      </w:r>
      <w:r w:rsidR="00033772" w:rsidRPr="00A90BAE">
        <w:rPr>
          <w:i/>
        </w:rPr>
        <w:t xml:space="preserve"> </w:t>
      </w:r>
      <w:r w:rsidR="009D2B6B" w:rsidRPr="00A90BAE">
        <w:rPr>
          <w:i/>
        </w:rPr>
        <w:t>20</w:t>
      </w:r>
      <w:r w:rsidR="001043E2" w:rsidRPr="00A90BAE">
        <w:rPr>
          <w:i/>
        </w:rPr>
        <w:t>24</w:t>
      </w:r>
      <w:r w:rsidRPr="00A90BAE">
        <w:t>.</w:t>
      </w:r>
    </w:p>
    <w:p w14:paraId="4A8B9466" w14:textId="77777777" w:rsidR="00554826" w:rsidRPr="00A90BAE" w:rsidRDefault="00554826" w:rsidP="00554826">
      <w:pPr>
        <w:pStyle w:val="ActHead5"/>
      </w:pPr>
      <w:bookmarkStart w:id="2" w:name="_Toc170564471"/>
      <w:r w:rsidRPr="00A90BAE">
        <w:t>2  Commencement</w:t>
      </w:r>
      <w:bookmarkEnd w:id="2"/>
    </w:p>
    <w:p w14:paraId="67C8D9B4" w14:textId="77777777" w:rsidR="002A45F8" w:rsidRPr="00A90BAE" w:rsidRDefault="002A45F8" w:rsidP="002A45F8">
      <w:pPr>
        <w:pStyle w:val="subsection"/>
      </w:pPr>
      <w:r w:rsidRPr="00A90BAE">
        <w:tab/>
        <w:t>(1)</w:t>
      </w:r>
      <w:r w:rsidRPr="00A90B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F54C7A0" w14:textId="77777777" w:rsidR="00B53674" w:rsidRPr="00A90BAE" w:rsidRDefault="00B53674" w:rsidP="00B5367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B53674" w:rsidRPr="00A90BAE" w14:paraId="17C48264" w14:textId="77777777" w:rsidTr="00E9480E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27B1AEC" w14:textId="77777777" w:rsidR="00B53674" w:rsidRPr="00A90BAE" w:rsidRDefault="00B53674" w:rsidP="00E9480E">
            <w:pPr>
              <w:pStyle w:val="TableHeading"/>
            </w:pPr>
            <w:r w:rsidRPr="00A90BAE">
              <w:t>Commencement information</w:t>
            </w:r>
          </w:p>
        </w:tc>
      </w:tr>
      <w:tr w:rsidR="00B53674" w:rsidRPr="00A90BAE" w14:paraId="6164E6B9" w14:textId="77777777" w:rsidTr="00E9480E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8CAE1B6" w14:textId="77777777" w:rsidR="00B53674" w:rsidRPr="00A90BAE" w:rsidRDefault="00B53674" w:rsidP="00E9480E">
            <w:pPr>
              <w:pStyle w:val="TableHeading"/>
            </w:pPr>
            <w:r w:rsidRPr="00A90BAE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A41E37A" w14:textId="77777777" w:rsidR="00B53674" w:rsidRPr="00A90BAE" w:rsidRDefault="00B53674" w:rsidP="00E9480E">
            <w:pPr>
              <w:pStyle w:val="TableHeading"/>
            </w:pPr>
            <w:r w:rsidRPr="00A90BAE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CC0896C" w14:textId="77777777" w:rsidR="00B53674" w:rsidRPr="00A90BAE" w:rsidRDefault="00B53674" w:rsidP="00E9480E">
            <w:pPr>
              <w:pStyle w:val="TableHeading"/>
            </w:pPr>
            <w:r w:rsidRPr="00A90BAE">
              <w:t>Column 3</w:t>
            </w:r>
          </w:p>
        </w:tc>
      </w:tr>
      <w:tr w:rsidR="00B53674" w:rsidRPr="00A90BAE" w14:paraId="4B24B95A" w14:textId="77777777" w:rsidTr="00E9480E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6F43606" w14:textId="77777777" w:rsidR="00B53674" w:rsidRPr="00A90BAE" w:rsidRDefault="00B53674" w:rsidP="00E9480E">
            <w:pPr>
              <w:pStyle w:val="TableHeading"/>
            </w:pPr>
            <w:r w:rsidRPr="00A90BAE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1C976D3" w14:textId="77777777" w:rsidR="00B53674" w:rsidRPr="00A90BAE" w:rsidRDefault="00B53674" w:rsidP="00E9480E">
            <w:pPr>
              <w:pStyle w:val="TableHeading"/>
            </w:pPr>
            <w:r w:rsidRPr="00A90BAE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8E02CD4" w14:textId="77777777" w:rsidR="00B53674" w:rsidRPr="00A90BAE" w:rsidRDefault="00B53674" w:rsidP="00E9480E">
            <w:pPr>
              <w:pStyle w:val="TableHeading"/>
            </w:pPr>
            <w:r w:rsidRPr="00A90BAE">
              <w:t>Date/Details</w:t>
            </w:r>
          </w:p>
        </w:tc>
      </w:tr>
      <w:tr w:rsidR="00B53674" w:rsidRPr="00A90BAE" w14:paraId="14B3E028" w14:textId="77777777" w:rsidTr="00E9480E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E780BE" w14:textId="77777777" w:rsidR="00B53674" w:rsidRPr="00A90BAE" w:rsidRDefault="00B53674" w:rsidP="00E9480E">
            <w:pPr>
              <w:pStyle w:val="Tabletext"/>
            </w:pPr>
            <w:r w:rsidRPr="00A90BAE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A207C5" w14:textId="3E1F0C81" w:rsidR="000065F1" w:rsidRPr="00A90BAE" w:rsidRDefault="000065F1" w:rsidP="000065F1">
            <w:pPr>
              <w:pStyle w:val="Tabletext"/>
            </w:pPr>
            <w:r w:rsidRPr="00A90BAE">
              <w:t xml:space="preserve">At the same time as Parts 1 to 3 of Schedule 1 to the </w:t>
            </w:r>
            <w:r w:rsidRPr="00A90BAE">
              <w:rPr>
                <w:i/>
                <w:iCs/>
              </w:rPr>
              <w:t>Therapeutic Goods and Other Legislation Amendment (Vaping Reforms) Act 2024</w:t>
            </w:r>
            <w:r w:rsidRPr="00A90BAE">
              <w:t xml:space="preserve"> commences.</w:t>
            </w:r>
          </w:p>
          <w:p w14:paraId="7E42EB10" w14:textId="42740623" w:rsidR="00B53674" w:rsidRPr="00A90BAE" w:rsidRDefault="000065F1" w:rsidP="003510DB">
            <w:pPr>
              <w:pStyle w:val="Tabletext"/>
            </w:pPr>
            <w:r w:rsidRPr="00A90BAE">
              <w:t xml:space="preserve">However, this instrument does not commence at all if the </w:t>
            </w:r>
            <w:r w:rsidRPr="00A90BAE">
              <w:rPr>
                <w:i/>
                <w:iCs/>
              </w:rPr>
              <w:t>Therapeutic Goods and Other Legislation Amendment (Vaping Reforms) Act 2024</w:t>
            </w:r>
            <w:r w:rsidRPr="00A90BAE">
              <w:t xml:space="preserve"> does not commence.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40B02F" w14:textId="77777777" w:rsidR="00B53674" w:rsidRPr="00A90BAE" w:rsidRDefault="00B53674" w:rsidP="00E9480E">
            <w:pPr>
              <w:pStyle w:val="Tabletext"/>
            </w:pPr>
          </w:p>
        </w:tc>
      </w:tr>
    </w:tbl>
    <w:p w14:paraId="53AB1348" w14:textId="77777777" w:rsidR="00B53674" w:rsidRPr="00A90BAE" w:rsidRDefault="00B53674" w:rsidP="00B53674">
      <w:pPr>
        <w:pStyle w:val="notetext"/>
      </w:pPr>
      <w:r w:rsidRPr="00A90BAE">
        <w:rPr>
          <w:snapToGrid w:val="0"/>
          <w:lang w:eastAsia="en-US"/>
        </w:rPr>
        <w:t xml:space="preserve">Note: </w:t>
      </w:r>
      <w:r w:rsidRPr="00A90BAE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650F8633" w14:textId="77777777" w:rsidR="002A45F8" w:rsidRPr="00A90BAE" w:rsidRDefault="002A45F8" w:rsidP="002A45F8">
      <w:pPr>
        <w:pStyle w:val="subsection"/>
      </w:pPr>
      <w:r w:rsidRPr="00A90BAE">
        <w:tab/>
        <w:t>(2)</w:t>
      </w:r>
      <w:r w:rsidRPr="00A90BA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9C3296" w14:textId="77777777" w:rsidR="00554826" w:rsidRPr="00A90BAE" w:rsidRDefault="00554826" w:rsidP="00554826">
      <w:pPr>
        <w:pStyle w:val="ActHead5"/>
      </w:pPr>
      <w:bookmarkStart w:id="3" w:name="_Toc170564472"/>
      <w:r w:rsidRPr="00A90BAE">
        <w:t>3  Authority</w:t>
      </w:r>
      <w:bookmarkEnd w:id="3"/>
    </w:p>
    <w:p w14:paraId="464D7916" w14:textId="7AF3C669" w:rsidR="00554826" w:rsidRPr="00A90BAE" w:rsidRDefault="00554826" w:rsidP="00554826">
      <w:pPr>
        <w:pStyle w:val="subsection"/>
      </w:pPr>
      <w:r w:rsidRPr="00A90BAE">
        <w:tab/>
      </w:r>
      <w:r w:rsidRPr="00A90BAE">
        <w:tab/>
        <w:t>This instrument is made under</w:t>
      </w:r>
      <w:r w:rsidR="00CD3E9B" w:rsidRPr="00A90BAE">
        <w:t xml:space="preserve"> </w:t>
      </w:r>
      <w:r w:rsidR="001043E2" w:rsidRPr="00A90BAE">
        <w:t>sub</w:t>
      </w:r>
      <w:r w:rsidR="00CD3E9B" w:rsidRPr="00A90BAE">
        <w:t>s</w:t>
      </w:r>
      <w:r w:rsidR="002A45F8" w:rsidRPr="00A90BAE">
        <w:rPr>
          <w:szCs w:val="22"/>
        </w:rPr>
        <w:t xml:space="preserve">ection </w:t>
      </w:r>
      <w:r w:rsidR="001043E2" w:rsidRPr="00A90BAE">
        <w:rPr>
          <w:szCs w:val="22"/>
        </w:rPr>
        <w:t>41P(3)</w:t>
      </w:r>
      <w:r w:rsidR="00CD3E9B" w:rsidRPr="00A90BAE">
        <w:rPr>
          <w:szCs w:val="22"/>
        </w:rPr>
        <w:t xml:space="preserve"> </w:t>
      </w:r>
      <w:r w:rsidR="002A45F8" w:rsidRPr="00A90BAE">
        <w:rPr>
          <w:szCs w:val="22"/>
        </w:rPr>
        <w:t xml:space="preserve">of the </w:t>
      </w:r>
      <w:r w:rsidR="002A45F8" w:rsidRPr="00A90BAE">
        <w:rPr>
          <w:i/>
          <w:szCs w:val="22"/>
        </w:rPr>
        <w:t>Therapeutic Goods Act</w:t>
      </w:r>
      <w:r w:rsidR="00AC159F" w:rsidRPr="00A90BAE">
        <w:rPr>
          <w:i/>
          <w:szCs w:val="22"/>
        </w:rPr>
        <w:t> </w:t>
      </w:r>
      <w:r w:rsidR="002A45F8" w:rsidRPr="00A90BAE">
        <w:rPr>
          <w:i/>
          <w:szCs w:val="22"/>
        </w:rPr>
        <w:t>1989</w:t>
      </w:r>
      <w:r w:rsidRPr="00A90BAE">
        <w:t>.</w:t>
      </w:r>
    </w:p>
    <w:p w14:paraId="252B1D9B" w14:textId="77777777" w:rsidR="00554826" w:rsidRPr="00A90BAE" w:rsidRDefault="00554826" w:rsidP="00554826">
      <w:pPr>
        <w:pStyle w:val="ActHead5"/>
      </w:pPr>
      <w:bookmarkStart w:id="4" w:name="_Toc170564473"/>
      <w:r w:rsidRPr="00A90BAE">
        <w:t>4  Definitions</w:t>
      </w:r>
      <w:bookmarkEnd w:id="4"/>
    </w:p>
    <w:p w14:paraId="021B8A45" w14:textId="3CDBE57A" w:rsidR="002029AD" w:rsidRPr="00A90BAE" w:rsidRDefault="002029AD" w:rsidP="002029AD">
      <w:pPr>
        <w:pStyle w:val="notetext"/>
      </w:pPr>
      <w:r w:rsidRPr="00A90BAE">
        <w:t>Note:</w:t>
      </w:r>
      <w:r w:rsidRPr="00A90BAE">
        <w:tab/>
        <w:t>A number of expressions used in</w:t>
      </w:r>
      <w:r w:rsidR="008D398D" w:rsidRPr="00A90BAE">
        <w:t xml:space="preserve"> this instrument are defined in</w:t>
      </w:r>
      <w:r w:rsidR="001D74EA" w:rsidRPr="00A90BAE">
        <w:t xml:space="preserve"> </w:t>
      </w:r>
      <w:r w:rsidR="00AC159F" w:rsidRPr="00A90BAE">
        <w:t>sub</w:t>
      </w:r>
      <w:r w:rsidR="00E12CC4" w:rsidRPr="00A90BAE">
        <w:t>section 3</w:t>
      </w:r>
      <w:r w:rsidR="00AC159F" w:rsidRPr="00A90BAE">
        <w:t>(1)</w:t>
      </w:r>
      <w:r w:rsidR="00E12CC4" w:rsidRPr="00A90BAE">
        <w:t xml:space="preserve"> of </w:t>
      </w:r>
      <w:r w:rsidRPr="00A90BAE">
        <w:t>the Act</w:t>
      </w:r>
      <w:r w:rsidR="00BC5F22" w:rsidRPr="00A90BAE">
        <w:t>,</w:t>
      </w:r>
      <w:r w:rsidR="000730B4" w:rsidRPr="00A90BAE">
        <w:t xml:space="preserve"> including the following</w:t>
      </w:r>
      <w:r w:rsidRPr="00A90BAE">
        <w:t>:</w:t>
      </w:r>
    </w:p>
    <w:p w14:paraId="4476C8E2" w14:textId="08A620F1" w:rsidR="00A63AA4" w:rsidRPr="00A90BAE" w:rsidRDefault="00265641" w:rsidP="00265641">
      <w:pPr>
        <w:pStyle w:val="notepara"/>
      </w:pPr>
      <w:r w:rsidRPr="00A90BAE">
        <w:t>(a)</w:t>
      </w:r>
      <w:r w:rsidRPr="00A90BAE">
        <w:tab/>
      </w:r>
      <w:r w:rsidR="00A63AA4" w:rsidRPr="00A90BAE">
        <w:t>advertise;</w:t>
      </w:r>
    </w:p>
    <w:p w14:paraId="60C44470" w14:textId="2168B547" w:rsidR="00A63AA4" w:rsidRPr="00A90BAE" w:rsidRDefault="00A63AA4" w:rsidP="00BE009A">
      <w:pPr>
        <w:pStyle w:val="notepara"/>
      </w:pPr>
      <w:r w:rsidRPr="00A90BAE">
        <w:t>(</w:t>
      </w:r>
      <w:r w:rsidR="00D4081D" w:rsidRPr="00A90BAE">
        <w:t>b</w:t>
      </w:r>
      <w:r w:rsidRPr="00A90BAE">
        <w:t>)</w:t>
      </w:r>
      <w:r w:rsidRPr="00A90BAE">
        <w:tab/>
        <w:t>manufacture;</w:t>
      </w:r>
    </w:p>
    <w:p w14:paraId="75942D10" w14:textId="2C4D49B4" w:rsidR="00502917" w:rsidRPr="00A90BAE" w:rsidRDefault="00A63AA4" w:rsidP="00A63AA4">
      <w:pPr>
        <w:pStyle w:val="notepara"/>
      </w:pPr>
      <w:r w:rsidRPr="00A90BAE">
        <w:t>(</w:t>
      </w:r>
      <w:r w:rsidR="00D4081D" w:rsidRPr="00A90BAE">
        <w:t>c</w:t>
      </w:r>
      <w:r w:rsidRPr="00A90BAE">
        <w:t>)</w:t>
      </w:r>
      <w:r w:rsidRPr="00A90BAE">
        <w:tab/>
      </w:r>
      <w:r w:rsidR="00502917" w:rsidRPr="00A90BAE">
        <w:t>presentation;</w:t>
      </w:r>
    </w:p>
    <w:p w14:paraId="36535687" w14:textId="4239EEF3" w:rsidR="004945EF" w:rsidRPr="00A90BAE" w:rsidRDefault="004945EF" w:rsidP="00A63AA4">
      <w:pPr>
        <w:pStyle w:val="notepara"/>
      </w:pPr>
      <w:r w:rsidRPr="00A90BAE">
        <w:t>(</w:t>
      </w:r>
      <w:r w:rsidR="00D4081D" w:rsidRPr="00A90BAE">
        <w:t>d</w:t>
      </w:r>
      <w:r w:rsidRPr="00A90BAE">
        <w:t>)</w:t>
      </w:r>
      <w:r w:rsidRPr="00A90BAE">
        <w:tab/>
        <w:t>Register</w:t>
      </w:r>
      <w:r w:rsidR="00D4081D" w:rsidRPr="00A90BAE">
        <w:t>;</w:t>
      </w:r>
    </w:p>
    <w:p w14:paraId="76053EED" w14:textId="1FC69788" w:rsidR="00265641" w:rsidRPr="00A90BAE" w:rsidRDefault="00935A5C" w:rsidP="00935A5C">
      <w:pPr>
        <w:pStyle w:val="notepara"/>
      </w:pPr>
      <w:r w:rsidRPr="00A90BAE">
        <w:t>(</w:t>
      </w:r>
      <w:r w:rsidR="00D4081D" w:rsidRPr="00A90BAE">
        <w:t>e</w:t>
      </w:r>
      <w:r w:rsidRPr="00A90BAE">
        <w:t>)</w:t>
      </w:r>
      <w:r w:rsidRPr="00A90BAE">
        <w:tab/>
      </w:r>
      <w:r w:rsidR="00AE5C9E" w:rsidRPr="00A90BAE">
        <w:t>supply</w:t>
      </w:r>
      <w:r w:rsidR="00265641" w:rsidRPr="00A90BAE">
        <w:t>;</w:t>
      </w:r>
    </w:p>
    <w:p w14:paraId="5091C144" w14:textId="29A06CAD" w:rsidR="00935A5C" w:rsidRPr="00A90BAE" w:rsidRDefault="00265641" w:rsidP="00935A5C">
      <w:pPr>
        <w:pStyle w:val="notepara"/>
      </w:pPr>
      <w:r w:rsidRPr="00A90BAE">
        <w:t>(</w:t>
      </w:r>
      <w:r w:rsidR="00D4081D" w:rsidRPr="00A90BAE">
        <w:t>f</w:t>
      </w:r>
      <w:r w:rsidRPr="00A90BAE">
        <w:t>)</w:t>
      </w:r>
      <w:r w:rsidRPr="00A90BAE">
        <w:tab/>
        <w:t>therapeutic goods</w:t>
      </w:r>
      <w:r w:rsidR="004945EF" w:rsidRPr="00A90BAE">
        <w:t>.</w:t>
      </w:r>
    </w:p>
    <w:p w14:paraId="07EF7933" w14:textId="77777777" w:rsidR="00554826" w:rsidRPr="00A90BAE" w:rsidRDefault="00554826" w:rsidP="00D4081D">
      <w:pPr>
        <w:pStyle w:val="subsection"/>
        <w:keepNext/>
        <w:tabs>
          <w:tab w:val="left" w:pos="1440"/>
          <w:tab w:val="left" w:pos="2160"/>
          <w:tab w:val="left" w:pos="2880"/>
          <w:tab w:val="left" w:pos="4845"/>
        </w:tabs>
      </w:pPr>
      <w:r w:rsidRPr="00A90BAE">
        <w:tab/>
      </w:r>
      <w:r w:rsidRPr="00A90BAE">
        <w:tab/>
        <w:t>In this instrument:</w:t>
      </w:r>
    </w:p>
    <w:p w14:paraId="09095F4A" w14:textId="77777777" w:rsidR="00717327" w:rsidRPr="00A90BAE" w:rsidRDefault="00717327" w:rsidP="00717327">
      <w:pPr>
        <w:pStyle w:val="Definition"/>
        <w:rPr>
          <w:szCs w:val="22"/>
        </w:rPr>
      </w:pPr>
      <w:r w:rsidRPr="00A90BAE">
        <w:rPr>
          <w:b/>
          <w:i/>
        </w:rPr>
        <w:t>Act</w:t>
      </w:r>
      <w:r w:rsidRPr="00A90BAE">
        <w:t xml:space="preserve"> means</w:t>
      </w:r>
      <w:r w:rsidR="008D398D" w:rsidRPr="00A90BAE">
        <w:t xml:space="preserve"> the</w:t>
      </w:r>
      <w:r w:rsidRPr="00A90BAE">
        <w:t xml:space="preserve"> </w:t>
      </w:r>
      <w:r w:rsidRPr="00A90BAE">
        <w:rPr>
          <w:i/>
          <w:szCs w:val="22"/>
        </w:rPr>
        <w:t>Therapeutic Goods Act 1989</w:t>
      </w:r>
      <w:r w:rsidRPr="00A90BAE">
        <w:rPr>
          <w:szCs w:val="22"/>
        </w:rPr>
        <w:t>.</w:t>
      </w:r>
    </w:p>
    <w:p w14:paraId="1B624790" w14:textId="62B89B3C" w:rsidR="00430AF3" w:rsidRPr="00A90BAE" w:rsidRDefault="00430AF3" w:rsidP="00717327">
      <w:pPr>
        <w:pStyle w:val="Definition"/>
        <w:rPr>
          <w:bCs/>
          <w:iCs/>
        </w:rPr>
      </w:pPr>
      <w:r w:rsidRPr="00A90BAE">
        <w:rPr>
          <w:b/>
          <w:i/>
        </w:rPr>
        <w:t>nicotine</w:t>
      </w:r>
      <w:r w:rsidRPr="00A90BAE">
        <w:rPr>
          <w:bCs/>
          <w:iCs/>
        </w:rPr>
        <w:t xml:space="preserve"> has the same meaning as in TGO 110.</w:t>
      </w:r>
    </w:p>
    <w:p w14:paraId="6D97AF40" w14:textId="56310C43" w:rsidR="00670BB7" w:rsidRPr="00A90BAE" w:rsidRDefault="00670BB7" w:rsidP="00717327">
      <w:pPr>
        <w:pStyle w:val="Definition"/>
        <w:rPr>
          <w:bCs/>
          <w:iCs/>
        </w:rPr>
      </w:pPr>
      <w:r w:rsidRPr="00A90BAE">
        <w:rPr>
          <w:b/>
          <w:i/>
        </w:rPr>
        <w:lastRenderedPageBreak/>
        <w:t>TGO 110</w:t>
      </w:r>
      <w:r w:rsidRPr="00A90BAE">
        <w:rPr>
          <w:b/>
          <w:iCs/>
        </w:rPr>
        <w:t xml:space="preserve"> </w:t>
      </w:r>
      <w:r w:rsidRPr="00A90BAE">
        <w:rPr>
          <w:bCs/>
          <w:iCs/>
        </w:rPr>
        <w:t xml:space="preserve">means the </w:t>
      </w:r>
      <w:r w:rsidRPr="00A90BAE">
        <w:rPr>
          <w:bCs/>
          <w:i/>
        </w:rPr>
        <w:t>Therapeutic Goods (Standard for Therapeutic Vaping Goods) (TGO 110) Order 2021</w:t>
      </w:r>
      <w:r w:rsidRPr="00A90BAE">
        <w:rPr>
          <w:bCs/>
          <w:iCs/>
        </w:rPr>
        <w:t>.</w:t>
      </w:r>
    </w:p>
    <w:p w14:paraId="3AB81863" w14:textId="476B70C7" w:rsidR="00670BB7" w:rsidRPr="00A90BAE" w:rsidRDefault="00670BB7" w:rsidP="00D4081D">
      <w:pPr>
        <w:pStyle w:val="notetext"/>
      </w:pPr>
      <w:r w:rsidRPr="00A90BAE">
        <w:t>Note:</w:t>
      </w:r>
      <w:r w:rsidRPr="00A90BAE">
        <w:tab/>
        <w:t>TGO 110 is a legislative instrument that may be access on the Federal Register of Legislation at www.legislation.gov.au.</w:t>
      </w:r>
    </w:p>
    <w:p w14:paraId="5FD7ACFB" w14:textId="0299D018" w:rsidR="00554826" w:rsidRPr="00A90BAE" w:rsidRDefault="005162DF" w:rsidP="00554826">
      <w:pPr>
        <w:pStyle w:val="ActHead5"/>
      </w:pPr>
      <w:bookmarkStart w:id="5" w:name="_Toc454781205"/>
      <w:bookmarkStart w:id="6" w:name="_Toc170564474"/>
      <w:r w:rsidRPr="00A90BAE">
        <w:t>5</w:t>
      </w:r>
      <w:r w:rsidR="00554826" w:rsidRPr="00A90BAE">
        <w:t xml:space="preserve">  </w:t>
      </w:r>
      <w:bookmarkEnd w:id="5"/>
      <w:r w:rsidR="00485B1F" w:rsidRPr="00A90BAE">
        <w:t>Specified</w:t>
      </w:r>
      <w:r w:rsidR="000C71F4" w:rsidRPr="00A90BAE">
        <w:t xml:space="preserve"> g</w:t>
      </w:r>
      <w:r w:rsidR="000A3DA4" w:rsidRPr="00A90BAE">
        <w:t>oods</w:t>
      </w:r>
      <w:r w:rsidR="008D78C6" w:rsidRPr="00A90BAE">
        <w:sym w:font="Symbol" w:char="F0BE"/>
      </w:r>
      <w:r w:rsidR="00485B1F" w:rsidRPr="00A90BAE">
        <w:t>vaping goods</w:t>
      </w:r>
      <w:bookmarkEnd w:id="6"/>
    </w:p>
    <w:p w14:paraId="7013F618" w14:textId="50C49A76" w:rsidR="003F4B96" w:rsidRPr="00A90BAE" w:rsidRDefault="00554826" w:rsidP="001F02CE">
      <w:pPr>
        <w:pStyle w:val="subsection"/>
      </w:pPr>
      <w:r w:rsidRPr="00A90BAE">
        <w:tab/>
      </w:r>
      <w:r w:rsidR="00CA26E0" w:rsidRPr="00A90BAE">
        <w:t>(1)</w:t>
      </w:r>
      <w:r w:rsidRPr="00A90BAE">
        <w:tab/>
      </w:r>
      <w:r w:rsidR="004362BE" w:rsidRPr="00A90BAE">
        <w:t>T</w:t>
      </w:r>
      <w:r w:rsidR="00061674" w:rsidRPr="00A90BAE">
        <w:t>he goods</w:t>
      </w:r>
      <w:r w:rsidR="005622DE" w:rsidRPr="00A90BAE">
        <w:t xml:space="preserve"> or classes of goods</w:t>
      </w:r>
      <w:r w:rsidR="00061674" w:rsidRPr="00A90BAE">
        <w:t xml:space="preserve"> </w:t>
      </w:r>
      <w:r w:rsidR="004362BE" w:rsidRPr="00A90BAE">
        <w:t xml:space="preserve">specified in </w:t>
      </w:r>
      <w:r w:rsidR="00CA26E0" w:rsidRPr="00A90BAE">
        <w:t xml:space="preserve">Part 1 of </w:t>
      </w:r>
      <w:r w:rsidR="004362BE" w:rsidRPr="00A90BAE">
        <w:t>Schedule</w:t>
      </w:r>
      <w:r w:rsidR="000D2D5A" w:rsidRPr="00A90BAE">
        <w:t xml:space="preserve"> </w:t>
      </w:r>
      <w:r w:rsidR="00160148" w:rsidRPr="00A90BAE">
        <w:t>1</w:t>
      </w:r>
      <w:r w:rsidR="00231038" w:rsidRPr="00A90BAE">
        <w:t xml:space="preserve"> </w:t>
      </w:r>
      <w:r w:rsidR="000D2D5A" w:rsidRPr="00A90BAE">
        <w:t xml:space="preserve">are </w:t>
      </w:r>
      <w:r w:rsidR="005326C0" w:rsidRPr="00A90BAE">
        <w:t>determined</w:t>
      </w:r>
      <w:r w:rsidR="004362BE" w:rsidRPr="00A90BAE">
        <w:t xml:space="preserve"> to be </w:t>
      </w:r>
      <w:r w:rsidR="005326C0" w:rsidRPr="00A90BAE">
        <w:t>vaping</w:t>
      </w:r>
      <w:r w:rsidR="004362BE" w:rsidRPr="00A90BAE">
        <w:t xml:space="preserve"> goods.</w:t>
      </w:r>
    </w:p>
    <w:p w14:paraId="48D4D98D" w14:textId="1ADC02B0" w:rsidR="004362BE" w:rsidRPr="00A90BAE" w:rsidRDefault="00511F5C" w:rsidP="00511F5C">
      <w:pPr>
        <w:pStyle w:val="subsection"/>
      </w:pPr>
      <w:r w:rsidRPr="00A90BAE">
        <w:tab/>
      </w:r>
      <w:r w:rsidR="00CA26E0" w:rsidRPr="00A90BAE">
        <w:t>(2)</w:t>
      </w:r>
      <w:r w:rsidRPr="00A90BAE">
        <w:tab/>
      </w:r>
      <w:r w:rsidR="00A766F4" w:rsidRPr="00A90BAE">
        <w:t>For each item of the table in Part 2 of Schedule 1, t</w:t>
      </w:r>
      <w:r w:rsidR="004362BE" w:rsidRPr="00A90BAE">
        <w:t>he goods or classe</w:t>
      </w:r>
      <w:r w:rsidR="005622DE" w:rsidRPr="00A90BAE">
        <w:t xml:space="preserve">s of goods specified in </w:t>
      </w:r>
      <w:r w:rsidR="00460F47" w:rsidRPr="00A90BAE">
        <w:t>column 2</w:t>
      </w:r>
      <w:r w:rsidR="005622DE" w:rsidRPr="00A90BAE">
        <w:t xml:space="preserve">, </w:t>
      </w:r>
      <w:r w:rsidR="004362BE" w:rsidRPr="00A90BAE">
        <w:t>when used, advertised</w:t>
      </w:r>
      <w:r w:rsidR="000C71F4" w:rsidRPr="00A90BAE">
        <w:t>,</w:t>
      </w:r>
      <w:r w:rsidR="004362BE" w:rsidRPr="00A90BAE">
        <w:t xml:space="preserve"> or presented for </w:t>
      </w:r>
      <w:r w:rsidR="007C76F6" w:rsidRPr="00A90BAE">
        <w:t xml:space="preserve">use or </w:t>
      </w:r>
      <w:r w:rsidR="004362BE" w:rsidRPr="00A90BAE">
        <w:t>supply in a way specified in</w:t>
      </w:r>
      <w:r w:rsidR="00460F47" w:rsidRPr="00A90BAE">
        <w:t xml:space="preserve"> column 3</w:t>
      </w:r>
      <w:r w:rsidR="004362BE" w:rsidRPr="00A90BAE">
        <w:t xml:space="preserve">, are </w:t>
      </w:r>
      <w:r w:rsidR="005326C0" w:rsidRPr="00A90BAE">
        <w:t>determined</w:t>
      </w:r>
      <w:r w:rsidR="004362BE" w:rsidRPr="00A90BAE">
        <w:t xml:space="preserve"> to be </w:t>
      </w:r>
      <w:r w:rsidR="00F87817" w:rsidRPr="00A90BAE">
        <w:t>vaping goods</w:t>
      </w:r>
      <w:r w:rsidR="004362BE" w:rsidRPr="00A90BAE">
        <w:t>.</w:t>
      </w:r>
    </w:p>
    <w:p w14:paraId="28AAC02E" w14:textId="232DFDC6" w:rsidR="008D78C6" w:rsidRPr="00A90BAE" w:rsidRDefault="00BD4945" w:rsidP="008D78C6">
      <w:pPr>
        <w:pStyle w:val="ActHead5"/>
      </w:pPr>
      <w:bookmarkStart w:id="7" w:name="_Toc170564475"/>
      <w:r w:rsidRPr="00A90BAE">
        <w:t>6</w:t>
      </w:r>
      <w:r w:rsidR="008D78C6" w:rsidRPr="00A90BAE">
        <w:t xml:space="preserve">  </w:t>
      </w:r>
      <w:r w:rsidR="00485B1F" w:rsidRPr="00A90BAE">
        <w:t>Specified</w:t>
      </w:r>
      <w:r w:rsidR="008D78C6" w:rsidRPr="00A90BAE">
        <w:t xml:space="preserve"> goods</w:t>
      </w:r>
      <w:r w:rsidR="008D78C6" w:rsidRPr="00A90BAE">
        <w:sym w:font="Symbol" w:char="F0BE"/>
      </w:r>
      <w:r w:rsidR="008D78C6" w:rsidRPr="00A90BAE">
        <w:t xml:space="preserve">not </w:t>
      </w:r>
      <w:r w:rsidR="00485B1F" w:rsidRPr="00A90BAE">
        <w:t>vaping goods</w:t>
      </w:r>
      <w:bookmarkEnd w:id="7"/>
    </w:p>
    <w:p w14:paraId="399B62E7" w14:textId="0B8F0F4B" w:rsidR="008D78C6" w:rsidRPr="00A90BAE" w:rsidRDefault="008D78C6" w:rsidP="008D78C6">
      <w:pPr>
        <w:pStyle w:val="subsection"/>
      </w:pPr>
      <w:r w:rsidRPr="00A90BAE">
        <w:tab/>
      </w:r>
      <w:r w:rsidR="00CA26E0" w:rsidRPr="00A90BAE">
        <w:t>(1)</w:t>
      </w:r>
      <w:r w:rsidRPr="00A90BAE">
        <w:tab/>
        <w:t xml:space="preserve">The goods or classes of goods specified in </w:t>
      </w:r>
      <w:r w:rsidR="00CA26E0" w:rsidRPr="00A90BAE">
        <w:t xml:space="preserve">Part 1 of </w:t>
      </w:r>
      <w:r w:rsidRPr="00A90BAE">
        <w:t xml:space="preserve">Schedule </w:t>
      </w:r>
      <w:r w:rsidR="00CA26E0" w:rsidRPr="00A90BAE">
        <w:t>2</w:t>
      </w:r>
      <w:r w:rsidRPr="00A90BAE">
        <w:t xml:space="preserve"> are de</w:t>
      </w:r>
      <w:r w:rsidR="00A766F4" w:rsidRPr="00A90BAE">
        <w:t>termined</w:t>
      </w:r>
      <w:r w:rsidRPr="00A90BAE">
        <w:t xml:space="preserve"> not to be </w:t>
      </w:r>
      <w:r w:rsidR="00F87817" w:rsidRPr="00A90BAE">
        <w:t>vaping goods</w:t>
      </w:r>
      <w:r w:rsidRPr="00A90BAE">
        <w:t>.</w:t>
      </w:r>
    </w:p>
    <w:p w14:paraId="13E79A7A" w14:textId="2684B739" w:rsidR="00A766F4" w:rsidRPr="00A90BAE" w:rsidRDefault="008D78C6" w:rsidP="00A62C9B">
      <w:pPr>
        <w:pStyle w:val="subsection"/>
      </w:pPr>
      <w:r w:rsidRPr="00A90BAE">
        <w:tab/>
      </w:r>
      <w:r w:rsidR="00CA26E0" w:rsidRPr="00A90BAE">
        <w:t>(2)</w:t>
      </w:r>
      <w:r w:rsidRPr="00A90BAE">
        <w:tab/>
      </w:r>
      <w:r w:rsidR="00A766F4" w:rsidRPr="00A90BAE">
        <w:t>For each item of the table in Part 2 of Schedule 2, t</w:t>
      </w:r>
      <w:r w:rsidRPr="00A90BAE">
        <w:t xml:space="preserve">he goods or classes of goods specified in column 2, when used, advertised, or presented for </w:t>
      </w:r>
      <w:r w:rsidR="007C76F6" w:rsidRPr="00A90BAE">
        <w:t xml:space="preserve">use or </w:t>
      </w:r>
      <w:r w:rsidRPr="00A90BAE">
        <w:t>supply in a way specified in column 3</w:t>
      </w:r>
      <w:r w:rsidR="00A766F4" w:rsidRPr="00A90BAE">
        <w:t>,</w:t>
      </w:r>
      <w:r w:rsidRPr="00A90BAE">
        <w:t xml:space="preserve"> are </w:t>
      </w:r>
      <w:r w:rsidR="00A766F4" w:rsidRPr="00A90BAE">
        <w:t xml:space="preserve">determined </w:t>
      </w:r>
      <w:r w:rsidR="00F87817" w:rsidRPr="00A90BAE">
        <w:t>not to be vaping goods</w:t>
      </w:r>
      <w:r w:rsidRPr="00A90BAE">
        <w:t>.</w:t>
      </w:r>
    </w:p>
    <w:p w14:paraId="7A7AEBA6" w14:textId="40B25159" w:rsidR="008C0555" w:rsidRPr="00A90BAE" w:rsidRDefault="008C0555" w:rsidP="00D4081D">
      <w:pPr>
        <w:pStyle w:val="subsection"/>
        <w:ind w:left="0" w:firstLine="0"/>
      </w:pPr>
      <w:r w:rsidRPr="00A90BAE">
        <w:br w:type="page"/>
      </w:r>
    </w:p>
    <w:p w14:paraId="58AF3910" w14:textId="2AAB9E1C" w:rsidR="00511F5C" w:rsidRPr="00A90BAE" w:rsidRDefault="006C7038" w:rsidP="00D4081D">
      <w:pPr>
        <w:pStyle w:val="ActHead1"/>
        <w:pageBreakBefore/>
        <w:rPr>
          <w:rStyle w:val="CharChapNo"/>
        </w:rPr>
      </w:pPr>
      <w:bookmarkStart w:id="8" w:name="_Toc170564476"/>
      <w:r w:rsidRPr="00A90BAE">
        <w:rPr>
          <w:rStyle w:val="CharChapNo"/>
        </w:rPr>
        <w:lastRenderedPageBreak/>
        <w:t>Schedule </w:t>
      </w:r>
      <w:r w:rsidR="00511F5C" w:rsidRPr="00A90BAE">
        <w:rPr>
          <w:rStyle w:val="CharChapNo"/>
        </w:rPr>
        <w:t>1—</w:t>
      </w:r>
      <w:r w:rsidR="00F87817" w:rsidRPr="00A90BAE">
        <w:rPr>
          <w:rStyle w:val="CharChapNo"/>
        </w:rPr>
        <w:t>Vaping</w:t>
      </w:r>
      <w:r w:rsidR="00C05499" w:rsidRPr="00A90BAE">
        <w:rPr>
          <w:rStyle w:val="CharChapNo"/>
        </w:rPr>
        <w:t xml:space="preserve"> </w:t>
      </w:r>
      <w:r w:rsidR="000C71F4" w:rsidRPr="00A90BAE">
        <w:rPr>
          <w:rStyle w:val="CharChapNo"/>
        </w:rPr>
        <w:t>goods</w:t>
      </w:r>
      <w:bookmarkEnd w:id="8"/>
    </w:p>
    <w:p w14:paraId="552CFB18" w14:textId="7743DBC9" w:rsidR="00511F5C" w:rsidRPr="00A90BAE" w:rsidRDefault="00511F5C" w:rsidP="00D4081D">
      <w:pPr>
        <w:pStyle w:val="notemargin"/>
        <w:spacing w:after="240"/>
        <w:ind w:left="0" w:firstLine="0"/>
      </w:pPr>
      <w:r w:rsidRPr="00A90BAE">
        <w:t>Note:</w:t>
      </w:r>
      <w:r w:rsidR="00A766F4" w:rsidRPr="00A90BAE">
        <w:tab/>
      </w:r>
      <w:r w:rsidRPr="00A90BAE">
        <w:t>See section 5.</w:t>
      </w:r>
    </w:p>
    <w:p w14:paraId="39A9B138" w14:textId="0A94C69C" w:rsidR="00CA26E0" w:rsidRPr="00A90BAE" w:rsidRDefault="00CA26E0" w:rsidP="00D4081D">
      <w:pPr>
        <w:pStyle w:val="ActHead2"/>
        <w:spacing w:before="120" w:after="240"/>
        <w:rPr>
          <w:rStyle w:val="CharPartNo"/>
        </w:rPr>
      </w:pPr>
      <w:bookmarkStart w:id="9" w:name="_Toc5717794"/>
      <w:bookmarkStart w:id="10" w:name="_Toc170564477"/>
      <w:r w:rsidRPr="00A90BAE">
        <w:rPr>
          <w:rStyle w:val="CharPartNo"/>
        </w:rPr>
        <w:t>Part 1—</w:t>
      </w:r>
      <w:bookmarkEnd w:id="9"/>
      <w:r w:rsidR="00F87817" w:rsidRPr="00A90BAE">
        <w:rPr>
          <w:rStyle w:val="CharPartNo"/>
        </w:rPr>
        <w:t>Vaping</w:t>
      </w:r>
      <w:r w:rsidR="00BD4945" w:rsidRPr="00A90BAE">
        <w:rPr>
          <w:rStyle w:val="CharPartNo"/>
        </w:rPr>
        <w:t xml:space="preserve"> goods</w:t>
      </w:r>
      <w:bookmarkEnd w:id="10"/>
    </w:p>
    <w:p w14:paraId="5722103B" w14:textId="5A0C528F" w:rsidR="00F87817" w:rsidRPr="00A90BAE" w:rsidRDefault="00F87817" w:rsidP="00D4081D">
      <w:pPr>
        <w:pStyle w:val="notemargin"/>
        <w:spacing w:after="240"/>
        <w:ind w:left="0" w:firstLine="0"/>
      </w:pPr>
      <w:r w:rsidRPr="00A90BAE">
        <w:t>Note</w:t>
      </w:r>
      <w:r w:rsidR="00A766F4" w:rsidRPr="00A90BAE">
        <w:t>:</w:t>
      </w:r>
      <w:r w:rsidR="00A766F4" w:rsidRPr="00A90BAE">
        <w:tab/>
      </w:r>
      <w:r w:rsidRPr="00A90BAE">
        <w:t xml:space="preserve">This Part </w:t>
      </w:r>
      <w:r w:rsidR="00907923" w:rsidRPr="00A90BAE">
        <w:t xml:space="preserve">is </w:t>
      </w:r>
      <w:r w:rsidR="00A766F4" w:rsidRPr="00A90BAE">
        <w:t xml:space="preserve">intentionally blank, and </w:t>
      </w:r>
      <w:r w:rsidRPr="00A90BAE">
        <w:t>is reserved for future use.</w:t>
      </w:r>
    </w:p>
    <w:p w14:paraId="5C07F8CC" w14:textId="77777777" w:rsidR="00460F47" w:rsidRPr="00A90BAE" w:rsidRDefault="00460F47">
      <w:pPr>
        <w:spacing w:line="240" w:lineRule="auto"/>
        <w:rPr>
          <w:lang w:val="en-US"/>
        </w:rPr>
      </w:pPr>
      <w:r w:rsidRPr="00A90BAE">
        <w:rPr>
          <w:lang w:val="en-US"/>
        </w:rPr>
        <w:br w:type="page"/>
      </w:r>
    </w:p>
    <w:p w14:paraId="38E08E4A" w14:textId="43AEB2F2" w:rsidR="00BD4945" w:rsidRPr="00A90BAE" w:rsidRDefault="00BD4945" w:rsidP="00D4081D">
      <w:pPr>
        <w:pStyle w:val="ActHead2"/>
        <w:spacing w:before="120" w:after="240"/>
        <w:rPr>
          <w:rStyle w:val="CharPartNo"/>
        </w:rPr>
      </w:pPr>
      <w:bookmarkStart w:id="11" w:name="_Toc5717795"/>
      <w:bookmarkStart w:id="12" w:name="_Toc170564478"/>
      <w:r w:rsidRPr="00A90BAE">
        <w:rPr>
          <w:rStyle w:val="CharPartNo"/>
        </w:rPr>
        <w:lastRenderedPageBreak/>
        <w:t>Part</w:t>
      </w:r>
      <w:r w:rsidR="00024781" w:rsidRPr="00A90BAE">
        <w:rPr>
          <w:rStyle w:val="CharPartNo"/>
        </w:rPr>
        <w:t> </w:t>
      </w:r>
      <w:r w:rsidRPr="00A90BAE">
        <w:rPr>
          <w:rStyle w:val="CharPartNo"/>
        </w:rPr>
        <w:t>2—</w:t>
      </w:r>
      <w:r w:rsidR="00F87817" w:rsidRPr="00A90BAE">
        <w:rPr>
          <w:rStyle w:val="CharPartNo"/>
        </w:rPr>
        <w:t>Vaping</w:t>
      </w:r>
      <w:r w:rsidRPr="00A90BAE">
        <w:rPr>
          <w:rStyle w:val="CharPartNo"/>
        </w:rPr>
        <w:t xml:space="preserve"> goods when used, advertised, or presented for supply in a particular way</w:t>
      </w:r>
      <w:bookmarkEnd w:id="11"/>
      <w:bookmarkEnd w:id="12"/>
    </w:p>
    <w:p w14:paraId="3EBD0677" w14:textId="07B92E35" w:rsidR="00284103" w:rsidRPr="00A90BAE" w:rsidRDefault="00284103" w:rsidP="00D4081D">
      <w:pPr>
        <w:pStyle w:val="notemargin"/>
        <w:spacing w:after="240"/>
        <w:ind w:left="0" w:firstLine="0"/>
      </w:pPr>
      <w:r w:rsidRPr="00A90BAE">
        <w:t>Note</w:t>
      </w:r>
      <w:r w:rsidR="00907923" w:rsidRPr="00A90BAE">
        <w:t>:</w:t>
      </w:r>
      <w:r w:rsidR="00907923" w:rsidRPr="00A90BAE">
        <w:tab/>
      </w:r>
      <w:r w:rsidRPr="00A90BAE">
        <w:t xml:space="preserve">This Part is </w:t>
      </w:r>
      <w:r w:rsidR="00907923" w:rsidRPr="00A90BAE">
        <w:t xml:space="preserve">intentionally blank, and is </w:t>
      </w:r>
      <w:r w:rsidRPr="00A90BAE">
        <w:t>reserved for future use.</w:t>
      </w:r>
    </w:p>
    <w:p w14:paraId="7F790381" w14:textId="0ABAE3AC" w:rsidR="00BD4945" w:rsidRPr="00A90BAE" w:rsidRDefault="00BD4945">
      <w:pPr>
        <w:spacing w:line="240" w:lineRule="auto"/>
        <w:rPr>
          <w:rFonts w:ascii="Arial" w:eastAsia="Times New Roman" w:hAnsi="Arial" w:cs="Times New Roman"/>
          <w:kern w:val="28"/>
          <w:sz w:val="32"/>
          <w:lang w:eastAsia="en-AU"/>
        </w:rPr>
      </w:pPr>
      <w:r w:rsidRPr="00A90BAE">
        <w:br w:type="page"/>
      </w:r>
    </w:p>
    <w:p w14:paraId="60887521" w14:textId="7C1E1CA6" w:rsidR="00511F5C" w:rsidRPr="00A90BAE" w:rsidRDefault="006C7038" w:rsidP="00D4081D">
      <w:pPr>
        <w:pStyle w:val="ActHead1"/>
        <w:pageBreakBefore/>
        <w:rPr>
          <w:rStyle w:val="CharChapNo"/>
        </w:rPr>
      </w:pPr>
      <w:bookmarkStart w:id="13" w:name="_Toc170564479"/>
      <w:r w:rsidRPr="00A90BAE">
        <w:rPr>
          <w:rStyle w:val="CharChapNo"/>
        </w:rPr>
        <w:lastRenderedPageBreak/>
        <w:t>Schedule </w:t>
      </w:r>
      <w:r w:rsidR="00511F5C" w:rsidRPr="00A90BAE">
        <w:rPr>
          <w:rStyle w:val="CharChapNo"/>
        </w:rPr>
        <w:t>2—</w:t>
      </w:r>
      <w:r w:rsidR="00BD4945" w:rsidRPr="00A90BAE">
        <w:rPr>
          <w:rStyle w:val="CharChapNo"/>
        </w:rPr>
        <w:t xml:space="preserve">Not </w:t>
      </w:r>
      <w:r w:rsidR="00F87817" w:rsidRPr="00A90BAE">
        <w:rPr>
          <w:rStyle w:val="CharChapNo"/>
        </w:rPr>
        <w:t>vaping</w:t>
      </w:r>
      <w:r w:rsidR="008D78C6" w:rsidRPr="00A90BAE">
        <w:rPr>
          <w:rStyle w:val="CharChapNo"/>
        </w:rPr>
        <w:t xml:space="preserve"> </w:t>
      </w:r>
      <w:r w:rsidR="000C71F4" w:rsidRPr="00A90BAE">
        <w:rPr>
          <w:rStyle w:val="CharChapNo"/>
        </w:rPr>
        <w:t>goods</w:t>
      </w:r>
      <w:bookmarkEnd w:id="13"/>
    </w:p>
    <w:p w14:paraId="6E026A32" w14:textId="77777777" w:rsidR="00511F5C" w:rsidRPr="00A90BAE" w:rsidRDefault="00511F5C" w:rsidP="00D4081D">
      <w:pPr>
        <w:pStyle w:val="notemargin"/>
        <w:spacing w:after="240"/>
        <w:ind w:left="0" w:firstLine="0"/>
      </w:pPr>
      <w:r w:rsidRPr="00A90BAE">
        <w:t xml:space="preserve">Note: See section </w:t>
      </w:r>
      <w:r w:rsidR="00383762" w:rsidRPr="00A90BAE">
        <w:t>6</w:t>
      </w:r>
      <w:r w:rsidRPr="00A90BAE">
        <w:t>.</w:t>
      </w:r>
    </w:p>
    <w:p w14:paraId="6DB0FFFD" w14:textId="4822AC66" w:rsidR="00BD4945" w:rsidRPr="00A90BAE" w:rsidRDefault="00BD4945" w:rsidP="00D4081D">
      <w:pPr>
        <w:pStyle w:val="ActHead2"/>
        <w:spacing w:before="120" w:after="240"/>
        <w:rPr>
          <w:rStyle w:val="CharPartNo"/>
          <w:rFonts w:ascii="Arial" w:hAnsi="Arial"/>
          <w:b w:val="0"/>
          <w:kern w:val="0"/>
          <w:sz w:val="18"/>
          <w:szCs w:val="24"/>
        </w:rPr>
      </w:pPr>
      <w:bookmarkStart w:id="14" w:name="_Toc170564480"/>
      <w:r w:rsidRPr="00A90BAE">
        <w:rPr>
          <w:rStyle w:val="CharPartNo"/>
        </w:rPr>
        <w:t xml:space="preserve">Part 1—Not </w:t>
      </w:r>
      <w:r w:rsidR="00F87817" w:rsidRPr="00A90BAE">
        <w:rPr>
          <w:rStyle w:val="CharPartNo"/>
        </w:rPr>
        <w:t>vaping</w:t>
      </w:r>
      <w:r w:rsidRPr="00A90BAE">
        <w:rPr>
          <w:rStyle w:val="CharPartNo"/>
        </w:rPr>
        <w:t xml:space="preserve"> goods</w:t>
      </w:r>
      <w:bookmarkEnd w:id="14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7231"/>
      </w:tblGrid>
      <w:tr w:rsidR="00F87817" w:rsidRPr="00A90BAE" w14:paraId="7EECB94F" w14:textId="77777777" w:rsidTr="007E5EA3">
        <w:trPr>
          <w:trHeight w:val="57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6323373" w14:textId="4EC5040C" w:rsidR="00F87817" w:rsidRPr="00A90BAE" w:rsidRDefault="00F87817" w:rsidP="007E5EA3">
            <w:pPr>
              <w:pStyle w:val="TableHeading"/>
            </w:pPr>
            <w:r w:rsidRPr="00A90BAE">
              <w:t xml:space="preserve">Goods that are </w:t>
            </w:r>
            <w:r w:rsidR="00284103" w:rsidRPr="00A90BAE">
              <w:t>not vaping goods</w:t>
            </w:r>
          </w:p>
        </w:tc>
      </w:tr>
      <w:tr w:rsidR="00F87817" w:rsidRPr="00A90BAE" w14:paraId="751D6BFF" w14:textId="77777777" w:rsidTr="007E5EA3">
        <w:trPr>
          <w:trHeight w:val="57"/>
          <w:tblHeader/>
        </w:trPr>
        <w:tc>
          <w:tcPr>
            <w:tcW w:w="651" w:type="pct"/>
            <w:tcBorders>
              <w:top w:val="single" w:sz="8" w:space="0" w:color="auto"/>
              <w:bottom w:val="single" w:sz="8" w:space="0" w:color="auto"/>
            </w:tcBorders>
          </w:tcPr>
          <w:p w14:paraId="5A8E19B0" w14:textId="77777777" w:rsidR="00F87817" w:rsidRPr="00A90BAE" w:rsidRDefault="00F87817" w:rsidP="007E5EA3">
            <w:pPr>
              <w:pStyle w:val="TableHeading"/>
            </w:pPr>
            <w:r w:rsidRPr="00A90BAE">
              <w:t>Column 1</w:t>
            </w:r>
          </w:p>
        </w:tc>
        <w:tc>
          <w:tcPr>
            <w:tcW w:w="43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87C56DF" w14:textId="77777777" w:rsidR="00F87817" w:rsidRPr="00A90BAE" w:rsidRDefault="00F87817" w:rsidP="007E5EA3">
            <w:pPr>
              <w:pStyle w:val="TableHeading"/>
            </w:pPr>
            <w:r w:rsidRPr="00A90BAE">
              <w:t>Column 2</w:t>
            </w:r>
          </w:p>
        </w:tc>
      </w:tr>
      <w:tr w:rsidR="00F87817" w:rsidRPr="00A90BAE" w14:paraId="51C06BE2" w14:textId="77777777" w:rsidTr="007E5EA3">
        <w:trPr>
          <w:trHeight w:val="57"/>
          <w:tblHeader/>
        </w:trPr>
        <w:tc>
          <w:tcPr>
            <w:tcW w:w="651" w:type="pct"/>
            <w:tcBorders>
              <w:top w:val="single" w:sz="8" w:space="0" w:color="auto"/>
              <w:bottom w:val="single" w:sz="12" w:space="0" w:color="auto"/>
            </w:tcBorders>
          </w:tcPr>
          <w:p w14:paraId="04C4FE51" w14:textId="77777777" w:rsidR="00F87817" w:rsidRPr="00A90BAE" w:rsidRDefault="00F87817" w:rsidP="007E5EA3">
            <w:pPr>
              <w:pStyle w:val="TableHeading"/>
            </w:pPr>
            <w:r w:rsidRPr="00A90BAE">
              <w:t>Item</w:t>
            </w:r>
          </w:p>
        </w:tc>
        <w:tc>
          <w:tcPr>
            <w:tcW w:w="434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45D1377" w14:textId="77777777" w:rsidR="00F87817" w:rsidRPr="00A90BAE" w:rsidRDefault="00F87817" w:rsidP="007E5EA3">
            <w:pPr>
              <w:pStyle w:val="TableHeading"/>
              <w:tabs>
                <w:tab w:val="left" w:pos="2580"/>
              </w:tabs>
            </w:pPr>
            <w:r w:rsidRPr="00A90BAE">
              <w:t>Goods or classes of goods</w:t>
            </w:r>
          </w:p>
        </w:tc>
      </w:tr>
      <w:tr w:rsidR="00F87817" w:rsidRPr="00A90BAE" w14:paraId="2C2FD7CC" w14:textId="77777777" w:rsidTr="007E5EA3">
        <w:trPr>
          <w:trHeight w:val="283"/>
        </w:trPr>
        <w:tc>
          <w:tcPr>
            <w:tcW w:w="651" w:type="pct"/>
            <w:tcBorders>
              <w:top w:val="single" w:sz="12" w:space="0" w:color="auto"/>
              <w:bottom w:val="single" w:sz="4" w:space="0" w:color="auto"/>
            </w:tcBorders>
          </w:tcPr>
          <w:p w14:paraId="5DF7AB05" w14:textId="77777777" w:rsidR="00F87817" w:rsidRPr="00A90BAE" w:rsidRDefault="00F87817" w:rsidP="007E5EA3">
            <w:pPr>
              <w:pStyle w:val="Tabletext"/>
            </w:pPr>
            <w:r w:rsidRPr="00A90BAE">
              <w:t>1</w:t>
            </w:r>
          </w:p>
        </w:tc>
        <w:tc>
          <w:tcPr>
            <w:tcW w:w="43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453779" w14:textId="70BA1C85" w:rsidR="00856791" w:rsidRPr="00A90BAE" w:rsidRDefault="00856791" w:rsidP="0061604D">
            <w:pPr>
              <w:pStyle w:val="Tabletext"/>
              <w:tabs>
                <w:tab w:val="left" w:pos="362"/>
              </w:tabs>
              <w:rPr>
                <w:szCs w:val="22"/>
              </w:rPr>
            </w:pPr>
            <w:r w:rsidRPr="00A90BAE">
              <w:rPr>
                <w:szCs w:val="22"/>
              </w:rPr>
              <w:t xml:space="preserve">therapeutic goods that contain </w:t>
            </w:r>
            <w:r w:rsidR="005425D0" w:rsidRPr="00A90BAE">
              <w:rPr>
                <w:szCs w:val="22"/>
              </w:rPr>
              <w:t xml:space="preserve">nicotine in </w:t>
            </w:r>
            <w:r w:rsidRPr="00A90BAE">
              <w:rPr>
                <w:szCs w:val="22"/>
              </w:rPr>
              <w:t>liquid form</w:t>
            </w:r>
            <w:r w:rsidR="007E7D14" w:rsidRPr="00A90BAE">
              <w:rPr>
                <w:szCs w:val="22"/>
              </w:rPr>
              <w:t xml:space="preserve"> </w:t>
            </w:r>
            <w:r w:rsidR="005425D0" w:rsidRPr="00A90BAE">
              <w:rPr>
                <w:szCs w:val="22"/>
              </w:rPr>
              <w:t>that</w:t>
            </w:r>
            <w:r w:rsidR="00265641" w:rsidRPr="00A90BAE">
              <w:rPr>
                <w:szCs w:val="22"/>
              </w:rPr>
              <w:t xml:space="preserve"> are</w:t>
            </w:r>
            <w:r w:rsidR="00BE7A6D" w:rsidRPr="00A90BAE">
              <w:rPr>
                <w:szCs w:val="22"/>
              </w:rPr>
              <w:t xml:space="preserve"> included in the Register for</w:t>
            </w:r>
            <w:r w:rsidRPr="00A90BAE">
              <w:rPr>
                <w:szCs w:val="22"/>
              </w:rPr>
              <w:t>:</w:t>
            </w:r>
          </w:p>
          <w:p w14:paraId="32652EC8" w14:textId="1823F3F3" w:rsidR="00265641" w:rsidRPr="00A90BAE" w:rsidRDefault="00265641" w:rsidP="00265641">
            <w:pPr>
              <w:pStyle w:val="Tabletext"/>
              <w:tabs>
                <w:tab w:val="left" w:pos="362"/>
              </w:tabs>
              <w:rPr>
                <w:szCs w:val="22"/>
              </w:rPr>
            </w:pPr>
            <w:r w:rsidRPr="00A90BAE">
              <w:rPr>
                <w:szCs w:val="22"/>
              </w:rPr>
              <w:t>(b)</w:t>
            </w:r>
            <w:r w:rsidRPr="00A90BAE">
              <w:rPr>
                <w:szCs w:val="22"/>
              </w:rPr>
              <w:tab/>
            </w:r>
            <w:r w:rsidR="005425D0" w:rsidRPr="00A90BAE">
              <w:rPr>
                <w:szCs w:val="22"/>
              </w:rPr>
              <w:t>oromucosal or transdermal administration</w:t>
            </w:r>
            <w:r w:rsidRPr="00A90BAE">
              <w:rPr>
                <w:szCs w:val="22"/>
              </w:rPr>
              <w:t>; and</w:t>
            </w:r>
          </w:p>
          <w:p w14:paraId="0168CA91" w14:textId="14D2D08D" w:rsidR="00F87817" w:rsidRPr="00A90BAE" w:rsidRDefault="00265641" w:rsidP="00265641">
            <w:pPr>
              <w:pStyle w:val="Tabletext"/>
              <w:tabs>
                <w:tab w:val="left" w:pos="362"/>
              </w:tabs>
              <w:rPr>
                <w:szCs w:val="22"/>
              </w:rPr>
            </w:pPr>
            <w:r w:rsidRPr="00A90BAE">
              <w:rPr>
                <w:szCs w:val="22"/>
              </w:rPr>
              <w:t>(c)</w:t>
            </w:r>
            <w:r w:rsidRPr="00A90BAE">
              <w:rPr>
                <w:szCs w:val="22"/>
              </w:rPr>
              <w:tab/>
            </w:r>
            <w:r w:rsidR="005425D0" w:rsidRPr="00A90BAE">
              <w:rPr>
                <w:szCs w:val="22"/>
              </w:rPr>
              <w:t>use as an aid in withdrawal either from tobacco smoking or nicotine vaping</w:t>
            </w:r>
          </w:p>
        </w:tc>
      </w:tr>
    </w:tbl>
    <w:p w14:paraId="4F47092F" w14:textId="77777777" w:rsidR="008D78C6" w:rsidRPr="00A90BAE" w:rsidRDefault="008D78C6" w:rsidP="008D78C6">
      <w:pPr>
        <w:spacing w:line="240" w:lineRule="auto"/>
        <w:rPr>
          <w:lang w:val="en-US"/>
        </w:rPr>
      </w:pPr>
      <w:r w:rsidRPr="00A90BAE">
        <w:rPr>
          <w:lang w:val="en-US"/>
        </w:rPr>
        <w:br w:type="page"/>
      </w:r>
    </w:p>
    <w:p w14:paraId="7338366C" w14:textId="636BD67F" w:rsidR="00BD4945" w:rsidRPr="00A90BAE" w:rsidRDefault="00BD4945" w:rsidP="00D4081D">
      <w:pPr>
        <w:pStyle w:val="ActHead2"/>
        <w:spacing w:before="120" w:after="240"/>
        <w:rPr>
          <w:rStyle w:val="CharPartNo"/>
          <w:rFonts w:eastAsiaTheme="minorHAnsi" w:cstheme="minorBidi"/>
          <w:b w:val="0"/>
          <w:kern w:val="0"/>
          <w:sz w:val="22"/>
          <w:lang w:eastAsia="en-US"/>
        </w:rPr>
      </w:pPr>
      <w:bookmarkStart w:id="15" w:name="_Toc170564481"/>
      <w:r w:rsidRPr="00A90BAE">
        <w:rPr>
          <w:rStyle w:val="CharPartNo"/>
        </w:rPr>
        <w:lastRenderedPageBreak/>
        <w:t xml:space="preserve">Part 2—Not </w:t>
      </w:r>
      <w:r w:rsidR="00F87817" w:rsidRPr="00A90BAE">
        <w:rPr>
          <w:rStyle w:val="CharPartNo"/>
        </w:rPr>
        <w:t>vaping</w:t>
      </w:r>
      <w:r w:rsidRPr="00A90BAE">
        <w:rPr>
          <w:rStyle w:val="CharPartNo"/>
        </w:rPr>
        <w:t xml:space="preserve"> goods when used, advertised, or presented for supply in a particular way</w:t>
      </w:r>
      <w:bookmarkEnd w:id="15"/>
    </w:p>
    <w:p w14:paraId="2E11F328" w14:textId="776CAC6F" w:rsidR="00460F47" w:rsidRPr="00B14860" w:rsidRDefault="00B14860" w:rsidP="00D4081D">
      <w:pPr>
        <w:pStyle w:val="notemargin"/>
        <w:spacing w:after="240"/>
        <w:ind w:left="0" w:firstLine="0"/>
      </w:pPr>
      <w:r w:rsidRPr="00A90BAE">
        <w:t>Note</w:t>
      </w:r>
      <w:r w:rsidR="00907923" w:rsidRPr="00A90BAE">
        <w:t>:</w:t>
      </w:r>
      <w:r w:rsidR="00907923" w:rsidRPr="00A90BAE">
        <w:tab/>
      </w:r>
      <w:r w:rsidRPr="00A90BAE">
        <w:t xml:space="preserve">This Part is </w:t>
      </w:r>
      <w:r w:rsidR="00907923" w:rsidRPr="00A90BAE">
        <w:t xml:space="preserve">intentionally blank, and is </w:t>
      </w:r>
      <w:r w:rsidRPr="00A90BAE">
        <w:t>reserved for future use.</w:t>
      </w:r>
    </w:p>
    <w:sectPr w:rsidR="00460F47" w:rsidRPr="00B14860" w:rsidSect="008C2EAC">
      <w:headerReference w:type="even" r:id="rId19"/>
      <w:headerReference w:type="default" r:id="rId20"/>
      <w:headerReference w:type="firs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E54C" w14:textId="77777777" w:rsidR="000C2CF0" w:rsidRDefault="000C2CF0" w:rsidP="00715914">
      <w:pPr>
        <w:spacing w:line="240" w:lineRule="auto"/>
      </w:pPr>
      <w:r>
        <w:separator/>
      </w:r>
    </w:p>
  </w:endnote>
  <w:endnote w:type="continuationSeparator" w:id="0">
    <w:p w14:paraId="213A7FC6" w14:textId="77777777" w:rsidR="000C2CF0" w:rsidRDefault="000C2CF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84FB" w14:textId="77777777" w:rsidR="00403328" w:rsidRPr="00E33C1C" w:rsidRDefault="0040332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3328" w14:paraId="3F23953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2A487C" w14:textId="77777777" w:rsidR="00403328" w:rsidRDefault="0040332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B7278" w14:textId="77777777" w:rsidR="00403328" w:rsidRPr="004E1307" w:rsidRDefault="0040332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D352FD" w14:textId="77777777" w:rsidR="00403328" w:rsidRDefault="0040332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03328" w14:paraId="3E26F5B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21437D" w14:textId="77777777" w:rsidR="00403328" w:rsidRDefault="00403328" w:rsidP="00A369E3">
          <w:pPr>
            <w:jc w:val="right"/>
            <w:rPr>
              <w:sz w:val="18"/>
            </w:rPr>
          </w:pPr>
        </w:p>
      </w:tc>
    </w:tr>
  </w:tbl>
  <w:p w14:paraId="77AC54A0" w14:textId="77777777" w:rsidR="00403328" w:rsidRPr="00ED79B6" w:rsidRDefault="0040332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5279" w14:textId="77777777" w:rsidR="00403328" w:rsidRPr="00E33C1C" w:rsidRDefault="0040332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403328" w14:paraId="4E64223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55CF4F" w14:textId="77777777" w:rsidR="00403328" w:rsidRDefault="0040332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FF045B" w14:textId="77777777" w:rsidR="00403328" w:rsidRDefault="0040332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56FE3C" w14:textId="77777777" w:rsidR="00403328" w:rsidRDefault="0040332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03328" w14:paraId="5EB5642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811FFF" w14:textId="77777777" w:rsidR="00403328" w:rsidRDefault="00403328" w:rsidP="00A369E3">
          <w:pPr>
            <w:rPr>
              <w:sz w:val="18"/>
            </w:rPr>
          </w:pPr>
        </w:p>
      </w:tc>
    </w:tr>
  </w:tbl>
  <w:p w14:paraId="6FD1444D" w14:textId="77777777" w:rsidR="00403328" w:rsidRPr="00ED79B6" w:rsidRDefault="0040332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9F9B" w14:textId="77777777" w:rsidR="00403328" w:rsidRPr="00E33C1C" w:rsidRDefault="0040332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03328" w14:paraId="5550F12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35D7D3" w14:textId="77777777" w:rsidR="00403328" w:rsidRDefault="0040332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A57D50" w14:textId="77777777" w:rsidR="00403328" w:rsidRDefault="0040332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C540BA" w14:textId="77777777" w:rsidR="00403328" w:rsidRDefault="0040332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D40D10B" w14:textId="77777777" w:rsidR="00403328" w:rsidRPr="00ED79B6" w:rsidRDefault="0040332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BC7B" w14:textId="77777777" w:rsidR="00403328" w:rsidRPr="002B0EA5" w:rsidRDefault="00403328" w:rsidP="00E948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0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130"/>
      <w:gridCol w:w="907"/>
      <w:gridCol w:w="668"/>
    </w:tblGrid>
    <w:tr w:rsidR="00403328" w14:paraId="20E8A9A1" w14:textId="77777777" w:rsidTr="00876C8D">
      <w:tc>
        <w:tcPr>
          <w:tcW w:w="710" w:type="pct"/>
        </w:tcPr>
        <w:p w14:paraId="5CFE79B2" w14:textId="00FFACB8" w:rsidR="00403328" w:rsidRDefault="00403328" w:rsidP="00E948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CA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13" w:type="pct"/>
        </w:tcPr>
        <w:p w14:paraId="298F98A7" w14:textId="0475F118" w:rsidR="00403328" w:rsidRDefault="00907923" w:rsidP="00D4081D">
          <w:pPr>
            <w:tabs>
              <w:tab w:val="center" w:pos="2958"/>
              <w:tab w:val="left" w:pos="3445"/>
            </w:tabs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</w:t>
          </w:r>
          <w:r w:rsidRPr="008B5CB4">
            <w:rPr>
              <w:i/>
              <w:sz w:val="18"/>
            </w:rPr>
            <w:t>herapeutic Goods (</w:t>
          </w:r>
          <w:r>
            <w:rPr>
              <w:i/>
              <w:sz w:val="18"/>
            </w:rPr>
            <w:t>Vaping Goods) Determination 2024</w:t>
          </w:r>
        </w:p>
      </w:tc>
      <w:tc>
        <w:tcPr>
          <w:tcW w:w="876" w:type="pct"/>
          <w:gridSpan w:val="2"/>
        </w:tcPr>
        <w:p w14:paraId="04E0033B" w14:textId="77777777" w:rsidR="00403328" w:rsidRDefault="00403328" w:rsidP="00E9480E">
          <w:pPr>
            <w:spacing w:line="0" w:lineRule="atLeast"/>
            <w:jc w:val="right"/>
            <w:rPr>
              <w:sz w:val="18"/>
            </w:rPr>
          </w:pPr>
        </w:p>
      </w:tc>
    </w:tr>
    <w:tr w:rsidR="00403328" w14:paraId="24304C8E" w14:textId="77777777" w:rsidTr="00876C8D">
      <w:trPr>
        <w:gridAfter w:val="1"/>
        <w:wAfter w:w="372" w:type="pct"/>
      </w:trPr>
      <w:tc>
        <w:tcPr>
          <w:tcW w:w="4628" w:type="pct"/>
          <w:gridSpan w:val="3"/>
        </w:tcPr>
        <w:p w14:paraId="18C04C00" w14:textId="77777777" w:rsidR="00403328" w:rsidRDefault="00403328" w:rsidP="00E9480E">
          <w:pPr>
            <w:jc w:val="right"/>
            <w:rPr>
              <w:sz w:val="18"/>
            </w:rPr>
          </w:pPr>
        </w:p>
      </w:tc>
    </w:tr>
  </w:tbl>
  <w:p w14:paraId="6BF5B209" w14:textId="77777777" w:rsidR="00403328" w:rsidRPr="00ED79B6" w:rsidRDefault="00403328" w:rsidP="00E9480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E13B" w14:textId="77777777" w:rsidR="00403328" w:rsidRPr="002B0EA5" w:rsidRDefault="00403328" w:rsidP="00E948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"/>
      <w:gridCol w:w="6134"/>
      <w:gridCol w:w="606"/>
      <w:gridCol w:w="444"/>
    </w:tblGrid>
    <w:tr w:rsidR="00403328" w14:paraId="22BE2773" w14:textId="77777777" w:rsidTr="00231038">
      <w:tc>
        <w:tcPr>
          <w:tcW w:w="650" w:type="pct"/>
        </w:tcPr>
        <w:p w14:paraId="358437A7" w14:textId="77777777" w:rsidR="00403328" w:rsidRDefault="00403328" w:rsidP="00E9480E">
          <w:pPr>
            <w:spacing w:line="0" w:lineRule="atLeast"/>
            <w:rPr>
              <w:sz w:val="18"/>
            </w:rPr>
          </w:pPr>
        </w:p>
      </w:tc>
      <w:tc>
        <w:tcPr>
          <w:tcW w:w="3714" w:type="pct"/>
        </w:tcPr>
        <w:p w14:paraId="2C57C362" w14:textId="6C915C39" w:rsidR="00403328" w:rsidRDefault="00403328" w:rsidP="008D78C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76D72">
            <w:rPr>
              <w:i/>
              <w:noProof/>
              <w:sz w:val="18"/>
            </w:rPr>
            <w:t>Therapeutic Goods (Vaping Goods)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36" w:type="pct"/>
          <w:gridSpan w:val="2"/>
        </w:tcPr>
        <w:p w14:paraId="3DEF5C8B" w14:textId="22A9708B" w:rsidR="00403328" w:rsidRDefault="00403328" w:rsidP="00E948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0AE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03328" w14:paraId="2CD51B44" w14:textId="77777777" w:rsidTr="00231038">
      <w:trPr>
        <w:gridAfter w:val="1"/>
        <w:wAfter w:w="269" w:type="pct"/>
      </w:trPr>
      <w:tc>
        <w:tcPr>
          <w:tcW w:w="4731" w:type="pct"/>
          <w:gridSpan w:val="3"/>
        </w:tcPr>
        <w:p w14:paraId="73FC3047" w14:textId="77777777" w:rsidR="00403328" w:rsidRDefault="00403328" w:rsidP="00E9480E">
          <w:pPr>
            <w:rPr>
              <w:sz w:val="18"/>
            </w:rPr>
          </w:pPr>
        </w:p>
      </w:tc>
    </w:tr>
  </w:tbl>
  <w:p w14:paraId="0683C2C5" w14:textId="77777777" w:rsidR="00403328" w:rsidRPr="00231038" w:rsidRDefault="00403328" w:rsidP="00231038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03E5" w14:textId="77777777" w:rsidR="000C2CF0" w:rsidRDefault="000C2CF0" w:rsidP="00715914">
      <w:pPr>
        <w:spacing w:line="240" w:lineRule="auto"/>
      </w:pPr>
      <w:r>
        <w:separator/>
      </w:r>
    </w:p>
  </w:footnote>
  <w:footnote w:type="continuationSeparator" w:id="0">
    <w:p w14:paraId="07AEFD7E" w14:textId="77777777" w:rsidR="000C2CF0" w:rsidRDefault="000C2CF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121" w14:textId="209765FF" w:rsidR="00403328" w:rsidRPr="005F1388" w:rsidRDefault="0040332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207F" w14:textId="6B309AE3" w:rsidR="00403328" w:rsidRPr="005F1388" w:rsidRDefault="0040332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AC58" w14:textId="6252820B" w:rsidR="00403328" w:rsidRPr="00ED79B6" w:rsidRDefault="00403328" w:rsidP="00E9480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3780" w14:textId="1253DA6F" w:rsidR="00403328" w:rsidRPr="00ED79B6" w:rsidRDefault="00403328" w:rsidP="00E9480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3B3F" w14:textId="42B2D998" w:rsidR="00403328" w:rsidRPr="00ED79B6" w:rsidRDefault="0040332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1602" w14:textId="40146256" w:rsidR="00403328" w:rsidRDefault="00403328" w:rsidP="00715914">
    <w:pPr>
      <w:rPr>
        <w:sz w:val="20"/>
      </w:rPr>
    </w:pPr>
  </w:p>
  <w:p w14:paraId="6738FB21" w14:textId="77777777" w:rsidR="00403328" w:rsidRDefault="00403328" w:rsidP="00715914">
    <w:pPr>
      <w:rPr>
        <w:sz w:val="20"/>
      </w:rPr>
    </w:pPr>
  </w:p>
  <w:p w14:paraId="100707DE" w14:textId="77777777" w:rsidR="00403328" w:rsidRPr="007A1328" w:rsidRDefault="00403328" w:rsidP="00715914">
    <w:pPr>
      <w:rPr>
        <w:sz w:val="20"/>
      </w:rPr>
    </w:pPr>
  </w:p>
  <w:p w14:paraId="78C5922E" w14:textId="77777777" w:rsidR="00403328" w:rsidRPr="007A1328" w:rsidRDefault="00403328" w:rsidP="00715914">
    <w:pPr>
      <w:rPr>
        <w:b/>
        <w:sz w:val="24"/>
      </w:rPr>
    </w:pPr>
  </w:p>
  <w:p w14:paraId="4E85FA4D" w14:textId="77777777" w:rsidR="00403328" w:rsidRPr="007A1328" w:rsidRDefault="0040332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A3DA" w14:textId="690D54FB" w:rsidR="00403328" w:rsidRPr="007A1328" w:rsidRDefault="00403328" w:rsidP="00715914">
    <w:pPr>
      <w:jc w:val="right"/>
      <w:rPr>
        <w:sz w:val="20"/>
      </w:rPr>
    </w:pPr>
  </w:p>
  <w:p w14:paraId="47E5BEE2" w14:textId="77777777" w:rsidR="00403328" w:rsidRPr="007A1328" w:rsidRDefault="00403328" w:rsidP="00715914">
    <w:pPr>
      <w:jc w:val="right"/>
      <w:rPr>
        <w:sz w:val="20"/>
      </w:rPr>
    </w:pPr>
  </w:p>
  <w:p w14:paraId="53D8B207" w14:textId="77777777" w:rsidR="00403328" w:rsidRPr="007A1328" w:rsidRDefault="00403328" w:rsidP="00715914">
    <w:pPr>
      <w:jc w:val="right"/>
      <w:rPr>
        <w:sz w:val="20"/>
      </w:rPr>
    </w:pPr>
  </w:p>
  <w:p w14:paraId="3B328CC9" w14:textId="77777777" w:rsidR="00403328" w:rsidRPr="007A1328" w:rsidRDefault="00403328" w:rsidP="00715914">
    <w:pPr>
      <w:jc w:val="right"/>
      <w:rPr>
        <w:b/>
        <w:sz w:val="24"/>
      </w:rPr>
    </w:pPr>
  </w:p>
  <w:p w14:paraId="1D4FD77C" w14:textId="77777777" w:rsidR="00403328" w:rsidRPr="00BC5F22" w:rsidRDefault="0040332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7654" w14:textId="35EF8029" w:rsidR="00403328" w:rsidRDefault="00403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52D"/>
    <w:multiLevelType w:val="hybridMultilevel"/>
    <w:tmpl w:val="292E2754"/>
    <w:lvl w:ilvl="0" w:tplc="D66EFBA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4406D"/>
    <w:multiLevelType w:val="hybridMultilevel"/>
    <w:tmpl w:val="9CAC16B6"/>
    <w:lvl w:ilvl="0" w:tplc="CDC478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C12912"/>
    <w:multiLevelType w:val="hybridMultilevel"/>
    <w:tmpl w:val="A14A0E60"/>
    <w:lvl w:ilvl="0" w:tplc="2632B200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94C16"/>
    <w:multiLevelType w:val="hybridMultilevel"/>
    <w:tmpl w:val="F6AEFA1A"/>
    <w:lvl w:ilvl="0" w:tplc="02EA0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065F5"/>
    <w:multiLevelType w:val="hybridMultilevel"/>
    <w:tmpl w:val="934AF288"/>
    <w:lvl w:ilvl="0" w:tplc="91F27896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481881"/>
    <w:multiLevelType w:val="hybridMultilevel"/>
    <w:tmpl w:val="BBB46714"/>
    <w:lvl w:ilvl="0" w:tplc="817ACDB2">
      <w:start w:val="1"/>
      <w:numFmt w:val="lowerRoman"/>
      <w:lvlText w:val="(%1)"/>
      <w:lvlJc w:val="left"/>
      <w:pPr>
        <w:ind w:left="10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6" w:hanging="360"/>
      </w:pPr>
    </w:lvl>
    <w:lvl w:ilvl="2" w:tplc="0C09001B" w:tentative="1">
      <w:start w:val="1"/>
      <w:numFmt w:val="lowerRoman"/>
      <w:lvlText w:val="%3."/>
      <w:lvlJc w:val="right"/>
      <w:pPr>
        <w:ind w:left="2126" w:hanging="180"/>
      </w:pPr>
    </w:lvl>
    <w:lvl w:ilvl="3" w:tplc="0C09000F" w:tentative="1">
      <w:start w:val="1"/>
      <w:numFmt w:val="decimal"/>
      <w:lvlText w:val="%4."/>
      <w:lvlJc w:val="left"/>
      <w:pPr>
        <w:ind w:left="2846" w:hanging="360"/>
      </w:pPr>
    </w:lvl>
    <w:lvl w:ilvl="4" w:tplc="0C090019" w:tentative="1">
      <w:start w:val="1"/>
      <w:numFmt w:val="lowerLetter"/>
      <w:lvlText w:val="%5."/>
      <w:lvlJc w:val="left"/>
      <w:pPr>
        <w:ind w:left="3566" w:hanging="360"/>
      </w:pPr>
    </w:lvl>
    <w:lvl w:ilvl="5" w:tplc="0C09001B" w:tentative="1">
      <w:start w:val="1"/>
      <w:numFmt w:val="lowerRoman"/>
      <w:lvlText w:val="%6."/>
      <w:lvlJc w:val="right"/>
      <w:pPr>
        <w:ind w:left="4286" w:hanging="180"/>
      </w:pPr>
    </w:lvl>
    <w:lvl w:ilvl="6" w:tplc="0C09000F" w:tentative="1">
      <w:start w:val="1"/>
      <w:numFmt w:val="decimal"/>
      <w:lvlText w:val="%7."/>
      <w:lvlJc w:val="left"/>
      <w:pPr>
        <w:ind w:left="5006" w:hanging="360"/>
      </w:pPr>
    </w:lvl>
    <w:lvl w:ilvl="7" w:tplc="0C090019" w:tentative="1">
      <w:start w:val="1"/>
      <w:numFmt w:val="lowerLetter"/>
      <w:lvlText w:val="%8."/>
      <w:lvlJc w:val="left"/>
      <w:pPr>
        <w:ind w:left="5726" w:hanging="360"/>
      </w:pPr>
    </w:lvl>
    <w:lvl w:ilvl="8" w:tplc="0C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 w15:restartNumberingAfterBreak="0">
    <w:nsid w:val="24905993"/>
    <w:multiLevelType w:val="hybridMultilevel"/>
    <w:tmpl w:val="04F6AC8A"/>
    <w:lvl w:ilvl="0" w:tplc="689A3600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9" w15:restartNumberingAfterBreak="0">
    <w:nsid w:val="27F176A9"/>
    <w:multiLevelType w:val="hybridMultilevel"/>
    <w:tmpl w:val="96D02F56"/>
    <w:lvl w:ilvl="0" w:tplc="AF92F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A7E7C"/>
    <w:multiLevelType w:val="hybridMultilevel"/>
    <w:tmpl w:val="78E45D24"/>
    <w:lvl w:ilvl="0" w:tplc="B0ECDA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44667"/>
    <w:multiLevelType w:val="hybridMultilevel"/>
    <w:tmpl w:val="E2A09746"/>
    <w:lvl w:ilvl="0" w:tplc="34982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F3E22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2BE40771"/>
    <w:multiLevelType w:val="hybridMultilevel"/>
    <w:tmpl w:val="CAFEFDE4"/>
    <w:lvl w:ilvl="0" w:tplc="5DA4E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D622C"/>
    <w:multiLevelType w:val="hybridMultilevel"/>
    <w:tmpl w:val="610EAE20"/>
    <w:lvl w:ilvl="0" w:tplc="D4648A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C28C3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42F74A33"/>
    <w:multiLevelType w:val="hybridMultilevel"/>
    <w:tmpl w:val="A73C1248"/>
    <w:lvl w:ilvl="0" w:tplc="0C09000F">
      <w:start w:val="1"/>
      <w:numFmt w:val="decimal"/>
      <w:lvlText w:val="%1."/>
      <w:lvlJc w:val="left"/>
      <w:pPr>
        <w:ind w:left="1046" w:hanging="360"/>
      </w:pPr>
    </w:lvl>
    <w:lvl w:ilvl="1" w:tplc="0C090019" w:tentative="1">
      <w:start w:val="1"/>
      <w:numFmt w:val="lowerLetter"/>
      <w:lvlText w:val="%2."/>
      <w:lvlJc w:val="left"/>
      <w:pPr>
        <w:ind w:left="1766" w:hanging="360"/>
      </w:pPr>
    </w:lvl>
    <w:lvl w:ilvl="2" w:tplc="0C09001B" w:tentative="1">
      <w:start w:val="1"/>
      <w:numFmt w:val="lowerRoman"/>
      <w:lvlText w:val="%3."/>
      <w:lvlJc w:val="right"/>
      <w:pPr>
        <w:ind w:left="2486" w:hanging="180"/>
      </w:pPr>
    </w:lvl>
    <w:lvl w:ilvl="3" w:tplc="0C09000F" w:tentative="1">
      <w:start w:val="1"/>
      <w:numFmt w:val="decimal"/>
      <w:lvlText w:val="%4."/>
      <w:lvlJc w:val="left"/>
      <w:pPr>
        <w:ind w:left="3206" w:hanging="360"/>
      </w:pPr>
    </w:lvl>
    <w:lvl w:ilvl="4" w:tplc="0C090019" w:tentative="1">
      <w:start w:val="1"/>
      <w:numFmt w:val="lowerLetter"/>
      <w:lvlText w:val="%5."/>
      <w:lvlJc w:val="left"/>
      <w:pPr>
        <w:ind w:left="3926" w:hanging="360"/>
      </w:pPr>
    </w:lvl>
    <w:lvl w:ilvl="5" w:tplc="0C09001B" w:tentative="1">
      <w:start w:val="1"/>
      <w:numFmt w:val="lowerRoman"/>
      <w:lvlText w:val="%6."/>
      <w:lvlJc w:val="right"/>
      <w:pPr>
        <w:ind w:left="4646" w:hanging="180"/>
      </w:pPr>
    </w:lvl>
    <w:lvl w:ilvl="6" w:tplc="0C09000F" w:tentative="1">
      <w:start w:val="1"/>
      <w:numFmt w:val="decimal"/>
      <w:lvlText w:val="%7."/>
      <w:lvlJc w:val="left"/>
      <w:pPr>
        <w:ind w:left="5366" w:hanging="360"/>
      </w:pPr>
    </w:lvl>
    <w:lvl w:ilvl="7" w:tplc="0C090019" w:tentative="1">
      <w:start w:val="1"/>
      <w:numFmt w:val="lowerLetter"/>
      <w:lvlText w:val="%8."/>
      <w:lvlJc w:val="left"/>
      <w:pPr>
        <w:ind w:left="6086" w:hanging="360"/>
      </w:pPr>
    </w:lvl>
    <w:lvl w:ilvl="8" w:tplc="0C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8" w15:restartNumberingAfterBreak="0">
    <w:nsid w:val="45AA540B"/>
    <w:multiLevelType w:val="hybridMultilevel"/>
    <w:tmpl w:val="99A48E94"/>
    <w:lvl w:ilvl="0" w:tplc="CDC478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1265B7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263E17"/>
    <w:multiLevelType w:val="hybridMultilevel"/>
    <w:tmpl w:val="DE1A17A6"/>
    <w:lvl w:ilvl="0" w:tplc="C0E0FAFC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00C31BD"/>
    <w:multiLevelType w:val="hybridMultilevel"/>
    <w:tmpl w:val="8362E7A8"/>
    <w:lvl w:ilvl="0" w:tplc="A36AB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10D09"/>
    <w:multiLevelType w:val="hybridMultilevel"/>
    <w:tmpl w:val="816463F4"/>
    <w:lvl w:ilvl="0" w:tplc="4094031C">
      <w:start w:val="1"/>
      <w:numFmt w:val="lowerLetter"/>
      <w:lvlText w:val="(%1)"/>
      <w:lvlJc w:val="left"/>
      <w:pPr>
        <w:ind w:left="10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6" w:hanging="360"/>
      </w:pPr>
    </w:lvl>
    <w:lvl w:ilvl="2" w:tplc="0C09001B" w:tentative="1">
      <w:start w:val="1"/>
      <w:numFmt w:val="lowerRoman"/>
      <w:lvlText w:val="%3."/>
      <w:lvlJc w:val="right"/>
      <w:pPr>
        <w:ind w:left="2126" w:hanging="180"/>
      </w:pPr>
    </w:lvl>
    <w:lvl w:ilvl="3" w:tplc="0C09000F" w:tentative="1">
      <w:start w:val="1"/>
      <w:numFmt w:val="decimal"/>
      <w:lvlText w:val="%4."/>
      <w:lvlJc w:val="left"/>
      <w:pPr>
        <w:ind w:left="2846" w:hanging="360"/>
      </w:pPr>
    </w:lvl>
    <w:lvl w:ilvl="4" w:tplc="0C090019" w:tentative="1">
      <w:start w:val="1"/>
      <w:numFmt w:val="lowerLetter"/>
      <w:lvlText w:val="%5."/>
      <w:lvlJc w:val="left"/>
      <w:pPr>
        <w:ind w:left="3566" w:hanging="360"/>
      </w:pPr>
    </w:lvl>
    <w:lvl w:ilvl="5" w:tplc="0C09001B" w:tentative="1">
      <w:start w:val="1"/>
      <w:numFmt w:val="lowerRoman"/>
      <w:lvlText w:val="%6."/>
      <w:lvlJc w:val="right"/>
      <w:pPr>
        <w:ind w:left="4286" w:hanging="180"/>
      </w:pPr>
    </w:lvl>
    <w:lvl w:ilvl="6" w:tplc="0C09000F" w:tentative="1">
      <w:start w:val="1"/>
      <w:numFmt w:val="decimal"/>
      <w:lvlText w:val="%7."/>
      <w:lvlJc w:val="left"/>
      <w:pPr>
        <w:ind w:left="5006" w:hanging="360"/>
      </w:pPr>
    </w:lvl>
    <w:lvl w:ilvl="7" w:tplc="0C090019" w:tentative="1">
      <w:start w:val="1"/>
      <w:numFmt w:val="lowerLetter"/>
      <w:lvlText w:val="%8."/>
      <w:lvlJc w:val="left"/>
      <w:pPr>
        <w:ind w:left="5726" w:hanging="360"/>
      </w:pPr>
    </w:lvl>
    <w:lvl w:ilvl="8" w:tplc="0C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3" w15:restartNumberingAfterBreak="0">
    <w:nsid w:val="550D1E01"/>
    <w:multiLevelType w:val="hybridMultilevel"/>
    <w:tmpl w:val="37E8436E"/>
    <w:lvl w:ilvl="0" w:tplc="5218E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852D5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5BB6145E"/>
    <w:multiLevelType w:val="hybridMultilevel"/>
    <w:tmpl w:val="3D6CD8B2"/>
    <w:lvl w:ilvl="0" w:tplc="9D9CF50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5D8633BD"/>
    <w:multiLevelType w:val="hybridMultilevel"/>
    <w:tmpl w:val="2222DB34"/>
    <w:lvl w:ilvl="0" w:tplc="598E20D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60D7665F"/>
    <w:multiLevelType w:val="hybridMultilevel"/>
    <w:tmpl w:val="CB8C61EA"/>
    <w:lvl w:ilvl="0" w:tplc="9CA86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303EE"/>
    <w:multiLevelType w:val="hybridMultilevel"/>
    <w:tmpl w:val="22240EDC"/>
    <w:lvl w:ilvl="0" w:tplc="1F160B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7790C"/>
    <w:multiLevelType w:val="hybridMultilevel"/>
    <w:tmpl w:val="68B8CA5C"/>
    <w:lvl w:ilvl="0" w:tplc="E7484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15FB9"/>
    <w:multiLevelType w:val="hybridMultilevel"/>
    <w:tmpl w:val="087A847E"/>
    <w:lvl w:ilvl="0" w:tplc="D6BA2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677F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4FA5C5C"/>
    <w:multiLevelType w:val="hybridMultilevel"/>
    <w:tmpl w:val="458C7C02"/>
    <w:lvl w:ilvl="0" w:tplc="6AFCA8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BFF"/>
    <w:multiLevelType w:val="hybridMultilevel"/>
    <w:tmpl w:val="1E04FAE0"/>
    <w:lvl w:ilvl="0" w:tplc="A2087500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77935633">
    <w:abstractNumId w:val="9"/>
  </w:num>
  <w:num w:numId="2" w16cid:durableId="1477843450">
    <w:abstractNumId w:val="7"/>
  </w:num>
  <w:num w:numId="3" w16cid:durableId="1273782822">
    <w:abstractNumId w:val="6"/>
  </w:num>
  <w:num w:numId="4" w16cid:durableId="1117211620">
    <w:abstractNumId w:val="5"/>
  </w:num>
  <w:num w:numId="5" w16cid:durableId="1304118197">
    <w:abstractNumId w:val="4"/>
  </w:num>
  <w:num w:numId="6" w16cid:durableId="744375775">
    <w:abstractNumId w:val="8"/>
  </w:num>
  <w:num w:numId="7" w16cid:durableId="1434518021">
    <w:abstractNumId w:val="3"/>
  </w:num>
  <w:num w:numId="8" w16cid:durableId="1494177191">
    <w:abstractNumId w:val="2"/>
  </w:num>
  <w:num w:numId="9" w16cid:durableId="229048685">
    <w:abstractNumId w:val="1"/>
  </w:num>
  <w:num w:numId="10" w16cid:durableId="1039668261">
    <w:abstractNumId w:val="0"/>
  </w:num>
  <w:num w:numId="11" w16cid:durableId="880215582">
    <w:abstractNumId w:val="26"/>
  </w:num>
  <w:num w:numId="12" w16cid:durableId="1718505575">
    <w:abstractNumId w:val="11"/>
  </w:num>
  <w:num w:numId="13" w16cid:durableId="1024210256">
    <w:abstractNumId w:val="16"/>
  </w:num>
  <w:num w:numId="14" w16cid:durableId="892813630">
    <w:abstractNumId w:val="29"/>
  </w:num>
  <w:num w:numId="15" w16cid:durableId="695035536">
    <w:abstractNumId w:val="25"/>
  </w:num>
  <w:num w:numId="16" w16cid:durableId="503319993">
    <w:abstractNumId w:val="40"/>
  </w:num>
  <w:num w:numId="17" w16cid:durableId="706639968">
    <w:abstractNumId w:val="31"/>
  </w:num>
  <w:num w:numId="18" w16cid:durableId="789974017">
    <w:abstractNumId w:val="28"/>
  </w:num>
  <w:num w:numId="19" w16cid:durableId="1832520739">
    <w:abstractNumId w:val="12"/>
  </w:num>
  <w:num w:numId="20" w16cid:durableId="802426709">
    <w:abstractNumId w:val="13"/>
  </w:num>
  <w:num w:numId="21" w16cid:durableId="1629972388">
    <w:abstractNumId w:val="18"/>
  </w:num>
  <w:num w:numId="22" w16cid:durableId="312175738">
    <w:abstractNumId w:val="14"/>
  </w:num>
  <w:num w:numId="23" w16cid:durableId="1762680666">
    <w:abstractNumId w:val="19"/>
  </w:num>
  <w:num w:numId="24" w16cid:durableId="1960141728">
    <w:abstractNumId w:val="23"/>
  </w:num>
  <w:num w:numId="25" w16cid:durableId="680788173">
    <w:abstractNumId w:val="22"/>
  </w:num>
  <w:num w:numId="26" w16cid:durableId="215971513">
    <w:abstractNumId w:val="41"/>
  </w:num>
  <w:num w:numId="27" w16cid:durableId="546844250">
    <w:abstractNumId w:val="34"/>
  </w:num>
  <w:num w:numId="28" w16cid:durableId="1679232934">
    <w:abstractNumId w:val="20"/>
  </w:num>
  <w:num w:numId="29" w16cid:durableId="961767410">
    <w:abstractNumId w:val="27"/>
  </w:num>
  <w:num w:numId="30" w16cid:durableId="92558338">
    <w:abstractNumId w:val="17"/>
  </w:num>
  <w:num w:numId="31" w16cid:durableId="1125537074">
    <w:abstractNumId w:val="32"/>
  </w:num>
  <w:num w:numId="32" w16cid:durableId="1187407197">
    <w:abstractNumId w:val="35"/>
  </w:num>
  <w:num w:numId="33" w16cid:durableId="1857227915">
    <w:abstractNumId w:val="30"/>
  </w:num>
  <w:num w:numId="34" w16cid:durableId="229121367">
    <w:abstractNumId w:val="43"/>
  </w:num>
  <w:num w:numId="35" w16cid:durableId="1698921007">
    <w:abstractNumId w:val="10"/>
  </w:num>
  <w:num w:numId="36" w16cid:durableId="1479112779">
    <w:abstractNumId w:val="15"/>
  </w:num>
  <w:num w:numId="37" w16cid:durableId="1135829128">
    <w:abstractNumId w:val="24"/>
  </w:num>
  <w:num w:numId="38" w16cid:durableId="274211093">
    <w:abstractNumId w:val="21"/>
  </w:num>
  <w:num w:numId="39" w16cid:durableId="895581338">
    <w:abstractNumId w:val="42"/>
  </w:num>
  <w:num w:numId="40" w16cid:durableId="1726097926">
    <w:abstractNumId w:val="38"/>
  </w:num>
  <w:num w:numId="41" w16cid:durableId="1636451104">
    <w:abstractNumId w:val="37"/>
  </w:num>
  <w:num w:numId="42" w16cid:durableId="1086271323">
    <w:abstractNumId w:val="39"/>
  </w:num>
  <w:num w:numId="43" w16cid:durableId="347029578">
    <w:abstractNumId w:val="33"/>
  </w:num>
  <w:num w:numId="44" w16cid:durableId="1585487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en-AU" w:vendorID="64" w:dllVersion="6" w:nlCheck="1" w:checkStyle="0"/>
  <w:activeWritingStyle w:appName="MSWord" w:lang="en-AU" w:vendorID="64" w:dllVersion="0" w:nlCheck="1" w:checkStyle="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F8"/>
    <w:rsid w:val="000017A9"/>
    <w:rsid w:val="00003001"/>
    <w:rsid w:val="00004174"/>
    <w:rsid w:val="00004470"/>
    <w:rsid w:val="000065F1"/>
    <w:rsid w:val="00007F7D"/>
    <w:rsid w:val="00010034"/>
    <w:rsid w:val="00011068"/>
    <w:rsid w:val="000136AF"/>
    <w:rsid w:val="00024781"/>
    <w:rsid w:val="00025218"/>
    <w:rsid w:val="000258B1"/>
    <w:rsid w:val="00026729"/>
    <w:rsid w:val="000312DD"/>
    <w:rsid w:val="00031744"/>
    <w:rsid w:val="00033772"/>
    <w:rsid w:val="00036248"/>
    <w:rsid w:val="000402BE"/>
    <w:rsid w:val="00040A89"/>
    <w:rsid w:val="00040C4E"/>
    <w:rsid w:val="00040C79"/>
    <w:rsid w:val="000410E2"/>
    <w:rsid w:val="00041B99"/>
    <w:rsid w:val="000437C1"/>
    <w:rsid w:val="0004455A"/>
    <w:rsid w:val="00047E30"/>
    <w:rsid w:val="000522FF"/>
    <w:rsid w:val="0005360B"/>
    <w:rsid w:val="0005365D"/>
    <w:rsid w:val="00055F93"/>
    <w:rsid w:val="00060159"/>
    <w:rsid w:val="000614BF"/>
    <w:rsid w:val="00061674"/>
    <w:rsid w:val="000625CD"/>
    <w:rsid w:val="00062A9C"/>
    <w:rsid w:val="0006709C"/>
    <w:rsid w:val="000730B4"/>
    <w:rsid w:val="00074376"/>
    <w:rsid w:val="00077CA1"/>
    <w:rsid w:val="000800B3"/>
    <w:rsid w:val="00080250"/>
    <w:rsid w:val="00090EAB"/>
    <w:rsid w:val="00090FA5"/>
    <w:rsid w:val="000947DE"/>
    <w:rsid w:val="00094A8C"/>
    <w:rsid w:val="000978F5"/>
    <w:rsid w:val="000A2E39"/>
    <w:rsid w:val="000A3DA4"/>
    <w:rsid w:val="000B0053"/>
    <w:rsid w:val="000B15CD"/>
    <w:rsid w:val="000B16B9"/>
    <w:rsid w:val="000B1CFE"/>
    <w:rsid w:val="000B3120"/>
    <w:rsid w:val="000B35EB"/>
    <w:rsid w:val="000B682D"/>
    <w:rsid w:val="000C2396"/>
    <w:rsid w:val="000C2CF0"/>
    <w:rsid w:val="000C4660"/>
    <w:rsid w:val="000C6E80"/>
    <w:rsid w:val="000C71F4"/>
    <w:rsid w:val="000D05EF"/>
    <w:rsid w:val="000D1A28"/>
    <w:rsid w:val="000D2D5A"/>
    <w:rsid w:val="000E2261"/>
    <w:rsid w:val="000E78B7"/>
    <w:rsid w:val="000E7B60"/>
    <w:rsid w:val="000F0D44"/>
    <w:rsid w:val="000F21C1"/>
    <w:rsid w:val="000F53DF"/>
    <w:rsid w:val="000F7B68"/>
    <w:rsid w:val="001005DE"/>
    <w:rsid w:val="001043E2"/>
    <w:rsid w:val="00106DE3"/>
    <w:rsid w:val="0010745C"/>
    <w:rsid w:val="00110B60"/>
    <w:rsid w:val="00111516"/>
    <w:rsid w:val="0011693E"/>
    <w:rsid w:val="00125D03"/>
    <w:rsid w:val="00126C4A"/>
    <w:rsid w:val="00127197"/>
    <w:rsid w:val="001309AE"/>
    <w:rsid w:val="00131365"/>
    <w:rsid w:val="00132CEB"/>
    <w:rsid w:val="001339B0"/>
    <w:rsid w:val="00136021"/>
    <w:rsid w:val="00142B62"/>
    <w:rsid w:val="001441B7"/>
    <w:rsid w:val="00150473"/>
    <w:rsid w:val="001516CB"/>
    <w:rsid w:val="00152336"/>
    <w:rsid w:val="00153C88"/>
    <w:rsid w:val="001560A3"/>
    <w:rsid w:val="00157B8B"/>
    <w:rsid w:val="00160148"/>
    <w:rsid w:val="001629CD"/>
    <w:rsid w:val="00166C2F"/>
    <w:rsid w:val="001709BA"/>
    <w:rsid w:val="00171F7E"/>
    <w:rsid w:val="00174502"/>
    <w:rsid w:val="00175CBD"/>
    <w:rsid w:val="001763CA"/>
    <w:rsid w:val="001768D4"/>
    <w:rsid w:val="00176D72"/>
    <w:rsid w:val="001809D7"/>
    <w:rsid w:val="00183A28"/>
    <w:rsid w:val="001864B7"/>
    <w:rsid w:val="00186A6F"/>
    <w:rsid w:val="0018754D"/>
    <w:rsid w:val="001939E1"/>
    <w:rsid w:val="00193FE7"/>
    <w:rsid w:val="001948AA"/>
    <w:rsid w:val="00194C3E"/>
    <w:rsid w:val="00195382"/>
    <w:rsid w:val="001A322B"/>
    <w:rsid w:val="001A45ED"/>
    <w:rsid w:val="001A7ED8"/>
    <w:rsid w:val="001B1F12"/>
    <w:rsid w:val="001B2CB6"/>
    <w:rsid w:val="001B6684"/>
    <w:rsid w:val="001C48F7"/>
    <w:rsid w:val="001C61C5"/>
    <w:rsid w:val="001C620E"/>
    <w:rsid w:val="001C69C4"/>
    <w:rsid w:val="001C6C0C"/>
    <w:rsid w:val="001D0402"/>
    <w:rsid w:val="001D26C5"/>
    <w:rsid w:val="001D37EF"/>
    <w:rsid w:val="001D4DDF"/>
    <w:rsid w:val="001D74EA"/>
    <w:rsid w:val="001D79BA"/>
    <w:rsid w:val="001E245C"/>
    <w:rsid w:val="001E25B3"/>
    <w:rsid w:val="001E2BDC"/>
    <w:rsid w:val="001E3590"/>
    <w:rsid w:val="001E3679"/>
    <w:rsid w:val="001E3D1E"/>
    <w:rsid w:val="001E7407"/>
    <w:rsid w:val="001E7A9D"/>
    <w:rsid w:val="001F02CE"/>
    <w:rsid w:val="001F5D5E"/>
    <w:rsid w:val="001F6219"/>
    <w:rsid w:val="001F6CD4"/>
    <w:rsid w:val="002001C3"/>
    <w:rsid w:val="00200292"/>
    <w:rsid w:val="00200A36"/>
    <w:rsid w:val="002028FE"/>
    <w:rsid w:val="002029AD"/>
    <w:rsid w:val="00206C4D"/>
    <w:rsid w:val="00207F3E"/>
    <w:rsid w:val="00211170"/>
    <w:rsid w:val="002135C3"/>
    <w:rsid w:val="00215AF1"/>
    <w:rsid w:val="00216B5E"/>
    <w:rsid w:val="002200A3"/>
    <w:rsid w:val="002279E4"/>
    <w:rsid w:val="00231038"/>
    <w:rsid w:val="00231FE6"/>
    <w:rsid w:val="002321E8"/>
    <w:rsid w:val="00232984"/>
    <w:rsid w:val="002339E8"/>
    <w:rsid w:val="00237501"/>
    <w:rsid w:val="00237B28"/>
    <w:rsid w:val="0024010F"/>
    <w:rsid w:val="00240749"/>
    <w:rsid w:val="00242A18"/>
    <w:rsid w:val="00243018"/>
    <w:rsid w:val="00246A5F"/>
    <w:rsid w:val="00253CA7"/>
    <w:rsid w:val="00254EFD"/>
    <w:rsid w:val="002564A4"/>
    <w:rsid w:val="002610DC"/>
    <w:rsid w:val="00264F60"/>
    <w:rsid w:val="00265641"/>
    <w:rsid w:val="0026736C"/>
    <w:rsid w:val="002747AB"/>
    <w:rsid w:val="00281308"/>
    <w:rsid w:val="00283641"/>
    <w:rsid w:val="00284103"/>
    <w:rsid w:val="00284719"/>
    <w:rsid w:val="002922E5"/>
    <w:rsid w:val="002966AB"/>
    <w:rsid w:val="00297ECB"/>
    <w:rsid w:val="002A0900"/>
    <w:rsid w:val="002A45F8"/>
    <w:rsid w:val="002A4FE7"/>
    <w:rsid w:val="002A597C"/>
    <w:rsid w:val="002A7BCF"/>
    <w:rsid w:val="002B509C"/>
    <w:rsid w:val="002B63CB"/>
    <w:rsid w:val="002B7761"/>
    <w:rsid w:val="002C3802"/>
    <w:rsid w:val="002C3FD1"/>
    <w:rsid w:val="002C6727"/>
    <w:rsid w:val="002D043A"/>
    <w:rsid w:val="002D1F13"/>
    <w:rsid w:val="002D266B"/>
    <w:rsid w:val="002D6224"/>
    <w:rsid w:val="002D77A1"/>
    <w:rsid w:val="002D7BBF"/>
    <w:rsid w:val="002E1C86"/>
    <w:rsid w:val="002E6315"/>
    <w:rsid w:val="002F3489"/>
    <w:rsid w:val="002F44C8"/>
    <w:rsid w:val="00304F8B"/>
    <w:rsid w:val="00317D2D"/>
    <w:rsid w:val="003218B7"/>
    <w:rsid w:val="003314B7"/>
    <w:rsid w:val="00333702"/>
    <w:rsid w:val="00335BC6"/>
    <w:rsid w:val="0034130C"/>
    <w:rsid w:val="003415D3"/>
    <w:rsid w:val="00344338"/>
    <w:rsid w:val="00344701"/>
    <w:rsid w:val="003462DC"/>
    <w:rsid w:val="003510DB"/>
    <w:rsid w:val="00352B0F"/>
    <w:rsid w:val="00353D5F"/>
    <w:rsid w:val="003563D3"/>
    <w:rsid w:val="00357412"/>
    <w:rsid w:val="00360459"/>
    <w:rsid w:val="0036252B"/>
    <w:rsid w:val="00366570"/>
    <w:rsid w:val="00371740"/>
    <w:rsid w:val="00371E33"/>
    <w:rsid w:val="00374998"/>
    <w:rsid w:val="003766F7"/>
    <w:rsid w:val="0038049F"/>
    <w:rsid w:val="003831F6"/>
    <w:rsid w:val="00383762"/>
    <w:rsid w:val="00387066"/>
    <w:rsid w:val="003941DE"/>
    <w:rsid w:val="00396CFF"/>
    <w:rsid w:val="003A2A5E"/>
    <w:rsid w:val="003A4841"/>
    <w:rsid w:val="003A7563"/>
    <w:rsid w:val="003B29AF"/>
    <w:rsid w:val="003C121C"/>
    <w:rsid w:val="003C3F12"/>
    <w:rsid w:val="003C6231"/>
    <w:rsid w:val="003D0BFE"/>
    <w:rsid w:val="003D0C11"/>
    <w:rsid w:val="003D5700"/>
    <w:rsid w:val="003D5BE8"/>
    <w:rsid w:val="003D646E"/>
    <w:rsid w:val="003E060D"/>
    <w:rsid w:val="003E1B74"/>
    <w:rsid w:val="003E341B"/>
    <w:rsid w:val="003E372D"/>
    <w:rsid w:val="003E4D00"/>
    <w:rsid w:val="003E6B4D"/>
    <w:rsid w:val="003F3F43"/>
    <w:rsid w:val="003F4B96"/>
    <w:rsid w:val="003F4D59"/>
    <w:rsid w:val="003F76B8"/>
    <w:rsid w:val="0040186D"/>
    <w:rsid w:val="00402C0B"/>
    <w:rsid w:val="00403328"/>
    <w:rsid w:val="00411678"/>
    <w:rsid w:val="004116CD"/>
    <w:rsid w:val="00411C06"/>
    <w:rsid w:val="00415BFB"/>
    <w:rsid w:val="00417EB9"/>
    <w:rsid w:val="00417EEE"/>
    <w:rsid w:val="00420611"/>
    <w:rsid w:val="00420867"/>
    <w:rsid w:val="00421EFE"/>
    <w:rsid w:val="0042451E"/>
    <w:rsid w:val="00424CA9"/>
    <w:rsid w:val="00425702"/>
    <w:rsid w:val="004276DF"/>
    <w:rsid w:val="00430AF3"/>
    <w:rsid w:val="00431E9B"/>
    <w:rsid w:val="00432B3E"/>
    <w:rsid w:val="00433416"/>
    <w:rsid w:val="004362BE"/>
    <w:rsid w:val="004379E3"/>
    <w:rsid w:val="0044015E"/>
    <w:rsid w:val="0044291A"/>
    <w:rsid w:val="00442ACC"/>
    <w:rsid w:val="00444E90"/>
    <w:rsid w:val="004520D6"/>
    <w:rsid w:val="004525F4"/>
    <w:rsid w:val="00460F47"/>
    <w:rsid w:val="00461DDA"/>
    <w:rsid w:val="00462D5E"/>
    <w:rsid w:val="00465F67"/>
    <w:rsid w:val="0046660F"/>
    <w:rsid w:val="00467661"/>
    <w:rsid w:val="0046795B"/>
    <w:rsid w:val="0047206F"/>
    <w:rsid w:val="0047299B"/>
    <w:rsid w:val="00472DBE"/>
    <w:rsid w:val="00474A19"/>
    <w:rsid w:val="004759EE"/>
    <w:rsid w:val="00477830"/>
    <w:rsid w:val="00484986"/>
    <w:rsid w:val="00485B1F"/>
    <w:rsid w:val="0048748A"/>
    <w:rsid w:val="00487764"/>
    <w:rsid w:val="0049114A"/>
    <w:rsid w:val="00491D94"/>
    <w:rsid w:val="004945EF"/>
    <w:rsid w:val="004945F3"/>
    <w:rsid w:val="00496F97"/>
    <w:rsid w:val="004A6E35"/>
    <w:rsid w:val="004B05B7"/>
    <w:rsid w:val="004B08A4"/>
    <w:rsid w:val="004B0AEC"/>
    <w:rsid w:val="004B25EC"/>
    <w:rsid w:val="004B6C48"/>
    <w:rsid w:val="004B7AA2"/>
    <w:rsid w:val="004C0CCC"/>
    <w:rsid w:val="004C3584"/>
    <w:rsid w:val="004C4E59"/>
    <w:rsid w:val="004C65CC"/>
    <w:rsid w:val="004C6809"/>
    <w:rsid w:val="004D32C9"/>
    <w:rsid w:val="004D6321"/>
    <w:rsid w:val="004D7D55"/>
    <w:rsid w:val="004E063A"/>
    <w:rsid w:val="004E1307"/>
    <w:rsid w:val="004E7BEC"/>
    <w:rsid w:val="004F3E1D"/>
    <w:rsid w:val="004F402E"/>
    <w:rsid w:val="005009DE"/>
    <w:rsid w:val="00502917"/>
    <w:rsid w:val="00502BE0"/>
    <w:rsid w:val="00505D3D"/>
    <w:rsid w:val="005064C7"/>
    <w:rsid w:val="00506AF6"/>
    <w:rsid w:val="00507288"/>
    <w:rsid w:val="00511F5C"/>
    <w:rsid w:val="00515819"/>
    <w:rsid w:val="005162DF"/>
    <w:rsid w:val="00516B8D"/>
    <w:rsid w:val="00527075"/>
    <w:rsid w:val="00527ECE"/>
    <w:rsid w:val="005303C8"/>
    <w:rsid w:val="005326C0"/>
    <w:rsid w:val="0053699C"/>
    <w:rsid w:val="00537FBC"/>
    <w:rsid w:val="005425D0"/>
    <w:rsid w:val="00552531"/>
    <w:rsid w:val="005530BF"/>
    <w:rsid w:val="005533F2"/>
    <w:rsid w:val="00554826"/>
    <w:rsid w:val="00560206"/>
    <w:rsid w:val="005622DE"/>
    <w:rsid w:val="00562877"/>
    <w:rsid w:val="00563565"/>
    <w:rsid w:val="00563677"/>
    <w:rsid w:val="005645BA"/>
    <w:rsid w:val="0056564C"/>
    <w:rsid w:val="005662EF"/>
    <w:rsid w:val="00570F98"/>
    <w:rsid w:val="00573AC1"/>
    <w:rsid w:val="00584811"/>
    <w:rsid w:val="005849F7"/>
    <w:rsid w:val="00585784"/>
    <w:rsid w:val="005917B4"/>
    <w:rsid w:val="005924B6"/>
    <w:rsid w:val="00593AA6"/>
    <w:rsid w:val="00594161"/>
    <w:rsid w:val="00594749"/>
    <w:rsid w:val="005A65D5"/>
    <w:rsid w:val="005B0BF4"/>
    <w:rsid w:val="005B4067"/>
    <w:rsid w:val="005B79C9"/>
    <w:rsid w:val="005C3F41"/>
    <w:rsid w:val="005C609C"/>
    <w:rsid w:val="005C73FA"/>
    <w:rsid w:val="005C7D9B"/>
    <w:rsid w:val="005D1D92"/>
    <w:rsid w:val="005D27D8"/>
    <w:rsid w:val="005D2D09"/>
    <w:rsid w:val="005D7F49"/>
    <w:rsid w:val="005E1BB7"/>
    <w:rsid w:val="005E43A7"/>
    <w:rsid w:val="005E5920"/>
    <w:rsid w:val="005E6433"/>
    <w:rsid w:val="005E69C3"/>
    <w:rsid w:val="005E717A"/>
    <w:rsid w:val="005E791A"/>
    <w:rsid w:val="005F116A"/>
    <w:rsid w:val="005F305B"/>
    <w:rsid w:val="00600219"/>
    <w:rsid w:val="0060163F"/>
    <w:rsid w:val="00604F2A"/>
    <w:rsid w:val="00605D61"/>
    <w:rsid w:val="006137C7"/>
    <w:rsid w:val="00615101"/>
    <w:rsid w:val="0061604D"/>
    <w:rsid w:val="00620076"/>
    <w:rsid w:val="00620AC2"/>
    <w:rsid w:val="00626E67"/>
    <w:rsid w:val="00627E0A"/>
    <w:rsid w:val="0063797A"/>
    <w:rsid w:val="00643C39"/>
    <w:rsid w:val="00645D21"/>
    <w:rsid w:val="0065488B"/>
    <w:rsid w:val="00664C0A"/>
    <w:rsid w:val="00670BB7"/>
    <w:rsid w:val="00670EA1"/>
    <w:rsid w:val="006772ED"/>
    <w:rsid w:val="00677CC2"/>
    <w:rsid w:val="00680598"/>
    <w:rsid w:val="006827D3"/>
    <w:rsid w:val="0068591F"/>
    <w:rsid w:val="0068744B"/>
    <w:rsid w:val="006905DE"/>
    <w:rsid w:val="00691C6A"/>
    <w:rsid w:val="0069207B"/>
    <w:rsid w:val="00692E2E"/>
    <w:rsid w:val="00694886"/>
    <w:rsid w:val="0069668B"/>
    <w:rsid w:val="006A154F"/>
    <w:rsid w:val="006A437B"/>
    <w:rsid w:val="006A43DD"/>
    <w:rsid w:val="006A4E3D"/>
    <w:rsid w:val="006A608F"/>
    <w:rsid w:val="006B168F"/>
    <w:rsid w:val="006B399D"/>
    <w:rsid w:val="006B5789"/>
    <w:rsid w:val="006C30C5"/>
    <w:rsid w:val="006C4BB8"/>
    <w:rsid w:val="006C7038"/>
    <w:rsid w:val="006C76AD"/>
    <w:rsid w:val="006C77B0"/>
    <w:rsid w:val="006C7F8C"/>
    <w:rsid w:val="006D023D"/>
    <w:rsid w:val="006D6966"/>
    <w:rsid w:val="006E27A2"/>
    <w:rsid w:val="006E2E1C"/>
    <w:rsid w:val="006E6246"/>
    <w:rsid w:val="006E6730"/>
    <w:rsid w:val="006E69C2"/>
    <w:rsid w:val="006E6DCC"/>
    <w:rsid w:val="006F04E1"/>
    <w:rsid w:val="006F1012"/>
    <w:rsid w:val="006F318F"/>
    <w:rsid w:val="006F3BE7"/>
    <w:rsid w:val="006F6874"/>
    <w:rsid w:val="006F7CC5"/>
    <w:rsid w:val="0070017E"/>
    <w:rsid w:val="00700B2C"/>
    <w:rsid w:val="00700F2E"/>
    <w:rsid w:val="007027F3"/>
    <w:rsid w:val="00704616"/>
    <w:rsid w:val="007050A2"/>
    <w:rsid w:val="0070791B"/>
    <w:rsid w:val="0071185D"/>
    <w:rsid w:val="00713084"/>
    <w:rsid w:val="00714F20"/>
    <w:rsid w:val="0071590F"/>
    <w:rsid w:val="00715914"/>
    <w:rsid w:val="007159F7"/>
    <w:rsid w:val="00716C09"/>
    <w:rsid w:val="00717327"/>
    <w:rsid w:val="0072147A"/>
    <w:rsid w:val="00723791"/>
    <w:rsid w:val="00727E62"/>
    <w:rsid w:val="00731E00"/>
    <w:rsid w:val="00734BF8"/>
    <w:rsid w:val="007378A3"/>
    <w:rsid w:val="00740C67"/>
    <w:rsid w:val="00740C86"/>
    <w:rsid w:val="00742340"/>
    <w:rsid w:val="00742D1B"/>
    <w:rsid w:val="007440B7"/>
    <w:rsid w:val="007458A9"/>
    <w:rsid w:val="0074771A"/>
    <w:rsid w:val="007500C8"/>
    <w:rsid w:val="00750145"/>
    <w:rsid w:val="00753C26"/>
    <w:rsid w:val="00754F7C"/>
    <w:rsid w:val="00756272"/>
    <w:rsid w:val="00756B97"/>
    <w:rsid w:val="00760B45"/>
    <w:rsid w:val="00762D38"/>
    <w:rsid w:val="00766978"/>
    <w:rsid w:val="00766CCC"/>
    <w:rsid w:val="00766E07"/>
    <w:rsid w:val="00770E6F"/>
    <w:rsid w:val="007715C9"/>
    <w:rsid w:val="00771613"/>
    <w:rsid w:val="00774EDD"/>
    <w:rsid w:val="007757EC"/>
    <w:rsid w:val="00781E1D"/>
    <w:rsid w:val="00782291"/>
    <w:rsid w:val="00783E89"/>
    <w:rsid w:val="007858C0"/>
    <w:rsid w:val="00793915"/>
    <w:rsid w:val="00795AAA"/>
    <w:rsid w:val="007974FE"/>
    <w:rsid w:val="007A230F"/>
    <w:rsid w:val="007A47D1"/>
    <w:rsid w:val="007A4A6F"/>
    <w:rsid w:val="007A5FDF"/>
    <w:rsid w:val="007B2B1A"/>
    <w:rsid w:val="007B3471"/>
    <w:rsid w:val="007B6A86"/>
    <w:rsid w:val="007C2253"/>
    <w:rsid w:val="007C2BE7"/>
    <w:rsid w:val="007C3D22"/>
    <w:rsid w:val="007C5DDD"/>
    <w:rsid w:val="007C61E9"/>
    <w:rsid w:val="007C76F6"/>
    <w:rsid w:val="007C7E23"/>
    <w:rsid w:val="007D2432"/>
    <w:rsid w:val="007D3349"/>
    <w:rsid w:val="007D7911"/>
    <w:rsid w:val="007E163D"/>
    <w:rsid w:val="007E23EF"/>
    <w:rsid w:val="007E2F97"/>
    <w:rsid w:val="007E663C"/>
    <w:rsid w:val="007E667A"/>
    <w:rsid w:val="007E7D14"/>
    <w:rsid w:val="007F28C9"/>
    <w:rsid w:val="007F2D0B"/>
    <w:rsid w:val="007F51B2"/>
    <w:rsid w:val="007F570C"/>
    <w:rsid w:val="008040DD"/>
    <w:rsid w:val="0080541B"/>
    <w:rsid w:val="0080607A"/>
    <w:rsid w:val="008079DC"/>
    <w:rsid w:val="00810368"/>
    <w:rsid w:val="008117E9"/>
    <w:rsid w:val="00811FEC"/>
    <w:rsid w:val="00812CA2"/>
    <w:rsid w:val="00813E49"/>
    <w:rsid w:val="0081463C"/>
    <w:rsid w:val="00817CB9"/>
    <w:rsid w:val="00822928"/>
    <w:rsid w:val="00823241"/>
    <w:rsid w:val="008235B5"/>
    <w:rsid w:val="00824498"/>
    <w:rsid w:val="0082656E"/>
    <w:rsid w:val="00826BD1"/>
    <w:rsid w:val="00834483"/>
    <w:rsid w:val="00835159"/>
    <w:rsid w:val="00837A73"/>
    <w:rsid w:val="008408BB"/>
    <w:rsid w:val="00845BF8"/>
    <w:rsid w:val="00845FEF"/>
    <w:rsid w:val="00854D0B"/>
    <w:rsid w:val="00856791"/>
    <w:rsid w:val="00856A31"/>
    <w:rsid w:val="00860B4E"/>
    <w:rsid w:val="00863590"/>
    <w:rsid w:val="008645C6"/>
    <w:rsid w:val="00866C4E"/>
    <w:rsid w:val="00867B37"/>
    <w:rsid w:val="00867CC1"/>
    <w:rsid w:val="008740DD"/>
    <w:rsid w:val="008754D0"/>
    <w:rsid w:val="00875D13"/>
    <w:rsid w:val="00876C8D"/>
    <w:rsid w:val="00876F55"/>
    <w:rsid w:val="008839DF"/>
    <w:rsid w:val="00884FA8"/>
    <w:rsid w:val="008855C9"/>
    <w:rsid w:val="00886456"/>
    <w:rsid w:val="00892274"/>
    <w:rsid w:val="00896176"/>
    <w:rsid w:val="008A1D2C"/>
    <w:rsid w:val="008A46E1"/>
    <w:rsid w:val="008A4F43"/>
    <w:rsid w:val="008B09EE"/>
    <w:rsid w:val="008B2706"/>
    <w:rsid w:val="008B5CB4"/>
    <w:rsid w:val="008C0555"/>
    <w:rsid w:val="008C2D17"/>
    <w:rsid w:val="008C2EAC"/>
    <w:rsid w:val="008C2F0B"/>
    <w:rsid w:val="008C6421"/>
    <w:rsid w:val="008D0EE0"/>
    <w:rsid w:val="008D398D"/>
    <w:rsid w:val="008D78C6"/>
    <w:rsid w:val="008D7F32"/>
    <w:rsid w:val="008E0027"/>
    <w:rsid w:val="008E3D31"/>
    <w:rsid w:val="008E6067"/>
    <w:rsid w:val="008F1826"/>
    <w:rsid w:val="008F54E7"/>
    <w:rsid w:val="008F5C38"/>
    <w:rsid w:val="008F6961"/>
    <w:rsid w:val="008F6EB9"/>
    <w:rsid w:val="008F73CD"/>
    <w:rsid w:val="009000BF"/>
    <w:rsid w:val="00903422"/>
    <w:rsid w:val="0090433E"/>
    <w:rsid w:val="009066CC"/>
    <w:rsid w:val="00907923"/>
    <w:rsid w:val="009129BF"/>
    <w:rsid w:val="00915861"/>
    <w:rsid w:val="0092181E"/>
    <w:rsid w:val="00922E41"/>
    <w:rsid w:val="00924E48"/>
    <w:rsid w:val="009254C3"/>
    <w:rsid w:val="00925AFF"/>
    <w:rsid w:val="00925CB6"/>
    <w:rsid w:val="00932377"/>
    <w:rsid w:val="009346A0"/>
    <w:rsid w:val="00935A5C"/>
    <w:rsid w:val="00941236"/>
    <w:rsid w:val="0094239E"/>
    <w:rsid w:val="00943FD5"/>
    <w:rsid w:val="009467CF"/>
    <w:rsid w:val="009475A9"/>
    <w:rsid w:val="00947D5A"/>
    <w:rsid w:val="00950592"/>
    <w:rsid w:val="00952123"/>
    <w:rsid w:val="009532A5"/>
    <w:rsid w:val="009545BD"/>
    <w:rsid w:val="00956F1E"/>
    <w:rsid w:val="00961D9D"/>
    <w:rsid w:val="00964CF0"/>
    <w:rsid w:val="00970C49"/>
    <w:rsid w:val="00972B46"/>
    <w:rsid w:val="009763A4"/>
    <w:rsid w:val="00977806"/>
    <w:rsid w:val="0098078D"/>
    <w:rsid w:val="00982242"/>
    <w:rsid w:val="00985BD1"/>
    <w:rsid w:val="009867FC"/>
    <w:rsid w:val="009868E9"/>
    <w:rsid w:val="009900A3"/>
    <w:rsid w:val="009929F6"/>
    <w:rsid w:val="0099719F"/>
    <w:rsid w:val="0099784A"/>
    <w:rsid w:val="009A62C3"/>
    <w:rsid w:val="009B018C"/>
    <w:rsid w:val="009B06F0"/>
    <w:rsid w:val="009B46EC"/>
    <w:rsid w:val="009B7329"/>
    <w:rsid w:val="009C3413"/>
    <w:rsid w:val="009D0275"/>
    <w:rsid w:val="009D28B6"/>
    <w:rsid w:val="009D2B6B"/>
    <w:rsid w:val="009E32DE"/>
    <w:rsid w:val="009E5874"/>
    <w:rsid w:val="009F32DB"/>
    <w:rsid w:val="00A00D38"/>
    <w:rsid w:val="00A00ED0"/>
    <w:rsid w:val="00A01BF4"/>
    <w:rsid w:val="00A0441E"/>
    <w:rsid w:val="00A10290"/>
    <w:rsid w:val="00A12128"/>
    <w:rsid w:val="00A12F65"/>
    <w:rsid w:val="00A13876"/>
    <w:rsid w:val="00A16974"/>
    <w:rsid w:val="00A22C98"/>
    <w:rsid w:val="00A231E2"/>
    <w:rsid w:val="00A25C22"/>
    <w:rsid w:val="00A30463"/>
    <w:rsid w:val="00A33396"/>
    <w:rsid w:val="00A34E05"/>
    <w:rsid w:val="00A369E3"/>
    <w:rsid w:val="00A40229"/>
    <w:rsid w:val="00A506B3"/>
    <w:rsid w:val="00A5223A"/>
    <w:rsid w:val="00A57600"/>
    <w:rsid w:val="00A62C9B"/>
    <w:rsid w:val="00A63AA4"/>
    <w:rsid w:val="00A64912"/>
    <w:rsid w:val="00A653A3"/>
    <w:rsid w:val="00A7004B"/>
    <w:rsid w:val="00A70A74"/>
    <w:rsid w:val="00A74D58"/>
    <w:rsid w:val="00A75B63"/>
    <w:rsid w:val="00A75FE9"/>
    <w:rsid w:val="00A766F4"/>
    <w:rsid w:val="00A77736"/>
    <w:rsid w:val="00A81B22"/>
    <w:rsid w:val="00A82941"/>
    <w:rsid w:val="00A85389"/>
    <w:rsid w:val="00A8772C"/>
    <w:rsid w:val="00A90BAE"/>
    <w:rsid w:val="00A9220A"/>
    <w:rsid w:val="00A957A1"/>
    <w:rsid w:val="00A96B63"/>
    <w:rsid w:val="00A97227"/>
    <w:rsid w:val="00AB2A8F"/>
    <w:rsid w:val="00AB6AF2"/>
    <w:rsid w:val="00AB6D87"/>
    <w:rsid w:val="00AB7218"/>
    <w:rsid w:val="00AC0439"/>
    <w:rsid w:val="00AC159F"/>
    <w:rsid w:val="00AC386C"/>
    <w:rsid w:val="00AC4147"/>
    <w:rsid w:val="00AC5888"/>
    <w:rsid w:val="00AD4542"/>
    <w:rsid w:val="00AD53CC"/>
    <w:rsid w:val="00AD5641"/>
    <w:rsid w:val="00AD68CA"/>
    <w:rsid w:val="00AE5C9E"/>
    <w:rsid w:val="00AF06CF"/>
    <w:rsid w:val="00AF0BD6"/>
    <w:rsid w:val="00AF280D"/>
    <w:rsid w:val="00B00675"/>
    <w:rsid w:val="00B02BAB"/>
    <w:rsid w:val="00B07CDB"/>
    <w:rsid w:val="00B14860"/>
    <w:rsid w:val="00B16A31"/>
    <w:rsid w:val="00B17DFD"/>
    <w:rsid w:val="00B204A8"/>
    <w:rsid w:val="00B212C0"/>
    <w:rsid w:val="00B22208"/>
    <w:rsid w:val="00B25306"/>
    <w:rsid w:val="00B26917"/>
    <w:rsid w:val="00B26F82"/>
    <w:rsid w:val="00B27831"/>
    <w:rsid w:val="00B308FE"/>
    <w:rsid w:val="00B327EC"/>
    <w:rsid w:val="00B33709"/>
    <w:rsid w:val="00B33B3C"/>
    <w:rsid w:val="00B3489B"/>
    <w:rsid w:val="00B35929"/>
    <w:rsid w:val="00B36392"/>
    <w:rsid w:val="00B3694A"/>
    <w:rsid w:val="00B418CB"/>
    <w:rsid w:val="00B436E4"/>
    <w:rsid w:val="00B470EF"/>
    <w:rsid w:val="00B47444"/>
    <w:rsid w:val="00B50ADC"/>
    <w:rsid w:val="00B53674"/>
    <w:rsid w:val="00B55D5B"/>
    <w:rsid w:val="00B566B1"/>
    <w:rsid w:val="00B6089C"/>
    <w:rsid w:val="00B63834"/>
    <w:rsid w:val="00B7128E"/>
    <w:rsid w:val="00B77BA4"/>
    <w:rsid w:val="00B800DA"/>
    <w:rsid w:val="00B80199"/>
    <w:rsid w:val="00B83204"/>
    <w:rsid w:val="00B8565B"/>
    <w:rsid w:val="00B856E7"/>
    <w:rsid w:val="00B862F5"/>
    <w:rsid w:val="00B903DC"/>
    <w:rsid w:val="00B91B8A"/>
    <w:rsid w:val="00B957C8"/>
    <w:rsid w:val="00BA0F90"/>
    <w:rsid w:val="00BA220B"/>
    <w:rsid w:val="00BA3A57"/>
    <w:rsid w:val="00BA62F0"/>
    <w:rsid w:val="00BB09B9"/>
    <w:rsid w:val="00BB1533"/>
    <w:rsid w:val="00BB4E1A"/>
    <w:rsid w:val="00BB79B3"/>
    <w:rsid w:val="00BC015E"/>
    <w:rsid w:val="00BC4F4B"/>
    <w:rsid w:val="00BC5F22"/>
    <w:rsid w:val="00BC76AC"/>
    <w:rsid w:val="00BD0ECB"/>
    <w:rsid w:val="00BD135A"/>
    <w:rsid w:val="00BD4945"/>
    <w:rsid w:val="00BE009A"/>
    <w:rsid w:val="00BE1A46"/>
    <w:rsid w:val="00BE2155"/>
    <w:rsid w:val="00BE3BF8"/>
    <w:rsid w:val="00BE719A"/>
    <w:rsid w:val="00BE720A"/>
    <w:rsid w:val="00BE7A6D"/>
    <w:rsid w:val="00BF0D73"/>
    <w:rsid w:val="00BF2465"/>
    <w:rsid w:val="00BF2583"/>
    <w:rsid w:val="00BF376B"/>
    <w:rsid w:val="00BF74A7"/>
    <w:rsid w:val="00C05499"/>
    <w:rsid w:val="00C0628C"/>
    <w:rsid w:val="00C111DE"/>
    <w:rsid w:val="00C16619"/>
    <w:rsid w:val="00C23532"/>
    <w:rsid w:val="00C25E7F"/>
    <w:rsid w:val="00C2746F"/>
    <w:rsid w:val="00C323D6"/>
    <w:rsid w:val="00C324A0"/>
    <w:rsid w:val="00C42BF8"/>
    <w:rsid w:val="00C44B63"/>
    <w:rsid w:val="00C45239"/>
    <w:rsid w:val="00C479D3"/>
    <w:rsid w:val="00C50043"/>
    <w:rsid w:val="00C53128"/>
    <w:rsid w:val="00C53516"/>
    <w:rsid w:val="00C62981"/>
    <w:rsid w:val="00C6545B"/>
    <w:rsid w:val="00C665D4"/>
    <w:rsid w:val="00C66F93"/>
    <w:rsid w:val="00C71A97"/>
    <w:rsid w:val="00C72EF7"/>
    <w:rsid w:val="00C7573B"/>
    <w:rsid w:val="00C75EF3"/>
    <w:rsid w:val="00C81448"/>
    <w:rsid w:val="00C91E0E"/>
    <w:rsid w:val="00C92FE6"/>
    <w:rsid w:val="00C94864"/>
    <w:rsid w:val="00C9674B"/>
    <w:rsid w:val="00C9731F"/>
    <w:rsid w:val="00C97A54"/>
    <w:rsid w:val="00C97B9D"/>
    <w:rsid w:val="00CA00F7"/>
    <w:rsid w:val="00CA26E0"/>
    <w:rsid w:val="00CA4A15"/>
    <w:rsid w:val="00CA4EF1"/>
    <w:rsid w:val="00CA5B23"/>
    <w:rsid w:val="00CA65FF"/>
    <w:rsid w:val="00CB14D8"/>
    <w:rsid w:val="00CB4D36"/>
    <w:rsid w:val="00CB602E"/>
    <w:rsid w:val="00CB6974"/>
    <w:rsid w:val="00CB7E90"/>
    <w:rsid w:val="00CC4BFC"/>
    <w:rsid w:val="00CC6A10"/>
    <w:rsid w:val="00CC70A4"/>
    <w:rsid w:val="00CC7B14"/>
    <w:rsid w:val="00CD3083"/>
    <w:rsid w:val="00CD3E9B"/>
    <w:rsid w:val="00CD5090"/>
    <w:rsid w:val="00CE051D"/>
    <w:rsid w:val="00CE1335"/>
    <w:rsid w:val="00CE493D"/>
    <w:rsid w:val="00CF07FA"/>
    <w:rsid w:val="00CF0BB2"/>
    <w:rsid w:val="00CF1662"/>
    <w:rsid w:val="00CF3EE8"/>
    <w:rsid w:val="00CF4EDF"/>
    <w:rsid w:val="00CF6D17"/>
    <w:rsid w:val="00D061D7"/>
    <w:rsid w:val="00D109AE"/>
    <w:rsid w:val="00D12945"/>
    <w:rsid w:val="00D13441"/>
    <w:rsid w:val="00D14745"/>
    <w:rsid w:val="00D150E7"/>
    <w:rsid w:val="00D16B3E"/>
    <w:rsid w:val="00D2403A"/>
    <w:rsid w:val="00D24B9A"/>
    <w:rsid w:val="00D260DF"/>
    <w:rsid w:val="00D30D4C"/>
    <w:rsid w:val="00D33137"/>
    <w:rsid w:val="00D3325F"/>
    <w:rsid w:val="00D4081D"/>
    <w:rsid w:val="00D41B66"/>
    <w:rsid w:val="00D4676F"/>
    <w:rsid w:val="00D474AE"/>
    <w:rsid w:val="00D52DC2"/>
    <w:rsid w:val="00D53BCC"/>
    <w:rsid w:val="00D54C9E"/>
    <w:rsid w:val="00D55125"/>
    <w:rsid w:val="00D6469B"/>
    <w:rsid w:val="00D6537E"/>
    <w:rsid w:val="00D65BFB"/>
    <w:rsid w:val="00D67541"/>
    <w:rsid w:val="00D675B8"/>
    <w:rsid w:val="00D70DFB"/>
    <w:rsid w:val="00D766DF"/>
    <w:rsid w:val="00D801FF"/>
    <w:rsid w:val="00D8206C"/>
    <w:rsid w:val="00D87AE6"/>
    <w:rsid w:val="00D91753"/>
    <w:rsid w:val="00D91F10"/>
    <w:rsid w:val="00D92EE0"/>
    <w:rsid w:val="00D95483"/>
    <w:rsid w:val="00D95DF4"/>
    <w:rsid w:val="00DA0453"/>
    <w:rsid w:val="00DA06BD"/>
    <w:rsid w:val="00DA186E"/>
    <w:rsid w:val="00DA4116"/>
    <w:rsid w:val="00DB251C"/>
    <w:rsid w:val="00DB2E1E"/>
    <w:rsid w:val="00DB3C0B"/>
    <w:rsid w:val="00DB4630"/>
    <w:rsid w:val="00DC1F44"/>
    <w:rsid w:val="00DC4F88"/>
    <w:rsid w:val="00DC7F55"/>
    <w:rsid w:val="00DD5739"/>
    <w:rsid w:val="00DD6EB4"/>
    <w:rsid w:val="00DE107C"/>
    <w:rsid w:val="00DE18D4"/>
    <w:rsid w:val="00DE39B8"/>
    <w:rsid w:val="00DE48E3"/>
    <w:rsid w:val="00DE5924"/>
    <w:rsid w:val="00DE78BC"/>
    <w:rsid w:val="00DF0147"/>
    <w:rsid w:val="00DF0EB5"/>
    <w:rsid w:val="00DF0FE8"/>
    <w:rsid w:val="00DF2388"/>
    <w:rsid w:val="00DF32B9"/>
    <w:rsid w:val="00DF4889"/>
    <w:rsid w:val="00E036A5"/>
    <w:rsid w:val="00E05704"/>
    <w:rsid w:val="00E068C2"/>
    <w:rsid w:val="00E06958"/>
    <w:rsid w:val="00E11430"/>
    <w:rsid w:val="00E11F7D"/>
    <w:rsid w:val="00E12CC4"/>
    <w:rsid w:val="00E2256C"/>
    <w:rsid w:val="00E338EF"/>
    <w:rsid w:val="00E4321E"/>
    <w:rsid w:val="00E504E1"/>
    <w:rsid w:val="00E544BB"/>
    <w:rsid w:val="00E66EBB"/>
    <w:rsid w:val="00E74DC7"/>
    <w:rsid w:val="00E802BF"/>
    <w:rsid w:val="00E8075A"/>
    <w:rsid w:val="00E839D2"/>
    <w:rsid w:val="00E940D8"/>
    <w:rsid w:val="00E9480E"/>
    <w:rsid w:val="00E94D5E"/>
    <w:rsid w:val="00E96AFD"/>
    <w:rsid w:val="00E97E07"/>
    <w:rsid w:val="00EA193F"/>
    <w:rsid w:val="00EA1C3F"/>
    <w:rsid w:val="00EA2DBE"/>
    <w:rsid w:val="00EA3DBA"/>
    <w:rsid w:val="00EA54D1"/>
    <w:rsid w:val="00EA6A32"/>
    <w:rsid w:val="00EA7100"/>
    <w:rsid w:val="00EA7F9F"/>
    <w:rsid w:val="00EB1274"/>
    <w:rsid w:val="00EB360E"/>
    <w:rsid w:val="00EB38F0"/>
    <w:rsid w:val="00EB3EB3"/>
    <w:rsid w:val="00EC1F2E"/>
    <w:rsid w:val="00EC683F"/>
    <w:rsid w:val="00EC6F7E"/>
    <w:rsid w:val="00EC7B55"/>
    <w:rsid w:val="00ED226B"/>
    <w:rsid w:val="00ED2BB6"/>
    <w:rsid w:val="00ED2EDB"/>
    <w:rsid w:val="00ED34E1"/>
    <w:rsid w:val="00ED3B8D"/>
    <w:rsid w:val="00ED5001"/>
    <w:rsid w:val="00ED5461"/>
    <w:rsid w:val="00ED6EFE"/>
    <w:rsid w:val="00ED7CB5"/>
    <w:rsid w:val="00EE3B88"/>
    <w:rsid w:val="00EE5E36"/>
    <w:rsid w:val="00EF1D51"/>
    <w:rsid w:val="00EF2D2B"/>
    <w:rsid w:val="00EF2E3A"/>
    <w:rsid w:val="00EF4404"/>
    <w:rsid w:val="00F004B4"/>
    <w:rsid w:val="00F02C7C"/>
    <w:rsid w:val="00F0474C"/>
    <w:rsid w:val="00F04C49"/>
    <w:rsid w:val="00F072A7"/>
    <w:rsid w:val="00F078DC"/>
    <w:rsid w:val="00F07FEF"/>
    <w:rsid w:val="00F142E0"/>
    <w:rsid w:val="00F16B83"/>
    <w:rsid w:val="00F175BA"/>
    <w:rsid w:val="00F25638"/>
    <w:rsid w:val="00F32BA8"/>
    <w:rsid w:val="00F32EE0"/>
    <w:rsid w:val="00F33A91"/>
    <w:rsid w:val="00F349F1"/>
    <w:rsid w:val="00F357C7"/>
    <w:rsid w:val="00F359FA"/>
    <w:rsid w:val="00F4072A"/>
    <w:rsid w:val="00F4350D"/>
    <w:rsid w:val="00F43F08"/>
    <w:rsid w:val="00F479C4"/>
    <w:rsid w:val="00F5197B"/>
    <w:rsid w:val="00F532C6"/>
    <w:rsid w:val="00F53ADF"/>
    <w:rsid w:val="00F567F7"/>
    <w:rsid w:val="00F57BDA"/>
    <w:rsid w:val="00F65754"/>
    <w:rsid w:val="00F6696E"/>
    <w:rsid w:val="00F73BD6"/>
    <w:rsid w:val="00F77E27"/>
    <w:rsid w:val="00F810F6"/>
    <w:rsid w:val="00F8163A"/>
    <w:rsid w:val="00F82559"/>
    <w:rsid w:val="00F836EC"/>
    <w:rsid w:val="00F83989"/>
    <w:rsid w:val="00F85099"/>
    <w:rsid w:val="00F86E77"/>
    <w:rsid w:val="00F87817"/>
    <w:rsid w:val="00F9085C"/>
    <w:rsid w:val="00F9379C"/>
    <w:rsid w:val="00F9632C"/>
    <w:rsid w:val="00FA0664"/>
    <w:rsid w:val="00FA1E52"/>
    <w:rsid w:val="00FA2049"/>
    <w:rsid w:val="00FA511F"/>
    <w:rsid w:val="00FA535F"/>
    <w:rsid w:val="00FA78FA"/>
    <w:rsid w:val="00FB1C31"/>
    <w:rsid w:val="00FB50B3"/>
    <w:rsid w:val="00FB5A08"/>
    <w:rsid w:val="00FB79ED"/>
    <w:rsid w:val="00FC196C"/>
    <w:rsid w:val="00FC50D9"/>
    <w:rsid w:val="00FC6378"/>
    <w:rsid w:val="00FC6A80"/>
    <w:rsid w:val="00FC739E"/>
    <w:rsid w:val="00FD1597"/>
    <w:rsid w:val="00FD4473"/>
    <w:rsid w:val="00FD5F2E"/>
    <w:rsid w:val="00FE22C2"/>
    <w:rsid w:val="00FE4078"/>
    <w:rsid w:val="00FE4688"/>
    <w:rsid w:val="00FE66B0"/>
    <w:rsid w:val="00FE67C6"/>
    <w:rsid w:val="00FF2340"/>
    <w:rsid w:val="00FF4926"/>
    <w:rsid w:val="00FF554F"/>
    <w:rsid w:val="00FF5704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A5780"/>
  <w15:docId w15:val="{61199173-D38B-4619-9398-4A37551A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A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5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5F8"/>
  </w:style>
  <w:style w:type="paragraph" w:customStyle="1" w:styleId="Schedulereference">
    <w:name w:val="Schedule reference"/>
    <w:basedOn w:val="Normal"/>
    <w:next w:val="Normal"/>
    <w:rsid w:val="000D2D5A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2D5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CB4"/>
    <w:rPr>
      <w:b/>
      <w:bCs/>
    </w:rPr>
  </w:style>
  <w:style w:type="character" w:styleId="Hyperlink">
    <w:name w:val="Hyperlink"/>
    <w:basedOn w:val="DefaultParagraphFont"/>
    <w:uiPriority w:val="99"/>
    <w:unhideWhenUsed/>
    <w:rsid w:val="00242A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290"/>
    <w:rPr>
      <w:color w:val="800080" w:themeColor="followedHyperlink"/>
      <w:u w:val="single"/>
    </w:rPr>
  </w:style>
  <w:style w:type="character" w:customStyle="1" w:styleId="paragraphChar">
    <w:name w:val="paragraph Char"/>
    <w:aliases w:val="a Char"/>
    <w:link w:val="paragraph"/>
    <w:locked/>
    <w:rsid w:val="00111516"/>
    <w:rPr>
      <w:rFonts w:eastAsia="Times New Roman" w:cs="Times New Roman"/>
      <w:sz w:val="22"/>
      <w:lang w:eastAsia="en-AU"/>
    </w:rPr>
  </w:style>
  <w:style w:type="paragraph" w:customStyle="1" w:styleId="Note">
    <w:name w:val="Note"/>
    <w:basedOn w:val="Normal"/>
    <w:rsid w:val="00460F47"/>
    <w:pPr>
      <w:spacing w:before="120" w:line="221" w:lineRule="auto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HeaderBoldEven">
    <w:name w:val="HeaderBoldEven"/>
    <w:basedOn w:val="Normal"/>
    <w:rsid w:val="00460F47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Even">
    <w:name w:val="HeaderLiteEven"/>
    <w:basedOn w:val="Normal"/>
    <w:rsid w:val="00460F47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460F47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character" w:customStyle="1" w:styleId="CharSchPTNo">
    <w:name w:val="CharSchPTNo"/>
    <w:basedOn w:val="DefaultParagraphFont"/>
    <w:rsid w:val="00460F47"/>
  </w:style>
  <w:style w:type="character" w:customStyle="1" w:styleId="CharSchPTText">
    <w:name w:val="CharSchPTText"/>
    <w:basedOn w:val="DefaultParagraphFont"/>
    <w:rsid w:val="00460F47"/>
  </w:style>
  <w:style w:type="paragraph" w:styleId="Revision">
    <w:name w:val="Revision"/>
    <w:hidden/>
    <w:uiPriority w:val="99"/>
    <w:semiHidden/>
    <w:rsid w:val="00237B2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Desktop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302E-B478-4CB2-A8B9-63383B0E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0</TotalTime>
  <Pages>10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DRAFT: Therapeutic Goods (Declared Goods) Order 2019</vt:lpstr>
    </vt:vector>
  </TitlesOfParts>
  <Company>Therapeutic Goods Administration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Therapeutic Goods (Declared Goods) Order 2019</dc:title>
  <dc:subject>legislation</dc:subject>
  <dc:creator>PEYROVI, Pasha</dc:creator>
  <cp:lastModifiedBy>NEWMAN, Trent</cp:lastModifiedBy>
  <cp:revision>3</cp:revision>
  <cp:lastPrinted>2019-09-26T01:06:00Z</cp:lastPrinted>
  <dcterms:created xsi:type="dcterms:W3CDTF">2024-06-29T12:18:00Z</dcterms:created>
  <dcterms:modified xsi:type="dcterms:W3CDTF">2024-06-29T22:25:00Z</dcterms:modified>
</cp:coreProperties>
</file>