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6F84E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022173A" wp14:editId="56E1C41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0A6BF" w14:textId="77777777" w:rsidR="0048364F" w:rsidRDefault="0048364F" w:rsidP="0048364F">
      <w:pPr>
        <w:rPr>
          <w:sz w:val="19"/>
        </w:rPr>
      </w:pPr>
    </w:p>
    <w:p w14:paraId="3859C222" w14:textId="77777777" w:rsidR="0048364F" w:rsidRDefault="00F5229A" w:rsidP="0048364F">
      <w:pPr>
        <w:pStyle w:val="ShortT"/>
      </w:pPr>
      <w:r>
        <w:t>Legislation Amendment Rule</w:t>
      </w:r>
      <w:r w:rsidR="008A1300">
        <w:t>s</w:t>
      </w:r>
      <w:r>
        <w:t xml:space="preserve"> 2024</w:t>
      </w:r>
    </w:p>
    <w:p w14:paraId="66795689" w14:textId="77777777" w:rsidR="007D280E" w:rsidRPr="00001A63" w:rsidRDefault="007D280E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Meredith Leigh</w:t>
      </w:r>
      <w:r w:rsidRPr="00001A63">
        <w:rPr>
          <w:szCs w:val="22"/>
        </w:rPr>
        <w:t xml:space="preserve">, </w:t>
      </w:r>
      <w:r>
        <w:rPr>
          <w:szCs w:val="22"/>
        </w:rPr>
        <w:t>First Parliamentary Counsel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Rule</w:t>
      </w:r>
      <w:r w:rsidR="008A1300">
        <w:rPr>
          <w:szCs w:val="22"/>
        </w:rPr>
        <w:t>s</w:t>
      </w:r>
      <w:r w:rsidRPr="00001A63">
        <w:rPr>
          <w:szCs w:val="22"/>
        </w:rPr>
        <w:t>.</w:t>
      </w:r>
    </w:p>
    <w:p w14:paraId="57F9AAD9" w14:textId="40B74BFE" w:rsidR="007D280E" w:rsidRPr="00001A63" w:rsidRDefault="007D280E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B970A3">
        <w:rPr>
          <w:szCs w:val="22"/>
        </w:rPr>
        <w:t>21 June</w:t>
      </w:r>
      <w:r w:rsidRPr="00001A63">
        <w:rPr>
          <w:szCs w:val="22"/>
        </w:rPr>
        <w:tab/>
      </w:r>
      <w:r w:rsidR="00221785">
        <w:rPr>
          <w:szCs w:val="22"/>
        </w:rPr>
        <w:t>2024</w:t>
      </w:r>
    </w:p>
    <w:p w14:paraId="201C21F2" w14:textId="14E726E7" w:rsidR="007D280E" w:rsidRPr="00001A63" w:rsidRDefault="00E541EF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Meredith Leigh</w:t>
      </w:r>
    </w:p>
    <w:p w14:paraId="724F15F4" w14:textId="77777777" w:rsidR="007D280E" w:rsidRPr="001F2C7F" w:rsidRDefault="00E541EF" w:rsidP="008E4315">
      <w:pPr>
        <w:pStyle w:val="SignCoverPageEnd"/>
        <w:rPr>
          <w:szCs w:val="22"/>
        </w:rPr>
      </w:pPr>
      <w:r>
        <w:rPr>
          <w:szCs w:val="22"/>
        </w:rPr>
        <w:t>First Parliamentary Counsel</w:t>
      </w:r>
    </w:p>
    <w:p w14:paraId="5F0A380F" w14:textId="77777777" w:rsidR="007D280E" w:rsidRDefault="007D280E" w:rsidP="008E4315"/>
    <w:p w14:paraId="2615928F" w14:textId="77777777" w:rsidR="0048364F" w:rsidRPr="00C022FB" w:rsidRDefault="0048364F" w:rsidP="0048364F">
      <w:pPr>
        <w:pStyle w:val="Header"/>
        <w:tabs>
          <w:tab w:val="clear" w:pos="4150"/>
          <w:tab w:val="clear" w:pos="8307"/>
        </w:tabs>
      </w:pPr>
      <w:r w:rsidRPr="00C022FB">
        <w:rPr>
          <w:rStyle w:val="CharAmSchNo"/>
        </w:rPr>
        <w:t xml:space="preserve"> </w:t>
      </w:r>
      <w:r w:rsidRPr="00C022FB">
        <w:rPr>
          <w:rStyle w:val="CharAmSchText"/>
        </w:rPr>
        <w:t xml:space="preserve"> </w:t>
      </w:r>
    </w:p>
    <w:p w14:paraId="24A43C23" w14:textId="77777777" w:rsidR="0048364F" w:rsidRPr="00C022FB" w:rsidRDefault="0048364F" w:rsidP="0048364F">
      <w:pPr>
        <w:pStyle w:val="Header"/>
        <w:tabs>
          <w:tab w:val="clear" w:pos="4150"/>
          <w:tab w:val="clear" w:pos="8307"/>
        </w:tabs>
      </w:pPr>
      <w:r w:rsidRPr="00C022FB">
        <w:rPr>
          <w:rStyle w:val="CharAmPartNo"/>
        </w:rPr>
        <w:t xml:space="preserve"> </w:t>
      </w:r>
      <w:r w:rsidRPr="00C022FB">
        <w:rPr>
          <w:rStyle w:val="CharAmPartText"/>
        </w:rPr>
        <w:t xml:space="preserve"> </w:t>
      </w:r>
    </w:p>
    <w:p w14:paraId="4BA3C96E" w14:textId="77777777" w:rsidR="0048364F" w:rsidRDefault="0048364F" w:rsidP="0048364F">
      <w:pPr>
        <w:sectPr w:rsidR="0048364F" w:rsidSect="008065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5735C12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58D88FE" w14:textId="64528367" w:rsidR="001B1E43" w:rsidRDefault="001B1E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B1E43">
        <w:rPr>
          <w:noProof/>
        </w:rPr>
        <w:tab/>
      </w:r>
      <w:r w:rsidRPr="001B1E43">
        <w:rPr>
          <w:noProof/>
        </w:rPr>
        <w:fldChar w:fldCharType="begin"/>
      </w:r>
      <w:r w:rsidRPr="001B1E43">
        <w:rPr>
          <w:noProof/>
        </w:rPr>
        <w:instrText xml:space="preserve"> PAGEREF _Toc169885577 \h </w:instrText>
      </w:r>
      <w:r w:rsidRPr="001B1E43">
        <w:rPr>
          <w:noProof/>
        </w:rPr>
      </w:r>
      <w:r w:rsidRPr="001B1E43">
        <w:rPr>
          <w:noProof/>
        </w:rPr>
        <w:fldChar w:fldCharType="separate"/>
      </w:r>
      <w:r w:rsidR="00221785">
        <w:rPr>
          <w:noProof/>
        </w:rPr>
        <w:t>1</w:t>
      </w:r>
      <w:r w:rsidRPr="001B1E43">
        <w:rPr>
          <w:noProof/>
        </w:rPr>
        <w:fldChar w:fldCharType="end"/>
      </w:r>
    </w:p>
    <w:p w14:paraId="21CD26F5" w14:textId="16A713A3" w:rsidR="001B1E43" w:rsidRDefault="001B1E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B1E43">
        <w:rPr>
          <w:noProof/>
        </w:rPr>
        <w:tab/>
      </w:r>
      <w:r w:rsidRPr="001B1E43">
        <w:rPr>
          <w:noProof/>
        </w:rPr>
        <w:fldChar w:fldCharType="begin"/>
      </w:r>
      <w:r w:rsidRPr="001B1E43">
        <w:rPr>
          <w:noProof/>
        </w:rPr>
        <w:instrText xml:space="preserve"> PAGEREF _Toc169885578 \h </w:instrText>
      </w:r>
      <w:r w:rsidRPr="001B1E43">
        <w:rPr>
          <w:noProof/>
        </w:rPr>
      </w:r>
      <w:r w:rsidRPr="001B1E43">
        <w:rPr>
          <w:noProof/>
        </w:rPr>
        <w:fldChar w:fldCharType="separate"/>
      </w:r>
      <w:r w:rsidR="00221785">
        <w:rPr>
          <w:noProof/>
        </w:rPr>
        <w:t>1</w:t>
      </w:r>
      <w:r w:rsidRPr="001B1E43">
        <w:rPr>
          <w:noProof/>
        </w:rPr>
        <w:fldChar w:fldCharType="end"/>
      </w:r>
    </w:p>
    <w:p w14:paraId="565C3EB3" w14:textId="4DD49237" w:rsidR="001B1E43" w:rsidRDefault="001B1E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B1E43">
        <w:rPr>
          <w:noProof/>
        </w:rPr>
        <w:tab/>
      </w:r>
      <w:r w:rsidRPr="001B1E43">
        <w:rPr>
          <w:noProof/>
        </w:rPr>
        <w:fldChar w:fldCharType="begin"/>
      </w:r>
      <w:r w:rsidRPr="001B1E43">
        <w:rPr>
          <w:noProof/>
        </w:rPr>
        <w:instrText xml:space="preserve"> PAGEREF _Toc169885579 \h </w:instrText>
      </w:r>
      <w:r w:rsidRPr="001B1E43">
        <w:rPr>
          <w:noProof/>
        </w:rPr>
      </w:r>
      <w:r w:rsidRPr="001B1E43">
        <w:rPr>
          <w:noProof/>
        </w:rPr>
        <w:fldChar w:fldCharType="separate"/>
      </w:r>
      <w:r w:rsidR="00221785">
        <w:rPr>
          <w:noProof/>
        </w:rPr>
        <w:t>1</w:t>
      </w:r>
      <w:r w:rsidRPr="001B1E43">
        <w:rPr>
          <w:noProof/>
        </w:rPr>
        <w:fldChar w:fldCharType="end"/>
      </w:r>
    </w:p>
    <w:p w14:paraId="2BDE2D9F" w14:textId="0FC1C681" w:rsidR="001B1E43" w:rsidRDefault="001B1E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B1E43">
        <w:rPr>
          <w:noProof/>
        </w:rPr>
        <w:tab/>
      </w:r>
      <w:r w:rsidRPr="001B1E43">
        <w:rPr>
          <w:noProof/>
        </w:rPr>
        <w:fldChar w:fldCharType="begin"/>
      </w:r>
      <w:r w:rsidRPr="001B1E43">
        <w:rPr>
          <w:noProof/>
        </w:rPr>
        <w:instrText xml:space="preserve"> PAGEREF _Toc169885580 \h </w:instrText>
      </w:r>
      <w:r w:rsidRPr="001B1E43">
        <w:rPr>
          <w:noProof/>
        </w:rPr>
      </w:r>
      <w:r w:rsidRPr="001B1E43">
        <w:rPr>
          <w:noProof/>
        </w:rPr>
        <w:fldChar w:fldCharType="separate"/>
      </w:r>
      <w:r w:rsidR="00221785">
        <w:rPr>
          <w:noProof/>
        </w:rPr>
        <w:t>1</w:t>
      </w:r>
      <w:r w:rsidRPr="001B1E43">
        <w:rPr>
          <w:noProof/>
        </w:rPr>
        <w:fldChar w:fldCharType="end"/>
      </w:r>
    </w:p>
    <w:p w14:paraId="05890961" w14:textId="5F677777" w:rsidR="001B1E43" w:rsidRDefault="001B1E4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B1E43">
        <w:rPr>
          <w:b w:val="0"/>
          <w:noProof/>
          <w:sz w:val="18"/>
        </w:rPr>
        <w:tab/>
      </w:r>
      <w:r w:rsidRPr="001B1E43">
        <w:rPr>
          <w:b w:val="0"/>
          <w:noProof/>
          <w:sz w:val="18"/>
        </w:rPr>
        <w:fldChar w:fldCharType="begin"/>
      </w:r>
      <w:r w:rsidRPr="001B1E43">
        <w:rPr>
          <w:b w:val="0"/>
          <w:noProof/>
          <w:sz w:val="18"/>
        </w:rPr>
        <w:instrText xml:space="preserve"> PAGEREF _Toc169885581 \h </w:instrText>
      </w:r>
      <w:r w:rsidRPr="001B1E43">
        <w:rPr>
          <w:b w:val="0"/>
          <w:noProof/>
          <w:sz w:val="18"/>
        </w:rPr>
      </w:r>
      <w:r w:rsidRPr="001B1E43">
        <w:rPr>
          <w:b w:val="0"/>
          <w:noProof/>
          <w:sz w:val="18"/>
        </w:rPr>
        <w:fldChar w:fldCharType="separate"/>
      </w:r>
      <w:r w:rsidR="00221785">
        <w:rPr>
          <w:b w:val="0"/>
          <w:noProof/>
          <w:sz w:val="18"/>
        </w:rPr>
        <w:t>2</w:t>
      </w:r>
      <w:r w:rsidRPr="001B1E43">
        <w:rPr>
          <w:b w:val="0"/>
          <w:noProof/>
          <w:sz w:val="18"/>
        </w:rPr>
        <w:fldChar w:fldCharType="end"/>
      </w:r>
    </w:p>
    <w:p w14:paraId="75396ED4" w14:textId="1A0F6624" w:rsidR="001B1E43" w:rsidRDefault="001B1E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Legislation Rule 2016</w:t>
      </w:r>
      <w:r w:rsidRPr="001B1E43">
        <w:rPr>
          <w:i w:val="0"/>
          <w:noProof/>
          <w:sz w:val="18"/>
        </w:rPr>
        <w:tab/>
      </w:r>
      <w:r w:rsidRPr="001B1E43">
        <w:rPr>
          <w:i w:val="0"/>
          <w:noProof/>
          <w:sz w:val="18"/>
        </w:rPr>
        <w:fldChar w:fldCharType="begin"/>
      </w:r>
      <w:r w:rsidRPr="001B1E43">
        <w:rPr>
          <w:i w:val="0"/>
          <w:noProof/>
          <w:sz w:val="18"/>
        </w:rPr>
        <w:instrText xml:space="preserve"> PAGEREF _Toc169885582 \h </w:instrText>
      </w:r>
      <w:r w:rsidRPr="001B1E43">
        <w:rPr>
          <w:i w:val="0"/>
          <w:noProof/>
          <w:sz w:val="18"/>
        </w:rPr>
      </w:r>
      <w:r w:rsidRPr="001B1E43">
        <w:rPr>
          <w:i w:val="0"/>
          <w:noProof/>
          <w:sz w:val="18"/>
        </w:rPr>
        <w:fldChar w:fldCharType="separate"/>
      </w:r>
      <w:r w:rsidR="00221785">
        <w:rPr>
          <w:i w:val="0"/>
          <w:noProof/>
          <w:sz w:val="18"/>
        </w:rPr>
        <w:t>2</w:t>
      </w:r>
      <w:r w:rsidRPr="001B1E43">
        <w:rPr>
          <w:i w:val="0"/>
          <w:noProof/>
          <w:sz w:val="18"/>
        </w:rPr>
        <w:fldChar w:fldCharType="end"/>
      </w:r>
    </w:p>
    <w:p w14:paraId="02BF38E5" w14:textId="48FA80F8" w:rsidR="0048364F" w:rsidRPr="007A1328" w:rsidRDefault="001B1E43" w:rsidP="0048364F">
      <w:r>
        <w:fldChar w:fldCharType="end"/>
      </w:r>
    </w:p>
    <w:p w14:paraId="7CF65EE9" w14:textId="77777777" w:rsidR="0048364F" w:rsidRDefault="0048364F" w:rsidP="0048364F">
      <w:pPr>
        <w:sectPr w:rsidR="0048364F" w:rsidSect="0080651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2A419EB" w14:textId="77777777" w:rsidR="0048364F" w:rsidRDefault="0048364F" w:rsidP="0048364F">
      <w:pPr>
        <w:pStyle w:val="ActHead5"/>
      </w:pPr>
      <w:bookmarkStart w:id="0" w:name="_Toc169885577"/>
      <w:r w:rsidRPr="00C022FB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3C830DEF" w14:textId="77777777" w:rsidR="0048364F" w:rsidRDefault="0048364F" w:rsidP="0048364F">
      <w:pPr>
        <w:pStyle w:val="subsection"/>
      </w:pPr>
      <w:r>
        <w:tab/>
      </w:r>
      <w:r>
        <w:tab/>
      </w:r>
      <w:r w:rsidR="00F5229A">
        <w:t>This instrument is</w:t>
      </w:r>
      <w:r>
        <w:t xml:space="preserve"> the </w:t>
      </w:r>
      <w:r w:rsidR="00F5229A">
        <w:rPr>
          <w:i/>
        </w:rPr>
        <w:t>Legislation Amendment Rule</w:t>
      </w:r>
      <w:r w:rsidR="00F05054">
        <w:rPr>
          <w:i/>
        </w:rPr>
        <w:t>s</w:t>
      </w:r>
      <w:r w:rsidR="00F5229A">
        <w:rPr>
          <w:i/>
        </w:rPr>
        <w:t xml:space="preserve"> 2024</w:t>
      </w:r>
      <w:r>
        <w:t>.</w:t>
      </w:r>
    </w:p>
    <w:p w14:paraId="0ABA6132" w14:textId="77777777" w:rsidR="004F676E" w:rsidRDefault="0048364F" w:rsidP="005452CC">
      <w:pPr>
        <w:pStyle w:val="ActHead5"/>
      </w:pPr>
      <w:bookmarkStart w:id="1" w:name="_Toc169885578"/>
      <w:r w:rsidRPr="00C022FB">
        <w:rPr>
          <w:rStyle w:val="CharSectno"/>
        </w:rPr>
        <w:t>2</w:t>
      </w:r>
      <w:r>
        <w:t xml:space="preserve">  Commencement</w:t>
      </w:r>
      <w:bookmarkEnd w:id="1"/>
    </w:p>
    <w:p w14:paraId="2B2F66B3" w14:textId="77777777" w:rsidR="005452CC" w:rsidRDefault="005452CC" w:rsidP="00F5229A">
      <w:pPr>
        <w:pStyle w:val="subsection"/>
      </w:pPr>
      <w:r>
        <w:tab/>
        <w:t>(1)</w:t>
      </w:r>
      <w:r>
        <w:tab/>
        <w:t xml:space="preserve">Each provision of </w:t>
      </w:r>
      <w:r w:rsidR="00F5229A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5483A8F5" w14:textId="77777777" w:rsidR="005452CC" w:rsidRDefault="005452CC" w:rsidP="00F522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401D4F4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9F5A73A" w14:textId="77777777" w:rsidR="005452CC" w:rsidRPr="00416235" w:rsidRDefault="005452CC" w:rsidP="00F5229A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097B43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78717A" w14:textId="77777777" w:rsidR="005452CC" w:rsidRPr="00416235" w:rsidRDefault="005452CC" w:rsidP="00F5229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A61EC1" w14:textId="77777777" w:rsidR="005452CC" w:rsidRPr="00416235" w:rsidRDefault="005452CC" w:rsidP="00F5229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F685E4" w14:textId="77777777" w:rsidR="005452CC" w:rsidRPr="00416235" w:rsidRDefault="005452CC" w:rsidP="00F5229A">
            <w:pPr>
              <w:pStyle w:val="TableHeading"/>
            </w:pPr>
            <w:r w:rsidRPr="00416235">
              <w:t>Column 3</w:t>
            </w:r>
          </w:p>
        </w:tc>
      </w:tr>
      <w:tr w:rsidR="005452CC" w14:paraId="1DEB916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C692FE" w14:textId="77777777" w:rsidR="005452CC" w:rsidRPr="00416235" w:rsidRDefault="005452CC" w:rsidP="00F5229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02105C" w14:textId="77777777" w:rsidR="005452CC" w:rsidRPr="00416235" w:rsidRDefault="005452CC" w:rsidP="00F5229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3A7D73" w14:textId="77777777" w:rsidR="005452CC" w:rsidRPr="00416235" w:rsidRDefault="005452CC" w:rsidP="00F5229A">
            <w:pPr>
              <w:pStyle w:val="TableHeading"/>
            </w:pPr>
            <w:r w:rsidRPr="00416235">
              <w:t>Date/Details</w:t>
            </w:r>
          </w:p>
        </w:tc>
      </w:tr>
      <w:tr w:rsidR="005452CC" w14:paraId="3FFB694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36C49B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F5229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D216F7C" w14:textId="01188B03" w:rsidR="005452CC" w:rsidRDefault="007F77E1" w:rsidP="005452CC">
            <w:pPr>
              <w:pStyle w:val="Tabletext"/>
            </w:pPr>
            <w:r>
              <w:t xml:space="preserve">Immediately </w:t>
            </w:r>
            <w:r w:rsidR="00F05054">
              <w:t xml:space="preserve">after </w:t>
            </w:r>
            <w:r w:rsidR="00F5229A">
              <w:t>this instrument is</w:t>
            </w:r>
            <w:r w:rsidR="005452C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BEC794" w14:textId="56F8538C" w:rsidR="005452CC" w:rsidRDefault="00AB713C">
            <w:pPr>
              <w:pStyle w:val="Tabletext"/>
            </w:pPr>
            <w:r>
              <w:t>21 June 2024</w:t>
            </w:r>
          </w:p>
        </w:tc>
      </w:tr>
    </w:tbl>
    <w:p w14:paraId="2B03CECC" w14:textId="77777777" w:rsidR="005452CC" w:rsidRPr="001E6DD6" w:rsidRDefault="005452CC" w:rsidP="00F5229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F5229A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F5229A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4C212C72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</w:t>
      </w:r>
      <w:bookmarkStart w:id="2" w:name="_GoBack"/>
      <w:bookmarkEnd w:id="2"/>
      <w:r w:rsidRPr="005F477A">
        <w:t xml:space="preserve">in </w:t>
      </w:r>
      <w:r>
        <w:t>c</w:t>
      </w:r>
      <w:r w:rsidRPr="005F477A">
        <w:t xml:space="preserve">olumn 3 of the table is not part of </w:t>
      </w:r>
      <w:r w:rsidR="00F5229A">
        <w:t>this instrument</w:t>
      </w:r>
      <w:r w:rsidRPr="005F477A">
        <w:t xml:space="preserve">. Information may be inserted in this column, or information in it may be edited, in any published version of </w:t>
      </w:r>
      <w:r w:rsidR="00F5229A">
        <w:t>this instrument</w:t>
      </w:r>
      <w:r w:rsidRPr="005F477A">
        <w:t>.</w:t>
      </w:r>
    </w:p>
    <w:p w14:paraId="2FB2DE11" w14:textId="77777777" w:rsidR="00BF6650" w:rsidRDefault="00BF6650" w:rsidP="00BF6650">
      <w:pPr>
        <w:pStyle w:val="ActHead5"/>
      </w:pPr>
      <w:bookmarkStart w:id="3" w:name="_Toc169885579"/>
      <w:r w:rsidRPr="00C022FB">
        <w:rPr>
          <w:rStyle w:val="CharSectno"/>
        </w:rPr>
        <w:t>3</w:t>
      </w:r>
      <w:r>
        <w:t xml:space="preserve">  Authority</w:t>
      </w:r>
      <w:bookmarkEnd w:id="3"/>
    </w:p>
    <w:p w14:paraId="7BFE050B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F5229A">
        <w:t>This instrument is</w:t>
      </w:r>
      <w:r>
        <w:t xml:space="preserve"> made under </w:t>
      </w:r>
      <w:r w:rsidR="00F5229A">
        <w:t xml:space="preserve">paragraph 15M(h) of </w:t>
      </w:r>
      <w:r>
        <w:t xml:space="preserve">the </w:t>
      </w:r>
      <w:r w:rsidR="00F5229A">
        <w:rPr>
          <w:i/>
        </w:rPr>
        <w:t>Legislation Act 2003</w:t>
      </w:r>
      <w:r w:rsidR="00546FA3" w:rsidRPr="00036E24">
        <w:t>.</w:t>
      </w:r>
    </w:p>
    <w:p w14:paraId="5B147327" w14:textId="77777777" w:rsidR="00557C7A" w:rsidRDefault="00BF6650" w:rsidP="00557C7A">
      <w:pPr>
        <w:pStyle w:val="ActHead5"/>
      </w:pPr>
      <w:bookmarkStart w:id="4" w:name="_Toc169885580"/>
      <w:r w:rsidRPr="00C022FB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3A927842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F5229A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F5229A">
        <w:t>this instrument</w:t>
      </w:r>
      <w:r w:rsidR="00083F48" w:rsidRPr="00083F48">
        <w:t xml:space="preserve"> has effect according to its terms.</w:t>
      </w:r>
    </w:p>
    <w:p w14:paraId="201C54B2" w14:textId="77777777" w:rsidR="0048364F" w:rsidRDefault="0048364F" w:rsidP="009C5989">
      <w:pPr>
        <w:pStyle w:val="ActHead6"/>
        <w:pageBreakBefore/>
      </w:pPr>
      <w:bookmarkStart w:id="5" w:name="_Toc169885581"/>
      <w:r w:rsidRPr="00C022FB">
        <w:rPr>
          <w:rStyle w:val="CharAmSchNo"/>
        </w:rPr>
        <w:lastRenderedPageBreak/>
        <w:t>Schedule 1</w:t>
      </w:r>
      <w:r>
        <w:t>—</w:t>
      </w:r>
      <w:r w:rsidR="00460499" w:rsidRPr="00C022FB">
        <w:rPr>
          <w:rStyle w:val="CharAmSchText"/>
        </w:rPr>
        <w:t>Amendments</w:t>
      </w:r>
      <w:bookmarkEnd w:id="5"/>
    </w:p>
    <w:p w14:paraId="79E9E689" w14:textId="77777777" w:rsidR="0004044E" w:rsidRPr="00C022FB" w:rsidRDefault="0004044E" w:rsidP="0004044E">
      <w:pPr>
        <w:pStyle w:val="Header"/>
      </w:pPr>
      <w:r w:rsidRPr="00C022FB">
        <w:rPr>
          <w:rStyle w:val="CharAmPartNo"/>
        </w:rPr>
        <w:t xml:space="preserve"> </w:t>
      </w:r>
      <w:r w:rsidRPr="00C022FB">
        <w:rPr>
          <w:rStyle w:val="CharAmPartText"/>
        </w:rPr>
        <w:t xml:space="preserve"> </w:t>
      </w:r>
    </w:p>
    <w:p w14:paraId="1D3E069D" w14:textId="77777777" w:rsidR="0084172C" w:rsidRDefault="00F5229A" w:rsidP="00EA0D36">
      <w:pPr>
        <w:pStyle w:val="ActHead9"/>
      </w:pPr>
      <w:bookmarkStart w:id="6" w:name="_Toc169885582"/>
      <w:r>
        <w:t xml:space="preserve">Legislation </w:t>
      </w:r>
      <w:r w:rsidR="00F05054">
        <w:t>Rule 2016</w:t>
      </w:r>
      <w:bookmarkEnd w:id="6"/>
    </w:p>
    <w:p w14:paraId="6F907DCA" w14:textId="77777777" w:rsidR="00F5229A" w:rsidRDefault="007C323B" w:rsidP="007C323B">
      <w:pPr>
        <w:pStyle w:val="ItemHead"/>
      </w:pPr>
      <w:r>
        <w:t>1  After section 6</w:t>
      </w:r>
    </w:p>
    <w:p w14:paraId="15369689" w14:textId="77777777" w:rsidR="007C323B" w:rsidRDefault="007C323B" w:rsidP="007C323B">
      <w:pPr>
        <w:pStyle w:val="Item"/>
      </w:pPr>
      <w:r>
        <w:t>Insert:</w:t>
      </w:r>
    </w:p>
    <w:p w14:paraId="6A39CBD3" w14:textId="77777777" w:rsidR="007C323B" w:rsidRDefault="007C323B" w:rsidP="007C323B">
      <w:pPr>
        <w:pStyle w:val="ActHead5"/>
      </w:pPr>
      <w:bookmarkStart w:id="7" w:name="_Toc169885583"/>
      <w:r w:rsidRPr="00C022FB">
        <w:rPr>
          <w:rStyle w:val="CharSectno"/>
        </w:rPr>
        <w:t>6A</w:t>
      </w:r>
      <w:r>
        <w:t xml:space="preserve">  Redactin</w:t>
      </w:r>
      <w:r w:rsidR="003A4941">
        <w:t>g</w:t>
      </w:r>
      <w:r>
        <w:t xml:space="preserve"> personal information</w:t>
      </w:r>
      <w:bookmarkEnd w:id="7"/>
    </w:p>
    <w:p w14:paraId="464D577C" w14:textId="77777777" w:rsidR="007C323B" w:rsidRPr="007C323B" w:rsidRDefault="007C323B" w:rsidP="007C323B">
      <w:pPr>
        <w:pStyle w:val="subsection"/>
      </w:pPr>
      <w:r>
        <w:tab/>
      </w:r>
      <w:r>
        <w:tab/>
        <w:t xml:space="preserve">For the purposes of paragraph 15M(h) of the Act, </w:t>
      </w:r>
      <w:r w:rsidR="004441DB">
        <w:t xml:space="preserve">the First Parliamentary Counsel may redact from </w:t>
      </w:r>
      <w:r>
        <w:t xml:space="preserve">a document on the Federal Register of Legislation, other than a legislative instrument or a notifiable instrument, </w:t>
      </w:r>
      <w:r w:rsidR="004441DB">
        <w:t xml:space="preserve">any </w:t>
      </w:r>
      <w:r>
        <w:t xml:space="preserve">personal information (within the meaning of the </w:t>
      </w:r>
      <w:r>
        <w:rPr>
          <w:i/>
        </w:rPr>
        <w:t>Privacy Act 1988</w:t>
      </w:r>
      <w:r>
        <w:t>)</w:t>
      </w:r>
      <w:r w:rsidR="004441DB">
        <w:t xml:space="preserve"> contained in the document.</w:t>
      </w:r>
    </w:p>
    <w:sectPr w:rsidR="007C323B" w:rsidRPr="007C323B" w:rsidSect="0080651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BE8CB" w14:textId="77777777" w:rsidR="00F5229A" w:rsidRDefault="00F5229A" w:rsidP="0048364F">
      <w:pPr>
        <w:spacing w:line="240" w:lineRule="auto"/>
      </w:pPr>
      <w:r>
        <w:separator/>
      </w:r>
    </w:p>
  </w:endnote>
  <w:endnote w:type="continuationSeparator" w:id="0">
    <w:p w14:paraId="6126B2AF" w14:textId="77777777" w:rsidR="00F5229A" w:rsidRDefault="00F5229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D0AD" w14:textId="2A667905" w:rsidR="00F5229A" w:rsidRPr="0080651B" w:rsidRDefault="0080651B" w:rsidP="0080651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0651B">
      <w:rPr>
        <w:i/>
        <w:sz w:val="18"/>
      </w:rPr>
      <w:t>OPC67032 -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53360" w14:textId="77777777" w:rsidR="00F5229A" w:rsidRDefault="00F5229A" w:rsidP="00E97334"/>
  <w:p w14:paraId="6120CE5A" w14:textId="73567A43" w:rsidR="00F5229A" w:rsidRPr="0080651B" w:rsidRDefault="0080651B" w:rsidP="0080651B">
    <w:pPr>
      <w:rPr>
        <w:rFonts w:cs="Times New Roman"/>
        <w:i/>
        <w:sz w:val="18"/>
      </w:rPr>
    </w:pPr>
    <w:r w:rsidRPr="0080651B">
      <w:rPr>
        <w:rFonts w:cs="Times New Roman"/>
        <w:i/>
        <w:sz w:val="18"/>
      </w:rPr>
      <w:t>OPC67032 -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7EB3" w14:textId="77777777" w:rsidR="00F5229A" w:rsidRPr="0080651B" w:rsidRDefault="0080651B" w:rsidP="0080651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0651B">
      <w:rPr>
        <w:i/>
        <w:sz w:val="18"/>
      </w:rPr>
      <w:t>OPC67032 -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5F70E" w14:textId="77777777" w:rsidR="00F5229A" w:rsidRPr="00E33C1C" w:rsidRDefault="00F5229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229A" w14:paraId="4E423F88" w14:textId="77777777" w:rsidTr="00C022F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03B62C" w14:textId="77777777" w:rsidR="00F5229A" w:rsidRDefault="00F5229A" w:rsidP="00F522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70608C" w14:textId="2244B6B3" w:rsidR="00F5229A" w:rsidRDefault="00F5229A" w:rsidP="00F522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21785">
            <w:rPr>
              <w:i/>
              <w:sz w:val="18"/>
            </w:rPr>
            <w:t>Legislation Amendment Rules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3494ED" w14:textId="77777777" w:rsidR="00F5229A" w:rsidRDefault="00F5229A" w:rsidP="00F5229A">
          <w:pPr>
            <w:spacing w:line="0" w:lineRule="atLeast"/>
            <w:jc w:val="right"/>
            <w:rPr>
              <w:sz w:val="18"/>
            </w:rPr>
          </w:pPr>
        </w:p>
      </w:tc>
    </w:tr>
  </w:tbl>
  <w:p w14:paraId="5E8C32ED" w14:textId="1237D471" w:rsidR="00F5229A" w:rsidRPr="0080651B" w:rsidRDefault="0080651B" w:rsidP="0080651B">
    <w:pPr>
      <w:rPr>
        <w:rFonts w:cs="Times New Roman"/>
        <w:i/>
        <w:sz w:val="18"/>
      </w:rPr>
    </w:pPr>
    <w:r w:rsidRPr="0080651B">
      <w:rPr>
        <w:rFonts w:cs="Times New Roman"/>
        <w:i/>
        <w:sz w:val="18"/>
      </w:rPr>
      <w:t>OPC67032 -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7F92A" w14:textId="77777777" w:rsidR="00F5229A" w:rsidRPr="00E33C1C" w:rsidRDefault="00F5229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229A" w14:paraId="5D2F5707" w14:textId="77777777" w:rsidTr="00C022F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6BE82CC" w14:textId="77777777" w:rsidR="00F5229A" w:rsidRDefault="00F5229A" w:rsidP="00F522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AC8AFA" w14:textId="46BB8BFA" w:rsidR="00F5229A" w:rsidRDefault="00F5229A" w:rsidP="00F522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21785">
            <w:rPr>
              <w:i/>
              <w:sz w:val="18"/>
            </w:rPr>
            <w:t>Legislation Amendment Rules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75C5B81" w14:textId="77777777" w:rsidR="00F5229A" w:rsidRDefault="00F5229A" w:rsidP="00F522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2A8859" w14:textId="5D0C1EED" w:rsidR="00F5229A" w:rsidRPr="0080651B" w:rsidRDefault="0080651B" w:rsidP="0080651B">
    <w:pPr>
      <w:rPr>
        <w:rFonts w:cs="Times New Roman"/>
        <w:i/>
        <w:sz w:val="18"/>
      </w:rPr>
    </w:pPr>
    <w:r w:rsidRPr="0080651B">
      <w:rPr>
        <w:rFonts w:cs="Times New Roman"/>
        <w:i/>
        <w:sz w:val="18"/>
      </w:rPr>
      <w:t>OPC67032 -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73920" w14:textId="77777777" w:rsidR="00F5229A" w:rsidRPr="00E33C1C" w:rsidRDefault="00F5229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229A" w14:paraId="3648178A" w14:textId="77777777" w:rsidTr="00C022F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47603B" w14:textId="77777777" w:rsidR="00F5229A" w:rsidRDefault="00F5229A" w:rsidP="00F522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43AEF1" w14:textId="083C5A79" w:rsidR="00F5229A" w:rsidRDefault="00F5229A" w:rsidP="00F522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21785">
            <w:rPr>
              <w:i/>
              <w:sz w:val="18"/>
            </w:rPr>
            <w:t>Legislation Amendment Rules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9B48E3" w14:textId="77777777" w:rsidR="00F5229A" w:rsidRDefault="00F5229A" w:rsidP="00F5229A">
          <w:pPr>
            <w:spacing w:line="0" w:lineRule="atLeast"/>
            <w:jc w:val="right"/>
            <w:rPr>
              <w:sz w:val="18"/>
            </w:rPr>
          </w:pPr>
        </w:p>
      </w:tc>
    </w:tr>
  </w:tbl>
  <w:p w14:paraId="06BBD244" w14:textId="0ECF2EAC" w:rsidR="00F5229A" w:rsidRPr="0080651B" w:rsidRDefault="0080651B" w:rsidP="0080651B">
    <w:pPr>
      <w:rPr>
        <w:rFonts w:cs="Times New Roman"/>
        <w:i/>
        <w:sz w:val="18"/>
      </w:rPr>
    </w:pPr>
    <w:r w:rsidRPr="0080651B">
      <w:rPr>
        <w:rFonts w:cs="Times New Roman"/>
        <w:i/>
        <w:sz w:val="18"/>
      </w:rPr>
      <w:t>OPC67032 -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C59C2" w14:textId="77777777" w:rsidR="00F5229A" w:rsidRPr="00E33C1C" w:rsidRDefault="00F5229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5229A" w14:paraId="11BF2A6B" w14:textId="77777777" w:rsidTr="00F522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EC5566" w14:textId="77777777" w:rsidR="00F5229A" w:rsidRDefault="00F5229A" w:rsidP="00F522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94EF84" w14:textId="33E36014" w:rsidR="00F5229A" w:rsidRDefault="00F5229A" w:rsidP="00F522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21785">
            <w:rPr>
              <w:i/>
              <w:sz w:val="18"/>
            </w:rPr>
            <w:t>Legislation Amendment Rules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B55D0A" w14:textId="77777777" w:rsidR="00F5229A" w:rsidRDefault="00F5229A" w:rsidP="00F522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CAFFEB" w14:textId="374A5DC1" w:rsidR="00F5229A" w:rsidRPr="0080651B" w:rsidRDefault="0080651B" w:rsidP="0080651B">
    <w:pPr>
      <w:rPr>
        <w:rFonts w:cs="Times New Roman"/>
        <w:i/>
        <w:sz w:val="18"/>
      </w:rPr>
    </w:pPr>
    <w:r w:rsidRPr="0080651B">
      <w:rPr>
        <w:rFonts w:cs="Times New Roman"/>
        <w:i/>
        <w:sz w:val="18"/>
      </w:rPr>
      <w:t>OPC67032 -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BD926" w14:textId="77777777" w:rsidR="00F5229A" w:rsidRPr="00E33C1C" w:rsidRDefault="00F5229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5229A" w14:paraId="7D36320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465662" w14:textId="77777777" w:rsidR="00F5229A" w:rsidRDefault="00F5229A" w:rsidP="00F522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6C9D54" w14:textId="03E6B423" w:rsidR="00F5229A" w:rsidRDefault="00F5229A" w:rsidP="00F522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21785">
            <w:rPr>
              <w:i/>
              <w:sz w:val="18"/>
            </w:rPr>
            <w:t>Legislation Amendment Rules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DC9467" w14:textId="77777777" w:rsidR="00F5229A" w:rsidRDefault="00F5229A" w:rsidP="00F522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2ACF27" w14:textId="77777777" w:rsidR="00F5229A" w:rsidRPr="0080651B" w:rsidRDefault="0080651B" w:rsidP="0080651B">
    <w:pPr>
      <w:rPr>
        <w:rFonts w:cs="Times New Roman"/>
        <w:i/>
        <w:sz w:val="18"/>
      </w:rPr>
    </w:pPr>
    <w:r w:rsidRPr="0080651B">
      <w:rPr>
        <w:rFonts w:cs="Times New Roman"/>
        <w:i/>
        <w:sz w:val="18"/>
      </w:rPr>
      <w:t>OPC67032 -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9819D" w14:textId="77777777" w:rsidR="00F5229A" w:rsidRDefault="00F5229A" w:rsidP="0048364F">
      <w:pPr>
        <w:spacing w:line="240" w:lineRule="auto"/>
      </w:pPr>
      <w:r>
        <w:separator/>
      </w:r>
    </w:p>
  </w:footnote>
  <w:footnote w:type="continuationSeparator" w:id="0">
    <w:p w14:paraId="50893A16" w14:textId="77777777" w:rsidR="00F5229A" w:rsidRDefault="00F5229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E827" w14:textId="1FB681F6" w:rsidR="00F5229A" w:rsidRPr="005F1388" w:rsidRDefault="00F5229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731E1" w14:textId="283F5CFE" w:rsidR="00F5229A" w:rsidRPr="005F1388" w:rsidRDefault="00F5229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6EEE8" w14:textId="77777777" w:rsidR="00F5229A" w:rsidRPr="005F1388" w:rsidRDefault="00F5229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C6DB2" w14:textId="165B7E33" w:rsidR="00F5229A" w:rsidRPr="00ED79B6" w:rsidRDefault="00F5229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70723" w14:textId="383D6B97" w:rsidR="00F5229A" w:rsidRPr="00ED79B6" w:rsidRDefault="00F5229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BF4BA" w14:textId="77777777" w:rsidR="00F5229A" w:rsidRPr="00ED79B6" w:rsidRDefault="00F5229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B04E9" w14:textId="5728CF45" w:rsidR="00F5229A" w:rsidRPr="00A961C4" w:rsidRDefault="00F5229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A44A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A44AA">
      <w:rPr>
        <w:noProof/>
        <w:sz w:val="20"/>
      </w:rPr>
      <w:t>Amendments</w:t>
    </w:r>
    <w:r>
      <w:rPr>
        <w:sz w:val="20"/>
      </w:rPr>
      <w:fldChar w:fldCharType="end"/>
    </w:r>
  </w:p>
  <w:p w14:paraId="2AC8533C" w14:textId="498881C4" w:rsidR="00F5229A" w:rsidRPr="00A961C4" w:rsidRDefault="00F5229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22DF08C" w14:textId="77777777" w:rsidR="00F5229A" w:rsidRPr="00A961C4" w:rsidRDefault="00F5229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70E6A" w14:textId="5E7E1BFA" w:rsidR="00F5229A" w:rsidRPr="00A961C4" w:rsidRDefault="00F5229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850A6AA" w14:textId="3BE66048" w:rsidR="00F5229A" w:rsidRPr="00A961C4" w:rsidRDefault="00F5229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9169D66" w14:textId="77777777" w:rsidR="00F5229A" w:rsidRPr="00A961C4" w:rsidRDefault="00F5229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BA587" w14:textId="77777777" w:rsidR="00F5229A" w:rsidRPr="00A961C4" w:rsidRDefault="00F5229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9A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1E43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1785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4941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41DB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6679"/>
    <w:rsid w:val="006C7F8C"/>
    <w:rsid w:val="006D7AB9"/>
    <w:rsid w:val="00700B2C"/>
    <w:rsid w:val="00713084"/>
    <w:rsid w:val="00720FC2"/>
    <w:rsid w:val="00731E00"/>
    <w:rsid w:val="00732E9D"/>
    <w:rsid w:val="0073491A"/>
    <w:rsid w:val="00737FE2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C323B"/>
    <w:rsid w:val="007D280E"/>
    <w:rsid w:val="007D45C1"/>
    <w:rsid w:val="007E7D4A"/>
    <w:rsid w:val="007F48ED"/>
    <w:rsid w:val="007F77E1"/>
    <w:rsid w:val="007F7947"/>
    <w:rsid w:val="0080651B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A1300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B45C5"/>
    <w:rsid w:val="009C3431"/>
    <w:rsid w:val="009C4C35"/>
    <w:rsid w:val="009C5989"/>
    <w:rsid w:val="009D08DA"/>
    <w:rsid w:val="00A06860"/>
    <w:rsid w:val="00A136F5"/>
    <w:rsid w:val="00A217F1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13C"/>
    <w:rsid w:val="00AB78E9"/>
    <w:rsid w:val="00AC5AF0"/>
    <w:rsid w:val="00AD3467"/>
    <w:rsid w:val="00AD5641"/>
    <w:rsid w:val="00AD6EEE"/>
    <w:rsid w:val="00AD7252"/>
    <w:rsid w:val="00AE0F9B"/>
    <w:rsid w:val="00AF55FF"/>
    <w:rsid w:val="00B032D8"/>
    <w:rsid w:val="00B10546"/>
    <w:rsid w:val="00B33B3C"/>
    <w:rsid w:val="00B40D74"/>
    <w:rsid w:val="00B52663"/>
    <w:rsid w:val="00B56DCB"/>
    <w:rsid w:val="00B770D2"/>
    <w:rsid w:val="00B94F68"/>
    <w:rsid w:val="00B970A3"/>
    <w:rsid w:val="00BA47A3"/>
    <w:rsid w:val="00BA5026"/>
    <w:rsid w:val="00BB6E79"/>
    <w:rsid w:val="00BC2CB9"/>
    <w:rsid w:val="00BC6D12"/>
    <w:rsid w:val="00BE3B31"/>
    <w:rsid w:val="00BE719A"/>
    <w:rsid w:val="00BE720A"/>
    <w:rsid w:val="00BF6650"/>
    <w:rsid w:val="00C022FB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E149E"/>
    <w:rsid w:val="00E05704"/>
    <w:rsid w:val="00E12F1A"/>
    <w:rsid w:val="00E15561"/>
    <w:rsid w:val="00E21CFB"/>
    <w:rsid w:val="00E22935"/>
    <w:rsid w:val="00E541EF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5054"/>
    <w:rsid w:val="00F078DC"/>
    <w:rsid w:val="00F13E86"/>
    <w:rsid w:val="00F32FCB"/>
    <w:rsid w:val="00F5229A"/>
    <w:rsid w:val="00F6709F"/>
    <w:rsid w:val="00F677A9"/>
    <w:rsid w:val="00F723BD"/>
    <w:rsid w:val="00F732EA"/>
    <w:rsid w:val="00F84CF5"/>
    <w:rsid w:val="00F8612E"/>
    <w:rsid w:val="00FA420B"/>
    <w:rsid w:val="00FA44A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0B2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413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413AC"/>
    <w:rPr>
      <w:sz w:val="22"/>
    </w:rPr>
  </w:style>
  <w:style w:type="paragraph" w:customStyle="1" w:styleId="SOTextNote">
    <w:name w:val="SO TextNote"/>
    <w:aliases w:val="sont"/>
    <w:basedOn w:val="SOText"/>
    <w:qFormat/>
    <w:rsid w:val="0004441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70D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70D9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3E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3E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73B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73B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671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671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23D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23D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C4E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C4E8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4322"/>
  </w:style>
  <w:style w:type="character" w:styleId="BookTitle">
    <w:name w:val="Book Title"/>
    <w:basedOn w:val="DefaultParagraphFont"/>
    <w:uiPriority w:val="33"/>
    <w:qFormat/>
    <w:rsid w:val="0020432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43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432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432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432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432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432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0432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043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432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432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432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432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432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0432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2043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432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432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432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432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432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432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43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432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432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432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432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432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432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43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43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43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43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43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43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43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43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432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432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432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432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432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432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43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432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432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432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432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432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432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0432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20432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32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32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0432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043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0432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43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432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432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43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432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43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432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43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432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432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43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432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43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432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432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432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432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432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432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2043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43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43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43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43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43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43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43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043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432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432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432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432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432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432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43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432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432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432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432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432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432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43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432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432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432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432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432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432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43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432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432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432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432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432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432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043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432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432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432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432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432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432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43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43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43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43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43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43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43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43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0432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432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432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432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432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432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43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043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43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43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43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43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43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0432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0432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432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432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204322"/>
    <w:rPr>
      <w:color w:val="808080"/>
    </w:rPr>
  </w:style>
  <w:style w:type="table" w:styleId="PlainTable1">
    <w:name w:val="Plain Table 1"/>
    <w:basedOn w:val="TableNormal"/>
    <w:uiPriority w:val="41"/>
    <w:rsid w:val="002043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43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43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43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43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043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32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0432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33AE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33AEC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33A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3AEC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33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344</Words>
  <Characters>1776</Characters>
  <Application>Microsoft Office Word</Application>
  <DocSecurity>0</DocSecurity>
  <PresentationFormat/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Legislation Amendment Rules 2024</vt:lpstr>
    </vt:vector>
  </TitlesOfParts>
  <Manager/>
  <Company/>
  <LinksUpToDate>false</LinksUpToDate>
  <CharactersWithSpaces>2071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Legislation Amendment Rules 2024</dc:title>
  <dc:subject/>
  <dc:creator/>
  <cp:keywords/>
  <dc:description/>
  <cp:lastModifiedBy/>
  <cp:revision>1</cp:revision>
  <cp:lastPrinted>2017-04-26T01:27:00Z</cp:lastPrinted>
  <dcterms:created xsi:type="dcterms:W3CDTF">2024-06-21T08:17:00Z</dcterms:created>
  <dcterms:modified xsi:type="dcterms:W3CDTF">2024-06-21T08:18:00Z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Amendment Rules 2024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OPC67032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