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9382" w14:textId="77777777" w:rsidR="00715914" w:rsidRPr="00994E8B" w:rsidRDefault="00DA186E" w:rsidP="00B05CF4">
      <w:pPr>
        <w:rPr>
          <w:sz w:val="28"/>
        </w:rPr>
      </w:pPr>
      <w:r w:rsidRPr="00994E8B">
        <w:rPr>
          <w:noProof/>
          <w:lang w:eastAsia="en-AU"/>
        </w:rPr>
        <w:drawing>
          <wp:inline distT="0" distB="0" distL="0" distR="0" wp14:anchorId="015A9879" wp14:editId="433340D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8D77D" w14:textId="77777777" w:rsidR="00715914" w:rsidRPr="00994E8B" w:rsidRDefault="00715914" w:rsidP="00715914">
      <w:pPr>
        <w:rPr>
          <w:sz w:val="19"/>
        </w:rPr>
      </w:pPr>
    </w:p>
    <w:p w14:paraId="663FBA96" w14:textId="04555AC7" w:rsidR="00715914" w:rsidRPr="00994E8B" w:rsidRDefault="009B50FA" w:rsidP="00715914">
      <w:pPr>
        <w:pStyle w:val="ShortT"/>
      </w:pPr>
      <w:r w:rsidRPr="00994E8B">
        <w:t xml:space="preserve">Australian Capital Territory National Land (Road Transport) </w:t>
      </w:r>
      <w:r w:rsidR="00852A0A" w:rsidRPr="00994E8B">
        <w:t>(</w:t>
      </w:r>
      <w:r w:rsidRPr="00994E8B">
        <w:t>Parking Fees</w:t>
      </w:r>
      <w:r w:rsidR="00852A0A" w:rsidRPr="00994E8B">
        <w:t>)</w:t>
      </w:r>
      <w:r w:rsidRPr="00994E8B">
        <w:t xml:space="preserve"> </w:t>
      </w:r>
      <w:r w:rsidR="00E953D3" w:rsidRPr="00994E8B">
        <w:t>Determination 2</w:t>
      </w:r>
      <w:r w:rsidRPr="00994E8B">
        <w:t>02</w:t>
      </w:r>
      <w:r w:rsidR="00BC56BA">
        <w:t>4</w:t>
      </w:r>
    </w:p>
    <w:p w14:paraId="35E60713" w14:textId="1E92C396" w:rsidR="009B50FA" w:rsidRPr="00994E8B" w:rsidRDefault="009B50FA" w:rsidP="00D26BD6">
      <w:pPr>
        <w:pStyle w:val="SignCoverPageStart"/>
        <w:rPr>
          <w:szCs w:val="22"/>
        </w:rPr>
      </w:pPr>
      <w:r w:rsidRPr="00994E8B">
        <w:rPr>
          <w:szCs w:val="22"/>
        </w:rPr>
        <w:t xml:space="preserve">I, </w:t>
      </w:r>
      <w:r w:rsidR="00AF3BB9">
        <w:rPr>
          <w:szCs w:val="22"/>
        </w:rPr>
        <w:t>Kristy McBain</w:t>
      </w:r>
      <w:r w:rsidRPr="00994E8B">
        <w:rPr>
          <w:szCs w:val="22"/>
        </w:rPr>
        <w:t>, Minister for Regional Development</w:t>
      </w:r>
      <w:r w:rsidR="00AF3BB9">
        <w:rPr>
          <w:szCs w:val="22"/>
        </w:rPr>
        <w:t>, Local Government</w:t>
      </w:r>
      <w:r w:rsidRPr="00994E8B">
        <w:rPr>
          <w:szCs w:val="22"/>
        </w:rPr>
        <w:t xml:space="preserve"> and Territories</w:t>
      </w:r>
      <w:r w:rsidR="00AF3BB9">
        <w:rPr>
          <w:szCs w:val="22"/>
        </w:rPr>
        <w:t>,</w:t>
      </w:r>
      <w:r w:rsidRPr="00994E8B">
        <w:rPr>
          <w:szCs w:val="22"/>
        </w:rPr>
        <w:t xml:space="preserve"> make the following determination.</w:t>
      </w:r>
    </w:p>
    <w:p w14:paraId="54AA4409" w14:textId="50E66A6B" w:rsidR="009B50FA" w:rsidRPr="00994E8B" w:rsidRDefault="009B50FA" w:rsidP="00D26BD6">
      <w:pPr>
        <w:keepNext/>
        <w:spacing w:before="300" w:line="240" w:lineRule="atLeast"/>
        <w:ind w:right="397"/>
        <w:jc w:val="both"/>
        <w:rPr>
          <w:szCs w:val="22"/>
        </w:rPr>
      </w:pPr>
      <w:r w:rsidRPr="00994E8B">
        <w:rPr>
          <w:szCs w:val="22"/>
        </w:rPr>
        <w:t>Dated</w:t>
      </w:r>
      <w:r w:rsidRPr="00994E8B">
        <w:rPr>
          <w:szCs w:val="22"/>
        </w:rPr>
        <w:tab/>
      </w:r>
      <w:r w:rsidRPr="00994E8B">
        <w:rPr>
          <w:szCs w:val="22"/>
        </w:rPr>
        <w:tab/>
      </w:r>
      <w:r w:rsidRPr="00994E8B">
        <w:rPr>
          <w:szCs w:val="22"/>
        </w:rPr>
        <w:tab/>
      </w:r>
      <w:r w:rsidR="00BE4FD1">
        <w:rPr>
          <w:szCs w:val="22"/>
        </w:rPr>
        <w:t xml:space="preserve">29 May </w:t>
      </w:r>
      <w:r w:rsidR="00BC56BA">
        <w:rPr>
          <w:szCs w:val="22"/>
        </w:rPr>
        <w:t>2024</w:t>
      </w:r>
    </w:p>
    <w:p w14:paraId="2300E8D6" w14:textId="5773257B" w:rsidR="009B50FA" w:rsidRPr="00994E8B" w:rsidRDefault="00AF3BB9" w:rsidP="00D26BD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Kristy McBain</w:t>
      </w:r>
    </w:p>
    <w:p w14:paraId="74F10BDE" w14:textId="52DB78CF" w:rsidR="009B50FA" w:rsidRPr="00994E8B" w:rsidRDefault="009B50FA" w:rsidP="00D26BD6">
      <w:pPr>
        <w:pStyle w:val="SignCoverPageEnd"/>
        <w:rPr>
          <w:szCs w:val="22"/>
        </w:rPr>
      </w:pPr>
      <w:r w:rsidRPr="00994E8B">
        <w:rPr>
          <w:szCs w:val="22"/>
        </w:rPr>
        <w:t>Minister for Regional Development</w:t>
      </w:r>
      <w:r w:rsidR="00AF3BB9">
        <w:rPr>
          <w:szCs w:val="22"/>
        </w:rPr>
        <w:t>, Local Government</w:t>
      </w:r>
      <w:r w:rsidRPr="00994E8B">
        <w:rPr>
          <w:szCs w:val="22"/>
        </w:rPr>
        <w:t xml:space="preserve"> and Territories</w:t>
      </w:r>
    </w:p>
    <w:p w14:paraId="5E613158" w14:textId="77777777" w:rsidR="009B50FA" w:rsidRPr="00994E8B" w:rsidRDefault="009B50FA" w:rsidP="00D26BD6"/>
    <w:p w14:paraId="51AED3CF" w14:textId="77777777" w:rsidR="00715914" w:rsidRPr="00994E8B" w:rsidRDefault="00715914" w:rsidP="00715914">
      <w:pPr>
        <w:pStyle w:val="Header"/>
        <w:tabs>
          <w:tab w:val="clear" w:pos="4150"/>
          <w:tab w:val="clear" w:pos="8307"/>
        </w:tabs>
      </w:pPr>
      <w:r w:rsidRPr="00994E8B">
        <w:rPr>
          <w:rStyle w:val="CharChapNo"/>
        </w:rPr>
        <w:t xml:space="preserve"> </w:t>
      </w:r>
      <w:r w:rsidRPr="00994E8B">
        <w:rPr>
          <w:rStyle w:val="CharChapText"/>
        </w:rPr>
        <w:t xml:space="preserve"> </w:t>
      </w:r>
    </w:p>
    <w:p w14:paraId="3B009A0B" w14:textId="77777777" w:rsidR="00715914" w:rsidRPr="00994E8B" w:rsidRDefault="00715914" w:rsidP="00715914">
      <w:pPr>
        <w:pStyle w:val="Header"/>
        <w:tabs>
          <w:tab w:val="clear" w:pos="4150"/>
          <w:tab w:val="clear" w:pos="8307"/>
        </w:tabs>
      </w:pPr>
      <w:r w:rsidRPr="00994E8B">
        <w:rPr>
          <w:rStyle w:val="CharPartNo"/>
        </w:rPr>
        <w:t xml:space="preserve"> </w:t>
      </w:r>
      <w:r w:rsidRPr="00994E8B">
        <w:rPr>
          <w:rStyle w:val="CharPartText"/>
        </w:rPr>
        <w:t xml:space="preserve"> </w:t>
      </w:r>
    </w:p>
    <w:p w14:paraId="21227CC7" w14:textId="77777777" w:rsidR="00715914" w:rsidRPr="00994E8B" w:rsidRDefault="00715914" w:rsidP="00715914">
      <w:pPr>
        <w:pStyle w:val="Header"/>
        <w:tabs>
          <w:tab w:val="clear" w:pos="4150"/>
          <w:tab w:val="clear" w:pos="8307"/>
        </w:tabs>
      </w:pPr>
      <w:r w:rsidRPr="00994E8B">
        <w:rPr>
          <w:rStyle w:val="CharDivNo"/>
        </w:rPr>
        <w:t xml:space="preserve"> </w:t>
      </w:r>
      <w:r w:rsidRPr="00994E8B">
        <w:rPr>
          <w:rStyle w:val="CharDivText"/>
        </w:rPr>
        <w:t xml:space="preserve"> </w:t>
      </w:r>
    </w:p>
    <w:p w14:paraId="43199D88" w14:textId="77777777" w:rsidR="00715914" w:rsidRPr="00994E8B" w:rsidRDefault="00715914" w:rsidP="00715914">
      <w:pPr>
        <w:sectPr w:rsidR="00715914" w:rsidRPr="00994E8B" w:rsidSect="00FA1E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8BD4FEF" w14:textId="77777777" w:rsidR="00F67BCA" w:rsidRPr="00994E8B" w:rsidRDefault="00715914" w:rsidP="00715914">
      <w:pPr>
        <w:outlineLvl w:val="0"/>
        <w:rPr>
          <w:sz w:val="36"/>
        </w:rPr>
      </w:pPr>
      <w:r w:rsidRPr="00994E8B">
        <w:rPr>
          <w:sz w:val="36"/>
        </w:rPr>
        <w:lastRenderedPageBreak/>
        <w:t>Contents</w:t>
      </w:r>
    </w:p>
    <w:p w14:paraId="050F412D" w14:textId="19090946" w:rsidR="00102623" w:rsidRDefault="00102623" w:rsidP="001026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="00437DB7">
        <w:rPr>
          <w:noProof/>
        </w:rPr>
        <w:tab/>
        <w:t>1</w:t>
      </w:r>
      <w:r>
        <w:rPr>
          <w:noProof/>
        </w:rPr>
        <w:t xml:space="preserve">                                                                                                          </w:t>
      </w:r>
    </w:p>
    <w:p w14:paraId="3544048F" w14:textId="68D6CC53" w:rsidR="00102623" w:rsidRDefault="00102623" w:rsidP="001026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="00437DB7">
        <w:rPr>
          <w:noProof/>
        </w:rPr>
        <w:tab/>
        <w:t>1</w:t>
      </w:r>
      <w:r>
        <w:rPr>
          <w:noProof/>
        </w:rPr>
        <w:t xml:space="preserve">                                                                                        </w:t>
      </w:r>
    </w:p>
    <w:p w14:paraId="0D6FB80C" w14:textId="5D12A453" w:rsidR="00102623" w:rsidRDefault="00102623" w:rsidP="001026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="00E477CB">
        <w:rPr>
          <w:noProof/>
        </w:rPr>
        <w:tab/>
        <w:t>1</w:t>
      </w:r>
      <w:r>
        <w:rPr>
          <w:noProof/>
        </w:rPr>
        <w:t xml:space="preserve">                                                                                                   </w:t>
      </w:r>
    </w:p>
    <w:p w14:paraId="11F44C86" w14:textId="4CC057B7" w:rsidR="00102623" w:rsidRDefault="00102623" w:rsidP="001026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="00E477CB">
        <w:rPr>
          <w:noProof/>
        </w:rPr>
        <w:tab/>
        <w:t>1</w:t>
      </w:r>
      <w:r>
        <w:rPr>
          <w:noProof/>
        </w:rPr>
        <w:t xml:space="preserve">                                                                                                  </w:t>
      </w:r>
    </w:p>
    <w:p w14:paraId="642871F1" w14:textId="534D583A" w:rsidR="00102623" w:rsidRDefault="00102623" w:rsidP="00102623">
      <w:pPr>
        <w:pStyle w:val="TOC5"/>
        <w:rPr>
          <w:noProof/>
        </w:rPr>
      </w:pPr>
      <w:r>
        <w:rPr>
          <w:noProof/>
        </w:rPr>
        <w:t>5</w:t>
      </w:r>
      <w:r>
        <w:rPr>
          <w:noProof/>
        </w:rPr>
        <w:tab/>
        <w:t>Fees, charges and other amount</w:t>
      </w:r>
      <w:r w:rsidR="00E477CB">
        <w:rPr>
          <w:noProof/>
        </w:rPr>
        <w:tab/>
      </w:r>
      <w:r>
        <w:rPr>
          <w:noProof/>
        </w:rPr>
        <w:t xml:space="preserve">2               </w:t>
      </w:r>
    </w:p>
    <w:p w14:paraId="7EA80C67" w14:textId="263F2161" w:rsidR="00102623" w:rsidRDefault="00102623" w:rsidP="00102623">
      <w:pPr>
        <w:pStyle w:val="TOC5"/>
        <w:rPr>
          <w:noProof/>
        </w:rPr>
      </w:pPr>
      <w:r>
        <w:rPr>
          <w:noProof/>
        </w:rPr>
        <w:t>Schedule 1 - Repeals</w:t>
      </w:r>
      <w:r w:rsidR="00E477CB">
        <w:rPr>
          <w:noProof/>
        </w:rPr>
        <w:tab/>
      </w:r>
      <w:r>
        <w:rPr>
          <w:noProof/>
        </w:rPr>
        <w:t>2</w:t>
      </w:r>
    </w:p>
    <w:p w14:paraId="0FF0D42A" w14:textId="77777777" w:rsidR="00102623" w:rsidRDefault="00102623" w:rsidP="00102623">
      <w:r>
        <w:fldChar w:fldCharType="end"/>
      </w:r>
    </w:p>
    <w:p w14:paraId="2D939794" w14:textId="77777777" w:rsidR="00670EA1" w:rsidRPr="00994E8B" w:rsidRDefault="00670EA1" w:rsidP="00715914">
      <w:pPr>
        <w:sectPr w:rsidR="00670EA1" w:rsidRPr="00994E8B" w:rsidSect="002430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22AE083" w14:textId="77777777" w:rsidR="006016C3" w:rsidRPr="00994E8B" w:rsidRDefault="006016C3" w:rsidP="006016C3">
      <w:pPr>
        <w:pStyle w:val="Header"/>
      </w:pPr>
      <w:r w:rsidRPr="00994E8B">
        <w:rPr>
          <w:rStyle w:val="CharChapNo"/>
        </w:rPr>
        <w:lastRenderedPageBreak/>
        <w:t xml:space="preserve"> </w:t>
      </w:r>
      <w:r w:rsidRPr="00994E8B">
        <w:rPr>
          <w:rStyle w:val="CharChapText"/>
        </w:rPr>
        <w:t xml:space="preserve"> </w:t>
      </w:r>
    </w:p>
    <w:p w14:paraId="11F3A99B" w14:textId="77777777" w:rsidR="00715914" w:rsidRPr="00994E8B" w:rsidRDefault="00715914" w:rsidP="00715914">
      <w:pPr>
        <w:pStyle w:val="Header"/>
      </w:pPr>
      <w:r w:rsidRPr="00994E8B">
        <w:rPr>
          <w:rStyle w:val="CharPartNo"/>
        </w:rPr>
        <w:t xml:space="preserve"> </w:t>
      </w:r>
      <w:r w:rsidRPr="00994E8B">
        <w:rPr>
          <w:rStyle w:val="CharPartText"/>
        </w:rPr>
        <w:t xml:space="preserve"> </w:t>
      </w:r>
    </w:p>
    <w:p w14:paraId="4BBE52A2" w14:textId="4D816A8E" w:rsidR="00715914" w:rsidRPr="00994E8B" w:rsidRDefault="00715914" w:rsidP="00715914">
      <w:pPr>
        <w:pStyle w:val="ActHead5"/>
      </w:pPr>
      <w:bookmarkStart w:id="0" w:name="_Toc68871975"/>
      <w:r w:rsidRPr="00994E8B">
        <w:rPr>
          <w:rStyle w:val="CharSectno"/>
        </w:rPr>
        <w:t>1</w:t>
      </w:r>
      <w:r w:rsidRPr="00994E8B">
        <w:t xml:space="preserve">  </w:t>
      </w:r>
      <w:r w:rsidR="00CE493D" w:rsidRPr="00994E8B">
        <w:t>Name</w:t>
      </w:r>
      <w:bookmarkEnd w:id="0"/>
    </w:p>
    <w:p w14:paraId="5F74FAF3" w14:textId="79844E11" w:rsidR="00715914" w:rsidRPr="00994E8B" w:rsidRDefault="00715914" w:rsidP="00715914">
      <w:pPr>
        <w:pStyle w:val="subsection"/>
      </w:pPr>
      <w:r w:rsidRPr="00994E8B">
        <w:tab/>
      </w:r>
      <w:r w:rsidRPr="00994E8B">
        <w:tab/>
      </w:r>
      <w:r w:rsidR="009B50FA" w:rsidRPr="00994E8B">
        <w:t>This instrument is</w:t>
      </w:r>
      <w:r w:rsidR="00CE493D" w:rsidRPr="00994E8B">
        <w:t xml:space="preserve"> the </w:t>
      </w:r>
      <w:r w:rsidR="00BC76AC" w:rsidRPr="00994E8B">
        <w:rPr>
          <w:i/>
        </w:rPr>
        <w:fldChar w:fldCharType="begin"/>
      </w:r>
      <w:r w:rsidR="00BC76AC" w:rsidRPr="00994E8B">
        <w:rPr>
          <w:i/>
        </w:rPr>
        <w:instrText xml:space="preserve"> STYLEREF  ShortT </w:instrText>
      </w:r>
      <w:r w:rsidR="00BC76AC" w:rsidRPr="00994E8B">
        <w:rPr>
          <w:i/>
        </w:rPr>
        <w:fldChar w:fldCharType="separate"/>
      </w:r>
      <w:r w:rsidR="00476CA6">
        <w:rPr>
          <w:i/>
          <w:noProof/>
        </w:rPr>
        <w:t>Australian Capital Territory National Land (Road Transport) (Parking Fees) Determination 2024</w:t>
      </w:r>
      <w:r w:rsidR="00BC76AC" w:rsidRPr="00994E8B">
        <w:rPr>
          <w:i/>
        </w:rPr>
        <w:fldChar w:fldCharType="end"/>
      </w:r>
      <w:r w:rsidR="00BC56BA">
        <w:rPr>
          <w:i/>
        </w:rPr>
        <w:t>4</w:t>
      </w:r>
      <w:r w:rsidRPr="00994E8B">
        <w:t>.</w:t>
      </w:r>
    </w:p>
    <w:p w14:paraId="25CC1DE9" w14:textId="2860A414" w:rsidR="00715914" w:rsidRPr="00994E8B" w:rsidRDefault="00715914" w:rsidP="00715914">
      <w:pPr>
        <w:pStyle w:val="ActHead5"/>
      </w:pPr>
      <w:bookmarkStart w:id="1" w:name="_Toc68871976"/>
      <w:r w:rsidRPr="00994E8B">
        <w:rPr>
          <w:rStyle w:val="CharSectno"/>
        </w:rPr>
        <w:t>2</w:t>
      </w:r>
      <w:r w:rsidRPr="00994E8B">
        <w:t xml:space="preserve">  Commencement</w:t>
      </w:r>
      <w:bookmarkEnd w:id="1"/>
    </w:p>
    <w:p w14:paraId="22A4411F" w14:textId="77777777" w:rsidR="00AE3652" w:rsidRPr="00994E8B" w:rsidRDefault="00807626" w:rsidP="00AE3652">
      <w:pPr>
        <w:pStyle w:val="subsection"/>
      </w:pPr>
      <w:r w:rsidRPr="00994E8B">
        <w:tab/>
      </w:r>
      <w:r w:rsidR="00AE3652" w:rsidRPr="00994E8B">
        <w:t>(1)</w:t>
      </w:r>
      <w:r w:rsidR="00AE3652" w:rsidRPr="00994E8B">
        <w:tab/>
        <w:t xml:space="preserve">Each provision of </w:t>
      </w:r>
      <w:r w:rsidR="009B50FA" w:rsidRPr="00994E8B">
        <w:t>this instrument</w:t>
      </w:r>
      <w:r w:rsidR="00AE3652" w:rsidRPr="00994E8B">
        <w:t xml:space="preserve"> specified in column 1 of the table commences, or is taken to have commenced, in accordance with column 2 of the table. Any other statement in column 2 has effect according to its terms.</w:t>
      </w:r>
    </w:p>
    <w:p w14:paraId="12631510" w14:textId="77777777" w:rsidR="00AE3652" w:rsidRPr="00994E8B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994E8B" w14:paraId="6CEFED90" w14:textId="77777777" w:rsidTr="00D26BD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E2BAF45" w14:textId="77777777" w:rsidR="00AE3652" w:rsidRPr="00994E8B" w:rsidRDefault="00AE3652" w:rsidP="00D26BD6">
            <w:pPr>
              <w:pStyle w:val="TableHeading"/>
            </w:pPr>
            <w:r w:rsidRPr="00994E8B">
              <w:t>Commencement information</w:t>
            </w:r>
          </w:p>
        </w:tc>
      </w:tr>
      <w:tr w:rsidR="00AE3652" w:rsidRPr="00994E8B" w14:paraId="0FCC125D" w14:textId="77777777" w:rsidTr="00D26BD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79A51F" w14:textId="77777777" w:rsidR="00AE3652" w:rsidRPr="00994E8B" w:rsidRDefault="00AE3652" w:rsidP="00D26BD6">
            <w:pPr>
              <w:pStyle w:val="TableHeading"/>
            </w:pPr>
            <w:r w:rsidRPr="00994E8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C08130" w14:textId="77777777" w:rsidR="00AE3652" w:rsidRPr="00994E8B" w:rsidRDefault="00AE3652" w:rsidP="00D26BD6">
            <w:pPr>
              <w:pStyle w:val="TableHeading"/>
            </w:pPr>
            <w:r w:rsidRPr="00994E8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28C9A2" w14:textId="77777777" w:rsidR="00AE3652" w:rsidRPr="00994E8B" w:rsidRDefault="00AE3652" w:rsidP="00D26BD6">
            <w:pPr>
              <w:pStyle w:val="TableHeading"/>
            </w:pPr>
            <w:r w:rsidRPr="00994E8B">
              <w:t>Column 3</w:t>
            </w:r>
          </w:p>
        </w:tc>
      </w:tr>
      <w:tr w:rsidR="00AE3652" w:rsidRPr="00994E8B" w14:paraId="21B03E01" w14:textId="77777777" w:rsidTr="00D26BD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E92A57" w14:textId="77777777" w:rsidR="00AE3652" w:rsidRPr="00994E8B" w:rsidRDefault="00AE3652" w:rsidP="00D26BD6">
            <w:pPr>
              <w:pStyle w:val="TableHeading"/>
            </w:pPr>
            <w:r w:rsidRPr="00994E8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0A1A0E" w14:textId="77777777" w:rsidR="00AE3652" w:rsidRPr="00994E8B" w:rsidRDefault="00AE3652" w:rsidP="00D26BD6">
            <w:pPr>
              <w:pStyle w:val="TableHeading"/>
            </w:pPr>
            <w:r w:rsidRPr="00994E8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966BBF" w14:textId="77777777" w:rsidR="00AE3652" w:rsidRPr="00994E8B" w:rsidRDefault="00AE3652" w:rsidP="00D26BD6">
            <w:pPr>
              <w:pStyle w:val="TableHeading"/>
            </w:pPr>
            <w:r w:rsidRPr="00994E8B">
              <w:t>Date/Details</w:t>
            </w:r>
          </w:p>
        </w:tc>
      </w:tr>
      <w:tr w:rsidR="00AE3652" w:rsidRPr="00994E8B" w14:paraId="19254468" w14:textId="77777777" w:rsidTr="00D26BD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476803" w14:textId="77777777" w:rsidR="00AE3652" w:rsidRPr="00994E8B" w:rsidRDefault="00AE3652" w:rsidP="00D26BD6">
            <w:pPr>
              <w:pStyle w:val="Tabletext"/>
            </w:pPr>
            <w:r w:rsidRPr="00994E8B">
              <w:t xml:space="preserve">1.  The whole of </w:t>
            </w:r>
            <w:r w:rsidR="009B50FA" w:rsidRPr="00994E8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6DDEAF" w14:textId="1921179A" w:rsidR="00AE3652" w:rsidRPr="00994E8B" w:rsidRDefault="00D67407" w:rsidP="00D26BD6">
            <w:pPr>
              <w:pStyle w:val="Tabletext"/>
            </w:pPr>
            <w:r w:rsidRPr="00994E8B">
              <w:t>1 July</w:t>
            </w:r>
            <w:r w:rsidR="00D26BD6" w:rsidRPr="00994E8B">
              <w:t xml:space="preserve"> 202</w:t>
            </w:r>
            <w:r w:rsidR="009C12B5">
              <w:t>4</w:t>
            </w:r>
            <w:r w:rsidR="00D26BD6" w:rsidRPr="00994E8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049DC4" w14:textId="3C763A4E" w:rsidR="00AE3652" w:rsidRPr="00994E8B" w:rsidRDefault="00D67407" w:rsidP="00D26BD6">
            <w:pPr>
              <w:pStyle w:val="Tabletext"/>
            </w:pPr>
            <w:r w:rsidRPr="00994E8B">
              <w:t>1 July</w:t>
            </w:r>
            <w:r w:rsidR="00D26BD6" w:rsidRPr="00994E8B">
              <w:t xml:space="preserve"> 202</w:t>
            </w:r>
            <w:r w:rsidR="009C12B5">
              <w:t>4</w:t>
            </w:r>
          </w:p>
        </w:tc>
      </w:tr>
    </w:tbl>
    <w:p w14:paraId="45BDFD98" w14:textId="77777777" w:rsidR="00AE3652" w:rsidRPr="00994E8B" w:rsidRDefault="00AE3652" w:rsidP="00AE3652">
      <w:pPr>
        <w:pStyle w:val="notetext"/>
      </w:pPr>
      <w:r w:rsidRPr="00994E8B">
        <w:rPr>
          <w:snapToGrid w:val="0"/>
          <w:lang w:eastAsia="en-US"/>
        </w:rPr>
        <w:t>Note:</w:t>
      </w:r>
      <w:r w:rsidRPr="00994E8B">
        <w:rPr>
          <w:snapToGrid w:val="0"/>
          <w:lang w:eastAsia="en-US"/>
        </w:rPr>
        <w:tab/>
        <w:t xml:space="preserve">This table relates only to the provisions of </w:t>
      </w:r>
      <w:r w:rsidR="009B50FA" w:rsidRPr="00994E8B">
        <w:rPr>
          <w:snapToGrid w:val="0"/>
          <w:lang w:eastAsia="en-US"/>
        </w:rPr>
        <w:t>this instrument</w:t>
      </w:r>
      <w:r w:rsidRPr="00994E8B">
        <w:t xml:space="preserve"> </w:t>
      </w:r>
      <w:r w:rsidRPr="00994E8B">
        <w:rPr>
          <w:snapToGrid w:val="0"/>
          <w:lang w:eastAsia="en-US"/>
        </w:rPr>
        <w:t xml:space="preserve">as originally made. It will not be amended to deal with any later amendments of </w:t>
      </w:r>
      <w:r w:rsidR="009B50FA" w:rsidRPr="00994E8B">
        <w:rPr>
          <w:snapToGrid w:val="0"/>
          <w:lang w:eastAsia="en-US"/>
        </w:rPr>
        <w:t>this instrument</w:t>
      </w:r>
      <w:r w:rsidRPr="00994E8B">
        <w:rPr>
          <w:snapToGrid w:val="0"/>
          <w:lang w:eastAsia="en-US"/>
        </w:rPr>
        <w:t>.</w:t>
      </w:r>
    </w:p>
    <w:p w14:paraId="24B68E12" w14:textId="77777777" w:rsidR="00807626" w:rsidRPr="00994E8B" w:rsidRDefault="00AE3652" w:rsidP="00AE3652">
      <w:pPr>
        <w:pStyle w:val="subsection"/>
      </w:pPr>
      <w:r w:rsidRPr="00994E8B">
        <w:tab/>
        <w:t>(2)</w:t>
      </w:r>
      <w:r w:rsidRPr="00994E8B">
        <w:tab/>
        <w:t xml:space="preserve">Any information in column 3 of the table is not part of </w:t>
      </w:r>
      <w:r w:rsidR="009B50FA" w:rsidRPr="00994E8B">
        <w:t>this instrument</w:t>
      </w:r>
      <w:r w:rsidRPr="00994E8B">
        <w:t xml:space="preserve">. Information may be inserted in this column, or information in it may be edited, in any published version of </w:t>
      </w:r>
      <w:r w:rsidR="009B50FA" w:rsidRPr="00994E8B">
        <w:t>this instrument</w:t>
      </w:r>
      <w:r w:rsidRPr="00994E8B">
        <w:t>.</w:t>
      </w:r>
    </w:p>
    <w:p w14:paraId="0A74FC3E" w14:textId="3F7F130C" w:rsidR="007500C8" w:rsidRPr="00994E8B" w:rsidRDefault="007500C8" w:rsidP="007500C8">
      <w:pPr>
        <w:pStyle w:val="ActHead5"/>
      </w:pPr>
      <w:bookmarkStart w:id="2" w:name="_Toc68871977"/>
      <w:r w:rsidRPr="00994E8B">
        <w:rPr>
          <w:rStyle w:val="CharSectno"/>
        </w:rPr>
        <w:t>3</w:t>
      </w:r>
      <w:r w:rsidRPr="00994E8B">
        <w:t xml:space="preserve">  Authority</w:t>
      </w:r>
      <w:bookmarkEnd w:id="2"/>
    </w:p>
    <w:p w14:paraId="44FD96BD" w14:textId="77777777" w:rsidR="00D26BD6" w:rsidRPr="00994E8B" w:rsidRDefault="00D26BD6" w:rsidP="00D26BD6">
      <w:pPr>
        <w:pStyle w:val="subsection"/>
      </w:pPr>
      <w:r w:rsidRPr="00994E8B">
        <w:tab/>
      </w:r>
      <w:r w:rsidRPr="00994E8B">
        <w:tab/>
        <w:t xml:space="preserve">This instrument is made under </w:t>
      </w:r>
      <w:r w:rsidR="00D67407" w:rsidRPr="00994E8B">
        <w:t>section 9</w:t>
      </w:r>
      <w:r w:rsidRPr="00994E8B">
        <w:t xml:space="preserve">6 of the </w:t>
      </w:r>
      <w:r w:rsidRPr="00994E8B">
        <w:rPr>
          <w:i/>
        </w:rPr>
        <w:t>Road Transport (General) Act 1999</w:t>
      </w:r>
      <w:r w:rsidRPr="00994E8B">
        <w:t xml:space="preserve"> (ACT), as applied by the </w:t>
      </w:r>
      <w:r w:rsidRPr="00994E8B">
        <w:rPr>
          <w:i/>
        </w:rPr>
        <w:t>National Land (Road Transport) Ordinance 2014</w:t>
      </w:r>
      <w:r w:rsidRPr="00994E8B">
        <w:t xml:space="preserve"> and as modified by that Ordinance and the </w:t>
      </w:r>
      <w:r w:rsidR="00D13A30" w:rsidRPr="00994E8B">
        <w:rPr>
          <w:i/>
        </w:rPr>
        <w:t>Australian Capital Territory National Land (Road Transport) (Parking Legislation, Fees and Permits) Rules 2021</w:t>
      </w:r>
      <w:r w:rsidRPr="00994E8B">
        <w:t>.</w:t>
      </w:r>
    </w:p>
    <w:p w14:paraId="4F8C9DB0" w14:textId="75A71909" w:rsidR="001975F5" w:rsidRPr="00994E8B" w:rsidRDefault="001975F5" w:rsidP="001975F5">
      <w:pPr>
        <w:pStyle w:val="ActHead5"/>
      </w:pPr>
      <w:bookmarkStart w:id="3" w:name="_Toc68871978"/>
      <w:r w:rsidRPr="00994E8B">
        <w:rPr>
          <w:rStyle w:val="CharSectno"/>
        </w:rPr>
        <w:t>4</w:t>
      </w:r>
      <w:r w:rsidRPr="00994E8B">
        <w:t xml:space="preserve">  Definitions</w:t>
      </w:r>
      <w:bookmarkEnd w:id="3"/>
    </w:p>
    <w:p w14:paraId="608A3849" w14:textId="77777777" w:rsidR="00A049F8" w:rsidRPr="00994E8B" w:rsidRDefault="00A049F8" w:rsidP="001975F5">
      <w:pPr>
        <w:pStyle w:val="subsection"/>
      </w:pPr>
      <w:r w:rsidRPr="00994E8B">
        <w:tab/>
      </w:r>
      <w:r w:rsidRPr="00994E8B">
        <w:tab/>
        <w:t>In this instrument:</w:t>
      </w:r>
    </w:p>
    <w:p w14:paraId="319E3012" w14:textId="77777777" w:rsidR="002B0F83" w:rsidRPr="00994E8B" w:rsidRDefault="002B0F83" w:rsidP="0069732F">
      <w:pPr>
        <w:pStyle w:val="Definition"/>
      </w:pPr>
      <w:r w:rsidRPr="00994E8B">
        <w:rPr>
          <w:b/>
          <w:i/>
          <w:lang w:eastAsia="en-US"/>
        </w:rPr>
        <w:t>fee</w:t>
      </w:r>
      <w:r w:rsidR="0069732F" w:rsidRPr="00994E8B">
        <w:rPr>
          <w:b/>
          <w:i/>
        </w:rPr>
        <w:t xml:space="preserve"> </w:t>
      </w:r>
      <w:r w:rsidR="00A049F8" w:rsidRPr="00994E8B">
        <w:t>means a fee, charge</w:t>
      </w:r>
      <w:r w:rsidR="00A049F8" w:rsidRPr="00994E8B">
        <w:rPr>
          <w:b/>
        </w:rPr>
        <w:t xml:space="preserve"> </w:t>
      </w:r>
      <w:r w:rsidR="00A049F8" w:rsidRPr="00994E8B">
        <w:t xml:space="preserve">or other amount within the meaning of </w:t>
      </w:r>
      <w:r w:rsidR="00D67407" w:rsidRPr="00994E8B">
        <w:t>section 9</w:t>
      </w:r>
      <w:r w:rsidR="00A049F8" w:rsidRPr="00994E8B">
        <w:t xml:space="preserve">6 of the </w:t>
      </w:r>
      <w:r w:rsidR="00A049F8" w:rsidRPr="00994E8B">
        <w:rPr>
          <w:i/>
        </w:rPr>
        <w:t xml:space="preserve">Road Transport (Safety and Traffic Management) </w:t>
      </w:r>
      <w:r w:rsidR="00E953D3" w:rsidRPr="00994E8B">
        <w:rPr>
          <w:i/>
        </w:rPr>
        <w:t>Regulation 2</w:t>
      </w:r>
      <w:r w:rsidR="00A049F8" w:rsidRPr="00994E8B">
        <w:rPr>
          <w:i/>
        </w:rPr>
        <w:t>017</w:t>
      </w:r>
      <w:r w:rsidR="00A049F8" w:rsidRPr="00994E8B">
        <w:t xml:space="preserve"> (ACT) (as in force at the commencement of this instrument and as modified by or under the </w:t>
      </w:r>
      <w:r w:rsidR="00A049F8" w:rsidRPr="00994E8B">
        <w:rPr>
          <w:i/>
        </w:rPr>
        <w:t>National Land (Road Transport) Ordinance 2014</w:t>
      </w:r>
      <w:r w:rsidR="00A049F8" w:rsidRPr="00994E8B">
        <w:t>).</w:t>
      </w:r>
    </w:p>
    <w:p w14:paraId="1CA6FD6E" w14:textId="77777777" w:rsidR="00CC55D2" w:rsidRPr="00994E8B" w:rsidRDefault="00CC55D2" w:rsidP="009E4B76">
      <w:pPr>
        <w:pStyle w:val="Definition"/>
      </w:pPr>
      <w:r w:rsidRPr="00994E8B">
        <w:rPr>
          <w:b/>
          <w:i/>
        </w:rPr>
        <w:t>multi</w:t>
      </w:r>
      <w:r w:rsidR="00994E8B">
        <w:rPr>
          <w:b/>
          <w:i/>
        </w:rPr>
        <w:noBreakHyphen/>
      </w:r>
      <w:r w:rsidRPr="00994E8B">
        <w:rPr>
          <w:b/>
          <w:i/>
        </w:rPr>
        <w:t>stay parking space</w:t>
      </w:r>
      <w:r w:rsidRPr="00994E8B">
        <w:t xml:space="preserve"> means </w:t>
      </w:r>
      <w:r w:rsidR="00D13A30" w:rsidRPr="00994E8B">
        <w:t>a ticket parking space where all</w:t>
      </w:r>
      <w:r w:rsidR="00994E8B">
        <w:noBreakHyphen/>
      </w:r>
      <w:r w:rsidR="00D13A30" w:rsidRPr="00994E8B">
        <w:t>day parking is permitted by the signs applying to the space.</w:t>
      </w:r>
    </w:p>
    <w:p w14:paraId="4D552519" w14:textId="77777777" w:rsidR="000A4522" w:rsidRPr="00994E8B" w:rsidRDefault="000A4522" w:rsidP="000A4522">
      <w:pPr>
        <w:pStyle w:val="Definition"/>
      </w:pPr>
      <w:r w:rsidRPr="00994E8B">
        <w:rPr>
          <w:b/>
          <w:i/>
        </w:rPr>
        <w:t>NCA chief executive</w:t>
      </w:r>
      <w:r w:rsidRPr="00994E8B">
        <w:rPr>
          <w:b/>
        </w:rPr>
        <w:t xml:space="preserve"> </w:t>
      </w:r>
      <w:r w:rsidRPr="00994E8B">
        <w:t>has the</w:t>
      </w:r>
      <w:r w:rsidRPr="00994E8B">
        <w:rPr>
          <w:b/>
        </w:rPr>
        <w:t xml:space="preserve"> </w:t>
      </w:r>
      <w:r w:rsidRPr="00994E8B">
        <w:t xml:space="preserve">same meaning as in the </w:t>
      </w:r>
      <w:r w:rsidRPr="00994E8B">
        <w:rPr>
          <w:i/>
        </w:rPr>
        <w:t>National Land (Road Transport) Ordinance 2014</w:t>
      </w:r>
      <w:r w:rsidRPr="00994E8B">
        <w:t>.</w:t>
      </w:r>
    </w:p>
    <w:p w14:paraId="567D1C81" w14:textId="77777777" w:rsidR="001351BE" w:rsidRPr="00994E8B" w:rsidRDefault="001351BE" w:rsidP="009E4B76">
      <w:pPr>
        <w:pStyle w:val="Definition"/>
      </w:pPr>
      <w:r w:rsidRPr="00994E8B">
        <w:rPr>
          <w:b/>
          <w:i/>
        </w:rPr>
        <w:t>short</w:t>
      </w:r>
      <w:r w:rsidR="00994E8B">
        <w:rPr>
          <w:b/>
          <w:i/>
        </w:rPr>
        <w:noBreakHyphen/>
      </w:r>
      <w:r w:rsidRPr="00994E8B">
        <w:rPr>
          <w:b/>
          <w:i/>
        </w:rPr>
        <w:t xml:space="preserve">stay parking </w:t>
      </w:r>
      <w:r w:rsidR="00CC55D2" w:rsidRPr="00994E8B">
        <w:rPr>
          <w:b/>
          <w:i/>
        </w:rPr>
        <w:t xml:space="preserve">space </w:t>
      </w:r>
      <w:r w:rsidRPr="00994E8B">
        <w:t xml:space="preserve">means any ticket parking </w:t>
      </w:r>
      <w:r w:rsidR="00CC55D2" w:rsidRPr="00994E8B">
        <w:t xml:space="preserve">space </w:t>
      </w:r>
      <w:r w:rsidR="007C2F40" w:rsidRPr="00994E8B">
        <w:t>other than a multi</w:t>
      </w:r>
      <w:r w:rsidR="00994E8B">
        <w:noBreakHyphen/>
      </w:r>
      <w:r w:rsidR="007C2F40" w:rsidRPr="00994E8B">
        <w:t xml:space="preserve">stay parking </w:t>
      </w:r>
      <w:r w:rsidR="00CC55D2" w:rsidRPr="00994E8B">
        <w:t>space</w:t>
      </w:r>
      <w:r w:rsidR="007C2F40" w:rsidRPr="00994E8B">
        <w:t>.</w:t>
      </w:r>
    </w:p>
    <w:p w14:paraId="18BB5456" w14:textId="77777777" w:rsidR="00A049F8" w:rsidRPr="00994E8B" w:rsidRDefault="00A049F8" w:rsidP="00A049F8">
      <w:pPr>
        <w:pStyle w:val="Definition"/>
      </w:pPr>
      <w:r w:rsidRPr="00994E8B">
        <w:rPr>
          <w:b/>
          <w:i/>
        </w:rPr>
        <w:lastRenderedPageBreak/>
        <w:t>ticket parking area</w:t>
      </w:r>
      <w:r w:rsidRPr="00994E8B">
        <w:t xml:space="preserve"> has the same meaning as in the </w:t>
      </w:r>
      <w:r w:rsidRPr="00994E8B">
        <w:rPr>
          <w:i/>
        </w:rPr>
        <w:t xml:space="preserve">Road Transport (Safety and Traffic Management) </w:t>
      </w:r>
      <w:r w:rsidR="00E953D3" w:rsidRPr="00994E8B">
        <w:rPr>
          <w:i/>
        </w:rPr>
        <w:t>Regulation 2</w:t>
      </w:r>
      <w:r w:rsidRPr="00994E8B">
        <w:rPr>
          <w:i/>
        </w:rPr>
        <w:t>017</w:t>
      </w:r>
      <w:r w:rsidRPr="00994E8B">
        <w:t xml:space="preserve"> (ACT) (as in force at the commencement of this instrument and as modified by or under the </w:t>
      </w:r>
      <w:r w:rsidRPr="00994E8B">
        <w:rPr>
          <w:i/>
        </w:rPr>
        <w:t>National Land (Road Transport) Ordinance 2014</w:t>
      </w:r>
      <w:r w:rsidRPr="00994E8B">
        <w:t>).</w:t>
      </w:r>
    </w:p>
    <w:p w14:paraId="659F280E" w14:textId="77777777" w:rsidR="00A049F8" w:rsidRPr="00994E8B" w:rsidRDefault="00A049F8" w:rsidP="00A049F8">
      <w:pPr>
        <w:pStyle w:val="Definition"/>
      </w:pPr>
      <w:r w:rsidRPr="00994E8B">
        <w:rPr>
          <w:b/>
          <w:i/>
        </w:rPr>
        <w:t>ticket parking space</w:t>
      </w:r>
      <w:r w:rsidRPr="00994E8B">
        <w:t xml:space="preserve"> has the same meaning as in </w:t>
      </w:r>
      <w:r w:rsidR="00D67407" w:rsidRPr="00994E8B">
        <w:t>section 3</w:t>
      </w:r>
      <w:r w:rsidRPr="00994E8B">
        <w:t xml:space="preserve">9 of the </w:t>
      </w:r>
      <w:r w:rsidRPr="00994E8B">
        <w:rPr>
          <w:i/>
        </w:rPr>
        <w:t xml:space="preserve">Road Transport (Safety and Traffic Management) </w:t>
      </w:r>
      <w:r w:rsidR="00E953D3" w:rsidRPr="00994E8B">
        <w:rPr>
          <w:i/>
        </w:rPr>
        <w:t>Regulation 2</w:t>
      </w:r>
      <w:r w:rsidRPr="00994E8B">
        <w:rPr>
          <w:i/>
        </w:rPr>
        <w:t>017</w:t>
      </w:r>
      <w:r w:rsidRPr="00994E8B">
        <w:t xml:space="preserve"> (ACT) (as in force at the commencement of this instrument and as modified by or under the </w:t>
      </w:r>
      <w:r w:rsidRPr="00994E8B">
        <w:rPr>
          <w:i/>
        </w:rPr>
        <w:t>National Land (Road Transport) Ordinance 2014</w:t>
      </w:r>
      <w:r w:rsidRPr="00994E8B">
        <w:t>).</w:t>
      </w:r>
    </w:p>
    <w:p w14:paraId="25D07F7F" w14:textId="45959AFD" w:rsidR="007255B0" w:rsidRPr="00994E8B" w:rsidRDefault="007255B0" w:rsidP="007255B0">
      <w:pPr>
        <w:pStyle w:val="ActHead5"/>
      </w:pPr>
      <w:bookmarkStart w:id="4" w:name="_Toc68871979"/>
      <w:r w:rsidRPr="00994E8B">
        <w:rPr>
          <w:rStyle w:val="CharSectno"/>
        </w:rPr>
        <w:t>5</w:t>
      </w:r>
      <w:r w:rsidRPr="00994E8B">
        <w:t xml:space="preserve">  </w:t>
      </w:r>
      <w:r w:rsidR="006C1C5D" w:rsidRPr="00994E8B">
        <w:t>Fees</w:t>
      </w:r>
      <w:bookmarkEnd w:id="4"/>
    </w:p>
    <w:p w14:paraId="4AB7FFE1" w14:textId="77777777" w:rsidR="00B26A87" w:rsidRPr="00994E8B" w:rsidRDefault="007255B0" w:rsidP="001975F5">
      <w:pPr>
        <w:pStyle w:val="subsection"/>
      </w:pPr>
      <w:r w:rsidRPr="00994E8B">
        <w:tab/>
        <w:t>(1)</w:t>
      </w:r>
      <w:r w:rsidRPr="00994E8B">
        <w:tab/>
        <w:t xml:space="preserve">The fee payable </w:t>
      </w:r>
      <w:r w:rsidR="00BC1811" w:rsidRPr="00994E8B">
        <w:t xml:space="preserve">for </w:t>
      </w:r>
      <w:r w:rsidR="002B0F83" w:rsidRPr="00994E8B">
        <w:t xml:space="preserve">use of </w:t>
      </w:r>
      <w:r w:rsidR="001975F5" w:rsidRPr="00994E8B">
        <w:t>a ticket parking space</w:t>
      </w:r>
      <w:r w:rsidR="00B26A87" w:rsidRPr="00994E8B">
        <w:t xml:space="preserve"> </w:t>
      </w:r>
      <w:r w:rsidR="00DB37AF" w:rsidRPr="00994E8B">
        <w:t xml:space="preserve">in a ticket parking area </w:t>
      </w:r>
      <w:r w:rsidR="007C2F40" w:rsidRPr="00994E8B">
        <w:t xml:space="preserve">set aside by the NCA chief executive under </w:t>
      </w:r>
      <w:r w:rsidR="00D67407" w:rsidRPr="00994E8B">
        <w:t>paragraph 3</w:t>
      </w:r>
      <w:r w:rsidR="007C2F40" w:rsidRPr="00994E8B">
        <w:t xml:space="preserve">5(2)(a) of the </w:t>
      </w:r>
      <w:r w:rsidR="007C2F40" w:rsidRPr="00994E8B">
        <w:rPr>
          <w:i/>
        </w:rPr>
        <w:t xml:space="preserve">Road Transport (Safety and Traffic Management) </w:t>
      </w:r>
      <w:r w:rsidR="00E953D3" w:rsidRPr="00994E8B">
        <w:rPr>
          <w:i/>
        </w:rPr>
        <w:t>Regulation 2</w:t>
      </w:r>
      <w:r w:rsidR="007C2F40" w:rsidRPr="00994E8B">
        <w:rPr>
          <w:i/>
        </w:rPr>
        <w:t>017</w:t>
      </w:r>
      <w:r w:rsidR="007C2F40" w:rsidRPr="00994E8B">
        <w:t xml:space="preserve"> (ACT) </w:t>
      </w:r>
      <w:r w:rsidR="00B26A87" w:rsidRPr="00994E8B">
        <w:t>is</w:t>
      </w:r>
      <w:r w:rsidR="00DB37AF" w:rsidRPr="00994E8B">
        <w:t xml:space="preserve"> the amount set out in the following table</w:t>
      </w:r>
      <w:r w:rsidR="00B26A87" w:rsidRPr="00994E8B">
        <w:t>:</w:t>
      </w:r>
    </w:p>
    <w:p w14:paraId="0FE0454A" w14:textId="77777777" w:rsidR="00B26A87" w:rsidRPr="00994E8B" w:rsidRDefault="00B26A87" w:rsidP="00DB37A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B26A87" w:rsidRPr="00994E8B" w14:paraId="017156B3" w14:textId="77777777" w:rsidTr="00B26A87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CEE699" w14:textId="77777777" w:rsidR="00B26A87" w:rsidRPr="00994E8B" w:rsidRDefault="00B26A87" w:rsidP="00E16D74">
            <w:pPr>
              <w:pStyle w:val="TableHeading"/>
            </w:pPr>
            <w:r w:rsidRPr="00994E8B">
              <w:t xml:space="preserve">Fees for ticket parking </w:t>
            </w:r>
            <w:r w:rsidR="00BB53D5" w:rsidRPr="00994E8B">
              <w:t>space</w:t>
            </w:r>
            <w:r w:rsidRPr="00994E8B">
              <w:t>s</w:t>
            </w:r>
          </w:p>
        </w:tc>
      </w:tr>
      <w:tr w:rsidR="00B26A87" w:rsidRPr="00994E8B" w14:paraId="7EB121A4" w14:textId="77777777" w:rsidTr="00B26A8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17BFB4" w14:textId="77777777" w:rsidR="00B26A87" w:rsidRPr="00994E8B" w:rsidRDefault="00B26A87" w:rsidP="00E16D74">
            <w:pPr>
              <w:pStyle w:val="TableHeading"/>
            </w:pPr>
            <w:r w:rsidRPr="00994E8B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2262D0" w14:textId="77777777" w:rsidR="00B26A87" w:rsidRPr="00994E8B" w:rsidRDefault="00B26A87" w:rsidP="00E16D74">
            <w:pPr>
              <w:pStyle w:val="TableHeading"/>
            </w:pPr>
            <w:r w:rsidRPr="00994E8B">
              <w:t>Column 1</w:t>
            </w:r>
          </w:p>
          <w:p w14:paraId="1835A5B3" w14:textId="77777777" w:rsidR="00B26A87" w:rsidRPr="00994E8B" w:rsidRDefault="009E6501" w:rsidP="00E16D74">
            <w:pPr>
              <w:pStyle w:val="TableHeading"/>
            </w:pPr>
            <w:r w:rsidRPr="00994E8B">
              <w:t>If the ticket parking space is</w:t>
            </w:r>
            <w:r w:rsidR="002679FD">
              <w:t xml:space="preserve"> a</w:t>
            </w:r>
            <w:r w:rsidRPr="00994E8B">
              <w:t>…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22793A" w14:textId="77777777" w:rsidR="00B26A87" w:rsidRPr="00994E8B" w:rsidRDefault="00B26A87" w:rsidP="00E16D74">
            <w:pPr>
              <w:pStyle w:val="TableHeading"/>
            </w:pPr>
            <w:r w:rsidRPr="00994E8B">
              <w:t>Column 2</w:t>
            </w:r>
          </w:p>
          <w:p w14:paraId="0E917E90" w14:textId="77777777" w:rsidR="00B26A87" w:rsidRPr="00994E8B" w:rsidRDefault="002B0F83" w:rsidP="00E16D74">
            <w:pPr>
              <w:pStyle w:val="TableHeading"/>
            </w:pPr>
            <w:r w:rsidRPr="00994E8B">
              <w:t>t</w:t>
            </w:r>
            <w:r w:rsidR="009E6501" w:rsidRPr="00994E8B">
              <w:t>he f</w:t>
            </w:r>
            <w:r w:rsidR="00B26A87" w:rsidRPr="00994E8B">
              <w:t>ee</w:t>
            </w:r>
            <w:r w:rsidR="009E6501" w:rsidRPr="00994E8B">
              <w:t xml:space="preserve"> is…</w:t>
            </w:r>
          </w:p>
        </w:tc>
      </w:tr>
      <w:tr w:rsidR="00B26A87" w:rsidRPr="00994E8B" w14:paraId="22F8BFE0" w14:textId="77777777" w:rsidTr="00B26A87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C648DC8" w14:textId="77777777" w:rsidR="00B26A87" w:rsidRPr="00994E8B" w:rsidRDefault="00B26A87" w:rsidP="00B26A87">
            <w:pPr>
              <w:pStyle w:val="Tabletext"/>
            </w:pPr>
            <w:r w:rsidRPr="00994E8B">
              <w:t>1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8A01F93" w14:textId="77777777" w:rsidR="00B26A87" w:rsidRPr="00994E8B" w:rsidRDefault="002679FD" w:rsidP="00B26A87">
            <w:pPr>
              <w:pStyle w:val="Tabletext"/>
            </w:pPr>
            <w:r>
              <w:t>S</w:t>
            </w:r>
            <w:r w:rsidR="009E6501" w:rsidRPr="00994E8B">
              <w:t>hort</w:t>
            </w:r>
            <w:r w:rsidR="00994E8B">
              <w:noBreakHyphen/>
            </w:r>
            <w:r w:rsidR="009E6501" w:rsidRPr="00994E8B">
              <w:t xml:space="preserve">stay parking </w:t>
            </w:r>
            <w:r w:rsidR="00BB53D5" w:rsidRPr="00994E8B">
              <w:t>space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1E83639" w14:textId="2872FFB5" w:rsidR="00B26A87" w:rsidRPr="00994E8B" w:rsidRDefault="00DB37AF" w:rsidP="00DB37AF">
            <w:pPr>
              <w:pStyle w:val="Tablea"/>
            </w:pPr>
            <w:r w:rsidRPr="00994E8B">
              <w:t>(a) for the first hour—$</w:t>
            </w:r>
            <w:r w:rsidR="009C12B5">
              <w:t>4.00</w:t>
            </w:r>
            <w:r w:rsidRPr="00994E8B">
              <w:t>; and</w:t>
            </w:r>
          </w:p>
          <w:p w14:paraId="24751129" w14:textId="78522DC8" w:rsidR="00DB37AF" w:rsidRPr="00994E8B" w:rsidRDefault="00DB37AF" w:rsidP="00DB37AF">
            <w:pPr>
              <w:pStyle w:val="Tablea"/>
            </w:pPr>
            <w:r w:rsidRPr="00994E8B">
              <w:t>(b) for the second hour—$</w:t>
            </w:r>
            <w:r w:rsidR="009C12B5">
              <w:t>4.00</w:t>
            </w:r>
            <w:r w:rsidRPr="00994E8B">
              <w:t>; and</w:t>
            </w:r>
          </w:p>
          <w:p w14:paraId="3A200D50" w14:textId="1A55D648" w:rsidR="00DB37AF" w:rsidRPr="00994E8B" w:rsidRDefault="00DB37AF" w:rsidP="00DB37AF">
            <w:pPr>
              <w:pStyle w:val="Tablea"/>
            </w:pPr>
            <w:r w:rsidRPr="00994E8B">
              <w:t>(c) for the third hour—$</w:t>
            </w:r>
            <w:r w:rsidR="009C12B5">
              <w:t>4.00</w:t>
            </w:r>
            <w:r w:rsidRPr="00994E8B">
              <w:t>; and</w:t>
            </w:r>
          </w:p>
          <w:p w14:paraId="7AAB9179" w14:textId="07CE959C" w:rsidR="00DB37AF" w:rsidRPr="00994E8B" w:rsidRDefault="00DB37AF" w:rsidP="00DB37AF">
            <w:pPr>
              <w:pStyle w:val="Tablea"/>
            </w:pPr>
            <w:r w:rsidRPr="00994E8B">
              <w:t>(d) for the fourth hour—$</w:t>
            </w:r>
            <w:r w:rsidR="009C12B5">
              <w:t>4.00</w:t>
            </w:r>
            <w:r w:rsidR="009E6501" w:rsidRPr="00994E8B">
              <w:t>.</w:t>
            </w:r>
          </w:p>
        </w:tc>
      </w:tr>
      <w:tr w:rsidR="00B26A87" w:rsidRPr="00994E8B" w14:paraId="5122C976" w14:textId="77777777" w:rsidTr="00B26A8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E5C406" w14:textId="77777777" w:rsidR="00B26A87" w:rsidRPr="00994E8B" w:rsidRDefault="00B26A87" w:rsidP="00B26A87">
            <w:pPr>
              <w:pStyle w:val="Tabletext"/>
            </w:pPr>
            <w:r w:rsidRPr="00994E8B">
              <w:t>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89DF73D" w14:textId="77777777" w:rsidR="00B26A87" w:rsidRPr="00994E8B" w:rsidRDefault="002679FD" w:rsidP="00B26A87">
            <w:pPr>
              <w:pStyle w:val="Tabletext"/>
            </w:pPr>
            <w:r>
              <w:t>M</w:t>
            </w:r>
            <w:r w:rsidR="009E6501" w:rsidRPr="00994E8B">
              <w:t>ulti</w:t>
            </w:r>
            <w:r w:rsidR="00994E8B">
              <w:noBreakHyphen/>
            </w:r>
            <w:r w:rsidR="009E6501" w:rsidRPr="00994E8B">
              <w:t xml:space="preserve">stay parking </w:t>
            </w:r>
            <w:r w:rsidR="00BB53D5" w:rsidRPr="00994E8B">
              <w:t>space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22CFED" w14:textId="77777777" w:rsidR="009E6501" w:rsidRPr="00994E8B" w:rsidRDefault="009E6501" w:rsidP="009E6501">
            <w:pPr>
              <w:pStyle w:val="Tablea"/>
            </w:pPr>
            <w:r w:rsidRPr="00994E8B">
              <w:t xml:space="preserve">(a) </w:t>
            </w:r>
            <w:r w:rsidR="00FF1400" w:rsidRPr="00994E8B">
              <w:t>for up to and including 4 hours</w:t>
            </w:r>
            <w:r w:rsidRPr="00994E8B">
              <w:t>:</w:t>
            </w:r>
          </w:p>
          <w:p w14:paraId="558F9F2C" w14:textId="1A416C31" w:rsidR="009E6501" w:rsidRPr="00994E8B" w:rsidRDefault="009E6501" w:rsidP="009E6501">
            <w:pPr>
              <w:pStyle w:val="Tablei"/>
            </w:pPr>
            <w:r w:rsidRPr="00994E8B">
              <w:t>(i) for the first hour—$</w:t>
            </w:r>
            <w:r w:rsidR="009C12B5">
              <w:t>4.00</w:t>
            </w:r>
            <w:r w:rsidRPr="00994E8B">
              <w:t>; and</w:t>
            </w:r>
          </w:p>
          <w:p w14:paraId="01DA404B" w14:textId="13C25BE8" w:rsidR="009E6501" w:rsidRPr="00994E8B" w:rsidRDefault="009E6501" w:rsidP="009E6501">
            <w:pPr>
              <w:pStyle w:val="Tablei"/>
            </w:pPr>
            <w:r w:rsidRPr="00994E8B">
              <w:t>(ii) for the second hour—$</w:t>
            </w:r>
            <w:r w:rsidR="009C12B5">
              <w:t>4.00</w:t>
            </w:r>
            <w:r w:rsidRPr="00994E8B">
              <w:t>; and</w:t>
            </w:r>
          </w:p>
          <w:p w14:paraId="2CE1208A" w14:textId="3E9601EC" w:rsidR="009E6501" w:rsidRPr="00994E8B" w:rsidRDefault="009E6501" w:rsidP="009E6501">
            <w:pPr>
              <w:pStyle w:val="Tablei"/>
            </w:pPr>
            <w:r w:rsidRPr="00994E8B">
              <w:t>(iii) for the third hour—$</w:t>
            </w:r>
            <w:r w:rsidR="009C12B5">
              <w:t>4.00</w:t>
            </w:r>
            <w:r w:rsidRPr="00994E8B">
              <w:t>; and</w:t>
            </w:r>
          </w:p>
          <w:p w14:paraId="53AA16D1" w14:textId="015B2687" w:rsidR="009E6501" w:rsidRPr="00994E8B" w:rsidRDefault="009E6501" w:rsidP="009E6501">
            <w:pPr>
              <w:pStyle w:val="Tablei"/>
            </w:pPr>
            <w:r w:rsidRPr="00994E8B">
              <w:t>(iv) for the fourth hour—$</w:t>
            </w:r>
            <w:r w:rsidR="009C12B5">
              <w:t>4.00</w:t>
            </w:r>
            <w:r w:rsidRPr="00994E8B">
              <w:t>;</w:t>
            </w:r>
            <w:r w:rsidR="00FF1400" w:rsidRPr="00994E8B">
              <w:t xml:space="preserve"> or</w:t>
            </w:r>
          </w:p>
          <w:p w14:paraId="3F3A21BF" w14:textId="3E3CFD39" w:rsidR="009E6501" w:rsidRPr="00994E8B" w:rsidRDefault="009E6501" w:rsidP="009E6501">
            <w:pPr>
              <w:pStyle w:val="Tablea"/>
            </w:pPr>
            <w:r w:rsidRPr="00994E8B">
              <w:t xml:space="preserve">(b) for </w:t>
            </w:r>
            <w:r w:rsidR="00FF1400" w:rsidRPr="00994E8B">
              <w:t>1</w:t>
            </w:r>
            <w:r w:rsidRPr="00994E8B">
              <w:t xml:space="preserve"> day—$</w:t>
            </w:r>
            <w:r w:rsidR="009C12B5">
              <w:t>17.00</w:t>
            </w:r>
            <w:r w:rsidR="00FF1400" w:rsidRPr="00994E8B">
              <w:t>; or</w:t>
            </w:r>
          </w:p>
          <w:p w14:paraId="342D83B7" w14:textId="2B78DE85" w:rsidR="00FF1400" w:rsidRPr="00994E8B" w:rsidRDefault="00FF1400" w:rsidP="009E6501">
            <w:pPr>
              <w:pStyle w:val="Tablea"/>
            </w:pPr>
            <w:r w:rsidRPr="00994E8B">
              <w:t>(c) for 5 days—$</w:t>
            </w:r>
            <w:r w:rsidR="00AF3BB9">
              <w:t>8</w:t>
            </w:r>
            <w:r w:rsidR="009C12B5">
              <w:t>2.50</w:t>
            </w:r>
            <w:r w:rsidRPr="00994E8B">
              <w:t>.</w:t>
            </w:r>
          </w:p>
        </w:tc>
      </w:tr>
    </w:tbl>
    <w:p w14:paraId="3E97A6BC" w14:textId="77777777" w:rsidR="00B26A87" w:rsidRPr="00994E8B" w:rsidRDefault="00B26A87" w:rsidP="00B26A87">
      <w:pPr>
        <w:pStyle w:val="Tabletext"/>
      </w:pPr>
    </w:p>
    <w:p w14:paraId="5AE43F3B" w14:textId="77777777" w:rsidR="001975F5" w:rsidRDefault="001975F5" w:rsidP="001975F5">
      <w:pPr>
        <w:pStyle w:val="subsection"/>
      </w:pPr>
      <w:r w:rsidRPr="00994E8B">
        <w:tab/>
        <w:t>(2)</w:t>
      </w:r>
      <w:r w:rsidRPr="00994E8B">
        <w:tab/>
        <w:t xml:space="preserve">The fee is payable to the Commonwealth by the </w:t>
      </w:r>
      <w:r w:rsidR="00BC1811" w:rsidRPr="00994E8B">
        <w:t xml:space="preserve">person </w:t>
      </w:r>
      <w:r w:rsidR="002B0F83" w:rsidRPr="00994E8B">
        <w:t xml:space="preserve">using </w:t>
      </w:r>
      <w:r w:rsidR="00BC1811" w:rsidRPr="00994E8B">
        <w:t>the space.</w:t>
      </w:r>
    </w:p>
    <w:p w14:paraId="7DF4B056" w14:textId="77777777" w:rsidR="00FA7581" w:rsidRDefault="00FA7581" w:rsidP="001975F5">
      <w:pPr>
        <w:pStyle w:val="subsection"/>
      </w:pPr>
    </w:p>
    <w:p w14:paraId="7CF7D3F6" w14:textId="77777777" w:rsidR="00FA7581" w:rsidRPr="00FB30BE" w:rsidRDefault="00FA7581" w:rsidP="00FA7581">
      <w:pPr>
        <w:spacing w:line="240" w:lineRule="auto"/>
        <w:rPr>
          <w:rFonts w:ascii="Arial" w:eastAsia="Times New Roman" w:hAnsi="Arial" w:cs="Arial"/>
          <w:color w:val="000000"/>
          <w:sz w:val="32"/>
          <w:szCs w:val="32"/>
          <w:lang w:eastAsia="en-AU"/>
        </w:rPr>
      </w:pPr>
      <w:r w:rsidRPr="00FB30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>Schedule 1—Repeals</w:t>
      </w:r>
    </w:p>
    <w:p w14:paraId="4A8B8325" w14:textId="77777777" w:rsidR="00FA7581" w:rsidRPr="00FB30BE" w:rsidRDefault="00FA7581" w:rsidP="00FA7581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FB30B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Part 1—Repeals commencing day after registration</w:t>
      </w:r>
    </w:p>
    <w:p w14:paraId="6533092B" w14:textId="77777777" w:rsidR="00FA7581" w:rsidRPr="00FB30BE" w:rsidRDefault="00FA7581" w:rsidP="00FA7581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FB30BE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 </w:t>
      </w:r>
    </w:p>
    <w:p w14:paraId="71F39195" w14:textId="271577FD" w:rsidR="00FA7581" w:rsidRPr="00FB30BE" w:rsidRDefault="00FA7581" w:rsidP="00FA7581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FB30BE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en-AU"/>
        </w:rPr>
        <w:t>Australian Capital Territory National Land (Road Transport) (Parking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en-AU"/>
        </w:rPr>
        <w:t xml:space="preserve"> </w:t>
      </w:r>
      <w:r w:rsidRPr="00FB30BE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en-AU"/>
        </w:rPr>
        <w:t>Fees) Determination 202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en-AU"/>
        </w:rPr>
        <w:t>3</w:t>
      </w:r>
    </w:p>
    <w:p w14:paraId="2824EE9A" w14:textId="77777777" w:rsidR="00FA7581" w:rsidRPr="00FB30BE" w:rsidRDefault="00FA7581" w:rsidP="00FA7581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FB30BE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en-AU"/>
        </w:rPr>
        <w:t> </w:t>
      </w:r>
    </w:p>
    <w:p w14:paraId="2BE24BF5" w14:textId="77777777" w:rsidR="00FA7581" w:rsidRPr="00FB30BE" w:rsidRDefault="00FA7581" w:rsidP="00FA7581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FB30BE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1 The whole of the instrument</w:t>
      </w:r>
    </w:p>
    <w:p w14:paraId="2388D0D2" w14:textId="77777777" w:rsidR="00FA7581" w:rsidRPr="00FB30BE" w:rsidRDefault="00FA7581" w:rsidP="00FA7581">
      <w:pPr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FB30BE">
        <w:rPr>
          <w:rFonts w:eastAsia="Times New Roman" w:cs="Times New Roman"/>
          <w:color w:val="000000"/>
          <w:szCs w:val="22"/>
          <w:lang w:eastAsia="en-AU"/>
        </w:rPr>
        <w:t>Repeal the instrument.</w:t>
      </w:r>
    </w:p>
    <w:p w14:paraId="5850160C" w14:textId="77777777" w:rsidR="00FA7581" w:rsidRDefault="00FA7581" w:rsidP="001975F5">
      <w:pPr>
        <w:pStyle w:val="subsection"/>
      </w:pPr>
    </w:p>
    <w:sectPr w:rsidR="00FA7581" w:rsidSect="002430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4566" w14:textId="77777777" w:rsidR="003831EE" w:rsidRDefault="003831EE" w:rsidP="00715914">
      <w:pPr>
        <w:spacing w:line="240" w:lineRule="auto"/>
      </w:pPr>
      <w:r>
        <w:separator/>
      </w:r>
    </w:p>
  </w:endnote>
  <w:endnote w:type="continuationSeparator" w:id="0">
    <w:p w14:paraId="3D79B10D" w14:textId="77777777" w:rsidR="003831EE" w:rsidRDefault="003831E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13A30" w14:paraId="63D98BEB" w14:textId="77777777" w:rsidTr="00D26BD6">
      <w:tc>
        <w:tcPr>
          <w:tcW w:w="8472" w:type="dxa"/>
        </w:tcPr>
        <w:p w14:paraId="2447717D" w14:textId="77777777" w:rsidR="00D13A30" w:rsidRDefault="00D13A30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605BC2D6" wp14:editId="3B4E820E">
                    <wp:simplePos x="863600" y="10083800"/>
                    <wp:positionH relativeFrom="page">
                      <wp:align>center</wp:align>
                    </wp:positionH>
                    <wp:positionV relativeFrom="paragraph">
                      <wp:posOffset>0</wp:posOffset>
                    </wp:positionV>
                    <wp:extent cx="5759450" cy="395605"/>
                    <wp:effectExtent l="0" t="0" r="0" b="4445"/>
                    <wp:wrapNone/>
                    <wp:docPr id="7" name="Text Box 7" descr="Sec-evenpag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59450" cy="395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DD8BE7" w14:textId="416034E6" w:rsidR="00D13A30" w:rsidRPr="009B5AB3" w:rsidRDefault="00D13A30" w:rsidP="009B5AB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476CA6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&lt;&gt; " " 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476CA6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OFFICIAL: Sensitive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//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476CA6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"OFFICIAL" 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"UNOFFICIAL" """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476CA6"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</w:rPr>
                                  <w:t>OFFICIAL: Sensitive // Legal Privilege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C2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EV&#10;wZOIAgAAhgUAAA4AAAAAAAAAAAAAAAAALgIAAGRycy9lMm9Eb2MueG1sUEsBAi0AFAAGAAgAAAAh&#10;AGxSxpzaAAAABAEAAA8AAAAAAAAAAAAAAAAA4gQAAGRycy9kb3ducmV2LnhtbFBLBQYAAAAABAAE&#10;APMAAADpBQAAAAA=&#10;" stroked="f" strokeweight=".5pt">
                    <v:path arrowok="t"/>
                    <v:textbox>
                      <w:txbxContent>
                        <w:p w14:paraId="53DD8BE7" w14:textId="416034E6" w:rsidR="00D13A30" w:rsidRPr="009B5AB3" w:rsidRDefault="00D13A30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6072EC">
            <w:rPr>
              <w:i/>
              <w:noProof/>
              <w:sz w:val="18"/>
            </w:rPr>
            <w:t>I21QW119.v03.docx</w:t>
          </w:r>
          <w:r w:rsidRPr="00ED79B6">
            <w:rPr>
              <w:i/>
              <w:sz w:val="18"/>
            </w:rPr>
            <w:t xml:space="preserve"> </w:t>
          </w:r>
          <w:r w:rsidR="006072EC">
            <w:rPr>
              <w:i/>
              <w:noProof/>
              <w:sz w:val="18"/>
            </w:rPr>
            <w:t>9/4/2021 4:54 PM</w:t>
          </w:r>
        </w:p>
      </w:tc>
    </w:tr>
  </w:tbl>
  <w:p w14:paraId="2BD9A976" w14:textId="77777777" w:rsidR="00D13A30" w:rsidRPr="007500C8" w:rsidRDefault="00D13A30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0A6D" w14:textId="2EB04A51" w:rsidR="00D13A30" w:rsidRDefault="00D13A30" w:rsidP="007500C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13A30" w14:paraId="61744822" w14:textId="77777777" w:rsidTr="00D26BD6">
      <w:tc>
        <w:tcPr>
          <w:tcW w:w="8472" w:type="dxa"/>
        </w:tcPr>
        <w:p w14:paraId="660ED0FC" w14:textId="5CE49088" w:rsidR="00D13A30" w:rsidRDefault="00D13A30" w:rsidP="00D26BD6">
          <w:pPr>
            <w:rPr>
              <w:sz w:val="18"/>
            </w:rPr>
          </w:pPr>
        </w:p>
      </w:tc>
    </w:tr>
  </w:tbl>
  <w:p w14:paraId="45003278" w14:textId="77777777" w:rsidR="00D13A30" w:rsidRPr="007500C8" w:rsidRDefault="00D13A30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FB41" w14:textId="77777777" w:rsidR="00D13A30" w:rsidRPr="00ED79B6" w:rsidRDefault="00D13A30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F9ABC65" wp14:editId="5E3A3E7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2F824" w14:textId="6007A099" w:rsidR="00D13A30" w:rsidRPr="009B5AB3" w:rsidRDefault="00D13A30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ABC6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E52F824" w14:textId="6007A099" w:rsidR="00D13A30" w:rsidRPr="009B5AB3" w:rsidRDefault="00D13A30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7C2C68" wp14:editId="65C07A4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276835" w14:textId="3921F5EF" w:rsidR="00D13A30" w:rsidRPr="009B5AB3" w:rsidRDefault="00D13A30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C2C68" id="Text Box 3" o:spid="_x0000_s1031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D8A&#10;vNS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E276835" w14:textId="3921F5EF" w:rsidR="00D13A30" w:rsidRPr="009B5AB3" w:rsidRDefault="00D13A30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11CB" w14:textId="77777777" w:rsidR="00D13A30" w:rsidRPr="00E33C1C" w:rsidRDefault="00D13A3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9866C3C" wp14:editId="14F31BF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3ABF61" w14:textId="1284B65F" w:rsidR="00D13A30" w:rsidRPr="009B5AB3" w:rsidRDefault="00D13A30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66C3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Bi&#10;UqW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43ABF61" w14:textId="1284B65F" w:rsidR="00D13A30" w:rsidRPr="009B5AB3" w:rsidRDefault="00D13A30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3A30" w14:paraId="43CC024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918445" w14:textId="77777777" w:rsidR="00D13A30" w:rsidRDefault="00D13A30" w:rsidP="00D26B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8C17B9" w14:textId="6DB1D814" w:rsidR="00D13A30" w:rsidRDefault="00D13A30" w:rsidP="00D26B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6CA6">
            <w:rPr>
              <w:i/>
              <w:sz w:val="18"/>
            </w:rPr>
            <w:t>Australian Capital Territory National Land (Road Transport) (Parking Fees)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76C0B8" w14:textId="77777777" w:rsidR="00D13A30" w:rsidRDefault="00D13A30" w:rsidP="00D26BD6">
          <w:pPr>
            <w:spacing w:line="0" w:lineRule="atLeast"/>
            <w:jc w:val="right"/>
            <w:rPr>
              <w:sz w:val="18"/>
            </w:rPr>
          </w:pPr>
        </w:p>
      </w:tc>
    </w:tr>
    <w:tr w:rsidR="00D13A30" w14:paraId="4003C2A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801073" w14:textId="77777777" w:rsidR="00D13A30" w:rsidRDefault="006072EC" w:rsidP="00D26BD6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I21QW119.v03.docx</w:t>
          </w:r>
          <w:r w:rsidR="00D13A30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9/4/2021 4:54 PM</w:t>
          </w:r>
        </w:p>
      </w:tc>
    </w:tr>
  </w:tbl>
  <w:p w14:paraId="6B4E4C77" w14:textId="77777777" w:rsidR="00D13A30" w:rsidRPr="00ED79B6" w:rsidRDefault="00D13A30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D925" w14:textId="7344848B" w:rsidR="00D13A30" w:rsidRPr="00E33C1C" w:rsidRDefault="00D13A3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13A30" w14:paraId="0AC7010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042351D" w14:textId="77777777" w:rsidR="00D13A30" w:rsidRDefault="00D13A30" w:rsidP="00D26BD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6FC56C0" w14:textId="5FFDC0BA" w:rsidR="00D13A30" w:rsidRDefault="00D13A30" w:rsidP="00D26B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6CA6">
            <w:rPr>
              <w:i/>
              <w:sz w:val="18"/>
            </w:rPr>
            <w:t>Australian Capital Territory National Land (Road Transport) (Parking Fees)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98ECF3" w14:textId="77777777" w:rsidR="00D13A30" w:rsidRDefault="00D13A30" w:rsidP="00D26B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13A30" w14:paraId="0ED8C11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7ECF06" w14:textId="7FD03554" w:rsidR="00D13A30" w:rsidRDefault="00D13A30" w:rsidP="00D26BD6">
          <w:pPr>
            <w:rPr>
              <w:sz w:val="18"/>
            </w:rPr>
          </w:pPr>
        </w:p>
      </w:tc>
    </w:tr>
  </w:tbl>
  <w:p w14:paraId="2C756E9F" w14:textId="77777777" w:rsidR="00D13A30" w:rsidRPr="00ED79B6" w:rsidRDefault="00D13A30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8F85" w14:textId="7140E243" w:rsidR="00D13A30" w:rsidRPr="00E33C1C" w:rsidRDefault="00D13A3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3A30" w14:paraId="7B2C03B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979DB5" w14:textId="77777777" w:rsidR="00D13A30" w:rsidRDefault="00D13A30" w:rsidP="00D26B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8A1208" w14:textId="0C872E5E" w:rsidR="00D13A30" w:rsidRDefault="00D13A30" w:rsidP="00D26B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6CA6">
            <w:rPr>
              <w:i/>
              <w:sz w:val="18"/>
            </w:rPr>
            <w:t>Australian Capital Territory National Land (Road Transport) (Parking Fees)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0E27840" w14:textId="77777777" w:rsidR="00D13A30" w:rsidRDefault="00D13A30" w:rsidP="00D26BD6">
          <w:pPr>
            <w:spacing w:line="0" w:lineRule="atLeast"/>
            <w:jc w:val="right"/>
            <w:rPr>
              <w:sz w:val="18"/>
            </w:rPr>
          </w:pPr>
        </w:p>
      </w:tc>
    </w:tr>
    <w:tr w:rsidR="00D13A30" w14:paraId="4578E2F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969256" w14:textId="541A5CAA" w:rsidR="00D13A30" w:rsidRDefault="00D13A30" w:rsidP="00D26BD6">
          <w:pPr>
            <w:jc w:val="right"/>
            <w:rPr>
              <w:sz w:val="18"/>
            </w:rPr>
          </w:pPr>
        </w:p>
      </w:tc>
    </w:tr>
  </w:tbl>
  <w:p w14:paraId="49A79231" w14:textId="77777777" w:rsidR="00D13A30" w:rsidRPr="00ED79B6" w:rsidRDefault="00D13A30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1270" w14:textId="73D01774" w:rsidR="00D13A30" w:rsidRPr="00E33C1C" w:rsidRDefault="00D13A3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D13A30" w14:paraId="4C950444" w14:textId="77777777" w:rsidTr="00D26BD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E13F1B" w14:textId="77777777" w:rsidR="00D13A30" w:rsidRDefault="00D13A30" w:rsidP="00D26B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3EE8A5" w14:textId="61B81B57" w:rsidR="00D13A30" w:rsidRDefault="00D13A30" w:rsidP="00D26B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6CA6">
            <w:rPr>
              <w:i/>
              <w:sz w:val="18"/>
            </w:rPr>
            <w:t>Australian Capital Territory National Land (Road Transport) (Parking Fees) Determination 2021</w:t>
          </w:r>
          <w:r w:rsidRPr="007A1328">
            <w:rPr>
              <w:i/>
              <w:sz w:val="18"/>
            </w:rPr>
            <w:fldChar w:fldCharType="end"/>
          </w:r>
          <w:r w:rsidR="009C12B5">
            <w:rPr>
              <w:i/>
              <w:sz w:val="18"/>
            </w:rPr>
            <w:t>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6FC2E8" w14:textId="77777777" w:rsidR="00D13A30" w:rsidRDefault="00D13A30" w:rsidP="00D26B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13A30" w14:paraId="7CF0C32F" w14:textId="77777777" w:rsidTr="00D26BD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D17135" w14:textId="3ECB5E07" w:rsidR="00D13A30" w:rsidRDefault="00D13A30" w:rsidP="00D26BD6">
          <w:pPr>
            <w:rPr>
              <w:sz w:val="18"/>
            </w:rPr>
          </w:pPr>
        </w:p>
      </w:tc>
    </w:tr>
  </w:tbl>
  <w:p w14:paraId="3B7CE679" w14:textId="77777777" w:rsidR="00D13A30" w:rsidRPr="00ED79B6" w:rsidRDefault="00D13A30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0887" w14:textId="77777777" w:rsidR="00D13A30" w:rsidRPr="00E33C1C" w:rsidRDefault="00D13A3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0066C96" wp14:editId="5180802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602EEF" w14:textId="1FA36D3B" w:rsidR="00D13A30" w:rsidRPr="009B5AB3" w:rsidRDefault="00D13A30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66C9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f9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w1LfFpDecCWcdBOk7d8qbB8K+bDPXM4Plhx&#10;XAnhDg+pAbMPHUXJFtyvv71HPHY1cimpcRwL6n/umBOU6G8G+302Go/j/KbLeHJxhhf3krN+yTG7&#10;6hqwK0a4fCxPZMQH3ZPSQfWEm2MRrSKLGY62Cxp68jq0SwI3DxeLRQLhxFoWVubB8n5SYnM+Nk/M&#10;2a6DA/b+LfSDy/I3jdxiY4EMLHYBpEpdfspqVwCc9jQn3WaK6+TlPaFO+3P+Gw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xjC3&#10;/Y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36602EEF" w14:textId="1FA36D3B" w:rsidR="00D13A30" w:rsidRPr="009B5AB3" w:rsidRDefault="00D13A30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D13A30" w14:paraId="07D8569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670EDD" w14:textId="77777777" w:rsidR="00D13A30" w:rsidRDefault="00D13A30" w:rsidP="00D26B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B21CCF" w14:textId="180C560F" w:rsidR="00D13A30" w:rsidRDefault="00D13A30" w:rsidP="00D26B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6CA6">
            <w:rPr>
              <w:i/>
              <w:sz w:val="18"/>
            </w:rPr>
            <w:t>Australian Capital Territory National Land (Road Transport) (Parking Fees)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0819F3" w14:textId="77777777" w:rsidR="00D13A30" w:rsidRDefault="00D13A30" w:rsidP="00D26B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13A30" w14:paraId="26859B2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7DE9F8" w14:textId="77777777" w:rsidR="00D13A30" w:rsidRDefault="006072EC" w:rsidP="00D26BD6">
          <w:pPr>
            <w:rPr>
              <w:sz w:val="18"/>
            </w:rPr>
          </w:pPr>
          <w:r>
            <w:rPr>
              <w:i/>
              <w:noProof/>
              <w:sz w:val="18"/>
            </w:rPr>
            <w:t>I21QW119.v03.docx</w:t>
          </w:r>
          <w:r w:rsidR="00D13A30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9/4/2021 4:54 PM</w:t>
          </w:r>
        </w:p>
      </w:tc>
    </w:tr>
  </w:tbl>
  <w:p w14:paraId="6E9DC24A" w14:textId="77777777" w:rsidR="00D13A30" w:rsidRPr="00ED79B6" w:rsidRDefault="00D13A30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178D" w14:textId="77777777" w:rsidR="003831EE" w:rsidRDefault="003831EE" w:rsidP="00715914">
      <w:pPr>
        <w:spacing w:line="240" w:lineRule="auto"/>
      </w:pPr>
      <w:r>
        <w:separator/>
      </w:r>
    </w:p>
  </w:footnote>
  <w:footnote w:type="continuationSeparator" w:id="0">
    <w:p w14:paraId="5F39F6FA" w14:textId="77777777" w:rsidR="003831EE" w:rsidRDefault="003831E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D597" w14:textId="77777777" w:rsidR="00D13A30" w:rsidRPr="005F1388" w:rsidRDefault="00D13A30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3376CC" wp14:editId="1561316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0FA7C" w14:textId="5E48ED56" w:rsidR="00D13A30" w:rsidRPr="009B5AB3" w:rsidRDefault="00D13A30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376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49C0FA7C" w14:textId="5E48ED56" w:rsidR="00D13A30" w:rsidRPr="009B5AB3" w:rsidRDefault="00D13A30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37B4" w14:textId="77777777" w:rsidR="00D13A30" w:rsidRPr="005F1388" w:rsidRDefault="00D13A30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CAFEB5E" wp14:editId="13E55788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DC977" w14:textId="50C307BD" w:rsidR="00D13A30" w:rsidRPr="009B5AB3" w:rsidRDefault="00D13A30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FEB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ZciwIAAIY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OP1MCkxZs1VAdkjIOumbzlS4XVWzEf7pjD&#10;7kEu4EQIt7hIDZh86HeUbMH9+tt9xCOpUUpJg91YUv9zx5ygRH8zSPfPw/E4tm86jCcXIzy455L1&#10;c4nZ1QtAUgxx9liethEf9HErHdSPODjm0SqKmOFou6ThuF2Ebkbg4OFiPk8gbFjLwsrcW35slMjN&#10;h/aROdsTOCD1b+DYt6x4xeMOG+tjYL4LIFUi+Tmrff6x2ROR+8EUp8nzc0Kdx+fsNwA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ZITGXI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081DC977" w14:textId="50C307BD" w:rsidR="00D13A30" w:rsidRPr="009B5AB3" w:rsidRDefault="00D13A30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4EEC" w14:textId="77777777" w:rsidR="00D13A30" w:rsidRPr="005F1388" w:rsidRDefault="00D13A30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27AC8F" wp14:editId="6213E08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281FA3" w14:textId="4419A0D7" w:rsidR="00D13A30" w:rsidRPr="009B5AB3" w:rsidRDefault="00D13A30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7AC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5G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GsXy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D+&#10;p45G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5281FA3" w14:textId="4419A0D7" w:rsidR="00D13A30" w:rsidRPr="009B5AB3" w:rsidRDefault="00D13A30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9913" w14:textId="77777777" w:rsidR="00D13A30" w:rsidRPr="00ED79B6" w:rsidRDefault="00D13A30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420EB2A" wp14:editId="1DEA622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6B45E" w14:textId="3C9960B3" w:rsidR="00D13A30" w:rsidRPr="009B5AB3" w:rsidRDefault="00D13A30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0EB2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D/&#10;0B1w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2436B45E" w14:textId="3C9960B3" w:rsidR="00D13A30" w:rsidRPr="009B5AB3" w:rsidRDefault="00D13A30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6BBD" w14:textId="6C7E01F0" w:rsidR="00D13A30" w:rsidRPr="00ED79B6" w:rsidRDefault="00D13A3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3BA9" w14:textId="77777777" w:rsidR="00D13A30" w:rsidRPr="00ED79B6" w:rsidRDefault="00D13A30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7B3BC4A" wp14:editId="754B4DB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258AA" w14:textId="764DB3F6" w:rsidR="00D13A30" w:rsidRPr="009B5AB3" w:rsidRDefault="00D13A30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3BC4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345258AA" w14:textId="764DB3F6" w:rsidR="00D13A30" w:rsidRPr="009B5AB3" w:rsidRDefault="00D13A30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8CF3" w14:textId="60EC2735" w:rsidR="00D13A30" w:rsidRDefault="00D13A3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E13ECDD" w14:textId="7E913F8A" w:rsidR="00D13A30" w:rsidRDefault="00D13A3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D72C908" w14:textId="6CF1D614" w:rsidR="00D13A30" w:rsidRPr="007A1328" w:rsidRDefault="00D13A3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796FD5E" w14:textId="77777777" w:rsidR="00D13A30" w:rsidRPr="007A1328" w:rsidRDefault="00D13A30" w:rsidP="00715914">
    <w:pPr>
      <w:rPr>
        <w:b/>
        <w:sz w:val="24"/>
      </w:rPr>
    </w:pPr>
  </w:p>
  <w:p w14:paraId="4682C13C" w14:textId="73D25D52" w:rsidR="00D13A30" w:rsidRPr="007A1328" w:rsidRDefault="00D13A3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76CA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AF3BB9">
      <w:rPr>
        <w:sz w:val="24"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952E" w14:textId="37469739" w:rsidR="00D13A30" w:rsidRPr="007A1328" w:rsidRDefault="00D13A3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F48D045" w14:textId="73BB92CA" w:rsidR="00D13A30" w:rsidRPr="007A1328" w:rsidRDefault="00D13A3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76A9046" w14:textId="42A27D8A" w:rsidR="00D13A30" w:rsidRPr="007A1328" w:rsidRDefault="00D13A3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E2DC9E3" w14:textId="77777777" w:rsidR="00D13A30" w:rsidRPr="007A1328" w:rsidRDefault="00D13A30" w:rsidP="00715914">
    <w:pPr>
      <w:jc w:val="right"/>
      <w:rPr>
        <w:b/>
        <w:sz w:val="24"/>
      </w:rPr>
    </w:pPr>
  </w:p>
  <w:p w14:paraId="4DA6D810" w14:textId="1F8D9CDF" w:rsidR="00D13A30" w:rsidRPr="007A1328" w:rsidRDefault="00D13A3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76CA6">
      <w:rPr>
        <w:sz w:val="24"/>
      </w:rPr>
      <w:t>Section</w:t>
    </w:r>
    <w:r>
      <w:rPr>
        <w:sz w:val="24"/>
      </w:rPr>
      <w:fldChar w:fldCharType="end"/>
    </w:r>
    <w:r w:rsidR="00AF3BB9">
      <w:rPr>
        <w:sz w:val="24"/>
      </w:rPr>
      <w:t xml:space="preserve">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AB5F" w14:textId="77777777" w:rsidR="00D13A30" w:rsidRPr="007A1328" w:rsidRDefault="00D13A30" w:rsidP="0071591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E91CFDA" wp14:editId="0ADF9FE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786AB" w14:textId="2F6A0E30" w:rsidR="00D13A30" w:rsidRPr="009B5AB3" w:rsidRDefault="00D13A30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6CA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1CFD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D8&#10;Sagr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070786AB" w14:textId="2F6A0E30" w:rsidR="00D13A30" w:rsidRPr="009B5AB3" w:rsidRDefault="00D13A30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6CA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04091161">
    <w:abstractNumId w:val="9"/>
  </w:num>
  <w:num w:numId="2" w16cid:durableId="1528181925">
    <w:abstractNumId w:val="7"/>
  </w:num>
  <w:num w:numId="3" w16cid:durableId="1846892532">
    <w:abstractNumId w:val="6"/>
  </w:num>
  <w:num w:numId="4" w16cid:durableId="1925803192">
    <w:abstractNumId w:val="5"/>
  </w:num>
  <w:num w:numId="5" w16cid:durableId="523833815">
    <w:abstractNumId w:val="4"/>
  </w:num>
  <w:num w:numId="6" w16cid:durableId="1739131509">
    <w:abstractNumId w:val="8"/>
  </w:num>
  <w:num w:numId="7" w16cid:durableId="728768676">
    <w:abstractNumId w:val="3"/>
  </w:num>
  <w:num w:numId="8" w16cid:durableId="20281031">
    <w:abstractNumId w:val="2"/>
  </w:num>
  <w:num w:numId="9" w16cid:durableId="173231014">
    <w:abstractNumId w:val="1"/>
  </w:num>
  <w:num w:numId="10" w16cid:durableId="1437939608">
    <w:abstractNumId w:val="0"/>
  </w:num>
  <w:num w:numId="11" w16cid:durableId="1207526218">
    <w:abstractNumId w:val="15"/>
  </w:num>
  <w:num w:numId="12" w16cid:durableId="1729180801">
    <w:abstractNumId w:val="11"/>
  </w:num>
  <w:num w:numId="13" w16cid:durableId="464323447">
    <w:abstractNumId w:val="12"/>
  </w:num>
  <w:num w:numId="14" w16cid:durableId="1371109641">
    <w:abstractNumId w:val="14"/>
  </w:num>
  <w:num w:numId="15" w16cid:durableId="922228033">
    <w:abstractNumId w:val="13"/>
  </w:num>
  <w:num w:numId="16" w16cid:durableId="817917319">
    <w:abstractNumId w:val="10"/>
  </w:num>
  <w:num w:numId="17" w16cid:durableId="2141414589">
    <w:abstractNumId w:val="17"/>
  </w:num>
  <w:num w:numId="18" w16cid:durableId="941690383">
    <w:abstractNumId w:val="16"/>
  </w:num>
  <w:num w:numId="19" w16cid:durableId="15129113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FA"/>
    <w:rsid w:val="00004470"/>
    <w:rsid w:val="000136AF"/>
    <w:rsid w:val="00017B43"/>
    <w:rsid w:val="00025B9F"/>
    <w:rsid w:val="000410C1"/>
    <w:rsid w:val="000437C1"/>
    <w:rsid w:val="00046F09"/>
    <w:rsid w:val="000535EB"/>
    <w:rsid w:val="0005365D"/>
    <w:rsid w:val="000614BF"/>
    <w:rsid w:val="00067942"/>
    <w:rsid w:val="0007216A"/>
    <w:rsid w:val="00084910"/>
    <w:rsid w:val="000A4522"/>
    <w:rsid w:val="000B58FA"/>
    <w:rsid w:val="000B7E30"/>
    <w:rsid w:val="000D05EF"/>
    <w:rsid w:val="000E2261"/>
    <w:rsid w:val="000F21C1"/>
    <w:rsid w:val="00102623"/>
    <w:rsid w:val="0010745C"/>
    <w:rsid w:val="00132CEB"/>
    <w:rsid w:val="001351BE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C3E"/>
    <w:rsid w:val="00195382"/>
    <w:rsid w:val="001975F5"/>
    <w:rsid w:val="001B255F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679FD"/>
    <w:rsid w:val="00281308"/>
    <w:rsid w:val="00284719"/>
    <w:rsid w:val="00297ECB"/>
    <w:rsid w:val="002A7BCF"/>
    <w:rsid w:val="002B0F83"/>
    <w:rsid w:val="002C4A40"/>
    <w:rsid w:val="002D043A"/>
    <w:rsid w:val="002D6224"/>
    <w:rsid w:val="002E3F4B"/>
    <w:rsid w:val="00304F8B"/>
    <w:rsid w:val="0031144E"/>
    <w:rsid w:val="00317EAA"/>
    <w:rsid w:val="00317EF0"/>
    <w:rsid w:val="00320275"/>
    <w:rsid w:val="00331E1F"/>
    <w:rsid w:val="003354D2"/>
    <w:rsid w:val="00335BC6"/>
    <w:rsid w:val="003415D3"/>
    <w:rsid w:val="00344701"/>
    <w:rsid w:val="00344F2C"/>
    <w:rsid w:val="00352B0F"/>
    <w:rsid w:val="00356690"/>
    <w:rsid w:val="00360459"/>
    <w:rsid w:val="00367A6B"/>
    <w:rsid w:val="003831EE"/>
    <w:rsid w:val="003B77A7"/>
    <w:rsid w:val="003C6231"/>
    <w:rsid w:val="003D0BFE"/>
    <w:rsid w:val="003D5700"/>
    <w:rsid w:val="003E341B"/>
    <w:rsid w:val="003F1588"/>
    <w:rsid w:val="004116CD"/>
    <w:rsid w:val="004144EC"/>
    <w:rsid w:val="00417EB9"/>
    <w:rsid w:val="00424CA9"/>
    <w:rsid w:val="00431E9B"/>
    <w:rsid w:val="004379E3"/>
    <w:rsid w:val="00437DB7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76CA6"/>
    <w:rsid w:val="00496F97"/>
    <w:rsid w:val="004B287F"/>
    <w:rsid w:val="004C6AE8"/>
    <w:rsid w:val="004D3593"/>
    <w:rsid w:val="004E063A"/>
    <w:rsid w:val="004E7BEC"/>
    <w:rsid w:val="004F53FA"/>
    <w:rsid w:val="00505D3D"/>
    <w:rsid w:val="00506AF6"/>
    <w:rsid w:val="00516B8D"/>
    <w:rsid w:val="005233C8"/>
    <w:rsid w:val="00537FBC"/>
    <w:rsid w:val="005525AB"/>
    <w:rsid w:val="005547B1"/>
    <w:rsid w:val="00554954"/>
    <w:rsid w:val="005574D1"/>
    <w:rsid w:val="00574395"/>
    <w:rsid w:val="00584811"/>
    <w:rsid w:val="00585784"/>
    <w:rsid w:val="00593AA6"/>
    <w:rsid w:val="00594161"/>
    <w:rsid w:val="00594749"/>
    <w:rsid w:val="005B4067"/>
    <w:rsid w:val="005C3F41"/>
    <w:rsid w:val="005D2D09"/>
    <w:rsid w:val="005E797F"/>
    <w:rsid w:val="00600219"/>
    <w:rsid w:val="006016C3"/>
    <w:rsid w:val="00603DC4"/>
    <w:rsid w:val="006072EC"/>
    <w:rsid w:val="00620076"/>
    <w:rsid w:val="00670EA1"/>
    <w:rsid w:val="00677CC2"/>
    <w:rsid w:val="006905DE"/>
    <w:rsid w:val="0069207B"/>
    <w:rsid w:val="006944A8"/>
    <w:rsid w:val="0069732F"/>
    <w:rsid w:val="006B5789"/>
    <w:rsid w:val="006C1C5D"/>
    <w:rsid w:val="006C30C5"/>
    <w:rsid w:val="006C7F8C"/>
    <w:rsid w:val="006D43F4"/>
    <w:rsid w:val="006E6246"/>
    <w:rsid w:val="006F318F"/>
    <w:rsid w:val="006F4226"/>
    <w:rsid w:val="0070017E"/>
    <w:rsid w:val="007002F1"/>
    <w:rsid w:val="00700B2C"/>
    <w:rsid w:val="007015B1"/>
    <w:rsid w:val="007050A2"/>
    <w:rsid w:val="0071134B"/>
    <w:rsid w:val="00713084"/>
    <w:rsid w:val="00714F20"/>
    <w:rsid w:val="0071590F"/>
    <w:rsid w:val="00715914"/>
    <w:rsid w:val="007255B0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07AE"/>
    <w:rsid w:val="00783E89"/>
    <w:rsid w:val="00793915"/>
    <w:rsid w:val="007C2253"/>
    <w:rsid w:val="007C2F40"/>
    <w:rsid w:val="007D5A63"/>
    <w:rsid w:val="007D7B81"/>
    <w:rsid w:val="007E163D"/>
    <w:rsid w:val="007E667A"/>
    <w:rsid w:val="007F05EC"/>
    <w:rsid w:val="007F28C9"/>
    <w:rsid w:val="00803587"/>
    <w:rsid w:val="00807626"/>
    <w:rsid w:val="008117E9"/>
    <w:rsid w:val="00824498"/>
    <w:rsid w:val="008412AC"/>
    <w:rsid w:val="00847F88"/>
    <w:rsid w:val="00852A0A"/>
    <w:rsid w:val="00855DA2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146D"/>
    <w:rsid w:val="009532A5"/>
    <w:rsid w:val="00973232"/>
    <w:rsid w:val="00975023"/>
    <w:rsid w:val="00982242"/>
    <w:rsid w:val="009868E9"/>
    <w:rsid w:val="00994E8B"/>
    <w:rsid w:val="009B50FA"/>
    <w:rsid w:val="009B5AB3"/>
    <w:rsid w:val="009C12B5"/>
    <w:rsid w:val="009E4B76"/>
    <w:rsid w:val="009E5CFC"/>
    <w:rsid w:val="009E6501"/>
    <w:rsid w:val="009F2380"/>
    <w:rsid w:val="00A049F8"/>
    <w:rsid w:val="00A070DF"/>
    <w:rsid w:val="00A079CB"/>
    <w:rsid w:val="00A12128"/>
    <w:rsid w:val="00A22C98"/>
    <w:rsid w:val="00A231E2"/>
    <w:rsid w:val="00A64912"/>
    <w:rsid w:val="00A70A74"/>
    <w:rsid w:val="00AD5641"/>
    <w:rsid w:val="00AD7889"/>
    <w:rsid w:val="00AE3652"/>
    <w:rsid w:val="00AF021B"/>
    <w:rsid w:val="00AF06CF"/>
    <w:rsid w:val="00AF1025"/>
    <w:rsid w:val="00AF3BB9"/>
    <w:rsid w:val="00B05CF4"/>
    <w:rsid w:val="00B07CDB"/>
    <w:rsid w:val="00B15F72"/>
    <w:rsid w:val="00B16A31"/>
    <w:rsid w:val="00B17DFD"/>
    <w:rsid w:val="00B26A87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70F0"/>
    <w:rsid w:val="00BA0C87"/>
    <w:rsid w:val="00BA220B"/>
    <w:rsid w:val="00BA3A57"/>
    <w:rsid w:val="00BA691F"/>
    <w:rsid w:val="00BB4E1A"/>
    <w:rsid w:val="00BB53D5"/>
    <w:rsid w:val="00BC015E"/>
    <w:rsid w:val="00BC1811"/>
    <w:rsid w:val="00BC56BA"/>
    <w:rsid w:val="00BC76AC"/>
    <w:rsid w:val="00BD0ECB"/>
    <w:rsid w:val="00BE2155"/>
    <w:rsid w:val="00BE2213"/>
    <w:rsid w:val="00BE4FD1"/>
    <w:rsid w:val="00BE719A"/>
    <w:rsid w:val="00BE720A"/>
    <w:rsid w:val="00BF0D73"/>
    <w:rsid w:val="00BF2465"/>
    <w:rsid w:val="00C06CFE"/>
    <w:rsid w:val="00C0710C"/>
    <w:rsid w:val="00C24FC6"/>
    <w:rsid w:val="00C25E7F"/>
    <w:rsid w:val="00C2746F"/>
    <w:rsid w:val="00C324A0"/>
    <w:rsid w:val="00C3300F"/>
    <w:rsid w:val="00C42BF8"/>
    <w:rsid w:val="00C50043"/>
    <w:rsid w:val="00C74D1E"/>
    <w:rsid w:val="00C7573B"/>
    <w:rsid w:val="00C93C03"/>
    <w:rsid w:val="00CB2C8E"/>
    <w:rsid w:val="00CB602E"/>
    <w:rsid w:val="00CC55D2"/>
    <w:rsid w:val="00CE051D"/>
    <w:rsid w:val="00CE1335"/>
    <w:rsid w:val="00CE493D"/>
    <w:rsid w:val="00CF07FA"/>
    <w:rsid w:val="00CF0BB2"/>
    <w:rsid w:val="00CF3EE8"/>
    <w:rsid w:val="00D050E6"/>
    <w:rsid w:val="00D13441"/>
    <w:rsid w:val="00D13A30"/>
    <w:rsid w:val="00D150E7"/>
    <w:rsid w:val="00D215F3"/>
    <w:rsid w:val="00D26BD6"/>
    <w:rsid w:val="00D32F65"/>
    <w:rsid w:val="00D473ED"/>
    <w:rsid w:val="00D52182"/>
    <w:rsid w:val="00D52DC2"/>
    <w:rsid w:val="00D53BCC"/>
    <w:rsid w:val="00D67407"/>
    <w:rsid w:val="00D67E8A"/>
    <w:rsid w:val="00D70DFB"/>
    <w:rsid w:val="00D766DF"/>
    <w:rsid w:val="00DA186E"/>
    <w:rsid w:val="00DA4116"/>
    <w:rsid w:val="00DB251C"/>
    <w:rsid w:val="00DB37AF"/>
    <w:rsid w:val="00DB4630"/>
    <w:rsid w:val="00DC4F88"/>
    <w:rsid w:val="00DD6B9F"/>
    <w:rsid w:val="00DF3E74"/>
    <w:rsid w:val="00E02C57"/>
    <w:rsid w:val="00E05704"/>
    <w:rsid w:val="00E11E44"/>
    <w:rsid w:val="00E16D74"/>
    <w:rsid w:val="00E24DBA"/>
    <w:rsid w:val="00E3270E"/>
    <w:rsid w:val="00E338EF"/>
    <w:rsid w:val="00E477CB"/>
    <w:rsid w:val="00E544BB"/>
    <w:rsid w:val="00E662CB"/>
    <w:rsid w:val="00E743E8"/>
    <w:rsid w:val="00E74DC7"/>
    <w:rsid w:val="00E76806"/>
    <w:rsid w:val="00E8075A"/>
    <w:rsid w:val="00E94D5E"/>
    <w:rsid w:val="00E953D3"/>
    <w:rsid w:val="00E95CE9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7581"/>
    <w:rsid w:val="00FB1409"/>
    <w:rsid w:val="00FB5DFD"/>
    <w:rsid w:val="00FE4688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AB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953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3D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3D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3D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53D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53D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53D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53D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53D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53D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53D3"/>
  </w:style>
  <w:style w:type="paragraph" w:customStyle="1" w:styleId="OPCParaBase">
    <w:name w:val="OPCParaBase"/>
    <w:qFormat/>
    <w:rsid w:val="00E953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953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53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53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53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53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953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53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53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53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53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953D3"/>
  </w:style>
  <w:style w:type="paragraph" w:customStyle="1" w:styleId="Blocks">
    <w:name w:val="Blocks"/>
    <w:aliases w:val="bb"/>
    <w:basedOn w:val="OPCParaBase"/>
    <w:qFormat/>
    <w:rsid w:val="00E953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53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53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53D3"/>
    <w:rPr>
      <w:i/>
    </w:rPr>
  </w:style>
  <w:style w:type="paragraph" w:customStyle="1" w:styleId="BoxList">
    <w:name w:val="BoxList"/>
    <w:aliases w:val="bl"/>
    <w:basedOn w:val="BoxText"/>
    <w:qFormat/>
    <w:rsid w:val="00E953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53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53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53D3"/>
    <w:pPr>
      <w:ind w:left="1985" w:hanging="851"/>
    </w:pPr>
  </w:style>
  <w:style w:type="character" w:customStyle="1" w:styleId="CharAmPartNo">
    <w:name w:val="CharAmPartNo"/>
    <w:basedOn w:val="OPCCharBase"/>
    <w:qFormat/>
    <w:rsid w:val="00E953D3"/>
  </w:style>
  <w:style w:type="character" w:customStyle="1" w:styleId="CharAmPartText">
    <w:name w:val="CharAmPartText"/>
    <w:basedOn w:val="OPCCharBase"/>
    <w:qFormat/>
    <w:rsid w:val="00E953D3"/>
  </w:style>
  <w:style w:type="character" w:customStyle="1" w:styleId="CharAmSchNo">
    <w:name w:val="CharAmSchNo"/>
    <w:basedOn w:val="OPCCharBase"/>
    <w:qFormat/>
    <w:rsid w:val="00E953D3"/>
  </w:style>
  <w:style w:type="character" w:customStyle="1" w:styleId="CharAmSchText">
    <w:name w:val="CharAmSchText"/>
    <w:basedOn w:val="OPCCharBase"/>
    <w:qFormat/>
    <w:rsid w:val="00E953D3"/>
  </w:style>
  <w:style w:type="character" w:customStyle="1" w:styleId="CharBoldItalic">
    <w:name w:val="CharBoldItalic"/>
    <w:basedOn w:val="OPCCharBase"/>
    <w:uiPriority w:val="1"/>
    <w:qFormat/>
    <w:rsid w:val="00E953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53D3"/>
  </w:style>
  <w:style w:type="character" w:customStyle="1" w:styleId="CharChapText">
    <w:name w:val="CharChapText"/>
    <w:basedOn w:val="OPCCharBase"/>
    <w:uiPriority w:val="1"/>
    <w:qFormat/>
    <w:rsid w:val="00E953D3"/>
  </w:style>
  <w:style w:type="character" w:customStyle="1" w:styleId="CharDivNo">
    <w:name w:val="CharDivNo"/>
    <w:basedOn w:val="OPCCharBase"/>
    <w:uiPriority w:val="1"/>
    <w:qFormat/>
    <w:rsid w:val="00E953D3"/>
  </w:style>
  <w:style w:type="character" w:customStyle="1" w:styleId="CharDivText">
    <w:name w:val="CharDivText"/>
    <w:basedOn w:val="OPCCharBase"/>
    <w:uiPriority w:val="1"/>
    <w:qFormat/>
    <w:rsid w:val="00E953D3"/>
  </w:style>
  <w:style w:type="character" w:customStyle="1" w:styleId="CharItalic">
    <w:name w:val="CharItalic"/>
    <w:basedOn w:val="OPCCharBase"/>
    <w:uiPriority w:val="1"/>
    <w:qFormat/>
    <w:rsid w:val="00E953D3"/>
    <w:rPr>
      <w:i/>
    </w:rPr>
  </w:style>
  <w:style w:type="character" w:customStyle="1" w:styleId="CharPartNo">
    <w:name w:val="CharPartNo"/>
    <w:basedOn w:val="OPCCharBase"/>
    <w:uiPriority w:val="1"/>
    <w:qFormat/>
    <w:rsid w:val="00E953D3"/>
  </w:style>
  <w:style w:type="character" w:customStyle="1" w:styleId="CharPartText">
    <w:name w:val="CharPartText"/>
    <w:basedOn w:val="OPCCharBase"/>
    <w:uiPriority w:val="1"/>
    <w:qFormat/>
    <w:rsid w:val="00E953D3"/>
  </w:style>
  <w:style w:type="character" w:customStyle="1" w:styleId="CharSectno">
    <w:name w:val="CharSectno"/>
    <w:basedOn w:val="OPCCharBase"/>
    <w:qFormat/>
    <w:rsid w:val="00E953D3"/>
  </w:style>
  <w:style w:type="character" w:customStyle="1" w:styleId="CharSubdNo">
    <w:name w:val="CharSubdNo"/>
    <w:basedOn w:val="OPCCharBase"/>
    <w:uiPriority w:val="1"/>
    <w:qFormat/>
    <w:rsid w:val="00E953D3"/>
  </w:style>
  <w:style w:type="character" w:customStyle="1" w:styleId="CharSubdText">
    <w:name w:val="CharSubdText"/>
    <w:basedOn w:val="OPCCharBase"/>
    <w:uiPriority w:val="1"/>
    <w:qFormat/>
    <w:rsid w:val="00E953D3"/>
  </w:style>
  <w:style w:type="paragraph" w:customStyle="1" w:styleId="CTA--">
    <w:name w:val="CTA --"/>
    <w:basedOn w:val="OPCParaBase"/>
    <w:next w:val="Normal"/>
    <w:rsid w:val="00E953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53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53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53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53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53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53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53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53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53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53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53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53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53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953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53D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953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53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53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53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53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53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53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53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53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53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53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53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53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53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53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53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53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53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53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53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53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53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53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53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53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53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53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53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53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53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53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53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53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53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53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53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53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53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53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953D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953D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953D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953D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953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953D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953D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953D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953D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953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53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53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53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53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53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53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53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953D3"/>
    <w:rPr>
      <w:sz w:val="16"/>
    </w:rPr>
  </w:style>
  <w:style w:type="table" w:customStyle="1" w:styleId="CFlag">
    <w:name w:val="CFlag"/>
    <w:basedOn w:val="TableNormal"/>
    <w:uiPriority w:val="99"/>
    <w:rsid w:val="00E953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953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53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953D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953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953D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53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953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53D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953D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953D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953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953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953D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953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53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53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53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53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53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53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953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53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953D3"/>
  </w:style>
  <w:style w:type="character" w:customStyle="1" w:styleId="CharSubPartNoCASA">
    <w:name w:val="CharSubPartNo(CASA)"/>
    <w:basedOn w:val="OPCCharBase"/>
    <w:uiPriority w:val="1"/>
    <w:rsid w:val="00E953D3"/>
  </w:style>
  <w:style w:type="paragraph" w:customStyle="1" w:styleId="ENoteTTIndentHeadingSub">
    <w:name w:val="ENoteTTIndentHeadingSub"/>
    <w:aliases w:val="enTTHis"/>
    <w:basedOn w:val="OPCParaBase"/>
    <w:rsid w:val="00E953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53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53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53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953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953D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53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53D3"/>
    <w:rPr>
      <w:sz w:val="22"/>
    </w:rPr>
  </w:style>
  <w:style w:type="paragraph" w:customStyle="1" w:styleId="SOTextNote">
    <w:name w:val="SO TextNote"/>
    <w:aliases w:val="sont"/>
    <w:basedOn w:val="SOText"/>
    <w:qFormat/>
    <w:rsid w:val="00E953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53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53D3"/>
    <w:rPr>
      <w:sz w:val="22"/>
    </w:rPr>
  </w:style>
  <w:style w:type="paragraph" w:customStyle="1" w:styleId="FileName">
    <w:name w:val="FileName"/>
    <w:basedOn w:val="Normal"/>
    <w:rsid w:val="00E953D3"/>
  </w:style>
  <w:style w:type="paragraph" w:customStyle="1" w:styleId="TableHeading">
    <w:name w:val="TableHeading"/>
    <w:aliases w:val="th"/>
    <w:basedOn w:val="OPCParaBase"/>
    <w:next w:val="Tabletext"/>
    <w:rsid w:val="00E953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53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53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53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53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53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53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53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53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53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53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953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953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953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95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53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53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953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953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953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953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953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953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953D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953D3"/>
    <w:pPr>
      <w:ind w:left="240" w:hanging="240"/>
    </w:pPr>
  </w:style>
  <w:style w:type="paragraph" w:styleId="Index2">
    <w:name w:val="index 2"/>
    <w:basedOn w:val="Normal"/>
    <w:next w:val="Normal"/>
    <w:autoRedefine/>
    <w:rsid w:val="00E953D3"/>
    <w:pPr>
      <w:ind w:left="480" w:hanging="240"/>
    </w:pPr>
  </w:style>
  <w:style w:type="paragraph" w:styleId="Index3">
    <w:name w:val="index 3"/>
    <w:basedOn w:val="Normal"/>
    <w:next w:val="Normal"/>
    <w:autoRedefine/>
    <w:rsid w:val="00E953D3"/>
    <w:pPr>
      <w:ind w:left="720" w:hanging="240"/>
    </w:pPr>
  </w:style>
  <w:style w:type="paragraph" w:styleId="Index4">
    <w:name w:val="index 4"/>
    <w:basedOn w:val="Normal"/>
    <w:next w:val="Normal"/>
    <w:autoRedefine/>
    <w:rsid w:val="00E953D3"/>
    <w:pPr>
      <w:ind w:left="960" w:hanging="240"/>
    </w:pPr>
  </w:style>
  <w:style w:type="paragraph" w:styleId="Index5">
    <w:name w:val="index 5"/>
    <w:basedOn w:val="Normal"/>
    <w:next w:val="Normal"/>
    <w:autoRedefine/>
    <w:rsid w:val="00E953D3"/>
    <w:pPr>
      <w:ind w:left="1200" w:hanging="240"/>
    </w:pPr>
  </w:style>
  <w:style w:type="paragraph" w:styleId="Index6">
    <w:name w:val="index 6"/>
    <w:basedOn w:val="Normal"/>
    <w:next w:val="Normal"/>
    <w:autoRedefine/>
    <w:rsid w:val="00E953D3"/>
    <w:pPr>
      <w:ind w:left="1440" w:hanging="240"/>
    </w:pPr>
  </w:style>
  <w:style w:type="paragraph" w:styleId="Index7">
    <w:name w:val="index 7"/>
    <w:basedOn w:val="Normal"/>
    <w:next w:val="Normal"/>
    <w:autoRedefine/>
    <w:rsid w:val="00E953D3"/>
    <w:pPr>
      <w:ind w:left="1680" w:hanging="240"/>
    </w:pPr>
  </w:style>
  <w:style w:type="paragraph" w:styleId="Index8">
    <w:name w:val="index 8"/>
    <w:basedOn w:val="Normal"/>
    <w:next w:val="Normal"/>
    <w:autoRedefine/>
    <w:rsid w:val="00E953D3"/>
    <w:pPr>
      <w:ind w:left="1920" w:hanging="240"/>
    </w:pPr>
  </w:style>
  <w:style w:type="paragraph" w:styleId="Index9">
    <w:name w:val="index 9"/>
    <w:basedOn w:val="Normal"/>
    <w:next w:val="Normal"/>
    <w:autoRedefine/>
    <w:rsid w:val="00E953D3"/>
    <w:pPr>
      <w:ind w:left="2160" w:hanging="240"/>
    </w:pPr>
  </w:style>
  <w:style w:type="paragraph" w:styleId="NormalIndent">
    <w:name w:val="Normal Indent"/>
    <w:basedOn w:val="Normal"/>
    <w:rsid w:val="00E953D3"/>
    <w:pPr>
      <w:ind w:left="720"/>
    </w:pPr>
  </w:style>
  <w:style w:type="paragraph" w:styleId="FootnoteText">
    <w:name w:val="footnote text"/>
    <w:basedOn w:val="Normal"/>
    <w:link w:val="FootnoteTextChar"/>
    <w:rsid w:val="00E953D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953D3"/>
  </w:style>
  <w:style w:type="paragraph" w:styleId="CommentText">
    <w:name w:val="annotation text"/>
    <w:basedOn w:val="Normal"/>
    <w:link w:val="CommentTextChar"/>
    <w:rsid w:val="00E953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53D3"/>
  </w:style>
  <w:style w:type="paragraph" w:styleId="IndexHeading">
    <w:name w:val="index heading"/>
    <w:basedOn w:val="Normal"/>
    <w:next w:val="Index1"/>
    <w:rsid w:val="00E953D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953D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953D3"/>
    <w:pPr>
      <w:ind w:left="480" w:hanging="480"/>
    </w:pPr>
  </w:style>
  <w:style w:type="paragraph" w:styleId="EnvelopeAddress">
    <w:name w:val="envelope address"/>
    <w:basedOn w:val="Normal"/>
    <w:rsid w:val="00E953D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953D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953D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953D3"/>
    <w:rPr>
      <w:sz w:val="16"/>
      <w:szCs w:val="16"/>
    </w:rPr>
  </w:style>
  <w:style w:type="character" w:styleId="PageNumber">
    <w:name w:val="page number"/>
    <w:basedOn w:val="DefaultParagraphFont"/>
    <w:rsid w:val="00E953D3"/>
  </w:style>
  <w:style w:type="character" w:styleId="EndnoteReference">
    <w:name w:val="endnote reference"/>
    <w:basedOn w:val="DefaultParagraphFont"/>
    <w:rsid w:val="00E953D3"/>
    <w:rPr>
      <w:vertAlign w:val="superscript"/>
    </w:rPr>
  </w:style>
  <w:style w:type="paragraph" w:styleId="EndnoteText">
    <w:name w:val="endnote text"/>
    <w:basedOn w:val="Normal"/>
    <w:link w:val="EndnoteTextChar"/>
    <w:rsid w:val="00E953D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953D3"/>
  </w:style>
  <w:style w:type="paragraph" w:styleId="TableofAuthorities">
    <w:name w:val="table of authorities"/>
    <w:basedOn w:val="Normal"/>
    <w:next w:val="Normal"/>
    <w:rsid w:val="00E953D3"/>
    <w:pPr>
      <w:ind w:left="240" w:hanging="240"/>
    </w:pPr>
  </w:style>
  <w:style w:type="paragraph" w:styleId="MacroText">
    <w:name w:val="macro"/>
    <w:link w:val="MacroTextChar"/>
    <w:rsid w:val="00E953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953D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953D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953D3"/>
    <w:pPr>
      <w:ind w:left="283" w:hanging="283"/>
    </w:pPr>
  </w:style>
  <w:style w:type="paragraph" w:styleId="ListBullet">
    <w:name w:val="List Bullet"/>
    <w:basedOn w:val="Normal"/>
    <w:autoRedefine/>
    <w:rsid w:val="00E953D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953D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953D3"/>
    <w:pPr>
      <w:ind w:left="566" w:hanging="283"/>
    </w:pPr>
  </w:style>
  <w:style w:type="paragraph" w:styleId="List3">
    <w:name w:val="List 3"/>
    <w:basedOn w:val="Normal"/>
    <w:rsid w:val="00E953D3"/>
    <w:pPr>
      <w:ind w:left="849" w:hanging="283"/>
    </w:pPr>
  </w:style>
  <w:style w:type="paragraph" w:styleId="List4">
    <w:name w:val="List 4"/>
    <w:basedOn w:val="Normal"/>
    <w:rsid w:val="00E953D3"/>
    <w:pPr>
      <w:ind w:left="1132" w:hanging="283"/>
    </w:pPr>
  </w:style>
  <w:style w:type="paragraph" w:styleId="List5">
    <w:name w:val="List 5"/>
    <w:basedOn w:val="Normal"/>
    <w:rsid w:val="00E953D3"/>
    <w:pPr>
      <w:ind w:left="1415" w:hanging="283"/>
    </w:pPr>
  </w:style>
  <w:style w:type="paragraph" w:styleId="ListBullet2">
    <w:name w:val="List Bullet 2"/>
    <w:basedOn w:val="Normal"/>
    <w:autoRedefine/>
    <w:rsid w:val="00E953D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953D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953D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953D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953D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953D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953D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953D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953D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953D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953D3"/>
    <w:pPr>
      <w:ind w:left="4252"/>
    </w:pPr>
  </w:style>
  <w:style w:type="character" w:customStyle="1" w:styleId="ClosingChar">
    <w:name w:val="Closing Char"/>
    <w:basedOn w:val="DefaultParagraphFont"/>
    <w:link w:val="Closing"/>
    <w:rsid w:val="00E953D3"/>
    <w:rPr>
      <w:sz w:val="22"/>
    </w:rPr>
  </w:style>
  <w:style w:type="paragraph" w:styleId="Signature">
    <w:name w:val="Signature"/>
    <w:basedOn w:val="Normal"/>
    <w:link w:val="SignatureChar"/>
    <w:rsid w:val="00E953D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953D3"/>
    <w:rPr>
      <w:sz w:val="22"/>
    </w:rPr>
  </w:style>
  <w:style w:type="paragraph" w:styleId="BodyText">
    <w:name w:val="Body Text"/>
    <w:basedOn w:val="Normal"/>
    <w:link w:val="BodyTextChar"/>
    <w:rsid w:val="00E953D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53D3"/>
    <w:rPr>
      <w:sz w:val="22"/>
    </w:rPr>
  </w:style>
  <w:style w:type="paragraph" w:styleId="BodyTextIndent">
    <w:name w:val="Body Text Indent"/>
    <w:basedOn w:val="Normal"/>
    <w:link w:val="BodyTextIndentChar"/>
    <w:rsid w:val="00E953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953D3"/>
    <w:rPr>
      <w:sz w:val="22"/>
    </w:rPr>
  </w:style>
  <w:style w:type="paragraph" w:styleId="ListContinue">
    <w:name w:val="List Continue"/>
    <w:basedOn w:val="Normal"/>
    <w:rsid w:val="00E953D3"/>
    <w:pPr>
      <w:spacing w:after="120"/>
      <w:ind w:left="283"/>
    </w:pPr>
  </w:style>
  <w:style w:type="paragraph" w:styleId="ListContinue2">
    <w:name w:val="List Continue 2"/>
    <w:basedOn w:val="Normal"/>
    <w:rsid w:val="00E953D3"/>
    <w:pPr>
      <w:spacing w:after="120"/>
      <w:ind w:left="566"/>
    </w:pPr>
  </w:style>
  <w:style w:type="paragraph" w:styleId="ListContinue3">
    <w:name w:val="List Continue 3"/>
    <w:basedOn w:val="Normal"/>
    <w:rsid w:val="00E953D3"/>
    <w:pPr>
      <w:spacing w:after="120"/>
      <w:ind w:left="849"/>
    </w:pPr>
  </w:style>
  <w:style w:type="paragraph" w:styleId="ListContinue4">
    <w:name w:val="List Continue 4"/>
    <w:basedOn w:val="Normal"/>
    <w:rsid w:val="00E953D3"/>
    <w:pPr>
      <w:spacing w:after="120"/>
      <w:ind w:left="1132"/>
    </w:pPr>
  </w:style>
  <w:style w:type="paragraph" w:styleId="ListContinue5">
    <w:name w:val="List Continue 5"/>
    <w:basedOn w:val="Normal"/>
    <w:rsid w:val="00E953D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953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953D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953D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953D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953D3"/>
  </w:style>
  <w:style w:type="character" w:customStyle="1" w:styleId="SalutationChar">
    <w:name w:val="Salutation Char"/>
    <w:basedOn w:val="DefaultParagraphFont"/>
    <w:link w:val="Salutation"/>
    <w:rsid w:val="00E953D3"/>
    <w:rPr>
      <w:sz w:val="22"/>
    </w:rPr>
  </w:style>
  <w:style w:type="paragraph" w:styleId="Date">
    <w:name w:val="Date"/>
    <w:basedOn w:val="Normal"/>
    <w:next w:val="Normal"/>
    <w:link w:val="DateChar"/>
    <w:rsid w:val="00E953D3"/>
  </w:style>
  <w:style w:type="character" w:customStyle="1" w:styleId="DateChar">
    <w:name w:val="Date Char"/>
    <w:basedOn w:val="DefaultParagraphFont"/>
    <w:link w:val="Date"/>
    <w:rsid w:val="00E953D3"/>
    <w:rPr>
      <w:sz w:val="22"/>
    </w:rPr>
  </w:style>
  <w:style w:type="paragraph" w:styleId="BodyTextFirstIndent">
    <w:name w:val="Body Text First Indent"/>
    <w:basedOn w:val="BodyText"/>
    <w:link w:val="BodyTextFirstIndentChar"/>
    <w:rsid w:val="00E953D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953D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953D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953D3"/>
    <w:rPr>
      <w:sz w:val="22"/>
    </w:rPr>
  </w:style>
  <w:style w:type="paragraph" w:styleId="BodyText2">
    <w:name w:val="Body Text 2"/>
    <w:basedOn w:val="Normal"/>
    <w:link w:val="BodyText2Char"/>
    <w:rsid w:val="00E953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953D3"/>
    <w:rPr>
      <w:sz w:val="22"/>
    </w:rPr>
  </w:style>
  <w:style w:type="paragraph" w:styleId="BodyText3">
    <w:name w:val="Body Text 3"/>
    <w:basedOn w:val="Normal"/>
    <w:link w:val="BodyText3Char"/>
    <w:rsid w:val="00E953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953D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953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953D3"/>
    <w:rPr>
      <w:sz w:val="22"/>
    </w:rPr>
  </w:style>
  <w:style w:type="paragraph" w:styleId="BodyTextIndent3">
    <w:name w:val="Body Text Indent 3"/>
    <w:basedOn w:val="Normal"/>
    <w:link w:val="BodyTextIndent3Char"/>
    <w:rsid w:val="00E953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953D3"/>
    <w:rPr>
      <w:sz w:val="16"/>
      <w:szCs w:val="16"/>
    </w:rPr>
  </w:style>
  <w:style w:type="paragraph" w:styleId="BlockText">
    <w:name w:val="Block Text"/>
    <w:basedOn w:val="Normal"/>
    <w:rsid w:val="00E953D3"/>
    <w:pPr>
      <w:spacing w:after="120"/>
      <w:ind w:left="1440" w:right="1440"/>
    </w:pPr>
  </w:style>
  <w:style w:type="character" w:styleId="Hyperlink">
    <w:name w:val="Hyperlink"/>
    <w:basedOn w:val="DefaultParagraphFont"/>
    <w:rsid w:val="00E953D3"/>
    <w:rPr>
      <w:color w:val="0000FF"/>
      <w:u w:val="single"/>
    </w:rPr>
  </w:style>
  <w:style w:type="character" w:styleId="FollowedHyperlink">
    <w:name w:val="FollowedHyperlink"/>
    <w:basedOn w:val="DefaultParagraphFont"/>
    <w:rsid w:val="00E953D3"/>
    <w:rPr>
      <w:color w:val="800080"/>
      <w:u w:val="single"/>
    </w:rPr>
  </w:style>
  <w:style w:type="character" w:styleId="Strong">
    <w:name w:val="Strong"/>
    <w:basedOn w:val="DefaultParagraphFont"/>
    <w:qFormat/>
    <w:rsid w:val="00E953D3"/>
    <w:rPr>
      <w:b/>
      <w:bCs/>
    </w:rPr>
  </w:style>
  <w:style w:type="character" w:styleId="Emphasis">
    <w:name w:val="Emphasis"/>
    <w:basedOn w:val="DefaultParagraphFont"/>
    <w:qFormat/>
    <w:rsid w:val="00E953D3"/>
    <w:rPr>
      <w:i/>
      <w:iCs/>
    </w:rPr>
  </w:style>
  <w:style w:type="paragraph" w:styleId="DocumentMap">
    <w:name w:val="Document Map"/>
    <w:basedOn w:val="Normal"/>
    <w:link w:val="DocumentMapChar"/>
    <w:rsid w:val="00E953D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953D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953D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53D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953D3"/>
  </w:style>
  <w:style w:type="character" w:customStyle="1" w:styleId="E-mailSignatureChar">
    <w:name w:val="E-mail Signature Char"/>
    <w:basedOn w:val="DefaultParagraphFont"/>
    <w:link w:val="E-mailSignature"/>
    <w:rsid w:val="00E953D3"/>
    <w:rPr>
      <w:sz w:val="22"/>
    </w:rPr>
  </w:style>
  <w:style w:type="paragraph" w:styleId="NormalWeb">
    <w:name w:val="Normal (Web)"/>
    <w:basedOn w:val="Normal"/>
    <w:rsid w:val="00E953D3"/>
  </w:style>
  <w:style w:type="character" w:styleId="HTMLAcronym">
    <w:name w:val="HTML Acronym"/>
    <w:basedOn w:val="DefaultParagraphFont"/>
    <w:rsid w:val="00E953D3"/>
  </w:style>
  <w:style w:type="paragraph" w:styleId="HTMLAddress">
    <w:name w:val="HTML Address"/>
    <w:basedOn w:val="Normal"/>
    <w:link w:val="HTMLAddressChar"/>
    <w:rsid w:val="00E953D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953D3"/>
    <w:rPr>
      <w:i/>
      <w:iCs/>
      <w:sz w:val="22"/>
    </w:rPr>
  </w:style>
  <w:style w:type="character" w:styleId="HTMLCite">
    <w:name w:val="HTML Cite"/>
    <w:basedOn w:val="DefaultParagraphFont"/>
    <w:rsid w:val="00E953D3"/>
    <w:rPr>
      <w:i/>
      <w:iCs/>
    </w:rPr>
  </w:style>
  <w:style w:type="character" w:styleId="HTMLCode">
    <w:name w:val="HTML Code"/>
    <w:basedOn w:val="DefaultParagraphFont"/>
    <w:rsid w:val="00E953D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953D3"/>
    <w:rPr>
      <w:i/>
      <w:iCs/>
    </w:rPr>
  </w:style>
  <w:style w:type="character" w:styleId="HTMLKeyboard">
    <w:name w:val="HTML Keyboard"/>
    <w:basedOn w:val="DefaultParagraphFont"/>
    <w:rsid w:val="00E953D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953D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953D3"/>
    <w:rPr>
      <w:rFonts w:ascii="Courier New" w:hAnsi="Courier New" w:cs="Courier New"/>
    </w:rPr>
  </w:style>
  <w:style w:type="character" w:styleId="HTMLSample">
    <w:name w:val="HTML Sample"/>
    <w:basedOn w:val="DefaultParagraphFont"/>
    <w:rsid w:val="00E953D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953D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953D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95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53D3"/>
    <w:rPr>
      <w:b/>
      <w:bCs/>
    </w:rPr>
  </w:style>
  <w:style w:type="numbering" w:styleId="1ai">
    <w:name w:val="Outline List 1"/>
    <w:basedOn w:val="NoList"/>
    <w:rsid w:val="00E953D3"/>
    <w:pPr>
      <w:numPr>
        <w:numId w:val="14"/>
      </w:numPr>
    </w:pPr>
  </w:style>
  <w:style w:type="numbering" w:styleId="111111">
    <w:name w:val="Outline List 2"/>
    <w:basedOn w:val="NoList"/>
    <w:rsid w:val="00E953D3"/>
    <w:pPr>
      <w:numPr>
        <w:numId w:val="15"/>
      </w:numPr>
    </w:pPr>
  </w:style>
  <w:style w:type="numbering" w:styleId="ArticleSection">
    <w:name w:val="Outline List 3"/>
    <w:basedOn w:val="NoList"/>
    <w:rsid w:val="00E953D3"/>
    <w:pPr>
      <w:numPr>
        <w:numId w:val="17"/>
      </w:numPr>
    </w:pPr>
  </w:style>
  <w:style w:type="table" w:styleId="TableSimple1">
    <w:name w:val="Table Simple 1"/>
    <w:basedOn w:val="TableNormal"/>
    <w:rsid w:val="00E953D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953D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953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953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953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953D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953D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953D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953D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953D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953D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953D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953D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953D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953D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953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953D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953D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953D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953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953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953D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953D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953D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953D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953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953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953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953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953D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953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953D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953D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953D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953D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953D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953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953D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953D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953D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953D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53D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53D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953D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953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53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53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53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9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51C2-BDF3-4BCB-BA92-0AF4E66B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650</Words>
  <Characters>3710</Characters>
  <Application>Microsoft Office Word</Application>
  <DocSecurity>2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 National Land (Road Transport) (Parking Fees) Determination 2021</vt:lpstr>
    </vt:vector>
  </TitlesOfParts>
  <Manager/>
  <Company/>
  <LinksUpToDate>false</LinksUpToDate>
  <CharactersWithSpaces>4352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2021-03-24T02:48:00Z</cp:lastPrinted>
  <dcterms:created xsi:type="dcterms:W3CDTF">2024-06-04T02:23:00Z</dcterms:created>
  <dcterms:modified xsi:type="dcterms:W3CDTF">2024-06-11T05:23:00Z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Capital Territory National Land (Road Transport) (Parking Fees) Determination 2021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2021</vt:lpwstr>
  </property>
  <property fmtid="{D5CDD505-2E9C-101B-9397-08002B2CF9AE}" pid="10" name="Authority">
    <vt:lpwstr>Unk</vt:lpwstr>
  </property>
  <property fmtid="{D5CDD505-2E9C-101B-9397-08002B2CF9AE}" pid="11" name="ID">
    <vt:lpwstr>OPC65153</vt:lpwstr>
  </property>
  <property fmtid="{D5CDD505-2E9C-101B-9397-08002B2CF9AE}" pid="12" name="DLM">
    <vt:lpwstr>Legal Privilege</vt:lpwstr>
  </property>
  <property fmtid="{D5CDD505-2E9C-101B-9397-08002B2CF9AE}" pid="13" name="Classification">
    <vt:lpwstr>OFFICIAL: Sensitive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PC:D21/4692</vt:lpwstr>
  </property>
</Properties>
</file>