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3DFC" w14:textId="77777777" w:rsidR="0048364F" w:rsidRPr="00572B30" w:rsidRDefault="00193461" w:rsidP="0020300C">
      <w:pPr>
        <w:rPr>
          <w:sz w:val="28"/>
        </w:rPr>
      </w:pPr>
      <w:r w:rsidRPr="00572B30">
        <w:rPr>
          <w:noProof/>
          <w:lang w:eastAsia="en-AU"/>
        </w:rPr>
        <w:drawing>
          <wp:inline distT="0" distB="0" distL="0" distR="0" wp14:anchorId="60ADCEC0" wp14:editId="7D4E256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F3B4EE" w14:textId="77777777" w:rsidR="0048364F" w:rsidRPr="00572B30" w:rsidRDefault="0048364F" w:rsidP="0048364F">
      <w:pPr>
        <w:rPr>
          <w:sz w:val="19"/>
        </w:rPr>
      </w:pPr>
    </w:p>
    <w:p w14:paraId="5870D3C5" w14:textId="77777777" w:rsidR="0048364F" w:rsidRPr="00572B30" w:rsidRDefault="001D0C7F" w:rsidP="0048364F">
      <w:pPr>
        <w:pStyle w:val="ShortT"/>
      </w:pPr>
      <w:r w:rsidRPr="00572B30">
        <w:t>Export Control Legislation Amendment (</w:t>
      </w:r>
      <w:r w:rsidR="0026040B" w:rsidRPr="00572B30">
        <w:t xml:space="preserve">2024 Measures No. </w:t>
      </w:r>
      <w:r w:rsidR="00A33769" w:rsidRPr="00572B30">
        <w:t>1</w:t>
      </w:r>
      <w:r w:rsidRPr="00572B30">
        <w:t xml:space="preserve">) </w:t>
      </w:r>
      <w:r w:rsidR="006B5D4B" w:rsidRPr="00572B30">
        <w:t>Rules 2</w:t>
      </w:r>
      <w:r w:rsidRPr="00572B30">
        <w:t>024</w:t>
      </w:r>
    </w:p>
    <w:p w14:paraId="7B790714" w14:textId="77777777" w:rsidR="00FE3F51" w:rsidRPr="00572B30" w:rsidRDefault="00FE3F51" w:rsidP="00017648">
      <w:pPr>
        <w:pStyle w:val="SignCoverPageStart"/>
        <w:rPr>
          <w:szCs w:val="22"/>
        </w:rPr>
      </w:pPr>
      <w:r w:rsidRPr="00572B30">
        <w:rPr>
          <w:szCs w:val="22"/>
        </w:rPr>
        <w:t xml:space="preserve">I, </w:t>
      </w:r>
      <w:r w:rsidR="00C80762" w:rsidRPr="00572B30">
        <w:rPr>
          <w:szCs w:val="22"/>
        </w:rPr>
        <w:t>Adam Phillip Fennessy PSM</w:t>
      </w:r>
      <w:r w:rsidRPr="00572B30">
        <w:rPr>
          <w:szCs w:val="22"/>
        </w:rPr>
        <w:t>, Secretary of the Department of Agriculture, Fisheries and Forestry, make the following rules.</w:t>
      </w:r>
    </w:p>
    <w:p w14:paraId="6D117449" w14:textId="4742B965" w:rsidR="00FE3F51" w:rsidRPr="00572B30" w:rsidRDefault="00FE3F51" w:rsidP="00017648">
      <w:pPr>
        <w:keepNext/>
        <w:spacing w:before="300" w:line="240" w:lineRule="atLeast"/>
        <w:ind w:right="397"/>
        <w:jc w:val="both"/>
        <w:rPr>
          <w:szCs w:val="22"/>
        </w:rPr>
      </w:pPr>
      <w:r w:rsidRPr="00572B30">
        <w:rPr>
          <w:szCs w:val="22"/>
        </w:rPr>
        <w:t>Dated</w:t>
      </w:r>
      <w:r w:rsidR="00A25897">
        <w:rPr>
          <w:szCs w:val="22"/>
        </w:rPr>
        <w:t xml:space="preserve"> 19 April </w:t>
      </w:r>
      <w:r w:rsidRPr="00572B30">
        <w:rPr>
          <w:szCs w:val="22"/>
        </w:rPr>
        <w:fldChar w:fldCharType="begin"/>
      </w:r>
      <w:r w:rsidRPr="00572B30">
        <w:rPr>
          <w:szCs w:val="22"/>
        </w:rPr>
        <w:instrText xml:space="preserve"> DOCPROPERTY  DateMade </w:instrText>
      </w:r>
      <w:r w:rsidRPr="00572B30">
        <w:rPr>
          <w:szCs w:val="22"/>
        </w:rPr>
        <w:fldChar w:fldCharType="separate"/>
      </w:r>
      <w:r w:rsidR="000500DB">
        <w:rPr>
          <w:szCs w:val="22"/>
        </w:rPr>
        <w:t>2024</w:t>
      </w:r>
      <w:r w:rsidRPr="00572B30">
        <w:rPr>
          <w:szCs w:val="22"/>
        </w:rPr>
        <w:fldChar w:fldCharType="end"/>
      </w:r>
    </w:p>
    <w:p w14:paraId="3246492F" w14:textId="77777777" w:rsidR="00A25897" w:rsidRDefault="00C80762" w:rsidP="00017648">
      <w:pPr>
        <w:keepNext/>
        <w:tabs>
          <w:tab w:val="left" w:pos="3402"/>
        </w:tabs>
        <w:spacing w:before="1440" w:line="300" w:lineRule="atLeast"/>
        <w:ind w:right="397"/>
        <w:rPr>
          <w:szCs w:val="22"/>
        </w:rPr>
      </w:pPr>
      <w:r w:rsidRPr="00572B30">
        <w:rPr>
          <w:szCs w:val="22"/>
        </w:rPr>
        <w:t>Adam Phillip Fennessy PSM</w:t>
      </w:r>
      <w:r w:rsidR="00A25897">
        <w:rPr>
          <w:szCs w:val="22"/>
        </w:rPr>
        <w:t xml:space="preserve"> </w:t>
      </w:r>
    </w:p>
    <w:p w14:paraId="51A7159F" w14:textId="56811D1A" w:rsidR="00FE3F51" w:rsidRPr="00572B30" w:rsidRDefault="00A25897" w:rsidP="00A25897">
      <w:pPr>
        <w:keepNext/>
        <w:tabs>
          <w:tab w:val="left" w:pos="3402"/>
        </w:tabs>
        <w:spacing w:line="300" w:lineRule="atLeast"/>
        <w:ind w:right="397"/>
        <w:rPr>
          <w:szCs w:val="22"/>
        </w:rPr>
      </w:pPr>
      <w:r>
        <w:rPr>
          <w:szCs w:val="22"/>
        </w:rPr>
        <w:t xml:space="preserve">Adam Phillip Fennessy PSM </w:t>
      </w:r>
    </w:p>
    <w:p w14:paraId="11F54D68" w14:textId="77777777" w:rsidR="00FE3F51" w:rsidRPr="00572B30" w:rsidRDefault="00FE3F51" w:rsidP="00017648">
      <w:pPr>
        <w:pStyle w:val="SignCoverPageEnd"/>
        <w:rPr>
          <w:szCs w:val="22"/>
        </w:rPr>
      </w:pPr>
      <w:r w:rsidRPr="00572B30">
        <w:rPr>
          <w:szCs w:val="22"/>
        </w:rPr>
        <w:t>Secretary of the Department of Agriculture, Fisheries and Forestry</w:t>
      </w:r>
    </w:p>
    <w:p w14:paraId="0AA73DB1" w14:textId="77777777" w:rsidR="00FE3F51" w:rsidRPr="00572B30" w:rsidRDefault="00FE3F51" w:rsidP="00017648"/>
    <w:p w14:paraId="4CF65789" w14:textId="77777777" w:rsidR="0048364F" w:rsidRPr="00572B30" w:rsidRDefault="0048364F" w:rsidP="0048364F">
      <w:pPr>
        <w:pStyle w:val="Header"/>
        <w:tabs>
          <w:tab w:val="clear" w:pos="4150"/>
          <w:tab w:val="clear" w:pos="8307"/>
        </w:tabs>
      </w:pPr>
      <w:r w:rsidRPr="00572B30">
        <w:rPr>
          <w:rStyle w:val="CharAmSchNo"/>
        </w:rPr>
        <w:t xml:space="preserve"> </w:t>
      </w:r>
      <w:r w:rsidRPr="00572B30">
        <w:rPr>
          <w:rStyle w:val="CharAmSchText"/>
        </w:rPr>
        <w:t xml:space="preserve"> </w:t>
      </w:r>
    </w:p>
    <w:p w14:paraId="2189115E" w14:textId="77777777" w:rsidR="0048364F" w:rsidRPr="00572B30" w:rsidRDefault="0048364F" w:rsidP="0048364F">
      <w:pPr>
        <w:pStyle w:val="Header"/>
        <w:tabs>
          <w:tab w:val="clear" w:pos="4150"/>
          <w:tab w:val="clear" w:pos="8307"/>
        </w:tabs>
      </w:pPr>
      <w:r w:rsidRPr="00572B30">
        <w:rPr>
          <w:rStyle w:val="CharAmPartNo"/>
        </w:rPr>
        <w:t xml:space="preserve"> </w:t>
      </w:r>
      <w:r w:rsidRPr="00572B30">
        <w:rPr>
          <w:rStyle w:val="CharAmPartText"/>
        </w:rPr>
        <w:t xml:space="preserve"> </w:t>
      </w:r>
    </w:p>
    <w:p w14:paraId="226BFA86" w14:textId="77777777" w:rsidR="0048364F" w:rsidRPr="00572B30" w:rsidRDefault="0048364F" w:rsidP="0048364F">
      <w:pPr>
        <w:sectPr w:rsidR="0048364F" w:rsidRPr="00572B30" w:rsidSect="003E419A">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2376A313" w14:textId="77777777" w:rsidR="00220A0C" w:rsidRPr="00572B30" w:rsidRDefault="0048364F" w:rsidP="0048364F">
      <w:pPr>
        <w:outlineLvl w:val="0"/>
        <w:rPr>
          <w:sz w:val="36"/>
        </w:rPr>
      </w:pPr>
      <w:r w:rsidRPr="00572B30">
        <w:rPr>
          <w:sz w:val="36"/>
        </w:rPr>
        <w:lastRenderedPageBreak/>
        <w:t>Contents</w:t>
      </w:r>
    </w:p>
    <w:p w14:paraId="195AD2D1" w14:textId="54A300CC" w:rsidR="000C3D8E" w:rsidRPr="00572B30" w:rsidRDefault="000C3D8E">
      <w:pPr>
        <w:pStyle w:val="TOC5"/>
        <w:rPr>
          <w:rFonts w:asciiTheme="minorHAnsi" w:eastAsiaTheme="minorEastAsia" w:hAnsiTheme="minorHAnsi" w:cstheme="minorBidi"/>
          <w:noProof/>
          <w:kern w:val="0"/>
          <w:sz w:val="22"/>
          <w:szCs w:val="22"/>
        </w:rPr>
      </w:pPr>
      <w:r w:rsidRPr="00572B30">
        <w:fldChar w:fldCharType="begin"/>
      </w:r>
      <w:r w:rsidRPr="00572B30">
        <w:instrText xml:space="preserve"> TOC \o "1-9" </w:instrText>
      </w:r>
      <w:r w:rsidRPr="00572B30">
        <w:fldChar w:fldCharType="separate"/>
      </w:r>
      <w:r w:rsidRPr="00572B30">
        <w:rPr>
          <w:noProof/>
        </w:rPr>
        <w:t>1</w:t>
      </w:r>
      <w:r w:rsidRPr="00572B30">
        <w:rPr>
          <w:noProof/>
        </w:rPr>
        <w:tab/>
        <w:t>Name</w:t>
      </w:r>
      <w:r w:rsidRPr="00572B30">
        <w:rPr>
          <w:noProof/>
        </w:rPr>
        <w:tab/>
      </w:r>
      <w:r w:rsidRPr="00572B30">
        <w:rPr>
          <w:noProof/>
        </w:rPr>
        <w:fldChar w:fldCharType="begin"/>
      </w:r>
      <w:r w:rsidRPr="00572B30">
        <w:rPr>
          <w:noProof/>
        </w:rPr>
        <w:instrText xml:space="preserve"> PAGEREF _Toc156471772 \h </w:instrText>
      </w:r>
      <w:r w:rsidRPr="00572B30">
        <w:rPr>
          <w:noProof/>
        </w:rPr>
      </w:r>
      <w:r w:rsidRPr="00572B30">
        <w:rPr>
          <w:noProof/>
        </w:rPr>
        <w:fldChar w:fldCharType="separate"/>
      </w:r>
      <w:r w:rsidR="000500DB">
        <w:rPr>
          <w:noProof/>
        </w:rPr>
        <w:t>1</w:t>
      </w:r>
      <w:r w:rsidRPr="00572B30">
        <w:rPr>
          <w:noProof/>
        </w:rPr>
        <w:fldChar w:fldCharType="end"/>
      </w:r>
    </w:p>
    <w:p w14:paraId="4C565745" w14:textId="3A1E550F" w:rsidR="000C3D8E" w:rsidRPr="00572B30" w:rsidRDefault="000C3D8E">
      <w:pPr>
        <w:pStyle w:val="TOC5"/>
        <w:rPr>
          <w:rFonts w:asciiTheme="minorHAnsi" w:eastAsiaTheme="minorEastAsia" w:hAnsiTheme="minorHAnsi" w:cstheme="minorBidi"/>
          <w:noProof/>
          <w:kern w:val="0"/>
          <w:sz w:val="22"/>
          <w:szCs w:val="22"/>
        </w:rPr>
      </w:pPr>
      <w:r w:rsidRPr="00572B30">
        <w:rPr>
          <w:noProof/>
        </w:rPr>
        <w:t>2</w:t>
      </w:r>
      <w:r w:rsidRPr="00572B30">
        <w:rPr>
          <w:noProof/>
        </w:rPr>
        <w:tab/>
        <w:t>Commencement</w:t>
      </w:r>
      <w:r w:rsidRPr="00572B30">
        <w:rPr>
          <w:noProof/>
        </w:rPr>
        <w:tab/>
      </w:r>
      <w:r w:rsidRPr="00572B30">
        <w:rPr>
          <w:noProof/>
        </w:rPr>
        <w:fldChar w:fldCharType="begin"/>
      </w:r>
      <w:r w:rsidRPr="00572B30">
        <w:rPr>
          <w:noProof/>
        </w:rPr>
        <w:instrText xml:space="preserve"> PAGEREF _Toc156471773 \h </w:instrText>
      </w:r>
      <w:r w:rsidRPr="00572B30">
        <w:rPr>
          <w:noProof/>
        </w:rPr>
      </w:r>
      <w:r w:rsidRPr="00572B30">
        <w:rPr>
          <w:noProof/>
        </w:rPr>
        <w:fldChar w:fldCharType="separate"/>
      </w:r>
      <w:r w:rsidR="000500DB">
        <w:rPr>
          <w:noProof/>
        </w:rPr>
        <w:t>1</w:t>
      </w:r>
      <w:r w:rsidRPr="00572B30">
        <w:rPr>
          <w:noProof/>
        </w:rPr>
        <w:fldChar w:fldCharType="end"/>
      </w:r>
    </w:p>
    <w:p w14:paraId="275EC683" w14:textId="1C0FFAC2" w:rsidR="000C3D8E" w:rsidRPr="00572B30" w:rsidRDefault="000C3D8E">
      <w:pPr>
        <w:pStyle w:val="TOC5"/>
        <w:rPr>
          <w:rFonts w:asciiTheme="minorHAnsi" w:eastAsiaTheme="minorEastAsia" w:hAnsiTheme="minorHAnsi" w:cstheme="minorBidi"/>
          <w:noProof/>
          <w:kern w:val="0"/>
          <w:sz w:val="22"/>
          <w:szCs w:val="22"/>
        </w:rPr>
      </w:pPr>
      <w:r w:rsidRPr="00572B30">
        <w:rPr>
          <w:noProof/>
        </w:rPr>
        <w:t>3</w:t>
      </w:r>
      <w:r w:rsidRPr="00572B30">
        <w:rPr>
          <w:noProof/>
        </w:rPr>
        <w:tab/>
        <w:t>Authority</w:t>
      </w:r>
      <w:r w:rsidRPr="00572B30">
        <w:rPr>
          <w:noProof/>
        </w:rPr>
        <w:tab/>
      </w:r>
      <w:r w:rsidRPr="00572B30">
        <w:rPr>
          <w:noProof/>
        </w:rPr>
        <w:fldChar w:fldCharType="begin"/>
      </w:r>
      <w:r w:rsidRPr="00572B30">
        <w:rPr>
          <w:noProof/>
        </w:rPr>
        <w:instrText xml:space="preserve"> PAGEREF _Toc156471774 \h </w:instrText>
      </w:r>
      <w:r w:rsidRPr="00572B30">
        <w:rPr>
          <w:noProof/>
        </w:rPr>
      </w:r>
      <w:r w:rsidRPr="00572B30">
        <w:rPr>
          <w:noProof/>
        </w:rPr>
        <w:fldChar w:fldCharType="separate"/>
      </w:r>
      <w:r w:rsidR="000500DB">
        <w:rPr>
          <w:noProof/>
        </w:rPr>
        <w:t>1</w:t>
      </w:r>
      <w:r w:rsidRPr="00572B30">
        <w:rPr>
          <w:noProof/>
        </w:rPr>
        <w:fldChar w:fldCharType="end"/>
      </w:r>
    </w:p>
    <w:p w14:paraId="79F25E43" w14:textId="0AF4EC8F" w:rsidR="000C3D8E" w:rsidRPr="00572B30" w:rsidRDefault="000C3D8E">
      <w:pPr>
        <w:pStyle w:val="TOC5"/>
        <w:rPr>
          <w:rFonts w:asciiTheme="minorHAnsi" w:eastAsiaTheme="minorEastAsia" w:hAnsiTheme="minorHAnsi" w:cstheme="minorBidi"/>
          <w:noProof/>
          <w:kern w:val="0"/>
          <w:sz w:val="22"/>
          <w:szCs w:val="22"/>
        </w:rPr>
      </w:pPr>
      <w:r w:rsidRPr="00572B30">
        <w:rPr>
          <w:noProof/>
        </w:rPr>
        <w:t>4</w:t>
      </w:r>
      <w:r w:rsidRPr="00572B30">
        <w:rPr>
          <w:noProof/>
        </w:rPr>
        <w:tab/>
        <w:t>Schedules</w:t>
      </w:r>
      <w:r w:rsidRPr="00572B30">
        <w:rPr>
          <w:noProof/>
        </w:rPr>
        <w:tab/>
      </w:r>
      <w:r w:rsidRPr="00572B30">
        <w:rPr>
          <w:noProof/>
        </w:rPr>
        <w:fldChar w:fldCharType="begin"/>
      </w:r>
      <w:r w:rsidRPr="00572B30">
        <w:rPr>
          <w:noProof/>
        </w:rPr>
        <w:instrText xml:space="preserve"> PAGEREF _Toc156471775 \h </w:instrText>
      </w:r>
      <w:r w:rsidRPr="00572B30">
        <w:rPr>
          <w:noProof/>
        </w:rPr>
      </w:r>
      <w:r w:rsidRPr="00572B30">
        <w:rPr>
          <w:noProof/>
        </w:rPr>
        <w:fldChar w:fldCharType="separate"/>
      </w:r>
      <w:r w:rsidR="000500DB">
        <w:rPr>
          <w:noProof/>
        </w:rPr>
        <w:t>1</w:t>
      </w:r>
      <w:r w:rsidRPr="00572B30">
        <w:rPr>
          <w:noProof/>
        </w:rPr>
        <w:fldChar w:fldCharType="end"/>
      </w:r>
    </w:p>
    <w:p w14:paraId="621725E7" w14:textId="0AC3EFD0" w:rsidR="000C3D8E" w:rsidRPr="00572B30" w:rsidRDefault="000C3D8E">
      <w:pPr>
        <w:pStyle w:val="TOC6"/>
        <w:rPr>
          <w:rFonts w:asciiTheme="minorHAnsi" w:eastAsiaTheme="minorEastAsia" w:hAnsiTheme="minorHAnsi" w:cstheme="minorBidi"/>
          <w:b w:val="0"/>
          <w:noProof/>
          <w:kern w:val="0"/>
          <w:sz w:val="22"/>
          <w:szCs w:val="22"/>
        </w:rPr>
      </w:pPr>
      <w:r w:rsidRPr="00572B30">
        <w:rPr>
          <w:noProof/>
        </w:rPr>
        <w:t>Schedule 1—Amendments</w:t>
      </w:r>
      <w:r w:rsidRPr="00572B30">
        <w:rPr>
          <w:b w:val="0"/>
          <w:noProof/>
          <w:sz w:val="18"/>
        </w:rPr>
        <w:tab/>
      </w:r>
      <w:r w:rsidRPr="00572B30">
        <w:rPr>
          <w:b w:val="0"/>
          <w:noProof/>
          <w:sz w:val="18"/>
        </w:rPr>
        <w:fldChar w:fldCharType="begin"/>
      </w:r>
      <w:r w:rsidRPr="00572B30">
        <w:rPr>
          <w:b w:val="0"/>
          <w:noProof/>
          <w:sz w:val="18"/>
        </w:rPr>
        <w:instrText xml:space="preserve"> PAGEREF _Toc156471776 \h </w:instrText>
      </w:r>
      <w:r w:rsidRPr="00572B30">
        <w:rPr>
          <w:b w:val="0"/>
          <w:noProof/>
          <w:sz w:val="18"/>
        </w:rPr>
      </w:r>
      <w:r w:rsidRPr="00572B30">
        <w:rPr>
          <w:b w:val="0"/>
          <w:noProof/>
          <w:sz w:val="18"/>
        </w:rPr>
        <w:fldChar w:fldCharType="separate"/>
      </w:r>
      <w:r w:rsidR="000500DB">
        <w:rPr>
          <w:b w:val="0"/>
          <w:noProof/>
          <w:sz w:val="18"/>
        </w:rPr>
        <w:t>2</w:t>
      </w:r>
      <w:r w:rsidRPr="00572B30">
        <w:rPr>
          <w:b w:val="0"/>
          <w:noProof/>
          <w:sz w:val="18"/>
        </w:rPr>
        <w:fldChar w:fldCharType="end"/>
      </w:r>
    </w:p>
    <w:p w14:paraId="2D15E89C" w14:textId="698A397E" w:rsidR="000C3D8E" w:rsidRPr="00572B30" w:rsidRDefault="000C3D8E">
      <w:pPr>
        <w:pStyle w:val="TOC9"/>
        <w:rPr>
          <w:rFonts w:asciiTheme="minorHAnsi" w:eastAsiaTheme="minorEastAsia" w:hAnsiTheme="minorHAnsi" w:cstheme="minorBidi"/>
          <w:i w:val="0"/>
          <w:noProof/>
          <w:kern w:val="0"/>
          <w:sz w:val="22"/>
          <w:szCs w:val="22"/>
        </w:rPr>
      </w:pPr>
      <w:r w:rsidRPr="00572B30">
        <w:rPr>
          <w:noProof/>
        </w:rPr>
        <w:t xml:space="preserve">Export Control (Animals) </w:t>
      </w:r>
      <w:r w:rsidR="006B5D4B" w:rsidRPr="00572B30">
        <w:rPr>
          <w:noProof/>
        </w:rPr>
        <w:t>Rules 2</w:t>
      </w:r>
      <w:r w:rsidRPr="00572B30">
        <w:rPr>
          <w:noProof/>
        </w:rPr>
        <w:t>021</w:t>
      </w:r>
      <w:r w:rsidRPr="00572B30">
        <w:rPr>
          <w:i w:val="0"/>
          <w:noProof/>
          <w:sz w:val="18"/>
        </w:rPr>
        <w:tab/>
      </w:r>
      <w:r w:rsidRPr="00572B30">
        <w:rPr>
          <w:i w:val="0"/>
          <w:noProof/>
          <w:sz w:val="18"/>
        </w:rPr>
        <w:fldChar w:fldCharType="begin"/>
      </w:r>
      <w:r w:rsidRPr="00572B30">
        <w:rPr>
          <w:i w:val="0"/>
          <w:noProof/>
          <w:sz w:val="18"/>
        </w:rPr>
        <w:instrText xml:space="preserve"> PAGEREF _Toc156471777 \h </w:instrText>
      </w:r>
      <w:r w:rsidRPr="00572B30">
        <w:rPr>
          <w:i w:val="0"/>
          <w:noProof/>
          <w:sz w:val="18"/>
        </w:rPr>
      </w:r>
      <w:r w:rsidRPr="00572B30">
        <w:rPr>
          <w:i w:val="0"/>
          <w:noProof/>
          <w:sz w:val="18"/>
        </w:rPr>
        <w:fldChar w:fldCharType="separate"/>
      </w:r>
      <w:r w:rsidR="000500DB">
        <w:rPr>
          <w:i w:val="0"/>
          <w:noProof/>
          <w:sz w:val="18"/>
        </w:rPr>
        <w:t>2</w:t>
      </w:r>
      <w:r w:rsidRPr="00572B30">
        <w:rPr>
          <w:i w:val="0"/>
          <w:noProof/>
          <w:sz w:val="18"/>
        </w:rPr>
        <w:fldChar w:fldCharType="end"/>
      </w:r>
    </w:p>
    <w:p w14:paraId="3C896C68" w14:textId="1ED1E8A3" w:rsidR="000C3D8E" w:rsidRPr="00572B30" w:rsidRDefault="000C3D8E">
      <w:pPr>
        <w:pStyle w:val="TOC9"/>
        <w:rPr>
          <w:rFonts w:asciiTheme="minorHAnsi" w:eastAsiaTheme="minorEastAsia" w:hAnsiTheme="minorHAnsi" w:cstheme="minorBidi"/>
          <w:i w:val="0"/>
          <w:noProof/>
          <w:kern w:val="0"/>
          <w:sz w:val="22"/>
          <w:szCs w:val="22"/>
        </w:rPr>
      </w:pPr>
      <w:r w:rsidRPr="00572B30">
        <w:rPr>
          <w:noProof/>
        </w:rPr>
        <w:t xml:space="preserve">Export Control (Miscellaneous) </w:t>
      </w:r>
      <w:r w:rsidR="006B5D4B" w:rsidRPr="00572B30">
        <w:rPr>
          <w:noProof/>
        </w:rPr>
        <w:t>Rules 2</w:t>
      </w:r>
      <w:r w:rsidRPr="00572B30">
        <w:rPr>
          <w:noProof/>
        </w:rPr>
        <w:t>021</w:t>
      </w:r>
      <w:r w:rsidRPr="00572B30">
        <w:rPr>
          <w:i w:val="0"/>
          <w:noProof/>
          <w:sz w:val="18"/>
        </w:rPr>
        <w:tab/>
      </w:r>
      <w:r w:rsidRPr="00572B30">
        <w:rPr>
          <w:i w:val="0"/>
          <w:noProof/>
          <w:sz w:val="18"/>
        </w:rPr>
        <w:fldChar w:fldCharType="begin"/>
      </w:r>
      <w:r w:rsidRPr="00572B30">
        <w:rPr>
          <w:i w:val="0"/>
          <w:noProof/>
          <w:sz w:val="18"/>
        </w:rPr>
        <w:instrText xml:space="preserve"> PAGEREF _Toc156471778 \h </w:instrText>
      </w:r>
      <w:r w:rsidRPr="00572B30">
        <w:rPr>
          <w:i w:val="0"/>
          <w:noProof/>
          <w:sz w:val="18"/>
        </w:rPr>
      </w:r>
      <w:r w:rsidRPr="00572B30">
        <w:rPr>
          <w:i w:val="0"/>
          <w:noProof/>
          <w:sz w:val="18"/>
        </w:rPr>
        <w:fldChar w:fldCharType="separate"/>
      </w:r>
      <w:r w:rsidR="000500DB">
        <w:rPr>
          <w:i w:val="0"/>
          <w:noProof/>
          <w:sz w:val="18"/>
        </w:rPr>
        <w:t>2</w:t>
      </w:r>
      <w:r w:rsidRPr="00572B30">
        <w:rPr>
          <w:i w:val="0"/>
          <w:noProof/>
          <w:sz w:val="18"/>
        </w:rPr>
        <w:fldChar w:fldCharType="end"/>
      </w:r>
    </w:p>
    <w:p w14:paraId="7F10B369" w14:textId="77777777" w:rsidR="0048364F" w:rsidRPr="00572B30" w:rsidRDefault="000C3D8E" w:rsidP="0048364F">
      <w:r w:rsidRPr="00572B30">
        <w:fldChar w:fldCharType="end"/>
      </w:r>
    </w:p>
    <w:p w14:paraId="3EBFB6FC" w14:textId="77777777" w:rsidR="0048364F" w:rsidRPr="00572B30" w:rsidRDefault="0048364F" w:rsidP="0048364F">
      <w:pPr>
        <w:sectPr w:rsidR="0048364F" w:rsidRPr="00572B30" w:rsidSect="003E419A">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BDBB47E" w14:textId="77777777" w:rsidR="0048364F" w:rsidRPr="00572B30" w:rsidRDefault="0048364F" w:rsidP="0048364F">
      <w:pPr>
        <w:pStyle w:val="ActHead5"/>
      </w:pPr>
      <w:bookmarkStart w:id="0" w:name="_Toc156471772"/>
      <w:r w:rsidRPr="00572B30">
        <w:rPr>
          <w:rStyle w:val="CharSectno"/>
        </w:rPr>
        <w:lastRenderedPageBreak/>
        <w:t>1</w:t>
      </w:r>
      <w:r w:rsidRPr="00572B30">
        <w:t xml:space="preserve">  </w:t>
      </w:r>
      <w:r w:rsidR="004F676E" w:rsidRPr="00572B30">
        <w:t>Name</w:t>
      </w:r>
      <w:bookmarkEnd w:id="0"/>
    </w:p>
    <w:p w14:paraId="16A8228A" w14:textId="77777777" w:rsidR="0048364F" w:rsidRPr="00572B30" w:rsidRDefault="0048364F" w:rsidP="0048364F">
      <w:pPr>
        <w:pStyle w:val="subsection"/>
      </w:pPr>
      <w:r w:rsidRPr="00572B30">
        <w:tab/>
      </w:r>
      <w:r w:rsidRPr="00572B30">
        <w:tab/>
      </w:r>
      <w:r w:rsidR="00C8258A" w:rsidRPr="00572B30">
        <w:t>This instrument is</w:t>
      </w:r>
      <w:r w:rsidRPr="00572B30">
        <w:t xml:space="preserve"> the </w:t>
      </w:r>
      <w:r w:rsidR="006B5D4B" w:rsidRPr="00572B30">
        <w:rPr>
          <w:i/>
          <w:noProof/>
        </w:rPr>
        <w:t>Export Control Legislation Amendment (2024 Measures No. 1) Rules 2024</w:t>
      </w:r>
      <w:r w:rsidRPr="00572B30">
        <w:t>.</w:t>
      </w:r>
    </w:p>
    <w:p w14:paraId="4B41B6AA" w14:textId="77777777" w:rsidR="007A3E35" w:rsidRPr="00572B30" w:rsidRDefault="007A3E35" w:rsidP="007A3E35">
      <w:pPr>
        <w:pStyle w:val="ActHead5"/>
      </w:pPr>
      <w:bookmarkStart w:id="1" w:name="_Toc156471773"/>
      <w:r w:rsidRPr="00572B30">
        <w:rPr>
          <w:rStyle w:val="CharSectno"/>
        </w:rPr>
        <w:t>2</w:t>
      </w:r>
      <w:r w:rsidRPr="00572B30">
        <w:t xml:space="preserve">  Commencement</w:t>
      </w:r>
      <w:bookmarkEnd w:id="1"/>
    </w:p>
    <w:p w14:paraId="330969E1" w14:textId="77777777" w:rsidR="00597FA8" w:rsidRPr="00572B30" w:rsidRDefault="00597FA8" w:rsidP="00017648">
      <w:pPr>
        <w:pStyle w:val="subsection"/>
      </w:pPr>
      <w:r w:rsidRPr="00572B30">
        <w:tab/>
        <w:t>(1)</w:t>
      </w:r>
      <w:r w:rsidRPr="00572B30">
        <w:tab/>
        <w:t>Each provision of this instrument specified in column 1 of the table commences, or is taken to have commenced, in accordance with column 2 of the table. Any other statement in column 2 has effect according to its terms.</w:t>
      </w:r>
    </w:p>
    <w:p w14:paraId="0B2FB994" w14:textId="77777777" w:rsidR="00597FA8" w:rsidRPr="00572B30" w:rsidRDefault="00597FA8" w:rsidP="0001764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597FA8" w:rsidRPr="00572B30" w14:paraId="2F82B6B4" w14:textId="77777777" w:rsidTr="00017648">
        <w:trPr>
          <w:tblHeader/>
        </w:trPr>
        <w:tc>
          <w:tcPr>
            <w:tcW w:w="5000" w:type="pct"/>
            <w:gridSpan w:val="3"/>
            <w:tcBorders>
              <w:top w:val="single" w:sz="12" w:space="0" w:color="auto"/>
              <w:bottom w:val="single" w:sz="2" w:space="0" w:color="auto"/>
            </w:tcBorders>
            <w:shd w:val="clear" w:color="auto" w:fill="auto"/>
            <w:hideMark/>
          </w:tcPr>
          <w:p w14:paraId="40EF1844" w14:textId="77777777" w:rsidR="00597FA8" w:rsidRPr="00572B30" w:rsidRDefault="00597FA8" w:rsidP="00017648">
            <w:pPr>
              <w:pStyle w:val="TableHeading"/>
            </w:pPr>
            <w:r w:rsidRPr="00572B30">
              <w:t>Commencement information</w:t>
            </w:r>
          </w:p>
        </w:tc>
      </w:tr>
      <w:tr w:rsidR="00597FA8" w:rsidRPr="00572B30" w14:paraId="0DF62308" w14:textId="77777777" w:rsidTr="00017648">
        <w:trPr>
          <w:tblHeader/>
        </w:trPr>
        <w:tc>
          <w:tcPr>
            <w:tcW w:w="1196" w:type="pct"/>
            <w:tcBorders>
              <w:top w:val="single" w:sz="2" w:space="0" w:color="auto"/>
              <w:bottom w:val="single" w:sz="2" w:space="0" w:color="auto"/>
            </w:tcBorders>
            <w:shd w:val="clear" w:color="auto" w:fill="auto"/>
            <w:hideMark/>
          </w:tcPr>
          <w:p w14:paraId="44A7F49A" w14:textId="77777777" w:rsidR="00597FA8" w:rsidRPr="00572B30" w:rsidRDefault="00597FA8" w:rsidP="00017648">
            <w:pPr>
              <w:pStyle w:val="TableHeading"/>
            </w:pPr>
            <w:r w:rsidRPr="00572B30">
              <w:t>Column 1</w:t>
            </w:r>
          </w:p>
        </w:tc>
        <w:tc>
          <w:tcPr>
            <w:tcW w:w="2692" w:type="pct"/>
            <w:tcBorders>
              <w:top w:val="single" w:sz="2" w:space="0" w:color="auto"/>
              <w:bottom w:val="single" w:sz="2" w:space="0" w:color="auto"/>
            </w:tcBorders>
            <w:shd w:val="clear" w:color="auto" w:fill="auto"/>
            <w:hideMark/>
          </w:tcPr>
          <w:p w14:paraId="7A5F9048" w14:textId="77777777" w:rsidR="00597FA8" w:rsidRPr="00572B30" w:rsidRDefault="00597FA8" w:rsidP="00017648">
            <w:pPr>
              <w:pStyle w:val="TableHeading"/>
            </w:pPr>
            <w:r w:rsidRPr="00572B30">
              <w:t>Column 2</w:t>
            </w:r>
          </w:p>
        </w:tc>
        <w:tc>
          <w:tcPr>
            <w:tcW w:w="1112" w:type="pct"/>
            <w:tcBorders>
              <w:top w:val="single" w:sz="2" w:space="0" w:color="auto"/>
              <w:bottom w:val="single" w:sz="2" w:space="0" w:color="auto"/>
            </w:tcBorders>
            <w:shd w:val="clear" w:color="auto" w:fill="auto"/>
            <w:hideMark/>
          </w:tcPr>
          <w:p w14:paraId="3F2F2047" w14:textId="77777777" w:rsidR="00597FA8" w:rsidRPr="00572B30" w:rsidRDefault="00597FA8" w:rsidP="00017648">
            <w:pPr>
              <w:pStyle w:val="TableHeading"/>
            </w:pPr>
            <w:r w:rsidRPr="00572B30">
              <w:t>Column 3</w:t>
            </w:r>
          </w:p>
        </w:tc>
      </w:tr>
      <w:tr w:rsidR="00597FA8" w:rsidRPr="00572B30" w14:paraId="1EAB4087" w14:textId="77777777" w:rsidTr="00017648">
        <w:trPr>
          <w:tblHeader/>
        </w:trPr>
        <w:tc>
          <w:tcPr>
            <w:tcW w:w="1196" w:type="pct"/>
            <w:tcBorders>
              <w:top w:val="single" w:sz="2" w:space="0" w:color="auto"/>
              <w:bottom w:val="single" w:sz="12" w:space="0" w:color="auto"/>
            </w:tcBorders>
            <w:shd w:val="clear" w:color="auto" w:fill="auto"/>
            <w:hideMark/>
          </w:tcPr>
          <w:p w14:paraId="36AA9836" w14:textId="77777777" w:rsidR="00597FA8" w:rsidRPr="00572B30" w:rsidRDefault="00597FA8" w:rsidP="00017648">
            <w:pPr>
              <w:pStyle w:val="TableHeading"/>
            </w:pPr>
            <w:r w:rsidRPr="00572B30">
              <w:t>Provisions</w:t>
            </w:r>
          </w:p>
        </w:tc>
        <w:tc>
          <w:tcPr>
            <w:tcW w:w="2692" w:type="pct"/>
            <w:tcBorders>
              <w:top w:val="single" w:sz="2" w:space="0" w:color="auto"/>
              <w:bottom w:val="single" w:sz="12" w:space="0" w:color="auto"/>
            </w:tcBorders>
            <w:shd w:val="clear" w:color="auto" w:fill="auto"/>
            <w:hideMark/>
          </w:tcPr>
          <w:p w14:paraId="499E3332" w14:textId="77777777" w:rsidR="00597FA8" w:rsidRPr="00572B30" w:rsidRDefault="00597FA8" w:rsidP="00017648">
            <w:pPr>
              <w:pStyle w:val="TableHeading"/>
            </w:pPr>
            <w:r w:rsidRPr="00572B30">
              <w:t>Commencement</w:t>
            </w:r>
          </w:p>
        </w:tc>
        <w:tc>
          <w:tcPr>
            <w:tcW w:w="1112" w:type="pct"/>
            <w:tcBorders>
              <w:top w:val="single" w:sz="2" w:space="0" w:color="auto"/>
              <w:bottom w:val="single" w:sz="12" w:space="0" w:color="auto"/>
            </w:tcBorders>
            <w:shd w:val="clear" w:color="auto" w:fill="auto"/>
            <w:hideMark/>
          </w:tcPr>
          <w:p w14:paraId="551EEE5D" w14:textId="77777777" w:rsidR="00597FA8" w:rsidRPr="00572B30" w:rsidRDefault="00597FA8" w:rsidP="00017648">
            <w:pPr>
              <w:pStyle w:val="TableHeading"/>
            </w:pPr>
            <w:r w:rsidRPr="00572B30">
              <w:t>Date/Details</w:t>
            </w:r>
          </w:p>
        </w:tc>
      </w:tr>
      <w:tr w:rsidR="00597FA8" w:rsidRPr="00572B30" w14:paraId="2446B8C1" w14:textId="77777777" w:rsidTr="00017648">
        <w:tc>
          <w:tcPr>
            <w:tcW w:w="1196" w:type="pct"/>
            <w:tcBorders>
              <w:top w:val="single" w:sz="12" w:space="0" w:color="auto"/>
              <w:bottom w:val="single" w:sz="12" w:space="0" w:color="auto"/>
            </w:tcBorders>
            <w:shd w:val="clear" w:color="auto" w:fill="auto"/>
            <w:hideMark/>
          </w:tcPr>
          <w:p w14:paraId="2AD72D3F" w14:textId="77777777" w:rsidR="00597FA8" w:rsidRPr="00572B30" w:rsidRDefault="00597FA8" w:rsidP="00017648">
            <w:pPr>
              <w:pStyle w:val="Tabletext"/>
            </w:pPr>
            <w:r w:rsidRPr="00572B30">
              <w:t>1.  The whole of this instrument</w:t>
            </w:r>
          </w:p>
        </w:tc>
        <w:tc>
          <w:tcPr>
            <w:tcW w:w="2692" w:type="pct"/>
            <w:tcBorders>
              <w:top w:val="single" w:sz="12" w:space="0" w:color="auto"/>
              <w:bottom w:val="single" w:sz="12" w:space="0" w:color="auto"/>
            </w:tcBorders>
            <w:shd w:val="clear" w:color="auto" w:fill="auto"/>
            <w:hideMark/>
          </w:tcPr>
          <w:p w14:paraId="1BEF9830" w14:textId="77777777" w:rsidR="00597FA8" w:rsidRPr="00572B30" w:rsidRDefault="00B90699" w:rsidP="00017648">
            <w:pPr>
              <w:pStyle w:val="Tabletext"/>
            </w:pPr>
            <w:r w:rsidRPr="00572B30">
              <w:t>The day after this instrument is registered.</w:t>
            </w:r>
          </w:p>
        </w:tc>
        <w:tc>
          <w:tcPr>
            <w:tcW w:w="1112" w:type="pct"/>
            <w:tcBorders>
              <w:top w:val="single" w:sz="12" w:space="0" w:color="auto"/>
              <w:bottom w:val="single" w:sz="12" w:space="0" w:color="auto"/>
            </w:tcBorders>
            <w:shd w:val="clear" w:color="auto" w:fill="auto"/>
          </w:tcPr>
          <w:p w14:paraId="51AE3C28" w14:textId="2C69BFE5" w:rsidR="00597FA8" w:rsidRPr="00572B30" w:rsidRDefault="00503970" w:rsidP="00017648">
            <w:pPr>
              <w:pStyle w:val="Tabletext"/>
            </w:pPr>
            <w:r>
              <w:t>30 April 2024</w:t>
            </w:r>
            <w:bookmarkStart w:id="2" w:name="_GoBack"/>
            <w:bookmarkEnd w:id="2"/>
          </w:p>
        </w:tc>
      </w:tr>
    </w:tbl>
    <w:p w14:paraId="482A7F02" w14:textId="77777777" w:rsidR="00597FA8" w:rsidRPr="00572B30" w:rsidRDefault="00597FA8" w:rsidP="00017648">
      <w:pPr>
        <w:pStyle w:val="notetext"/>
      </w:pPr>
      <w:r w:rsidRPr="00572B30">
        <w:rPr>
          <w:snapToGrid w:val="0"/>
          <w:lang w:eastAsia="en-US"/>
        </w:rPr>
        <w:t>Note:</w:t>
      </w:r>
      <w:r w:rsidRPr="00572B30">
        <w:rPr>
          <w:snapToGrid w:val="0"/>
          <w:lang w:eastAsia="en-US"/>
        </w:rPr>
        <w:tab/>
        <w:t xml:space="preserve">This table relates only to the provisions of this </w:t>
      </w:r>
      <w:r w:rsidRPr="00572B30">
        <w:t xml:space="preserve">instrument </w:t>
      </w:r>
      <w:r w:rsidRPr="00572B30">
        <w:rPr>
          <w:snapToGrid w:val="0"/>
          <w:lang w:eastAsia="en-US"/>
        </w:rPr>
        <w:t xml:space="preserve">as originally made. It will not be amended to deal with any later amendments of this </w:t>
      </w:r>
      <w:r w:rsidRPr="00572B30">
        <w:t>instrument</w:t>
      </w:r>
      <w:r w:rsidRPr="00572B30">
        <w:rPr>
          <w:snapToGrid w:val="0"/>
          <w:lang w:eastAsia="en-US"/>
        </w:rPr>
        <w:t>.</w:t>
      </w:r>
    </w:p>
    <w:p w14:paraId="215740BA" w14:textId="77777777" w:rsidR="00597FA8" w:rsidRPr="00572B30" w:rsidRDefault="00597FA8" w:rsidP="00017648">
      <w:pPr>
        <w:pStyle w:val="subsection"/>
      </w:pPr>
      <w:r w:rsidRPr="00572B30">
        <w:tab/>
        <w:t>(2)</w:t>
      </w:r>
      <w:r w:rsidRPr="00572B30">
        <w:tab/>
        <w:t>Any information in column 3 of the table is not part of this instrument. Information may be inserted in this column, or information in it may be edited, in any published version of this instrument.</w:t>
      </w:r>
    </w:p>
    <w:p w14:paraId="2B5AE09C" w14:textId="77777777" w:rsidR="00BF6650" w:rsidRPr="00572B30" w:rsidRDefault="00BF6650" w:rsidP="00BF6650">
      <w:pPr>
        <w:pStyle w:val="ActHead5"/>
      </w:pPr>
      <w:bookmarkStart w:id="3" w:name="_Toc156471774"/>
      <w:r w:rsidRPr="00572B30">
        <w:rPr>
          <w:rStyle w:val="CharSectno"/>
        </w:rPr>
        <w:t>3</w:t>
      </w:r>
      <w:r w:rsidRPr="00572B30">
        <w:t xml:space="preserve">  Authority</w:t>
      </w:r>
      <w:bookmarkEnd w:id="3"/>
    </w:p>
    <w:p w14:paraId="58678D9F" w14:textId="77777777" w:rsidR="00BF6650" w:rsidRPr="00572B30" w:rsidRDefault="00BF6650" w:rsidP="00BF6650">
      <w:pPr>
        <w:pStyle w:val="subsection"/>
      </w:pPr>
      <w:r w:rsidRPr="00572B30">
        <w:tab/>
      </w:r>
      <w:r w:rsidRPr="00572B30">
        <w:tab/>
      </w:r>
      <w:r w:rsidR="00C8258A" w:rsidRPr="00572B30">
        <w:t>This instrument is</w:t>
      </w:r>
      <w:r w:rsidRPr="00572B30">
        <w:t xml:space="preserve"> made under the </w:t>
      </w:r>
      <w:r w:rsidR="0096719F" w:rsidRPr="00572B30">
        <w:rPr>
          <w:i/>
        </w:rPr>
        <w:t>Export Control Act 2020</w:t>
      </w:r>
      <w:r w:rsidR="00546FA3" w:rsidRPr="00572B30">
        <w:t>.</w:t>
      </w:r>
    </w:p>
    <w:p w14:paraId="17B0FB82" w14:textId="77777777" w:rsidR="00557C7A" w:rsidRPr="00572B30" w:rsidRDefault="00BF6650" w:rsidP="00557C7A">
      <w:pPr>
        <w:pStyle w:val="ActHead5"/>
      </w:pPr>
      <w:bookmarkStart w:id="4" w:name="_Toc156471775"/>
      <w:r w:rsidRPr="00572B30">
        <w:rPr>
          <w:rStyle w:val="CharSectno"/>
        </w:rPr>
        <w:t>4</w:t>
      </w:r>
      <w:r w:rsidR="00557C7A" w:rsidRPr="00572B30">
        <w:t xml:space="preserve">  </w:t>
      </w:r>
      <w:r w:rsidR="00083F48" w:rsidRPr="00572B30">
        <w:t>Schedules</w:t>
      </w:r>
      <w:bookmarkEnd w:id="4"/>
    </w:p>
    <w:p w14:paraId="7BAD6F88" w14:textId="77777777" w:rsidR="00557C7A" w:rsidRPr="00572B30" w:rsidRDefault="00557C7A" w:rsidP="00557C7A">
      <w:pPr>
        <w:pStyle w:val="subsection"/>
      </w:pPr>
      <w:r w:rsidRPr="00572B30">
        <w:tab/>
      </w:r>
      <w:r w:rsidRPr="00572B30">
        <w:tab/>
      </w:r>
      <w:r w:rsidR="00083F48" w:rsidRPr="00572B30">
        <w:t xml:space="preserve">Each </w:t>
      </w:r>
      <w:r w:rsidR="00160BD7" w:rsidRPr="00572B30">
        <w:t>instrument</w:t>
      </w:r>
      <w:r w:rsidR="00083F48" w:rsidRPr="00572B30">
        <w:t xml:space="preserve"> that is specified in a Schedule to </w:t>
      </w:r>
      <w:r w:rsidR="00C8258A" w:rsidRPr="00572B30">
        <w:t>this instrument</w:t>
      </w:r>
      <w:r w:rsidR="00083F48" w:rsidRPr="00572B30">
        <w:t xml:space="preserve"> is amended or repealed as set out in the applicable items in the Schedule concerned, and any other item in a Schedule to </w:t>
      </w:r>
      <w:r w:rsidR="00C8258A" w:rsidRPr="00572B30">
        <w:t>this instrument</w:t>
      </w:r>
      <w:r w:rsidR="00083F48" w:rsidRPr="00572B30">
        <w:t xml:space="preserve"> has effect according to its terms.</w:t>
      </w:r>
    </w:p>
    <w:p w14:paraId="479CB548" w14:textId="77777777" w:rsidR="0048364F" w:rsidRPr="00572B30" w:rsidRDefault="0048364F" w:rsidP="009C5989">
      <w:pPr>
        <w:pStyle w:val="ActHead6"/>
        <w:pageBreakBefore/>
      </w:pPr>
      <w:bookmarkStart w:id="5" w:name="_Toc156471776"/>
      <w:r w:rsidRPr="00572B30">
        <w:rPr>
          <w:rStyle w:val="CharAmSchNo"/>
        </w:rPr>
        <w:lastRenderedPageBreak/>
        <w:t>Schedule 1</w:t>
      </w:r>
      <w:r w:rsidRPr="00572B30">
        <w:t>—</w:t>
      </w:r>
      <w:r w:rsidR="00460499" w:rsidRPr="00572B30">
        <w:rPr>
          <w:rStyle w:val="CharAmSchText"/>
        </w:rPr>
        <w:t>Amendments</w:t>
      </w:r>
      <w:bookmarkEnd w:id="5"/>
    </w:p>
    <w:p w14:paraId="61E3752E" w14:textId="77777777" w:rsidR="002D0494" w:rsidRPr="00572B30" w:rsidRDefault="002D0494" w:rsidP="002D0494">
      <w:pPr>
        <w:pStyle w:val="Header"/>
      </w:pPr>
      <w:r w:rsidRPr="00572B30">
        <w:rPr>
          <w:rStyle w:val="CharAmPartNo"/>
        </w:rPr>
        <w:t xml:space="preserve"> </w:t>
      </w:r>
      <w:r w:rsidRPr="00572B30">
        <w:rPr>
          <w:rStyle w:val="CharAmPartText"/>
        </w:rPr>
        <w:t xml:space="preserve"> </w:t>
      </w:r>
    </w:p>
    <w:p w14:paraId="6E13405F" w14:textId="77777777" w:rsidR="00645544" w:rsidRPr="00572B30" w:rsidRDefault="00645544" w:rsidP="00EA0D36">
      <w:pPr>
        <w:pStyle w:val="ActHead9"/>
      </w:pPr>
      <w:bookmarkStart w:id="6" w:name="_Toc156471777"/>
      <w:r w:rsidRPr="00572B30">
        <w:t xml:space="preserve">Export Control (Animals) </w:t>
      </w:r>
      <w:r w:rsidR="006B5D4B" w:rsidRPr="00572B30">
        <w:t>Rules 2</w:t>
      </w:r>
      <w:r w:rsidRPr="00572B30">
        <w:t>021</w:t>
      </w:r>
      <w:bookmarkEnd w:id="6"/>
    </w:p>
    <w:p w14:paraId="73997478" w14:textId="77777777" w:rsidR="00645544" w:rsidRPr="00572B30" w:rsidRDefault="0073432F" w:rsidP="00645544">
      <w:pPr>
        <w:pStyle w:val="ItemHead"/>
      </w:pPr>
      <w:r w:rsidRPr="00572B30">
        <w:t>1</w:t>
      </w:r>
      <w:r w:rsidR="00645544" w:rsidRPr="00572B30">
        <w:t xml:space="preserve">  </w:t>
      </w:r>
      <w:r w:rsidR="00FD754F" w:rsidRPr="00572B30">
        <w:t>Section 1</w:t>
      </w:r>
      <w:r w:rsidR="00AB5EA6" w:rsidRPr="00572B30">
        <w:t>1</w:t>
      </w:r>
      <w:r w:rsidR="00572B30">
        <w:noBreakHyphen/>
      </w:r>
      <w:r w:rsidR="00AB5EA6" w:rsidRPr="00572B30">
        <w:t>16 (note 2)</w:t>
      </w:r>
    </w:p>
    <w:p w14:paraId="61161874" w14:textId="77777777" w:rsidR="00AB5EA6" w:rsidRPr="00572B30" w:rsidRDefault="00AB5EA6" w:rsidP="00AB5EA6">
      <w:pPr>
        <w:pStyle w:val="Item"/>
      </w:pPr>
      <w:r w:rsidRPr="00572B30">
        <w:t>Omit “protected”, substitute “relevant”.</w:t>
      </w:r>
    </w:p>
    <w:p w14:paraId="27B4F388" w14:textId="77777777" w:rsidR="0084172C" w:rsidRPr="00572B30" w:rsidRDefault="00971B90" w:rsidP="00EA0D36">
      <w:pPr>
        <w:pStyle w:val="ActHead9"/>
      </w:pPr>
      <w:bookmarkStart w:id="7" w:name="_Toc156471778"/>
      <w:r w:rsidRPr="00572B30">
        <w:t xml:space="preserve">Export Control (Miscellaneous) </w:t>
      </w:r>
      <w:r w:rsidR="006B5D4B" w:rsidRPr="00572B30">
        <w:t>Rules 2</w:t>
      </w:r>
      <w:r w:rsidRPr="00572B30">
        <w:t>021</w:t>
      </w:r>
      <w:bookmarkEnd w:id="7"/>
    </w:p>
    <w:p w14:paraId="63EF76A1" w14:textId="77777777" w:rsidR="00B8556C" w:rsidRPr="00572B30" w:rsidRDefault="0073432F" w:rsidP="00971B90">
      <w:pPr>
        <w:pStyle w:val="ItemHead"/>
      </w:pPr>
      <w:r w:rsidRPr="00572B30">
        <w:t>2</w:t>
      </w:r>
      <w:r w:rsidR="00B8556C" w:rsidRPr="00572B30">
        <w:t xml:space="preserve">  </w:t>
      </w:r>
      <w:r w:rsidR="00FD754F" w:rsidRPr="00572B30">
        <w:t>Section 1</w:t>
      </w:r>
      <w:r w:rsidR="00572B30">
        <w:noBreakHyphen/>
      </w:r>
      <w:r w:rsidR="00B8556C" w:rsidRPr="00572B30">
        <w:t>4 (at the end of the note)</w:t>
      </w:r>
    </w:p>
    <w:p w14:paraId="74A6F09A" w14:textId="77777777" w:rsidR="00B8556C" w:rsidRPr="00572B30" w:rsidRDefault="00B8556C" w:rsidP="00B8556C">
      <w:pPr>
        <w:pStyle w:val="Item"/>
      </w:pPr>
      <w:r w:rsidRPr="00572B30">
        <w:t>Add:</w:t>
      </w:r>
    </w:p>
    <w:p w14:paraId="43693649" w14:textId="77777777" w:rsidR="00B8556C" w:rsidRPr="00572B30" w:rsidRDefault="00B8556C" w:rsidP="00B8556C">
      <w:pPr>
        <w:pStyle w:val="notepara"/>
      </w:pPr>
      <w:r w:rsidRPr="00572B30">
        <w:t>; (d)</w:t>
      </w:r>
      <w:r w:rsidRPr="00572B30">
        <w:tab/>
        <w:t>relevant information.</w:t>
      </w:r>
    </w:p>
    <w:p w14:paraId="36546F8D" w14:textId="77777777" w:rsidR="00971B90" w:rsidRPr="00572B30" w:rsidRDefault="0073432F" w:rsidP="00971B90">
      <w:pPr>
        <w:pStyle w:val="ItemHead"/>
      </w:pPr>
      <w:r w:rsidRPr="00572B30">
        <w:t>3</w:t>
      </w:r>
      <w:r w:rsidR="00971B90" w:rsidRPr="00572B30">
        <w:t xml:space="preserve">  </w:t>
      </w:r>
      <w:r w:rsidR="0023598C" w:rsidRPr="00572B30">
        <w:t>Part 3</w:t>
      </w:r>
      <w:r w:rsidR="00432196" w:rsidRPr="00572B30">
        <w:t xml:space="preserve"> (heading)</w:t>
      </w:r>
    </w:p>
    <w:p w14:paraId="604856AD" w14:textId="77777777" w:rsidR="00432196" w:rsidRPr="00572B30" w:rsidRDefault="00432196" w:rsidP="00432196">
      <w:pPr>
        <w:pStyle w:val="Item"/>
      </w:pPr>
      <w:r w:rsidRPr="00572B30">
        <w:t>Repeal the heading, substitute:</w:t>
      </w:r>
    </w:p>
    <w:p w14:paraId="52321E9C" w14:textId="77777777" w:rsidR="00432196" w:rsidRPr="00572B30" w:rsidRDefault="0023598C" w:rsidP="00432196">
      <w:pPr>
        <w:pStyle w:val="ActHead2"/>
      </w:pPr>
      <w:bookmarkStart w:id="8" w:name="_Toc156471779"/>
      <w:r w:rsidRPr="00572B30">
        <w:rPr>
          <w:rStyle w:val="CharPartNo"/>
        </w:rPr>
        <w:t>Part 3</w:t>
      </w:r>
      <w:r w:rsidR="00432196" w:rsidRPr="00572B30">
        <w:t>—</w:t>
      </w:r>
      <w:r w:rsidR="00432196" w:rsidRPr="00572B30">
        <w:rPr>
          <w:rStyle w:val="CharPartText"/>
        </w:rPr>
        <w:t>Information management</w:t>
      </w:r>
      <w:bookmarkEnd w:id="8"/>
    </w:p>
    <w:p w14:paraId="67CD38DC" w14:textId="77777777" w:rsidR="009D2F4B" w:rsidRPr="00572B30" w:rsidRDefault="009D2F4B" w:rsidP="009D2F4B">
      <w:pPr>
        <w:pStyle w:val="Header"/>
      </w:pPr>
      <w:r w:rsidRPr="00572B30">
        <w:rPr>
          <w:rStyle w:val="CharDivNo"/>
        </w:rPr>
        <w:t xml:space="preserve"> </w:t>
      </w:r>
      <w:r w:rsidRPr="00572B30">
        <w:rPr>
          <w:rStyle w:val="CharDivText"/>
        </w:rPr>
        <w:t xml:space="preserve"> </w:t>
      </w:r>
    </w:p>
    <w:p w14:paraId="470B493B" w14:textId="77777777" w:rsidR="00223F0D" w:rsidRPr="00572B30" w:rsidRDefault="0073432F" w:rsidP="00223F0D">
      <w:pPr>
        <w:pStyle w:val="ItemHead"/>
      </w:pPr>
      <w:r w:rsidRPr="00572B30">
        <w:t>4</w:t>
      </w:r>
      <w:r w:rsidR="00223F0D" w:rsidRPr="00572B30">
        <w:t xml:space="preserve">  At the end of </w:t>
      </w:r>
      <w:r w:rsidR="0023598C" w:rsidRPr="00572B30">
        <w:t>Part 3</w:t>
      </w:r>
    </w:p>
    <w:p w14:paraId="17053933" w14:textId="77777777" w:rsidR="00223F0D" w:rsidRPr="00572B30" w:rsidRDefault="00223F0D" w:rsidP="00223F0D">
      <w:pPr>
        <w:pStyle w:val="Item"/>
      </w:pPr>
      <w:r w:rsidRPr="00572B30">
        <w:t>Add:</w:t>
      </w:r>
    </w:p>
    <w:p w14:paraId="3E70080F" w14:textId="77777777" w:rsidR="00223F0D" w:rsidRPr="00572B30" w:rsidRDefault="00BD786B" w:rsidP="00BD786B">
      <w:pPr>
        <w:pStyle w:val="ActHead5"/>
      </w:pPr>
      <w:bookmarkStart w:id="9" w:name="_Toc156471780"/>
      <w:r w:rsidRPr="00572B30">
        <w:rPr>
          <w:rStyle w:val="CharSectno"/>
        </w:rPr>
        <w:t>3</w:t>
      </w:r>
      <w:r w:rsidR="00572B30" w:rsidRPr="00572B30">
        <w:rPr>
          <w:rStyle w:val="CharSectno"/>
        </w:rPr>
        <w:noBreakHyphen/>
      </w:r>
      <w:r w:rsidRPr="00572B30">
        <w:rPr>
          <w:rStyle w:val="CharSectno"/>
        </w:rPr>
        <w:t>2</w:t>
      </w:r>
      <w:r w:rsidR="00BE17AE" w:rsidRPr="00572B30">
        <w:t xml:space="preserve">  </w:t>
      </w:r>
      <w:r w:rsidR="00D85778" w:rsidRPr="00572B30">
        <w:t>Use or disclosure of relevant information by analys</w:t>
      </w:r>
      <w:r w:rsidR="00DA288F" w:rsidRPr="00572B30">
        <w:t>ts</w:t>
      </w:r>
      <w:bookmarkEnd w:id="9"/>
    </w:p>
    <w:p w14:paraId="6AF1F991" w14:textId="77777777" w:rsidR="0038786A" w:rsidRPr="00572B30" w:rsidRDefault="0088469C" w:rsidP="00BF7D4F">
      <w:pPr>
        <w:pStyle w:val="subsection"/>
      </w:pPr>
      <w:r w:rsidRPr="00572B30">
        <w:tab/>
      </w:r>
      <w:r w:rsidR="0038786A" w:rsidRPr="00572B30">
        <w:t>(1)</w:t>
      </w:r>
      <w:r w:rsidR="0038786A" w:rsidRPr="00572B30">
        <w:tab/>
        <w:t xml:space="preserve">This section prescribes, for the purposes of </w:t>
      </w:r>
      <w:r w:rsidR="0023598C" w:rsidRPr="00572B30">
        <w:t>section 3</w:t>
      </w:r>
      <w:r w:rsidR="0038786A" w:rsidRPr="00572B30">
        <w:t xml:space="preserve">97E of the Act, matters </w:t>
      </w:r>
      <w:r w:rsidR="001E2A50" w:rsidRPr="00572B30">
        <w:t>relevant</w:t>
      </w:r>
      <w:r w:rsidR="0038786A" w:rsidRPr="00572B30">
        <w:t xml:space="preserve"> to the use or disclosure of relevant information by analysts.</w:t>
      </w:r>
    </w:p>
    <w:p w14:paraId="600032E0" w14:textId="77777777" w:rsidR="001C79EB" w:rsidRPr="00572B30" w:rsidRDefault="001C79EB" w:rsidP="001C79EB">
      <w:pPr>
        <w:pStyle w:val="SubsectionHead"/>
      </w:pPr>
      <w:r w:rsidRPr="00572B30">
        <w:t>Prescribed class of persons</w:t>
      </w:r>
    </w:p>
    <w:p w14:paraId="02AC9751" w14:textId="77777777" w:rsidR="00BD0FCC" w:rsidRPr="00572B30" w:rsidRDefault="0038786A" w:rsidP="00BF7D4F">
      <w:pPr>
        <w:pStyle w:val="subsection"/>
      </w:pPr>
      <w:r w:rsidRPr="00572B30">
        <w:tab/>
      </w:r>
      <w:r w:rsidR="00BF7D4F" w:rsidRPr="00572B30">
        <w:t>(</w:t>
      </w:r>
      <w:r w:rsidRPr="00572B30">
        <w:t>2</w:t>
      </w:r>
      <w:r w:rsidR="00BF7D4F" w:rsidRPr="00572B30">
        <w:t>)</w:t>
      </w:r>
      <w:r w:rsidR="00BF7D4F" w:rsidRPr="00572B30">
        <w:tab/>
      </w:r>
      <w:r w:rsidR="0088469C" w:rsidRPr="00572B30">
        <w:t xml:space="preserve">For the purposes of paragraphs 397E(1)(a) and (2)(a) of the Act, </w:t>
      </w:r>
      <w:r w:rsidRPr="00572B30">
        <w:t xml:space="preserve">the class of </w:t>
      </w:r>
      <w:r w:rsidR="00753A3F" w:rsidRPr="00572B30">
        <w:t xml:space="preserve">persons </w:t>
      </w:r>
      <w:r w:rsidRPr="00572B30">
        <w:t xml:space="preserve">consisting of persons </w:t>
      </w:r>
      <w:r w:rsidR="00753A3F" w:rsidRPr="00572B30">
        <w:t xml:space="preserve">appointed </w:t>
      </w:r>
      <w:r w:rsidR="00D427D8" w:rsidRPr="00572B30">
        <w:t>as analysts</w:t>
      </w:r>
      <w:r w:rsidR="005F7F35" w:rsidRPr="00572B30">
        <w:t xml:space="preserve"> </w:t>
      </w:r>
      <w:r w:rsidR="00753A3F" w:rsidRPr="00572B30">
        <w:t xml:space="preserve">under </w:t>
      </w:r>
      <w:r w:rsidR="0023598C" w:rsidRPr="00572B30">
        <w:t>subsection 4</w:t>
      </w:r>
      <w:r w:rsidR="00753A3F" w:rsidRPr="00572B30">
        <w:t xml:space="preserve">13(1) of the Act </w:t>
      </w:r>
      <w:r w:rsidRPr="00572B30">
        <w:t>is</w:t>
      </w:r>
      <w:r w:rsidR="005F7F35" w:rsidRPr="00572B30">
        <w:t xml:space="preserve"> prescribed.</w:t>
      </w:r>
    </w:p>
    <w:p w14:paraId="3235AD08" w14:textId="77777777" w:rsidR="001C79EB" w:rsidRPr="00572B30" w:rsidRDefault="001C79EB" w:rsidP="001C79EB">
      <w:pPr>
        <w:pStyle w:val="SubsectionHead"/>
      </w:pPr>
      <w:r w:rsidRPr="00572B30">
        <w:t>Prescribed purposes for which information may be used or disclosed</w:t>
      </w:r>
    </w:p>
    <w:p w14:paraId="503BE4FF" w14:textId="77777777" w:rsidR="00BD0FCC" w:rsidRPr="00572B30" w:rsidRDefault="00BD0FCC" w:rsidP="00BD0FCC">
      <w:pPr>
        <w:pStyle w:val="subsection"/>
      </w:pPr>
      <w:r w:rsidRPr="00572B30">
        <w:tab/>
        <w:t>(</w:t>
      </w:r>
      <w:r w:rsidR="00897004" w:rsidRPr="00572B30">
        <w:t>3</w:t>
      </w:r>
      <w:r w:rsidRPr="00572B30">
        <w:t>)</w:t>
      </w:r>
      <w:r w:rsidRPr="00572B30">
        <w:tab/>
        <w:t xml:space="preserve">For the purposes of </w:t>
      </w:r>
      <w:r w:rsidR="00930E5E" w:rsidRPr="00572B30">
        <w:t>paragraphs 397E(1)(b) and (2)(b) of the Act</w:t>
      </w:r>
      <w:r w:rsidRPr="00572B30">
        <w:t xml:space="preserve">, </w:t>
      </w:r>
      <w:r w:rsidR="00B471A9" w:rsidRPr="00572B30">
        <w:t>the following purposes</w:t>
      </w:r>
      <w:r w:rsidR="001E2A50" w:rsidRPr="00572B30">
        <w:t>, for the use or disclosure of relevant information,</w:t>
      </w:r>
      <w:r w:rsidR="00B471A9" w:rsidRPr="00572B30">
        <w:t xml:space="preserve"> </w:t>
      </w:r>
      <w:r w:rsidR="001E2A50" w:rsidRPr="00572B30">
        <w:t>are</w:t>
      </w:r>
      <w:r w:rsidR="00897004" w:rsidRPr="00572B30">
        <w:t xml:space="preserve"> prescribed</w:t>
      </w:r>
      <w:r w:rsidR="00481F68" w:rsidRPr="00572B30">
        <w:t>:</w:t>
      </w:r>
    </w:p>
    <w:p w14:paraId="24CCFA5B" w14:textId="77777777" w:rsidR="00481F68" w:rsidRPr="00572B30" w:rsidRDefault="00481F68" w:rsidP="00481F68">
      <w:pPr>
        <w:pStyle w:val="paragraph"/>
      </w:pPr>
      <w:r w:rsidRPr="00572B30">
        <w:tab/>
        <w:t>(a)</w:t>
      </w:r>
      <w:r w:rsidRPr="00572B30">
        <w:tab/>
        <w:t>performing functions or duties, or exercising power</w:t>
      </w:r>
      <w:r w:rsidR="009D385C" w:rsidRPr="00572B30">
        <w:t>s</w:t>
      </w:r>
      <w:r w:rsidRPr="00572B30">
        <w:t>, under the Act;</w:t>
      </w:r>
    </w:p>
    <w:p w14:paraId="66AD483A" w14:textId="77777777" w:rsidR="00481F68" w:rsidRPr="00572B30" w:rsidRDefault="00481F68" w:rsidP="00481F68">
      <w:pPr>
        <w:pStyle w:val="paragraph"/>
      </w:pPr>
      <w:r w:rsidRPr="00572B30">
        <w:tab/>
        <w:t>(b)</w:t>
      </w:r>
      <w:r w:rsidRPr="00572B30">
        <w:tab/>
        <w:t xml:space="preserve">assisting another person to perform functions or duties, or </w:t>
      </w:r>
      <w:r w:rsidR="00897004" w:rsidRPr="00572B30">
        <w:t xml:space="preserve">to </w:t>
      </w:r>
      <w:r w:rsidRPr="00572B30">
        <w:t>exercise powers, under the Act.</w:t>
      </w:r>
    </w:p>
    <w:p w14:paraId="20B8CABD" w14:textId="77777777" w:rsidR="001C79EB" w:rsidRPr="00572B30" w:rsidRDefault="001C79EB" w:rsidP="001C79EB">
      <w:pPr>
        <w:pStyle w:val="SubsectionHead"/>
      </w:pPr>
      <w:r w:rsidRPr="00572B30">
        <w:t>Prescribed kinds of information that may be used or disclosed</w:t>
      </w:r>
    </w:p>
    <w:p w14:paraId="6C467D30" w14:textId="77777777" w:rsidR="00481F68" w:rsidRPr="00572B30" w:rsidRDefault="00481F68" w:rsidP="00481F68">
      <w:pPr>
        <w:pStyle w:val="subsection"/>
      </w:pPr>
      <w:r w:rsidRPr="00572B30">
        <w:tab/>
        <w:t>(</w:t>
      </w:r>
      <w:r w:rsidR="00897004" w:rsidRPr="00572B30">
        <w:t>4</w:t>
      </w:r>
      <w:r w:rsidRPr="00572B30">
        <w:t>)</w:t>
      </w:r>
      <w:r w:rsidRPr="00572B30">
        <w:tab/>
      </w:r>
      <w:r w:rsidR="00CB02A4" w:rsidRPr="00572B30">
        <w:t>For the purposes of paragraphs 397E</w:t>
      </w:r>
      <w:r w:rsidR="004F7F5E" w:rsidRPr="00572B30">
        <w:t>(1)(c) and (2)(c)</w:t>
      </w:r>
      <w:r w:rsidR="005F5F7D" w:rsidRPr="00572B30">
        <w:t xml:space="preserve"> of the Act</w:t>
      </w:r>
      <w:r w:rsidR="004F7F5E" w:rsidRPr="00572B30">
        <w:t xml:space="preserve">, </w:t>
      </w:r>
      <w:r w:rsidR="00897004" w:rsidRPr="00572B30">
        <w:t xml:space="preserve">the kind of information that is </w:t>
      </w:r>
      <w:r w:rsidR="004F7F5E" w:rsidRPr="00572B30">
        <w:t xml:space="preserve">relevant information is </w:t>
      </w:r>
      <w:r w:rsidR="004A4610" w:rsidRPr="00572B30">
        <w:t>prescribed</w:t>
      </w:r>
      <w:r w:rsidR="004F7F5E" w:rsidRPr="00572B30">
        <w:t>.</w:t>
      </w:r>
    </w:p>
    <w:p w14:paraId="673D940B" w14:textId="77777777" w:rsidR="001C79EB" w:rsidRPr="00572B30" w:rsidRDefault="001C79EB" w:rsidP="001C79EB">
      <w:pPr>
        <w:pStyle w:val="SubsectionHead"/>
      </w:pPr>
      <w:r w:rsidRPr="00572B30">
        <w:t>Specified legislative powers</w:t>
      </w:r>
    </w:p>
    <w:p w14:paraId="406562B5" w14:textId="77777777" w:rsidR="00476FB1" w:rsidRPr="00572B30" w:rsidRDefault="00476FB1" w:rsidP="00481F68">
      <w:pPr>
        <w:pStyle w:val="subsection"/>
      </w:pPr>
      <w:r w:rsidRPr="00572B30">
        <w:tab/>
        <w:t>(</w:t>
      </w:r>
      <w:r w:rsidR="00897004" w:rsidRPr="00572B30">
        <w:t>5</w:t>
      </w:r>
      <w:r w:rsidRPr="00572B30">
        <w:t>)</w:t>
      </w:r>
      <w:r w:rsidRPr="00572B30">
        <w:tab/>
        <w:t xml:space="preserve">For the purposes of </w:t>
      </w:r>
      <w:r w:rsidR="0023598C" w:rsidRPr="00572B30">
        <w:t>subsection 3</w:t>
      </w:r>
      <w:r w:rsidR="00897004" w:rsidRPr="00572B30">
        <w:t xml:space="preserve">97E(3) of the Act, the powers of the Parliament </w:t>
      </w:r>
      <w:r w:rsidR="00B471A9" w:rsidRPr="00572B30">
        <w:t>to make laws with respect to the following are specified:</w:t>
      </w:r>
    </w:p>
    <w:p w14:paraId="0C888523" w14:textId="77777777" w:rsidR="00897004" w:rsidRPr="00572B30" w:rsidRDefault="00897004" w:rsidP="00897004">
      <w:pPr>
        <w:pStyle w:val="paragraph"/>
      </w:pPr>
      <w:r w:rsidRPr="00572B30">
        <w:lastRenderedPageBreak/>
        <w:tab/>
        <w:t>(a)</w:t>
      </w:r>
      <w:r w:rsidRPr="00572B30">
        <w:tab/>
      </w:r>
      <w:r w:rsidR="00F8337D" w:rsidRPr="00572B30">
        <w:t xml:space="preserve">trade and commerce with other countries, </w:t>
      </w:r>
      <w:r w:rsidR="007564EB" w:rsidRPr="00572B30">
        <w:t>and</w:t>
      </w:r>
      <w:r w:rsidR="00F8337D" w:rsidRPr="00572B30">
        <w:t xml:space="preserve"> among</w:t>
      </w:r>
      <w:r w:rsidR="00EE5C73" w:rsidRPr="00572B30">
        <w:t xml:space="preserve"> the States</w:t>
      </w:r>
      <w:r w:rsidR="007564EB" w:rsidRPr="00572B30">
        <w:t xml:space="preserve"> (within the meaning of </w:t>
      </w:r>
      <w:r w:rsidR="00FD754F" w:rsidRPr="00572B30">
        <w:t>paragraph 5</w:t>
      </w:r>
      <w:r w:rsidR="007564EB" w:rsidRPr="00572B30">
        <w:t>1(i) of the Constitution)</w:t>
      </w:r>
      <w:r w:rsidR="00F8337D" w:rsidRPr="00572B30">
        <w:t>;</w:t>
      </w:r>
    </w:p>
    <w:p w14:paraId="6C6838D9" w14:textId="77777777" w:rsidR="00F8337D" w:rsidRPr="00572B30" w:rsidRDefault="00F8337D" w:rsidP="00897004">
      <w:pPr>
        <w:pStyle w:val="paragraph"/>
      </w:pPr>
      <w:r w:rsidRPr="00572B30">
        <w:tab/>
        <w:t>(b)</w:t>
      </w:r>
      <w:r w:rsidRPr="00572B30">
        <w:tab/>
      </w:r>
      <w:r w:rsidR="00F50C1F" w:rsidRPr="00572B30">
        <w:t xml:space="preserve">matters incidental to the execution of </w:t>
      </w:r>
      <w:r w:rsidR="00203A14" w:rsidRPr="00572B30">
        <w:t>any of the legislative powers of the Parliament</w:t>
      </w:r>
      <w:r w:rsidR="00002965" w:rsidRPr="00572B30">
        <w:t xml:space="preserve"> </w:t>
      </w:r>
      <w:r w:rsidR="007564EB" w:rsidRPr="00572B30">
        <w:t xml:space="preserve">(within the meaning of </w:t>
      </w:r>
      <w:r w:rsidR="00FD754F" w:rsidRPr="00572B30">
        <w:t>paragraph 5</w:t>
      </w:r>
      <w:r w:rsidR="007564EB" w:rsidRPr="00572B30">
        <w:t>1(xxxix) of the Constitution)</w:t>
      </w:r>
      <w:r w:rsidR="00002965" w:rsidRPr="00572B30">
        <w:t>.</w:t>
      </w:r>
    </w:p>
    <w:p w14:paraId="7559D251" w14:textId="77777777" w:rsidR="00597FA8" w:rsidRPr="00572B30" w:rsidRDefault="0073432F" w:rsidP="00597FA8">
      <w:pPr>
        <w:pStyle w:val="ItemHead"/>
      </w:pPr>
      <w:r w:rsidRPr="00572B30">
        <w:t>5</w:t>
      </w:r>
      <w:r w:rsidR="00597FA8" w:rsidRPr="00572B30">
        <w:t xml:space="preserve">  </w:t>
      </w:r>
      <w:r w:rsidR="00FD754F" w:rsidRPr="00572B30">
        <w:t>Part 4</w:t>
      </w:r>
    </w:p>
    <w:p w14:paraId="11E66670" w14:textId="77777777" w:rsidR="00597FA8" w:rsidRPr="00572B30" w:rsidRDefault="00597FA8" w:rsidP="00597FA8">
      <w:pPr>
        <w:pStyle w:val="Item"/>
      </w:pPr>
      <w:r w:rsidRPr="00572B30">
        <w:t>Repeal the Part.</w:t>
      </w:r>
    </w:p>
    <w:p w14:paraId="4EF497A6" w14:textId="77777777" w:rsidR="00BD786B" w:rsidRPr="00572B30" w:rsidRDefault="0073432F" w:rsidP="00BD786B">
      <w:pPr>
        <w:pStyle w:val="ItemHead"/>
      </w:pPr>
      <w:r w:rsidRPr="00572B30">
        <w:t>6</w:t>
      </w:r>
      <w:r w:rsidR="00BD786B" w:rsidRPr="00572B30">
        <w:t xml:space="preserve">  At the end of the instrument</w:t>
      </w:r>
    </w:p>
    <w:p w14:paraId="186AA7A7" w14:textId="77777777" w:rsidR="00BD786B" w:rsidRPr="00572B30" w:rsidRDefault="00BD786B" w:rsidP="00BD786B">
      <w:pPr>
        <w:pStyle w:val="Item"/>
      </w:pPr>
      <w:r w:rsidRPr="00572B30">
        <w:t>Add:</w:t>
      </w:r>
    </w:p>
    <w:p w14:paraId="4EAE7E2B" w14:textId="77777777" w:rsidR="00BD786B" w:rsidRPr="00572B30" w:rsidRDefault="0023598C" w:rsidP="00BD786B">
      <w:pPr>
        <w:pStyle w:val="ActHead2"/>
      </w:pPr>
      <w:bookmarkStart w:id="10" w:name="_Toc156471781"/>
      <w:r w:rsidRPr="00572B30">
        <w:rPr>
          <w:rStyle w:val="CharPartNo"/>
        </w:rPr>
        <w:t>Part 5</w:t>
      </w:r>
      <w:r w:rsidR="00BD786B" w:rsidRPr="00572B30">
        <w:t>—</w:t>
      </w:r>
      <w:r w:rsidR="00BD786B" w:rsidRPr="00572B30">
        <w:rPr>
          <w:rStyle w:val="CharPartText"/>
        </w:rPr>
        <w:t>Application, saving and transitional provisions</w:t>
      </w:r>
      <w:bookmarkEnd w:id="10"/>
    </w:p>
    <w:p w14:paraId="172B22EC" w14:textId="77777777" w:rsidR="009D2F4B" w:rsidRPr="00572B30" w:rsidRDefault="009D2F4B" w:rsidP="009D2F4B">
      <w:pPr>
        <w:pStyle w:val="Header"/>
      </w:pPr>
      <w:r w:rsidRPr="00572B30">
        <w:rPr>
          <w:rStyle w:val="CharDivNo"/>
        </w:rPr>
        <w:t xml:space="preserve"> </w:t>
      </w:r>
      <w:r w:rsidRPr="00572B30">
        <w:rPr>
          <w:rStyle w:val="CharDivText"/>
        </w:rPr>
        <w:t xml:space="preserve"> </w:t>
      </w:r>
    </w:p>
    <w:p w14:paraId="6CE76F67" w14:textId="77777777" w:rsidR="00BD786B" w:rsidRPr="00572B30" w:rsidRDefault="00BD786B" w:rsidP="00BD786B">
      <w:pPr>
        <w:pStyle w:val="ActHead5"/>
      </w:pPr>
      <w:bookmarkStart w:id="11" w:name="_Toc156471782"/>
      <w:r w:rsidRPr="00572B30">
        <w:rPr>
          <w:rStyle w:val="CharSectno"/>
        </w:rPr>
        <w:t>5</w:t>
      </w:r>
      <w:r w:rsidR="00572B30" w:rsidRPr="00572B30">
        <w:rPr>
          <w:rStyle w:val="CharSectno"/>
        </w:rPr>
        <w:noBreakHyphen/>
      </w:r>
      <w:r w:rsidRPr="00572B30">
        <w:rPr>
          <w:rStyle w:val="CharSectno"/>
        </w:rPr>
        <w:t>1</w:t>
      </w:r>
      <w:r w:rsidRPr="00572B30">
        <w:t xml:space="preserve">  Amendments made by the Export Control Legislation Amendment (</w:t>
      </w:r>
      <w:r w:rsidR="00251475" w:rsidRPr="00572B30">
        <w:t xml:space="preserve">2024 Measures No. </w:t>
      </w:r>
      <w:r w:rsidR="00C173A7" w:rsidRPr="00572B30">
        <w:t>1</w:t>
      </w:r>
      <w:r w:rsidRPr="00572B30">
        <w:t xml:space="preserve">) </w:t>
      </w:r>
      <w:r w:rsidR="006B5D4B" w:rsidRPr="00572B30">
        <w:t>Rules 2</w:t>
      </w:r>
      <w:r w:rsidRPr="00572B30">
        <w:t>024</w:t>
      </w:r>
      <w:bookmarkEnd w:id="11"/>
    </w:p>
    <w:p w14:paraId="05A9C10D" w14:textId="77777777" w:rsidR="00BD786B" w:rsidRPr="00572B30" w:rsidRDefault="00BD786B" w:rsidP="00BD786B">
      <w:pPr>
        <w:pStyle w:val="subsection"/>
      </w:pPr>
      <w:r w:rsidRPr="00572B30">
        <w:tab/>
      </w:r>
      <w:r w:rsidR="00597FA8" w:rsidRPr="00572B30">
        <w:t>(1)</w:t>
      </w:r>
      <w:r w:rsidRPr="00572B30">
        <w:tab/>
      </w:r>
      <w:r w:rsidR="0023598C" w:rsidRPr="00572B30">
        <w:t>Section 3</w:t>
      </w:r>
      <w:r w:rsidR="00572B30">
        <w:noBreakHyphen/>
      </w:r>
      <w:r w:rsidRPr="00572B30">
        <w:t xml:space="preserve">2, as inserted by the </w:t>
      </w:r>
      <w:r w:rsidRPr="00572B30">
        <w:rPr>
          <w:i/>
        </w:rPr>
        <w:t>Export Control Legislation Amendment (</w:t>
      </w:r>
      <w:r w:rsidR="00251475" w:rsidRPr="00572B30">
        <w:rPr>
          <w:i/>
        </w:rPr>
        <w:t xml:space="preserve">2024 Measures No. </w:t>
      </w:r>
      <w:r w:rsidR="00C173A7" w:rsidRPr="00572B30">
        <w:rPr>
          <w:i/>
        </w:rPr>
        <w:t>1</w:t>
      </w:r>
      <w:r w:rsidRPr="00572B30">
        <w:rPr>
          <w:i/>
        </w:rPr>
        <w:t xml:space="preserve">) </w:t>
      </w:r>
      <w:r w:rsidR="006B5D4B" w:rsidRPr="00572B30">
        <w:rPr>
          <w:i/>
        </w:rPr>
        <w:t>Rules 2</w:t>
      </w:r>
      <w:r w:rsidRPr="00572B30">
        <w:rPr>
          <w:i/>
        </w:rPr>
        <w:t>024</w:t>
      </w:r>
      <w:r w:rsidR="00610BF1" w:rsidRPr="00572B30">
        <w:t xml:space="preserve"> (the </w:t>
      </w:r>
      <w:r w:rsidR="00610BF1" w:rsidRPr="00572B30">
        <w:rPr>
          <w:b/>
          <w:i/>
        </w:rPr>
        <w:t>amending instrument</w:t>
      </w:r>
      <w:r w:rsidR="00610BF1" w:rsidRPr="00572B30">
        <w:t>)</w:t>
      </w:r>
      <w:r w:rsidRPr="00572B30">
        <w:t xml:space="preserve">, applies </w:t>
      </w:r>
      <w:r w:rsidR="00610BF1" w:rsidRPr="00572B30">
        <w:t xml:space="preserve">in relation to information </w:t>
      </w:r>
      <w:r w:rsidR="00B15742" w:rsidRPr="00572B30">
        <w:t>obtained or generated</w:t>
      </w:r>
      <w:r w:rsidR="00610BF1" w:rsidRPr="00572B30">
        <w:t xml:space="preserve"> before, on or after the </w:t>
      </w:r>
      <w:r w:rsidR="00AE5B9D" w:rsidRPr="00572B30">
        <w:t xml:space="preserve">day (the </w:t>
      </w:r>
      <w:r w:rsidR="00AE5B9D" w:rsidRPr="00572B30">
        <w:rPr>
          <w:b/>
          <w:i/>
        </w:rPr>
        <w:t>commencement day</w:t>
      </w:r>
      <w:r w:rsidR="00AE5B9D" w:rsidRPr="00572B30">
        <w:t>) the amending instrument commences.</w:t>
      </w:r>
    </w:p>
    <w:p w14:paraId="5C5FC24C" w14:textId="77777777" w:rsidR="00AE5B9D" w:rsidRPr="00572B30" w:rsidRDefault="00597FA8" w:rsidP="00997964">
      <w:pPr>
        <w:pStyle w:val="subsection"/>
      </w:pPr>
      <w:r w:rsidRPr="00572B30">
        <w:tab/>
        <w:t>(2)</w:t>
      </w:r>
      <w:r w:rsidRPr="00572B30">
        <w:tab/>
      </w:r>
      <w:r w:rsidR="00AE5B9D" w:rsidRPr="00572B30">
        <w:t xml:space="preserve">To avoid doubt, the repeal of </w:t>
      </w:r>
      <w:r w:rsidR="00FD754F" w:rsidRPr="00572B30">
        <w:t>Part 4</w:t>
      </w:r>
      <w:r w:rsidR="00AE5B9D" w:rsidRPr="00572B30">
        <w:t xml:space="preserve"> by the amending instrument applies on or after the commencement day in relation to an application made under section 111, 116, 120, 150, 155, 190 or 195 of the Act, but not determined, before that day.</w:t>
      </w:r>
    </w:p>
    <w:sectPr w:rsidR="00AE5B9D" w:rsidRPr="00572B30" w:rsidSect="003E419A">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A9F38" w14:textId="77777777" w:rsidR="004E0305" w:rsidRDefault="004E0305" w:rsidP="0048364F">
      <w:pPr>
        <w:spacing w:line="240" w:lineRule="auto"/>
      </w:pPr>
      <w:r>
        <w:separator/>
      </w:r>
    </w:p>
  </w:endnote>
  <w:endnote w:type="continuationSeparator" w:id="0">
    <w:p w14:paraId="2CC63485" w14:textId="77777777" w:rsidR="004E0305" w:rsidRDefault="004E030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F42E" w14:textId="77777777" w:rsidR="004E0305" w:rsidRPr="003E419A" w:rsidRDefault="003E419A" w:rsidP="003E419A">
    <w:pPr>
      <w:pStyle w:val="Footer"/>
      <w:tabs>
        <w:tab w:val="clear" w:pos="4153"/>
        <w:tab w:val="clear" w:pos="8306"/>
        <w:tab w:val="center" w:pos="4150"/>
        <w:tab w:val="right" w:pos="8307"/>
      </w:tabs>
      <w:spacing w:before="120"/>
      <w:rPr>
        <w:i/>
        <w:sz w:val="18"/>
      </w:rPr>
    </w:pPr>
    <w:r w:rsidRPr="003E419A">
      <w:rPr>
        <w:i/>
        <w:sz w:val="18"/>
      </w:rPr>
      <w:t>OPC66804 -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F283" w14:textId="77777777" w:rsidR="004E0305" w:rsidRDefault="004E0305" w:rsidP="00E97334"/>
  <w:p w14:paraId="527A6846" w14:textId="77777777" w:rsidR="004E0305" w:rsidRPr="003E419A" w:rsidRDefault="003E419A" w:rsidP="003E419A">
    <w:pPr>
      <w:rPr>
        <w:rFonts w:cs="Times New Roman"/>
        <w:i/>
        <w:sz w:val="18"/>
      </w:rPr>
    </w:pPr>
    <w:r w:rsidRPr="003E419A">
      <w:rPr>
        <w:rFonts w:cs="Times New Roman"/>
        <w:i/>
        <w:sz w:val="18"/>
      </w:rPr>
      <w:t>OPC66804 -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5786" w14:textId="77777777" w:rsidR="004E0305" w:rsidRPr="003E419A" w:rsidRDefault="003E419A" w:rsidP="003E419A">
    <w:pPr>
      <w:pStyle w:val="Footer"/>
      <w:tabs>
        <w:tab w:val="clear" w:pos="4153"/>
        <w:tab w:val="clear" w:pos="8306"/>
        <w:tab w:val="center" w:pos="4150"/>
        <w:tab w:val="right" w:pos="8307"/>
      </w:tabs>
      <w:spacing w:before="120"/>
      <w:rPr>
        <w:i/>
        <w:sz w:val="18"/>
      </w:rPr>
    </w:pPr>
    <w:r w:rsidRPr="003E419A">
      <w:rPr>
        <w:i/>
        <w:sz w:val="18"/>
      </w:rPr>
      <w:t>OPC66804 -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8531" w14:textId="77777777" w:rsidR="004E0305" w:rsidRPr="00E33C1C" w:rsidRDefault="004E030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E0305" w14:paraId="5EA8C61C" w14:textId="77777777" w:rsidTr="00184BCE">
      <w:tc>
        <w:tcPr>
          <w:tcW w:w="709" w:type="dxa"/>
          <w:tcBorders>
            <w:top w:val="nil"/>
            <w:left w:val="nil"/>
            <w:bottom w:val="nil"/>
            <w:right w:val="nil"/>
          </w:tcBorders>
        </w:tcPr>
        <w:p w14:paraId="7DBB584D" w14:textId="77777777" w:rsidR="004E0305" w:rsidRDefault="004E0305" w:rsidP="0022306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7378852" w14:textId="0523538B" w:rsidR="004E0305" w:rsidRDefault="004E0305" w:rsidP="002230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00DB">
            <w:rPr>
              <w:i/>
              <w:sz w:val="18"/>
            </w:rPr>
            <w:t>Export Control Legislation Amendment (2024 Measures No. 1) Rules 2024</w:t>
          </w:r>
          <w:r w:rsidRPr="007A1328">
            <w:rPr>
              <w:i/>
              <w:sz w:val="18"/>
            </w:rPr>
            <w:fldChar w:fldCharType="end"/>
          </w:r>
        </w:p>
      </w:tc>
      <w:tc>
        <w:tcPr>
          <w:tcW w:w="1384" w:type="dxa"/>
          <w:tcBorders>
            <w:top w:val="nil"/>
            <w:left w:val="nil"/>
            <w:bottom w:val="nil"/>
            <w:right w:val="nil"/>
          </w:tcBorders>
        </w:tcPr>
        <w:p w14:paraId="48757F7D" w14:textId="77777777" w:rsidR="004E0305" w:rsidRDefault="004E0305" w:rsidP="00223069">
          <w:pPr>
            <w:spacing w:line="0" w:lineRule="atLeast"/>
            <w:jc w:val="right"/>
            <w:rPr>
              <w:sz w:val="18"/>
            </w:rPr>
          </w:pPr>
        </w:p>
      </w:tc>
    </w:tr>
  </w:tbl>
  <w:p w14:paraId="0BC50900" w14:textId="77777777" w:rsidR="004E0305" w:rsidRPr="003E419A" w:rsidRDefault="003E419A" w:rsidP="003E419A">
    <w:pPr>
      <w:rPr>
        <w:rFonts w:cs="Times New Roman"/>
        <w:i/>
        <w:sz w:val="18"/>
      </w:rPr>
    </w:pPr>
    <w:r w:rsidRPr="003E419A">
      <w:rPr>
        <w:rFonts w:cs="Times New Roman"/>
        <w:i/>
        <w:sz w:val="18"/>
      </w:rPr>
      <w:t>OPC66804 -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CA5D" w14:textId="77777777" w:rsidR="004E0305" w:rsidRPr="00E33C1C" w:rsidRDefault="004E030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E0305" w14:paraId="4CF7016E" w14:textId="77777777" w:rsidTr="00184BCE">
      <w:tc>
        <w:tcPr>
          <w:tcW w:w="1383" w:type="dxa"/>
          <w:tcBorders>
            <w:top w:val="nil"/>
            <w:left w:val="nil"/>
            <w:bottom w:val="nil"/>
            <w:right w:val="nil"/>
          </w:tcBorders>
        </w:tcPr>
        <w:p w14:paraId="3C701E36" w14:textId="77777777" w:rsidR="004E0305" w:rsidRDefault="004E0305" w:rsidP="00223069">
          <w:pPr>
            <w:spacing w:line="0" w:lineRule="atLeast"/>
            <w:rPr>
              <w:sz w:val="18"/>
            </w:rPr>
          </w:pPr>
        </w:p>
      </w:tc>
      <w:tc>
        <w:tcPr>
          <w:tcW w:w="6379" w:type="dxa"/>
          <w:tcBorders>
            <w:top w:val="nil"/>
            <w:left w:val="nil"/>
            <w:bottom w:val="nil"/>
            <w:right w:val="nil"/>
          </w:tcBorders>
        </w:tcPr>
        <w:p w14:paraId="3443E1F2" w14:textId="79174784" w:rsidR="004E0305" w:rsidRDefault="004E0305" w:rsidP="002230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00DB">
            <w:rPr>
              <w:i/>
              <w:sz w:val="18"/>
            </w:rPr>
            <w:t>Export Control Legislation Amendment (2024 Measures No. 1) Rules 2024</w:t>
          </w:r>
          <w:r w:rsidRPr="007A1328">
            <w:rPr>
              <w:i/>
              <w:sz w:val="18"/>
            </w:rPr>
            <w:fldChar w:fldCharType="end"/>
          </w:r>
        </w:p>
      </w:tc>
      <w:tc>
        <w:tcPr>
          <w:tcW w:w="710" w:type="dxa"/>
          <w:tcBorders>
            <w:top w:val="nil"/>
            <w:left w:val="nil"/>
            <w:bottom w:val="nil"/>
            <w:right w:val="nil"/>
          </w:tcBorders>
        </w:tcPr>
        <w:p w14:paraId="2B3FE312" w14:textId="77777777" w:rsidR="004E0305" w:rsidRDefault="004E0305" w:rsidP="002230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AFEB546" w14:textId="77777777" w:rsidR="004E0305" w:rsidRPr="003E419A" w:rsidRDefault="003E419A" w:rsidP="003E419A">
    <w:pPr>
      <w:rPr>
        <w:rFonts w:cs="Times New Roman"/>
        <w:i/>
        <w:sz w:val="18"/>
      </w:rPr>
    </w:pPr>
    <w:r w:rsidRPr="003E419A">
      <w:rPr>
        <w:rFonts w:cs="Times New Roman"/>
        <w:i/>
        <w:sz w:val="18"/>
      </w:rPr>
      <w:t>OPC66804 -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EDF9" w14:textId="77777777" w:rsidR="004E0305" w:rsidRPr="00E33C1C" w:rsidRDefault="004E030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E0305" w14:paraId="20B93424" w14:textId="77777777" w:rsidTr="00184BCE">
      <w:tc>
        <w:tcPr>
          <w:tcW w:w="709" w:type="dxa"/>
          <w:tcBorders>
            <w:top w:val="nil"/>
            <w:left w:val="nil"/>
            <w:bottom w:val="nil"/>
            <w:right w:val="nil"/>
          </w:tcBorders>
        </w:tcPr>
        <w:p w14:paraId="36693489" w14:textId="77777777" w:rsidR="004E0305" w:rsidRDefault="004E0305" w:rsidP="0022306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D1145C1" w14:textId="4D2F95A2" w:rsidR="004E0305" w:rsidRDefault="004E0305" w:rsidP="002230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00DB">
            <w:rPr>
              <w:i/>
              <w:sz w:val="18"/>
            </w:rPr>
            <w:t>Export Control Legislation Amendment (2024 Measures No. 1) Rules 2024</w:t>
          </w:r>
          <w:r w:rsidRPr="007A1328">
            <w:rPr>
              <w:i/>
              <w:sz w:val="18"/>
            </w:rPr>
            <w:fldChar w:fldCharType="end"/>
          </w:r>
        </w:p>
      </w:tc>
      <w:tc>
        <w:tcPr>
          <w:tcW w:w="1384" w:type="dxa"/>
          <w:tcBorders>
            <w:top w:val="nil"/>
            <w:left w:val="nil"/>
            <w:bottom w:val="nil"/>
            <w:right w:val="nil"/>
          </w:tcBorders>
        </w:tcPr>
        <w:p w14:paraId="1AAE0316" w14:textId="77777777" w:rsidR="004E0305" w:rsidRDefault="004E0305" w:rsidP="00223069">
          <w:pPr>
            <w:spacing w:line="0" w:lineRule="atLeast"/>
            <w:jc w:val="right"/>
            <w:rPr>
              <w:sz w:val="18"/>
            </w:rPr>
          </w:pPr>
        </w:p>
      </w:tc>
    </w:tr>
  </w:tbl>
  <w:p w14:paraId="7C12180D" w14:textId="77777777" w:rsidR="004E0305" w:rsidRPr="003E419A" w:rsidRDefault="003E419A" w:rsidP="003E419A">
    <w:pPr>
      <w:rPr>
        <w:rFonts w:cs="Times New Roman"/>
        <w:i/>
        <w:sz w:val="18"/>
      </w:rPr>
    </w:pPr>
    <w:r w:rsidRPr="003E419A">
      <w:rPr>
        <w:rFonts w:cs="Times New Roman"/>
        <w:i/>
        <w:sz w:val="18"/>
      </w:rPr>
      <w:t>OPC66804 -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7C50" w14:textId="77777777" w:rsidR="004E0305" w:rsidRPr="00E33C1C" w:rsidRDefault="004E030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E0305" w14:paraId="3DEE622B" w14:textId="77777777" w:rsidTr="00223069">
      <w:tc>
        <w:tcPr>
          <w:tcW w:w="1384" w:type="dxa"/>
          <w:tcBorders>
            <w:top w:val="nil"/>
            <w:left w:val="nil"/>
            <w:bottom w:val="nil"/>
            <w:right w:val="nil"/>
          </w:tcBorders>
        </w:tcPr>
        <w:p w14:paraId="5B49F4A8" w14:textId="77777777" w:rsidR="004E0305" w:rsidRDefault="004E0305" w:rsidP="00223069">
          <w:pPr>
            <w:spacing w:line="0" w:lineRule="atLeast"/>
            <w:rPr>
              <w:sz w:val="18"/>
            </w:rPr>
          </w:pPr>
        </w:p>
      </w:tc>
      <w:tc>
        <w:tcPr>
          <w:tcW w:w="6379" w:type="dxa"/>
          <w:tcBorders>
            <w:top w:val="nil"/>
            <w:left w:val="nil"/>
            <w:bottom w:val="nil"/>
            <w:right w:val="nil"/>
          </w:tcBorders>
        </w:tcPr>
        <w:p w14:paraId="3F3BCAF1" w14:textId="61874C0C" w:rsidR="004E0305" w:rsidRDefault="004E0305" w:rsidP="002230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00DB">
            <w:rPr>
              <w:i/>
              <w:sz w:val="18"/>
            </w:rPr>
            <w:t>Export Control Legislation Amendment (2024 Measures No. 1) Rules 2024</w:t>
          </w:r>
          <w:r w:rsidRPr="007A1328">
            <w:rPr>
              <w:i/>
              <w:sz w:val="18"/>
            </w:rPr>
            <w:fldChar w:fldCharType="end"/>
          </w:r>
        </w:p>
      </w:tc>
      <w:tc>
        <w:tcPr>
          <w:tcW w:w="709" w:type="dxa"/>
          <w:tcBorders>
            <w:top w:val="nil"/>
            <w:left w:val="nil"/>
            <w:bottom w:val="nil"/>
            <w:right w:val="nil"/>
          </w:tcBorders>
        </w:tcPr>
        <w:p w14:paraId="73E54754" w14:textId="77777777" w:rsidR="004E0305" w:rsidRDefault="004E0305" w:rsidP="002230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D38E0D0" w14:textId="77777777" w:rsidR="004E0305" w:rsidRPr="003E419A" w:rsidRDefault="003E419A" w:rsidP="003E419A">
    <w:pPr>
      <w:rPr>
        <w:rFonts w:cs="Times New Roman"/>
        <w:i/>
        <w:sz w:val="18"/>
      </w:rPr>
    </w:pPr>
    <w:r w:rsidRPr="003E419A">
      <w:rPr>
        <w:rFonts w:cs="Times New Roman"/>
        <w:i/>
        <w:sz w:val="18"/>
      </w:rPr>
      <w:t>OPC66804 -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F54F" w14:textId="77777777" w:rsidR="004E0305" w:rsidRPr="00E33C1C" w:rsidRDefault="004E030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E0305" w14:paraId="67398ADA" w14:textId="77777777" w:rsidTr="007A6863">
      <w:tc>
        <w:tcPr>
          <w:tcW w:w="1384" w:type="dxa"/>
          <w:tcBorders>
            <w:top w:val="nil"/>
            <w:left w:val="nil"/>
            <w:bottom w:val="nil"/>
            <w:right w:val="nil"/>
          </w:tcBorders>
        </w:tcPr>
        <w:p w14:paraId="770096C9" w14:textId="77777777" w:rsidR="004E0305" w:rsidRDefault="004E0305" w:rsidP="00223069">
          <w:pPr>
            <w:spacing w:line="0" w:lineRule="atLeast"/>
            <w:rPr>
              <w:sz w:val="18"/>
            </w:rPr>
          </w:pPr>
        </w:p>
      </w:tc>
      <w:tc>
        <w:tcPr>
          <w:tcW w:w="6379" w:type="dxa"/>
          <w:tcBorders>
            <w:top w:val="nil"/>
            <w:left w:val="nil"/>
            <w:bottom w:val="nil"/>
            <w:right w:val="nil"/>
          </w:tcBorders>
        </w:tcPr>
        <w:p w14:paraId="6CA59AF9" w14:textId="49B16A0C" w:rsidR="004E0305" w:rsidRDefault="004E0305" w:rsidP="002230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00DB">
            <w:rPr>
              <w:i/>
              <w:sz w:val="18"/>
            </w:rPr>
            <w:t>Export Control Legislation Amendment (2024 Measures No. 1) Rules 2024</w:t>
          </w:r>
          <w:r w:rsidRPr="007A1328">
            <w:rPr>
              <w:i/>
              <w:sz w:val="18"/>
            </w:rPr>
            <w:fldChar w:fldCharType="end"/>
          </w:r>
        </w:p>
      </w:tc>
      <w:tc>
        <w:tcPr>
          <w:tcW w:w="709" w:type="dxa"/>
          <w:tcBorders>
            <w:top w:val="nil"/>
            <w:left w:val="nil"/>
            <w:bottom w:val="nil"/>
            <w:right w:val="nil"/>
          </w:tcBorders>
        </w:tcPr>
        <w:p w14:paraId="28372956" w14:textId="77777777" w:rsidR="004E0305" w:rsidRDefault="004E0305" w:rsidP="002230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590B965" w14:textId="77777777" w:rsidR="004E0305" w:rsidRPr="003E419A" w:rsidRDefault="003E419A" w:rsidP="003E419A">
    <w:pPr>
      <w:rPr>
        <w:rFonts w:cs="Times New Roman"/>
        <w:i/>
        <w:sz w:val="18"/>
      </w:rPr>
    </w:pPr>
    <w:r w:rsidRPr="003E419A">
      <w:rPr>
        <w:rFonts w:cs="Times New Roman"/>
        <w:i/>
        <w:sz w:val="18"/>
      </w:rPr>
      <w:t>OPC66804 -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85DCE" w14:textId="77777777" w:rsidR="004E0305" w:rsidRDefault="004E0305" w:rsidP="0048364F">
      <w:pPr>
        <w:spacing w:line="240" w:lineRule="auto"/>
      </w:pPr>
      <w:r>
        <w:separator/>
      </w:r>
    </w:p>
  </w:footnote>
  <w:footnote w:type="continuationSeparator" w:id="0">
    <w:p w14:paraId="010F83EA" w14:textId="77777777" w:rsidR="004E0305" w:rsidRDefault="004E030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1F8C" w14:textId="77777777" w:rsidR="004E0305" w:rsidRPr="005F1388" w:rsidRDefault="004E0305"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77E3" w14:textId="77777777" w:rsidR="004E0305" w:rsidRPr="005F1388" w:rsidRDefault="004E030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1E17" w14:textId="77777777" w:rsidR="004E0305" w:rsidRPr="005F1388" w:rsidRDefault="004E030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D5DB" w14:textId="77777777" w:rsidR="004E0305" w:rsidRPr="00ED79B6" w:rsidRDefault="004E0305"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AEC" w14:textId="77777777" w:rsidR="004E0305" w:rsidRPr="00ED79B6" w:rsidRDefault="004E0305"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EF39" w14:textId="77777777" w:rsidR="004E0305" w:rsidRPr="00ED79B6" w:rsidRDefault="004E030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863E" w14:textId="6318C295" w:rsidR="004E0305" w:rsidRPr="00A961C4" w:rsidRDefault="004E0305" w:rsidP="0048364F">
    <w:pPr>
      <w:rPr>
        <w:b/>
        <w:sz w:val="20"/>
      </w:rPr>
    </w:pPr>
    <w:r>
      <w:rPr>
        <w:b/>
        <w:sz w:val="20"/>
      </w:rPr>
      <w:fldChar w:fldCharType="begin"/>
    </w:r>
    <w:r>
      <w:rPr>
        <w:b/>
        <w:sz w:val="20"/>
      </w:rPr>
      <w:instrText xml:space="preserve"> STYLEREF CharAmSchNo </w:instrText>
    </w:r>
    <w:r>
      <w:rPr>
        <w:b/>
        <w:sz w:val="20"/>
      </w:rPr>
      <w:fldChar w:fldCharType="separate"/>
    </w:r>
    <w:r w:rsidR="0050397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03970">
      <w:rPr>
        <w:noProof/>
        <w:sz w:val="20"/>
      </w:rPr>
      <w:t>Amendments</w:t>
    </w:r>
    <w:r>
      <w:rPr>
        <w:sz w:val="20"/>
      </w:rPr>
      <w:fldChar w:fldCharType="end"/>
    </w:r>
  </w:p>
  <w:p w14:paraId="6FFAA8B3" w14:textId="3B9E16EE" w:rsidR="004E0305" w:rsidRPr="00A961C4" w:rsidRDefault="004E030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E26D35C" w14:textId="77777777" w:rsidR="004E0305" w:rsidRPr="00A961C4" w:rsidRDefault="004E030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8E7F" w14:textId="7F16C8CC" w:rsidR="004E0305" w:rsidRPr="00A961C4" w:rsidRDefault="004E030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0196A1E" w14:textId="758A6640" w:rsidR="004E0305" w:rsidRPr="00A961C4" w:rsidRDefault="004E030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A08BB6C" w14:textId="77777777" w:rsidR="004E0305" w:rsidRPr="00A961C4" w:rsidRDefault="004E030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2F4C" w14:textId="77777777" w:rsidR="004E0305" w:rsidRPr="00A961C4" w:rsidRDefault="004E030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8A"/>
    <w:rsid w:val="00000263"/>
    <w:rsid w:val="00002965"/>
    <w:rsid w:val="000113BC"/>
    <w:rsid w:val="000136AF"/>
    <w:rsid w:val="00017648"/>
    <w:rsid w:val="00036E24"/>
    <w:rsid w:val="0004044E"/>
    <w:rsid w:val="000413AC"/>
    <w:rsid w:val="00044411"/>
    <w:rsid w:val="00046F47"/>
    <w:rsid w:val="000500DB"/>
    <w:rsid w:val="0005120E"/>
    <w:rsid w:val="00054577"/>
    <w:rsid w:val="000614BF"/>
    <w:rsid w:val="0006575A"/>
    <w:rsid w:val="0007169C"/>
    <w:rsid w:val="00077593"/>
    <w:rsid w:val="00083F48"/>
    <w:rsid w:val="000A7DF9"/>
    <w:rsid w:val="000C2F75"/>
    <w:rsid w:val="000C3D8E"/>
    <w:rsid w:val="000D05EF"/>
    <w:rsid w:val="000D5485"/>
    <w:rsid w:val="000F21C1"/>
    <w:rsid w:val="00105D72"/>
    <w:rsid w:val="0010745C"/>
    <w:rsid w:val="00117277"/>
    <w:rsid w:val="00121723"/>
    <w:rsid w:val="00155873"/>
    <w:rsid w:val="00160BD7"/>
    <w:rsid w:val="001643C9"/>
    <w:rsid w:val="00165568"/>
    <w:rsid w:val="00166082"/>
    <w:rsid w:val="00166C2F"/>
    <w:rsid w:val="001716C9"/>
    <w:rsid w:val="00184261"/>
    <w:rsid w:val="00184BCE"/>
    <w:rsid w:val="001879AF"/>
    <w:rsid w:val="00190BA1"/>
    <w:rsid w:val="00190DF5"/>
    <w:rsid w:val="00193461"/>
    <w:rsid w:val="001936D6"/>
    <w:rsid w:val="001939E1"/>
    <w:rsid w:val="00195382"/>
    <w:rsid w:val="00196252"/>
    <w:rsid w:val="0019671A"/>
    <w:rsid w:val="001A3B9F"/>
    <w:rsid w:val="001A4302"/>
    <w:rsid w:val="001A65C0"/>
    <w:rsid w:val="001B6456"/>
    <w:rsid w:val="001B7A5D"/>
    <w:rsid w:val="001C69C4"/>
    <w:rsid w:val="001C70D9"/>
    <w:rsid w:val="001C79EB"/>
    <w:rsid w:val="001D0C7F"/>
    <w:rsid w:val="001E0A8D"/>
    <w:rsid w:val="001E2A50"/>
    <w:rsid w:val="001E3590"/>
    <w:rsid w:val="001E7407"/>
    <w:rsid w:val="001F369B"/>
    <w:rsid w:val="00201D27"/>
    <w:rsid w:val="0020300C"/>
    <w:rsid w:val="00203A14"/>
    <w:rsid w:val="00204322"/>
    <w:rsid w:val="00220A0C"/>
    <w:rsid w:val="00223069"/>
    <w:rsid w:val="00223E4A"/>
    <w:rsid w:val="00223F0D"/>
    <w:rsid w:val="002302EA"/>
    <w:rsid w:val="0023598C"/>
    <w:rsid w:val="00240749"/>
    <w:rsid w:val="002468D7"/>
    <w:rsid w:val="0025049A"/>
    <w:rsid w:val="00251475"/>
    <w:rsid w:val="0026040B"/>
    <w:rsid w:val="00263886"/>
    <w:rsid w:val="00274F15"/>
    <w:rsid w:val="00281CCC"/>
    <w:rsid w:val="00281D28"/>
    <w:rsid w:val="00285CDD"/>
    <w:rsid w:val="00291167"/>
    <w:rsid w:val="00297ECB"/>
    <w:rsid w:val="002C152A"/>
    <w:rsid w:val="002C7E97"/>
    <w:rsid w:val="002D043A"/>
    <w:rsid w:val="002D0494"/>
    <w:rsid w:val="002E037D"/>
    <w:rsid w:val="00306F5C"/>
    <w:rsid w:val="0031713F"/>
    <w:rsid w:val="003173B2"/>
    <w:rsid w:val="00317CC6"/>
    <w:rsid w:val="00321913"/>
    <w:rsid w:val="00324EE6"/>
    <w:rsid w:val="003316DC"/>
    <w:rsid w:val="00332E0D"/>
    <w:rsid w:val="00340C49"/>
    <w:rsid w:val="003415D3"/>
    <w:rsid w:val="00346335"/>
    <w:rsid w:val="00352B0F"/>
    <w:rsid w:val="00352DB4"/>
    <w:rsid w:val="003561B0"/>
    <w:rsid w:val="00367960"/>
    <w:rsid w:val="0038786A"/>
    <w:rsid w:val="003930F4"/>
    <w:rsid w:val="003A15AC"/>
    <w:rsid w:val="003A56EB"/>
    <w:rsid w:val="003B0627"/>
    <w:rsid w:val="003C2993"/>
    <w:rsid w:val="003C5F2B"/>
    <w:rsid w:val="003D0BFE"/>
    <w:rsid w:val="003D5700"/>
    <w:rsid w:val="003E419A"/>
    <w:rsid w:val="003F0F5A"/>
    <w:rsid w:val="003F15D5"/>
    <w:rsid w:val="00400A30"/>
    <w:rsid w:val="0040129F"/>
    <w:rsid w:val="004022CA"/>
    <w:rsid w:val="004062F5"/>
    <w:rsid w:val="0040633C"/>
    <w:rsid w:val="004116CD"/>
    <w:rsid w:val="00414ADE"/>
    <w:rsid w:val="00424CA9"/>
    <w:rsid w:val="004257BB"/>
    <w:rsid w:val="004261D9"/>
    <w:rsid w:val="00432196"/>
    <w:rsid w:val="0043640A"/>
    <w:rsid w:val="0044291A"/>
    <w:rsid w:val="00460499"/>
    <w:rsid w:val="004730B2"/>
    <w:rsid w:val="00474835"/>
    <w:rsid w:val="00476FB1"/>
    <w:rsid w:val="004819C7"/>
    <w:rsid w:val="00481F68"/>
    <w:rsid w:val="0048364F"/>
    <w:rsid w:val="00490F2E"/>
    <w:rsid w:val="0049677E"/>
    <w:rsid w:val="00496DB3"/>
    <w:rsid w:val="00496F97"/>
    <w:rsid w:val="004A4564"/>
    <w:rsid w:val="004A4610"/>
    <w:rsid w:val="004A53EA"/>
    <w:rsid w:val="004B1746"/>
    <w:rsid w:val="004D266E"/>
    <w:rsid w:val="004E0305"/>
    <w:rsid w:val="004F1FAC"/>
    <w:rsid w:val="004F3D86"/>
    <w:rsid w:val="004F676E"/>
    <w:rsid w:val="004F7F5E"/>
    <w:rsid w:val="00503970"/>
    <w:rsid w:val="00504A9C"/>
    <w:rsid w:val="00516B8D"/>
    <w:rsid w:val="00523D8D"/>
    <w:rsid w:val="0052686F"/>
    <w:rsid w:val="0052756C"/>
    <w:rsid w:val="00530230"/>
    <w:rsid w:val="00530CC9"/>
    <w:rsid w:val="00537FBC"/>
    <w:rsid w:val="00541D73"/>
    <w:rsid w:val="00543469"/>
    <w:rsid w:val="00544126"/>
    <w:rsid w:val="00544EBB"/>
    <w:rsid w:val="005452CC"/>
    <w:rsid w:val="00546FA3"/>
    <w:rsid w:val="005517AE"/>
    <w:rsid w:val="00554243"/>
    <w:rsid w:val="00557C7A"/>
    <w:rsid w:val="00562A58"/>
    <w:rsid w:val="00572B30"/>
    <w:rsid w:val="00581211"/>
    <w:rsid w:val="00581DD9"/>
    <w:rsid w:val="00584811"/>
    <w:rsid w:val="00593AA6"/>
    <w:rsid w:val="00594161"/>
    <w:rsid w:val="00594512"/>
    <w:rsid w:val="00594749"/>
    <w:rsid w:val="00597FA8"/>
    <w:rsid w:val="005A482B"/>
    <w:rsid w:val="005A714D"/>
    <w:rsid w:val="005B4067"/>
    <w:rsid w:val="005C36E0"/>
    <w:rsid w:val="005C3F41"/>
    <w:rsid w:val="005D168D"/>
    <w:rsid w:val="005D5EA1"/>
    <w:rsid w:val="005E61D3"/>
    <w:rsid w:val="005E6477"/>
    <w:rsid w:val="005F4840"/>
    <w:rsid w:val="005F5F7D"/>
    <w:rsid w:val="005F7738"/>
    <w:rsid w:val="005F7F35"/>
    <w:rsid w:val="00600219"/>
    <w:rsid w:val="00610BF1"/>
    <w:rsid w:val="00613EAD"/>
    <w:rsid w:val="006158AC"/>
    <w:rsid w:val="00640402"/>
    <w:rsid w:val="00640F78"/>
    <w:rsid w:val="00645544"/>
    <w:rsid w:val="00646E7B"/>
    <w:rsid w:val="00650F02"/>
    <w:rsid w:val="00655D6A"/>
    <w:rsid w:val="00656DE9"/>
    <w:rsid w:val="00657AC5"/>
    <w:rsid w:val="006733C4"/>
    <w:rsid w:val="00677CC2"/>
    <w:rsid w:val="0068358C"/>
    <w:rsid w:val="00685F42"/>
    <w:rsid w:val="006866A1"/>
    <w:rsid w:val="0069207B"/>
    <w:rsid w:val="006A1EB3"/>
    <w:rsid w:val="006A3B77"/>
    <w:rsid w:val="006A4309"/>
    <w:rsid w:val="006B0E55"/>
    <w:rsid w:val="006B5D4B"/>
    <w:rsid w:val="006B7006"/>
    <w:rsid w:val="006C7F8C"/>
    <w:rsid w:val="006D7AB9"/>
    <w:rsid w:val="006E13A1"/>
    <w:rsid w:val="006F19C2"/>
    <w:rsid w:val="006F6810"/>
    <w:rsid w:val="00700B2C"/>
    <w:rsid w:val="00713084"/>
    <w:rsid w:val="00720FC2"/>
    <w:rsid w:val="00731E00"/>
    <w:rsid w:val="00732E9D"/>
    <w:rsid w:val="0073432F"/>
    <w:rsid w:val="0073491A"/>
    <w:rsid w:val="00741EAC"/>
    <w:rsid w:val="007440B7"/>
    <w:rsid w:val="007473C5"/>
    <w:rsid w:val="00747993"/>
    <w:rsid w:val="00753A3F"/>
    <w:rsid w:val="007564EB"/>
    <w:rsid w:val="007634AD"/>
    <w:rsid w:val="007715C9"/>
    <w:rsid w:val="00774EDD"/>
    <w:rsid w:val="007757EC"/>
    <w:rsid w:val="00781BDF"/>
    <w:rsid w:val="00785604"/>
    <w:rsid w:val="00790508"/>
    <w:rsid w:val="007A115D"/>
    <w:rsid w:val="007A35E6"/>
    <w:rsid w:val="007A3E35"/>
    <w:rsid w:val="007A6863"/>
    <w:rsid w:val="007C037E"/>
    <w:rsid w:val="007D45C1"/>
    <w:rsid w:val="007E3D46"/>
    <w:rsid w:val="007E7D4A"/>
    <w:rsid w:val="007F48ED"/>
    <w:rsid w:val="007F74D0"/>
    <w:rsid w:val="007F7947"/>
    <w:rsid w:val="008073F6"/>
    <w:rsid w:val="00812F45"/>
    <w:rsid w:val="00823054"/>
    <w:rsid w:val="00823B55"/>
    <w:rsid w:val="0084172C"/>
    <w:rsid w:val="00845A17"/>
    <w:rsid w:val="00856A31"/>
    <w:rsid w:val="008701C6"/>
    <w:rsid w:val="008754D0"/>
    <w:rsid w:val="00877D48"/>
    <w:rsid w:val="008816F0"/>
    <w:rsid w:val="0088345B"/>
    <w:rsid w:val="0088469C"/>
    <w:rsid w:val="00895BC3"/>
    <w:rsid w:val="00897004"/>
    <w:rsid w:val="008A16A5"/>
    <w:rsid w:val="008B0DBB"/>
    <w:rsid w:val="008B5D42"/>
    <w:rsid w:val="008B7626"/>
    <w:rsid w:val="008C2B5D"/>
    <w:rsid w:val="008D0EE0"/>
    <w:rsid w:val="008D5B99"/>
    <w:rsid w:val="008D7A27"/>
    <w:rsid w:val="008E4702"/>
    <w:rsid w:val="008E69AA"/>
    <w:rsid w:val="008F4F1C"/>
    <w:rsid w:val="00903150"/>
    <w:rsid w:val="00906495"/>
    <w:rsid w:val="00911310"/>
    <w:rsid w:val="00922764"/>
    <w:rsid w:val="00930E5E"/>
    <w:rsid w:val="00930FFA"/>
    <w:rsid w:val="00932377"/>
    <w:rsid w:val="009408EA"/>
    <w:rsid w:val="00943102"/>
    <w:rsid w:val="0094523D"/>
    <w:rsid w:val="009559E6"/>
    <w:rsid w:val="0096719F"/>
    <w:rsid w:val="00971B90"/>
    <w:rsid w:val="00976A63"/>
    <w:rsid w:val="00983419"/>
    <w:rsid w:val="00984C9F"/>
    <w:rsid w:val="00994821"/>
    <w:rsid w:val="00997964"/>
    <w:rsid w:val="009C3431"/>
    <w:rsid w:val="009C4C35"/>
    <w:rsid w:val="009C5989"/>
    <w:rsid w:val="009D08DA"/>
    <w:rsid w:val="009D2F4B"/>
    <w:rsid w:val="009D385C"/>
    <w:rsid w:val="00A06860"/>
    <w:rsid w:val="00A136F5"/>
    <w:rsid w:val="00A231E2"/>
    <w:rsid w:val="00A2550D"/>
    <w:rsid w:val="00A25897"/>
    <w:rsid w:val="00A327BB"/>
    <w:rsid w:val="00A33769"/>
    <w:rsid w:val="00A33AEC"/>
    <w:rsid w:val="00A40499"/>
    <w:rsid w:val="00A4169B"/>
    <w:rsid w:val="00A445F2"/>
    <w:rsid w:val="00A50D55"/>
    <w:rsid w:val="00A5165B"/>
    <w:rsid w:val="00A52FDA"/>
    <w:rsid w:val="00A6026F"/>
    <w:rsid w:val="00A64912"/>
    <w:rsid w:val="00A65A26"/>
    <w:rsid w:val="00A70A74"/>
    <w:rsid w:val="00A71B3A"/>
    <w:rsid w:val="00A90EA8"/>
    <w:rsid w:val="00AA0343"/>
    <w:rsid w:val="00AA2A5C"/>
    <w:rsid w:val="00AA5742"/>
    <w:rsid w:val="00AB5EA6"/>
    <w:rsid w:val="00AB78E9"/>
    <w:rsid w:val="00AD3467"/>
    <w:rsid w:val="00AD5641"/>
    <w:rsid w:val="00AD7252"/>
    <w:rsid w:val="00AE07F2"/>
    <w:rsid w:val="00AE0F9B"/>
    <w:rsid w:val="00AE30A0"/>
    <w:rsid w:val="00AE5B9D"/>
    <w:rsid w:val="00AF55FF"/>
    <w:rsid w:val="00B01207"/>
    <w:rsid w:val="00B032D8"/>
    <w:rsid w:val="00B10546"/>
    <w:rsid w:val="00B15742"/>
    <w:rsid w:val="00B16E2D"/>
    <w:rsid w:val="00B33B3C"/>
    <w:rsid w:val="00B40D74"/>
    <w:rsid w:val="00B46C00"/>
    <w:rsid w:val="00B471A9"/>
    <w:rsid w:val="00B52663"/>
    <w:rsid w:val="00B565A9"/>
    <w:rsid w:val="00B56DCB"/>
    <w:rsid w:val="00B63C2B"/>
    <w:rsid w:val="00B770D2"/>
    <w:rsid w:val="00B8556C"/>
    <w:rsid w:val="00B90699"/>
    <w:rsid w:val="00B94F68"/>
    <w:rsid w:val="00BA47A3"/>
    <w:rsid w:val="00BA5026"/>
    <w:rsid w:val="00BB6E79"/>
    <w:rsid w:val="00BD0FCC"/>
    <w:rsid w:val="00BD2A20"/>
    <w:rsid w:val="00BD786B"/>
    <w:rsid w:val="00BE1596"/>
    <w:rsid w:val="00BE17AE"/>
    <w:rsid w:val="00BE3B31"/>
    <w:rsid w:val="00BE4C4D"/>
    <w:rsid w:val="00BE719A"/>
    <w:rsid w:val="00BE720A"/>
    <w:rsid w:val="00BF6650"/>
    <w:rsid w:val="00BF7D4F"/>
    <w:rsid w:val="00C067E5"/>
    <w:rsid w:val="00C072DD"/>
    <w:rsid w:val="00C15B35"/>
    <w:rsid w:val="00C164CA"/>
    <w:rsid w:val="00C173A7"/>
    <w:rsid w:val="00C42BF8"/>
    <w:rsid w:val="00C460AE"/>
    <w:rsid w:val="00C50043"/>
    <w:rsid w:val="00C50A0F"/>
    <w:rsid w:val="00C53F07"/>
    <w:rsid w:val="00C65347"/>
    <w:rsid w:val="00C7573B"/>
    <w:rsid w:val="00C76CF3"/>
    <w:rsid w:val="00C80762"/>
    <w:rsid w:val="00C8258A"/>
    <w:rsid w:val="00C975DB"/>
    <w:rsid w:val="00CA7844"/>
    <w:rsid w:val="00CB02A4"/>
    <w:rsid w:val="00CB58EF"/>
    <w:rsid w:val="00CB5CF7"/>
    <w:rsid w:val="00CB7340"/>
    <w:rsid w:val="00CC48D9"/>
    <w:rsid w:val="00CD5219"/>
    <w:rsid w:val="00CE7D64"/>
    <w:rsid w:val="00CF0BB2"/>
    <w:rsid w:val="00CF5747"/>
    <w:rsid w:val="00CF5CA2"/>
    <w:rsid w:val="00D10B02"/>
    <w:rsid w:val="00D11D00"/>
    <w:rsid w:val="00D13441"/>
    <w:rsid w:val="00D15CBA"/>
    <w:rsid w:val="00D20665"/>
    <w:rsid w:val="00D243A3"/>
    <w:rsid w:val="00D3200B"/>
    <w:rsid w:val="00D33440"/>
    <w:rsid w:val="00D427D8"/>
    <w:rsid w:val="00D42A11"/>
    <w:rsid w:val="00D435D1"/>
    <w:rsid w:val="00D52EFE"/>
    <w:rsid w:val="00D56A0D"/>
    <w:rsid w:val="00D5767F"/>
    <w:rsid w:val="00D63EF6"/>
    <w:rsid w:val="00D659EB"/>
    <w:rsid w:val="00D66518"/>
    <w:rsid w:val="00D70DFB"/>
    <w:rsid w:val="00D71EEA"/>
    <w:rsid w:val="00D735CD"/>
    <w:rsid w:val="00D73EB7"/>
    <w:rsid w:val="00D766DF"/>
    <w:rsid w:val="00D81CAD"/>
    <w:rsid w:val="00D848B2"/>
    <w:rsid w:val="00D85778"/>
    <w:rsid w:val="00D95891"/>
    <w:rsid w:val="00DA00B6"/>
    <w:rsid w:val="00DA0ACA"/>
    <w:rsid w:val="00DA288F"/>
    <w:rsid w:val="00DB5CB4"/>
    <w:rsid w:val="00DC4E8C"/>
    <w:rsid w:val="00DE149E"/>
    <w:rsid w:val="00E05704"/>
    <w:rsid w:val="00E12F1A"/>
    <w:rsid w:val="00E13123"/>
    <w:rsid w:val="00E15561"/>
    <w:rsid w:val="00E21CFB"/>
    <w:rsid w:val="00E22935"/>
    <w:rsid w:val="00E3476E"/>
    <w:rsid w:val="00E4043F"/>
    <w:rsid w:val="00E45B21"/>
    <w:rsid w:val="00E530B7"/>
    <w:rsid w:val="00E54292"/>
    <w:rsid w:val="00E60191"/>
    <w:rsid w:val="00E61DD9"/>
    <w:rsid w:val="00E74DC7"/>
    <w:rsid w:val="00E87699"/>
    <w:rsid w:val="00E92E27"/>
    <w:rsid w:val="00E9586B"/>
    <w:rsid w:val="00E95C0A"/>
    <w:rsid w:val="00E97334"/>
    <w:rsid w:val="00EA0D36"/>
    <w:rsid w:val="00EA79B7"/>
    <w:rsid w:val="00EC1667"/>
    <w:rsid w:val="00EC4BEE"/>
    <w:rsid w:val="00EC512A"/>
    <w:rsid w:val="00ED4928"/>
    <w:rsid w:val="00ED62A8"/>
    <w:rsid w:val="00EE3749"/>
    <w:rsid w:val="00EE5C73"/>
    <w:rsid w:val="00EE6190"/>
    <w:rsid w:val="00EF074C"/>
    <w:rsid w:val="00EF2E3A"/>
    <w:rsid w:val="00EF6402"/>
    <w:rsid w:val="00F025DF"/>
    <w:rsid w:val="00F047E2"/>
    <w:rsid w:val="00F04D57"/>
    <w:rsid w:val="00F078DC"/>
    <w:rsid w:val="00F13E86"/>
    <w:rsid w:val="00F32FCB"/>
    <w:rsid w:val="00F50C1F"/>
    <w:rsid w:val="00F56AEC"/>
    <w:rsid w:val="00F6709F"/>
    <w:rsid w:val="00F677A9"/>
    <w:rsid w:val="00F723BD"/>
    <w:rsid w:val="00F732EA"/>
    <w:rsid w:val="00F8337D"/>
    <w:rsid w:val="00F84CF5"/>
    <w:rsid w:val="00F8612E"/>
    <w:rsid w:val="00FA420B"/>
    <w:rsid w:val="00FA4E84"/>
    <w:rsid w:val="00FD754F"/>
    <w:rsid w:val="00FE0781"/>
    <w:rsid w:val="00FE3F51"/>
    <w:rsid w:val="00FF097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84C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B5D4B"/>
    <w:pPr>
      <w:spacing w:line="260" w:lineRule="atLeast"/>
    </w:pPr>
    <w:rPr>
      <w:sz w:val="22"/>
    </w:rPr>
  </w:style>
  <w:style w:type="paragraph" w:styleId="Heading1">
    <w:name w:val="heading 1"/>
    <w:basedOn w:val="Normal"/>
    <w:next w:val="Normal"/>
    <w:link w:val="Heading1Char"/>
    <w:uiPriority w:val="9"/>
    <w:qFormat/>
    <w:rsid w:val="006B5D4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D4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D4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B5D4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B5D4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B5D4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B5D4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B5D4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B5D4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5D4B"/>
  </w:style>
  <w:style w:type="paragraph" w:customStyle="1" w:styleId="OPCParaBase">
    <w:name w:val="OPCParaBase"/>
    <w:qFormat/>
    <w:rsid w:val="006B5D4B"/>
    <w:pPr>
      <w:spacing w:line="260" w:lineRule="atLeast"/>
    </w:pPr>
    <w:rPr>
      <w:rFonts w:eastAsia="Times New Roman" w:cs="Times New Roman"/>
      <w:sz w:val="22"/>
      <w:lang w:eastAsia="en-AU"/>
    </w:rPr>
  </w:style>
  <w:style w:type="paragraph" w:customStyle="1" w:styleId="ShortT">
    <w:name w:val="ShortT"/>
    <w:basedOn w:val="OPCParaBase"/>
    <w:next w:val="Normal"/>
    <w:qFormat/>
    <w:rsid w:val="006B5D4B"/>
    <w:pPr>
      <w:spacing w:line="240" w:lineRule="auto"/>
    </w:pPr>
    <w:rPr>
      <w:b/>
      <w:sz w:val="40"/>
    </w:rPr>
  </w:style>
  <w:style w:type="paragraph" w:customStyle="1" w:styleId="ActHead1">
    <w:name w:val="ActHead 1"/>
    <w:aliases w:val="c"/>
    <w:basedOn w:val="OPCParaBase"/>
    <w:next w:val="Normal"/>
    <w:qFormat/>
    <w:rsid w:val="006B5D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5D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5D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5D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5D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5D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5D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5D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5D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B5D4B"/>
  </w:style>
  <w:style w:type="paragraph" w:customStyle="1" w:styleId="Blocks">
    <w:name w:val="Blocks"/>
    <w:aliases w:val="bb"/>
    <w:basedOn w:val="OPCParaBase"/>
    <w:qFormat/>
    <w:rsid w:val="006B5D4B"/>
    <w:pPr>
      <w:spacing w:line="240" w:lineRule="auto"/>
    </w:pPr>
    <w:rPr>
      <w:sz w:val="24"/>
    </w:rPr>
  </w:style>
  <w:style w:type="paragraph" w:customStyle="1" w:styleId="BoxText">
    <w:name w:val="BoxText"/>
    <w:aliases w:val="bt"/>
    <w:basedOn w:val="OPCParaBase"/>
    <w:qFormat/>
    <w:rsid w:val="006B5D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5D4B"/>
    <w:rPr>
      <w:b/>
    </w:rPr>
  </w:style>
  <w:style w:type="paragraph" w:customStyle="1" w:styleId="BoxHeadItalic">
    <w:name w:val="BoxHeadItalic"/>
    <w:aliases w:val="bhi"/>
    <w:basedOn w:val="BoxText"/>
    <w:next w:val="BoxStep"/>
    <w:qFormat/>
    <w:rsid w:val="006B5D4B"/>
    <w:rPr>
      <w:i/>
    </w:rPr>
  </w:style>
  <w:style w:type="paragraph" w:customStyle="1" w:styleId="BoxList">
    <w:name w:val="BoxList"/>
    <w:aliases w:val="bl"/>
    <w:basedOn w:val="BoxText"/>
    <w:qFormat/>
    <w:rsid w:val="006B5D4B"/>
    <w:pPr>
      <w:ind w:left="1559" w:hanging="425"/>
    </w:pPr>
  </w:style>
  <w:style w:type="paragraph" w:customStyle="1" w:styleId="BoxNote">
    <w:name w:val="BoxNote"/>
    <w:aliases w:val="bn"/>
    <w:basedOn w:val="BoxText"/>
    <w:qFormat/>
    <w:rsid w:val="006B5D4B"/>
    <w:pPr>
      <w:tabs>
        <w:tab w:val="left" w:pos="1985"/>
      </w:tabs>
      <w:spacing w:before="122" w:line="198" w:lineRule="exact"/>
      <w:ind w:left="2948" w:hanging="1814"/>
    </w:pPr>
    <w:rPr>
      <w:sz w:val="18"/>
    </w:rPr>
  </w:style>
  <w:style w:type="paragraph" w:customStyle="1" w:styleId="BoxPara">
    <w:name w:val="BoxPara"/>
    <w:aliases w:val="bp"/>
    <w:basedOn w:val="BoxText"/>
    <w:qFormat/>
    <w:rsid w:val="006B5D4B"/>
    <w:pPr>
      <w:tabs>
        <w:tab w:val="right" w:pos="2268"/>
      </w:tabs>
      <w:ind w:left="2552" w:hanging="1418"/>
    </w:pPr>
  </w:style>
  <w:style w:type="paragraph" w:customStyle="1" w:styleId="BoxStep">
    <w:name w:val="BoxStep"/>
    <w:aliases w:val="bs"/>
    <w:basedOn w:val="BoxText"/>
    <w:qFormat/>
    <w:rsid w:val="006B5D4B"/>
    <w:pPr>
      <w:ind w:left="1985" w:hanging="851"/>
    </w:pPr>
  </w:style>
  <w:style w:type="character" w:customStyle="1" w:styleId="CharAmPartNo">
    <w:name w:val="CharAmPartNo"/>
    <w:basedOn w:val="OPCCharBase"/>
    <w:qFormat/>
    <w:rsid w:val="006B5D4B"/>
  </w:style>
  <w:style w:type="character" w:customStyle="1" w:styleId="CharAmPartText">
    <w:name w:val="CharAmPartText"/>
    <w:basedOn w:val="OPCCharBase"/>
    <w:qFormat/>
    <w:rsid w:val="006B5D4B"/>
  </w:style>
  <w:style w:type="character" w:customStyle="1" w:styleId="CharAmSchNo">
    <w:name w:val="CharAmSchNo"/>
    <w:basedOn w:val="OPCCharBase"/>
    <w:qFormat/>
    <w:rsid w:val="006B5D4B"/>
  </w:style>
  <w:style w:type="character" w:customStyle="1" w:styleId="CharAmSchText">
    <w:name w:val="CharAmSchText"/>
    <w:basedOn w:val="OPCCharBase"/>
    <w:qFormat/>
    <w:rsid w:val="006B5D4B"/>
  </w:style>
  <w:style w:type="character" w:customStyle="1" w:styleId="CharBoldItalic">
    <w:name w:val="CharBoldItalic"/>
    <w:basedOn w:val="OPCCharBase"/>
    <w:uiPriority w:val="1"/>
    <w:qFormat/>
    <w:rsid w:val="006B5D4B"/>
    <w:rPr>
      <w:b/>
      <w:i/>
    </w:rPr>
  </w:style>
  <w:style w:type="character" w:customStyle="1" w:styleId="CharChapNo">
    <w:name w:val="CharChapNo"/>
    <w:basedOn w:val="OPCCharBase"/>
    <w:uiPriority w:val="1"/>
    <w:qFormat/>
    <w:rsid w:val="006B5D4B"/>
  </w:style>
  <w:style w:type="character" w:customStyle="1" w:styleId="CharChapText">
    <w:name w:val="CharChapText"/>
    <w:basedOn w:val="OPCCharBase"/>
    <w:uiPriority w:val="1"/>
    <w:qFormat/>
    <w:rsid w:val="006B5D4B"/>
  </w:style>
  <w:style w:type="character" w:customStyle="1" w:styleId="CharDivNo">
    <w:name w:val="CharDivNo"/>
    <w:basedOn w:val="OPCCharBase"/>
    <w:uiPriority w:val="1"/>
    <w:qFormat/>
    <w:rsid w:val="006B5D4B"/>
  </w:style>
  <w:style w:type="character" w:customStyle="1" w:styleId="CharDivText">
    <w:name w:val="CharDivText"/>
    <w:basedOn w:val="OPCCharBase"/>
    <w:uiPriority w:val="1"/>
    <w:qFormat/>
    <w:rsid w:val="006B5D4B"/>
  </w:style>
  <w:style w:type="character" w:customStyle="1" w:styleId="CharItalic">
    <w:name w:val="CharItalic"/>
    <w:basedOn w:val="OPCCharBase"/>
    <w:uiPriority w:val="1"/>
    <w:qFormat/>
    <w:rsid w:val="006B5D4B"/>
    <w:rPr>
      <w:i/>
    </w:rPr>
  </w:style>
  <w:style w:type="character" w:customStyle="1" w:styleId="CharPartNo">
    <w:name w:val="CharPartNo"/>
    <w:basedOn w:val="OPCCharBase"/>
    <w:uiPriority w:val="1"/>
    <w:qFormat/>
    <w:rsid w:val="006B5D4B"/>
  </w:style>
  <w:style w:type="character" w:customStyle="1" w:styleId="CharPartText">
    <w:name w:val="CharPartText"/>
    <w:basedOn w:val="OPCCharBase"/>
    <w:uiPriority w:val="1"/>
    <w:qFormat/>
    <w:rsid w:val="006B5D4B"/>
  </w:style>
  <w:style w:type="character" w:customStyle="1" w:styleId="CharSectno">
    <w:name w:val="CharSectno"/>
    <w:basedOn w:val="OPCCharBase"/>
    <w:qFormat/>
    <w:rsid w:val="006B5D4B"/>
  </w:style>
  <w:style w:type="character" w:customStyle="1" w:styleId="CharSubdNo">
    <w:name w:val="CharSubdNo"/>
    <w:basedOn w:val="OPCCharBase"/>
    <w:uiPriority w:val="1"/>
    <w:qFormat/>
    <w:rsid w:val="006B5D4B"/>
  </w:style>
  <w:style w:type="character" w:customStyle="1" w:styleId="CharSubdText">
    <w:name w:val="CharSubdText"/>
    <w:basedOn w:val="OPCCharBase"/>
    <w:uiPriority w:val="1"/>
    <w:qFormat/>
    <w:rsid w:val="006B5D4B"/>
  </w:style>
  <w:style w:type="paragraph" w:customStyle="1" w:styleId="CTA--">
    <w:name w:val="CTA --"/>
    <w:basedOn w:val="OPCParaBase"/>
    <w:next w:val="Normal"/>
    <w:rsid w:val="006B5D4B"/>
    <w:pPr>
      <w:spacing w:before="60" w:line="240" w:lineRule="atLeast"/>
      <w:ind w:left="142" w:hanging="142"/>
    </w:pPr>
    <w:rPr>
      <w:sz w:val="20"/>
    </w:rPr>
  </w:style>
  <w:style w:type="paragraph" w:customStyle="1" w:styleId="CTA-">
    <w:name w:val="CTA -"/>
    <w:basedOn w:val="OPCParaBase"/>
    <w:rsid w:val="006B5D4B"/>
    <w:pPr>
      <w:spacing w:before="60" w:line="240" w:lineRule="atLeast"/>
      <w:ind w:left="85" w:hanging="85"/>
    </w:pPr>
    <w:rPr>
      <w:sz w:val="20"/>
    </w:rPr>
  </w:style>
  <w:style w:type="paragraph" w:customStyle="1" w:styleId="CTA---">
    <w:name w:val="CTA ---"/>
    <w:basedOn w:val="OPCParaBase"/>
    <w:next w:val="Normal"/>
    <w:rsid w:val="006B5D4B"/>
    <w:pPr>
      <w:spacing w:before="60" w:line="240" w:lineRule="atLeast"/>
      <w:ind w:left="198" w:hanging="198"/>
    </w:pPr>
    <w:rPr>
      <w:sz w:val="20"/>
    </w:rPr>
  </w:style>
  <w:style w:type="paragraph" w:customStyle="1" w:styleId="CTA----">
    <w:name w:val="CTA ----"/>
    <w:basedOn w:val="OPCParaBase"/>
    <w:next w:val="Normal"/>
    <w:rsid w:val="006B5D4B"/>
    <w:pPr>
      <w:spacing w:before="60" w:line="240" w:lineRule="atLeast"/>
      <w:ind w:left="255" w:hanging="255"/>
    </w:pPr>
    <w:rPr>
      <w:sz w:val="20"/>
    </w:rPr>
  </w:style>
  <w:style w:type="paragraph" w:customStyle="1" w:styleId="CTA1a">
    <w:name w:val="CTA 1(a)"/>
    <w:basedOn w:val="OPCParaBase"/>
    <w:rsid w:val="006B5D4B"/>
    <w:pPr>
      <w:tabs>
        <w:tab w:val="right" w:pos="414"/>
      </w:tabs>
      <w:spacing w:before="40" w:line="240" w:lineRule="atLeast"/>
      <w:ind w:left="675" w:hanging="675"/>
    </w:pPr>
    <w:rPr>
      <w:sz w:val="20"/>
    </w:rPr>
  </w:style>
  <w:style w:type="paragraph" w:customStyle="1" w:styleId="CTA1ai">
    <w:name w:val="CTA 1(a)(i)"/>
    <w:basedOn w:val="OPCParaBase"/>
    <w:rsid w:val="006B5D4B"/>
    <w:pPr>
      <w:tabs>
        <w:tab w:val="right" w:pos="1004"/>
      </w:tabs>
      <w:spacing w:before="40" w:line="240" w:lineRule="atLeast"/>
      <w:ind w:left="1253" w:hanging="1253"/>
    </w:pPr>
    <w:rPr>
      <w:sz w:val="20"/>
    </w:rPr>
  </w:style>
  <w:style w:type="paragraph" w:customStyle="1" w:styleId="CTA2a">
    <w:name w:val="CTA 2(a)"/>
    <w:basedOn w:val="OPCParaBase"/>
    <w:rsid w:val="006B5D4B"/>
    <w:pPr>
      <w:tabs>
        <w:tab w:val="right" w:pos="482"/>
      </w:tabs>
      <w:spacing w:before="40" w:line="240" w:lineRule="atLeast"/>
      <w:ind w:left="748" w:hanging="748"/>
    </w:pPr>
    <w:rPr>
      <w:sz w:val="20"/>
    </w:rPr>
  </w:style>
  <w:style w:type="paragraph" w:customStyle="1" w:styleId="CTA2ai">
    <w:name w:val="CTA 2(a)(i)"/>
    <w:basedOn w:val="OPCParaBase"/>
    <w:rsid w:val="006B5D4B"/>
    <w:pPr>
      <w:tabs>
        <w:tab w:val="right" w:pos="1089"/>
      </w:tabs>
      <w:spacing w:before="40" w:line="240" w:lineRule="atLeast"/>
      <w:ind w:left="1327" w:hanging="1327"/>
    </w:pPr>
    <w:rPr>
      <w:sz w:val="20"/>
    </w:rPr>
  </w:style>
  <w:style w:type="paragraph" w:customStyle="1" w:styleId="CTA3a">
    <w:name w:val="CTA 3(a)"/>
    <w:basedOn w:val="OPCParaBase"/>
    <w:rsid w:val="006B5D4B"/>
    <w:pPr>
      <w:tabs>
        <w:tab w:val="right" w:pos="556"/>
      </w:tabs>
      <w:spacing w:before="40" w:line="240" w:lineRule="atLeast"/>
      <w:ind w:left="805" w:hanging="805"/>
    </w:pPr>
    <w:rPr>
      <w:sz w:val="20"/>
    </w:rPr>
  </w:style>
  <w:style w:type="paragraph" w:customStyle="1" w:styleId="CTA3ai">
    <w:name w:val="CTA 3(a)(i)"/>
    <w:basedOn w:val="OPCParaBase"/>
    <w:rsid w:val="006B5D4B"/>
    <w:pPr>
      <w:tabs>
        <w:tab w:val="right" w:pos="1140"/>
      </w:tabs>
      <w:spacing w:before="40" w:line="240" w:lineRule="atLeast"/>
      <w:ind w:left="1361" w:hanging="1361"/>
    </w:pPr>
    <w:rPr>
      <w:sz w:val="20"/>
    </w:rPr>
  </w:style>
  <w:style w:type="paragraph" w:customStyle="1" w:styleId="CTA4a">
    <w:name w:val="CTA 4(a)"/>
    <w:basedOn w:val="OPCParaBase"/>
    <w:rsid w:val="006B5D4B"/>
    <w:pPr>
      <w:tabs>
        <w:tab w:val="right" w:pos="624"/>
      </w:tabs>
      <w:spacing w:before="40" w:line="240" w:lineRule="atLeast"/>
      <w:ind w:left="873" w:hanging="873"/>
    </w:pPr>
    <w:rPr>
      <w:sz w:val="20"/>
    </w:rPr>
  </w:style>
  <w:style w:type="paragraph" w:customStyle="1" w:styleId="CTA4ai">
    <w:name w:val="CTA 4(a)(i)"/>
    <w:basedOn w:val="OPCParaBase"/>
    <w:rsid w:val="006B5D4B"/>
    <w:pPr>
      <w:tabs>
        <w:tab w:val="right" w:pos="1213"/>
      </w:tabs>
      <w:spacing w:before="40" w:line="240" w:lineRule="atLeast"/>
      <w:ind w:left="1452" w:hanging="1452"/>
    </w:pPr>
    <w:rPr>
      <w:sz w:val="20"/>
    </w:rPr>
  </w:style>
  <w:style w:type="paragraph" w:customStyle="1" w:styleId="CTACAPS">
    <w:name w:val="CTA CAPS"/>
    <w:basedOn w:val="OPCParaBase"/>
    <w:rsid w:val="006B5D4B"/>
    <w:pPr>
      <w:spacing w:before="60" w:line="240" w:lineRule="atLeast"/>
    </w:pPr>
    <w:rPr>
      <w:sz w:val="20"/>
    </w:rPr>
  </w:style>
  <w:style w:type="paragraph" w:customStyle="1" w:styleId="CTAright">
    <w:name w:val="CTA right"/>
    <w:basedOn w:val="OPCParaBase"/>
    <w:rsid w:val="006B5D4B"/>
    <w:pPr>
      <w:spacing w:before="60" w:line="240" w:lineRule="auto"/>
      <w:jc w:val="right"/>
    </w:pPr>
    <w:rPr>
      <w:sz w:val="20"/>
    </w:rPr>
  </w:style>
  <w:style w:type="paragraph" w:customStyle="1" w:styleId="subsection">
    <w:name w:val="subsection"/>
    <w:aliases w:val="ss"/>
    <w:basedOn w:val="OPCParaBase"/>
    <w:link w:val="subsectionChar"/>
    <w:rsid w:val="006B5D4B"/>
    <w:pPr>
      <w:tabs>
        <w:tab w:val="right" w:pos="1021"/>
      </w:tabs>
      <w:spacing w:before="180" w:line="240" w:lineRule="auto"/>
      <w:ind w:left="1134" w:hanging="1134"/>
    </w:pPr>
  </w:style>
  <w:style w:type="paragraph" w:customStyle="1" w:styleId="Definition">
    <w:name w:val="Definition"/>
    <w:aliases w:val="dd"/>
    <w:basedOn w:val="OPCParaBase"/>
    <w:rsid w:val="006B5D4B"/>
    <w:pPr>
      <w:spacing w:before="180" w:line="240" w:lineRule="auto"/>
      <w:ind w:left="1134"/>
    </w:pPr>
  </w:style>
  <w:style w:type="paragraph" w:customStyle="1" w:styleId="ETAsubitem">
    <w:name w:val="ETA(subitem)"/>
    <w:basedOn w:val="OPCParaBase"/>
    <w:rsid w:val="006B5D4B"/>
    <w:pPr>
      <w:tabs>
        <w:tab w:val="right" w:pos="340"/>
      </w:tabs>
      <w:spacing w:before="60" w:line="240" w:lineRule="auto"/>
      <w:ind w:left="454" w:hanging="454"/>
    </w:pPr>
    <w:rPr>
      <w:sz w:val="20"/>
    </w:rPr>
  </w:style>
  <w:style w:type="paragraph" w:customStyle="1" w:styleId="ETApara">
    <w:name w:val="ETA(para)"/>
    <w:basedOn w:val="OPCParaBase"/>
    <w:rsid w:val="006B5D4B"/>
    <w:pPr>
      <w:tabs>
        <w:tab w:val="right" w:pos="754"/>
      </w:tabs>
      <w:spacing w:before="60" w:line="240" w:lineRule="auto"/>
      <w:ind w:left="828" w:hanging="828"/>
    </w:pPr>
    <w:rPr>
      <w:sz w:val="20"/>
    </w:rPr>
  </w:style>
  <w:style w:type="paragraph" w:customStyle="1" w:styleId="ETAsubpara">
    <w:name w:val="ETA(subpara)"/>
    <w:basedOn w:val="OPCParaBase"/>
    <w:rsid w:val="006B5D4B"/>
    <w:pPr>
      <w:tabs>
        <w:tab w:val="right" w:pos="1083"/>
      </w:tabs>
      <w:spacing w:before="60" w:line="240" w:lineRule="auto"/>
      <w:ind w:left="1191" w:hanging="1191"/>
    </w:pPr>
    <w:rPr>
      <w:sz w:val="20"/>
    </w:rPr>
  </w:style>
  <w:style w:type="paragraph" w:customStyle="1" w:styleId="ETAsub-subpara">
    <w:name w:val="ETA(sub-subpara)"/>
    <w:basedOn w:val="OPCParaBase"/>
    <w:rsid w:val="006B5D4B"/>
    <w:pPr>
      <w:tabs>
        <w:tab w:val="right" w:pos="1412"/>
      </w:tabs>
      <w:spacing w:before="60" w:line="240" w:lineRule="auto"/>
      <w:ind w:left="1525" w:hanging="1525"/>
    </w:pPr>
    <w:rPr>
      <w:sz w:val="20"/>
    </w:rPr>
  </w:style>
  <w:style w:type="paragraph" w:customStyle="1" w:styleId="Formula">
    <w:name w:val="Formula"/>
    <w:basedOn w:val="OPCParaBase"/>
    <w:rsid w:val="006B5D4B"/>
    <w:pPr>
      <w:spacing w:line="240" w:lineRule="auto"/>
      <w:ind w:left="1134"/>
    </w:pPr>
    <w:rPr>
      <w:sz w:val="20"/>
    </w:rPr>
  </w:style>
  <w:style w:type="paragraph" w:styleId="Header">
    <w:name w:val="header"/>
    <w:basedOn w:val="OPCParaBase"/>
    <w:link w:val="HeaderChar"/>
    <w:unhideWhenUsed/>
    <w:rsid w:val="006B5D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5D4B"/>
    <w:rPr>
      <w:rFonts w:eastAsia="Times New Roman" w:cs="Times New Roman"/>
      <w:sz w:val="16"/>
      <w:lang w:eastAsia="en-AU"/>
    </w:rPr>
  </w:style>
  <w:style w:type="paragraph" w:customStyle="1" w:styleId="House">
    <w:name w:val="House"/>
    <w:basedOn w:val="OPCParaBase"/>
    <w:rsid w:val="006B5D4B"/>
    <w:pPr>
      <w:spacing w:line="240" w:lineRule="auto"/>
    </w:pPr>
    <w:rPr>
      <w:sz w:val="28"/>
    </w:rPr>
  </w:style>
  <w:style w:type="paragraph" w:customStyle="1" w:styleId="Item">
    <w:name w:val="Item"/>
    <w:aliases w:val="i"/>
    <w:basedOn w:val="OPCParaBase"/>
    <w:next w:val="ItemHead"/>
    <w:rsid w:val="006B5D4B"/>
    <w:pPr>
      <w:keepLines/>
      <w:spacing w:before="80" w:line="240" w:lineRule="auto"/>
      <w:ind w:left="709"/>
    </w:pPr>
  </w:style>
  <w:style w:type="paragraph" w:customStyle="1" w:styleId="ItemHead">
    <w:name w:val="ItemHead"/>
    <w:aliases w:val="ih"/>
    <w:basedOn w:val="OPCParaBase"/>
    <w:next w:val="Item"/>
    <w:rsid w:val="006B5D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5D4B"/>
    <w:pPr>
      <w:spacing w:line="240" w:lineRule="auto"/>
    </w:pPr>
    <w:rPr>
      <w:b/>
      <w:sz w:val="32"/>
    </w:rPr>
  </w:style>
  <w:style w:type="paragraph" w:customStyle="1" w:styleId="notedraft">
    <w:name w:val="note(draft)"/>
    <w:aliases w:val="nd"/>
    <w:basedOn w:val="OPCParaBase"/>
    <w:rsid w:val="006B5D4B"/>
    <w:pPr>
      <w:spacing w:before="240" w:line="240" w:lineRule="auto"/>
      <w:ind w:left="284" w:hanging="284"/>
    </w:pPr>
    <w:rPr>
      <w:i/>
      <w:sz w:val="24"/>
    </w:rPr>
  </w:style>
  <w:style w:type="paragraph" w:customStyle="1" w:styleId="notemargin">
    <w:name w:val="note(margin)"/>
    <w:aliases w:val="nm"/>
    <w:basedOn w:val="OPCParaBase"/>
    <w:rsid w:val="006B5D4B"/>
    <w:pPr>
      <w:tabs>
        <w:tab w:val="left" w:pos="709"/>
      </w:tabs>
      <w:spacing w:before="122" w:line="198" w:lineRule="exact"/>
      <w:ind w:left="709" w:hanging="709"/>
    </w:pPr>
    <w:rPr>
      <w:sz w:val="18"/>
    </w:rPr>
  </w:style>
  <w:style w:type="paragraph" w:customStyle="1" w:styleId="noteToPara">
    <w:name w:val="noteToPara"/>
    <w:aliases w:val="ntp"/>
    <w:basedOn w:val="OPCParaBase"/>
    <w:rsid w:val="006B5D4B"/>
    <w:pPr>
      <w:spacing w:before="122" w:line="198" w:lineRule="exact"/>
      <w:ind w:left="2353" w:hanging="709"/>
    </w:pPr>
    <w:rPr>
      <w:sz w:val="18"/>
    </w:rPr>
  </w:style>
  <w:style w:type="paragraph" w:customStyle="1" w:styleId="noteParlAmend">
    <w:name w:val="note(ParlAmend)"/>
    <w:aliases w:val="npp"/>
    <w:basedOn w:val="OPCParaBase"/>
    <w:next w:val="ParlAmend"/>
    <w:rsid w:val="006B5D4B"/>
    <w:pPr>
      <w:spacing w:line="240" w:lineRule="auto"/>
      <w:jc w:val="right"/>
    </w:pPr>
    <w:rPr>
      <w:rFonts w:ascii="Arial" w:hAnsi="Arial"/>
      <w:b/>
      <w:i/>
    </w:rPr>
  </w:style>
  <w:style w:type="paragraph" w:customStyle="1" w:styleId="Page1">
    <w:name w:val="Page1"/>
    <w:basedOn w:val="OPCParaBase"/>
    <w:rsid w:val="006B5D4B"/>
    <w:pPr>
      <w:spacing w:before="5600" w:line="240" w:lineRule="auto"/>
    </w:pPr>
    <w:rPr>
      <w:b/>
      <w:sz w:val="32"/>
    </w:rPr>
  </w:style>
  <w:style w:type="paragraph" w:customStyle="1" w:styleId="PageBreak">
    <w:name w:val="PageBreak"/>
    <w:aliases w:val="pb"/>
    <w:basedOn w:val="OPCParaBase"/>
    <w:rsid w:val="006B5D4B"/>
    <w:pPr>
      <w:spacing w:line="240" w:lineRule="auto"/>
    </w:pPr>
    <w:rPr>
      <w:sz w:val="20"/>
    </w:rPr>
  </w:style>
  <w:style w:type="paragraph" w:customStyle="1" w:styleId="paragraphsub">
    <w:name w:val="paragraph(sub)"/>
    <w:aliases w:val="aa"/>
    <w:basedOn w:val="OPCParaBase"/>
    <w:rsid w:val="006B5D4B"/>
    <w:pPr>
      <w:tabs>
        <w:tab w:val="right" w:pos="1985"/>
      </w:tabs>
      <w:spacing w:before="40" w:line="240" w:lineRule="auto"/>
      <w:ind w:left="2098" w:hanging="2098"/>
    </w:pPr>
  </w:style>
  <w:style w:type="paragraph" w:customStyle="1" w:styleId="paragraphsub-sub">
    <w:name w:val="paragraph(sub-sub)"/>
    <w:aliases w:val="aaa"/>
    <w:basedOn w:val="OPCParaBase"/>
    <w:rsid w:val="006B5D4B"/>
    <w:pPr>
      <w:tabs>
        <w:tab w:val="right" w:pos="2722"/>
      </w:tabs>
      <w:spacing w:before="40" w:line="240" w:lineRule="auto"/>
      <w:ind w:left="2835" w:hanging="2835"/>
    </w:pPr>
  </w:style>
  <w:style w:type="paragraph" w:customStyle="1" w:styleId="paragraph">
    <w:name w:val="paragraph"/>
    <w:aliases w:val="a"/>
    <w:basedOn w:val="OPCParaBase"/>
    <w:rsid w:val="006B5D4B"/>
    <w:pPr>
      <w:tabs>
        <w:tab w:val="right" w:pos="1531"/>
      </w:tabs>
      <w:spacing w:before="40" w:line="240" w:lineRule="auto"/>
      <w:ind w:left="1644" w:hanging="1644"/>
    </w:pPr>
  </w:style>
  <w:style w:type="paragraph" w:customStyle="1" w:styleId="ParlAmend">
    <w:name w:val="ParlAmend"/>
    <w:aliases w:val="pp"/>
    <w:basedOn w:val="OPCParaBase"/>
    <w:rsid w:val="006B5D4B"/>
    <w:pPr>
      <w:spacing w:before="240" w:line="240" w:lineRule="atLeast"/>
      <w:ind w:hanging="567"/>
    </w:pPr>
    <w:rPr>
      <w:sz w:val="24"/>
    </w:rPr>
  </w:style>
  <w:style w:type="paragraph" w:customStyle="1" w:styleId="Penalty">
    <w:name w:val="Penalty"/>
    <w:basedOn w:val="OPCParaBase"/>
    <w:rsid w:val="006B5D4B"/>
    <w:pPr>
      <w:tabs>
        <w:tab w:val="left" w:pos="2977"/>
      </w:tabs>
      <w:spacing w:before="180" w:line="240" w:lineRule="auto"/>
      <w:ind w:left="1985" w:hanging="851"/>
    </w:pPr>
  </w:style>
  <w:style w:type="paragraph" w:customStyle="1" w:styleId="Portfolio">
    <w:name w:val="Portfolio"/>
    <w:basedOn w:val="OPCParaBase"/>
    <w:rsid w:val="006B5D4B"/>
    <w:pPr>
      <w:spacing w:line="240" w:lineRule="auto"/>
    </w:pPr>
    <w:rPr>
      <w:i/>
      <w:sz w:val="20"/>
    </w:rPr>
  </w:style>
  <w:style w:type="paragraph" w:customStyle="1" w:styleId="Preamble">
    <w:name w:val="Preamble"/>
    <w:basedOn w:val="OPCParaBase"/>
    <w:next w:val="Normal"/>
    <w:rsid w:val="006B5D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5D4B"/>
    <w:pPr>
      <w:spacing w:line="240" w:lineRule="auto"/>
    </w:pPr>
    <w:rPr>
      <w:i/>
      <w:sz w:val="20"/>
    </w:rPr>
  </w:style>
  <w:style w:type="paragraph" w:customStyle="1" w:styleId="Session">
    <w:name w:val="Session"/>
    <w:basedOn w:val="OPCParaBase"/>
    <w:rsid w:val="006B5D4B"/>
    <w:pPr>
      <w:spacing w:line="240" w:lineRule="auto"/>
    </w:pPr>
    <w:rPr>
      <w:sz w:val="28"/>
    </w:rPr>
  </w:style>
  <w:style w:type="paragraph" w:customStyle="1" w:styleId="Sponsor">
    <w:name w:val="Sponsor"/>
    <w:basedOn w:val="OPCParaBase"/>
    <w:rsid w:val="006B5D4B"/>
    <w:pPr>
      <w:spacing w:line="240" w:lineRule="auto"/>
    </w:pPr>
    <w:rPr>
      <w:i/>
    </w:rPr>
  </w:style>
  <w:style w:type="paragraph" w:customStyle="1" w:styleId="Subitem">
    <w:name w:val="Subitem"/>
    <w:aliases w:val="iss"/>
    <w:basedOn w:val="OPCParaBase"/>
    <w:rsid w:val="006B5D4B"/>
    <w:pPr>
      <w:spacing w:before="180" w:line="240" w:lineRule="auto"/>
      <w:ind w:left="709" w:hanging="709"/>
    </w:pPr>
  </w:style>
  <w:style w:type="paragraph" w:customStyle="1" w:styleId="SubitemHead">
    <w:name w:val="SubitemHead"/>
    <w:aliases w:val="issh"/>
    <w:basedOn w:val="OPCParaBase"/>
    <w:rsid w:val="006B5D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5D4B"/>
    <w:pPr>
      <w:spacing w:before="40" w:line="240" w:lineRule="auto"/>
      <w:ind w:left="1134"/>
    </w:pPr>
  </w:style>
  <w:style w:type="paragraph" w:customStyle="1" w:styleId="SubsectionHead">
    <w:name w:val="SubsectionHead"/>
    <w:aliases w:val="ssh"/>
    <w:basedOn w:val="OPCParaBase"/>
    <w:next w:val="subsection"/>
    <w:rsid w:val="006B5D4B"/>
    <w:pPr>
      <w:keepNext/>
      <w:keepLines/>
      <w:spacing w:before="240" w:line="240" w:lineRule="auto"/>
      <w:ind w:left="1134"/>
    </w:pPr>
    <w:rPr>
      <w:i/>
    </w:rPr>
  </w:style>
  <w:style w:type="paragraph" w:customStyle="1" w:styleId="Tablea">
    <w:name w:val="Table(a)"/>
    <w:aliases w:val="ta"/>
    <w:basedOn w:val="OPCParaBase"/>
    <w:rsid w:val="006B5D4B"/>
    <w:pPr>
      <w:spacing w:before="60" w:line="240" w:lineRule="auto"/>
      <w:ind w:left="284" w:hanging="284"/>
    </w:pPr>
    <w:rPr>
      <w:sz w:val="20"/>
    </w:rPr>
  </w:style>
  <w:style w:type="paragraph" w:customStyle="1" w:styleId="TableAA">
    <w:name w:val="Table(AA)"/>
    <w:aliases w:val="taaa"/>
    <w:basedOn w:val="OPCParaBase"/>
    <w:rsid w:val="006B5D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5D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5D4B"/>
    <w:pPr>
      <w:spacing w:before="60" w:line="240" w:lineRule="atLeast"/>
    </w:pPr>
    <w:rPr>
      <w:sz w:val="20"/>
    </w:rPr>
  </w:style>
  <w:style w:type="paragraph" w:customStyle="1" w:styleId="TLPBoxTextnote">
    <w:name w:val="TLPBoxText(note"/>
    <w:aliases w:val="right)"/>
    <w:basedOn w:val="OPCParaBase"/>
    <w:rsid w:val="006B5D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5D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5D4B"/>
    <w:pPr>
      <w:spacing w:before="122" w:line="198" w:lineRule="exact"/>
      <w:ind w:left="1985" w:hanging="851"/>
      <w:jc w:val="right"/>
    </w:pPr>
    <w:rPr>
      <w:sz w:val="18"/>
    </w:rPr>
  </w:style>
  <w:style w:type="paragraph" w:customStyle="1" w:styleId="TLPTableBullet">
    <w:name w:val="TLPTableBullet"/>
    <w:aliases w:val="ttb"/>
    <w:basedOn w:val="OPCParaBase"/>
    <w:rsid w:val="006B5D4B"/>
    <w:pPr>
      <w:spacing w:line="240" w:lineRule="exact"/>
      <w:ind w:left="284" w:hanging="284"/>
    </w:pPr>
    <w:rPr>
      <w:sz w:val="20"/>
    </w:rPr>
  </w:style>
  <w:style w:type="paragraph" w:styleId="TOC1">
    <w:name w:val="toc 1"/>
    <w:basedOn w:val="Normal"/>
    <w:next w:val="Normal"/>
    <w:uiPriority w:val="39"/>
    <w:unhideWhenUsed/>
    <w:rsid w:val="006B5D4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B5D4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B5D4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B5D4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B5D4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B5D4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B5D4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B5D4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B5D4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B5D4B"/>
    <w:pPr>
      <w:keepLines/>
      <w:spacing w:before="240" w:after="120" w:line="240" w:lineRule="auto"/>
      <w:ind w:left="794"/>
    </w:pPr>
    <w:rPr>
      <w:b/>
      <w:kern w:val="28"/>
      <w:sz w:val="20"/>
    </w:rPr>
  </w:style>
  <w:style w:type="paragraph" w:customStyle="1" w:styleId="TofSectsHeading">
    <w:name w:val="TofSects(Heading)"/>
    <w:basedOn w:val="OPCParaBase"/>
    <w:rsid w:val="006B5D4B"/>
    <w:pPr>
      <w:spacing w:before="240" w:after="120" w:line="240" w:lineRule="auto"/>
    </w:pPr>
    <w:rPr>
      <w:b/>
      <w:sz w:val="24"/>
    </w:rPr>
  </w:style>
  <w:style w:type="paragraph" w:customStyle="1" w:styleId="TofSectsSection">
    <w:name w:val="TofSects(Section)"/>
    <w:basedOn w:val="OPCParaBase"/>
    <w:rsid w:val="006B5D4B"/>
    <w:pPr>
      <w:keepLines/>
      <w:spacing w:before="40" w:line="240" w:lineRule="auto"/>
      <w:ind w:left="1588" w:hanging="794"/>
    </w:pPr>
    <w:rPr>
      <w:kern w:val="28"/>
      <w:sz w:val="18"/>
    </w:rPr>
  </w:style>
  <w:style w:type="paragraph" w:customStyle="1" w:styleId="TofSectsSubdiv">
    <w:name w:val="TofSects(Subdiv)"/>
    <w:basedOn w:val="OPCParaBase"/>
    <w:rsid w:val="006B5D4B"/>
    <w:pPr>
      <w:keepLines/>
      <w:spacing w:before="80" w:line="240" w:lineRule="auto"/>
      <w:ind w:left="1588" w:hanging="794"/>
    </w:pPr>
    <w:rPr>
      <w:kern w:val="28"/>
    </w:rPr>
  </w:style>
  <w:style w:type="paragraph" w:customStyle="1" w:styleId="WRStyle">
    <w:name w:val="WR Style"/>
    <w:aliases w:val="WR"/>
    <w:basedOn w:val="OPCParaBase"/>
    <w:rsid w:val="006B5D4B"/>
    <w:pPr>
      <w:spacing w:before="240" w:line="240" w:lineRule="auto"/>
      <w:ind w:left="284" w:hanging="284"/>
    </w:pPr>
    <w:rPr>
      <w:b/>
      <w:i/>
      <w:kern w:val="28"/>
      <w:sz w:val="24"/>
    </w:rPr>
  </w:style>
  <w:style w:type="paragraph" w:customStyle="1" w:styleId="notepara">
    <w:name w:val="note(para)"/>
    <w:aliases w:val="na"/>
    <w:basedOn w:val="OPCParaBase"/>
    <w:rsid w:val="006B5D4B"/>
    <w:pPr>
      <w:spacing w:before="40" w:line="198" w:lineRule="exact"/>
      <w:ind w:left="2354" w:hanging="369"/>
    </w:pPr>
    <w:rPr>
      <w:sz w:val="18"/>
    </w:rPr>
  </w:style>
  <w:style w:type="paragraph" w:styleId="Footer">
    <w:name w:val="footer"/>
    <w:link w:val="FooterChar"/>
    <w:rsid w:val="006B5D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5D4B"/>
    <w:rPr>
      <w:rFonts w:eastAsia="Times New Roman" w:cs="Times New Roman"/>
      <w:sz w:val="22"/>
      <w:szCs w:val="24"/>
      <w:lang w:eastAsia="en-AU"/>
    </w:rPr>
  </w:style>
  <w:style w:type="character" w:styleId="LineNumber">
    <w:name w:val="line number"/>
    <w:basedOn w:val="OPCCharBase"/>
    <w:uiPriority w:val="99"/>
    <w:unhideWhenUsed/>
    <w:rsid w:val="006B5D4B"/>
    <w:rPr>
      <w:sz w:val="16"/>
    </w:rPr>
  </w:style>
  <w:style w:type="table" w:customStyle="1" w:styleId="CFlag">
    <w:name w:val="CFlag"/>
    <w:basedOn w:val="TableNormal"/>
    <w:uiPriority w:val="99"/>
    <w:rsid w:val="006B5D4B"/>
    <w:rPr>
      <w:rFonts w:eastAsia="Times New Roman" w:cs="Times New Roman"/>
      <w:lang w:eastAsia="en-AU"/>
    </w:rPr>
    <w:tblPr/>
  </w:style>
  <w:style w:type="paragraph" w:styleId="BalloonText">
    <w:name w:val="Balloon Text"/>
    <w:basedOn w:val="Normal"/>
    <w:link w:val="BalloonTextChar"/>
    <w:uiPriority w:val="99"/>
    <w:unhideWhenUsed/>
    <w:rsid w:val="006B5D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5D4B"/>
    <w:rPr>
      <w:rFonts w:ascii="Tahoma" w:hAnsi="Tahoma" w:cs="Tahoma"/>
      <w:sz w:val="16"/>
      <w:szCs w:val="16"/>
    </w:rPr>
  </w:style>
  <w:style w:type="table" w:styleId="TableGrid">
    <w:name w:val="Table Grid"/>
    <w:basedOn w:val="TableNormal"/>
    <w:uiPriority w:val="59"/>
    <w:rsid w:val="006B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B5D4B"/>
    <w:rPr>
      <w:b/>
      <w:sz w:val="28"/>
      <w:szCs w:val="32"/>
    </w:rPr>
  </w:style>
  <w:style w:type="paragraph" w:customStyle="1" w:styleId="LegislationMadeUnder">
    <w:name w:val="LegislationMadeUnder"/>
    <w:basedOn w:val="OPCParaBase"/>
    <w:next w:val="Normal"/>
    <w:rsid w:val="006B5D4B"/>
    <w:rPr>
      <w:i/>
      <w:sz w:val="32"/>
      <w:szCs w:val="32"/>
    </w:rPr>
  </w:style>
  <w:style w:type="paragraph" w:customStyle="1" w:styleId="SignCoverPageEnd">
    <w:name w:val="SignCoverPageEnd"/>
    <w:basedOn w:val="OPCParaBase"/>
    <w:next w:val="Normal"/>
    <w:rsid w:val="006B5D4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5D4B"/>
    <w:pPr>
      <w:pBdr>
        <w:top w:val="single" w:sz="4" w:space="1" w:color="auto"/>
      </w:pBdr>
      <w:spacing w:before="360"/>
      <w:ind w:right="397"/>
      <w:jc w:val="both"/>
    </w:pPr>
  </w:style>
  <w:style w:type="paragraph" w:customStyle="1" w:styleId="NotesHeading1">
    <w:name w:val="NotesHeading 1"/>
    <w:basedOn w:val="OPCParaBase"/>
    <w:next w:val="Normal"/>
    <w:rsid w:val="006B5D4B"/>
    <w:rPr>
      <w:b/>
      <w:sz w:val="28"/>
      <w:szCs w:val="28"/>
    </w:rPr>
  </w:style>
  <w:style w:type="paragraph" w:customStyle="1" w:styleId="NotesHeading2">
    <w:name w:val="NotesHeading 2"/>
    <w:basedOn w:val="OPCParaBase"/>
    <w:next w:val="Normal"/>
    <w:rsid w:val="006B5D4B"/>
    <w:rPr>
      <w:b/>
      <w:sz w:val="28"/>
      <w:szCs w:val="28"/>
    </w:rPr>
  </w:style>
  <w:style w:type="paragraph" w:customStyle="1" w:styleId="ENotesText">
    <w:name w:val="ENotesText"/>
    <w:aliases w:val="Ent"/>
    <w:basedOn w:val="OPCParaBase"/>
    <w:next w:val="Normal"/>
    <w:rsid w:val="006B5D4B"/>
    <w:pPr>
      <w:spacing w:before="120"/>
    </w:pPr>
  </w:style>
  <w:style w:type="paragraph" w:customStyle="1" w:styleId="CompiledActNo">
    <w:name w:val="CompiledActNo"/>
    <w:basedOn w:val="OPCParaBase"/>
    <w:next w:val="Normal"/>
    <w:rsid w:val="006B5D4B"/>
    <w:rPr>
      <w:b/>
      <w:sz w:val="24"/>
      <w:szCs w:val="24"/>
    </w:rPr>
  </w:style>
  <w:style w:type="paragraph" w:customStyle="1" w:styleId="CompiledMadeUnder">
    <w:name w:val="CompiledMadeUnder"/>
    <w:basedOn w:val="OPCParaBase"/>
    <w:next w:val="Normal"/>
    <w:rsid w:val="006B5D4B"/>
    <w:rPr>
      <w:i/>
      <w:sz w:val="24"/>
      <w:szCs w:val="24"/>
    </w:rPr>
  </w:style>
  <w:style w:type="paragraph" w:customStyle="1" w:styleId="Paragraphsub-sub-sub">
    <w:name w:val="Paragraph(sub-sub-sub)"/>
    <w:aliases w:val="aaaa"/>
    <w:basedOn w:val="OPCParaBase"/>
    <w:rsid w:val="006B5D4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5D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5D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5D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5D4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5D4B"/>
    <w:pPr>
      <w:spacing w:before="60" w:line="240" w:lineRule="auto"/>
    </w:pPr>
    <w:rPr>
      <w:rFonts w:cs="Arial"/>
      <w:sz w:val="20"/>
      <w:szCs w:val="22"/>
    </w:rPr>
  </w:style>
  <w:style w:type="paragraph" w:customStyle="1" w:styleId="NoteToSubpara">
    <w:name w:val="NoteToSubpara"/>
    <w:aliases w:val="nts"/>
    <w:basedOn w:val="OPCParaBase"/>
    <w:rsid w:val="006B5D4B"/>
    <w:pPr>
      <w:spacing w:before="40" w:line="198" w:lineRule="exact"/>
      <w:ind w:left="2835" w:hanging="709"/>
    </w:pPr>
    <w:rPr>
      <w:sz w:val="18"/>
    </w:rPr>
  </w:style>
  <w:style w:type="paragraph" w:customStyle="1" w:styleId="ENoteTableHeading">
    <w:name w:val="ENoteTableHeading"/>
    <w:aliases w:val="enth"/>
    <w:basedOn w:val="OPCParaBase"/>
    <w:rsid w:val="006B5D4B"/>
    <w:pPr>
      <w:keepNext/>
      <w:spacing w:before="60" w:line="240" w:lineRule="atLeast"/>
    </w:pPr>
    <w:rPr>
      <w:rFonts w:ascii="Arial" w:hAnsi="Arial"/>
      <w:b/>
      <w:sz w:val="16"/>
    </w:rPr>
  </w:style>
  <w:style w:type="paragraph" w:customStyle="1" w:styleId="ENoteTTi">
    <w:name w:val="ENoteTTi"/>
    <w:aliases w:val="entti"/>
    <w:basedOn w:val="OPCParaBase"/>
    <w:rsid w:val="006B5D4B"/>
    <w:pPr>
      <w:keepNext/>
      <w:spacing w:before="60" w:line="240" w:lineRule="atLeast"/>
      <w:ind w:left="170"/>
    </w:pPr>
    <w:rPr>
      <w:sz w:val="16"/>
    </w:rPr>
  </w:style>
  <w:style w:type="paragraph" w:customStyle="1" w:styleId="ENotesHeading1">
    <w:name w:val="ENotesHeading 1"/>
    <w:aliases w:val="Enh1"/>
    <w:basedOn w:val="OPCParaBase"/>
    <w:next w:val="Normal"/>
    <w:rsid w:val="006B5D4B"/>
    <w:pPr>
      <w:spacing w:before="120"/>
      <w:outlineLvl w:val="1"/>
    </w:pPr>
    <w:rPr>
      <w:b/>
      <w:sz w:val="28"/>
      <w:szCs w:val="28"/>
    </w:rPr>
  </w:style>
  <w:style w:type="paragraph" w:customStyle="1" w:styleId="ENotesHeading2">
    <w:name w:val="ENotesHeading 2"/>
    <w:aliases w:val="Enh2"/>
    <w:basedOn w:val="OPCParaBase"/>
    <w:next w:val="Normal"/>
    <w:rsid w:val="006B5D4B"/>
    <w:pPr>
      <w:spacing w:before="120" w:after="120"/>
      <w:outlineLvl w:val="2"/>
    </w:pPr>
    <w:rPr>
      <w:b/>
      <w:sz w:val="24"/>
      <w:szCs w:val="28"/>
    </w:rPr>
  </w:style>
  <w:style w:type="paragraph" w:customStyle="1" w:styleId="ENoteTTIndentHeading">
    <w:name w:val="ENoteTTIndentHeading"/>
    <w:aliases w:val="enTTHi"/>
    <w:basedOn w:val="OPCParaBase"/>
    <w:rsid w:val="006B5D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5D4B"/>
    <w:pPr>
      <w:spacing w:before="60" w:line="240" w:lineRule="atLeast"/>
    </w:pPr>
    <w:rPr>
      <w:sz w:val="16"/>
    </w:rPr>
  </w:style>
  <w:style w:type="paragraph" w:customStyle="1" w:styleId="MadeunderText">
    <w:name w:val="MadeunderText"/>
    <w:basedOn w:val="OPCParaBase"/>
    <w:next w:val="Normal"/>
    <w:rsid w:val="006B5D4B"/>
    <w:pPr>
      <w:spacing w:before="240"/>
    </w:pPr>
    <w:rPr>
      <w:sz w:val="24"/>
      <w:szCs w:val="24"/>
    </w:rPr>
  </w:style>
  <w:style w:type="paragraph" w:customStyle="1" w:styleId="ENotesHeading3">
    <w:name w:val="ENotesHeading 3"/>
    <w:aliases w:val="Enh3"/>
    <w:basedOn w:val="OPCParaBase"/>
    <w:next w:val="Normal"/>
    <w:rsid w:val="006B5D4B"/>
    <w:pPr>
      <w:keepNext/>
      <w:spacing w:before="120" w:line="240" w:lineRule="auto"/>
      <w:outlineLvl w:val="4"/>
    </w:pPr>
    <w:rPr>
      <w:b/>
      <w:szCs w:val="24"/>
    </w:rPr>
  </w:style>
  <w:style w:type="character" w:customStyle="1" w:styleId="CharSubPartTextCASA">
    <w:name w:val="CharSubPartText(CASA)"/>
    <w:basedOn w:val="OPCCharBase"/>
    <w:uiPriority w:val="1"/>
    <w:rsid w:val="006B5D4B"/>
  </w:style>
  <w:style w:type="character" w:customStyle="1" w:styleId="CharSubPartNoCASA">
    <w:name w:val="CharSubPartNo(CASA)"/>
    <w:basedOn w:val="OPCCharBase"/>
    <w:uiPriority w:val="1"/>
    <w:rsid w:val="006B5D4B"/>
  </w:style>
  <w:style w:type="paragraph" w:customStyle="1" w:styleId="ENoteTTIndentHeadingSub">
    <w:name w:val="ENoteTTIndentHeadingSub"/>
    <w:aliases w:val="enTTHis"/>
    <w:basedOn w:val="OPCParaBase"/>
    <w:rsid w:val="006B5D4B"/>
    <w:pPr>
      <w:keepNext/>
      <w:spacing w:before="60" w:line="240" w:lineRule="atLeast"/>
      <w:ind w:left="340"/>
    </w:pPr>
    <w:rPr>
      <w:b/>
      <w:sz w:val="16"/>
    </w:rPr>
  </w:style>
  <w:style w:type="paragraph" w:customStyle="1" w:styleId="ENoteTTiSub">
    <w:name w:val="ENoteTTiSub"/>
    <w:aliases w:val="enttis"/>
    <w:basedOn w:val="OPCParaBase"/>
    <w:rsid w:val="006B5D4B"/>
    <w:pPr>
      <w:keepNext/>
      <w:spacing w:before="60" w:line="240" w:lineRule="atLeast"/>
      <w:ind w:left="340"/>
    </w:pPr>
    <w:rPr>
      <w:sz w:val="16"/>
    </w:rPr>
  </w:style>
  <w:style w:type="paragraph" w:customStyle="1" w:styleId="SubDivisionMigration">
    <w:name w:val="SubDivisionMigration"/>
    <w:aliases w:val="sdm"/>
    <w:basedOn w:val="OPCParaBase"/>
    <w:rsid w:val="006B5D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5D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B5D4B"/>
    <w:pPr>
      <w:spacing w:before="122" w:line="240" w:lineRule="auto"/>
      <w:ind w:left="1985" w:hanging="851"/>
    </w:pPr>
    <w:rPr>
      <w:sz w:val="18"/>
    </w:rPr>
  </w:style>
  <w:style w:type="paragraph" w:customStyle="1" w:styleId="FreeForm">
    <w:name w:val="FreeForm"/>
    <w:rsid w:val="006B5D4B"/>
    <w:rPr>
      <w:rFonts w:ascii="Arial" w:hAnsi="Arial"/>
      <w:sz w:val="22"/>
    </w:rPr>
  </w:style>
  <w:style w:type="paragraph" w:customStyle="1" w:styleId="SOText">
    <w:name w:val="SO Text"/>
    <w:aliases w:val="sot"/>
    <w:link w:val="SOTextChar"/>
    <w:rsid w:val="006B5D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5D4B"/>
    <w:rPr>
      <w:sz w:val="22"/>
    </w:rPr>
  </w:style>
  <w:style w:type="paragraph" w:customStyle="1" w:styleId="SOTextNote">
    <w:name w:val="SO TextNote"/>
    <w:aliases w:val="sont"/>
    <w:basedOn w:val="SOText"/>
    <w:qFormat/>
    <w:rsid w:val="006B5D4B"/>
    <w:pPr>
      <w:spacing w:before="122" w:line="198" w:lineRule="exact"/>
      <w:ind w:left="1843" w:hanging="709"/>
    </w:pPr>
    <w:rPr>
      <w:sz w:val="18"/>
    </w:rPr>
  </w:style>
  <w:style w:type="paragraph" w:customStyle="1" w:styleId="SOPara">
    <w:name w:val="SO Para"/>
    <w:aliases w:val="soa"/>
    <w:basedOn w:val="SOText"/>
    <w:link w:val="SOParaChar"/>
    <w:qFormat/>
    <w:rsid w:val="006B5D4B"/>
    <w:pPr>
      <w:tabs>
        <w:tab w:val="right" w:pos="1786"/>
      </w:tabs>
      <w:spacing w:before="40"/>
      <w:ind w:left="2070" w:hanging="936"/>
    </w:pPr>
  </w:style>
  <w:style w:type="character" w:customStyle="1" w:styleId="SOParaChar">
    <w:name w:val="SO Para Char"/>
    <w:aliases w:val="soa Char"/>
    <w:basedOn w:val="DefaultParagraphFont"/>
    <w:link w:val="SOPara"/>
    <w:rsid w:val="006B5D4B"/>
    <w:rPr>
      <w:sz w:val="22"/>
    </w:rPr>
  </w:style>
  <w:style w:type="paragraph" w:customStyle="1" w:styleId="FileName">
    <w:name w:val="FileName"/>
    <w:basedOn w:val="Normal"/>
    <w:rsid w:val="006B5D4B"/>
  </w:style>
  <w:style w:type="paragraph" w:customStyle="1" w:styleId="TableHeading">
    <w:name w:val="TableHeading"/>
    <w:aliases w:val="th"/>
    <w:basedOn w:val="OPCParaBase"/>
    <w:next w:val="Tabletext"/>
    <w:rsid w:val="006B5D4B"/>
    <w:pPr>
      <w:keepNext/>
      <w:spacing w:before="60" w:line="240" w:lineRule="atLeast"/>
    </w:pPr>
    <w:rPr>
      <w:b/>
      <w:sz w:val="20"/>
    </w:rPr>
  </w:style>
  <w:style w:type="paragraph" w:customStyle="1" w:styleId="SOHeadBold">
    <w:name w:val="SO HeadBold"/>
    <w:aliases w:val="sohb"/>
    <w:basedOn w:val="SOText"/>
    <w:next w:val="SOText"/>
    <w:link w:val="SOHeadBoldChar"/>
    <w:qFormat/>
    <w:rsid w:val="006B5D4B"/>
    <w:rPr>
      <w:b/>
    </w:rPr>
  </w:style>
  <w:style w:type="character" w:customStyle="1" w:styleId="SOHeadBoldChar">
    <w:name w:val="SO HeadBold Char"/>
    <w:aliases w:val="sohb Char"/>
    <w:basedOn w:val="DefaultParagraphFont"/>
    <w:link w:val="SOHeadBold"/>
    <w:rsid w:val="006B5D4B"/>
    <w:rPr>
      <w:b/>
      <w:sz w:val="22"/>
    </w:rPr>
  </w:style>
  <w:style w:type="paragraph" w:customStyle="1" w:styleId="SOHeadItalic">
    <w:name w:val="SO HeadItalic"/>
    <w:aliases w:val="sohi"/>
    <w:basedOn w:val="SOText"/>
    <w:next w:val="SOText"/>
    <w:link w:val="SOHeadItalicChar"/>
    <w:qFormat/>
    <w:rsid w:val="006B5D4B"/>
    <w:rPr>
      <w:i/>
    </w:rPr>
  </w:style>
  <w:style w:type="character" w:customStyle="1" w:styleId="SOHeadItalicChar">
    <w:name w:val="SO HeadItalic Char"/>
    <w:aliases w:val="sohi Char"/>
    <w:basedOn w:val="DefaultParagraphFont"/>
    <w:link w:val="SOHeadItalic"/>
    <w:rsid w:val="006B5D4B"/>
    <w:rPr>
      <w:i/>
      <w:sz w:val="22"/>
    </w:rPr>
  </w:style>
  <w:style w:type="paragraph" w:customStyle="1" w:styleId="SOBullet">
    <w:name w:val="SO Bullet"/>
    <w:aliases w:val="sotb"/>
    <w:basedOn w:val="SOText"/>
    <w:link w:val="SOBulletChar"/>
    <w:qFormat/>
    <w:rsid w:val="006B5D4B"/>
    <w:pPr>
      <w:ind w:left="1559" w:hanging="425"/>
    </w:pPr>
  </w:style>
  <w:style w:type="character" w:customStyle="1" w:styleId="SOBulletChar">
    <w:name w:val="SO Bullet Char"/>
    <w:aliases w:val="sotb Char"/>
    <w:basedOn w:val="DefaultParagraphFont"/>
    <w:link w:val="SOBullet"/>
    <w:rsid w:val="006B5D4B"/>
    <w:rPr>
      <w:sz w:val="22"/>
    </w:rPr>
  </w:style>
  <w:style w:type="paragraph" w:customStyle="1" w:styleId="SOBulletNote">
    <w:name w:val="SO BulletNote"/>
    <w:aliases w:val="sonb"/>
    <w:basedOn w:val="SOTextNote"/>
    <w:link w:val="SOBulletNoteChar"/>
    <w:qFormat/>
    <w:rsid w:val="006B5D4B"/>
    <w:pPr>
      <w:tabs>
        <w:tab w:val="left" w:pos="1560"/>
      </w:tabs>
      <w:ind w:left="2268" w:hanging="1134"/>
    </w:pPr>
  </w:style>
  <w:style w:type="character" w:customStyle="1" w:styleId="SOBulletNoteChar">
    <w:name w:val="SO BulletNote Char"/>
    <w:aliases w:val="sonb Char"/>
    <w:basedOn w:val="DefaultParagraphFont"/>
    <w:link w:val="SOBulletNote"/>
    <w:rsid w:val="006B5D4B"/>
    <w:rPr>
      <w:sz w:val="18"/>
    </w:rPr>
  </w:style>
  <w:style w:type="paragraph" w:customStyle="1" w:styleId="SOText2">
    <w:name w:val="SO Text2"/>
    <w:aliases w:val="sot2"/>
    <w:basedOn w:val="Normal"/>
    <w:next w:val="SOText"/>
    <w:link w:val="SOText2Char"/>
    <w:rsid w:val="006B5D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5D4B"/>
    <w:rPr>
      <w:sz w:val="22"/>
    </w:rPr>
  </w:style>
  <w:style w:type="paragraph" w:customStyle="1" w:styleId="SubPartCASA">
    <w:name w:val="SubPart(CASA)"/>
    <w:aliases w:val="csp"/>
    <w:basedOn w:val="OPCParaBase"/>
    <w:next w:val="ActHead3"/>
    <w:rsid w:val="006B5D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B5D4B"/>
    <w:rPr>
      <w:rFonts w:eastAsia="Times New Roman" w:cs="Times New Roman"/>
      <w:sz w:val="22"/>
      <w:lang w:eastAsia="en-AU"/>
    </w:rPr>
  </w:style>
  <w:style w:type="character" w:customStyle="1" w:styleId="notetextChar">
    <w:name w:val="note(text) Char"/>
    <w:aliases w:val="n Char"/>
    <w:basedOn w:val="DefaultParagraphFont"/>
    <w:link w:val="notetext"/>
    <w:rsid w:val="006B5D4B"/>
    <w:rPr>
      <w:rFonts w:eastAsia="Times New Roman" w:cs="Times New Roman"/>
      <w:sz w:val="18"/>
      <w:lang w:eastAsia="en-AU"/>
    </w:rPr>
  </w:style>
  <w:style w:type="character" w:customStyle="1" w:styleId="Heading1Char">
    <w:name w:val="Heading 1 Char"/>
    <w:basedOn w:val="DefaultParagraphFont"/>
    <w:link w:val="Heading1"/>
    <w:uiPriority w:val="9"/>
    <w:rsid w:val="006B5D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D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5D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B5D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B5D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B5D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B5D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B5D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B5D4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B5D4B"/>
  </w:style>
  <w:style w:type="character" w:customStyle="1" w:styleId="charlegsubtitle1">
    <w:name w:val="charlegsubtitle1"/>
    <w:basedOn w:val="DefaultParagraphFont"/>
    <w:rsid w:val="006B5D4B"/>
    <w:rPr>
      <w:rFonts w:ascii="Arial" w:hAnsi="Arial" w:cs="Arial" w:hint="default"/>
      <w:b/>
      <w:bCs/>
      <w:sz w:val="28"/>
      <w:szCs w:val="28"/>
    </w:rPr>
  </w:style>
  <w:style w:type="paragraph" w:styleId="Index1">
    <w:name w:val="index 1"/>
    <w:basedOn w:val="Normal"/>
    <w:next w:val="Normal"/>
    <w:autoRedefine/>
    <w:rsid w:val="006B5D4B"/>
    <w:pPr>
      <w:ind w:left="240" w:hanging="240"/>
    </w:pPr>
  </w:style>
  <w:style w:type="paragraph" w:styleId="Index2">
    <w:name w:val="index 2"/>
    <w:basedOn w:val="Normal"/>
    <w:next w:val="Normal"/>
    <w:autoRedefine/>
    <w:rsid w:val="006B5D4B"/>
    <w:pPr>
      <w:ind w:left="480" w:hanging="240"/>
    </w:pPr>
  </w:style>
  <w:style w:type="paragraph" w:styleId="Index3">
    <w:name w:val="index 3"/>
    <w:basedOn w:val="Normal"/>
    <w:next w:val="Normal"/>
    <w:autoRedefine/>
    <w:rsid w:val="006B5D4B"/>
    <w:pPr>
      <w:ind w:left="720" w:hanging="240"/>
    </w:pPr>
  </w:style>
  <w:style w:type="paragraph" w:styleId="Index4">
    <w:name w:val="index 4"/>
    <w:basedOn w:val="Normal"/>
    <w:next w:val="Normal"/>
    <w:autoRedefine/>
    <w:rsid w:val="006B5D4B"/>
    <w:pPr>
      <w:ind w:left="960" w:hanging="240"/>
    </w:pPr>
  </w:style>
  <w:style w:type="paragraph" w:styleId="Index5">
    <w:name w:val="index 5"/>
    <w:basedOn w:val="Normal"/>
    <w:next w:val="Normal"/>
    <w:autoRedefine/>
    <w:rsid w:val="006B5D4B"/>
    <w:pPr>
      <w:ind w:left="1200" w:hanging="240"/>
    </w:pPr>
  </w:style>
  <w:style w:type="paragraph" w:styleId="Index6">
    <w:name w:val="index 6"/>
    <w:basedOn w:val="Normal"/>
    <w:next w:val="Normal"/>
    <w:autoRedefine/>
    <w:rsid w:val="006B5D4B"/>
    <w:pPr>
      <w:ind w:left="1440" w:hanging="240"/>
    </w:pPr>
  </w:style>
  <w:style w:type="paragraph" w:styleId="Index7">
    <w:name w:val="index 7"/>
    <w:basedOn w:val="Normal"/>
    <w:next w:val="Normal"/>
    <w:autoRedefine/>
    <w:rsid w:val="006B5D4B"/>
    <w:pPr>
      <w:ind w:left="1680" w:hanging="240"/>
    </w:pPr>
  </w:style>
  <w:style w:type="paragraph" w:styleId="Index8">
    <w:name w:val="index 8"/>
    <w:basedOn w:val="Normal"/>
    <w:next w:val="Normal"/>
    <w:autoRedefine/>
    <w:rsid w:val="006B5D4B"/>
    <w:pPr>
      <w:ind w:left="1920" w:hanging="240"/>
    </w:pPr>
  </w:style>
  <w:style w:type="paragraph" w:styleId="Index9">
    <w:name w:val="index 9"/>
    <w:basedOn w:val="Normal"/>
    <w:next w:val="Normal"/>
    <w:autoRedefine/>
    <w:rsid w:val="006B5D4B"/>
    <w:pPr>
      <w:ind w:left="2160" w:hanging="240"/>
    </w:pPr>
  </w:style>
  <w:style w:type="paragraph" w:styleId="NormalIndent">
    <w:name w:val="Normal Indent"/>
    <w:basedOn w:val="Normal"/>
    <w:rsid w:val="006B5D4B"/>
    <w:pPr>
      <w:ind w:left="720"/>
    </w:pPr>
  </w:style>
  <w:style w:type="paragraph" w:styleId="FootnoteText">
    <w:name w:val="footnote text"/>
    <w:basedOn w:val="Normal"/>
    <w:link w:val="FootnoteTextChar"/>
    <w:rsid w:val="006B5D4B"/>
    <w:rPr>
      <w:sz w:val="20"/>
    </w:rPr>
  </w:style>
  <w:style w:type="character" w:customStyle="1" w:styleId="FootnoteTextChar">
    <w:name w:val="Footnote Text Char"/>
    <w:basedOn w:val="DefaultParagraphFont"/>
    <w:link w:val="FootnoteText"/>
    <w:rsid w:val="006B5D4B"/>
  </w:style>
  <w:style w:type="paragraph" w:styleId="CommentText">
    <w:name w:val="annotation text"/>
    <w:basedOn w:val="Normal"/>
    <w:link w:val="CommentTextChar"/>
    <w:rsid w:val="006B5D4B"/>
    <w:rPr>
      <w:sz w:val="20"/>
    </w:rPr>
  </w:style>
  <w:style w:type="character" w:customStyle="1" w:styleId="CommentTextChar">
    <w:name w:val="Comment Text Char"/>
    <w:basedOn w:val="DefaultParagraphFont"/>
    <w:link w:val="CommentText"/>
    <w:rsid w:val="006B5D4B"/>
  </w:style>
  <w:style w:type="paragraph" w:styleId="IndexHeading">
    <w:name w:val="index heading"/>
    <w:basedOn w:val="Normal"/>
    <w:next w:val="Index1"/>
    <w:rsid w:val="006B5D4B"/>
    <w:rPr>
      <w:rFonts w:ascii="Arial" w:hAnsi="Arial" w:cs="Arial"/>
      <w:b/>
      <w:bCs/>
    </w:rPr>
  </w:style>
  <w:style w:type="paragraph" w:styleId="Caption">
    <w:name w:val="caption"/>
    <w:basedOn w:val="Normal"/>
    <w:next w:val="Normal"/>
    <w:qFormat/>
    <w:rsid w:val="006B5D4B"/>
    <w:pPr>
      <w:spacing w:before="120" w:after="120"/>
    </w:pPr>
    <w:rPr>
      <w:b/>
      <w:bCs/>
      <w:sz w:val="20"/>
    </w:rPr>
  </w:style>
  <w:style w:type="paragraph" w:styleId="TableofFigures">
    <w:name w:val="table of figures"/>
    <w:basedOn w:val="Normal"/>
    <w:next w:val="Normal"/>
    <w:rsid w:val="006B5D4B"/>
    <w:pPr>
      <w:ind w:left="480" w:hanging="480"/>
    </w:pPr>
  </w:style>
  <w:style w:type="paragraph" w:styleId="EnvelopeAddress">
    <w:name w:val="envelope address"/>
    <w:basedOn w:val="Normal"/>
    <w:rsid w:val="006B5D4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B5D4B"/>
    <w:rPr>
      <w:rFonts w:ascii="Arial" w:hAnsi="Arial" w:cs="Arial"/>
      <w:sz w:val="20"/>
    </w:rPr>
  </w:style>
  <w:style w:type="character" w:styleId="FootnoteReference">
    <w:name w:val="footnote reference"/>
    <w:basedOn w:val="DefaultParagraphFont"/>
    <w:rsid w:val="006B5D4B"/>
    <w:rPr>
      <w:rFonts w:ascii="Times New Roman" w:hAnsi="Times New Roman"/>
      <w:sz w:val="20"/>
      <w:vertAlign w:val="superscript"/>
    </w:rPr>
  </w:style>
  <w:style w:type="character" w:styleId="CommentReference">
    <w:name w:val="annotation reference"/>
    <w:basedOn w:val="DefaultParagraphFont"/>
    <w:rsid w:val="006B5D4B"/>
    <w:rPr>
      <w:sz w:val="16"/>
      <w:szCs w:val="16"/>
    </w:rPr>
  </w:style>
  <w:style w:type="character" w:styleId="PageNumber">
    <w:name w:val="page number"/>
    <w:basedOn w:val="DefaultParagraphFont"/>
    <w:rsid w:val="006B5D4B"/>
  </w:style>
  <w:style w:type="character" w:styleId="EndnoteReference">
    <w:name w:val="endnote reference"/>
    <w:basedOn w:val="DefaultParagraphFont"/>
    <w:rsid w:val="006B5D4B"/>
    <w:rPr>
      <w:vertAlign w:val="superscript"/>
    </w:rPr>
  </w:style>
  <w:style w:type="paragraph" w:styleId="EndnoteText">
    <w:name w:val="endnote text"/>
    <w:basedOn w:val="Normal"/>
    <w:link w:val="EndnoteTextChar"/>
    <w:rsid w:val="006B5D4B"/>
    <w:rPr>
      <w:sz w:val="20"/>
    </w:rPr>
  </w:style>
  <w:style w:type="character" w:customStyle="1" w:styleId="EndnoteTextChar">
    <w:name w:val="Endnote Text Char"/>
    <w:basedOn w:val="DefaultParagraphFont"/>
    <w:link w:val="EndnoteText"/>
    <w:rsid w:val="006B5D4B"/>
  </w:style>
  <w:style w:type="paragraph" w:styleId="TableofAuthorities">
    <w:name w:val="table of authorities"/>
    <w:basedOn w:val="Normal"/>
    <w:next w:val="Normal"/>
    <w:rsid w:val="006B5D4B"/>
    <w:pPr>
      <w:ind w:left="240" w:hanging="240"/>
    </w:pPr>
  </w:style>
  <w:style w:type="paragraph" w:styleId="MacroText">
    <w:name w:val="macro"/>
    <w:link w:val="MacroTextChar"/>
    <w:rsid w:val="006B5D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B5D4B"/>
    <w:rPr>
      <w:rFonts w:ascii="Courier New" w:eastAsia="Times New Roman" w:hAnsi="Courier New" w:cs="Courier New"/>
      <w:lang w:eastAsia="en-AU"/>
    </w:rPr>
  </w:style>
  <w:style w:type="paragraph" w:styleId="TOAHeading">
    <w:name w:val="toa heading"/>
    <w:basedOn w:val="Normal"/>
    <w:next w:val="Normal"/>
    <w:rsid w:val="006B5D4B"/>
    <w:pPr>
      <w:spacing w:before="120"/>
    </w:pPr>
    <w:rPr>
      <w:rFonts w:ascii="Arial" w:hAnsi="Arial" w:cs="Arial"/>
      <w:b/>
      <w:bCs/>
    </w:rPr>
  </w:style>
  <w:style w:type="paragraph" w:styleId="List">
    <w:name w:val="List"/>
    <w:basedOn w:val="Normal"/>
    <w:rsid w:val="006B5D4B"/>
    <w:pPr>
      <w:ind w:left="283" w:hanging="283"/>
    </w:pPr>
  </w:style>
  <w:style w:type="paragraph" w:styleId="ListBullet">
    <w:name w:val="List Bullet"/>
    <w:basedOn w:val="Normal"/>
    <w:autoRedefine/>
    <w:rsid w:val="006B5D4B"/>
    <w:pPr>
      <w:tabs>
        <w:tab w:val="num" w:pos="360"/>
      </w:tabs>
      <w:ind w:left="360" w:hanging="360"/>
    </w:pPr>
  </w:style>
  <w:style w:type="paragraph" w:styleId="ListNumber">
    <w:name w:val="List Number"/>
    <w:basedOn w:val="Normal"/>
    <w:rsid w:val="006B5D4B"/>
    <w:pPr>
      <w:tabs>
        <w:tab w:val="num" w:pos="360"/>
      </w:tabs>
      <w:ind w:left="360" w:hanging="360"/>
    </w:pPr>
  </w:style>
  <w:style w:type="paragraph" w:styleId="List2">
    <w:name w:val="List 2"/>
    <w:basedOn w:val="Normal"/>
    <w:rsid w:val="006B5D4B"/>
    <w:pPr>
      <w:ind w:left="566" w:hanging="283"/>
    </w:pPr>
  </w:style>
  <w:style w:type="paragraph" w:styleId="List3">
    <w:name w:val="List 3"/>
    <w:basedOn w:val="Normal"/>
    <w:rsid w:val="006B5D4B"/>
    <w:pPr>
      <w:ind w:left="849" w:hanging="283"/>
    </w:pPr>
  </w:style>
  <w:style w:type="paragraph" w:styleId="List4">
    <w:name w:val="List 4"/>
    <w:basedOn w:val="Normal"/>
    <w:rsid w:val="006B5D4B"/>
    <w:pPr>
      <w:ind w:left="1132" w:hanging="283"/>
    </w:pPr>
  </w:style>
  <w:style w:type="paragraph" w:styleId="List5">
    <w:name w:val="List 5"/>
    <w:basedOn w:val="Normal"/>
    <w:rsid w:val="006B5D4B"/>
    <w:pPr>
      <w:ind w:left="1415" w:hanging="283"/>
    </w:pPr>
  </w:style>
  <w:style w:type="paragraph" w:styleId="ListBullet2">
    <w:name w:val="List Bullet 2"/>
    <w:basedOn w:val="Normal"/>
    <w:autoRedefine/>
    <w:rsid w:val="006B5D4B"/>
    <w:pPr>
      <w:tabs>
        <w:tab w:val="num" w:pos="360"/>
      </w:tabs>
    </w:pPr>
  </w:style>
  <w:style w:type="paragraph" w:styleId="ListBullet3">
    <w:name w:val="List Bullet 3"/>
    <w:basedOn w:val="Normal"/>
    <w:autoRedefine/>
    <w:rsid w:val="006B5D4B"/>
    <w:pPr>
      <w:tabs>
        <w:tab w:val="num" w:pos="926"/>
      </w:tabs>
      <w:ind w:left="926" w:hanging="360"/>
    </w:pPr>
  </w:style>
  <w:style w:type="paragraph" w:styleId="ListBullet4">
    <w:name w:val="List Bullet 4"/>
    <w:basedOn w:val="Normal"/>
    <w:autoRedefine/>
    <w:rsid w:val="006B5D4B"/>
    <w:pPr>
      <w:tabs>
        <w:tab w:val="num" w:pos="1209"/>
      </w:tabs>
      <w:ind w:left="1209" w:hanging="360"/>
    </w:pPr>
  </w:style>
  <w:style w:type="paragraph" w:styleId="ListBullet5">
    <w:name w:val="List Bullet 5"/>
    <w:basedOn w:val="Normal"/>
    <w:autoRedefine/>
    <w:rsid w:val="006B5D4B"/>
    <w:pPr>
      <w:tabs>
        <w:tab w:val="num" w:pos="1492"/>
      </w:tabs>
      <w:ind w:left="1492" w:hanging="360"/>
    </w:pPr>
  </w:style>
  <w:style w:type="paragraph" w:styleId="ListNumber2">
    <w:name w:val="List Number 2"/>
    <w:basedOn w:val="Normal"/>
    <w:rsid w:val="006B5D4B"/>
    <w:pPr>
      <w:tabs>
        <w:tab w:val="num" w:pos="643"/>
      </w:tabs>
      <w:ind w:left="643" w:hanging="360"/>
    </w:pPr>
  </w:style>
  <w:style w:type="paragraph" w:styleId="ListNumber3">
    <w:name w:val="List Number 3"/>
    <w:basedOn w:val="Normal"/>
    <w:rsid w:val="006B5D4B"/>
    <w:pPr>
      <w:tabs>
        <w:tab w:val="num" w:pos="926"/>
      </w:tabs>
      <w:ind w:left="926" w:hanging="360"/>
    </w:pPr>
  </w:style>
  <w:style w:type="paragraph" w:styleId="ListNumber4">
    <w:name w:val="List Number 4"/>
    <w:basedOn w:val="Normal"/>
    <w:rsid w:val="006B5D4B"/>
    <w:pPr>
      <w:tabs>
        <w:tab w:val="num" w:pos="1209"/>
      </w:tabs>
      <w:ind w:left="1209" w:hanging="360"/>
    </w:pPr>
  </w:style>
  <w:style w:type="paragraph" w:styleId="ListNumber5">
    <w:name w:val="List Number 5"/>
    <w:basedOn w:val="Normal"/>
    <w:rsid w:val="006B5D4B"/>
    <w:pPr>
      <w:tabs>
        <w:tab w:val="num" w:pos="1492"/>
      </w:tabs>
      <w:ind w:left="1492" w:hanging="360"/>
    </w:pPr>
  </w:style>
  <w:style w:type="paragraph" w:styleId="Title">
    <w:name w:val="Title"/>
    <w:basedOn w:val="Normal"/>
    <w:link w:val="TitleChar"/>
    <w:qFormat/>
    <w:rsid w:val="006B5D4B"/>
    <w:pPr>
      <w:spacing w:before="240" w:after="60"/>
    </w:pPr>
    <w:rPr>
      <w:rFonts w:ascii="Arial" w:hAnsi="Arial" w:cs="Arial"/>
      <w:b/>
      <w:bCs/>
      <w:sz w:val="40"/>
      <w:szCs w:val="40"/>
    </w:rPr>
  </w:style>
  <w:style w:type="character" w:customStyle="1" w:styleId="TitleChar">
    <w:name w:val="Title Char"/>
    <w:basedOn w:val="DefaultParagraphFont"/>
    <w:link w:val="Title"/>
    <w:rsid w:val="006B5D4B"/>
    <w:rPr>
      <w:rFonts w:ascii="Arial" w:hAnsi="Arial" w:cs="Arial"/>
      <w:b/>
      <w:bCs/>
      <w:sz w:val="40"/>
      <w:szCs w:val="40"/>
    </w:rPr>
  </w:style>
  <w:style w:type="paragraph" w:styleId="Closing">
    <w:name w:val="Closing"/>
    <w:basedOn w:val="Normal"/>
    <w:link w:val="ClosingChar"/>
    <w:rsid w:val="006B5D4B"/>
    <w:pPr>
      <w:ind w:left="4252"/>
    </w:pPr>
  </w:style>
  <w:style w:type="character" w:customStyle="1" w:styleId="ClosingChar">
    <w:name w:val="Closing Char"/>
    <w:basedOn w:val="DefaultParagraphFont"/>
    <w:link w:val="Closing"/>
    <w:rsid w:val="006B5D4B"/>
    <w:rPr>
      <w:sz w:val="22"/>
    </w:rPr>
  </w:style>
  <w:style w:type="paragraph" w:styleId="Signature">
    <w:name w:val="Signature"/>
    <w:basedOn w:val="Normal"/>
    <w:link w:val="SignatureChar"/>
    <w:rsid w:val="006B5D4B"/>
    <w:pPr>
      <w:ind w:left="4252"/>
    </w:pPr>
  </w:style>
  <w:style w:type="character" w:customStyle="1" w:styleId="SignatureChar">
    <w:name w:val="Signature Char"/>
    <w:basedOn w:val="DefaultParagraphFont"/>
    <w:link w:val="Signature"/>
    <w:rsid w:val="006B5D4B"/>
    <w:rPr>
      <w:sz w:val="22"/>
    </w:rPr>
  </w:style>
  <w:style w:type="paragraph" w:styleId="BodyText">
    <w:name w:val="Body Text"/>
    <w:basedOn w:val="Normal"/>
    <w:link w:val="BodyTextChar"/>
    <w:rsid w:val="006B5D4B"/>
    <w:pPr>
      <w:spacing w:after="120"/>
    </w:pPr>
  </w:style>
  <w:style w:type="character" w:customStyle="1" w:styleId="BodyTextChar">
    <w:name w:val="Body Text Char"/>
    <w:basedOn w:val="DefaultParagraphFont"/>
    <w:link w:val="BodyText"/>
    <w:rsid w:val="006B5D4B"/>
    <w:rPr>
      <w:sz w:val="22"/>
    </w:rPr>
  </w:style>
  <w:style w:type="paragraph" w:styleId="BodyTextIndent">
    <w:name w:val="Body Text Indent"/>
    <w:basedOn w:val="Normal"/>
    <w:link w:val="BodyTextIndentChar"/>
    <w:rsid w:val="006B5D4B"/>
    <w:pPr>
      <w:spacing w:after="120"/>
      <w:ind w:left="283"/>
    </w:pPr>
  </w:style>
  <w:style w:type="character" w:customStyle="1" w:styleId="BodyTextIndentChar">
    <w:name w:val="Body Text Indent Char"/>
    <w:basedOn w:val="DefaultParagraphFont"/>
    <w:link w:val="BodyTextIndent"/>
    <w:rsid w:val="006B5D4B"/>
    <w:rPr>
      <w:sz w:val="22"/>
    </w:rPr>
  </w:style>
  <w:style w:type="paragraph" w:styleId="ListContinue">
    <w:name w:val="List Continue"/>
    <w:basedOn w:val="Normal"/>
    <w:rsid w:val="006B5D4B"/>
    <w:pPr>
      <w:spacing w:after="120"/>
      <w:ind w:left="283"/>
    </w:pPr>
  </w:style>
  <w:style w:type="paragraph" w:styleId="ListContinue2">
    <w:name w:val="List Continue 2"/>
    <w:basedOn w:val="Normal"/>
    <w:rsid w:val="006B5D4B"/>
    <w:pPr>
      <w:spacing w:after="120"/>
      <w:ind w:left="566"/>
    </w:pPr>
  </w:style>
  <w:style w:type="paragraph" w:styleId="ListContinue3">
    <w:name w:val="List Continue 3"/>
    <w:basedOn w:val="Normal"/>
    <w:rsid w:val="006B5D4B"/>
    <w:pPr>
      <w:spacing w:after="120"/>
      <w:ind w:left="849"/>
    </w:pPr>
  </w:style>
  <w:style w:type="paragraph" w:styleId="ListContinue4">
    <w:name w:val="List Continue 4"/>
    <w:basedOn w:val="Normal"/>
    <w:rsid w:val="006B5D4B"/>
    <w:pPr>
      <w:spacing w:after="120"/>
      <w:ind w:left="1132"/>
    </w:pPr>
  </w:style>
  <w:style w:type="paragraph" w:styleId="ListContinue5">
    <w:name w:val="List Continue 5"/>
    <w:basedOn w:val="Normal"/>
    <w:rsid w:val="006B5D4B"/>
    <w:pPr>
      <w:spacing w:after="120"/>
      <w:ind w:left="1415"/>
    </w:pPr>
  </w:style>
  <w:style w:type="paragraph" w:styleId="MessageHeader">
    <w:name w:val="Message Header"/>
    <w:basedOn w:val="Normal"/>
    <w:link w:val="MessageHeaderChar"/>
    <w:rsid w:val="006B5D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B5D4B"/>
    <w:rPr>
      <w:rFonts w:ascii="Arial" w:hAnsi="Arial" w:cs="Arial"/>
      <w:sz w:val="22"/>
      <w:shd w:val="pct20" w:color="auto" w:fill="auto"/>
    </w:rPr>
  </w:style>
  <w:style w:type="paragraph" w:styleId="Subtitle">
    <w:name w:val="Subtitle"/>
    <w:basedOn w:val="Normal"/>
    <w:link w:val="SubtitleChar"/>
    <w:qFormat/>
    <w:rsid w:val="006B5D4B"/>
    <w:pPr>
      <w:spacing w:after="60"/>
      <w:jc w:val="center"/>
      <w:outlineLvl w:val="1"/>
    </w:pPr>
    <w:rPr>
      <w:rFonts w:ascii="Arial" w:hAnsi="Arial" w:cs="Arial"/>
    </w:rPr>
  </w:style>
  <w:style w:type="character" w:customStyle="1" w:styleId="SubtitleChar">
    <w:name w:val="Subtitle Char"/>
    <w:basedOn w:val="DefaultParagraphFont"/>
    <w:link w:val="Subtitle"/>
    <w:rsid w:val="006B5D4B"/>
    <w:rPr>
      <w:rFonts w:ascii="Arial" w:hAnsi="Arial" w:cs="Arial"/>
      <w:sz w:val="22"/>
    </w:rPr>
  </w:style>
  <w:style w:type="paragraph" w:styleId="Salutation">
    <w:name w:val="Salutation"/>
    <w:basedOn w:val="Normal"/>
    <w:next w:val="Normal"/>
    <w:link w:val="SalutationChar"/>
    <w:rsid w:val="006B5D4B"/>
  </w:style>
  <w:style w:type="character" w:customStyle="1" w:styleId="SalutationChar">
    <w:name w:val="Salutation Char"/>
    <w:basedOn w:val="DefaultParagraphFont"/>
    <w:link w:val="Salutation"/>
    <w:rsid w:val="006B5D4B"/>
    <w:rPr>
      <w:sz w:val="22"/>
    </w:rPr>
  </w:style>
  <w:style w:type="paragraph" w:styleId="Date">
    <w:name w:val="Date"/>
    <w:basedOn w:val="Normal"/>
    <w:next w:val="Normal"/>
    <w:link w:val="DateChar"/>
    <w:rsid w:val="006B5D4B"/>
  </w:style>
  <w:style w:type="character" w:customStyle="1" w:styleId="DateChar">
    <w:name w:val="Date Char"/>
    <w:basedOn w:val="DefaultParagraphFont"/>
    <w:link w:val="Date"/>
    <w:rsid w:val="006B5D4B"/>
    <w:rPr>
      <w:sz w:val="22"/>
    </w:rPr>
  </w:style>
  <w:style w:type="paragraph" w:styleId="BodyTextFirstIndent">
    <w:name w:val="Body Text First Indent"/>
    <w:basedOn w:val="BodyText"/>
    <w:link w:val="BodyTextFirstIndentChar"/>
    <w:rsid w:val="006B5D4B"/>
    <w:pPr>
      <w:ind w:firstLine="210"/>
    </w:pPr>
  </w:style>
  <w:style w:type="character" w:customStyle="1" w:styleId="BodyTextFirstIndentChar">
    <w:name w:val="Body Text First Indent Char"/>
    <w:basedOn w:val="BodyTextChar"/>
    <w:link w:val="BodyTextFirstIndent"/>
    <w:rsid w:val="006B5D4B"/>
    <w:rPr>
      <w:sz w:val="22"/>
    </w:rPr>
  </w:style>
  <w:style w:type="paragraph" w:styleId="BodyTextFirstIndent2">
    <w:name w:val="Body Text First Indent 2"/>
    <w:basedOn w:val="BodyTextIndent"/>
    <w:link w:val="BodyTextFirstIndent2Char"/>
    <w:rsid w:val="006B5D4B"/>
    <w:pPr>
      <w:ind w:firstLine="210"/>
    </w:pPr>
  </w:style>
  <w:style w:type="character" w:customStyle="1" w:styleId="BodyTextFirstIndent2Char">
    <w:name w:val="Body Text First Indent 2 Char"/>
    <w:basedOn w:val="BodyTextIndentChar"/>
    <w:link w:val="BodyTextFirstIndent2"/>
    <w:rsid w:val="006B5D4B"/>
    <w:rPr>
      <w:sz w:val="22"/>
    </w:rPr>
  </w:style>
  <w:style w:type="paragraph" w:styleId="BodyText2">
    <w:name w:val="Body Text 2"/>
    <w:basedOn w:val="Normal"/>
    <w:link w:val="BodyText2Char"/>
    <w:rsid w:val="006B5D4B"/>
    <w:pPr>
      <w:spacing w:after="120" w:line="480" w:lineRule="auto"/>
    </w:pPr>
  </w:style>
  <w:style w:type="character" w:customStyle="1" w:styleId="BodyText2Char">
    <w:name w:val="Body Text 2 Char"/>
    <w:basedOn w:val="DefaultParagraphFont"/>
    <w:link w:val="BodyText2"/>
    <w:rsid w:val="006B5D4B"/>
    <w:rPr>
      <w:sz w:val="22"/>
    </w:rPr>
  </w:style>
  <w:style w:type="paragraph" w:styleId="BodyText3">
    <w:name w:val="Body Text 3"/>
    <w:basedOn w:val="Normal"/>
    <w:link w:val="BodyText3Char"/>
    <w:rsid w:val="006B5D4B"/>
    <w:pPr>
      <w:spacing w:after="120"/>
    </w:pPr>
    <w:rPr>
      <w:sz w:val="16"/>
      <w:szCs w:val="16"/>
    </w:rPr>
  </w:style>
  <w:style w:type="character" w:customStyle="1" w:styleId="BodyText3Char">
    <w:name w:val="Body Text 3 Char"/>
    <w:basedOn w:val="DefaultParagraphFont"/>
    <w:link w:val="BodyText3"/>
    <w:rsid w:val="006B5D4B"/>
    <w:rPr>
      <w:sz w:val="16"/>
      <w:szCs w:val="16"/>
    </w:rPr>
  </w:style>
  <w:style w:type="paragraph" w:styleId="BodyTextIndent2">
    <w:name w:val="Body Text Indent 2"/>
    <w:basedOn w:val="Normal"/>
    <w:link w:val="BodyTextIndent2Char"/>
    <w:rsid w:val="006B5D4B"/>
    <w:pPr>
      <w:spacing w:after="120" w:line="480" w:lineRule="auto"/>
      <w:ind w:left="283"/>
    </w:pPr>
  </w:style>
  <w:style w:type="character" w:customStyle="1" w:styleId="BodyTextIndent2Char">
    <w:name w:val="Body Text Indent 2 Char"/>
    <w:basedOn w:val="DefaultParagraphFont"/>
    <w:link w:val="BodyTextIndent2"/>
    <w:rsid w:val="006B5D4B"/>
    <w:rPr>
      <w:sz w:val="22"/>
    </w:rPr>
  </w:style>
  <w:style w:type="paragraph" w:styleId="BodyTextIndent3">
    <w:name w:val="Body Text Indent 3"/>
    <w:basedOn w:val="Normal"/>
    <w:link w:val="BodyTextIndent3Char"/>
    <w:rsid w:val="006B5D4B"/>
    <w:pPr>
      <w:spacing w:after="120"/>
      <w:ind w:left="283"/>
    </w:pPr>
    <w:rPr>
      <w:sz w:val="16"/>
      <w:szCs w:val="16"/>
    </w:rPr>
  </w:style>
  <w:style w:type="character" w:customStyle="1" w:styleId="BodyTextIndent3Char">
    <w:name w:val="Body Text Indent 3 Char"/>
    <w:basedOn w:val="DefaultParagraphFont"/>
    <w:link w:val="BodyTextIndent3"/>
    <w:rsid w:val="006B5D4B"/>
    <w:rPr>
      <w:sz w:val="16"/>
      <w:szCs w:val="16"/>
    </w:rPr>
  </w:style>
  <w:style w:type="paragraph" w:styleId="BlockText">
    <w:name w:val="Block Text"/>
    <w:basedOn w:val="Normal"/>
    <w:rsid w:val="006B5D4B"/>
    <w:pPr>
      <w:spacing w:after="120"/>
      <w:ind w:left="1440" w:right="1440"/>
    </w:pPr>
  </w:style>
  <w:style w:type="character" w:styleId="Hyperlink">
    <w:name w:val="Hyperlink"/>
    <w:basedOn w:val="DefaultParagraphFont"/>
    <w:rsid w:val="006B5D4B"/>
    <w:rPr>
      <w:color w:val="0000FF"/>
      <w:u w:val="single"/>
    </w:rPr>
  </w:style>
  <w:style w:type="character" w:styleId="FollowedHyperlink">
    <w:name w:val="FollowedHyperlink"/>
    <w:basedOn w:val="DefaultParagraphFont"/>
    <w:rsid w:val="006B5D4B"/>
    <w:rPr>
      <w:color w:val="800080"/>
      <w:u w:val="single"/>
    </w:rPr>
  </w:style>
  <w:style w:type="character" w:styleId="Strong">
    <w:name w:val="Strong"/>
    <w:basedOn w:val="DefaultParagraphFont"/>
    <w:qFormat/>
    <w:rsid w:val="006B5D4B"/>
    <w:rPr>
      <w:b/>
      <w:bCs/>
    </w:rPr>
  </w:style>
  <w:style w:type="character" w:styleId="Emphasis">
    <w:name w:val="Emphasis"/>
    <w:basedOn w:val="DefaultParagraphFont"/>
    <w:qFormat/>
    <w:rsid w:val="006B5D4B"/>
    <w:rPr>
      <w:i/>
      <w:iCs/>
    </w:rPr>
  </w:style>
  <w:style w:type="paragraph" w:styleId="DocumentMap">
    <w:name w:val="Document Map"/>
    <w:basedOn w:val="Normal"/>
    <w:link w:val="DocumentMapChar"/>
    <w:rsid w:val="006B5D4B"/>
    <w:pPr>
      <w:shd w:val="clear" w:color="auto" w:fill="000080"/>
    </w:pPr>
    <w:rPr>
      <w:rFonts w:ascii="Tahoma" w:hAnsi="Tahoma" w:cs="Tahoma"/>
    </w:rPr>
  </w:style>
  <w:style w:type="character" w:customStyle="1" w:styleId="DocumentMapChar">
    <w:name w:val="Document Map Char"/>
    <w:basedOn w:val="DefaultParagraphFont"/>
    <w:link w:val="DocumentMap"/>
    <w:rsid w:val="006B5D4B"/>
    <w:rPr>
      <w:rFonts w:ascii="Tahoma" w:hAnsi="Tahoma" w:cs="Tahoma"/>
      <w:sz w:val="22"/>
      <w:shd w:val="clear" w:color="auto" w:fill="000080"/>
    </w:rPr>
  </w:style>
  <w:style w:type="paragraph" w:styleId="PlainText">
    <w:name w:val="Plain Text"/>
    <w:basedOn w:val="Normal"/>
    <w:link w:val="PlainTextChar"/>
    <w:rsid w:val="006B5D4B"/>
    <w:rPr>
      <w:rFonts w:ascii="Courier New" w:hAnsi="Courier New" w:cs="Courier New"/>
      <w:sz w:val="20"/>
    </w:rPr>
  </w:style>
  <w:style w:type="character" w:customStyle="1" w:styleId="PlainTextChar">
    <w:name w:val="Plain Text Char"/>
    <w:basedOn w:val="DefaultParagraphFont"/>
    <w:link w:val="PlainText"/>
    <w:rsid w:val="006B5D4B"/>
    <w:rPr>
      <w:rFonts w:ascii="Courier New" w:hAnsi="Courier New" w:cs="Courier New"/>
    </w:rPr>
  </w:style>
  <w:style w:type="paragraph" w:styleId="E-mailSignature">
    <w:name w:val="E-mail Signature"/>
    <w:basedOn w:val="Normal"/>
    <w:link w:val="E-mailSignatureChar"/>
    <w:rsid w:val="006B5D4B"/>
  </w:style>
  <w:style w:type="character" w:customStyle="1" w:styleId="E-mailSignatureChar">
    <w:name w:val="E-mail Signature Char"/>
    <w:basedOn w:val="DefaultParagraphFont"/>
    <w:link w:val="E-mailSignature"/>
    <w:rsid w:val="006B5D4B"/>
    <w:rPr>
      <w:sz w:val="22"/>
    </w:rPr>
  </w:style>
  <w:style w:type="paragraph" w:styleId="NormalWeb">
    <w:name w:val="Normal (Web)"/>
    <w:basedOn w:val="Normal"/>
    <w:rsid w:val="006B5D4B"/>
  </w:style>
  <w:style w:type="character" w:styleId="HTMLAcronym">
    <w:name w:val="HTML Acronym"/>
    <w:basedOn w:val="DefaultParagraphFont"/>
    <w:rsid w:val="006B5D4B"/>
  </w:style>
  <w:style w:type="paragraph" w:styleId="HTMLAddress">
    <w:name w:val="HTML Address"/>
    <w:basedOn w:val="Normal"/>
    <w:link w:val="HTMLAddressChar"/>
    <w:rsid w:val="006B5D4B"/>
    <w:rPr>
      <w:i/>
      <w:iCs/>
    </w:rPr>
  </w:style>
  <w:style w:type="character" w:customStyle="1" w:styleId="HTMLAddressChar">
    <w:name w:val="HTML Address Char"/>
    <w:basedOn w:val="DefaultParagraphFont"/>
    <w:link w:val="HTMLAddress"/>
    <w:rsid w:val="006B5D4B"/>
    <w:rPr>
      <w:i/>
      <w:iCs/>
      <w:sz w:val="22"/>
    </w:rPr>
  </w:style>
  <w:style w:type="character" w:styleId="HTMLCite">
    <w:name w:val="HTML Cite"/>
    <w:basedOn w:val="DefaultParagraphFont"/>
    <w:rsid w:val="006B5D4B"/>
    <w:rPr>
      <w:i/>
      <w:iCs/>
    </w:rPr>
  </w:style>
  <w:style w:type="character" w:styleId="HTMLCode">
    <w:name w:val="HTML Code"/>
    <w:basedOn w:val="DefaultParagraphFont"/>
    <w:rsid w:val="006B5D4B"/>
    <w:rPr>
      <w:rFonts w:ascii="Courier New" w:hAnsi="Courier New" w:cs="Courier New"/>
      <w:sz w:val="20"/>
      <w:szCs w:val="20"/>
    </w:rPr>
  </w:style>
  <w:style w:type="character" w:styleId="HTMLDefinition">
    <w:name w:val="HTML Definition"/>
    <w:basedOn w:val="DefaultParagraphFont"/>
    <w:rsid w:val="006B5D4B"/>
    <w:rPr>
      <w:i/>
      <w:iCs/>
    </w:rPr>
  </w:style>
  <w:style w:type="character" w:styleId="HTMLKeyboard">
    <w:name w:val="HTML Keyboard"/>
    <w:basedOn w:val="DefaultParagraphFont"/>
    <w:rsid w:val="006B5D4B"/>
    <w:rPr>
      <w:rFonts w:ascii="Courier New" w:hAnsi="Courier New" w:cs="Courier New"/>
      <w:sz w:val="20"/>
      <w:szCs w:val="20"/>
    </w:rPr>
  </w:style>
  <w:style w:type="paragraph" w:styleId="HTMLPreformatted">
    <w:name w:val="HTML Preformatted"/>
    <w:basedOn w:val="Normal"/>
    <w:link w:val="HTMLPreformattedChar"/>
    <w:rsid w:val="006B5D4B"/>
    <w:rPr>
      <w:rFonts w:ascii="Courier New" w:hAnsi="Courier New" w:cs="Courier New"/>
      <w:sz w:val="20"/>
    </w:rPr>
  </w:style>
  <w:style w:type="character" w:customStyle="1" w:styleId="HTMLPreformattedChar">
    <w:name w:val="HTML Preformatted Char"/>
    <w:basedOn w:val="DefaultParagraphFont"/>
    <w:link w:val="HTMLPreformatted"/>
    <w:rsid w:val="006B5D4B"/>
    <w:rPr>
      <w:rFonts w:ascii="Courier New" w:hAnsi="Courier New" w:cs="Courier New"/>
    </w:rPr>
  </w:style>
  <w:style w:type="character" w:styleId="HTMLSample">
    <w:name w:val="HTML Sample"/>
    <w:basedOn w:val="DefaultParagraphFont"/>
    <w:rsid w:val="006B5D4B"/>
    <w:rPr>
      <w:rFonts w:ascii="Courier New" w:hAnsi="Courier New" w:cs="Courier New"/>
    </w:rPr>
  </w:style>
  <w:style w:type="character" w:styleId="HTMLTypewriter">
    <w:name w:val="HTML Typewriter"/>
    <w:basedOn w:val="DefaultParagraphFont"/>
    <w:rsid w:val="006B5D4B"/>
    <w:rPr>
      <w:rFonts w:ascii="Courier New" w:hAnsi="Courier New" w:cs="Courier New"/>
      <w:sz w:val="20"/>
      <w:szCs w:val="20"/>
    </w:rPr>
  </w:style>
  <w:style w:type="character" w:styleId="HTMLVariable">
    <w:name w:val="HTML Variable"/>
    <w:basedOn w:val="DefaultParagraphFont"/>
    <w:rsid w:val="006B5D4B"/>
    <w:rPr>
      <w:i/>
      <w:iCs/>
    </w:rPr>
  </w:style>
  <w:style w:type="paragraph" w:styleId="CommentSubject">
    <w:name w:val="annotation subject"/>
    <w:basedOn w:val="CommentText"/>
    <w:next w:val="CommentText"/>
    <w:link w:val="CommentSubjectChar"/>
    <w:rsid w:val="006B5D4B"/>
    <w:rPr>
      <w:b/>
      <w:bCs/>
    </w:rPr>
  </w:style>
  <w:style w:type="character" w:customStyle="1" w:styleId="CommentSubjectChar">
    <w:name w:val="Comment Subject Char"/>
    <w:basedOn w:val="CommentTextChar"/>
    <w:link w:val="CommentSubject"/>
    <w:rsid w:val="006B5D4B"/>
    <w:rPr>
      <w:b/>
      <w:bCs/>
    </w:rPr>
  </w:style>
  <w:style w:type="numbering" w:styleId="1ai">
    <w:name w:val="Outline List 1"/>
    <w:basedOn w:val="NoList"/>
    <w:rsid w:val="006B5D4B"/>
    <w:pPr>
      <w:numPr>
        <w:numId w:val="14"/>
      </w:numPr>
    </w:pPr>
  </w:style>
  <w:style w:type="numbering" w:styleId="111111">
    <w:name w:val="Outline List 2"/>
    <w:basedOn w:val="NoList"/>
    <w:rsid w:val="006B5D4B"/>
    <w:pPr>
      <w:numPr>
        <w:numId w:val="15"/>
      </w:numPr>
    </w:pPr>
  </w:style>
  <w:style w:type="numbering" w:styleId="ArticleSection">
    <w:name w:val="Outline List 3"/>
    <w:basedOn w:val="NoList"/>
    <w:rsid w:val="006B5D4B"/>
    <w:pPr>
      <w:numPr>
        <w:numId w:val="17"/>
      </w:numPr>
    </w:pPr>
  </w:style>
  <w:style w:type="table" w:styleId="TableSimple1">
    <w:name w:val="Table Simple 1"/>
    <w:basedOn w:val="TableNormal"/>
    <w:rsid w:val="006B5D4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D4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D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B5D4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D4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D4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D4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D4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D4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D4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D4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D4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D4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D4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D4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B5D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D4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D4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D4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D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D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D4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D4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D4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D4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D4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D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D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D4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D4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D4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B5D4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D4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D4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B5D4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D4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B5D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D4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D4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B5D4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D4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D4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B5D4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B5D4B"/>
    <w:rPr>
      <w:rFonts w:eastAsia="Times New Roman" w:cs="Times New Roman"/>
      <w:b/>
      <w:kern w:val="28"/>
      <w:sz w:val="24"/>
      <w:lang w:eastAsia="en-AU"/>
    </w:rPr>
  </w:style>
  <w:style w:type="paragraph" w:styleId="Bibliography">
    <w:name w:val="Bibliography"/>
    <w:basedOn w:val="Normal"/>
    <w:next w:val="Normal"/>
    <w:uiPriority w:val="37"/>
    <w:semiHidden/>
    <w:unhideWhenUsed/>
    <w:rsid w:val="006B5D4B"/>
  </w:style>
  <w:style w:type="character" w:styleId="BookTitle">
    <w:name w:val="Book Title"/>
    <w:basedOn w:val="DefaultParagraphFont"/>
    <w:uiPriority w:val="33"/>
    <w:qFormat/>
    <w:rsid w:val="006B5D4B"/>
    <w:rPr>
      <w:b/>
      <w:bCs/>
      <w:i/>
      <w:iCs/>
      <w:spacing w:val="5"/>
    </w:rPr>
  </w:style>
  <w:style w:type="table" w:styleId="ColorfulGrid">
    <w:name w:val="Colorful Grid"/>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B5D4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5D4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D4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5D4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5D4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5D4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5D4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5D4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5D4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D4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D4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D4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5D4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D4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D4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5D4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D4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5D4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5D4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5D4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5D4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5D4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B5D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D4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D4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D4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D4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D4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D4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D4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D4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5D4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5D4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5D4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5D4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5D4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5D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D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5D4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5D4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5D4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5D4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5D4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5D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D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5D4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5D4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5D4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5D4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5D4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5D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5D4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D4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5D4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5D4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5D4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5D4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5D4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5D4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D4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5D4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5D4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5D4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5D4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5D4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B5D4B"/>
    <w:rPr>
      <w:color w:val="2B579A"/>
      <w:shd w:val="clear" w:color="auto" w:fill="E1DFDD"/>
    </w:rPr>
  </w:style>
  <w:style w:type="character" w:styleId="IntenseEmphasis">
    <w:name w:val="Intense Emphasis"/>
    <w:basedOn w:val="DefaultParagraphFont"/>
    <w:uiPriority w:val="21"/>
    <w:qFormat/>
    <w:rsid w:val="006B5D4B"/>
    <w:rPr>
      <w:i/>
      <w:iCs/>
      <w:color w:val="4F81BD" w:themeColor="accent1"/>
    </w:rPr>
  </w:style>
  <w:style w:type="paragraph" w:styleId="IntenseQuote">
    <w:name w:val="Intense Quote"/>
    <w:basedOn w:val="Normal"/>
    <w:next w:val="Normal"/>
    <w:link w:val="IntenseQuoteChar"/>
    <w:uiPriority w:val="30"/>
    <w:qFormat/>
    <w:rsid w:val="006B5D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5D4B"/>
    <w:rPr>
      <w:i/>
      <w:iCs/>
      <w:color w:val="4F81BD" w:themeColor="accent1"/>
      <w:sz w:val="22"/>
    </w:rPr>
  </w:style>
  <w:style w:type="character" w:styleId="IntenseReference">
    <w:name w:val="Intense Reference"/>
    <w:basedOn w:val="DefaultParagraphFont"/>
    <w:uiPriority w:val="32"/>
    <w:qFormat/>
    <w:rsid w:val="006B5D4B"/>
    <w:rPr>
      <w:b/>
      <w:bCs/>
      <w:smallCaps/>
      <w:color w:val="4F81BD" w:themeColor="accent1"/>
      <w:spacing w:val="5"/>
    </w:rPr>
  </w:style>
  <w:style w:type="table" w:styleId="LightGrid">
    <w:name w:val="Light Grid"/>
    <w:basedOn w:val="TableNormal"/>
    <w:uiPriority w:val="62"/>
    <w:semiHidden/>
    <w:unhideWhenUsed/>
    <w:rsid w:val="006B5D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D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5D4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5D4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5D4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5D4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5D4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5D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D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5D4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5D4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5D4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5D4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5D4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5D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D4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5D4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5D4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5D4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5D4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5D4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B5D4B"/>
    <w:pPr>
      <w:ind w:left="720"/>
      <w:contextualSpacing/>
    </w:pPr>
  </w:style>
  <w:style w:type="table" w:styleId="ListTable1Light">
    <w:name w:val="List Table 1 Light"/>
    <w:basedOn w:val="TableNormal"/>
    <w:uiPriority w:val="46"/>
    <w:rsid w:val="006B5D4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D4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5D4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5D4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5D4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5D4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5D4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5D4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D4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5D4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5D4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5D4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5D4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5D4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5D4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D4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5D4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5D4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5D4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5D4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5D4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5D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D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5D4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5D4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5D4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5D4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5D4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5D4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D4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D4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D4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D4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D4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D4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D4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D4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5D4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5D4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5D4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5D4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5D4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5D4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D4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D4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D4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D4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D4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D4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B5D4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D4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5D4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5D4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5D4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5D4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5D4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5D4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5D4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D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5D4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5D4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5D4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5D4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5D4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D4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5D4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D4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D4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D4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D4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D4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D4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B5D4B"/>
    <w:rPr>
      <w:color w:val="2B579A"/>
      <w:shd w:val="clear" w:color="auto" w:fill="E1DFDD"/>
    </w:rPr>
  </w:style>
  <w:style w:type="paragraph" w:styleId="NoSpacing">
    <w:name w:val="No Spacing"/>
    <w:uiPriority w:val="1"/>
    <w:qFormat/>
    <w:rsid w:val="006B5D4B"/>
    <w:rPr>
      <w:sz w:val="22"/>
    </w:rPr>
  </w:style>
  <w:style w:type="paragraph" w:styleId="NoteHeading">
    <w:name w:val="Note Heading"/>
    <w:basedOn w:val="Normal"/>
    <w:next w:val="Normal"/>
    <w:link w:val="NoteHeadingChar"/>
    <w:uiPriority w:val="99"/>
    <w:semiHidden/>
    <w:unhideWhenUsed/>
    <w:rsid w:val="006B5D4B"/>
    <w:pPr>
      <w:spacing w:line="240" w:lineRule="auto"/>
    </w:pPr>
  </w:style>
  <w:style w:type="character" w:customStyle="1" w:styleId="NoteHeadingChar">
    <w:name w:val="Note Heading Char"/>
    <w:basedOn w:val="DefaultParagraphFont"/>
    <w:link w:val="NoteHeading"/>
    <w:uiPriority w:val="99"/>
    <w:semiHidden/>
    <w:rsid w:val="006B5D4B"/>
    <w:rPr>
      <w:sz w:val="22"/>
    </w:rPr>
  </w:style>
  <w:style w:type="character" w:styleId="PlaceholderText">
    <w:name w:val="Placeholder Text"/>
    <w:basedOn w:val="DefaultParagraphFont"/>
    <w:uiPriority w:val="99"/>
    <w:semiHidden/>
    <w:rsid w:val="006B5D4B"/>
    <w:rPr>
      <w:color w:val="808080"/>
    </w:rPr>
  </w:style>
  <w:style w:type="table" w:styleId="PlainTable1">
    <w:name w:val="Plain Table 1"/>
    <w:basedOn w:val="TableNormal"/>
    <w:uiPriority w:val="41"/>
    <w:rsid w:val="006B5D4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D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D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D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D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B5D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D4B"/>
    <w:rPr>
      <w:i/>
      <w:iCs/>
      <w:color w:val="404040" w:themeColor="text1" w:themeTint="BF"/>
      <w:sz w:val="22"/>
    </w:rPr>
  </w:style>
  <w:style w:type="character" w:styleId="SmartHyperlink">
    <w:name w:val="Smart Hyperlink"/>
    <w:basedOn w:val="DefaultParagraphFont"/>
    <w:uiPriority w:val="99"/>
    <w:semiHidden/>
    <w:unhideWhenUsed/>
    <w:rsid w:val="006B5D4B"/>
    <w:rPr>
      <w:u w:val="dotted"/>
    </w:rPr>
  </w:style>
  <w:style w:type="character" w:styleId="SubtleEmphasis">
    <w:name w:val="Subtle Emphasis"/>
    <w:basedOn w:val="DefaultParagraphFont"/>
    <w:uiPriority w:val="19"/>
    <w:qFormat/>
    <w:rsid w:val="006B5D4B"/>
    <w:rPr>
      <w:i/>
      <w:iCs/>
      <w:color w:val="404040" w:themeColor="text1" w:themeTint="BF"/>
    </w:rPr>
  </w:style>
  <w:style w:type="character" w:styleId="SubtleReference">
    <w:name w:val="Subtle Reference"/>
    <w:basedOn w:val="DefaultParagraphFont"/>
    <w:uiPriority w:val="31"/>
    <w:qFormat/>
    <w:rsid w:val="006B5D4B"/>
    <w:rPr>
      <w:smallCaps/>
      <w:color w:val="5A5A5A" w:themeColor="text1" w:themeTint="A5"/>
    </w:rPr>
  </w:style>
  <w:style w:type="table" w:styleId="TableGridLight">
    <w:name w:val="Grid Table Light"/>
    <w:basedOn w:val="TableNormal"/>
    <w:uiPriority w:val="40"/>
    <w:rsid w:val="006B5D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B5D4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B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685</Words>
  <Characters>3894</Characters>
  <Application>Microsoft Office Word</Application>
  <DocSecurity>0</DocSecurity>
  <PresentationFormat/>
  <Lines>169</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2024-04-29T02:19:00Z</dcterms:created>
  <dcterms:modified xsi:type="dcterms:W3CDTF">2024-04-29T02:19:00Z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Legislation Amendment (2024 Measures No. 1) Rules 2024</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OPC66804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ies>
</file>