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97DE" w14:textId="77777777" w:rsidR="00715914" w:rsidRPr="00F04819" w:rsidRDefault="00DA186E" w:rsidP="00715914">
      <w:pPr>
        <w:rPr>
          <w:sz w:val="28"/>
        </w:rPr>
      </w:pPr>
      <w:r w:rsidRPr="00F04819">
        <w:rPr>
          <w:noProof/>
          <w:lang w:eastAsia="en-AU"/>
        </w:rPr>
        <w:drawing>
          <wp:inline distT="0" distB="0" distL="0" distR="0" wp14:anchorId="2642AB6F" wp14:editId="66B788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9F7B1" w14:textId="77777777" w:rsidR="00715914" w:rsidRPr="00F04819" w:rsidRDefault="00715914" w:rsidP="00715914">
      <w:pPr>
        <w:rPr>
          <w:sz w:val="19"/>
        </w:rPr>
      </w:pPr>
    </w:p>
    <w:p w14:paraId="4E70052F" w14:textId="77777777" w:rsidR="00554826" w:rsidRPr="00F04819" w:rsidRDefault="00342266" w:rsidP="00554826">
      <w:pPr>
        <w:pStyle w:val="ShortT"/>
      </w:pPr>
      <w:r w:rsidRPr="00F04819">
        <w:t>Work Health and Safety (Operation Sov</w:t>
      </w:r>
      <w:r w:rsidR="00045391" w:rsidRPr="00F04819">
        <w:t>ereign Borders) Declaration 2024</w:t>
      </w:r>
    </w:p>
    <w:p w14:paraId="3A83CBA5" w14:textId="77D789A4" w:rsidR="00554826" w:rsidRPr="00F04819" w:rsidRDefault="00554826" w:rsidP="00554826">
      <w:pPr>
        <w:pStyle w:val="SignCoverPageStart"/>
        <w:spacing w:before="240"/>
        <w:ind w:right="91"/>
        <w:rPr>
          <w:szCs w:val="22"/>
        </w:rPr>
      </w:pPr>
      <w:r w:rsidRPr="00F04819">
        <w:rPr>
          <w:szCs w:val="22"/>
        </w:rPr>
        <w:t xml:space="preserve">I, </w:t>
      </w:r>
      <w:r w:rsidR="00342266" w:rsidRPr="00F04819">
        <w:rPr>
          <w:szCs w:val="22"/>
        </w:rPr>
        <w:t xml:space="preserve">General Angus </w:t>
      </w:r>
      <w:r w:rsidR="007B61FE" w:rsidRPr="00F04819">
        <w:rPr>
          <w:szCs w:val="22"/>
        </w:rPr>
        <w:t xml:space="preserve">J. </w:t>
      </w:r>
      <w:r w:rsidR="00342266" w:rsidRPr="00F04819">
        <w:rPr>
          <w:szCs w:val="22"/>
        </w:rPr>
        <w:t>Campbell AO</w:t>
      </w:r>
      <w:r w:rsidRPr="00F04819">
        <w:rPr>
          <w:szCs w:val="22"/>
        </w:rPr>
        <w:t xml:space="preserve"> </w:t>
      </w:r>
      <w:r w:rsidR="00342266" w:rsidRPr="00F04819">
        <w:rPr>
          <w:szCs w:val="22"/>
        </w:rPr>
        <w:t>DSC, Ch</w:t>
      </w:r>
      <w:bookmarkStart w:id="0" w:name="_GoBack"/>
      <w:bookmarkEnd w:id="0"/>
      <w:r w:rsidR="00342266" w:rsidRPr="00F04819">
        <w:rPr>
          <w:szCs w:val="22"/>
        </w:rPr>
        <w:t>ief of the Defence Force,</w:t>
      </w:r>
      <w:r w:rsidRPr="00F04819">
        <w:rPr>
          <w:szCs w:val="22"/>
        </w:rPr>
        <w:t xml:space="preserve"> make the following </w:t>
      </w:r>
      <w:r w:rsidR="00342266" w:rsidRPr="00F04819">
        <w:rPr>
          <w:szCs w:val="22"/>
        </w:rPr>
        <w:t>declaration</w:t>
      </w:r>
      <w:r w:rsidRPr="00F04819">
        <w:rPr>
          <w:szCs w:val="22"/>
        </w:rPr>
        <w:t>.</w:t>
      </w:r>
    </w:p>
    <w:p w14:paraId="6D283E2C" w14:textId="2872FA44" w:rsidR="00554826" w:rsidRPr="00F0481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F04819">
        <w:rPr>
          <w:szCs w:val="22"/>
        </w:rPr>
        <w:t>Dated</w:t>
      </w:r>
      <w:r w:rsidR="00877D0B" w:rsidRPr="00F04819">
        <w:rPr>
          <w:szCs w:val="22"/>
        </w:rPr>
        <w:t xml:space="preserve"> 28 March 2024</w:t>
      </w:r>
    </w:p>
    <w:p w14:paraId="3BE617E5" w14:textId="28F2CC81" w:rsidR="00554826" w:rsidRPr="00F04819" w:rsidRDefault="0034226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04819">
        <w:rPr>
          <w:b/>
          <w:szCs w:val="22"/>
        </w:rPr>
        <w:t>Angus J. Campbell</w:t>
      </w:r>
      <w:r w:rsidR="008D7C83" w:rsidRPr="00F04819">
        <w:rPr>
          <w:b/>
          <w:szCs w:val="22"/>
        </w:rPr>
        <w:t xml:space="preserve"> AO DSC</w:t>
      </w:r>
    </w:p>
    <w:p w14:paraId="66D26515" w14:textId="024FBC58" w:rsidR="00E7176A" w:rsidRPr="00F04819" w:rsidRDefault="00E7176A" w:rsidP="00554826">
      <w:pPr>
        <w:pStyle w:val="SignCoverPageEnd"/>
        <w:ind w:right="91"/>
        <w:rPr>
          <w:sz w:val="22"/>
        </w:rPr>
      </w:pPr>
      <w:r w:rsidRPr="00F04819">
        <w:rPr>
          <w:sz w:val="22"/>
        </w:rPr>
        <w:t>General</w:t>
      </w:r>
    </w:p>
    <w:p w14:paraId="0883D19F" w14:textId="2468E2D2" w:rsidR="00554826" w:rsidRPr="00F04819" w:rsidRDefault="00342266" w:rsidP="00554826">
      <w:pPr>
        <w:pStyle w:val="SignCoverPageEnd"/>
        <w:ind w:right="91"/>
        <w:rPr>
          <w:sz w:val="22"/>
        </w:rPr>
      </w:pPr>
      <w:r w:rsidRPr="00F04819">
        <w:rPr>
          <w:sz w:val="22"/>
        </w:rPr>
        <w:t>Chief of the Defence Force</w:t>
      </w:r>
    </w:p>
    <w:p w14:paraId="440D6B65" w14:textId="77777777" w:rsidR="00554826" w:rsidRPr="00F04819" w:rsidRDefault="00554826" w:rsidP="00554826"/>
    <w:p w14:paraId="51DDE917" w14:textId="77777777" w:rsidR="00554826" w:rsidRPr="00F04819" w:rsidRDefault="00554826" w:rsidP="00554826"/>
    <w:p w14:paraId="49440AAB" w14:textId="77777777" w:rsidR="00F6696E" w:rsidRPr="00F04819" w:rsidRDefault="00F6696E" w:rsidP="00F6696E"/>
    <w:p w14:paraId="525A30DD" w14:textId="77777777" w:rsidR="00F6696E" w:rsidRPr="00F04819" w:rsidRDefault="00F6696E" w:rsidP="00F6696E">
      <w:pPr>
        <w:sectPr w:rsidR="00F6696E" w:rsidRPr="00F0481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1179F4" w14:textId="77777777" w:rsidR="00554826" w:rsidRPr="00F04819" w:rsidRDefault="00554826" w:rsidP="00554826">
      <w:pPr>
        <w:pStyle w:val="ActHead5"/>
      </w:pPr>
      <w:bookmarkStart w:id="1" w:name="_Toc454512513"/>
      <w:proofErr w:type="gramStart"/>
      <w:r w:rsidRPr="00F04819">
        <w:lastRenderedPageBreak/>
        <w:t>1  Name</w:t>
      </w:r>
      <w:bookmarkEnd w:id="1"/>
      <w:proofErr w:type="gramEnd"/>
    </w:p>
    <w:p w14:paraId="5E808684" w14:textId="77777777" w:rsidR="00554826" w:rsidRPr="00F04819" w:rsidRDefault="00554826" w:rsidP="00554826">
      <w:pPr>
        <w:pStyle w:val="subsection"/>
      </w:pPr>
      <w:r w:rsidRPr="00F04819">
        <w:tab/>
      </w:r>
      <w:r w:rsidRPr="00F04819">
        <w:tab/>
        <w:t xml:space="preserve">This instrument is the </w:t>
      </w:r>
      <w:bookmarkStart w:id="2" w:name="BKCheck15B_3"/>
      <w:bookmarkEnd w:id="2"/>
      <w:r w:rsidR="00690839" w:rsidRPr="00F04819">
        <w:rPr>
          <w:i/>
        </w:rPr>
        <w:t>Work Health and Safety (Operation Sov</w:t>
      </w:r>
      <w:r w:rsidR="00045391" w:rsidRPr="00F04819">
        <w:rPr>
          <w:i/>
        </w:rPr>
        <w:t>ereign Borders) Declaration 2024</w:t>
      </w:r>
      <w:r w:rsidRPr="00F04819">
        <w:t>.</w:t>
      </w:r>
    </w:p>
    <w:p w14:paraId="03B55FFB" w14:textId="77777777" w:rsidR="00554826" w:rsidRPr="00F04819" w:rsidRDefault="00554826" w:rsidP="00554826">
      <w:pPr>
        <w:pStyle w:val="ActHead5"/>
      </w:pPr>
      <w:bookmarkStart w:id="3" w:name="_Toc454512514"/>
      <w:proofErr w:type="gramStart"/>
      <w:r w:rsidRPr="00F04819">
        <w:t>2  Commencement</w:t>
      </w:r>
      <w:bookmarkEnd w:id="3"/>
      <w:proofErr w:type="gramEnd"/>
    </w:p>
    <w:p w14:paraId="602FD47B" w14:textId="0216CF3A" w:rsidR="00554826" w:rsidRPr="00F04819" w:rsidRDefault="00554826" w:rsidP="00554826">
      <w:pPr>
        <w:pStyle w:val="subsection"/>
      </w:pPr>
      <w:r w:rsidRPr="00F04819">
        <w:tab/>
      </w:r>
      <w:r w:rsidRPr="00F04819">
        <w:tab/>
        <w:t xml:space="preserve">This instrument commences </w:t>
      </w:r>
      <w:r w:rsidR="00690839" w:rsidRPr="00F04819">
        <w:t xml:space="preserve">on the day after </w:t>
      </w:r>
      <w:r w:rsidR="007B61FE" w:rsidRPr="00F04819">
        <w:t>the</w:t>
      </w:r>
      <w:r w:rsidR="00690839" w:rsidRPr="00F04819">
        <w:t xml:space="preserve"> instrument is </w:t>
      </w:r>
      <w:r w:rsidR="003409F9" w:rsidRPr="00F04819">
        <w:t>registered</w:t>
      </w:r>
      <w:r w:rsidRPr="00F04819">
        <w:t>.</w:t>
      </w:r>
    </w:p>
    <w:p w14:paraId="25F76AA5" w14:textId="77777777" w:rsidR="00554826" w:rsidRPr="00F04819" w:rsidRDefault="00554826" w:rsidP="00554826">
      <w:pPr>
        <w:pStyle w:val="ActHead5"/>
      </w:pPr>
      <w:bookmarkStart w:id="4" w:name="_Toc454512515"/>
      <w:proofErr w:type="gramStart"/>
      <w:r w:rsidRPr="00F04819">
        <w:t>3  Authority</w:t>
      </w:r>
      <w:bookmarkEnd w:id="4"/>
      <w:proofErr w:type="gramEnd"/>
    </w:p>
    <w:p w14:paraId="1FC30E5D" w14:textId="77777777" w:rsidR="00554826" w:rsidRPr="00F04819" w:rsidRDefault="00554826" w:rsidP="00554826">
      <w:pPr>
        <w:pStyle w:val="subsection"/>
      </w:pPr>
      <w:r w:rsidRPr="00F04819">
        <w:tab/>
      </w:r>
      <w:r w:rsidRPr="00F04819">
        <w:tab/>
        <w:t xml:space="preserve">This instrument is made under </w:t>
      </w:r>
      <w:r w:rsidR="00470855" w:rsidRPr="00F04819">
        <w:t xml:space="preserve">subsection </w:t>
      </w:r>
      <w:proofErr w:type="gramStart"/>
      <w:r w:rsidR="00470855" w:rsidRPr="00F04819">
        <w:t>12D(</w:t>
      </w:r>
      <w:proofErr w:type="gramEnd"/>
      <w:r w:rsidR="00470855" w:rsidRPr="00F04819">
        <w:t xml:space="preserve">2) of the </w:t>
      </w:r>
      <w:r w:rsidR="00470855" w:rsidRPr="00F04819">
        <w:rPr>
          <w:i/>
        </w:rPr>
        <w:t>Work Health and Safety Act</w:t>
      </w:r>
      <w:r w:rsidR="00885EA1" w:rsidRPr="00F04819">
        <w:rPr>
          <w:i/>
        </w:rPr>
        <w:t xml:space="preserve"> 2011</w:t>
      </w:r>
      <w:r w:rsidRPr="00F04819">
        <w:t>.</w:t>
      </w:r>
    </w:p>
    <w:p w14:paraId="190AD822" w14:textId="77777777" w:rsidR="00554826" w:rsidRPr="00F04819" w:rsidRDefault="00554826" w:rsidP="00554826">
      <w:pPr>
        <w:pStyle w:val="ActHead5"/>
      </w:pPr>
      <w:bookmarkStart w:id="5" w:name="_Toc454512516"/>
      <w:proofErr w:type="gramStart"/>
      <w:r w:rsidRPr="00F04819">
        <w:t>4  Definitions</w:t>
      </w:r>
      <w:bookmarkEnd w:id="5"/>
      <w:proofErr w:type="gramEnd"/>
    </w:p>
    <w:p w14:paraId="50125BBB" w14:textId="77777777" w:rsidR="00554826" w:rsidRPr="00F04819" w:rsidRDefault="00554826" w:rsidP="00554826">
      <w:pPr>
        <w:pStyle w:val="subsection"/>
      </w:pPr>
      <w:r w:rsidRPr="00F04819">
        <w:tab/>
      </w:r>
      <w:r w:rsidRPr="00F04819">
        <w:tab/>
        <w:t>In this instrument:</w:t>
      </w:r>
    </w:p>
    <w:p w14:paraId="6B55E46E" w14:textId="77777777" w:rsidR="00554826" w:rsidRPr="00F04819" w:rsidRDefault="00554826" w:rsidP="00554826">
      <w:pPr>
        <w:pStyle w:val="Definition"/>
      </w:pPr>
      <w:r w:rsidRPr="00F04819">
        <w:rPr>
          <w:b/>
          <w:i/>
        </w:rPr>
        <w:t>Act</w:t>
      </w:r>
      <w:r w:rsidRPr="00F04819">
        <w:t xml:space="preserve"> means the </w:t>
      </w:r>
      <w:r w:rsidR="00CB4EA1" w:rsidRPr="00F04819">
        <w:rPr>
          <w:i/>
        </w:rPr>
        <w:t>Work Health and Safety Act 2011</w:t>
      </w:r>
      <w:r w:rsidRPr="00F04819">
        <w:t>.</w:t>
      </w:r>
    </w:p>
    <w:p w14:paraId="59294573" w14:textId="77777777" w:rsidR="00554826" w:rsidRPr="00F04819" w:rsidRDefault="00CB4EA1" w:rsidP="00554826">
      <w:pPr>
        <w:pStyle w:val="Definition"/>
      </w:pPr>
      <w:proofErr w:type="gramStart"/>
      <w:r w:rsidRPr="00F04819">
        <w:rPr>
          <w:b/>
          <w:i/>
        </w:rPr>
        <w:t>illegal</w:t>
      </w:r>
      <w:proofErr w:type="gramEnd"/>
      <w:r w:rsidRPr="00F04819">
        <w:rPr>
          <w:b/>
          <w:i/>
        </w:rPr>
        <w:t xml:space="preserve"> maritime arrival</w:t>
      </w:r>
      <w:r w:rsidR="00554826" w:rsidRPr="00F04819">
        <w:rPr>
          <w:b/>
          <w:i/>
        </w:rPr>
        <w:t xml:space="preserve"> </w:t>
      </w:r>
      <w:r w:rsidR="00554826" w:rsidRPr="00F04819">
        <w:t>means</w:t>
      </w:r>
      <w:r w:rsidRPr="00F04819">
        <w:t>:</w:t>
      </w:r>
    </w:p>
    <w:p w14:paraId="1F5A1F6D" w14:textId="77777777" w:rsidR="00CB4EA1" w:rsidRPr="00F04819" w:rsidRDefault="00CB4EA1" w:rsidP="00CB4EA1">
      <w:pPr>
        <w:pStyle w:val="paragraph"/>
      </w:pPr>
      <w:r w:rsidRPr="00F04819">
        <w:tab/>
        <w:t>(a)</w:t>
      </w:r>
      <w:r w:rsidRPr="00F04819">
        <w:tab/>
      </w:r>
      <w:proofErr w:type="gramStart"/>
      <w:r w:rsidRPr="00F04819">
        <w:t>an</w:t>
      </w:r>
      <w:proofErr w:type="gramEnd"/>
      <w:r w:rsidRPr="00F04819">
        <w:t xml:space="preserve"> unauthorised maritime arrival; or</w:t>
      </w:r>
    </w:p>
    <w:p w14:paraId="5F74597C" w14:textId="43294629" w:rsidR="00CB4EA1" w:rsidRPr="00F04819" w:rsidRDefault="00CB4EA1" w:rsidP="00CB4EA1">
      <w:pPr>
        <w:pStyle w:val="paragraph"/>
      </w:pPr>
      <w:r w:rsidRPr="00F04819">
        <w:tab/>
        <w:t>(b)</w:t>
      </w:r>
      <w:r w:rsidRPr="00F04819">
        <w:tab/>
      </w:r>
      <w:proofErr w:type="gramStart"/>
      <w:r w:rsidRPr="00F04819">
        <w:t>a</w:t>
      </w:r>
      <w:proofErr w:type="gramEnd"/>
      <w:r w:rsidRPr="00F04819">
        <w:t xml:space="preserve"> person who would be an unauthorised maritime arrival if the person enters Australia.</w:t>
      </w:r>
    </w:p>
    <w:p w14:paraId="217568C4" w14:textId="47174C18" w:rsidR="003425EE" w:rsidRPr="00F04819" w:rsidRDefault="003425EE" w:rsidP="003425EE">
      <w:pPr>
        <w:pStyle w:val="Definition"/>
      </w:pPr>
      <w:proofErr w:type="gramStart"/>
      <w:r w:rsidRPr="00F04819">
        <w:rPr>
          <w:b/>
          <w:i/>
        </w:rPr>
        <w:t>unauthorised</w:t>
      </w:r>
      <w:proofErr w:type="gramEnd"/>
      <w:r w:rsidRPr="00F04819">
        <w:rPr>
          <w:b/>
          <w:i/>
        </w:rPr>
        <w:t xml:space="preserve"> maritime arrival</w:t>
      </w:r>
      <w:r w:rsidRPr="00F04819">
        <w:t xml:space="preserve"> has the same meaning as in the </w:t>
      </w:r>
      <w:r w:rsidRPr="00F04819">
        <w:rPr>
          <w:i/>
        </w:rPr>
        <w:t>Migration Act 1958</w:t>
      </w:r>
      <w:r w:rsidRPr="00F04819">
        <w:t>.</w:t>
      </w:r>
    </w:p>
    <w:p w14:paraId="0D99CF6E" w14:textId="77777777" w:rsidR="00554826" w:rsidRPr="00F04819" w:rsidRDefault="00554826" w:rsidP="00554826">
      <w:pPr>
        <w:pStyle w:val="ActHead5"/>
      </w:pPr>
      <w:bookmarkStart w:id="6" w:name="_Toc454781205"/>
      <w:bookmarkStart w:id="7" w:name="_Toc454512517"/>
      <w:proofErr w:type="gramStart"/>
      <w:r w:rsidRPr="00F04819">
        <w:t xml:space="preserve">5  </w:t>
      </w:r>
      <w:bookmarkEnd w:id="6"/>
      <w:r w:rsidR="00CB4EA1" w:rsidRPr="00F04819">
        <w:t>Provisions</w:t>
      </w:r>
      <w:proofErr w:type="gramEnd"/>
      <w:r w:rsidR="00CB4EA1" w:rsidRPr="00F04819">
        <w:t xml:space="preserve"> of Act declared not to apply to specified activity</w:t>
      </w:r>
    </w:p>
    <w:p w14:paraId="60B75938" w14:textId="76BF3FA7" w:rsidR="00CB4EA1" w:rsidRPr="00F04819" w:rsidRDefault="00554826" w:rsidP="00554826">
      <w:pPr>
        <w:pStyle w:val="subsection"/>
      </w:pPr>
      <w:r w:rsidRPr="00F04819">
        <w:tab/>
      </w:r>
      <w:r w:rsidR="00CB4EA1" w:rsidRPr="00F04819">
        <w:t>(1)</w:t>
      </w:r>
      <w:r w:rsidR="00CB4EA1" w:rsidRPr="00F04819">
        <w:tab/>
        <w:t xml:space="preserve">For subsection </w:t>
      </w:r>
      <w:proofErr w:type="gramStart"/>
      <w:r w:rsidR="00EF4D47" w:rsidRPr="00F04819">
        <w:t>12D(</w:t>
      </w:r>
      <w:proofErr w:type="gramEnd"/>
      <w:r w:rsidR="00EF4D47" w:rsidRPr="00F04819">
        <w:t>2)</w:t>
      </w:r>
      <w:r w:rsidR="00CB4EA1" w:rsidRPr="00F04819">
        <w:t xml:space="preserve"> of the Act, the following provisions of the Act do not apply in relation to an activity mentioned in subsection (2) or (3):</w:t>
      </w:r>
    </w:p>
    <w:p w14:paraId="74E6A443" w14:textId="77777777" w:rsidR="00554826" w:rsidRPr="00F04819" w:rsidRDefault="00554826" w:rsidP="00CB4EA1">
      <w:pPr>
        <w:pStyle w:val="paragraph"/>
      </w:pPr>
      <w:r w:rsidRPr="00F04819">
        <w:tab/>
      </w:r>
      <w:r w:rsidR="00CB4EA1" w:rsidRPr="00F04819">
        <w:t>(a)</w:t>
      </w:r>
      <w:r w:rsidR="00CB4EA1" w:rsidRPr="00F04819">
        <w:tab/>
      </w:r>
      <w:proofErr w:type="gramStart"/>
      <w:r w:rsidR="00CB4EA1" w:rsidRPr="00F04819">
        <w:t>paragraphs</w:t>
      </w:r>
      <w:proofErr w:type="gramEnd"/>
      <w:r w:rsidR="00CB4EA1" w:rsidRPr="00F04819">
        <w:t xml:space="preserve"> 28(a) and (b);</w:t>
      </w:r>
    </w:p>
    <w:p w14:paraId="4F38A642" w14:textId="77777777" w:rsidR="00CB4EA1" w:rsidRPr="00F04819" w:rsidRDefault="00CB4EA1" w:rsidP="00CB4EA1">
      <w:pPr>
        <w:pStyle w:val="paragraph"/>
      </w:pPr>
      <w:r w:rsidRPr="00F04819">
        <w:tab/>
        <w:t>(b)</w:t>
      </w:r>
      <w:r w:rsidRPr="00F04819">
        <w:tab/>
      </w:r>
      <w:proofErr w:type="gramStart"/>
      <w:r w:rsidRPr="00F04819">
        <w:t>paragraphs</w:t>
      </w:r>
      <w:proofErr w:type="gramEnd"/>
      <w:r w:rsidRPr="00F04819">
        <w:t xml:space="preserve"> 29(a) and (b);</w:t>
      </w:r>
    </w:p>
    <w:p w14:paraId="4B4F1EFF" w14:textId="77777777" w:rsidR="00CB4EA1" w:rsidRPr="00F04819" w:rsidRDefault="00CB4EA1" w:rsidP="00CB4EA1">
      <w:pPr>
        <w:pStyle w:val="paragraph"/>
      </w:pPr>
      <w:r w:rsidRPr="00F04819">
        <w:tab/>
        <w:t>(c)</w:t>
      </w:r>
      <w:r w:rsidRPr="00F04819">
        <w:tab/>
      </w:r>
      <w:proofErr w:type="gramStart"/>
      <w:r w:rsidRPr="00F04819">
        <w:t>section</w:t>
      </w:r>
      <w:proofErr w:type="gramEnd"/>
      <w:r w:rsidRPr="00F04819">
        <w:t xml:space="preserve"> 39.</w:t>
      </w:r>
    </w:p>
    <w:p w14:paraId="3565017E" w14:textId="10CEE7B0" w:rsidR="00CB4EA1" w:rsidRPr="00F04819" w:rsidRDefault="00CB4EA1" w:rsidP="00CB4EA1">
      <w:pPr>
        <w:pStyle w:val="subsection"/>
      </w:pPr>
      <w:r w:rsidRPr="00F04819">
        <w:tab/>
        <w:t>(2)</w:t>
      </w:r>
      <w:r w:rsidRPr="00F04819">
        <w:tab/>
        <w:t>An activity is the interception, boarding, control or movement, under Operation Sovereign Borders, of a vessel suspected of carrying an illegal maritime arrival</w:t>
      </w:r>
      <w:r w:rsidR="00254F98" w:rsidRPr="00F04819">
        <w:t xml:space="preserve"> </w:t>
      </w:r>
      <w:r w:rsidR="007A7EC8" w:rsidRPr="00F04819">
        <w:t>as</w:t>
      </w:r>
      <w:r w:rsidR="004F2FDE" w:rsidRPr="00F04819">
        <w:t xml:space="preserve"> </w:t>
      </w:r>
      <w:r w:rsidR="007A7EC8" w:rsidRPr="00F04819">
        <w:t xml:space="preserve">part </w:t>
      </w:r>
      <w:proofErr w:type="gramStart"/>
      <w:r w:rsidR="007A7EC8" w:rsidRPr="00F04819">
        <w:t>of</w:t>
      </w:r>
      <w:proofErr w:type="gramEnd"/>
      <w:r w:rsidRPr="00F04819">
        <w:t>:</w:t>
      </w:r>
    </w:p>
    <w:p w14:paraId="7EF704FA" w14:textId="497FC091" w:rsidR="00CB4EA1" w:rsidRPr="00F04819" w:rsidRDefault="00CB4EA1" w:rsidP="00CB4EA1">
      <w:pPr>
        <w:pStyle w:val="paragraph"/>
      </w:pPr>
      <w:r w:rsidRPr="00F04819">
        <w:tab/>
        <w:t>(a)</w:t>
      </w:r>
      <w:r w:rsidRPr="00F04819">
        <w:tab/>
      </w:r>
      <w:proofErr w:type="gramStart"/>
      <w:r w:rsidR="00254F98" w:rsidRPr="00F04819">
        <w:t>d</w:t>
      </w:r>
      <w:r w:rsidR="00244474" w:rsidRPr="00F04819">
        <w:t>eciding</w:t>
      </w:r>
      <w:proofErr w:type="gramEnd"/>
      <w:r w:rsidRPr="00F04819">
        <w:t xml:space="preserve"> whether to move </w:t>
      </w:r>
      <w:r w:rsidR="006E6590" w:rsidRPr="00F04819">
        <w:t>the</w:t>
      </w:r>
      <w:r w:rsidRPr="00F04819">
        <w:t xml:space="preserve"> vessel to a place outside Australia; or</w:t>
      </w:r>
    </w:p>
    <w:p w14:paraId="6586F297" w14:textId="61DC5533" w:rsidR="00CB4EA1" w:rsidRPr="00F04819" w:rsidRDefault="00CB4EA1" w:rsidP="00CB4EA1">
      <w:pPr>
        <w:pStyle w:val="paragraph"/>
      </w:pPr>
      <w:r w:rsidRPr="00F04819">
        <w:tab/>
        <w:t>(b)</w:t>
      </w:r>
      <w:r w:rsidRPr="00F04819">
        <w:tab/>
      </w:r>
      <w:proofErr w:type="gramStart"/>
      <w:r w:rsidRPr="00F04819">
        <w:t>moving</w:t>
      </w:r>
      <w:proofErr w:type="gramEnd"/>
      <w:r w:rsidRPr="00F04819">
        <w:t xml:space="preserve"> </w:t>
      </w:r>
      <w:r w:rsidR="006E6590" w:rsidRPr="00F04819">
        <w:t>the</w:t>
      </w:r>
      <w:r w:rsidRPr="00F04819">
        <w:t xml:space="preserve"> vessel to a place outside Australia.</w:t>
      </w:r>
    </w:p>
    <w:p w14:paraId="051569CB" w14:textId="1F069519" w:rsidR="00CB4EA1" w:rsidRPr="00F04819" w:rsidRDefault="00CB4EA1" w:rsidP="00CB4EA1">
      <w:pPr>
        <w:pStyle w:val="subsection"/>
      </w:pPr>
      <w:r w:rsidRPr="00F04819">
        <w:tab/>
        <w:t>(3)</w:t>
      </w:r>
      <w:r w:rsidRPr="00F04819">
        <w:tab/>
        <w:t>An activity is the control or movement at sea, under Operation Sovereign Borders, of a person suspected of being an illegal maritime arrival</w:t>
      </w:r>
      <w:r w:rsidR="00254F98" w:rsidRPr="00F04819">
        <w:t xml:space="preserve"> </w:t>
      </w:r>
      <w:r w:rsidR="007A7EC8" w:rsidRPr="00F04819">
        <w:t xml:space="preserve">as part </w:t>
      </w:r>
      <w:proofErr w:type="gramStart"/>
      <w:r w:rsidR="007A7EC8" w:rsidRPr="00F04819">
        <w:t>of</w:t>
      </w:r>
      <w:proofErr w:type="gramEnd"/>
      <w:r w:rsidRPr="00F04819">
        <w:t>:</w:t>
      </w:r>
    </w:p>
    <w:p w14:paraId="2188498B" w14:textId="44660DA1" w:rsidR="00CB4EA1" w:rsidRPr="00F04819" w:rsidRDefault="00CB4EA1" w:rsidP="00CB4EA1">
      <w:pPr>
        <w:pStyle w:val="paragraph"/>
      </w:pPr>
      <w:r w:rsidRPr="00F04819">
        <w:tab/>
        <w:t>(a)</w:t>
      </w:r>
      <w:r w:rsidRPr="00F04819">
        <w:tab/>
      </w:r>
      <w:proofErr w:type="gramStart"/>
      <w:r w:rsidR="00254F98" w:rsidRPr="00F04819">
        <w:t>d</w:t>
      </w:r>
      <w:r w:rsidR="00244474" w:rsidRPr="00F04819">
        <w:t>eciding</w:t>
      </w:r>
      <w:proofErr w:type="gramEnd"/>
      <w:r w:rsidRPr="00F04819">
        <w:t xml:space="preserve"> whether to move </w:t>
      </w:r>
      <w:r w:rsidR="006E6590" w:rsidRPr="00F04819">
        <w:t>the</w:t>
      </w:r>
      <w:r w:rsidRPr="00F04819">
        <w:t xml:space="preserve"> person to a place outside Australia; or</w:t>
      </w:r>
    </w:p>
    <w:p w14:paraId="047A2733" w14:textId="18ACBE71" w:rsidR="00CB4EA1" w:rsidRPr="00F04819" w:rsidRDefault="00CB4EA1" w:rsidP="00CB4EA1">
      <w:pPr>
        <w:pStyle w:val="paragraph"/>
      </w:pPr>
      <w:r w:rsidRPr="00F04819">
        <w:tab/>
        <w:t>(b)</w:t>
      </w:r>
      <w:r w:rsidRPr="00F04819">
        <w:tab/>
      </w:r>
      <w:proofErr w:type="gramStart"/>
      <w:r w:rsidRPr="00F04819">
        <w:t>moving</w:t>
      </w:r>
      <w:proofErr w:type="gramEnd"/>
      <w:r w:rsidRPr="00F04819">
        <w:t xml:space="preserve"> </w:t>
      </w:r>
      <w:r w:rsidR="006E6590" w:rsidRPr="00F04819">
        <w:t>the</w:t>
      </w:r>
      <w:r w:rsidRPr="00F04819">
        <w:t xml:space="preserve"> person to a place outside Australia; or </w:t>
      </w:r>
    </w:p>
    <w:p w14:paraId="5D3E90DD" w14:textId="50B98280" w:rsidR="00CB4EA1" w:rsidRPr="00F04819" w:rsidRDefault="00CB4EA1" w:rsidP="00CB4EA1">
      <w:pPr>
        <w:pStyle w:val="paragraph"/>
      </w:pPr>
      <w:r w:rsidRPr="00F04819">
        <w:tab/>
        <w:t>(c)</w:t>
      </w:r>
      <w:r w:rsidRPr="00F04819">
        <w:tab/>
      </w:r>
      <w:proofErr w:type="gramStart"/>
      <w:r w:rsidRPr="00F04819">
        <w:t>moving</w:t>
      </w:r>
      <w:proofErr w:type="gramEnd"/>
      <w:r w:rsidRPr="00F04819">
        <w:t xml:space="preserve"> </w:t>
      </w:r>
      <w:r w:rsidR="006E6590" w:rsidRPr="00F04819">
        <w:t>the</w:t>
      </w:r>
      <w:r w:rsidRPr="00F04819">
        <w:t xml:space="preserve"> person to or from a vessel in the course of paragraph (a) or (b).</w:t>
      </w:r>
    </w:p>
    <w:p w14:paraId="4448571C" w14:textId="76C55B88" w:rsidR="00CB4EA1" w:rsidRPr="00F04819" w:rsidRDefault="00CB4EA1" w:rsidP="00CB4EA1">
      <w:pPr>
        <w:pStyle w:val="subsection"/>
      </w:pPr>
      <w:r w:rsidRPr="00F04819">
        <w:lastRenderedPageBreak/>
        <w:tab/>
        <w:t>(4)</w:t>
      </w:r>
      <w:r w:rsidRPr="00F04819">
        <w:tab/>
      </w:r>
      <w:r w:rsidR="00EA4BB7" w:rsidRPr="00F04819">
        <w:t xml:space="preserve">However, the transfer or movement of a person suspected of being an illegal maritime arrival to an offshore regional processing centre is not part of an activity described in subsection (2) or (3). </w:t>
      </w:r>
      <w:bookmarkEnd w:id="7"/>
    </w:p>
    <w:p w14:paraId="6AD8AF38" w14:textId="77777777" w:rsidR="001D01B4" w:rsidRPr="00F04819" w:rsidRDefault="001D01B4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8" w:name="_Toc151991964"/>
      <w:r w:rsidRPr="00F04819">
        <w:br w:type="page"/>
      </w:r>
    </w:p>
    <w:p w14:paraId="2C62DB3A" w14:textId="57802A04" w:rsidR="002A48C5" w:rsidRPr="00F04819" w:rsidRDefault="002A48C5" w:rsidP="002A48C5">
      <w:pPr>
        <w:pStyle w:val="ActHead6"/>
      </w:pPr>
      <w:r w:rsidRPr="00F04819">
        <w:lastRenderedPageBreak/>
        <w:t>Schedule 1—Repeals</w:t>
      </w:r>
      <w:bookmarkEnd w:id="8"/>
    </w:p>
    <w:p w14:paraId="67810959" w14:textId="4A6DA587" w:rsidR="002A48C5" w:rsidRPr="00F04819" w:rsidRDefault="002A48C5" w:rsidP="002A48C5">
      <w:pPr>
        <w:pStyle w:val="ActHead9"/>
      </w:pPr>
      <w:r w:rsidRPr="00F04819">
        <w:t>Work Health and Safety (Operation Sovereign Borders) Declaration 2013</w:t>
      </w:r>
    </w:p>
    <w:p w14:paraId="5C508DE5" w14:textId="77777777" w:rsidR="002A48C5" w:rsidRPr="00F04819" w:rsidRDefault="002A48C5" w:rsidP="002A48C5">
      <w:pPr>
        <w:pStyle w:val="ItemHead"/>
      </w:pPr>
      <w:proofErr w:type="gramStart"/>
      <w:r w:rsidRPr="00F04819">
        <w:t>1  The</w:t>
      </w:r>
      <w:proofErr w:type="gramEnd"/>
      <w:r w:rsidRPr="00F04819">
        <w:t xml:space="preserve"> whole of the instrument</w:t>
      </w:r>
    </w:p>
    <w:p w14:paraId="19607FFB" w14:textId="77777777" w:rsidR="002A48C5" w:rsidRDefault="002A48C5" w:rsidP="002A48C5">
      <w:pPr>
        <w:pStyle w:val="Item"/>
      </w:pPr>
      <w:r w:rsidRPr="00F04819">
        <w:t>Repeal the instrument</w:t>
      </w:r>
    </w:p>
    <w:p w14:paraId="0C555C75" w14:textId="77777777" w:rsidR="002A48C5" w:rsidRPr="00CB4EA1" w:rsidRDefault="002A48C5" w:rsidP="00CB4EA1">
      <w:pPr>
        <w:pStyle w:val="subsection"/>
      </w:pPr>
    </w:p>
    <w:sectPr w:rsidR="002A48C5" w:rsidRPr="00CB4EA1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BDC1" w14:textId="77777777" w:rsidR="002B3EA8" w:rsidRDefault="002B3EA8" w:rsidP="00715914">
      <w:pPr>
        <w:spacing w:line="240" w:lineRule="auto"/>
      </w:pPr>
      <w:r>
        <w:separator/>
      </w:r>
    </w:p>
  </w:endnote>
  <w:endnote w:type="continuationSeparator" w:id="0">
    <w:p w14:paraId="6CF4C0DD" w14:textId="77777777" w:rsidR="002B3EA8" w:rsidRDefault="002B3EA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716A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8A408E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FCA3B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0789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2BD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BE468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C74C45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F63C5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69C4FE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9CA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C36EE6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254B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696305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2BD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8B5E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3FB03A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65BC72" w14:textId="77777777" w:rsidR="0072147A" w:rsidRDefault="0072147A" w:rsidP="00A369E3">
          <w:pPr>
            <w:rPr>
              <w:sz w:val="18"/>
            </w:rPr>
          </w:pPr>
        </w:p>
      </w:tc>
    </w:tr>
  </w:tbl>
  <w:p w14:paraId="1FC81E4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2DB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188201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27966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C1CD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2F54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E4341B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F64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25DB630" w14:textId="77777777" w:rsidTr="00A87A58">
      <w:tc>
        <w:tcPr>
          <w:tcW w:w="365" w:type="pct"/>
        </w:tcPr>
        <w:p w14:paraId="73981D3D" w14:textId="54C9C7F0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481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DA6904B" w14:textId="3DB7EF4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04819">
            <w:rPr>
              <w:i/>
              <w:noProof/>
              <w:sz w:val="18"/>
            </w:rPr>
            <w:t>Work Health and Safety (Operation Sovereign Borders)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FA4CB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ECE27A7" w14:textId="77777777" w:rsidTr="00A87A58">
      <w:tc>
        <w:tcPr>
          <w:tcW w:w="5000" w:type="pct"/>
          <w:gridSpan w:val="3"/>
        </w:tcPr>
        <w:p w14:paraId="202321A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5D42FC6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A2E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BA5F602" w14:textId="77777777" w:rsidTr="00A87A58">
      <w:tc>
        <w:tcPr>
          <w:tcW w:w="947" w:type="pct"/>
        </w:tcPr>
        <w:p w14:paraId="1B03115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FBC405E" w14:textId="33B1BBF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04819">
            <w:rPr>
              <w:i/>
              <w:noProof/>
              <w:sz w:val="18"/>
            </w:rPr>
            <w:t>Work Health and Safety (Operation Sovereign Borders)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FE3E39" w14:textId="219DD58F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481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BCC5A11" w14:textId="77777777" w:rsidTr="00A87A58">
      <w:tc>
        <w:tcPr>
          <w:tcW w:w="5000" w:type="pct"/>
          <w:gridSpan w:val="3"/>
        </w:tcPr>
        <w:p w14:paraId="08DB9AC0" w14:textId="77777777" w:rsidR="008C2EAC" w:rsidRDefault="008C2EAC" w:rsidP="000850AC">
          <w:pPr>
            <w:rPr>
              <w:sz w:val="18"/>
            </w:rPr>
          </w:pPr>
        </w:p>
      </w:tc>
    </w:tr>
  </w:tbl>
  <w:p w14:paraId="19A81F5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E4F1E" w14:textId="77777777" w:rsidR="002B3EA8" w:rsidRDefault="002B3EA8" w:rsidP="00715914">
      <w:pPr>
        <w:spacing w:line="240" w:lineRule="auto"/>
      </w:pPr>
      <w:r>
        <w:separator/>
      </w:r>
    </w:p>
  </w:footnote>
  <w:footnote w:type="continuationSeparator" w:id="0">
    <w:p w14:paraId="04F22CD6" w14:textId="77777777" w:rsidR="002B3EA8" w:rsidRDefault="002B3EA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75A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812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E4F3" w14:textId="77777777" w:rsidR="004E1307" w:rsidRDefault="004E1307" w:rsidP="00715914">
    <w:pPr>
      <w:rPr>
        <w:sz w:val="20"/>
      </w:rPr>
    </w:pPr>
  </w:p>
  <w:p w14:paraId="44140B27" w14:textId="77777777" w:rsidR="004E1307" w:rsidRDefault="004E1307" w:rsidP="00715914">
    <w:pPr>
      <w:rPr>
        <w:sz w:val="20"/>
      </w:rPr>
    </w:pPr>
  </w:p>
  <w:p w14:paraId="4FFCBEF1" w14:textId="77777777" w:rsidR="004E1307" w:rsidRPr="007A1328" w:rsidRDefault="004E1307" w:rsidP="00715914">
    <w:pPr>
      <w:rPr>
        <w:sz w:val="20"/>
      </w:rPr>
    </w:pPr>
  </w:p>
  <w:p w14:paraId="2E361358" w14:textId="77777777" w:rsidR="004E1307" w:rsidRPr="007A1328" w:rsidRDefault="004E1307" w:rsidP="00715914">
    <w:pPr>
      <w:rPr>
        <w:b/>
        <w:sz w:val="24"/>
      </w:rPr>
    </w:pPr>
  </w:p>
  <w:p w14:paraId="6B90F11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1A1D" w14:textId="77777777" w:rsidR="004E1307" w:rsidRPr="007A1328" w:rsidRDefault="004E1307" w:rsidP="00715914">
    <w:pPr>
      <w:jc w:val="right"/>
      <w:rPr>
        <w:sz w:val="20"/>
      </w:rPr>
    </w:pPr>
  </w:p>
  <w:p w14:paraId="67F7A832" w14:textId="77777777" w:rsidR="004E1307" w:rsidRPr="007A1328" w:rsidRDefault="004E1307" w:rsidP="00715914">
    <w:pPr>
      <w:jc w:val="right"/>
      <w:rPr>
        <w:sz w:val="20"/>
      </w:rPr>
    </w:pPr>
  </w:p>
  <w:p w14:paraId="22FC61F4" w14:textId="77777777" w:rsidR="004E1307" w:rsidRPr="007A1328" w:rsidRDefault="004E1307" w:rsidP="00715914">
    <w:pPr>
      <w:jc w:val="right"/>
      <w:rPr>
        <w:sz w:val="20"/>
      </w:rPr>
    </w:pPr>
  </w:p>
  <w:p w14:paraId="474694AC" w14:textId="77777777" w:rsidR="004E1307" w:rsidRPr="007A1328" w:rsidRDefault="004E1307" w:rsidP="00715914">
    <w:pPr>
      <w:jc w:val="right"/>
      <w:rPr>
        <w:b/>
        <w:sz w:val="24"/>
      </w:rPr>
    </w:pPr>
  </w:p>
  <w:p w14:paraId="79C26BD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568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08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4CB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B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B64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0E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4B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A0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83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0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D0"/>
    <w:rsid w:val="000013A0"/>
    <w:rsid w:val="00004174"/>
    <w:rsid w:val="00004470"/>
    <w:rsid w:val="000136AF"/>
    <w:rsid w:val="000258B1"/>
    <w:rsid w:val="00026200"/>
    <w:rsid w:val="000339BF"/>
    <w:rsid w:val="00040A89"/>
    <w:rsid w:val="000437C1"/>
    <w:rsid w:val="0004455A"/>
    <w:rsid w:val="00045391"/>
    <w:rsid w:val="0005365D"/>
    <w:rsid w:val="000614BF"/>
    <w:rsid w:val="0006709C"/>
    <w:rsid w:val="00074376"/>
    <w:rsid w:val="000978F5"/>
    <w:rsid w:val="000B15CD"/>
    <w:rsid w:val="000B35EB"/>
    <w:rsid w:val="000C5FD0"/>
    <w:rsid w:val="000D05EF"/>
    <w:rsid w:val="000D65B1"/>
    <w:rsid w:val="000E2261"/>
    <w:rsid w:val="000E78B7"/>
    <w:rsid w:val="000F21C1"/>
    <w:rsid w:val="0010745C"/>
    <w:rsid w:val="001319CF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6BD"/>
    <w:rsid w:val="00194C3E"/>
    <w:rsid w:val="00195382"/>
    <w:rsid w:val="001B2CB6"/>
    <w:rsid w:val="001C61C5"/>
    <w:rsid w:val="001C69C4"/>
    <w:rsid w:val="001D01B4"/>
    <w:rsid w:val="001D37EF"/>
    <w:rsid w:val="001E3590"/>
    <w:rsid w:val="001E7407"/>
    <w:rsid w:val="001F5D5E"/>
    <w:rsid w:val="001F6219"/>
    <w:rsid w:val="001F6CD4"/>
    <w:rsid w:val="00206C4D"/>
    <w:rsid w:val="00215AF1"/>
    <w:rsid w:val="00217046"/>
    <w:rsid w:val="002321E8"/>
    <w:rsid w:val="00232984"/>
    <w:rsid w:val="0024010F"/>
    <w:rsid w:val="00240749"/>
    <w:rsid w:val="00243018"/>
    <w:rsid w:val="00244474"/>
    <w:rsid w:val="00254F98"/>
    <w:rsid w:val="002564A4"/>
    <w:rsid w:val="0026736C"/>
    <w:rsid w:val="00281308"/>
    <w:rsid w:val="00284719"/>
    <w:rsid w:val="00297ECB"/>
    <w:rsid w:val="002A48C5"/>
    <w:rsid w:val="002A7BCF"/>
    <w:rsid w:val="002B3EA8"/>
    <w:rsid w:val="002C3FD1"/>
    <w:rsid w:val="002D043A"/>
    <w:rsid w:val="002D266B"/>
    <w:rsid w:val="002D6224"/>
    <w:rsid w:val="00304F8B"/>
    <w:rsid w:val="00335BC6"/>
    <w:rsid w:val="003409F9"/>
    <w:rsid w:val="003415D3"/>
    <w:rsid w:val="00342266"/>
    <w:rsid w:val="003425EE"/>
    <w:rsid w:val="00344338"/>
    <w:rsid w:val="00344701"/>
    <w:rsid w:val="00352B0F"/>
    <w:rsid w:val="00360459"/>
    <w:rsid w:val="0038049F"/>
    <w:rsid w:val="003C6121"/>
    <w:rsid w:val="003C6231"/>
    <w:rsid w:val="003C7CC0"/>
    <w:rsid w:val="003D0BFE"/>
    <w:rsid w:val="003D5700"/>
    <w:rsid w:val="003E341B"/>
    <w:rsid w:val="003E4D00"/>
    <w:rsid w:val="004034B9"/>
    <w:rsid w:val="004116CD"/>
    <w:rsid w:val="00417EB9"/>
    <w:rsid w:val="0042318B"/>
    <w:rsid w:val="00424CA9"/>
    <w:rsid w:val="004276DF"/>
    <w:rsid w:val="00431E9B"/>
    <w:rsid w:val="004379E3"/>
    <w:rsid w:val="0044015E"/>
    <w:rsid w:val="0044291A"/>
    <w:rsid w:val="00467661"/>
    <w:rsid w:val="00470855"/>
    <w:rsid w:val="00472DBE"/>
    <w:rsid w:val="00474A19"/>
    <w:rsid w:val="00477830"/>
    <w:rsid w:val="00487764"/>
    <w:rsid w:val="00494D7C"/>
    <w:rsid w:val="00496F97"/>
    <w:rsid w:val="004B140D"/>
    <w:rsid w:val="004B6C48"/>
    <w:rsid w:val="004C1574"/>
    <w:rsid w:val="004C4E59"/>
    <w:rsid w:val="004C6809"/>
    <w:rsid w:val="004E063A"/>
    <w:rsid w:val="004E1307"/>
    <w:rsid w:val="004E7BEC"/>
    <w:rsid w:val="004F2FDE"/>
    <w:rsid w:val="00501631"/>
    <w:rsid w:val="00505D3D"/>
    <w:rsid w:val="00506AF6"/>
    <w:rsid w:val="00516B8D"/>
    <w:rsid w:val="005303C8"/>
    <w:rsid w:val="0053338C"/>
    <w:rsid w:val="00537FBC"/>
    <w:rsid w:val="00553FE9"/>
    <w:rsid w:val="00554826"/>
    <w:rsid w:val="00562877"/>
    <w:rsid w:val="00584811"/>
    <w:rsid w:val="00585784"/>
    <w:rsid w:val="00593AA6"/>
    <w:rsid w:val="00594161"/>
    <w:rsid w:val="00594749"/>
    <w:rsid w:val="00596492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2BD0"/>
    <w:rsid w:val="00677CC2"/>
    <w:rsid w:val="0068744B"/>
    <w:rsid w:val="006905DE"/>
    <w:rsid w:val="00690839"/>
    <w:rsid w:val="0069207B"/>
    <w:rsid w:val="006A154F"/>
    <w:rsid w:val="006A15C8"/>
    <w:rsid w:val="006A437B"/>
    <w:rsid w:val="006B5789"/>
    <w:rsid w:val="006C30C5"/>
    <w:rsid w:val="006C7F8C"/>
    <w:rsid w:val="006E2E1C"/>
    <w:rsid w:val="006E6246"/>
    <w:rsid w:val="006E6590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7EC8"/>
    <w:rsid w:val="007B61FE"/>
    <w:rsid w:val="007C0E1A"/>
    <w:rsid w:val="007C12D7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1393"/>
    <w:rsid w:val="00842504"/>
    <w:rsid w:val="00854D0B"/>
    <w:rsid w:val="00856A31"/>
    <w:rsid w:val="00860B4E"/>
    <w:rsid w:val="00865DA6"/>
    <w:rsid w:val="00867B37"/>
    <w:rsid w:val="008754D0"/>
    <w:rsid w:val="00875D13"/>
    <w:rsid w:val="00877299"/>
    <w:rsid w:val="00877D0B"/>
    <w:rsid w:val="008855C9"/>
    <w:rsid w:val="00885EA1"/>
    <w:rsid w:val="00886456"/>
    <w:rsid w:val="00896176"/>
    <w:rsid w:val="008A46E1"/>
    <w:rsid w:val="008A4F43"/>
    <w:rsid w:val="008B2706"/>
    <w:rsid w:val="008B482A"/>
    <w:rsid w:val="008C2EAC"/>
    <w:rsid w:val="008D0EE0"/>
    <w:rsid w:val="008D7C83"/>
    <w:rsid w:val="008E0027"/>
    <w:rsid w:val="008E6067"/>
    <w:rsid w:val="008F54E7"/>
    <w:rsid w:val="00903422"/>
    <w:rsid w:val="00905D8C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300A"/>
    <w:rsid w:val="00A0441E"/>
    <w:rsid w:val="00A12128"/>
    <w:rsid w:val="00A1767D"/>
    <w:rsid w:val="00A22C98"/>
    <w:rsid w:val="00A231E2"/>
    <w:rsid w:val="00A27E52"/>
    <w:rsid w:val="00A369E3"/>
    <w:rsid w:val="00A57600"/>
    <w:rsid w:val="00A64912"/>
    <w:rsid w:val="00A70A74"/>
    <w:rsid w:val="00A75299"/>
    <w:rsid w:val="00A75FE9"/>
    <w:rsid w:val="00A82173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ACE"/>
    <w:rsid w:val="00BE2155"/>
    <w:rsid w:val="00BE719A"/>
    <w:rsid w:val="00BE720A"/>
    <w:rsid w:val="00BF0D73"/>
    <w:rsid w:val="00BF2465"/>
    <w:rsid w:val="00C12E3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4EA1"/>
    <w:rsid w:val="00CB5C17"/>
    <w:rsid w:val="00CB602E"/>
    <w:rsid w:val="00CB7E90"/>
    <w:rsid w:val="00CD3AAD"/>
    <w:rsid w:val="00CE051D"/>
    <w:rsid w:val="00CE1335"/>
    <w:rsid w:val="00CE493D"/>
    <w:rsid w:val="00CF07FA"/>
    <w:rsid w:val="00CF0BB2"/>
    <w:rsid w:val="00CF2757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5599"/>
    <w:rsid w:val="00D91F10"/>
    <w:rsid w:val="00DA17E6"/>
    <w:rsid w:val="00DA186E"/>
    <w:rsid w:val="00DA4116"/>
    <w:rsid w:val="00DB251C"/>
    <w:rsid w:val="00DB4630"/>
    <w:rsid w:val="00DC4F88"/>
    <w:rsid w:val="00DE107C"/>
    <w:rsid w:val="00DF2388"/>
    <w:rsid w:val="00DF33B1"/>
    <w:rsid w:val="00E05704"/>
    <w:rsid w:val="00E338EF"/>
    <w:rsid w:val="00E544BB"/>
    <w:rsid w:val="00E7176A"/>
    <w:rsid w:val="00E74DC7"/>
    <w:rsid w:val="00E8075A"/>
    <w:rsid w:val="00E940D8"/>
    <w:rsid w:val="00E94D5E"/>
    <w:rsid w:val="00EA4BB7"/>
    <w:rsid w:val="00EA7100"/>
    <w:rsid w:val="00EA7F9F"/>
    <w:rsid w:val="00EB1274"/>
    <w:rsid w:val="00ED2BB6"/>
    <w:rsid w:val="00ED34E1"/>
    <w:rsid w:val="00ED3B8D"/>
    <w:rsid w:val="00EE5E36"/>
    <w:rsid w:val="00EF2E3A"/>
    <w:rsid w:val="00EF4D47"/>
    <w:rsid w:val="00F02C7C"/>
    <w:rsid w:val="00F04819"/>
    <w:rsid w:val="00F072A7"/>
    <w:rsid w:val="00F078DC"/>
    <w:rsid w:val="00F26E6C"/>
    <w:rsid w:val="00F32BA8"/>
    <w:rsid w:val="00F32EE0"/>
    <w:rsid w:val="00F349F1"/>
    <w:rsid w:val="00F4350D"/>
    <w:rsid w:val="00F4539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582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C72AE"/>
  <w15:docId w15:val="{ACEA52D0-C7C4-4562-BAC0-496BC64B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85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E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E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8D100C9DDD6E749928D069607F21EB6" ma:contentTypeVersion="" ma:contentTypeDescription="PDMS Document Site Content Type" ma:contentTypeScope="" ma:versionID="70c5e44f4d2f431c6576b9b3f2e0b86b">
  <xsd:schema xmlns:xsd="http://www.w3.org/2001/XMLSchema" xmlns:xs="http://www.w3.org/2001/XMLSchema" xmlns:p="http://schemas.microsoft.com/office/2006/metadata/properties" xmlns:ns2="967C9FC1-BA10-4DA2-BF45-C2CEE9CBE164" targetNamespace="http://schemas.microsoft.com/office/2006/metadata/properties" ma:root="true" ma:fieldsID="a7f27d2e878a41e5d9b7137fd360a157" ns2:_="">
    <xsd:import namespace="967C9FC1-BA10-4DA2-BF45-C2CEE9CBE1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9FC1-BA10-4DA2-BF45-C2CEE9CBE1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67C9FC1-BA10-4DA2-BF45-C2CEE9CBE1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820E-9430-4925-BB89-F7FD4A35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C9FC1-BA10-4DA2-BF45-C2CEE9CBE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B4BA4-57E3-4C75-8EDD-06C5EA6AA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33E2C-5B56-41D2-9EB3-188C6BFF2FBC}">
  <ds:schemaRefs>
    <ds:schemaRef ds:uri="http://schemas.microsoft.com/office/2006/metadata/properties"/>
    <ds:schemaRef ds:uri="http://schemas.microsoft.com/office/infopath/2007/PartnerControls"/>
    <ds:schemaRef ds:uri="967C9FC1-BA10-4DA2-BF45-C2CEE9CBE164"/>
  </ds:schemaRefs>
</ds:datastoreItem>
</file>

<file path=customXml/itemProps4.xml><?xml version="1.0" encoding="utf-8"?>
<ds:datastoreItem xmlns:ds="http://schemas.openxmlformats.org/officeDocument/2006/customXml" ds:itemID="{419CDBB2-E67C-4C84-8C2E-BDB98819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DLLR</dc:creator>
  <cp:lastModifiedBy>Defence Legal GC-D</cp:lastModifiedBy>
  <cp:revision>6</cp:revision>
  <dcterms:created xsi:type="dcterms:W3CDTF">2024-03-06T03:27:00Z</dcterms:created>
  <dcterms:modified xsi:type="dcterms:W3CDTF">2024-03-28T06:50:00Z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BN80121394</vt:lpwstr>
  </property>
  <property fmtid="{D5CDD505-2E9C-101B-9397-08002B2CF9AE}" pid="4" name="Objective-Title">
    <vt:lpwstr>FINAL FRL - Work Health and Safety (Operation Sovereign Borders) Declaration 2024</vt:lpwstr>
  </property>
  <property fmtid="{D5CDD505-2E9C-101B-9397-08002B2CF9AE}" pid="5" name="Objective-Comment">
    <vt:lpwstr/>
  </property>
  <property fmtid="{D5CDD505-2E9C-101B-9397-08002B2CF9AE}" pid="6" name="Objective-CreationStamp">
    <vt:filetime>2024-03-27T22:02:46Z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2024-03-27T22:05:58Z</vt:filetime>
  </property>
  <property fmtid="{D5CDD505-2E9C-101B-9397-08002B2CF9AE}" pid="10" name="Objective-ModificationStamp">
    <vt:filetime>2024-03-27T22:05:58Z</vt:filetime>
  </property>
  <property fmtid="{D5CDD505-2E9C-101B-9397-08002B2CF9AE}" pid="11" name="Objective-Owner">
    <vt:lpwstr>Burbury, Thomas Mr</vt:lpwstr>
  </property>
  <property fmtid="{D5CDD505-2E9C-101B-9397-08002B2CF9AE}" pid="12" name="Objective-Path">
    <vt:lpwstr>Objective Global Folder - PROD:Defence Business Units:Associate Secretary Organisation:Associate Secretary Group:Defence Legal:DLD : Defence Legal Division:Legislative Reform:Defence Instrument Program:. Defence Instruments Program 2024:Work Health and Sa</vt:lpwstr>
  </property>
  <property fmtid="{D5CDD505-2E9C-101B-9397-08002B2CF9AE}" pid="13" name="Objective-Parent">
    <vt:lpwstr>EC24-001472 - Approval to remake the Work Health and Safety (Operation Sovereign Borders) Declaration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Inserted placeholder date - awaiting final date of making from OCDF.</vt:lpwstr>
  </property>
  <property fmtid="{D5CDD505-2E9C-101B-9397-08002B2CF9AE}" pid="18" name="Objective-FileNumber">
    <vt:lpwstr>2023/1151041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  <property fmtid="{D5CDD505-2E9C-101B-9397-08002B2CF9AE}" pid="23" name="ContentTypeId">
    <vt:lpwstr>0x010100266966F133664895A6EE3632470D45F50018D100C9DDD6E749928D069607F21EB6</vt:lpwstr>
  </property>
</Properties>
</file>