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F7C60C6"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43E23EDB">
            <wp:extent cx="150495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5BC20B56" w:rsidR="00086BF0" w:rsidRDefault="0033692B" w:rsidP="00086BF0">
      <w:pPr>
        <w:pStyle w:val="ShortT"/>
      </w:pPr>
      <w:r>
        <w:t xml:space="preserve">Radiocommunications </w:t>
      </w:r>
      <w:r w:rsidR="002E2636">
        <w:t>(</w:t>
      </w:r>
      <w:r w:rsidR="006B0257">
        <w:t>Area</w:t>
      </w:r>
      <w:r w:rsidR="002B45D1">
        <w:t>-</w:t>
      </w:r>
      <w:r w:rsidR="006B0257">
        <w:t xml:space="preserve">Wide </w:t>
      </w:r>
      <w:r w:rsidR="006F4380">
        <w:t>Licence</w:t>
      </w:r>
      <w:r w:rsidR="002E3051">
        <w:t>s – Limits, Authorisations and Transfers</w:t>
      </w:r>
      <w:r>
        <w:t xml:space="preserve">) </w:t>
      </w:r>
      <w:r w:rsidR="006F4380">
        <w:t>Determination</w:t>
      </w:r>
      <w:r w:rsidR="0007601C">
        <w:t xml:space="preserve"> </w:t>
      </w:r>
      <w:r>
        <w:t>202</w:t>
      </w:r>
      <w:r w:rsidR="00640711">
        <w:t>4</w:t>
      </w:r>
    </w:p>
    <w:p w14:paraId="75AA3C11" w14:textId="77777777" w:rsidR="00086BF0" w:rsidRDefault="00086BF0" w:rsidP="00086BF0">
      <w:pPr>
        <w:pStyle w:val="SignCoverPageStart"/>
        <w:spacing w:before="0" w:line="240" w:lineRule="auto"/>
        <w:rPr>
          <w:szCs w:val="22"/>
        </w:rPr>
      </w:pPr>
    </w:p>
    <w:p w14:paraId="1ECF4D11" w14:textId="6E2DC320" w:rsidR="00086BF0" w:rsidRDefault="00086BF0" w:rsidP="00086BF0">
      <w:pPr>
        <w:pStyle w:val="SignCoverPageStart"/>
        <w:spacing w:before="0" w:line="240" w:lineRule="auto"/>
        <w:rPr>
          <w:szCs w:val="22"/>
        </w:rPr>
      </w:pPr>
      <w:r>
        <w:rPr>
          <w:szCs w:val="22"/>
        </w:rPr>
        <w:t xml:space="preserve">The Australian Communications and Media Authority makes the following </w:t>
      </w:r>
      <w:r w:rsidR="004D67B7">
        <w:rPr>
          <w:szCs w:val="22"/>
        </w:rPr>
        <w:t>determination</w:t>
      </w:r>
      <w:r>
        <w:rPr>
          <w:szCs w:val="22"/>
        </w:rPr>
        <w:t xml:space="preserve"> under </w:t>
      </w:r>
      <w:r w:rsidR="00E02B34">
        <w:rPr>
          <w:szCs w:val="22"/>
        </w:rPr>
        <w:t>sub</w:t>
      </w:r>
      <w:r w:rsidR="00EC75DF">
        <w:t>section</w:t>
      </w:r>
      <w:r w:rsidR="00784666">
        <w:t>s</w:t>
      </w:r>
      <w:r w:rsidR="006B6C91">
        <w:t> </w:t>
      </w:r>
      <w:r w:rsidR="006F4380">
        <w:t>102G</w:t>
      </w:r>
      <w:r w:rsidR="00E02B34">
        <w:t>(1)</w:t>
      </w:r>
      <w:r w:rsidR="00AA03F6">
        <w:t>,</w:t>
      </w:r>
      <w:r w:rsidR="00784666">
        <w:t xml:space="preserve"> 115(1) and 131AC(1)</w:t>
      </w:r>
      <w:r>
        <w:t xml:space="preserve"> of the </w:t>
      </w:r>
      <w:r w:rsidR="00CD293A">
        <w:rPr>
          <w:i/>
        </w:rPr>
        <w:t>Radiocommunications Act 1992</w:t>
      </w:r>
      <w:r>
        <w:t>.</w:t>
      </w:r>
    </w:p>
    <w:p w14:paraId="11CC4671" w14:textId="2B5026AB"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3E217C">
        <w:rPr>
          <w:rFonts w:ascii="Times New Roman" w:hAnsi="Times New Roman" w:cs="Times New Roman"/>
        </w:rPr>
        <w:t xml:space="preserve"> 8 February 2024</w:t>
      </w:r>
    </w:p>
    <w:p w14:paraId="34461093" w14:textId="555F3A0B" w:rsidR="003E217C" w:rsidRDefault="003E217C" w:rsidP="003E217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Creina Chapman</w:t>
      </w:r>
    </w:p>
    <w:p w14:paraId="585C674F" w14:textId="1A45164F" w:rsidR="003E217C" w:rsidRDefault="003E217C" w:rsidP="003E217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7EF6AD1E" w:rsidR="00086BF0" w:rsidRDefault="00086BF0" w:rsidP="003E217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449A1188" w14:textId="77777777" w:rsidR="003E217C" w:rsidRDefault="003E217C" w:rsidP="003E217C">
      <w:pPr>
        <w:tabs>
          <w:tab w:val="left" w:pos="3119"/>
        </w:tabs>
        <w:spacing w:after="0" w:line="300" w:lineRule="atLeast"/>
        <w:ind w:right="375"/>
        <w:jc w:val="right"/>
        <w:rPr>
          <w:rFonts w:ascii="Times New Roman" w:hAnsi="Times New Roman" w:cs="Times New Roman"/>
        </w:rPr>
      </w:pPr>
    </w:p>
    <w:p w14:paraId="2FE7C521" w14:textId="37B17559" w:rsidR="003E217C" w:rsidRDefault="003E217C" w:rsidP="003E217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Samantha Yorke</w:t>
      </w:r>
    </w:p>
    <w:p w14:paraId="462DA559" w14:textId="381ACE25" w:rsidR="003E217C" w:rsidRDefault="003E217C" w:rsidP="003E217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Default="00086BF0" w:rsidP="003E217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r w:rsidRPr="003E217C">
        <w:rPr>
          <w:rFonts w:ascii="Times New Roman" w:hAnsi="Times New Roman" w:cs="Times New Roman"/>
          <w:strike/>
        </w:rPr>
        <w:t>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pgSz w:w="11906" w:h="16838"/>
          <w:pgMar w:top="1440" w:right="1440" w:bottom="1440" w:left="1440" w:header="708" w:footer="708" w:gutter="0"/>
          <w:pgNumType w:start="1"/>
          <w:cols w:space="720"/>
        </w:sectPr>
      </w:pPr>
    </w:p>
    <w:p w14:paraId="1EFDD9FA" w14:textId="265CF95C" w:rsidR="00086BF0" w:rsidRDefault="00086BF0" w:rsidP="00086BF0">
      <w:pPr>
        <w:pStyle w:val="ActHead5"/>
      </w:pPr>
      <w:bookmarkStart w:id="2" w:name="_Toc63237271"/>
      <w:bookmarkStart w:id="3" w:name="_Toc79144748"/>
      <w:bookmarkStart w:id="4" w:name="_Toc444596031"/>
      <w:r>
        <w:rPr>
          <w:rStyle w:val="CharSectno"/>
        </w:rPr>
        <w:lastRenderedPageBreak/>
        <w:t>1</w:t>
      </w:r>
      <w:r>
        <w:t xml:space="preserve">  Name</w:t>
      </w:r>
      <w:bookmarkEnd w:id="2"/>
      <w:bookmarkEnd w:id="3"/>
    </w:p>
    <w:p w14:paraId="0BA01627" w14:textId="0DD9EB32" w:rsidR="00086BF0" w:rsidRDefault="00086BF0" w:rsidP="00086BF0">
      <w:pPr>
        <w:pStyle w:val="subsection"/>
      </w:pPr>
      <w:r>
        <w:tab/>
      </w:r>
      <w:r>
        <w:tab/>
        <w:t>Th</w:t>
      </w:r>
      <w:r w:rsidR="00BA4B16">
        <w:t>is is the</w:t>
      </w:r>
      <w:r w:rsidR="00CD293A">
        <w:t xml:space="preserve"> </w:t>
      </w:r>
      <w:r w:rsidR="00CD293A">
        <w:rPr>
          <w:i/>
          <w:iCs/>
        </w:rPr>
        <w:t xml:space="preserve">Radiocommunications </w:t>
      </w:r>
      <w:r w:rsidR="00D14AD8">
        <w:rPr>
          <w:i/>
          <w:iCs/>
        </w:rPr>
        <w:t>(</w:t>
      </w:r>
      <w:r w:rsidR="00207629">
        <w:rPr>
          <w:i/>
          <w:iCs/>
        </w:rPr>
        <w:t>Area</w:t>
      </w:r>
      <w:r w:rsidR="003A5D4D">
        <w:rPr>
          <w:i/>
          <w:iCs/>
        </w:rPr>
        <w:t>-Wide Licences</w:t>
      </w:r>
      <w:r w:rsidR="00784666">
        <w:rPr>
          <w:i/>
          <w:iCs/>
        </w:rPr>
        <w:t xml:space="preserve"> – Limits, Authorisations and Transfers</w:t>
      </w:r>
      <w:r w:rsidR="00CD293A">
        <w:rPr>
          <w:i/>
          <w:iCs/>
        </w:rPr>
        <w:t xml:space="preserve">) </w:t>
      </w:r>
      <w:r w:rsidR="005B261B">
        <w:rPr>
          <w:i/>
          <w:iCs/>
        </w:rPr>
        <w:t>Determination</w:t>
      </w:r>
      <w:r w:rsidR="00CD293A">
        <w:rPr>
          <w:i/>
          <w:iCs/>
        </w:rPr>
        <w:t xml:space="preserve"> 202</w:t>
      </w:r>
      <w:r w:rsidR="00640711">
        <w:rPr>
          <w:i/>
          <w:iCs/>
        </w:rPr>
        <w:t>4</w:t>
      </w:r>
      <w:r>
        <w:t>.</w:t>
      </w:r>
    </w:p>
    <w:p w14:paraId="177E90D7" w14:textId="728A295A" w:rsidR="00086BF0" w:rsidRDefault="00086BF0" w:rsidP="00086BF0">
      <w:pPr>
        <w:pStyle w:val="ActHead5"/>
      </w:pPr>
      <w:bookmarkStart w:id="5" w:name="_Toc444596032"/>
      <w:bookmarkStart w:id="6" w:name="_Toc63237272"/>
      <w:bookmarkStart w:id="7" w:name="_Toc79144749"/>
      <w:r>
        <w:rPr>
          <w:rStyle w:val="CharSectno"/>
        </w:rPr>
        <w:t>2</w:t>
      </w:r>
      <w:r>
        <w:t xml:space="preserve">  Commencement</w:t>
      </w:r>
      <w:bookmarkEnd w:id="5"/>
      <w:bookmarkEnd w:id="6"/>
      <w:bookmarkEnd w:id="7"/>
    </w:p>
    <w:p w14:paraId="34600534" w14:textId="4518D77A" w:rsidR="00595B81" w:rsidRDefault="00595B81" w:rsidP="00DB79D4">
      <w:pPr>
        <w:pStyle w:val="subsection"/>
      </w:pPr>
      <w:r>
        <w:tab/>
      </w:r>
      <w:r>
        <w:tab/>
      </w:r>
      <w:r w:rsidR="001F5FA3">
        <w:t>Th</w:t>
      </w:r>
      <w:r w:rsidR="00EA2D5A">
        <w:t>is</w:t>
      </w:r>
      <w:r w:rsidR="001F5FA3">
        <w:t xml:space="preserve"> instrument commences at the start of the day after the day it is registered.</w:t>
      </w:r>
    </w:p>
    <w:p w14:paraId="6ACE7DC2" w14:textId="0D9FDEDE" w:rsidR="00DE55E8" w:rsidRPr="00240218" w:rsidRDefault="00DE55E8" w:rsidP="00DB79D4">
      <w:pPr>
        <w:pStyle w:val="notetext"/>
      </w:pPr>
      <w:r w:rsidRPr="00240218">
        <w:t>Note:</w:t>
      </w:r>
      <w:r w:rsidRPr="00240218">
        <w:tab/>
        <w:t xml:space="preserve">The </w:t>
      </w:r>
      <w:r w:rsidRPr="001F5FA3">
        <w:rPr>
          <w:szCs w:val="18"/>
        </w:rPr>
        <w:t>Federal</w:t>
      </w:r>
      <w:r w:rsidRPr="00240218">
        <w:t xml:space="preserve"> Register of Legislation is available, free of charge, at </w:t>
      </w:r>
      <w:hyperlink r:id="rId13" w:history="1">
        <w:r w:rsidRPr="00240218">
          <w:rPr>
            <w:rStyle w:val="Hyperlink"/>
            <w:rFonts w:eastAsiaTheme="majorEastAsia"/>
          </w:rPr>
          <w:t>www.legislation.gov.au</w:t>
        </w:r>
      </w:hyperlink>
      <w:r w:rsidRPr="00240218">
        <w:t>.</w:t>
      </w:r>
    </w:p>
    <w:p w14:paraId="12CBE75E" w14:textId="70C31B07" w:rsidR="00086BF0" w:rsidRDefault="00086BF0" w:rsidP="00086BF0">
      <w:pPr>
        <w:pStyle w:val="ActHead5"/>
      </w:pPr>
      <w:bookmarkStart w:id="8" w:name="_Toc444596033"/>
      <w:bookmarkStart w:id="9" w:name="_Toc63237273"/>
      <w:bookmarkStart w:id="10" w:name="_Toc79144750"/>
      <w:r w:rsidRPr="00240218">
        <w:rPr>
          <w:rStyle w:val="CharSectno"/>
        </w:rPr>
        <w:t>3</w:t>
      </w:r>
      <w:r w:rsidRPr="00240218">
        <w:t xml:space="preserve">  Authority</w:t>
      </w:r>
      <w:bookmarkEnd w:id="8"/>
      <w:bookmarkEnd w:id="9"/>
      <w:bookmarkEnd w:id="10"/>
    </w:p>
    <w:p w14:paraId="3377B4C6" w14:textId="19C31038" w:rsidR="00086BF0" w:rsidRDefault="00086BF0" w:rsidP="00086BF0">
      <w:pPr>
        <w:pStyle w:val="subsection"/>
      </w:pPr>
      <w:r>
        <w:tab/>
      </w:r>
      <w:r>
        <w:tab/>
        <w:t>This instrument is made under</w:t>
      </w:r>
      <w:r w:rsidR="00A6509F">
        <w:t xml:space="preserve"> </w:t>
      </w:r>
      <w:r w:rsidR="00E02B34">
        <w:t>sub</w:t>
      </w:r>
      <w:r w:rsidR="001F4344">
        <w:t>section</w:t>
      </w:r>
      <w:r w:rsidR="00784666">
        <w:t>s</w:t>
      </w:r>
      <w:r w:rsidR="001F4344">
        <w:t xml:space="preserve"> 102G</w:t>
      </w:r>
      <w:r w:rsidR="00E02B34">
        <w:t>(1)</w:t>
      </w:r>
      <w:r w:rsidR="00784666">
        <w:t xml:space="preserve">, </w:t>
      </w:r>
      <w:r w:rsidR="00BD68F9">
        <w:t>115(1) and 131AC(1)</w:t>
      </w:r>
      <w:r>
        <w:t xml:space="preserve"> of the</w:t>
      </w:r>
      <w:r w:rsidR="000B1D77">
        <w:t xml:space="preserve"> Act</w:t>
      </w:r>
      <w:r>
        <w:t>.</w:t>
      </w:r>
    </w:p>
    <w:p w14:paraId="616032F1" w14:textId="75A62521" w:rsidR="00086BF0" w:rsidRDefault="003A5D4D" w:rsidP="00086BF0">
      <w:pPr>
        <w:pStyle w:val="ActHead5"/>
      </w:pPr>
      <w:bookmarkStart w:id="11" w:name="_Toc444596034"/>
      <w:bookmarkStart w:id="12" w:name="_Toc63237274"/>
      <w:bookmarkStart w:id="13" w:name="_Toc79144751"/>
      <w:r>
        <w:rPr>
          <w:rStyle w:val="CharSectno"/>
        </w:rPr>
        <w:t>4</w:t>
      </w:r>
      <w:r w:rsidR="00086BF0">
        <w:t xml:space="preserve">  </w:t>
      </w:r>
      <w:bookmarkEnd w:id="11"/>
      <w:r w:rsidR="002643D5">
        <w:t>Interpretation</w:t>
      </w:r>
      <w:bookmarkEnd w:id="12"/>
      <w:bookmarkEnd w:id="13"/>
    </w:p>
    <w:p w14:paraId="428F2C2E" w14:textId="52ADDA4E" w:rsidR="00086BF0" w:rsidRDefault="00086BF0" w:rsidP="00086BF0">
      <w:pPr>
        <w:pStyle w:val="subsection"/>
      </w:pPr>
      <w:r>
        <w:tab/>
      </w:r>
      <w:r w:rsidR="001125C1">
        <w:t>(1)</w:t>
      </w:r>
      <w:r>
        <w:tab/>
        <w:t>In this instrument</w:t>
      </w:r>
      <w:r w:rsidR="005D2A65">
        <w:t>, unless the contrary intention appears</w:t>
      </w:r>
      <w:r>
        <w:t>:</w:t>
      </w:r>
    </w:p>
    <w:p w14:paraId="01ED6602" w14:textId="7AEDD7DF" w:rsidR="00640711" w:rsidRPr="00640711" w:rsidRDefault="00640711" w:rsidP="008464A5">
      <w:pPr>
        <w:pStyle w:val="Definition"/>
        <w:rPr>
          <w:bCs/>
          <w:iCs/>
        </w:rPr>
      </w:pPr>
      <w:r>
        <w:rPr>
          <w:b/>
          <w:i/>
        </w:rPr>
        <w:t xml:space="preserve">3.4 GHz band </w:t>
      </w:r>
      <w:r>
        <w:rPr>
          <w:bCs/>
          <w:iCs/>
        </w:rPr>
        <w:t>means the part of the spectrum from 3.4 GHz to 3.95 GHz.</w:t>
      </w:r>
    </w:p>
    <w:p w14:paraId="29E9AD35" w14:textId="3CFE46C2" w:rsidR="009A293C" w:rsidRDefault="00FD4FAB" w:rsidP="008464A5">
      <w:pPr>
        <w:pStyle w:val="Definition"/>
        <w:rPr>
          <w:bCs/>
          <w:iCs/>
        </w:rPr>
      </w:pPr>
      <w:r>
        <w:rPr>
          <w:b/>
          <w:i/>
        </w:rPr>
        <w:t>3.8 GH</w:t>
      </w:r>
      <w:r w:rsidR="00DE079E">
        <w:rPr>
          <w:b/>
          <w:i/>
        </w:rPr>
        <w:t>z</w:t>
      </w:r>
      <w:r w:rsidR="009A293C">
        <w:rPr>
          <w:b/>
          <w:i/>
        </w:rPr>
        <w:t xml:space="preserve"> band </w:t>
      </w:r>
      <w:r w:rsidR="009A293C">
        <w:rPr>
          <w:bCs/>
          <w:iCs/>
        </w:rPr>
        <w:t>means the part of the spectrum from 3.8 GHz to 3.95 GHz.</w:t>
      </w:r>
    </w:p>
    <w:p w14:paraId="5076B0C5" w14:textId="6525591F" w:rsidR="007271E7" w:rsidRDefault="007271E7" w:rsidP="007271E7">
      <w:pPr>
        <w:pStyle w:val="Definition"/>
        <w:rPr>
          <w:bCs/>
          <w:iCs/>
        </w:rPr>
      </w:pPr>
      <w:r>
        <w:rPr>
          <w:b/>
          <w:i/>
        </w:rPr>
        <w:t>Act</w:t>
      </w:r>
      <w:r w:rsidRPr="001E611A">
        <w:rPr>
          <w:bCs/>
          <w:i/>
        </w:rPr>
        <w:t xml:space="preserve"> </w:t>
      </w:r>
      <w:r w:rsidRPr="001E611A">
        <w:rPr>
          <w:bCs/>
          <w:iCs/>
        </w:rPr>
        <w:t xml:space="preserve">means the </w:t>
      </w:r>
      <w:r>
        <w:rPr>
          <w:bCs/>
          <w:i/>
        </w:rPr>
        <w:t>Radiocommunications Act 1992</w:t>
      </w:r>
      <w:r>
        <w:rPr>
          <w:bCs/>
          <w:iCs/>
        </w:rPr>
        <w:t>.</w:t>
      </w:r>
    </w:p>
    <w:p w14:paraId="3820A8C7" w14:textId="6D395215" w:rsidR="007271E7" w:rsidRDefault="007271E7" w:rsidP="007271E7">
      <w:pPr>
        <w:pStyle w:val="Definition"/>
        <w:rPr>
          <w:bCs/>
          <w:iCs/>
        </w:rPr>
      </w:pPr>
      <w:r>
        <w:rPr>
          <w:b/>
          <w:i/>
        </w:rPr>
        <w:t>area-wide</w:t>
      </w:r>
      <w:r w:rsidRPr="00C15E3E">
        <w:rPr>
          <w:b/>
          <w:i/>
        </w:rPr>
        <w:t xml:space="preserve"> </w:t>
      </w:r>
      <w:r w:rsidRPr="001F0513">
        <w:rPr>
          <w:b/>
          <w:i/>
        </w:rPr>
        <w:t>licence</w:t>
      </w:r>
      <w:r>
        <w:rPr>
          <w:bCs/>
          <w:iCs/>
        </w:rPr>
        <w:t xml:space="preserve"> has the same meaning as in:</w:t>
      </w:r>
    </w:p>
    <w:p w14:paraId="480F4E43" w14:textId="44140157" w:rsidR="007271E7" w:rsidRDefault="007271E7" w:rsidP="007271E7">
      <w:pPr>
        <w:pStyle w:val="paragraph"/>
        <w:rPr>
          <w:bCs/>
          <w:iCs/>
        </w:rPr>
      </w:pPr>
      <w:r>
        <w:rPr>
          <w:bCs/>
          <w:iCs/>
        </w:rPr>
        <w:tab/>
        <w:t>(a)</w:t>
      </w:r>
      <w:r>
        <w:rPr>
          <w:bCs/>
          <w:iCs/>
        </w:rPr>
        <w:tab/>
        <w:t xml:space="preserve">the </w:t>
      </w:r>
      <w:r>
        <w:rPr>
          <w:bCs/>
          <w:i/>
        </w:rPr>
        <w:t>Radiocommunications (Interpretation) Determination 2015</w:t>
      </w:r>
      <w:r>
        <w:rPr>
          <w:bCs/>
          <w:iCs/>
        </w:rPr>
        <w:t>; or</w:t>
      </w:r>
    </w:p>
    <w:p w14:paraId="379F6CBE" w14:textId="77777777" w:rsidR="001F0513" w:rsidRDefault="001F0513" w:rsidP="001F0513">
      <w:pPr>
        <w:pStyle w:val="paragraph"/>
        <w:rPr>
          <w:bCs/>
          <w:iCs/>
        </w:rPr>
      </w:pPr>
      <w:r>
        <w:tab/>
        <w:t>(b)</w:t>
      </w:r>
      <w:r>
        <w:tab/>
        <w:t>if another instrument replaces that determination and defines the term – the other instrument</w:t>
      </w:r>
      <w:r>
        <w:rPr>
          <w:bCs/>
          <w:iCs/>
        </w:rPr>
        <w:t>.</w:t>
      </w:r>
    </w:p>
    <w:p w14:paraId="67FDCF96" w14:textId="3F790E64" w:rsidR="009E1ABD" w:rsidRDefault="001F0513" w:rsidP="001F0513">
      <w:pPr>
        <w:pStyle w:val="notetext"/>
        <w:rPr>
          <w:szCs w:val="18"/>
        </w:rPr>
      </w:pPr>
      <w:r w:rsidRPr="00FF3517">
        <w:rPr>
          <w:szCs w:val="18"/>
        </w:rPr>
        <w:t>Note</w:t>
      </w:r>
      <w:r w:rsidR="002E6AF3">
        <w:rPr>
          <w:szCs w:val="18"/>
        </w:rPr>
        <w:t xml:space="preserve"> 1</w:t>
      </w:r>
      <w:r w:rsidRPr="00FF3517">
        <w:rPr>
          <w:szCs w:val="18"/>
        </w:rPr>
        <w:t>:</w:t>
      </w:r>
      <w:r w:rsidRPr="00FF3517">
        <w:rPr>
          <w:szCs w:val="18"/>
        </w:rPr>
        <w:tab/>
        <w:t xml:space="preserve">The </w:t>
      </w:r>
      <w:r>
        <w:rPr>
          <w:i/>
          <w:iCs/>
          <w:szCs w:val="18"/>
        </w:rPr>
        <w:t xml:space="preserve">Radiocommunications (Interpretation) Determination 2015 </w:t>
      </w:r>
      <w:r w:rsidRPr="00FF3517">
        <w:rPr>
          <w:szCs w:val="18"/>
        </w:rPr>
        <w:t>is registered on the Federal Register of Legislation and is accessible</w:t>
      </w:r>
      <w:r>
        <w:rPr>
          <w:szCs w:val="18"/>
        </w:rPr>
        <w:t>,</w:t>
      </w:r>
      <w:r w:rsidRPr="00FF3517">
        <w:rPr>
          <w:szCs w:val="18"/>
        </w:rPr>
        <w:t xml:space="preserve"> free of charge</w:t>
      </w:r>
      <w:r>
        <w:rPr>
          <w:szCs w:val="18"/>
        </w:rPr>
        <w:t>,</w:t>
      </w:r>
      <w:r w:rsidRPr="00FF3517">
        <w:rPr>
          <w:szCs w:val="18"/>
        </w:rPr>
        <w:t xml:space="preserve"> at </w:t>
      </w:r>
      <w:hyperlink r:id="rId14" w:history="1">
        <w:r w:rsidRPr="00FF3517">
          <w:rPr>
            <w:rStyle w:val="Hyperlink"/>
            <w:szCs w:val="18"/>
          </w:rPr>
          <w:t>www.legislation.gov.au</w:t>
        </w:r>
      </w:hyperlink>
      <w:r w:rsidRPr="00FF3517">
        <w:rPr>
          <w:szCs w:val="18"/>
        </w:rPr>
        <w:t>.</w:t>
      </w:r>
    </w:p>
    <w:p w14:paraId="42AE0045" w14:textId="2A4AB7F7" w:rsidR="002E6AF3" w:rsidRPr="00090357" w:rsidRDefault="002E6AF3" w:rsidP="001F0513">
      <w:pPr>
        <w:pStyle w:val="notetext"/>
        <w:rPr>
          <w:bCs/>
          <w:iCs/>
        </w:rPr>
      </w:pPr>
      <w:r>
        <w:rPr>
          <w:szCs w:val="18"/>
        </w:rPr>
        <w:t>Note 2:</w:t>
      </w:r>
      <w:r>
        <w:rPr>
          <w:szCs w:val="18"/>
        </w:rPr>
        <w:tab/>
        <w:t xml:space="preserve">An area-wide licence is a type of transmitter licence determined under </w:t>
      </w:r>
      <w:r w:rsidR="00675EE0">
        <w:rPr>
          <w:szCs w:val="18"/>
        </w:rPr>
        <w:t>section 98 of the Act.</w:t>
      </w:r>
    </w:p>
    <w:p w14:paraId="729A1ECF" w14:textId="158C8BE2" w:rsidR="00DE4C45" w:rsidRDefault="00DE4C45" w:rsidP="00DE4C45">
      <w:pPr>
        <w:pStyle w:val="Definition"/>
        <w:rPr>
          <w:bCs/>
          <w:iCs/>
        </w:rPr>
      </w:pPr>
      <w:r>
        <w:rPr>
          <w:b/>
          <w:i/>
        </w:rPr>
        <w:t>associate</w:t>
      </w:r>
      <w:r>
        <w:rPr>
          <w:bCs/>
          <w:iCs/>
        </w:rPr>
        <w:t>: see subsection (</w:t>
      </w:r>
      <w:r w:rsidR="00550657">
        <w:rPr>
          <w:bCs/>
          <w:iCs/>
        </w:rPr>
        <w:t>2</w:t>
      </w:r>
      <w:r>
        <w:rPr>
          <w:bCs/>
          <w:iCs/>
        </w:rPr>
        <w:t>).</w:t>
      </w:r>
    </w:p>
    <w:p w14:paraId="0C0DBDB3" w14:textId="7866968C" w:rsidR="00F33F6D" w:rsidRPr="00F33F6D" w:rsidRDefault="00F33F6D" w:rsidP="00630602">
      <w:pPr>
        <w:pStyle w:val="Definition"/>
        <w:rPr>
          <w:bCs/>
          <w:iCs/>
        </w:rPr>
      </w:pPr>
      <w:r>
        <w:rPr>
          <w:b/>
          <w:i/>
        </w:rPr>
        <w:t xml:space="preserve">extended 3.8 GHz band </w:t>
      </w:r>
      <w:r>
        <w:rPr>
          <w:bCs/>
          <w:iCs/>
        </w:rPr>
        <w:t>means the part of the spectrum from 3.75 GHz to 3.95 GHz.</w:t>
      </w:r>
    </w:p>
    <w:p w14:paraId="092B4B63" w14:textId="166116AB" w:rsidR="00E52BA4" w:rsidRPr="00E52BA4" w:rsidRDefault="00E52BA4" w:rsidP="00630602">
      <w:pPr>
        <w:pStyle w:val="Definition"/>
        <w:rPr>
          <w:bCs/>
          <w:iCs/>
        </w:rPr>
      </w:pPr>
      <w:r>
        <w:rPr>
          <w:b/>
          <w:i/>
        </w:rPr>
        <w:t xml:space="preserve">foreign company </w:t>
      </w:r>
      <w:r>
        <w:rPr>
          <w:bCs/>
          <w:iCs/>
        </w:rPr>
        <w:t xml:space="preserve">has the </w:t>
      </w:r>
      <w:r w:rsidR="0034412D">
        <w:rPr>
          <w:bCs/>
          <w:iCs/>
        </w:rPr>
        <w:t xml:space="preserve">same </w:t>
      </w:r>
      <w:r>
        <w:rPr>
          <w:bCs/>
          <w:iCs/>
        </w:rPr>
        <w:t xml:space="preserve">meaning </w:t>
      </w:r>
      <w:r w:rsidR="0034412D">
        <w:rPr>
          <w:bCs/>
          <w:iCs/>
        </w:rPr>
        <w:t>as in</w:t>
      </w:r>
      <w:r>
        <w:rPr>
          <w:bCs/>
          <w:iCs/>
        </w:rPr>
        <w:t xml:space="preserve"> the </w:t>
      </w:r>
      <w:r>
        <w:rPr>
          <w:bCs/>
          <w:i/>
        </w:rPr>
        <w:t>Corporations Act 2001</w:t>
      </w:r>
      <w:r>
        <w:rPr>
          <w:bCs/>
          <w:iCs/>
        </w:rPr>
        <w:t>.</w:t>
      </w:r>
    </w:p>
    <w:p w14:paraId="53A9C65D" w14:textId="19705498" w:rsidR="00630602" w:rsidRDefault="00630602" w:rsidP="00630602">
      <w:pPr>
        <w:pStyle w:val="Definition"/>
        <w:rPr>
          <w:bCs/>
          <w:iCs/>
        </w:rPr>
      </w:pPr>
      <w:r>
        <w:rPr>
          <w:b/>
          <w:i/>
        </w:rPr>
        <w:t>local agent</w:t>
      </w:r>
      <w:r>
        <w:rPr>
          <w:bCs/>
          <w:iCs/>
        </w:rPr>
        <w:t xml:space="preserve"> has the</w:t>
      </w:r>
      <w:r w:rsidR="0034412D">
        <w:rPr>
          <w:bCs/>
          <w:iCs/>
        </w:rPr>
        <w:t xml:space="preserve"> same</w:t>
      </w:r>
      <w:r>
        <w:rPr>
          <w:bCs/>
          <w:iCs/>
        </w:rPr>
        <w:t xml:space="preserve"> meaning </w:t>
      </w:r>
      <w:r w:rsidR="0034412D">
        <w:rPr>
          <w:bCs/>
          <w:iCs/>
        </w:rPr>
        <w:t xml:space="preserve">as in </w:t>
      </w:r>
      <w:r>
        <w:rPr>
          <w:bCs/>
          <w:iCs/>
        </w:rPr>
        <w:t xml:space="preserve">the </w:t>
      </w:r>
      <w:r>
        <w:rPr>
          <w:bCs/>
          <w:i/>
        </w:rPr>
        <w:t>Corporations Act 2001</w:t>
      </w:r>
      <w:r>
        <w:rPr>
          <w:bCs/>
          <w:iCs/>
        </w:rPr>
        <w:t>.</w:t>
      </w:r>
    </w:p>
    <w:p w14:paraId="4E2341D5" w14:textId="793F2D39" w:rsidR="00A464B9" w:rsidRDefault="00A464B9" w:rsidP="008464A5">
      <w:pPr>
        <w:pStyle w:val="Definition"/>
        <w:rPr>
          <w:b/>
          <w:i/>
        </w:rPr>
      </w:pPr>
      <w:r>
        <w:rPr>
          <w:b/>
          <w:i/>
        </w:rPr>
        <w:t>metropolitan area</w:t>
      </w:r>
      <w:r w:rsidRPr="00A464B9">
        <w:rPr>
          <w:bCs/>
          <w:iCs/>
        </w:rPr>
        <w:t xml:space="preserve">: </w:t>
      </w:r>
      <w:r>
        <w:rPr>
          <w:bCs/>
          <w:iCs/>
        </w:rPr>
        <w:t xml:space="preserve">see Schedule </w:t>
      </w:r>
      <w:r w:rsidR="008262CD">
        <w:rPr>
          <w:bCs/>
          <w:iCs/>
        </w:rPr>
        <w:t>3</w:t>
      </w:r>
      <w:r>
        <w:rPr>
          <w:bCs/>
          <w:iCs/>
        </w:rPr>
        <w:t>.</w:t>
      </w:r>
    </w:p>
    <w:p w14:paraId="78E6663B" w14:textId="77777777" w:rsidR="00DE4C45" w:rsidRDefault="00DE4C45" w:rsidP="00DE4C45">
      <w:pPr>
        <w:pStyle w:val="Definition"/>
        <w:rPr>
          <w:bCs/>
          <w:iCs/>
        </w:rPr>
      </w:pPr>
      <w:r>
        <w:rPr>
          <w:b/>
          <w:i/>
        </w:rPr>
        <w:t xml:space="preserve">named person </w:t>
      </w:r>
      <w:r>
        <w:rPr>
          <w:bCs/>
          <w:iCs/>
        </w:rPr>
        <w:t>means each of the following:</w:t>
      </w:r>
    </w:p>
    <w:p w14:paraId="3D2771F3" w14:textId="33968C4D" w:rsidR="00221B99" w:rsidRPr="00941B6A" w:rsidRDefault="00221B99" w:rsidP="00221B99">
      <w:pPr>
        <w:pStyle w:val="paragraph"/>
        <w:rPr>
          <w:bCs/>
          <w:iCs/>
        </w:rPr>
      </w:pPr>
      <w:r>
        <w:rPr>
          <w:bCs/>
          <w:iCs/>
        </w:rPr>
        <w:tab/>
        <w:t>(a)</w:t>
      </w:r>
      <w:r>
        <w:rPr>
          <w:bCs/>
          <w:iCs/>
        </w:rPr>
        <w:tab/>
        <w:t>Mobile JV Pty Limited (ACN 628 500 916);</w:t>
      </w:r>
    </w:p>
    <w:p w14:paraId="39ECE0EB" w14:textId="32F62583" w:rsidR="00DE4C45" w:rsidRPr="007F1F24" w:rsidRDefault="00DE4C45" w:rsidP="00DE4C45">
      <w:pPr>
        <w:pStyle w:val="paragraph"/>
      </w:pPr>
      <w:r>
        <w:rPr>
          <w:bCs/>
          <w:iCs/>
        </w:rPr>
        <w:tab/>
        <w:t>(</w:t>
      </w:r>
      <w:r w:rsidR="00221B99">
        <w:rPr>
          <w:bCs/>
          <w:iCs/>
        </w:rPr>
        <w:t>b</w:t>
      </w:r>
      <w:r>
        <w:rPr>
          <w:bCs/>
          <w:iCs/>
        </w:rPr>
        <w:t>)</w:t>
      </w:r>
      <w:r>
        <w:rPr>
          <w:bCs/>
          <w:iCs/>
        </w:rPr>
        <w:tab/>
        <w:t xml:space="preserve">NBN Co </w:t>
      </w:r>
      <w:r w:rsidRPr="00941B6A">
        <w:t>Limited</w:t>
      </w:r>
      <w:r>
        <w:rPr>
          <w:bCs/>
          <w:iCs/>
        </w:rPr>
        <w:t xml:space="preserve"> </w:t>
      </w:r>
      <w:r w:rsidRPr="007F1F24">
        <w:t>(</w:t>
      </w:r>
      <w:r w:rsidRPr="001E5212">
        <w:t>ACN 136 533 741);</w:t>
      </w:r>
    </w:p>
    <w:p w14:paraId="4F7D5809" w14:textId="17CAC5DB" w:rsidR="00DE4C45" w:rsidRDefault="00DE4C45" w:rsidP="00DE4C45">
      <w:pPr>
        <w:pStyle w:val="paragraph"/>
        <w:rPr>
          <w:bCs/>
          <w:iCs/>
        </w:rPr>
      </w:pPr>
      <w:r w:rsidRPr="00941B6A">
        <w:rPr>
          <w:bCs/>
          <w:iCs/>
        </w:rPr>
        <w:tab/>
        <w:t>(</w:t>
      </w:r>
      <w:r w:rsidR="00221B99">
        <w:rPr>
          <w:bCs/>
          <w:iCs/>
        </w:rPr>
        <w:t>c</w:t>
      </w:r>
      <w:r w:rsidRPr="00941B6A">
        <w:rPr>
          <w:bCs/>
          <w:iCs/>
        </w:rPr>
        <w:t>)</w:t>
      </w:r>
      <w:r w:rsidRPr="00941B6A">
        <w:rPr>
          <w:bCs/>
          <w:iCs/>
        </w:rPr>
        <w:tab/>
      </w:r>
      <w:r>
        <w:rPr>
          <w:bCs/>
          <w:iCs/>
        </w:rPr>
        <w:t>Optus Mobile Pty Limited (ACN 054 365 696);</w:t>
      </w:r>
    </w:p>
    <w:p w14:paraId="16A721BF" w14:textId="7EE5A1D9" w:rsidR="00DE4C45" w:rsidRDefault="00DE4C45" w:rsidP="00DE4C45">
      <w:pPr>
        <w:pStyle w:val="paragraph"/>
        <w:rPr>
          <w:bCs/>
          <w:iCs/>
        </w:rPr>
      </w:pPr>
      <w:r>
        <w:rPr>
          <w:bCs/>
          <w:iCs/>
        </w:rPr>
        <w:tab/>
        <w:t>(</w:t>
      </w:r>
      <w:r w:rsidR="00221B99">
        <w:rPr>
          <w:bCs/>
          <w:iCs/>
        </w:rPr>
        <w:t>d</w:t>
      </w:r>
      <w:r>
        <w:rPr>
          <w:bCs/>
          <w:iCs/>
        </w:rPr>
        <w:t>)</w:t>
      </w:r>
      <w:r>
        <w:rPr>
          <w:bCs/>
          <w:iCs/>
        </w:rPr>
        <w:tab/>
        <w:t>Telstra Limited (ACN 086 174 781)</w:t>
      </w:r>
      <w:r w:rsidR="00221B99">
        <w:rPr>
          <w:bCs/>
          <w:iCs/>
        </w:rPr>
        <w:t>.</w:t>
      </w:r>
    </w:p>
    <w:p w14:paraId="67A5B1D9" w14:textId="701FC591" w:rsidR="00A464B9" w:rsidRDefault="00A464B9" w:rsidP="00A464B9">
      <w:pPr>
        <w:pStyle w:val="Definition"/>
        <w:rPr>
          <w:b/>
          <w:i/>
        </w:rPr>
      </w:pPr>
      <w:r>
        <w:rPr>
          <w:b/>
          <w:i/>
        </w:rPr>
        <w:t>regional area</w:t>
      </w:r>
      <w:r w:rsidRPr="00A464B9">
        <w:rPr>
          <w:bCs/>
          <w:iCs/>
        </w:rPr>
        <w:t xml:space="preserve">: </w:t>
      </w:r>
      <w:r>
        <w:rPr>
          <w:bCs/>
          <w:iCs/>
        </w:rPr>
        <w:t xml:space="preserve">see Schedule </w:t>
      </w:r>
      <w:r w:rsidR="008262CD">
        <w:rPr>
          <w:bCs/>
          <w:iCs/>
        </w:rPr>
        <w:t>3</w:t>
      </w:r>
      <w:r>
        <w:rPr>
          <w:bCs/>
          <w:iCs/>
        </w:rPr>
        <w:t>.</w:t>
      </w:r>
    </w:p>
    <w:p w14:paraId="044A5811" w14:textId="1A65BCA0" w:rsidR="0032510D" w:rsidRDefault="0032510D" w:rsidP="00221B99">
      <w:pPr>
        <w:pStyle w:val="Definition"/>
        <w:rPr>
          <w:bCs/>
          <w:iCs/>
        </w:rPr>
      </w:pPr>
      <w:r>
        <w:rPr>
          <w:b/>
          <w:i/>
        </w:rPr>
        <w:t>related body corporate</w:t>
      </w:r>
      <w:r>
        <w:rPr>
          <w:bCs/>
          <w:iCs/>
        </w:rPr>
        <w:t xml:space="preserve"> has the same meaning as in the </w:t>
      </w:r>
      <w:r>
        <w:rPr>
          <w:bCs/>
          <w:i/>
        </w:rPr>
        <w:t>Corporations Act 2001</w:t>
      </w:r>
      <w:r>
        <w:rPr>
          <w:bCs/>
          <w:iCs/>
        </w:rPr>
        <w:t>.</w:t>
      </w:r>
    </w:p>
    <w:p w14:paraId="2FC0C82A" w14:textId="3191811B" w:rsidR="00B74E8D" w:rsidRDefault="00B74E8D" w:rsidP="00001566">
      <w:pPr>
        <w:pStyle w:val="Definition"/>
        <w:keepNext/>
        <w:rPr>
          <w:bCs/>
          <w:iCs/>
        </w:rPr>
      </w:pPr>
      <w:r>
        <w:rPr>
          <w:b/>
          <w:i/>
        </w:rPr>
        <w:t>relevant area-wide licence</w:t>
      </w:r>
      <w:r w:rsidRPr="00B74E8D">
        <w:rPr>
          <w:bCs/>
          <w:i/>
        </w:rPr>
        <w:t xml:space="preserve"> </w:t>
      </w:r>
      <w:r w:rsidRPr="00B74E8D">
        <w:rPr>
          <w:bCs/>
          <w:iCs/>
        </w:rPr>
        <w:t xml:space="preserve">means </w:t>
      </w:r>
      <w:r>
        <w:rPr>
          <w:bCs/>
          <w:iCs/>
        </w:rPr>
        <w:t xml:space="preserve">an area-wide licence that authorises the operation of radiocommunications </w:t>
      </w:r>
      <w:r w:rsidR="00672C44">
        <w:rPr>
          <w:bCs/>
          <w:iCs/>
        </w:rPr>
        <w:t>transmitters:</w:t>
      </w:r>
    </w:p>
    <w:p w14:paraId="083DCE8A" w14:textId="665BE4FE" w:rsidR="00E0510E" w:rsidRDefault="00672C44" w:rsidP="00993D9A">
      <w:pPr>
        <w:pStyle w:val="paragraph"/>
        <w:rPr>
          <w:bCs/>
          <w:iCs/>
        </w:rPr>
      </w:pPr>
      <w:r w:rsidRPr="00672C44">
        <w:rPr>
          <w:bCs/>
          <w:iCs/>
        </w:rPr>
        <w:tab/>
        <w:t>(a)</w:t>
      </w:r>
      <w:r w:rsidRPr="00672C44">
        <w:rPr>
          <w:bCs/>
          <w:iCs/>
        </w:rPr>
        <w:tab/>
      </w:r>
      <w:r>
        <w:rPr>
          <w:bCs/>
          <w:iCs/>
        </w:rPr>
        <w:t>in any part of the metropolitan area, on any frequencies in the 3.8 GHz band; or</w:t>
      </w:r>
    </w:p>
    <w:p w14:paraId="09EB44F4" w14:textId="13AC1FA0" w:rsidR="00A85571" w:rsidRDefault="00672C44" w:rsidP="00221B99">
      <w:pPr>
        <w:pStyle w:val="paragraph"/>
        <w:keepNext/>
        <w:rPr>
          <w:bCs/>
          <w:iCs/>
        </w:rPr>
      </w:pPr>
      <w:r>
        <w:rPr>
          <w:bCs/>
          <w:iCs/>
        </w:rPr>
        <w:lastRenderedPageBreak/>
        <w:tab/>
        <w:t>(b)</w:t>
      </w:r>
      <w:r>
        <w:rPr>
          <w:bCs/>
          <w:iCs/>
        </w:rPr>
        <w:tab/>
        <w:t>in any part of the regional area, on any frequencies in the 3.8 GHz band</w:t>
      </w:r>
      <w:r w:rsidR="00B26E39">
        <w:rPr>
          <w:bCs/>
          <w:iCs/>
        </w:rPr>
        <w:t>;</w:t>
      </w:r>
      <w:r w:rsidR="00A85571">
        <w:rPr>
          <w:bCs/>
          <w:iCs/>
        </w:rPr>
        <w:t xml:space="preserve"> or</w:t>
      </w:r>
    </w:p>
    <w:p w14:paraId="3D7D3AD6" w14:textId="7E22BB12" w:rsidR="00672C44" w:rsidRPr="00672C44" w:rsidRDefault="00A85571" w:rsidP="00672C44">
      <w:pPr>
        <w:pStyle w:val="paragraph"/>
        <w:rPr>
          <w:bCs/>
          <w:iCs/>
        </w:rPr>
      </w:pPr>
      <w:r>
        <w:rPr>
          <w:bCs/>
          <w:iCs/>
        </w:rPr>
        <w:tab/>
        <w:t>(c)</w:t>
      </w:r>
      <w:r>
        <w:rPr>
          <w:bCs/>
          <w:iCs/>
        </w:rPr>
        <w:tab/>
        <w:t>in any part of the rural area, on any frequencies in the extended 3.8 GHz band</w:t>
      </w:r>
      <w:r w:rsidR="00672C44">
        <w:rPr>
          <w:bCs/>
          <w:iCs/>
        </w:rPr>
        <w:t>.</w:t>
      </w:r>
    </w:p>
    <w:p w14:paraId="25928D4D" w14:textId="0335EDB9" w:rsidR="00306C54" w:rsidRDefault="00306C54" w:rsidP="00306C54">
      <w:pPr>
        <w:pStyle w:val="Definition"/>
        <w:keepNext/>
      </w:pPr>
      <w:r w:rsidRPr="00306C54">
        <w:rPr>
          <w:b/>
          <w:bCs/>
          <w:i/>
          <w:iCs/>
        </w:rPr>
        <w:t>rural area</w:t>
      </w:r>
      <w:r>
        <w:t>: see Schedule 3.</w:t>
      </w:r>
    </w:p>
    <w:p w14:paraId="7F4192D3" w14:textId="43D0351E" w:rsidR="00486CE1" w:rsidRDefault="00486CE1" w:rsidP="00486CE1">
      <w:pPr>
        <w:pStyle w:val="notetext"/>
      </w:pPr>
      <w:r>
        <w:t>Note:</w:t>
      </w:r>
      <w:r>
        <w:tab/>
        <w:t>A number of other expressions used in this instrument are defined in the Act, including the following:</w:t>
      </w:r>
    </w:p>
    <w:p w14:paraId="096645F4" w14:textId="298B9D87" w:rsidR="00F95E33" w:rsidRDefault="00F95E33" w:rsidP="00D87C82">
      <w:pPr>
        <w:pStyle w:val="notepara"/>
      </w:pPr>
      <w:r>
        <w:t>(a)</w:t>
      </w:r>
      <w:r>
        <w:tab/>
        <w:t>class licence;</w:t>
      </w:r>
    </w:p>
    <w:p w14:paraId="16FC5573" w14:textId="2A32ECE3" w:rsidR="007C3651" w:rsidRDefault="007C3651" w:rsidP="00D87C82">
      <w:pPr>
        <w:pStyle w:val="notepara"/>
      </w:pPr>
      <w:r>
        <w:t>(</w:t>
      </w:r>
      <w:r w:rsidR="00EE4A72">
        <w:t>b</w:t>
      </w:r>
      <w:r>
        <w:t>)</w:t>
      </w:r>
      <w:r>
        <w:tab/>
        <w:t>spectrum licence;</w:t>
      </w:r>
    </w:p>
    <w:p w14:paraId="6D0B1B2A" w14:textId="065F1E52" w:rsidR="00206060" w:rsidRDefault="002F0878" w:rsidP="00D87C82">
      <w:pPr>
        <w:pStyle w:val="notepara"/>
      </w:pPr>
      <w:r>
        <w:t>(</w:t>
      </w:r>
      <w:r w:rsidR="00EE4A72">
        <w:t>c</w:t>
      </w:r>
      <w:r>
        <w:t>)</w:t>
      </w:r>
      <w:r>
        <w:tab/>
        <w:t>radiocommunications transmitter</w:t>
      </w:r>
      <w:r w:rsidR="007C3651">
        <w:t>;</w:t>
      </w:r>
    </w:p>
    <w:p w14:paraId="4E038B88" w14:textId="59E8F2B3" w:rsidR="007C3651" w:rsidRDefault="007C3651" w:rsidP="00D87C82">
      <w:pPr>
        <w:pStyle w:val="notepara"/>
      </w:pPr>
      <w:r>
        <w:t>(</w:t>
      </w:r>
      <w:r w:rsidR="00EE4A72">
        <w:t>d</w:t>
      </w:r>
      <w:r>
        <w:t>)</w:t>
      </w:r>
      <w:r>
        <w:tab/>
        <w:t>receiver licence;</w:t>
      </w:r>
    </w:p>
    <w:p w14:paraId="0EF0F8A1" w14:textId="67735EA0" w:rsidR="007C3651" w:rsidRDefault="007C3651" w:rsidP="00D87C82">
      <w:pPr>
        <w:pStyle w:val="notepara"/>
      </w:pPr>
      <w:r>
        <w:t>(</w:t>
      </w:r>
      <w:r w:rsidR="00EE4A72">
        <w:t>e</w:t>
      </w:r>
      <w:r>
        <w:t>)</w:t>
      </w:r>
      <w:r>
        <w:tab/>
        <w:t>transmitter licence.</w:t>
      </w:r>
    </w:p>
    <w:p w14:paraId="65D8D335" w14:textId="5772D840" w:rsidR="00DE4C45" w:rsidRPr="007D21F1" w:rsidRDefault="00DE4C45" w:rsidP="00DE4C45">
      <w:pPr>
        <w:pStyle w:val="subsection"/>
        <w:rPr>
          <w:i/>
          <w:iCs/>
        </w:rPr>
      </w:pPr>
      <w:bookmarkStart w:id="14" w:name="_Toc63237276"/>
      <w:bookmarkStart w:id="15" w:name="_Toc79144753"/>
      <w:r>
        <w:tab/>
        <w:t>(</w:t>
      </w:r>
      <w:r w:rsidR="00265D58">
        <w:t>2</w:t>
      </w:r>
      <w:r>
        <w:t>)</w:t>
      </w:r>
      <w:r>
        <w:tab/>
        <w:t xml:space="preserve">Each of the following is an </w:t>
      </w:r>
      <w:r>
        <w:rPr>
          <w:b/>
          <w:bCs/>
          <w:i/>
          <w:iCs/>
        </w:rPr>
        <w:t>associate</w:t>
      </w:r>
      <w:r w:rsidRPr="007D21F1">
        <w:rPr>
          <w:b/>
          <w:bCs/>
        </w:rPr>
        <w:t xml:space="preserve"> </w:t>
      </w:r>
      <w:r w:rsidRPr="007D21F1">
        <w:t>of a named person:</w:t>
      </w:r>
    </w:p>
    <w:p w14:paraId="4A2B7ADC" w14:textId="77777777" w:rsidR="00DE4C45" w:rsidRPr="0080030D" w:rsidRDefault="00DE4C45" w:rsidP="00DE4C45">
      <w:pPr>
        <w:pStyle w:val="paragraph"/>
        <w:rPr>
          <w:bCs/>
          <w:iCs/>
        </w:rPr>
      </w:pPr>
      <w:r w:rsidRPr="0080030D">
        <w:rPr>
          <w:bCs/>
          <w:iCs/>
        </w:rPr>
        <w:tab/>
        <w:t>(a)</w:t>
      </w:r>
      <w:r w:rsidRPr="0080030D">
        <w:rPr>
          <w:bCs/>
          <w:iCs/>
        </w:rPr>
        <w:tab/>
        <w:t>a related body corporate of the named person;</w:t>
      </w:r>
    </w:p>
    <w:p w14:paraId="01152543" w14:textId="77777777" w:rsidR="00DE4C45" w:rsidRPr="0080030D" w:rsidRDefault="00DE4C45" w:rsidP="00DE4C45">
      <w:pPr>
        <w:pStyle w:val="paragraph"/>
        <w:rPr>
          <w:bCs/>
          <w:iCs/>
        </w:rPr>
      </w:pPr>
      <w:r w:rsidRPr="0080030D">
        <w:rPr>
          <w:bCs/>
          <w:iCs/>
        </w:rPr>
        <w:tab/>
        <w:t>(b)</w:t>
      </w:r>
      <w:r w:rsidRPr="0080030D">
        <w:rPr>
          <w:bCs/>
          <w:iCs/>
        </w:rPr>
        <w:tab/>
        <w:t>a director or secretary of the named person;</w:t>
      </w:r>
    </w:p>
    <w:p w14:paraId="65D1DDCB" w14:textId="27C3B6E7" w:rsidR="00DE4C45" w:rsidRPr="00A85571" w:rsidRDefault="00DE4C45" w:rsidP="006C56CE">
      <w:pPr>
        <w:pStyle w:val="paragraph"/>
        <w:rPr>
          <w:bCs/>
          <w:iCs/>
        </w:rPr>
      </w:pPr>
      <w:r w:rsidRPr="0080030D">
        <w:rPr>
          <w:bCs/>
          <w:iCs/>
        </w:rPr>
        <w:tab/>
        <w:t>(c)</w:t>
      </w:r>
      <w:r w:rsidRPr="0080030D">
        <w:rPr>
          <w:bCs/>
          <w:iCs/>
        </w:rPr>
        <w:tab/>
        <w:t>a foreign company for which the named person is a local agent</w:t>
      </w:r>
      <w:r w:rsidRPr="00A85571">
        <w:rPr>
          <w:bCs/>
          <w:iCs/>
        </w:rPr>
        <w:t>.</w:t>
      </w:r>
    </w:p>
    <w:p w14:paraId="5DC08B5F" w14:textId="573A1E88" w:rsidR="001125C1" w:rsidRDefault="001125C1" w:rsidP="001125C1">
      <w:pPr>
        <w:pStyle w:val="subsection"/>
      </w:pPr>
      <w:r>
        <w:tab/>
        <w:t>(</w:t>
      </w:r>
      <w:r w:rsidR="00993D9A">
        <w:t>3</w:t>
      </w:r>
      <w:r>
        <w:t>)</w:t>
      </w:r>
      <w:r>
        <w:tab/>
        <w:t>In this instrument, unless the contrary intention appears, a reference to a</w:t>
      </w:r>
      <w:r w:rsidR="007C7FD2">
        <w:t xml:space="preserve"> </w:t>
      </w:r>
      <w:r w:rsidR="00932939">
        <w:t>part of the spectrum</w:t>
      </w:r>
      <w:r>
        <w:t xml:space="preserve"> includes all frequencies that are greater than but not including the lower frequency, up to and including the higher frequency.</w:t>
      </w:r>
    </w:p>
    <w:p w14:paraId="084BDA7E" w14:textId="6E56253A" w:rsidR="007C4CEA" w:rsidRPr="008C35A4" w:rsidRDefault="006A05DD" w:rsidP="007C4CEA">
      <w:pPr>
        <w:pStyle w:val="ActHead5"/>
      </w:pPr>
      <w:r>
        <w:rPr>
          <w:rStyle w:val="CharSectno"/>
        </w:rPr>
        <w:t>5</w:t>
      </w:r>
      <w:r w:rsidR="007C4CEA" w:rsidRPr="008C35A4">
        <w:t xml:space="preserve">  References to other instruments</w:t>
      </w:r>
      <w:bookmarkEnd w:id="14"/>
      <w:bookmarkEnd w:id="15"/>
    </w:p>
    <w:p w14:paraId="6109CDB1" w14:textId="77777777" w:rsidR="007C4CEA" w:rsidRPr="008C35A4" w:rsidRDefault="007C4CEA" w:rsidP="007C4CEA">
      <w:pPr>
        <w:pStyle w:val="subsection"/>
      </w:pPr>
      <w:r w:rsidRPr="008C35A4">
        <w:tab/>
      </w:r>
      <w:r w:rsidRPr="008C35A4">
        <w:tab/>
        <w:t>In this instrument, unless the contrary intention appears:</w:t>
      </w:r>
    </w:p>
    <w:p w14:paraId="5024E8CD" w14:textId="77777777" w:rsidR="007C4CEA" w:rsidRPr="008C35A4" w:rsidRDefault="007C4CEA" w:rsidP="007C4CEA">
      <w:pPr>
        <w:pStyle w:val="paragraph"/>
      </w:pPr>
      <w:r w:rsidRPr="008C35A4">
        <w:tab/>
        <w:t>(a)</w:t>
      </w:r>
      <w:r w:rsidRPr="008C35A4">
        <w:tab/>
        <w:t>a reference to any other legislative instrument is a reference to that other legislative instrument as in force from time to time; and</w:t>
      </w:r>
    </w:p>
    <w:p w14:paraId="3303D0B9" w14:textId="2276B819" w:rsidR="007C4CEA" w:rsidRPr="008C35A4" w:rsidRDefault="007C4CEA" w:rsidP="00DE07C8">
      <w:pPr>
        <w:pStyle w:val="paragraph"/>
        <w:keepNext/>
        <w:tabs>
          <w:tab w:val="left" w:pos="2160"/>
          <w:tab w:val="left" w:pos="2880"/>
          <w:tab w:val="left" w:pos="3600"/>
          <w:tab w:val="center" w:pos="4513"/>
        </w:tabs>
      </w:pPr>
      <w:r w:rsidRPr="008C35A4">
        <w:tab/>
        <w:t>(b)</w:t>
      </w:r>
      <w:r w:rsidRPr="008C35A4">
        <w:tab/>
        <w:t>a reference to any other kind of instrument or writing is a reference to that other instrument or writing as in force</w:t>
      </w:r>
      <w:r w:rsidR="00D720E4">
        <w:t>,</w:t>
      </w:r>
      <w:r w:rsidRPr="008C35A4">
        <w:t xml:space="preserve"> or existing</w:t>
      </w:r>
      <w:r w:rsidR="00D720E4">
        <w:t>,</w:t>
      </w:r>
      <w:r w:rsidRPr="008C35A4">
        <w:t xml:space="preserve"> from time to time.</w:t>
      </w:r>
    </w:p>
    <w:p w14:paraId="346B114A" w14:textId="77777777" w:rsidR="007C4CEA" w:rsidRPr="008C35A4" w:rsidRDefault="007C4CEA" w:rsidP="007C4CEA">
      <w:pPr>
        <w:pStyle w:val="notetext"/>
      </w:pPr>
      <w:r w:rsidRPr="008C35A4">
        <w:t>Note 1:</w:t>
      </w:r>
      <w:r w:rsidRPr="008C35A4">
        <w:tab/>
        <w:t xml:space="preserve">For references to Commonwealth Acts, see section 10 of the </w:t>
      </w:r>
      <w:r w:rsidRPr="008C35A4">
        <w:rPr>
          <w:i/>
        </w:rPr>
        <w:t>Acts Interpretation Act 1901</w:t>
      </w:r>
      <w:r w:rsidRPr="008C35A4">
        <w:t xml:space="preserve">; and see also subsection 13(1) of the </w:t>
      </w:r>
      <w:r w:rsidRPr="008C35A4">
        <w:rPr>
          <w:i/>
        </w:rPr>
        <w:t>Legislation Act 2003</w:t>
      </w:r>
      <w:r w:rsidRPr="008C35A4">
        <w:t xml:space="preserve"> for the application of the </w:t>
      </w:r>
      <w:r w:rsidRPr="008C35A4">
        <w:rPr>
          <w:i/>
        </w:rPr>
        <w:t>Acts Interpretation Act 1901</w:t>
      </w:r>
      <w:r w:rsidRPr="008C35A4">
        <w:t xml:space="preserve"> to legislative instruments.</w:t>
      </w:r>
    </w:p>
    <w:p w14:paraId="0A8313AF" w14:textId="5EA1D432" w:rsidR="007C4CEA" w:rsidRDefault="007C4CEA" w:rsidP="007C4CEA">
      <w:pPr>
        <w:pStyle w:val="notetext"/>
      </w:pPr>
      <w:r w:rsidRPr="008C35A4">
        <w:t>Note 2:</w:t>
      </w:r>
      <w:r w:rsidRPr="008C35A4">
        <w:tab/>
        <w:t>All Commonwealth Acts and legislative instruments are registered on the Federal Register of Legislation.</w:t>
      </w:r>
    </w:p>
    <w:p w14:paraId="6196E535" w14:textId="77777777" w:rsidR="007C4CEA" w:rsidRDefault="007C4CEA" w:rsidP="007C4CEA">
      <w:pPr>
        <w:pStyle w:val="notetext"/>
      </w:pPr>
      <w:r>
        <w:t>Note 3:</w:t>
      </w:r>
      <w:r>
        <w:tab/>
        <w:t>See section 314A of the Act.</w:t>
      </w:r>
    </w:p>
    <w:p w14:paraId="3973D5AB" w14:textId="625D38E9" w:rsidR="00D073E1" w:rsidRDefault="00D073E1" w:rsidP="00D073E1">
      <w:pPr>
        <w:pStyle w:val="ActHead5"/>
      </w:pPr>
      <w:bookmarkStart w:id="16" w:name="_Toc63237278"/>
      <w:bookmarkStart w:id="17" w:name="_Toc79144755"/>
      <w:r>
        <w:rPr>
          <w:rStyle w:val="CharSectno"/>
        </w:rPr>
        <w:t>6</w:t>
      </w:r>
      <w:r>
        <w:t xml:space="preserve">  Schedule 1</w:t>
      </w:r>
      <w:r w:rsidR="00F21742">
        <w:t>–I</w:t>
      </w:r>
      <w:r>
        <w:t>nitial limits</w:t>
      </w:r>
    </w:p>
    <w:p w14:paraId="50260ED7" w14:textId="422F025C" w:rsidR="00A703BC" w:rsidRPr="00BA218D" w:rsidRDefault="00D073E1" w:rsidP="00D073E1">
      <w:pPr>
        <w:pStyle w:val="subsection"/>
        <w:rPr>
          <w:rStyle w:val="CharSectno"/>
        </w:rPr>
      </w:pPr>
      <w:r>
        <w:rPr>
          <w:rStyle w:val="CharSectno"/>
        </w:rPr>
        <w:tab/>
      </w:r>
      <w:r>
        <w:rPr>
          <w:rStyle w:val="CharSectno"/>
        </w:rPr>
        <w:tab/>
        <w:t xml:space="preserve">For the purposes of </w:t>
      </w:r>
      <w:r w:rsidR="006468A2">
        <w:rPr>
          <w:rStyle w:val="CharSectno"/>
        </w:rPr>
        <w:t>subsection</w:t>
      </w:r>
      <w:r>
        <w:rPr>
          <w:rStyle w:val="CharSectno"/>
        </w:rPr>
        <w:t xml:space="preserve"> 102G(1), subsection 115(1) and subsection 131AC(1) of the Act, Schedule 1 has </w:t>
      </w:r>
      <w:r w:rsidRPr="00BA218D">
        <w:rPr>
          <w:rStyle w:val="CharSectno"/>
        </w:rPr>
        <w:t>effect</w:t>
      </w:r>
      <w:r w:rsidR="00A703BC" w:rsidRPr="00BA218D">
        <w:rPr>
          <w:rStyle w:val="CharSectno"/>
        </w:rPr>
        <w:t xml:space="preserve"> in the period:</w:t>
      </w:r>
    </w:p>
    <w:p w14:paraId="65F527A8" w14:textId="3D99AD20" w:rsidR="00A703BC" w:rsidRPr="00BA218D" w:rsidRDefault="00A703BC" w:rsidP="00A703BC">
      <w:pPr>
        <w:pStyle w:val="paragraph"/>
        <w:rPr>
          <w:rStyle w:val="CharSectno"/>
        </w:rPr>
      </w:pPr>
      <w:r w:rsidRPr="00BA218D">
        <w:rPr>
          <w:rStyle w:val="CharSectno"/>
        </w:rPr>
        <w:tab/>
        <w:t>(a)</w:t>
      </w:r>
      <w:r w:rsidRPr="00BA218D">
        <w:rPr>
          <w:rStyle w:val="CharSectno"/>
        </w:rPr>
        <w:tab/>
        <w:t xml:space="preserve">commencing when this </w:t>
      </w:r>
      <w:r w:rsidR="00143CB8" w:rsidRPr="00BA218D">
        <w:rPr>
          <w:rStyle w:val="CharSectno"/>
        </w:rPr>
        <w:t xml:space="preserve">instrument </w:t>
      </w:r>
      <w:r w:rsidRPr="00BA218D">
        <w:rPr>
          <w:rStyle w:val="CharSectno"/>
        </w:rPr>
        <w:t>commences; and</w:t>
      </w:r>
    </w:p>
    <w:p w14:paraId="0A02E457" w14:textId="4A6CC935" w:rsidR="00404838" w:rsidRDefault="00A703BC" w:rsidP="00A703BC">
      <w:pPr>
        <w:pStyle w:val="paragraph"/>
        <w:rPr>
          <w:rStyle w:val="CharSectno"/>
        </w:rPr>
      </w:pPr>
      <w:r w:rsidRPr="00BA218D">
        <w:rPr>
          <w:rStyle w:val="CharSectno"/>
        </w:rPr>
        <w:tab/>
        <w:t>(b)</w:t>
      </w:r>
      <w:r w:rsidRPr="00BA218D">
        <w:rPr>
          <w:rStyle w:val="CharSectno"/>
        </w:rPr>
        <w:tab/>
        <w:t xml:space="preserve">ending </w:t>
      </w:r>
      <w:r w:rsidR="00143CB8" w:rsidRPr="00BA218D">
        <w:rPr>
          <w:rStyle w:val="CharSectno"/>
        </w:rPr>
        <w:t xml:space="preserve">at the end of </w:t>
      </w:r>
      <w:r w:rsidR="00CB17B8">
        <w:rPr>
          <w:rStyle w:val="CharSectno"/>
        </w:rPr>
        <w:t>30</w:t>
      </w:r>
      <w:r w:rsidR="008C4FDD" w:rsidRPr="00BA218D">
        <w:rPr>
          <w:rStyle w:val="CharSectno"/>
        </w:rPr>
        <w:t xml:space="preserve"> </w:t>
      </w:r>
      <w:r w:rsidR="00143CB8" w:rsidRPr="00BA218D">
        <w:rPr>
          <w:rStyle w:val="CharSectno"/>
        </w:rPr>
        <w:t>September 2024</w:t>
      </w:r>
      <w:r w:rsidR="00380456" w:rsidRPr="00BA218D">
        <w:rPr>
          <w:rStyle w:val="CharSectno"/>
        </w:rPr>
        <w:t>.</w:t>
      </w:r>
    </w:p>
    <w:p w14:paraId="08BAB727" w14:textId="57CC96E0" w:rsidR="00DF5A79" w:rsidRDefault="002D5D9D" w:rsidP="00DF5A79">
      <w:pPr>
        <w:pStyle w:val="ActHead5"/>
      </w:pPr>
      <w:r w:rsidRPr="00FA3E67">
        <w:rPr>
          <w:rStyle w:val="CharSectno"/>
        </w:rPr>
        <w:t>7</w:t>
      </w:r>
      <w:r w:rsidR="00DF5A79">
        <w:t xml:space="preserve">  Schedule 2–</w:t>
      </w:r>
      <w:r w:rsidR="00F21742">
        <w:t>S</w:t>
      </w:r>
      <w:r>
        <w:t>ubsequent</w:t>
      </w:r>
      <w:r w:rsidR="00DF5A79">
        <w:t xml:space="preserve"> limits</w:t>
      </w:r>
    </w:p>
    <w:p w14:paraId="56EAD79A" w14:textId="0168AB78" w:rsidR="00827BEE" w:rsidRPr="00BA218D" w:rsidRDefault="00DF5A79" w:rsidP="00825AD4">
      <w:pPr>
        <w:pStyle w:val="subsection"/>
        <w:keepNext/>
        <w:rPr>
          <w:rStyle w:val="CharSectno"/>
        </w:rPr>
      </w:pPr>
      <w:r>
        <w:rPr>
          <w:rStyle w:val="CharSectno"/>
        </w:rPr>
        <w:tab/>
      </w:r>
      <w:r>
        <w:rPr>
          <w:rStyle w:val="CharSectno"/>
        </w:rPr>
        <w:tab/>
        <w:t xml:space="preserve">For the purposes of </w:t>
      </w:r>
      <w:r w:rsidR="006468A2" w:rsidRPr="00BA218D">
        <w:rPr>
          <w:rStyle w:val="CharSectno"/>
        </w:rPr>
        <w:t>subsection</w:t>
      </w:r>
      <w:r w:rsidRPr="00BA218D">
        <w:rPr>
          <w:rStyle w:val="CharSectno"/>
        </w:rPr>
        <w:t xml:space="preserve"> 102G(1) of the Act, Schedule </w:t>
      </w:r>
      <w:r w:rsidR="002D5D9D" w:rsidRPr="00BA218D">
        <w:rPr>
          <w:rStyle w:val="CharSectno"/>
        </w:rPr>
        <w:t>2</w:t>
      </w:r>
      <w:r w:rsidRPr="00BA218D">
        <w:rPr>
          <w:rStyle w:val="CharSectno"/>
        </w:rPr>
        <w:t xml:space="preserve"> has effect</w:t>
      </w:r>
      <w:r w:rsidR="00827BEE" w:rsidRPr="00BA218D">
        <w:rPr>
          <w:rStyle w:val="CharSectno"/>
        </w:rPr>
        <w:t xml:space="preserve"> in the period:</w:t>
      </w:r>
    </w:p>
    <w:p w14:paraId="4E46FC6C" w14:textId="6AA50C25" w:rsidR="00827BEE" w:rsidRPr="00BA218D" w:rsidRDefault="00827BEE" w:rsidP="00D1573B">
      <w:pPr>
        <w:pStyle w:val="paragraph"/>
        <w:rPr>
          <w:rStyle w:val="CharSectno"/>
        </w:rPr>
      </w:pPr>
      <w:r w:rsidRPr="00BA218D">
        <w:rPr>
          <w:rStyle w:val="CharSectno"/>
        </w:rPr>
        <w:tab/>
        <w:t>(a)</w:t>
      </w:r>
      <w:r w:rsidRPr="00BA218D">
        <w:rPr>
          <w:rStyle w:val="CharSectno"/>
        </w:rPr>
        <w:tab/>
        <w:t xml:space="preserve">commencing </w:t>
      </w:r>
      <w:r w:rsidR="00F34A45" w:rsidRPr="00BA218D">
        <w:rPr>
          <w:rStyle w:val="CharSectno"/>
        </w:rPr>
        <w:t>at the start</w:t>
      </w:r>
      <w:r w:rsidR="00143CB8" w:rsidRPr="00BA218D">
        <w:rPr>
          <w:rStyle w:val="CharSectno"/>
        </w:rPr>
        <w:t xml:space="preserve"> of </w:t>
      </w:r>
      <w:r w:rsidR="00CB17B8">
        <w:rPr>
          <w:rStyle w:val="CharSectno"/>
        </w:rPr>
        <w:t>1 October</w:t>
      </w:r>
      <w:r w:rsidR="00143CB8" w:rsidRPr="00BA218D">
        <w:rPr>
          <w:rStyle w:val="CharSectno"/>
        </w:rPr>
        <w:t xml:space="preserve"> 2024</w:t>
      </w:r>
      <w:r w:rsidRPr="00BA218D">
        <w:rPr>
          <w:rStyle w:val="CharSectno"/>
        </w:rPr>
        <w:t>; and</w:t>
      </w:r>
    </w:p>
    <w:p w14:paraId="7E110C7C" w14:textId="4A6DE5D2" w:rsidR="00DF5A79" w:rsidRDefault="00827BEE" w:rsidP="00827BEE">
      <w:pPr>
        <w:pStyle w:val="paragraph"/>
        <w:rPr>
          <w:rStyle w:val="CharSectno"/>
        </w:rPr>
      </w:pPr>
      <w:r w:rsidRPr="00BA218D">
        <w:rPr>
          <w:rStyle w:val="CharSectno"/>
        </w:rPr>
        <w:tab/>
        <w:t>(b)</w:t>
      </w:r>
      <w:r w:rsidRPr="00BA218D">
        <w:rPr>
          <w:rStyle w:val="CharSectno"/>
        </w:rPr>
        <w:tab/>
        <w:t xml:space="preserve">ending </w:t>
      </w:r>
      <w:r w:rsidR="00143CB8" w:rsidRPr="00BA218D">
        <w:rPr>
          <w:rStyle w:val="CharSectno"/>
        </w:rPr>
        <w:t xml:space="preserve">at the end of </w:t>
      </w:r>
      <w:r w:rsidR="00CB17B8">
        <w:rPr>
          <w:rStyle w:val="CharSectno"/>
        </w:rPr>
        <w:t>30</w:t>
      </w:r>
      <w:r w:rsidR="00143CB8" w:rsidRPr="00BA218D">
        <w:rPr>
          <w:rStyle w:val="CharSectno"/>
        </w:rPr>
        <w:t xml:space="preserve"> September 2025</w:t>
      </w:r>
      <w:r w:rsidR="002D5D9D" w:rsidRPr="00BA218D">
        <w:rPr>
          <w:rStyle w:val="CharSectno"/>
        </w:rPr>
        <w:t>.</w:t>
      </w:r>
    </w:p>
    <w:p w14:paraId="585037F4" w14:textId="24CC7FDC" w:rsidR="00FE6293" w:rsidRDefault="00FE6293" w:rsidP="003B6832">
      <w:pPr>
        <w:pStyle w:val="notetext"/>
        <w:rPr>
          <w:rStyle w:val="CharSectno"/>
        </w:rPr>
      </w:pPr>
    </w:p>
    <w:p w14:paraId="2DA211B1" w14:textId="77777777" w:rsidR="002D5D9D" w:rsidRDefault="002D5D9D" w:rsidP="00D073E1">
      <w:pPr>
        <w:pStyle w:val="subsection"/>
        <w:rPr>
          <w:rStyle w:val="CharSectno"/>
        </w:rPr>
        <w:sectPr w:rsidR="002D5D9D" w:rsidSect="00E36190">
          <w:headerReference w:type="even" r:id="rId15"/>
          <w:headerReference w:type="default" r:id="rId16"/>
          <w:footerReference w:type="default" r:id="rId17"/>
          <w:headerReference w:type="first" r:id="rId18"/>
          <w:pgSz w:w="11906" w:h="16838"/>
          <w:pgMar w:top="1440" w:right="1440" w:bottom="1440" w:left="1440" w:header="708" w:footer="708" w:gutter="0"/>
          <w:cols w:space="720"/>
        </w:sectPr>
      </w:pPr>
    </w:p>
    <w:p w14:paraId="390C6363" w14:textId="313D3E15" w:rsidR="00987978" w:rsidRPr="00F21742" w:rsidRDefault="00987978" w:rsidP="00F21742">
      <w:pPr>
        <w:pStyle w:val="Heading1"/>
        <w:spacing w:before="0" w:line="240" w:lineRule="auto"/>
        <w:rPr>
          <w:rStyle w:val="CharPartNo"/>
          <w:rFonts w:ascii="Times New Roman" w:eastAsia="Times New Roman" w:hAnsi="Times New Roman" w:cs="Times New Roman"/>
          <w:b/>
          <w:color w:val="auto"/>
          <w:kern w:val="28"/>
          <w:lang w:eastAsia="en-AU"/>
        </w:rPr>
      </w:pPr>
      <w:bookmarkStart w:id="18" w:name="_Toc67401570"/>
      <w:bookmarkStart w:id="19" w:name="_Toc135317546"/>
      <w:r w:rsidRPr="00F21742">
        <w:rPr>
          <w:rStyle w:val="CharPartNo"/>
          <w:rFonts w:ascii="Times New Roman" w:eastAsia="Times New Roman" w:hAnsi="Times New Roman" w:cs="Times New Roman"/>
          <w:b/>
          <w:color w:val="auto"/>
          <w:kern w:val="28"/>
          <w:lang w:eastAsia="en-AU"/>
        </w:rPr>
        <w:lastRenderedPageBreak/>
        <w:t>Schedule 1—</w:t>
      </w:r>
      <w:bookmarkEnd w:id="18"/>
      <w:bookmarkEnd w:id="19"/>
      <w:r w:rsidR="00F21742">
        <w:rPr>
          <w:rStyle w:val="CharPartNo"/>
          <w:rFonts w:ascii="Times New Roman" w:eastAsia="Times New Roman" w:hAnsi="Times New Roman" w:cs="Times New Roman"/>
          <w:b/>
          <w:color w:val="auto"/>
          <w:kern w:val="28"/>
          <w:lang w:eastAsia="en-AU"/>
        </w:rPr>
        <w:t>Initial limits</w:t>
      </w:r>
    </w:p>
    <w:p w14:paraId="2B4D9460" w14:textId="5D36E951" w:rsidR="00987978" w:rsidRPr="00FF3517" w:rsidRDefault="00987978" w:rsidP="00987978">
      <w:pPr>
        <w:pStyle w:val="Schedulereference"/>
        <w:spacing w:after="240"/>
        <w:rPr>
          <w:rFonts w:ascii="Times New Roman" w:hAnsi="Times New Roman"/>
        </w:rPr>
      </w:pPr>
      <w:r w:rsidRPr="006F2A1F">
        <w:rPr>
          <w:rFonts w:ascii="Times New Roman" w:hAnsi="Times New Roman"/>
        </w:rPr>
        <w:t>(sectio</w:t>
      </w:r>
      <w:r w:rsidR="00F21742">
        <w:rPr>
          <w:rFonts w:ascii="Times New Roman" w:hAnsi="Times New Roman"/>
        </w:rPr>
        <w:t>n</w:t>
      </w:r>
      <w:r w:rsidRPr="006F2A1F">
        <w:rPr>
          <w:rFonts w:ascii="Times New Roman" w:hAnsi="Times New Roman"/>
        </w:rPr>
        <w:t xml:space="preserve"> </w:t>
      </w:r>
      <w:r w:rsidR="00F21742">
        <w:rPr>
          <w:rFonts w:ascii="Times New Roman" w:hAnsi="Times New Roman"/>
        </w:rPr>
        <w:t>6</w:t>
      </w:r>
      <w:r w:rsidRPr="00FF75CC">
        <w:rPr>
          <w:rFonts w:ascii="Times New Roman" w:hAnsi="Times New Roman"/>
        </w:rPr>
        <w:t>)</w:t>
      </w:r>
    </w:p>
    <w:p w14:paraId="7589C47A" w14:textId="7A4F3006" w:rsidR="00C7144D" w:rsidRDefault="009D593A" w:rsidP="00C7144D">
      <w:pPr>
        <w:pStyle w:val="ActHead5"/>
      </w:pPr>
      <w:r>
        <w:rPr>
          <w:rStyle w:val="CharSectno"/>
        </w:rPr>
        <w:t>1</w:t>
      </w:r>
      <w:r w:rsidR="00C7144D">
        <w:t xml:space="preserve">  </w:t>
      </w:r>
      <w:bookmarkEnd w:id="16"/>
      <w:bookmarkEnd w:id="17"/>
      <w:r w:rsidR="00695816">
        <w:t>Allocation and issue of area-wide licence not to exceed l</w:t>
      </w:r>
      <w:r w:rsidR="00913402">
        <w:t>imit</w:t>
      </w:r>
    </w:p>
    <w:p w14:paraId="142923FE" w14:textId="2746748D" w:rsidR="00FA56E9" w:rsidRPr="00FA56E9" w:rsidRDefault="00FA56E9" w:rsidP="00FA56E9">
      <w:pPr>
        <w:pStyle w:val="subsection"/>
      </w:pPr>
      <w:r>
        <w:tab/>
        <w:t>(1)</w:t>
      </w:r>
      <w:r>
        <w:tab/>
        <w:t>This clause is made under paragraph 102G(1)(a) of the Act.</w:t>
      </w:r>
    </w:p>
    <w:p w14:paraId="47DFDE8D" w14:textId="77777777" w:rsidR="000D0D7B" w:rsidRPr="00001566" w:rsidRDefault="000D0D7B" w:rsidP="000D0D7B">
      <w:pPr>
        <w:pStyle w:val="subsection"/>
        <w:rPr>
          <w:i/>
          <w:iCs/>
        </w:rPr>
      </w:pPr>
      <w:r>
        <w:rPr>
          <w:i/>
          <w:iCs/>
        </w:rPr>
        <w:t>Limit in 3.8 GHz band in metropolitan area</w:t>
      </w:r>
    </w:p>
    <w:p w14:paraId="7269B4EA" w14:textId="22BD3D93" w:rsidR="000D0D7B" w:rsidRDefault="000D0D7B" w:rsidP="000D0D7B">
      <w:pPr>
        <w:pStyle w:val="subsection"/>
      </w:pPr>
      <w:r>
        <w:tab/>
        <w:t>(2)</w:t>
      </w:r>
      <w:r>
        <w:tab/>
      </w:r>
      <w:r w:rsidR="003D6D67">
        <w:t>S</w:t>
      </w:r>
      <w:r>
        <w:t>ub</w:t>
      </w:r>
      <w:r w:rsidR="00280DA4">
        <w:t>clause</w:t>
      </w:r>
      <w:r>
        <w:t xml:space="preserve"> (3) imposes a limit on the aggregate of the parts of the spectrum that, as a result of the allocation or issue of area-wide licences in the 3.8 GHz band in the metropolitan area, may be used by any of the following:</w:t>
      </w:r>
    </w:p>
    <w:p w14:paraId="5C4E7236" w14:textId="77777777" w:rsidR="000D0D7B" w:rsidRDefault="000D0D7B" w:rsidP="000D0D7B">
      <w:pPr>
        <w:pStyle w:val="paragraph"/>
      </w:pPr>
      <w:r>
        <w:tab/>
        <w:t>(a)</w:t>
      </w:r>
      <w:r>
        <w:tab/>
        <w:t>a named person;</w:t>
      </w:r>
    </w:p>
    <w:p w14:paraId="48806F89" w14:textId="3AE5236C" w:rsidR="000D0D7B" w:rsidRDefault="000D0D7B" w:rsidP="000D0D7B">
      <w:pPr>
        <w:pStyle w:val="paragraph"/>
      </w:pPr>
      <w:r>
        <w:tab/>
        <w:t>(b)</w:t>
      </w:r>
      <w:r>
        <w:tab/>
      </w:r>
      <w:r w:rsidR="00C76CAC">
        <w:t>an</w:t>
      </w:r>
      <w:r w:rsidR="00566073">
        <w:t>y</w:t>
      </w:r>
      <w:r>
        <w:t xml:space="preserve"> associate of a named person.</w:t>
      </w:r>
    </w:p>
    <w:p w14:paraId="0243C685" w14:textId="3D0B05F1" w:rsidR="000D0D7B" w:rsidRDefault="000D0D7B" w:rsidP="000D0D7B">
      <w:pPr>
        <w:pStyle w:val="subsection"/>
      </w:pPr>
      <w:r>
        <w:tab/>
        <w:t>(3)</w:t>
      </w:r>
      <w:r>
        <w:tab/>
        <w:t>The limit is zero MHz.</w:t>
      </w:r>
    </w:p>
    <w:p w14:paraId="7D23976E" w14:textId="44EA753A" w:rsidR="000D0D7B" w:rsidRDefault="000D0D7B" w:rsidP="000D0D7B">
      <w:pPr>
        <w:pStyle w:val="notetext"/>
      </w:pPr>
      <w:r>
        <w:t>Note:</w:t>
      </w:r>
      <w:r>
        <w:tab/>
        <w:t>The effect of sub</w:t>
      </w:r>
      <w:r w:rsidR="00280DA4">
        <w:t>clause</w:t>
      </w:r>
      <w:r>
        <w:t>s (2) and (3) is that no named person, and no associate of a named person, may be allocated or issued an area-wide licence that authorises the operation of radiocommunications transmitters in the 3.8 GHz band in the metropolitan area while th</w:t>
      </w:r>
      <w:r w:rsidR="001E4B5C">
        <w:t>is Schedule has effect</w:t>
      </w:r>
      <w:r>
        <w:t>.</w:t>
      </w:r>
    </w:p>
    <w:p w14:paraId="5975633A" w14:textId="08F09A5B" w:rsidR="000D0D7B" w:rsidRPr="00815DB9" w:rsidRDefault="000D0D7B" w:rsidP="000D0D7B">
      <w:pPr>
        <w:pStyle w:val="subsection"/>
        <w:rPr>
          <w:i/>
          <w:iCs/>
        </w:rPr>
      </w:pPr>
      <w:r>
        <w:rPr>
          <w:i/>
          <w:iCs/>
        </w:rPr>
        <w:t>Limit in 3.8 GHz band in regional area</w:t>
      </w:r>
    </w:p>
    <w:p w14:paraId="076C9A31" w14:textId="0145F3FA" w:rsidR="000D0D7B" w:rsidRDefault="000D0D7B" w:rsidP="000D0D7B">
      <w:pPr>
        <w:pStyle w:val="subsection"/>
      </w:pPr>
      <w:r>
        <w:tab/>
        <w:t>(4)</w:t>
      </w:r>
      <w:r>
        <w:tab/>
      </w:r>
      <w:r w:rsidR="003D6D67">
        <w:t>S</w:t>
      </w:r>
      <w:r>
        <w:t>ub</w:t>
      </w:r>
      <w:r w:rsidR="00280DA4">
        <w:t>clause</w:t>
      </w:r>
      <w:r>
        <w:t xml:space="preserve"> (5) imposes a limit on the aggregate of the parts of the spectrum that, as a result of the allocation or issue of area-wide licences in the 3.8 GHz band in the regional area, may be used by any of the following:</w:t>
      </w:r>
    </w:p>
    <w:p w14:paraId="6C63EF6A" w14:textId="1631B0FF" w:rsidR="000D0D7B" w:rsidRDefault="000D0D7B" w:rsidP="000D0D7B">
      <w:pPr>
        <w:pStyle w:val="paragraph"/>
      </w:pPr>
      <w:r>
        <w:tab/>
        <w:t>(a)</w:t>
      </w:r>
      <w:r>
        <w:tab/>
        <w:t>a named person;</w:t>
      </w:r>
    </w:p>
    <w:p w14:paraId="50E49664" w14:textId="5C1C0B2A" w:rsidR="000D0D7B" w:rsidRDefault="000D0D7B" w:rsidP="000D0D7B">
      <w:pPr>
        <w:pStyle w:val="paragraph"/>
      </w:pPr>
      <w:r>
        <w:tab/>
        <w:t>(b)</w:t>
      </w:r>
      <w:r>
        <w:tab/>
      </w:r>
      <w:r w:rsidR="00C76CAC">
        <w:t>an</w:t>
      </w:r>
      <w:r w:rsidR="00566073">
        <w:t>y</w:t>
      </w:r>
      <w:r>
        <w:t xml:space="preserve"> associate of a named person.</w:t>
      </w:r>
    </w:p>
    <w:p w14:paraId="6C6A4EEB" w14:textId="1F3A02F0" w:rsidR="000D0D7B" w:rsidRDefault="000D0D7B" w:rsidP="000D0D7B">
      <w:pPr>
        <w:pStyle w:val="subsection"/>
        <w:keepNext/>
      </w:pPr>
      <w:r>
        <w:tab/>
        <w:t>(5)</w:t>
      </w:r>
      <w:r>
        <w:tab/>
        <w:t>The limit is zero MHz.</w:t>
      </w:r>
    </w:p>
    <w:p w14:paraId="45629059" w14:textId="77A09363" w:rsidR="000D0D7B" w:rsidRDefault="000D0D7B" w:rsidP="000D0D7B">
      <w:pPr>
        <w:pStyle w:val="notetext"/>
      </w:pPr>
      <w:r>
        <w:t>Note:</w:t>
      </w:r>
      <w:r>
        <w:tab/>
        <w:t>The effect of sub</w:t>
      </w:r>
      <w:r w:rsidR="00280DA4">
        <w:t>clause</w:t>
      </w:r>
      <w:r>
        <w:t xml:space="preserve">s (4) and (5) is that no named person, and no associate of a named person, may be allocated or issued an area-wide licence that authorises the operation of radiocommunications transmitters in the 3.8 GHz band in the regional area while </w:t>
      </w:r>
      <w:r w:rsidR="00D15A79">
        <w:t>this Schedule has effect</w:t>
      </w:r>
      <w:r>
        <w:t>.</w:t>
      </w:r>
    </w:p>
    <w:p w14:paraId="7C6924BF" w14:textId="1B38769D" w:rsidR="00E705C2" w:rsidRPr="00815DB9" w:rsidRDefault="00E705C2" w:rsidP="005E6B74">
      <w:pPr>
        <w:pStyle w:val="subsection"/>
        <w:keepNext/>
        <w:rPr>
          <w:i/>
          <w:iCs/>
        </w:rPr>
      </w:pPr>
      <w:r>
        <w:rPr>
          <w:i/>
          <w:iCs/>
        </w:rPr>
        <w:t xml:space="preserve">Limit in extended 3.8 GHz band in </w:t>
      </w:r>
      <w:r w:rsidR="00647823">
        <w:rPr>
          <w:i/>
          <w:iCs/>
        </w:rPr>
        <w:t>rural</w:t>
      </w:r>
      <w:r>
        <w:rPr>
          <w:i/>
          <w:iCs/>
        </w:rPr>
        <w:t xml:space="preserve"> area</w:t>
      </w:r>
    </w:p>
    <w:p w14:paraId="68B3A726" w14:textId="484EF049" w:rsidR="00E705C2" w:rsidRDefault="00E705C2" w:rsidP="00E705C2">
      <w:pPr>
        <w:pStyle w:val="subsection"/>
      </w:pPr>
      <w:r>
        <w:tab/>
        <w:t>(6)</w:t>
      </w:r>
      <w:r>
        <w:tab/>
        <w:t>Subclause (7) imposes a limit on the aggregate of the parts of the spectrum that, as a result of the allocation or issue of area-wide licences in the extended 3.8 GHz band in the rural area, may be used by any of the following:</w:t>
      </w:r>
    </w:p>
    <w:p w14:paraId="4F204F12" w14:textId="77777777" w:rsidR="00E705C2" w:rsidRDefault="00E705C2" w:rsidP="00E705C2">
      <w:pPr>
        <w:pStyle w:val="paragraph"/>
      </w:pPr>
      <w:r>
        <w:tab/>
        <w:t>(a)</w:t>
      </w:r>
      <w:r>
        <w:tab/>
        <w:t>a named person;</w:t>
      </w:r>
    </w:p>
    <w:p w14:paraId="25863F74" w14:textId="77777777" w:rsidR="00E705C2" w:rsidRDefault="00E705C2" w:rsidP="00E705C2">
      <w:pPr>
        <w:pStyle w:val="paragraph"/>
      </w:pPr>
      <w:r>
        <w:tab/>
        <w:t>(b)</w:t>
      </w:r>
      <w:r>
        <w:tab/>
        <w:t>any associate of a named person.</w:t>
      </w:r>
    </w:p>
    <w:p w14:paraId="2A3D1DC8" w14:textId="2B682B58" w:rsidR="00E705C2" w:rsidRDefault="00E705C2" w:rsidP="00E705C2">
      <w:pPr>
        <w:pStyle w:val="subsection"/>
        <w:keepNext/>
      </w:pPr>
      <w:r>
        <w:tab/>
        <w:t>(7)</w:t>
      </w:r>
      <w:r>
        <w:tab/>
        <w:t>The limit is zero MHz.</w:t>
      </w:r>
    </w:p>
    <w:p w14:paraId="05AC56EE" w14:textId="78BC18FF" w:rsidR="00E705C2" w:rsidRDefault="00E705C2" w:rsidP="00E705C2">
      <w:pPr>
        <w:pStyle w:val="notetext"/>
      </w:pPr>
      <w:r>
        <w:t>Note:</w:t>
      </w:r>
      <w:r>
        <w:tab/>
        <w:t>The effect of subclauses (6) and (7) is that no named person, and no associate of a named person, may be allocated or issued an area-wide licence that authorises the operation of radiocommunications transmitters in the extended 3.8 GHz band in the rural area while this Schedule has effect.</w:t>
      </w:r>
    </w:p>
    <w:p w14:paraId="013F8AFF" w14:textId="33D6CC68" w:rsidR="00D81EC7" w:rsidRDefault="009D593A" w:rsidP="00D81EC7">
      <w:pPr>
        <w:pStyle w:val="ActHead5"/>
      </w:pPr>
      <w:r>
        <w:t>2</w:t>
      </w:r>
      <w:r w:rsidR="00D81EC7">
        <w:t xml:space="preserve">  </w:t>
      </w:r>
      <w:r w:rsidR="00182C7F">
        <w:t>No</w:t>
      </w:r>
      <w:r w:rsidR="00D81EC7">
        <w:t xml:space="preserve"> authorisation of </w:t>
      </w:r>
      <w:r w:rsidR="00182C7F">
        <w:t xml:space="preserve">certain </w:t>
      </w:r>
      <w:r w:rsidR="00D81EC7">
        <w:t>third party users under relevant area-wide licences</w:t>
      </w:r>
    </w:p>
    <w:p w14:paraId="7DC4018B" w14:textId="3984F967" w:rsidR="00D81EC7" w:rsidRDefault="00D81EC7" w:rsidP="00D81EC7">
      <w:pPr>
        <w:pStyle w:val="subsection"/>
      </w:pPr>
      <w:r>
        <w:tab/>
        <w:t>(1)</w:t>
      </w:r>
      <w:r>
        <w:tab/>
        <w:t>This clause is made under paragraph 115(1)(</w:t>
      </w:r>
      <w:r w:rsidR="00783202">
        <w:t>b</w:t>
      </w:r>
      <w:r>
        <w:t>) of the Act.</w:t>
      </w:r>
    </w:p>
    <w:p w14:paraId="482AD94F" w14:textId="0DDCDFF0" w:rsidR="00201449" w:rsidRDefault="00201449" w:rsidP="00D81EC7">
      <w:pPr>
        <w:pStyle w:val="subsection"/>
      </w:pPr>
      <w:r>
        <w:tab/>
        <w:t>(2)</w:t>
      </w:r>
      <w:r>
        <w:tab/>
        <w:t xml:space="preserve">Subclause (3) </w:t>
      </w:r>
      <w:r w:rsidR="00FF2816">
        <w:t>determines</w:t>
      </w:r>
      <w:r>
        <w:t xml:space="preserve"> the class of persons who must not be authorised to operate radiocommunications transmitters under a relevant area-wide licence.</w:t>
      </w:r>
    </w:p>
    <w:p w14:paraId="5929784C" w14:textId="30F69822" w:rsidR="00201449" w:rsidRDefault="00201449" w:rsidP="008A33DA">
      <w:pPr>
        <w:pStyle w:val="subsection"/>
        <w:keepNext/>
      </w:pPr>
      <w:r>
        <w:lastRenderedPageBreak/>
        <w:tab/>
        <w:t>(3)</w:t>
      </w:r>
      <w:r>
        <w:tab/>
        <w:t>The class of persons is:</w:t>
      </w:r>
    </w:p>
    <w:p w14:paraId="6881EC74" w14:textId="553C9771" w:rsidR="00ED12B5" w:rsidRDefault="00ED12B5" w:rsidP="00ED12B5">
      <w:pPr>
        <w:pStyle w:val="paragraph"/>
      </w:pPr>
      <w:r>
        <w:tab/>
        <w:t>(a)</w:t>
      </w:r>
      <w:r>
        <w:tab/>
        <w:t>each named person;</w:t>
      </w:r>
      <w:r w:rsidR="006219A1">
        <w:t xml:space="preserve"> and</w:t>
      </w:r>
    </w:p>
    <w:p w14:paraId="5B590BAF" w14:textId="77777777" w:rsidR="00ED12B5" w:rsidRDefault="00ED12B5" w:rsidP="00ED12B5">
      <w:pPr>
        <w:pStyle w:val="paragraph"/>
      </w:pPr>
      <w:r>
        <w:tab/>
        <w:t>(b)</w:t>
      </w:r>
      <w:r>
        <w:tab/>
        <w:t>each associate of a named person.</w:t>
      </w:r>
    </w:p>
    <w:p w14:paraId="7034C967" w14:textId="1302FEF6" w:rsidR="00ED12B5" w:rsidRDefault="00ED12B5" w:rsidP="00ED12B5">
      <w:pPr>
        <w:pStyle w:val="notetext"/>
      </w:pPr>
      <w:r>
        <w:t>Note:</w:t>
      </w:r>
      <w:r>
        <w:tab/>
        <w:t>The effect of subclauses (2) and (3) is that no licensee of an area</w:t>
      </w:r>
      <w:r w:rsidR="007B7AD4">
        <w:t>-</w:t>
      </w:r>
      <w:r>
        <w:t>wide licence in the 3.8 GHz band may authorise a named person, or an associate of a named person, to operate a radiocommunications transmitter under the licence in the metropolitan area</w:t>
      </w:r>
      <w:r w:rsidR="0022520E">
        <w:t xml:space="preserve"> or in the regional area</w:t>
      </w:r>
      <w:r>
        <w:t xml:space="preserve">, and no </w:t>
      </w:r>
      <w:r w:rsidR="007B7AD4">
        <w:t xml:space="preserve">licensee of an area-wide licence in the extended 3.8 GHz band may authorise a named person, or an associate of a named person, to operate a radiocommunications transmitter under the licence in the </w:t>
      </w:r>
      <w:r w:rsidR="0022520E">
        <w:t xml:space="preserve">rural </w:t>
      </w:r>
      <w:r w:rsidR="007B7AD4">
        <w:t>area</w:t>
      </w:r>
      <w:r w:rsidR="003D5CA0">
        <w:t>, while this Schedule has effect</w:t>
      </w:r>
      <w:r w:rsidR="007B7AD4">
        <w:t>.</w:t>
      </w:r>
    </w:p>
    <w:p w14:paraId="2B71C000" w14:textId="2485E654" w:rsidR="007B7AD4" w:rsidRDefault="007004CB" w:rsidP="003D5CA0">
      <w:pPr>
        <w:pStyle w:val="ActHead5"/>
      </w:pPr>
      <w:r>
        <w:t>3</w:t>
      </w:r>
      <w:r w:rsidR="007B7AD4">
        <w:t xml:space="preserve">  </w:t>
      </w:r>
      <w:r w:rsidR="0043113D">
        <w:t xml:space="preserve">Relevant area-wide licence not transferrable </w:t>
      </w:r>
      <w:r w:rsidR="00D2480F">
        <w:t xml:space="preserve">to </w:t>
      </w:r>
      <w:r w:rsidR="0043113D">
        <w:t xml:space="preserve">certain </w:t>
      </w:r>
      <w:r w:rsidR="00D2480F">
        <w:t>persons</w:t>
      </w:r>
    </w:p>
    <w:p w14:paraId="45DF9378" w14:textId="0D2B3780" w:rsidR="007B7AD4" w:rsidRDefault="007B7AD4" w:rsidP="003D5CA0">
      <w:pPr>
        <w:pStyle w:val="subsection"/>
        <w:keepNext/>
      </w:pPr>
      <w:r>
        <w:tab/>
        <w:t>(1)</w:t>
      </w:r>
      <w:r>
        <w:tab/>
        <w:t>This clause is made under paragraph 1</w:t>
      </w:r>
      <w:r w:rsidR="0043113D">
        <w:t>31AC</w:t>
      </w:r>
      <w:r>
        <w:t>(1)(</w:t>
      </w:r>
      <w:r w:rsidR="0043113D">
        <w:t>b</w:t>
      </w:r>
      <w:r>
        <w:t>) of the Act.</w:t>
      </w:r>
    </w:p>
    <w:p w14:paraId="2D2949C5" w14:textId="21DE78F5" w:rsidR="007B7AD4" w:rsidRDefault="007B7AD4" w:rsidP="007B7AD4">
      <w:pPr>
        <w:pStyle w:val="subsection"/>
      </w:pPr>
      <w:r>
        <w:tab/>
        <w:t>(2)</w:t>
      </w:r>
      <w:r>
        <w:tab/>
        <w:t xml:space="preserve">Subclause (3) </w:t>
      </w:r>
      <w:r w:rsidR="0043113D">
        <w:t>specifies the circumstances in which a relevant area-wide licence is not transferrable.</w:t>
      </w:r>
    </w:p>
    <w:p w14:paraId="23FFE8FA" w14:textId="7CCD0284" w:rsidR="007B7AD4" w:rsidRDefault="007B7AD4" w:rsidP="007B7AD4">
      <w:pPr>
        <w:pStyle w:val="subsection"/>
      </w:pPr>
      <w:r>
        <w:tab/>
        <w:t>(3)</w:t>
      </w:r>
      <w:r>
        <w:tab/>
      </w:r>
      <w:r w:rsidR="00B74FF3">
        <w:t xml:space="preserve">The </w:t>
      </w:r>
      <w:r w:rsidR="002439F3">
        <w:t>circumstances are where the transfer</w:t>
      </w:r>
      <w:r w:rsidR="006219A1">
        <w:t xml:space="preserve"> of the licence</w:t>
      </w:r>
      <w:r w:rsidR="002439F3">
        <w:t xml:space="preserve"> is to </w:t>
      </w:r>
      <w:r w:rsidR="00775933">
        <w:t>one of the following</w:t>
      </w:r>
      <w:r w:rsidR="002439F3">
        <w:t>:</w:t>
      </w:r>
    </w:p>
    <w:p w14:paraId="2B999391" w14:textId="3FE326D4" w:rsidR="007B7AD4" w:rsidRDefault="007B7AD4" w:rsidP="007B7AD4">
      <w:pPr>
        <w:pStyle w:val="paragraph"/>
      </w:pPr>
      <w:r>
        <w:tab/>
        <w:t>(a)</w:t>
      </w:r>
      <w:r>
        <w:tab/>
      </w:r>
      <w:r w:rsidR="002439F3">
        <w:t>a</w:t>
      </w:r>
      <w:r>
        <w:t xml:space="preserve"> named person;</w:t>
      </w:r>
      <w:r w:rsidR="006219A1">
        <w:t xml:space="preserve"> or</w:t>
      </w:r>
    </w:p>
    <w:p w14:paraId="3DBEE5DC" w14:textId="3638F697" w:rsidR="007B7AD4" w:rsidRDefault="007B7AD4" w:rsidP="007B7AD4">
      <w:pPr>
        <w:pStyle w:val="paragraph"/>
      </w:pPr>
      <w:r>
        <w:tab/>
        <w:t>(b)</w:t>
      </w:r>
      <w:r>
        <w:tab/>
      </w:r>
      <w:r w:rsidR="002439F3">
        <w:t>an</w:t>
      </w:r>
      <w:r>
        <w:t xml:space="preserve"> associate of a named person.</w:t>
      </w:r>
    </w:p>
    <w:p w14:paraId="5F850E00" w14:textId="58C2B2A2" w:rsidR="007B7AD4" w:rsidRDefault="007B7AD4" w:rsidP="007B7AD4">
      <w:pPr>
        <w:pStyle w:val="notetext"/>
      </w:pPr>
      <w:r>
        <w:t>Note:</w:t>
      </w:r>
      <w:r>
        <w:tab/>
        <w:t>The effect of subclauses (2) and (3) is that an area-wide licence in the 3.8 GHz band in the metropolitan area</w:t>
      </w:r>
      <w:r w:rsidR="00257087">
        <w:t xml:space="preserve"> </w:t>
      </w:r>
      <w:r w:rsidR="0022520E">
        <w:t xml:space="preserve">or regional area </w:t>
      </w:r>
      <w:r w:rsidR="00257087">
        <w:t>may not be transferred to a named person, or an associate of a named person</w:t>
      </w:r>
      <w:r>
        <w:t xml:space="preserve">, and an area-wide licence in the extended 3.8 GHz band in the </w:t>
      </w:r>
      <w:r w:rsidR="0022520E">
        <w:t xml:space="preserve">rural </w:t>
      </w:r>
      <w:r>
        <w:t>area</w:t>
      </w:r>
      <w:r w:rsidR="00285E2D">
        <w:t xml:space="preserve"> may not be transferred to a named person, or an associate of a named person</w:t>
      </w:r>
      <w:r w:rsidR="00D04D4D">
        <w:t>, while this Schedule has effect</w:t>
      </w:r>
      <w:r>
        <w:t>.</w:t>
      </w:r>
    </w:p>
    <w:p w14:paraId="7DA321C9" w14:textId="77777777" w:rsidR="00201449" w:rsidRPr="00FA56E9" w:rsidRDefault="00201449" w:rsidP="00D81EC7">
      <w:pPr>
        <w:pStyle w:val="subsection"/>
      </w:pPr>
    </w:p>
    <w:p w14:paraId="561E9F76" w14:textId="0CE7F945" w:rsidR="00D81EC7" w:rsidRPr="00D81EC7" w:rsidRDefault="00D81EC7" w:rsidP="00D81EC7">
      <w:pPr>
        <w:pStyle w:val="subsection"/>
        <w:sectPr w:rsidR="00D81EC7" w:rsidRPr="00D81EC7" w:rsidSect="00E36190">
          <w:headerReference w:type="default" r:id="rId19"/>
          <w:pgSz w:w="11906" w:h="16838"/>
          <w:pgMar w:top="1440" w:right="1440" w:bottom="1440" w:left="1440" w:header="708" w:footer="708" w:gutter="0"/>
          <w:cols w:space="720"/>
        </w:sectPr>
      </w:pPr>
    </w:p>
    <w:p w14:paraId="0F265498" w14:textId="54B0AFB9" w:rsidR="00280DA4" w:rsidRPr="00F21742" w:rsidRDefault="00280DA4" w:rsidP="00280DA4">
      <w:pPr>
        <w:pStyle w:val="Heading1"/>
        <w:spacing w:before="0" w:line="240" w:lineRule="auto"/>
        <w:rPr>
          <w:rStyle w:val="CharPartNo"/>
          <w:rFonts w:ascii="Times New Roman" w:eastAsia="Times New Roman" w:hAnsi="Times New Roman" w:cs="Times New Roman"/>
          <w:b/>
          <w:color w:val="auto"/>
          <w:kern w:val="28"/>
          <w:lang w:eastAsia="en-AU"/>
        </w:rPr>
      </w:pPr>
      <w:r w:rsidRPr="00F21742">
        <w:rPr>
          <w:rStyle w:val="CharPartNo"/>
          <w:rFonts w:ascii="Times New Roman" w:eastAsia="Times New Roman" w:hAnsi="Times New Roman" w:cs="Times New Roman"/>
          <w:b/>
          <w:color w:val="auto"/>
          <w:kern w:val="28"/>
          <w:lang w:eastAsia="en-AU"/>
        </w:rPr>
        <w:lastRenderedPageBreak/>
        <w:t xml:space="preserve">Schedule </w:t>
      </w:r>
      <w:r>
        <w:rPr>
          <w:rStyle w:val="CharPartNo"/>
          <w:rFonts w:ascii="Times New Roman" w:eastAsia="Times New Roman" w:hAnsi="Times New Roman" w:cs="Times New Roman"/>
          <w:b/>
          <w:color w:val="auto"/>
          <w:kern w:val="28"/>
          <w:lang w:eastAsia="en-AU"/>
        </w:rPr>
        <w:t>2</w:t>
      </w:r>
      <w:r w:rsidRPr="00F21742">
        <w:rPr>
          <w:rStyle w:val="CharPartNo"/>
          <w:rFonts w:ascii="Times New Roman" w:eastAsia="Times New Roman" w:hAnsi="Times New Roman" w:cs="Times New Roman"/>
          <w:b/>
          <w:color w:val="auto"/>
          <w:kern w:val="28"/>
          <w:lang w:eastAsia="en-AU"/>
        </w:rPr>
        <w:t>—</w:t>
      </w:r>
      <w:r>
        <w:rPr>
          <w:rStyle w:val="CharPartNo"/>
          <w:rFonts w:ascii="Times New Roman" w:eastAsia="Times New Roman" w:hAnsi="Times New Roman" w:cs="Times New Roman"/>
          <w:b/>
          <w:color w:val="auto"/>
          <w:kern w:val="28"/>
          <w:lang w:eastAsia="en-AU"/>
        </w:rPr>
        <w:t>Subsequent limits</w:t>
      </w:r>
    </w:p>
    <w:p w14:paraId="4C88030A" w14:textId="2DD95F91" w:rsidR="00280DA4" w:rsidRPr="00FF3517" w:rsidRDefault="00280DA4" w:rsidP="00280DA4">
      <w:pPr>
        <w:pStyle w:val="Schedulereference"/>
        <w:spacing w:after="240"/>
        <w:rPr>
          <w:rFonts w:ascii="Times New Roman" w:hAnsi="Times New Roman"/>
        </w:rPr>
      </w:pPr>
      <w:r w:rsidRPr="006F2A1F">
        <w:rPr>
          <w:rFonts w:ascii="Times New Roman" w:hAnsi="Times New Roman"/>
        </w:rPr>
        <w:t>(sectio</w:t>
      </w:r>
      <w:r>
        <w:rPr>
          <w:rFonts w:ascii="Times New Roman" w:hAnsi="Times New Roman"/>
        </w:rPr>
        <w:t>n</w:t>
      </w:r>
      <w:r w:rsidRPr="006F2A1F">
        <w:rPr>
          <w:rFonts w:ascii="Times New Roman" w:hAnsi="Times New Roman"/>
        </w:rPr>
        <w:t xml:space="preserve"> </w:t>
      </w:r>
      <w:r>
        <w:rPr>
          <w:rFonts w:ascii="Times New Roman" w:hAnsi="Times New Roman"/>
        </w:rPr>
        <w:t>7</w:t>
      </w:r>
      <w:r w:rsidRPr="00FF75CC">
        <w:rPr>
          <w:rFonts w:ascii="Times New Roman" w:hAnsi="Times New Roman"/>
        </w:rPr>
        <w:t>)</w:t>
      </w:r>
    </w:p>
    <w:p w14:paraId="4E26EEE9" w14:textId="77777777" w:rsidR="006B087A" w:rsidRDefault="006B087A" w:rsidP="006B087A">
      <w:pPr>
        <w:pStyle w:val="ActHead5"/>
      </w:pPr>
      <w:r>
        <w:rPr>
          <w:rStyle w:val="CharSectno"/>
        </w:rPr>
        <w:t>1</w:t>
      </w:r>
      <w:r>
        <w:t xml:space="preserve">  Definitions</w:t>
      </w:r>
    </w:p>
    <w:p w14:paraId="17310A60" w14:textId="566B0F7B" w:rsidR="006B087A" w:rsidRPr="00082CE5" w:rsidRDefault="006B087A" w:rsidP="005E6B74">
      <w:pPr>
        <w:pStyle w:val="subsection"/>
      </w:pPr>
      <w:r>
        <w:tab/>
        <w:t>(1)</w:t>
      </w:r>
      <w:r>
        <w:tab/>
        <w:t>In this Schedule</w:t>
      </w:r>
      <w:r w:rsidR="00B47397">
        <w:t xml:space="preserve">, </w:t>
      </w:r>
      <w:r w:rsidRPr="00082CE5">
        <w:rPr>
          <w:b/>
          <w:bCs/>
          <w:i/>
          <w:iCs/>
        </w:rPr>
        <w:t>relevant group of persons</w:t>
      </w:r>
      <w:r w:rsidRPr="005E6B74">
        <w:t xml:space="preserve"> </w:t>
      </w:r>
      <w:r w:rsidRPr="00082CE5">
        <w:t>means:</w:t>
      </w:r>
    </w:p>
    <w:p w14:paraId="4F67C6BD" w14:textId="583007AF" w:rsidR="006B087A" w:rsidRDefault="006B087A" w:rsidP="006B087A">
      <w:pPr>
        <w:pStyle w:val="paragraph"/>
        <w:rPr>
          <w:bCs/>
          <w:iCs/>
        </w:rPr>
      </w:pPr>
      <w:r>
        <w:rPr>
          <w:bCs/>
          <w:iCs/>
        </w:rPr>
        <w:tab/>
        <w:t>(a)</w:t>
      </w:r>
      <w:r>
        <w:rPr>
          <w:bCs/>
          <w:iCs/>
        </w:rPr>
        <w:tab/>
        <w:t xml:space="preserve">a </w:t>
      </w:r>
      <w:r w:rsidR="00B47397">
        <w:rPr>
          <w:bCs/>
          <w:iCs/>
        </w:rPr>
        <w:t xml:space="preserve">named </w:t>
      </w:r>
      <w:r>
        <w:rPr>
          <w:bCs/>
          <w:iCs/>
        </w:rPr>
        <w:t xml:space="preserve">person and all associates of that </w:t>
      </w:r>
      <w:r w:rsidR="00B47397">
        <w:rPr>
          <w:bCs/>
          <w:iCs/>
        </w:rPr>
        <w:t xml:space="preserve">named </w:t>
      </w:r>
      <w:r>
        <w:rPr>
          <w:bCs/>
          <w:iCs/>
        </w:rPr>
        <w:t>person; or</w:t>
      </w:r>
    </w:p>
    <w:p w14:paraId="5B400D89" w14:textId="70D144DA" w:rsidR="006B087A" w:rsidRPr="00564597" w:rsidRDefault="006B087A" w:rsidP="006B087A">
      <w:pPr>
        <w:pStyle w:val="paragraph"/>
        <w:rPr>
          <w:bCs/>
          <w:iCs/>
        </w:rPr>
      </w:pPr>
      <w:r>
        <w:rPr>
          <w:bCs/>
          <w:iCs/>
        </w:rPr>
        <w:tab/>
        <w:t>(b)</w:t>
      </w:r>
      <w:r>
        <w:rPr>
          <w:bCs/>
          <w:iCs/>
        </w:rPr>
        <w:tab/>
        <w:t>subject to sub</w:t>
      </w:r>
      <w:r w:rsidR="00A46F34">
        <w:rPr>
          <w:bCs/>
          <w:iCs/>
        </w:rPr>
        <w:t>clause</w:t>
      </w:r>
      <w:r>
        <w:rPr>
          <w:bCs/>
          <w:iCs/>
        </w:rPr>
        <w:t xml:space="preserve"> (</w:t>
      </w:r>
      <w:r w:rsidR="007004CB">
        <w:rPr>
          <w:bCs/>
          <w:iCs/>
        </w:rPr>
        <w:t>2</w:t>
      </w:r>
      <w:r>
        <w:rPr>
          <w:bCs/>
          <w:iCs/>
        </w:rPr>
        <w:t>), any 2 or more groups referred to in paragraph (a) that have at least one member in common.</w:t>
      </w:r>
    </w:p>
    <w:p w14:paraId="070F7F38" w14:textId="44D9F71E" w:rsidR="006B087A" w:rsidRPr="00D95C2E" w:rsidRDefault="006B087A" w:rsidP="006B087A">
      <w:pPr>
        <w:pStyle w:val="subsection"/>
      </w:pPr>
      <w:r>
        <w:tab/>
        <w:t>(</w:t>
      </w:r>
      <w:r w:rsidR="007004CB">
        <w:t>2</w:t>
      </w:r>
      <w:r>
        <w:t>)</w:t>
      </w:r>
      <w:r>
        <w:tab/>
        <w:t xml:space="preserve">For the purposes of paragraph </w:t>
      </w:r>
      <w:r w:rsidR="00B32F48">
        <w:t>(1)</w:t>
      </w:r>
      <w:r>
        <w:t>(b), an individual is not taken to be a member in common between 2 or more groups that are comprised of a</w:t>
      </w:r>
      <w:r w:rsidR="009E06E3">
        <w:t xml:space="preserve"> named</w:t>
      </w:r>
      <w:r>
        <w:t xml:space="preserve"> person </w:t>
      </w:r>
      <w:r w:rsidRPr="00D95C2E">
        <w:t xml:space="preserve">(the </w:t>
      </w:r>
      <w:r w:rsidRPr="00D95C2E">
        <w:rPr>
          <w:b/>
          <w:bCs/>
          <w:i/>
          <w:iCs/>
        </w:rPr>
        <w:t>relevant person</w:t>
      </w:r>
      <w:r w:rsidRPr="00D95C2E">
        <w:t>) and the associates of that relevant person where all of the following apply:</w:t>
      </w:r>
    </w:p>
    <w:p w14:paraId="7890436F" w14:textId="77777777" w:rsidR="006B087A" w:rsidRPr="00D95C2E" w:rsidRDefault="006B087A" w:rsidP="006B087A">
      <w:pPr>
        <w:pStyle w:val="paragraph"/>
      </w:pPr>
      <w:r w:rsidRPr="00D95C2E">
        <w:tab/>
        <w:t>(a)</w:t>
      </w:r>
      <w:r w:rsidRPr="00D95C2E">
        <w:tab/>
        <w:t xml:space="preserve">the individual is providing services as a company secretary (the </w:t>
      </w:r>
      <w:r w:rsidRPr="00D95C2E">
        <w:rPr>
          <w:b/>
          <w:bCs/>
          <w:i/>
          <w:iCs/>
        </w:rPr>
        <w:t>company secretarial services</w:t>
      </w:r>
      <w:r w:rsidRPr="00D95C2E">
        <w:t>) to one or more related bodies corporate of the relevant person in each group;</w:t>
      </w:r>
    </w:p>
    <w:p w14:paraId="5177ED16" w14:textId="77777777" w:rsidR="006B087A" w:rsidRPr="00D95C2E" w:rsidRDefault="006B087A" w:rsidP="006B087A">
      <w:pPr>
        <w:pStyle w:val="paragraph"/>
      </w:pPr>
      <w:r w:rsidRPr="00D95C2E">
        <w:tab/>
        <w:t>(b)</w:t>
      </w:r>
      <w:r w:rsidRPr="00D95C2E">
        <w:tab/>
        <w:t xml:space="preserve">the individual is providing the company secretarial services through a person or entity (the </w:t>
      </w:r>
      <w:r w:rsidRPr="00D95C2E">
        <w:rPr>
          <w:b/>
          <w:bCs/>
          <w:i/>
          <w:iCs/>
        </w:rPr>
        <w:t>third party service provider</w:t>
      </w:r>
      <w:r w:rsidRPr="00D95C2E">
        <w:t>) that:</w:t>
      </w:r>
    </w:p>
    <w:p w14:paraId="00CF5743" w14:textId="77777777" w:rsidR="006B087A" w:rsidRPr="00D95C2E" w:rsidRDefault="006B087A" w:rsidP="006B087A">
      <w:pPr>
        <w:pStyle w:val="paragraph"/>
        <w:tabs>
          <w:tab w:val="clear" w:pos="1531"/>
          <w:tab w:val="right" w:pos="2127"/>
        </w:tabs>
        <w:ind w:left="2268" w:hanging="708"/>
      </w:pPr>
      <w:r w:rsidRPr="00D95C2E">
        <w:tab/>
        <w:t>(i)</w:t>
      </w:r>
      <w:r w:rsidRPr="00D95C2E">
        <w:tab/>
        <w:t>is not a member of any of the groups; and</w:t>
      </w:r>
    </w:p>
    <w:p w14:paraId="2D5358E4" w14:textId="77777777" w:rsidR="006B087A" w:rsidRPr="00D95C2E" w:rsidRDefault="006B087A" w:rsidP="006B087A">
      <w:pPr>
        <w:pStyle w:val="paragraph"/>
        <w:tabs>
          <w:tab w:val="clear" w:pos="1531"/>
          <w:tab w:val="right" w:pos="2127"/>
        </w:tabs>
        <w:ind w:left="2268" w:hanging="708"/>
      </w:pPr>
      <w:r w:rsidRPr="00D95C2E">
        <w:tab/>
        <w:t>(ii)</w:t>
      </w:r>
      <w:r w:rsidRPr="00D95C2E">
        <w:tab/>
        <w:t>carries on a business for the provision of professional services, including company secretarial services; and</w:t>
      </w:r>
    </w:p>
    <w:p w14:paraId="7185FB77" w14:textId="77777777" w:rsidR="006B087A" w:rsidRPr="00D95C2E" w:rsidRDefault="006B087A" w:rsidP="006B087A">
      <w:pPr>
        <w:pStyle w:val="paragraph"/>
        <w:tabs>
          <w:tab w:val="clear" w:pos="1531"/>
          <w:tab w:val="right" w:pos="2127"/>
        </w:tabs>
        <w:ind w:left="2268" w:hanging="708"/>
      </w:pPr>
      <w:r w:rsidRPr="00D95C2E">
        <w:tab/>
        <w:t>(iii)</w:t>
      </w:r>
      <w:r w:rsidRPr="00D95C2E">
        <w:tab/>
        <w:t>has, in the ordinary course of carrying on that business, been separately and independently engaged by an entity within each of the related groups, under a contract or other legally binding arrangement, to provide the company secretarial services;</w:t>
      </w:r>
    </w:p>
    <w:p w14:paraId="3C0D0B5D" w14:textId="77777777" w:rsidR="006B087A" w:rsidRPr="00D95C2E" w:rsidRDefault="006B087A" w:rsidP="006B087A">
      <w:pPr>
        <w:pStyle w:val="paragraph"/>
      </w:pPr>
      <w:r w:rsidRPr="00D95C2E">
        <w:tab/>
        <w:t>(c)</w:t>
      </w:r>
      <w:r w:rsidRPr="00D95C2E">
        <w:tab/>
        <w:t>the individual is not, other than by reason of providing the company secretarial services, an associate of any of the relevant persons;</w:t>
      </w:r>
    </w:p>
    <w:p w14:paraId="5B79CC12" w14:textId="77777777" w:rsidR="006B087A" w:rsidRPr="00D95C2E" w:rsidRDefault="006B087A" w:rsidP="006B087A">
      <w:pPr>
        <w:pStyle w:val="paragraph"/>
      </w:pPr>
      <w:r w:rsidRPr="00D95C2E">
        <w:tab/>
        <w:t>(d)</w:t>
      </w:r>
      <w:r w:rsidRPr="00D95C2E">
        <w:tab/>
        <w:t>each of the related bodies corporate to which the individual is providing the company secretarial services is incorporated outside Australia.</w:t>
      </w:r>
    </w:p>
    <w:p w14:paraId="4F5DD5E5" w14:textId="0B3271BC" w:rsidR="000D0D7B" w:rsidRDefault="006B087A" w:rsidP="000D0D7B">
      <w:pPr>
        <w:pStyle w:val="ActHead5"/>
      </w:pPr>
      <w:r>
        <w:t>2</w:t>
      </w:r>
      <w:r w:rsidR="000D0D7B">
        <w:t xml:space="preserve">  Allocation and issue of area-wide licence not to exceed limit</w:t>
      </w:r>
    </w:p>
    <w:p w14:paraId="5DE3922C" w14:textId="7D99D8A3" w:rsidR="000D0D7B" w:rsidRDefault="000D0D7B" w:rsidP="000D0D7B">
      <w:pPr>
        <w:pStyle w:val="subsection"/>
      </w:pPr>
      <w:r w:rsidRPr="006A05DD">
        <w:tab/>
        <w:t>(1)</w:t>
      </w:r>
      <w:r w:rsidRPr="006A05DD">
        <w:tab/>
      </w:r>
      <w:r>
        <w:t xml:space="preserve">This </w:t>
      </w:r>
      <w:r w:rsidR="00380456">
        <w:t xml:space="preserve">clause </w:t>
      </w:r>
      <w:r w:rsidR="008262CD">
        <w:t>is made under paragraph 102G(1)(b) of the Act.</w:t>
      </w:r>
    </w:p>
    <w:p w14:paraId="3375B11E" w14:textId="6C0DA341" w:rsidR="00292B26" w:rsidRDefault="00292B26" w:rsidP="00292B26">
      <w:pPr>
        <w:pStyle w:val="notetext"/>
      </w:pPr>
      <w:r>
        <w:t>Note:</w:t>
      </w:r>
      <w:r>
        <w:tab/>
        <w:t xml:space="preserve">The limit in this clause only </w:t>
      </w:r>
      <w:r w:rsidRPr="0016411B">
        <w:t xml:space="preserve">applies </w:t>
      </w:r>
      <w:r w:rsidR="00287536" w:rsidRPr="0016411B">
        <w:t>after the limit</w:t>
      </w:r>
      <w:r w:rsidR="00AC19E0">
        <w:t>s</w:t>
      </w:r>
      <w:r w:rsidR="00287536" w:rsidRPr="0016411B">
        <w:t xml:space="preserve"> in clause </w:t>
      </w:r>
      <w:r w:rsidR="007004CB" w:rsidRPr="0016411B">
        <w:t>1</w:t>
      </w:r>
      <w:r w:rsidR="00287536" w:rsidRPr="0016411B">
        <w:t xml:space="preserve"> of Schedule 1 cease</w:t>
      </w:r>
      <w:r w:rsidR="00287536">
        <w:t xml:space="preserve"> to have effect.</w:t>
      </w:r>
    </w:p>
    <w:p w14:paraId="45FC8CFC" w14:textId="75805ED0" w:rsidR="008051FE" w:rsidRDefault="008262CD" w:rsidP="00890F60">
      <w:pPr>
        <w:pStyle w:val="subsection"/>
        <w:rPr>
          <w:i/>
          <w:iCs/>
        </w:rPr>
      </w:pPr>
      <w:r>
        <w:rPr>
          <w:i/>
          <w:iCs/>
        </w:rPr>
        <w:t xml:space="preserve">Limit in </w:t>
      </w:r>
      <w:r w:rsidR="00B10144">
        <w:rPr>
          <w:i/>
          <w:iCs/>
        </w:rPr>
        <w:t>3.8 GHz band in metropolitan area</w:t>
      </w:r>
    </w:p>
    <w:p w14:paraId="64EC6611" w14:textId="6D574D87" w:rsidR="00E06CBB" w:rsidRDefault="009B6D39" w:rsidP="00890F60">
      <w:pPr>
        <w:pStyle w:val="subsection"/>
      </w:pPr>
      <w:r w:rsidRPr="009B6D39">
        <w:tab/>
      </w:r>
      <w:r>
        <w:t>(</w:t>
      </w:r>
      <w:r w:rsidR="008832BE">
        <w:t>2</w:t>
      </w:r>
      <w:r>
        <w:t>)</w:t>
      </w:r>
      <w:r>
        <w:tab/>
      </w:r>
      <w:r w:rsidR="000823DA">
        <w:t>T</w:t>
      </w:r>
      <w:r>
        <w:t>he allocation or issue of area-wide licences</w:t>
      </w:r>
      <w:r w:rsidR="00E06CBB">
        <w:t xml:space="preserve"> that authorise the operation of radiocommunications transmitters in</w:t>
      </w:r>
      <w:r w:rsidR="00B10144">
        <w:t xml:space="preserve"> the 3.8 GHz band in the metropolitan area must not result in a person exceeding the allo</w:t>
      </w:r>
      <w:r w:rsidR="0062421D">
        <w:t>cation limit for the metropolitan area.</w:t>
      </w:r>
    </w:p>
    <w:p w14:paraId="21C5EDDD" w14:textId="7371CA69" w:rsidR="0062421D" w:rsidRDefault="0062421D" w:rsidP="00FE6C82">
      <w:pPr>
        <w:pStyle w:val="subsection"/>
        <w:keepNext/>
      </w:pPr>
      <w:r>
        <w:tab/>
        <w:t>(</w:t>
      </w:r>
      <w:r w:rsidR="006707F3">
        <w:t>3</w:t>
      </w:r>
      <w:r>
        <w:t>)</w:t>
      </w:r>
      <w:r>
        <w:tab/>
        <w:t xml:space="preserve">A person </w:t>
      </w:r>
      <w:r>
        <w:rPr>
          <w:b/>
          <w:bCs/>
          <w:i/>
          <w:iCs/>
        </w:rPr>
        <w:t xml:space="preserve">exceeds </w:t>
      </w:r>
      <w:r w:rsidRPr="0062421D">
        <w:rPr>
          <w:b/>
          <w:bCs/>
          <w:i/>
          <w:iCs/>
        </w:rPr>
        <w:t>the allocation limit for the metropolitan area</w:t>
      </w:r>
      <w:r>
        <w:t xml:space="preserve"> if:</w:t>
      </w:r>
    </w:p>
    <w:p w14:paraId="4143001E" w14:textId="5A4497DD" w:rsidR="0062421D" w:rsidRDefault="0062421D" w:rsidP="0062421D">
      <w:pPr>
        <w:pStyle w:val="paragraph"/>
      </w:pPr>
      <w:r>
        <w:tab/>
        <w:t>(a)</w:t>
      </w:r>
      <w:r>
        <w:tab/>
        <w:t>the person is allocated or issued an area-wide licence under subsection 100(1) of the Act; and</w:t>
      </w:r>
    </w:p>
    <w:p w14:paraId="426847A7" w14:textId="1D601237" w:rsidR="0062421D" w:rsidRDefault="0062421D" w:rsidP="0062421D">
      <w:pPr>
        <w:pStyle w:val="paragraph"/>
      </w:pPr>
      <w:r>
        <w:tab/>
        <w:t>(b)</w:t>
      </w:r>
      <w:r>
        <w:tab/>
        <w:t>the person, or the relevant group of persons that includes the person, is authorised to use, in aggregate, more of the spectrum in the 3.4 GHz band in all or part of the metropolitan area</w:t>
      </w:r>
      <w:r w:rsidR="00B701D5">
        <w:t xml:space="preserve"> </w:t>
      </w:r>
      <w:r>
        <w:t xml:space="preserve">than the allocation limit for the </w:t>
      </w:r>
      <w:r w:rsidR="00FE39BC">
        <w:t xml:space="preserve">metropolitan </w:t>
      </w:r>
      <w:r>
        <w:t>area.</w:t>
      </w:r>
    </w:p>
    <w:p w14:paraId="1EF7F46F" w14:textId="52503E38" w:rsidR="00B701D5" w:rsidRDefault="008262CD" w:rsidP="00B701D5">
      <w:pPr>
        <w:pStyle w:val="subsection"/>
        <w:rPr>
          <w:i/>
          <w:iCs/>
        </w:rPr>
      </w:pPr>
      <w:r>
        <w:rPr>
          <w:i/>
          <w:iCs/>
        </w:rPr>
        <w:t>Limit in</w:t>
      </w:r>
      <w:r w:rsidR="00B701D5">
        <w:rPr>
          <w:i/>
          <w:iCs/>
        </w:rPr>
        <w:t xml:space="preserve"> 3.8 GHz band in regional area</w:t>
      </w:r>
    </w:p>
    <w:p w14:paraId="2968FDEC" w14:textId="6C966B67" w:rsidR="00B701D5" w:rsidRDefault="00B701D5" w:rsidP="00B701D5">
      <w:pPr>
        <w:pStyle w:val="subsection"/>
      </w:pPr>
      <w:r w:rsidRPr="009B6D39">
        <w:tab/>
      </w:r>
      <w:r>
        <w:t>(</w:t>
      </w:r>
      <w:r w:rsidR="00637136">
        <w:t>4</w:t>
      </w:r>
      <w:r>
        <w:t>)</w:t>
      </w:r>
      <w:r>
        <w:tab/>
        <w:t>The allocation or issue of area-wide licences that authorise the operation of radiocommunications transmitters in the 3.8 GHz band in the regional area must not result in a person exceeding the allocation limit for the regional area.</w:t>
      </w:r>
    </w:p>
    <w:p w14:paraId="3BE21808" w14:textId="33241DC7" w:rsidR="00B701D5" w:rsidRDefault="00B701D5" w:rsidP="00B701D5">
      <w:pPr>
        <w:pStyle w:val="subsection"/>
      </w:pPr>
      <w:r>
        <w:lastRenderedPageBreak/>
        <w:tab/>
        <w:t>(</w:t>
      </w:r>
      <w:r w:rsidR="00637136">
        <w:t>5</w:t>
      </w:r>
      <w:r>
        <w:t>)</w:t>
      </w:r>
      <w:r>
        <w:tab/>
        <w:t xml:space="preserve">A person </w:t>
      </w:r>
      <w:r>
        <w:rPr>
          <w:b/>
          <w:bCs/>
          <w:i/>
          <w:iCs/>
        </w:rPr>
        <w:t xml:space="preserve">exceeds </w:t>
      </w:r>
      <w:r w:rsidRPr="0062421D">
        <w:rPr>
          <w:b/>
          <w:bCs/>
          <w:i/>
          <w:iCs/>
        </w:rPr>
        <w:t xml:space="preserve">the allocation limit for the </w:t>
      </w:r>
      <w:r>
        <w:rPr>
          <w:b/>
          <w:bCs/>
          <w:i/>
          <w:iCs/>
        </w:rPr>
        <w:t>regional</w:t>
      </w:r>
      <w:r w:rsidRPr="0062421D">
        <w:rPr>
          <w:b/>
          <w:bCs/>
          <w:i/>
          <w:iCs/>
        </w:rPr>
        <w:t xml:space="preserve"> area</w:t>
      </w:r>
      <w:r>
        <w:t xml:space="preserve"> if:</w:t>
      </w:r>
    </w:p>
    <w:p w14:paraId="6BC0C7D1" w14:textId="77777777" w:rsidR="00B701D5" w:rsidRDefault="00B701D5" w:rsidP="00B701D5">
      <w:pPr>
        <w:pStyle w:val="paragraph"/>
      </w:pPr>
      <w:r>
        <w:tab/>
        <w:t>(a)</w:t>
      </w:r>
      <w:r>
        <w:tab/>
        <w:t>the person is allocated or issued an area-wide licence under subsection 100(1) of the Act; and</w:t>
      </w:r>
    </w:p>
    <w:p w14:paraId="5DBE7FC1" w14:textId="1EC7C3EA" w:rsidR="00B701D5" w:rsidRDefault="00B701D5" w:rsidP="00B701D5">
      <w:pPr>
        <w:pStyle w:val="paragraph"/>
      </w:pPr>
      <w:r>
        <w:tab/>
        <w:t>(b)</w:t>
      </w:r>
      <w:r>
        <w:tab/>
        <w:t xml:space="preserve">the person, or the relevant group of persons that includes the person, is authorised to use, in aggregate, more of the spectrum in the 3.4 GHz band in all or part of the </w:t>
      </w:r>
      <w:r w:rsidR="00FE39BC">
        <w:t>regional</w:t>
      </w:r>
      <w:r>
        <w:t xml:space="preserve"> area than the allocation limit for the </w:t>
      </w:r>
      <w:r w:rsidR="00FE39BC">
        <w:t xml:space="preserve">regional </w:t>
      </w:r>
      <w:r>
        <w:t>area.</w:t>
      </w:r>
    </w:p>
    <w:p w14:paraId="055985AB" w14:textId="3F71AA26" w:rsidR="009E06E3" w:rsidRDefault="009E06E3" w:rsidP="009E06E3">
      <w:pPr>
        <w:pStyle w:val="subsection"/>
        <w:rPr>
          <w:i/>
          <w:iCs/>
        </w:rPr>
      </w:pPr>
      <w:r>
        <w:rPr>
          <w:i/>
          <w:iCs/>
        </w:rPr>
        <w:t>Limit in extended 3.8 GHz band in rural area</w:t>
      </w:r>
    </w:p>
    <w:p w14:paraId="5669B647" w14:textId="178CCA92" w:rsidR="009E06E3" w:rsidRDefault="009E06E3" w:rsidP="009E06E3">
      <w:pPr>
        <w:pStyle w:val="subsection"/>
      </w:pPr>
      <w:r w:rsidRPr="009B6D39">
        <w:tab/>
      </w:r>
      <w:r>
        <w:t>(</w:t>
      </w:r>
      <w:r w:rsidR="00903F26">
        <w:t>6</w:t>
      </w:r>
      <w:r>
        <w:t>)</w:t>
      </w:r>
      <w:r>
        <w:tab/>
        <w:t>The allocation or issue of area-wide licences that authorise the operation of radiocommunications transmitters in the extended 3.8 GHz band in the rural area must not result in a person exceeding the allocation limit for the rural area.</w:t>
      </w:r>
    </w:p>
    <w:p w14:paraId="3082B4BC" w14:textId="079D73D8" w:rsidR="009E06E3" w:rsidRDefault="009E06E3" w:rsidP="009E06E3">
      <w:pPr>
        <w:pStyle w:val="subsection"/>
      </w:pPr>
      <w:r>
        <w:tab/>
        <w:t>(</w:t>
      </w:r>
      <w:r w:rsidR="00903F26">
        <w:t>7</w:t>
      </w:r>
      <w:r>
        <w:t>)</w:t>
      </w:r>
      <w:r>
        <w:tab/>
        <w:t xml:space="preserve">A person </w:t>
      </w:r>
      <w:r>
        <w:rPr>
          <w:b/>
          <w:bCs/>
          <w:i/>
          <w:iCs/>
        </w:rPr>
        <w:t xml:space="preserve">exceeds </w:t>
      </w:r>
      <w:r w:rsidRPr="0062421D">
        <w:rPr>
          <w:b/>
          <w:bCs/>
          <w:i/>
          <w:iCs/>
        </w:rPr>
        <w:t xml:space="preserve">the allocation limit for the </w:t>
      </w:r>
      <w:r>
        <w:rPr>
          <w:b/>
          <w:bCs/>
          <w:i/>
          <w:iCs/>
        </w:rPr>
        <w:t>rural</w:t>
      </w:r>
      <w:r w:rsidRPr="0062421D">
        <w:rPr>
          <w:b/>
          <w:bCs/>
          <w:i/>
          <w:iCs/>
        </w:rPr>
        <w:t xml:space="preserve"> area</w:t>
      </w:r>
      <w:r>
        <w:t xml:space="preserve"> if:</w:t>
      </w:r>
    </w:p>
    <w:p w14:paraId="215C5C34" w14:textId="77777777" w:rsidR="009E06E3" w:rsidRDefault="009E06E3" w:rsidP="009E06E3">
      <w:pPr>
        <w:pStyle w:val="paragraph"/>
      </w:pPr>
      <w:r>
        <w:tab/>
        <w:t>(a)</w:t>
      </w:r>
      <w:r>
        <w:tab/>
        <w:t>the person is allocated or issued an area-wide licence under subsection 100(1) of the Act; and</w:t>
      </w:r>
    </w:p>
    <w:p w14:paraId="6F49EA70" w14:textId="05541135" w:rsidR="009E06E3" w:rsidRDefault="009E06E3" w:rsidP="009E06E3">
      <w:pPr>
        <w:pStyle w:val="paragraph"/>
      </w:pPr>
      <w:r>
        <w:tab/>
        <w:t>(b)</w:t>
      </w:r>
      <w:r>
        <w:tab/>
        <w:t>the person, or the relevant group of persons that includes the person, is authorised to use, in aggregate, more of the spectrum in the 3.4 GHz band in all or part of the rural area than the allocation limit for the rural area.</w:t>
      </w:r>
    </w:p>
    <w:p w14:paraId="4DEC8CC1" w14:textId="36BC2D04" w:rsidR="00786A7C" w:rsidRPr="009E6282" w:rsidRDefault="009E6282" w:rsidP="008751D9">
      <w:pPr>
        <w:pStyle w:val="subsection"/>
        <w:rPr>
          <w:i/>
          <w:iCs/>
        </w:rPr>
      </w:pPr>
      <w:r>
        <w:rPr>
          <w:i/>
          <w:iCs/>
        </w:rPr>
        <w:t>Meaning of allocation limit</w:t>
      </w:r>
    </w:p>
    <w:p w14:paraId="0410C802" w14:textId="1483896B" w:rsidR="00786A7C" w:rsidRDefault="009E6282" w:rsidP="009E6282">
      <w:pPr>
        <w:pStyle w:val="subsection"/>
      </w:pPr>
      <w:r>
        <w:tab/>
        <w:t>(</w:t>
      </w:r>
      <w:r w:rsidR="00903F26">
        <w:t>8</w:t>
      </w:r>
      <w:r>
        <w:t>)</w:t>
      </w:r>
      <w:r>
        <w:tab/>
      </w:r>
      <w:r w:rsidR="00464994">
        <w:t xml:space="preserve">In this </w:t>
      </w:r>
      <w:r w:rsidR="005015F3">
        <w:t>clause</w:t>
      </w:r>
      <w:r w:rsidR="00464994">
        <w:t xml:space="preserve">, </w:t>
      </w:r>
      <w:r w:rsidR="005015F3">
        <w:t>the</w:t>
      </w:r>
      <w:r>
        <w:t xml:space="preserve"> </w:t>
      </w:r>
      <w:r>
        <w:rPr>
          <w:b/>
          <w:bCs/>
          <w:i/>
          <w:iCs/>
        </w:rPr>
        <w:t xml:space="preserve">allocation limit </w:t>
      </w:r>
      <w:r>
        <w:t>is:</w:t>
      </w:r>
    </w:p>
    <w:p w14:paraId="16FF4C18" w14:textId="4DD19128" w:rsidR="009E06E3" w:rsidRPr="00F84920" w:rsidRDefault="009E6282" w:rsidP="000E083E">
      <w:pPr>
        <w:pStyle w:val="paragraph"/>
      </w:pPr>
      <w:r>
        <w:tab/>
        <w:t>(a)</w:t>
      </w:r>
      <w:r>
        <w:tab/>
        <w:t xml:space="preserve">for the metropolitan </w:t>
      </w:r>
      <w:r w:rsidRPr="00F84920">
        <w:t>area – 140 MHz of spectrum; and</w:t>
      </w:r>
    </w:p>
    <w:p w14:paraId="171F8C36" w14:textId="77777777" w:rsidR="00E50CFD" w:rsidRPr="00F84920" w:rsidRDefault="009E6282" w:rsidP="000E083E">
      <w:pPr>
        <w:pStyle w:val="paragraph"/>
      </w:pPr>
      <w:r w:rsidRPr="00F84920">
        <w:tab/>
        <w:t>(b)</w:t>
      </w:r>
      <w:r w:rsidRPr="00F84920">
        <w:tab/>
        <w:t>for the regional area – 160 MHz of spectrum</w:t>
      </w:r>
      <w:r w:rsidR="00E50CFD" w:rsidRPr="00F84920">
        <w:t>; and</w:t>
      </w:r>
    </w:p>
    <w:p w14:paraId="0C62EBBE" w14:textId="4706547D" w:rsidR="009E6282" w:rsidRDefault="00E50CFD" w:rsidP="000E083E">
      <w:pPr>
        <w:pStyle w:val="paragraph"/>
      </w:pPr>
      <w:r w:rsidRPr="00F84920">
        <w:tab/>
        <w:t>(c)</w:t>
      </w:r>
      <w:r w:rsidRPr="00F84920">
        <w:tab/>
        <w:t>for the rural area – 160 MHz of spectrum</w:t>
      </w:r>
      <w:r w:rsidR="009E6282">
        <w:t>.</w:t>
      </w:r>
    </w:p>
    <w:p w14:paraId="28F37D03" w14:textId="0C5E8A2E" w:rsidR="009E6282" w:rsidRDefault="00C70CDB" w:rsidP="00F910CB">
      <w:pPr>
        <w:pStyle w:val="subsection"/>
        <w:rPr>
          <w:i/>
          <w:iCs/>
        </w:rPr>
      </w:pPr>
      <w:r>
        <w:rPr>
          <w:i/>
          <w:iCs/>
        </w:rPr>
        <w:t>Authorisations that are relevant</w:t>
      </w:r>
    </w:p>
    <w:p w14:paraId="7ACD8EDE" w14:textId="26B87BEC" w:rsidR="00C70CDB" w:rsidRDefault="00C70CDB" w:rsidP="00C70CDB">
      <w:pPr>
        <w:pStyle w:val="subsection"/>
      </w:pPr>
      <w:r>
        <w:tab/>
        <w:t>(</w:t>
      </w:r>
      <w:r w:rsidR="00903F26">
        <w:t>9</w:t>
      </w:r>
      <w:r>
        <w:t>)</w:t>
      </w:r>
      <w:r>
        <w:tab/>
        <w:t xml:space="preserve">In determining how much </w:t>
      </w:r>
      <w:r w:rsidR="000407C3">
        <w:t>of the spectrum in the 3.4</w:t>
      </w:r>
      <w:r w:rsidR="004757B0">
        <w:t> </w:t>
      </w:r>
      <w:r w:rsidR="000407C3">
        <w:t xml:space="preserve">GHz band </w:t>
      </w:r>
      <w:r w:rsidR="000C561F">
        <w:t>a person is authorised to use in the metropolitan area</w:t>
      </w:r>
      <w:r w:rsidR="005015F3">
        <w:t>,</w:t>
      </w:r>
      <w:r w:rsidR="000C561F">
        <w:t xml:space="preserve"> the regional area</w:t>
      </w:r>
      <w:r w:rsidR="005015F3">
        <w:t xml:space="preserve"> or the rural area</w:t>
      </w:r>
      <w:r w:rsidR="00353ED2">
        <w:t xml:space="preserve"> at a time</w:t>
      </w:r>
      <w:r w:rsidR="000C561F">
        <w:t>, take into account:</w:t>
      </w:r>
    </w:p>
    <w:p w14:paraId="5BF8D938" w14:textId="0CED699B" w:rsidR="004757B0" w:rsidRDefault="004757B0" w:rsidP="004757B0">
      <w:pPr>
        <w:pStyle w:val="paragraph"/>
      </w:pPr>
      <w:r>
        <w:tab/>
        <w:t>(a)</w:t>
      </w:r>
      <w:r>
        <w:tab/>
        <w:t>authorisations to operate radiocommunications devices in a specified part of the 3.4 GHz band</w:t>
      </w:r>
      <w:r w:rsidR="00F910CB">
        <w:t xml:space="preserve"> in the area, where those authorisations are in spectrum licences</w:t>
      </w:r>
      <w:r w:rsidR="00353ED2">
        <w:t xml:space="preserve"> that exist at the time</w:t>
      </w:r>
      <w:r w:rsidR="00795071">
        <w:t xml:space="preserve"> (whether or not the spectrum licence has come into force)</w:t>
      </w:r>
      <w:r w:rsidR="00F910CB">
        <w:t>; and</w:t>
      </w:r>
    </w:p>
    <w:p w14:paraId="71B99322" w14:textId="04353704" w:rsidR="00F910CB" w:rsidRDefault="00F910CB" w:rsidP="004757B0">
      <w:pPr>
        <w:pStyle w:val="paragraph"/>
      </w:pPr>
      <w:r>
        <w:tab/>
        <w:t>(b)</w:t>
      </w:r>
      <w:r>
        <w:tab/>
        <w:t>authorisations to operate radiocommunications devices</w:t>
      </w:r>
      <w:r w:rsidR="001A28C2">
        <w:t xml:space="preserve"> in a specified part of the </w:t>
      </w:r>
      <w:r w:rsidR="00353ED2">
        <w:t>3.4 GHz band in the area, where those authorisations are in area-wide licences that exist at the time</w:t>
      </w:r>
      <w:r w:rsidR="00FE39BC">
        <w:t xml:space="preserve"> (whether or not the area-wide licence has come into force</w:t>
      </w:r>
      <w:r w:rsidR="00664C2F">
        <w:t>)</w:t>
      </w:r>
      <w:r w:rsidR="00353ED2">
        <w:t>.</w:t>
      </w:r>
    </w:p>
    <w:p w14:paraId="3D67D3A7" w14:textId="62BDCE8C" w:rsidR="00353ED2" w:rsidRDefault="00353ED2" w:rsidP="00353ED2">
      <w:pPr>
        <w:pStyle w:val="subsection"/>
        <w:rPr>
          <w:i/>
          <w:iCs/>
        </w:rPr>
      </w:pPr>
      <w:r>
        <w:rPr>
          <w:i/>
          <w:iCs/>
        </w:rPr>
        <w:t xml:space="preserve">Authorisations that are </w:t>
      </w:r>
      <w:r w:rsidR="00194304">
        <w:rPr>
          <w:i/>
          <w:iCs/>
        </w:rPr>
        <w:t xml:space="preserve">not </w:t>
      </w:r>
      <w:r>
        <w:rPr>
          <w:i/>
          <w:iCs/>
        </w:rPr>
        <w:t>relevant</w:t>
      </w:r>
    </w:p>
    <w:p w14:paraId="2FBDD50F" w14:textId="5005ED5D" w:rsidR="00353ED2" w:rsidRDefault="00194304" w:rsidP="00194304">
      <w:pPr>
        <w:pStyle w:val="subsection"/>
      </w:pPr>
      <w:r>
        <w:tab/>
        <w:t>(</w:t>
      </w:r>
      <w:r w:rsidR="00E2354E">
        <w:t>10</w:t>
      </w:r>
      <w:r>
        <w:t>)</w:t>
      </w:r>
      <w:r>
        <w:tab/>
        <w:t xml:space="preserve">For the purposes of this </w:t>
      </w:r>
      <w:r w:rsidR="00464160">
        <w:t>clause</w:t>
      </w:r>
      <w:r>
        <w:t>, do not take into account</w:t>
      </w:r>
      <w:r w:rsidR="00C53E47">
        <w:t xml:space="preserve"> the following</w:t>
      </w:r>
      <w:r>
        <w:t>:</w:t>
      </w:r>
    </w:p>
    <w:p w14:paraId="36279CA6" w14:textId="2F50238E" w:rsidR="00460C0F" w:rsidRDefault="00460C0F" w:rsidP="00194304">
      <w:pPr>
        <w:pStyle w:val="paragraph"/>
      </w:pPr>
      <w:r>
        <w:tab/>
        <w:t>(a)</w:t>
      </w:r>
      <w:r>
        <w:tab/>
        <w:t xml:space="preserve">authorisations in </w:t>
      </w:r>
      <w:r w:rsidR="000F395E">
        <w:t>transmitter</w:t>
      </w:r>
      <w:r>
        <w:t xml:space="preserve"> licences that are not area-wide licences;</w:t>
      </w:r>
    </w:p>
    <w:p w14:paraId="64CEA327" w14:textId="0D252523" w:rsidR="00194304" w:rsidRDefault="00194304" w:rsidP="00194304">
      <w:pPr>
        <w:pStyle w:val="paragraph"/>
      </w:pPr>
      <w:r>
        <w:tab/>
        <w:t>(</w:t>
      </w:r>
      <w:r w:rsidR="00C53E47">
        <w:t>b</w:t>
      </w:r>
      <w:r>
        <w:t>)</w:t>
      </w:r>
      <w:r>
        <w:tab/>
        <w:t>authorisations under subsection 68(1) of the Act (about third party use and spectrum licences);</w:t>
      </w:r>
    </w:p>
    <w:p w14:paraId="4E5DC5D7" w14:textId="1D4DDE47" w:rsidR="00194304" w:rsidRDefault="00194304" w:rsidP="00194304">
      <w:pPr>
        <w:pStyle w:val="paragraph"/>
      </w:pPr>
      <w:r>
        <w:tab/>
        <w:t>(</w:t>
      </w:r>
      <w:r w:rsidR="00C53E47">
        <w:t>c</w:t>
      </w:r>
      <w:r>
        <w:t>)</w:t>
      </w:r>
      <w:r>
        <w:tab/>
        <w:t>authorisations under subsection 114(1) of the Act (about third party use and apparatus licences)</w:t>
      </w:r>
      <w:r w:rsidR="009A6101">
        <w:t>.</w:t>
      </w:r>
    </w:p>
    <w:bookmarkEnd w:id="4"/>
    <w:p w14:paraId="0DFD9C4F" w14:textId="1BB85797" w:rsidR="00DF72F0" w:rsidRDefault="00DF72F0" w:rsidP="00DF72F0">
      <w:pPr>
        <w:pStyle w:val="notetext"/>
      </w:pPr>
      <w:r w:rsidRPr="008C35A4">
        <w:t>Note:</w:t>
      </w:r>
      <w:r w:rsidRPr="008C35A4">
        <w:tab/>
      </w:r>
      <w:r w:rsidR="00402C8C">
        <w:t>S</w:t>
      </w:r>
      <w:r>
        <w:t>ection 102G of the Act</w:t>
      </w:r>
      <w:r w:rsidR="00402C8C">
        <w:t xml:space="preserve"> does not empower</w:t>
      </w:r>
      <w:r w:rsidR="002945B9">
        <w:t xml:space="preserve"> the ACMA </w:t>
      </w:r>
      <w:r w:rsidR="00A05177">
        <w:t>to</w:t>
      </w:r>
      <w:r w:rsidR="002945B9">
        <w:t xml:space="preserve"> impose limits on the aggregate part of the spectrum that, under existing receiver licences</w:t>
      </w:r>
      <w:r w:rsidR="009A6101">
        <w:t xml:space="preserve"> or under class licences</w:t>
      </w:r>
      <w:r w:rsidR="002945B9">
        <w:t>, or as a result of the allocation or issue of receiver licences, may be used by any one person, or a specified person, or may in total be used by the members of a specified group of persons</w:t>
      </w:r>
      <w:r>
        <w:t>.</w:t>
      </w:r>
      <w:r w:rsidR="007413F9">
        <w:t xml:space="preserve"> Accordingly, use of spectrum authorised under </w:t>
      </w:r>
      <w:r w:rsidR="006D23F5">
        <w:t>these</w:t>
      </w:r>
      <w:r w:rsidR="007413F9">
        <w:t xml:space="preserve"> licences are also not taken into account.</w:t>
      </w:r>
    </w:p>
    <w:p w14:paraId="2494278B" w14:textId="77777777" w:rsidR="00C55424" w:rsidRPr="008C35A4" w:rsidRDefault="00C55424" w:rsidP="00DF72F0">
      <w:pPr>
        <w:pStyle w:val="notetext"/>
      </w:pPr>
    </w:p>
    <w:p w14:paraId="54EE3D8F" w14:textId="77777777" w:rsidR="00013E09" w:rsidRDefault="00013E09" w:rsidP="00A77DB4">
      <w:pPr>
        <w:pStyle w:val="notetext"/>
        <w:sectPr w:rsidR="00013E09" w:rsidSect="00E36190">
          <w:headerReference w:type="default" r:id="rId20"/>
          <w:pgSz w:w="11906" w:h="16838"/>
          <w:pgMar w:top="1440" w:right="1440" w:bottom="1440" w:left="1440" w:header="708" w:footer="708" w:gutter="0"/>
          <w:cols w:space="720"/>
        </w:sectPr>
      </w:pPr>
    </w:p>
    <w:p w14:paraId="10A9E75B" w14:textId="07FA665A" w:rsidR="00C85357" w:rsidRDefault="00C85357" w:rsidP="00C85357">
      <w:pPr>
        <w:pStyle w:val="ActHead5"/>
        <w:spacing w:before="0"/>
        <w:ind w:left="0" w:firstLine="0"/>
        <w:rPr>
          <w:rStyle w:val="CharSectno"/>
          <w:rFonts w:ascii="Arial" w:hAnsi="Arial" w:cs="Arial"/>
          <w:sz w:val="32"/>
          <w:szCs w:val="32"/>
        </w:rPr>
      </w:pPr>
      <w:r>
        <w:rPr>
          <w:rStyle w:val="CharSectno"/>
          <w:rFonts w:ascii="Arial" w:hAnsi="Arial" w:cs="Arial"/>
          <w:sz w:val="32"/>
          <w:szCs w:val="32"/>
        </w:rPr>
        <w:lastRenderedPageBreak/>
        <w:t xml:space="preserve">Schedule </w:t>
      </w:r>
      <w:r w:rsidR="008262CD">
        <w:rPr>
          <w:rStyle w:val="CharSectno"/>
          <w:rFonts w:ascii="Arial" w:hAnsi="Arial" w:cs="Arial"/>
          <w:sz w:val="32"/>
          <w:szCs w:val="32"/>
        </w:rPr>
        <w:t>3</w:t>
      </w:r>
      <w:r>
        <w:rPr>
          <w:rFonts w:ascii="Arial" w:hAnsi="Arial" w:cs="Arial"/>
          <w:sz w:val="32"/>
          <w:szCs w:val="32"/>
        </w:rPr>
        <w:t>—</w:t>
      </w:r>
      <w:r w:rsidR="00F33F6D">
        <w:rPr>
          <w:rFonts w:ascii="Arial" w:hAnsi="Arial" w:cs="Arial"/>
          <w:sz w:val="32"/>
          <w:szCs w:val="32"/>
        </w:rPr>
        <w:t>Metropolitan area</w:t>
      </w:r>
      <w:r w:rsidR="00524D04">
        <w:rPr>
          <w:rFonts w:ascii="Arial" w:hAnsi="Arial" w:cs="Arial"/>
          <w:sz w:val="32"/>
          <w:szCs w:val="32"/>
        </w:rPr>
        <w:t>,</w:t>
      </w:r>
      <w:r w:rsidR="00F33F6D">
        <w:rPr>
          <w:rFonts w:ascii="Arial" w:hAnsi="Arial" w:cs="Arial"/>
          <w:sz w:val="32"/>
          <w:szCs w:val="32"/>
        </w:rPr>
        <w:t xml:space="preserve"> regional area</w:t>
      </w:r>
      <w:r w:rsidR="00524D04">
        <w:rPr>
          <w:rFonts w:ascii="Arial" w:hAnsi="Arial" w:cs="Arial"/>
          <w:sz w:val="32"/>
          <w:szCs w:val="32"/>
        </w:rPr>
        <w:t xml:space="preserve"> and rural area</w:t>
      </w:r>
    </w:p>
    <w:p w14:paraId="611D3EC3" w14:textId="3782551E" w:rsidR="00C85357" w:rsidRPr="001B5903" w:rsidRDefault="00C85357" w:rsidP="00C85357">
      <w:pPr>
        <w:ind w:left="1418"/>
        <w:rPr>
          <w:rFonts w:ascii="Times New Roman" w:hAnsi="Times New Roman" w:cs="Times New Roman"/>
          <w:sz w:val="18"/>
          <w:szCs w:val="18"/>
          <w:lang w:eastAsia="en-AU"/>
        </w:rPr>
      </w:pPr>
      <w:r w:rsidRPr="001B5903">
        <w:rPr>
          <w:rFonts w:ascii="Times New Roman" w:hAnsi="Times New Roman" w:cs="Times New Roman"/>
          <w:sz w:val="18"/>
          <w:szCs w:val="18"/>
          <w:lang w:eastAsia="en-AU"/>
        </w:rPr>
        <w:t>(</w:t>
      </w:r>
      <w:r w:rsidR="008262CD">
        <w:rPr>
          <w:rFonts w:ascii="Times New Roman" w:hAnsi="Times New Roman" w:cs="Times New Roman"/>
          <w:sz w:val="18"/>
          <w:szCs w:val="18"/>
          <w:lang w:eastAsia="en-AU"/>
        </w:rPr>
        <w:t>subs</w:t>
      </w:r>
      <w:r w:rsidRPr="001B5903">
        <w:rPr>
          <w:rFonts w:ascii="Times New Roman" w:hAnsi="Times New Roman" w:cs="Times New Roman"/>
          <w:sz w:val="18"/>
          <w:szCs w:val="18"/>
          <w:lang w:eastAsia="en-AU"/>
        </w:rPr>
        <w:t xml:space="preserve">ection </w:t>
      </w:r>
      <w:r w:rsidR="008262CD">
        <w:rPr>
          <w:rFonts w:ascii="Times New Roman" w:hAnsi="Times New Roman" w:cs="Times New Roman"/>
          <w:sz w:val="18"/>
          <w:szCs w:val="18"/>
          <w:lang w:eastAsia="en-AU"/>
        </w:rPr>
        <w:t>4(1)</w:t>
      </w:r>
      <w:r w:rsidRPr="001B5903">
        <w:rPr>
          <w:rFonts w:ascii="Times New Roman" w:hAnsi="Times New Roman" w:cs="Times New Roman"/>
          <w:sz w:val="18"/>
          <w:szCs w:val="18"/>
          <w:lang w:eastAsia="en-AU"/>
        </w:rPr>
        <w:t>)</w:t>
      </w:r>
    </w:p>
    <w:p w14:paraId="4CCF66F9" w14:textId="36832403" w:rsidR="00D41602" w:rsidRPr="001D1883" w:rsidRDefault="00D41602" w:rsidP="00D41602">
      <w:pPr>
        <w:keepNext/>
        <w:keepLines/>
        <w:spacing w:before="280" w:after="0" w:line="240" w:lineRule="auto"/>
        <w:ind w:left="1134" w:hanging="1134"/>
        <w:outlineLvl w:val="4"/>
        <w:rPr>
          <w:rFonts w:ascii="Times New Roman" w:eastAsia="Times New Roman" w:hAnsi="Times New Roman" w:cs="Times New Roman"/>
          <w:b/>
          <w:kern w:val="28"/>
          <w:sz w:val="24"/>
          <w:szCs w:val="20"/>
          <w:lang w:eastAsia="en-AU"/>
        </w:rPr>
      </w:pPr>
      <w:r w:rsidRPr="001D1883">
        <w:rPr>
          <w:rFonts w:ascii="Times New Roman" w:eastAsia="Times New Roman" w:hAnsi="Times New Roman" w:cs="Times New Roman"/>
          <w:b/>
          <w:kern w:val="28"/>
          <w:sz w:val="24"/>
          <w:szCs w:val="20"/>
          <w:lang w:eastAsia="en-AU"/>
        </w:rPr>
        <w:t xml:space="preserve">1  The </w:t>
      </w:r>
      <w:r w:rsidR="00A33811">
        <w:rPr>
          <w:rFonts w:ascii="Times New Roman" w:eastAsia="Times New Roman" w:hAnsi="Times New Roman" w:cs="Times New Roman"/>
          <w:b/>
          <w:kern w:val="28"/>
          <w:sz w:val="24"/>
          <w:szCs w:val="20"/>
          <w:lang w:eastAsia="en-AU"/>
        </w:rPr>
        <w:t xml:space="preserve">metropolitan </w:t>
      </w:r>
      <w:r>
        <w:rPr>
          <w:rFonts w:ascii="Times New Roman" w:eastAsia="Times New Roman" w:hAnsi="Times New Roman" w:cs="Times New Roman"/>
          <w:b/>
          <w:kern w:val="28"/>
          <w:sz w:val="24"/>
          <w:szCs w:val="20"/>
          <w:lang w:eastAsia="en-AU"/>
        </w:rPr>
        <w:t>area</w:t>
      </w:r>
      <w:r w:rsidR="00524D04">
        <w:rPr>
          <w:rFonts w:ascii="Times New Roman" w:eastAsia="Times New Roman" w:hAnsi="Times New Roman" w:cs="Times New Roman"/>
          <w:b/>
          <w:kern w:val="28"/>
          <w:sz w:val="24"/>
          <w:szCs w:val="20"/>
          <w:lang w:eastAsia="en-AU"/>
        </w:rPr>
        <w:t>,</w:t>
      </w:r>
      <w:r w:rsidR="00A33811">
        <w:rPr>
          <w:rFonts w:ascii="Times New Roman" w:eastAsia="Times New Roman" w:hAnsi="Times New Roman" w:cs="Times New Roman"/>
          <w:b/>
          <w:kern w:val="28"/>
          <w:sz w:val="24"/>
          <w:szCs w:val="20"/>
          <w:lang w:eastAsia="en-AU"/>
        </w:rPr>
        <w:t xml:space="preserve"> the regional area</w:t>
      </w:r>
      <w:r w:rsidR="00524D04">
        <w:rPr>
          <w:rFonts w:ascii="Times New Roman" w:eastAsia="Times New Roman" w:hAnsi="Times New Roman" w:cs="Times New Roman"/>
          <w:b/>
          <w:kern w:val="28"/>
          <w:sz w:val="24"/>
          <w:szCs w:val="20"/>
          <w:lang w:eastAsia="en-AU"/>
        </w:rPr>
        <w:t xml:space="preserve"> and the rural area</w:t>
      </w:r>
    </w:p>
    <w:p w14:paraId="6EEF92A2" w14:textId="60A8BDE5" w:rsidR="009A2D33" w:rsidRPr="009A2D33" w:rsidRDefault="00D41602" w:rsidP="00D41602">
      <w:pPr>
        <w:tabs>
          <w:tab w:val="right" w:pos="1021"/>
        </w:tabs>
        <w:spacing w:before="180" w:after="0" w:line="240" w:lineRule="auto"/>
        <w:ind w:left="1134" w:hanging="1134"/>
        <w:rPr>
          <w:rFonts w:ascii="Times New Roman" w:eastAsia="Times New Roman" w:hAnsi="Times New Roman" w:cs="Times New Roman"/>
          <w:szCs w:val="20"/>
          <w:lang w:eastAsia="en-AU"/>
        </w:rPr>
      </w:pPr>
      <w:r w:rsidRPr="001D1883">
        <w:rPr>
          <w:rFonts w:ascii="Times New Roman" w:eastAsia="Times New Roman" w:hAnsi="Times New Roman" w:cs="Times New Roman"/>
          <w:szCs w:val="20"/>
          <w:lang w:eastAsia="en-AU"/>
        </w:rPr>
        <w:tab/>
      </w:r>
      <w:r w:rsidR="00E3655E">
        <w:rPr>
          <w:rFonts w:ascii="Times New Roman" w:eastAsia="Times New Roman" w:hAnsi="Times New Roman" w:cs="Times New Roman"/>
          <w:szCs w:val="20"/>
          <w:lang w:eastAsia="en-AU"/>
        </w:rPr>
        <w:t>(1)</w:t>
      </w:r>
      <w:r w:rsidRPr="001D1883">
        <w:rPr>
          <w:rFonts w:ascii="Times New Roman" w:eastAsia="Times New Roman" w:hAnsi="Times New Roman" w:cs="Times New Roman"/>
          <w:szCs w:val="20"/>
          <w:lang w:eastAsia="en-AU"/>
        </w:rPr>
        <w:tab/>
      </w:r>
      <w:r w:rsidR="00F33F6D">
        <w:rPr>
          <w:rFonts w:ascii="Times New Roman" w:eastAsia="Times New Roman" w:hAnsi="Times New Roman" w:cs="Times New Roman"/>
          <w:szCs w:val="20"/>
          <w:lang w:eastAsia="en-AU"/>
        </w:rPr>
        <w:t xml:space="preserve">The </w:t>
      </w:r>
      <w:r w:rsidR="00F33F6D">
        <w:rPr>
          <w:rFonts w:ascii="Times New Roman" w:eastAsia="Times New Roman" w:hAnsi="Times New Roman" w:cs="Times New Roman"/>
          <w:b/>
          <w:bCs/>
          <w:i/>
          <w:iCs/>
          <w:szCs w:val="20"/>
          <w:lang w:eastAsia="en-AU"/>
        </w:rPr>
        <w:t xml:space="preserve">metropolitan </w:t>
      </w:r>
      <w:r w:rsidR="009A2D33">
        <w:rPr>
          <w:rFonts w:ascii="Times New Roman" w:eastAsia="Times New Roman" w:hAnsi="Times New Roman" w:cs="Times New Roman"/>
          <w:b/>
          <w:bCs/>
          <w:i/>
          <w:iCs/>
          <w:szCs w:val="20"/>
          <w:lang w:eastAsia="en-AU"/>
        </w:rPr>
        <w:t>area</w:t>
      </w:r>
      <w:r w:rsidR="009A2D33">
        <w:rPr>
          <w:rFonts w:ascii="Times New Roman" w:eastAsia="Times New Roman" w:hAnsi="Times New Roman" w:cs="Times New Roman"/>
          <w:szCs w:val="20"/>
          <w:lang w:eastAsia="en-AU"/>
        </w:rPr>
        <w:t xml:space="preserve"> is:</w:t>
      </w:r>
    </w:p>
    <w:p w14:paraId="4BAE2C02" w14:textId="0B2AAA99" w:rsidR="00D41602" w:rsidRDefault="009A2D33" w:rsidP="009A2D33">
      <w:pPr>
        <w:pStyle w:val="paragraph"/>
      </w:pPr>
      <w:r>
        <w:tab/>
        <w:t>(a)</w:t>
      </w:r>
      <w:r>
        <w:tab/>
      </w:r>
      <w:r w:rsidR="00CE5F67">
        <w:t xml:space="preserve">the area named in column 1 of item </w:t>
      </w:r>
      <w:r w:rsidR="00F33F6D">
        <w:t xml:space="preserve">1 </w:t>
      </w:r>
      <w:r w:rsidR="00CE5F67">
        <w:t>of the table; and</w:t>
      </w:r>
    </w:p>
    <w:p w14:paraId="2C059B14" w14:textId="7B58AEA1" w:rsidR="00CE5F67" w:rsidRDefault="00CE5F67" w:rsidP="009A2D33">
      <w:pPr>
        <w:pStyle w:val="paragraph"/>
      </w:pPr>
      <w:r>
        <w:tab/>
        <w:t>(b)</w:t>
      </w:r>
      <w:r>
        <w:tab/>
        <w:t xml:space="preserve">ascertained </w:t>
      </w:r>
      <w:r w:rsidR="00F33F6D">
        <w:t>a</w:t>
      </w:r>
      <w:r>
        <w:t xml:space="preserve">s the composite of the areas described using the identifiers from the </w:t>
      </w:r>
      <w:r w:rsidR="00E3655E">
        <w:t>Hierarchical Cell Identification Scheme set out in column 2 of the item.</w:t>
      </w:r>
    </w:p>
    <w:p w14:paraId="33AF6AD9" w14:textId="255FE940" w:rsidR="00F33F6D" w:rsidRPr="009A2D33" w:rsidRDefault="00F33F6D" w:rsidP="00F33F6D">
      <w:pPr>
        <w:tabs>
          <w:tab w:val="right" w:pos="1021"/>
        </w:tabs>
        <w:spacing w:before="180" w:after="0" w:line="240" w:lineRule="auto"/>
        <w:ind w:left="1134" w:hanging="1134"/>
        <w:rPr>
          <w:rFonts w:ascii="Times New Roman" w:eastAsia="Times New Roman" w:hAnsi="Times New Roman" w:cs="Times New Roman"/>
          <w:szCs w:val="20"/>
          <w:lang w:eastAsia="en-AU"/>
        </w:rPr>
      </w:pPr>
      <w:r w:rsidRPr="001D1883">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w:t>
      </w:r>
      <w:r w:rsidR="00442866">
        <w:rPr>
          <w:rFonts w:ascii="Times New Roman" w:eastAsia="Times New Roman" w:hAnsi="Times New Roman" w:cs="Times New Roman"/>
          <w:szCs w:val="20"/>
          <w:lang w:eastAsia="en-AU"/>
        </w:rPr>
        <w:t>2</w:t>
      </w:r>
      <w:r>
        <w:rPr>
          <w:rFonts w:ascii="Times New Roman" w:eastAsia="Times New Roman" w:hAnsi="Times New Roman" w:cs="Times New Roman"/>
          <w:szCs w:val="20"/>
          <w:lang w:eastAsia="en-AU"/>
        </w:rPr>
        <w:t>)</w:t>
      </w:r>
      <w:r w:rsidRPr="001D1883">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 xml:space="preserve">The </w:t>
      </w:r>
      <w:r>
        <w:rPr>
          <w:rFonts w:ascii="Times New Roman" w:eastAsia="Times New Roman" w:hAnsi="Times New Roman" w:cs="Times New Roman"/>
          <w:b/>
          <w:bCs/>
          <w:i/>
          <w:iCs/>
          <w:szCs w:val="20"/>
          <w:lang w:eastAsia="en-AU"/>
        </w:rPr>
        <w:t>regional area</w:t>
      </w:r>
      <w:r>
        <w:rPr>
          <w:rFonts w:ascii="Times New Roman" w:eastAsia="Times New Roman" w:hAnsi="Times New Roman" w:cs="Times New Roman"/>
          <w:szCs w:val="20"/>
          <w:lang w:eastAsia="en-AU"/>
        </w:rPr>
        <w:t xml:space="preserve"> is:</w:t>
      </w:r>
    </w:p>
    <w:p w14:paraId="6BA2DD4C" w14:textId="620AF396" w:rsidR="00F33F6D" w:rsidRDefault="00F33F6D" w:rsidP="00F33F6D">
      <w:pPr>
        <w:pStyle w:val="paragraph"/>
      </w:pPr>
      <w:r>
        <w:tab/>
        <w:t>(a)</w:t>
      </w:r>
      <w:r>
        <w:tab/>
        <w:t>the area named in column 1 of item 2 of the table; and</w:t>
      </w:r>
    </w:p>
    <w:p w14:paraId="62109DF9" w14:textId="77777777" w:rsidR="00F33F6D" w:rsidRDefault="00F33F6D" w:rsidP="00F33F6D">
      <w:pPr>
        <w:pStyle w:val="paragraph"/>
      </w:pPr>
      <w:r>
        <w:tab/>
        <w:t>(b)</w:t>
      </w:r>
      <w:r>
        <w:tab/>
        <w:t>ascertained as the composite of the areas described using the identifiers from the Hierarchical Cell Identification Scheme set out in column 2 of the item.</w:t>
      </w:r>
    </w:p>
    <w:p w14:paraId="0405F852" w14:textId="05DB8998" w:rsidR="00524D04" w:rsidRPr="009A2D33" w:rsidRDefault="00524D04" w:rsidP="00524D04">
      <w:pPr>
        <w:tabs>
          <w:tab w:val="right" w:pos="1021"/>
        </w:tabs>
        <w:spacing w:before="180" w:after="0" w:line="240" w:lineRule="auto"/>
        <w:ind w:left="1134" w:hanging="1134"/>
        <w:rPr>
          <w:rFonts w:ascii="Times New Roman" w:eastAsia="Times New Roman" w:hAnsi="Times New Roman" w:cs="Times New Roman"/>
          <w:szCs w:val="20"/>
          <w:lang w:eastAsia="en-AU"/>
        </w:rPr>
      </w:pPr>
      <w:r w:rsidRPr="001D1883">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w:t>
      </w:r>
      <w:r w:rsidR="00E2354E">
        <w:rPr>
          <w:rFonts w:ascii="Times New Roman" w:eastAsia="Times New Roman" w:hAnsi="Times New Roman" w:cs="Times New Roman"/>
          <w:szCs w:val="20"/>
          <w:lang w:eastAsia="en-AU"/>
        </w:rPr>
        <w:t>3</w:t>
      </w:r>
      <w:r>
        <w:rPr>
          <w:rFonts w:ascii="Times New Roman" w:eastAsia="Times New Roman" w:hAnsi="Times New Roman" w:cs="Times New Roman"/>
          <w:szCs w:val="20"/>
          <w:lang w:eastAsia="en-AU"/>
        </w:rPr>
        <w:t>)</w:t>
      </w:r>
      <w:r w:rsidRPr="001D1883">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 xml:space="preserve">The </w:t>
      </w:r>
      <w:r>
        <w:rPr>
          <w:rFonts w:ascii="Times New Roman" w:eastAsia="Times New Roman" w:hAnsi="Times New Roman" w:cs="Times New Roman"/>
          <w:b/>
          <w:bCs/>
          <w:i/>
          <w:iCs/>
          <w:szCs w:val="20"/>
          <w:lang w:eastAsia="en-AU"/>
        </w:rPr>
        <w:t>rural area</w:t>
      </w:r>
      <w:r>
        <w:rPr>
          <w:rFonts w:ascii="Times New Roman" w:eastAsia="Times New Roman" w:hAnsi="Times New Roman" w:cs="Times New Roman"/>
          <w:szCs w:val="20"/>
          <w:lang w:eastAsia="en-AU"/>
        </w:rPr>
        <w:t xml:space="preserve"> is:</w:t>
      </w:r>
    </w:p>
    <w:p w14:paraId="74140574" w14:textId="10EF34A5" w:rsidR="00524D04" w:rsidRDefault="00524D04" w:rsidP="00524D04">
      <w:pPr>
        <w:pStyle w:val="paragraph"/>
      </w:pPr>
      <w:r>
        <w:tab/>
        <w:t>(a)</w:t>
      </w:r>
      <w:r>
        <w:tab/>
        <w:t>the area named in column 1 of item 3 of the table; and</w:t>
      </w:r>
    </w:p>
    <w:p w14:paraId="3F221EAA" w14:textId="77777777" w:rsidR="00524D04" w:rsidRDefault="00524D04" w:rsidP="00524D04">
      <w:pPr>
        <w:pStyle w:val="paragraph"/>
      </w:pPr>
      <w:r>
        <w:tab/>
        <w:t>(b)</w:t>
      </w:r>
      <w:r>
        <w:tab/>
        <w:t>ascertained as the composite of the areas described using the identifiers from the Hierarchical Cell Identification Scheme set out in column 2 of the item.</w:t>
      </w:r>
    </w:p>
    <w:p w14:paraId="73DB227D" w14:textId="2F3AFAFE" w:rsidR="00D41602" w:rsidRPr="00B92257" w:rsidRDefault="00D41602" w:rsidP="00D41602">
      <w:pPr>
        <w:tabs>
          <w:tab w:val="right" w:pos="1021"/>
        </w:tabs>
        <w:spacing w:before="180" w:after="0" w:line="240" w:lineRule="auto"/>
        <w:ind w:left="1134" w:hanging="1134"/>
        <w:rPr>
          <w:rFonts w:ascii="Times New Roman" w:eastAsia="Times New Roman" w:hAnsi="Times New Roman" w:cs="Times New Roman"/>
          <w:szCs w:val="20"/>
          <w:lang w:eastAsia="en-AU"/>
        </w:rPr>
      </w:pPr>
      <w:r w:rsidRPr="001D1883">
        <w:rPr>
          <w:rFonts w:ascii="Times New Roman" w:eastAsia="Times New Roman" w:hAnsi="Times New Roman" w:cs="Times New Roman"/>
          <w:szCs w:val="20"/>
          <w:lang w:eastAsia="en-AU"/>
        </w:rPr>
        <w:tab/>
        <w:t>(</w:t>
      </w:r>
      <w:r w:rsidR="00E2354E">
        <w:rPr>
          <w:rFonts w:ascii="Times New Roman" w:eastAsia="Times New Roman" w:hAnsi="Times New Roman" w:cs="Times New Roman"/>
          <w:szCs w:val="20"/>
          <w:lang w:eastAsia="en-AU"/>
        </w:rPr>
        <w:t>4</w:t>
      </w:r>
      <w:r w:rsidRPr="001D1883">
        <w:rPr>
          <w:rFonts w:ascii="Times New Roman" w:eastAsia="Times New Roman" w:hAnsi="Times New Roman" w:cs="Times New Roman"/>
          <w:szCs w:val="20"/>
          <w:lang w:eastAsia="en-AU"/>
        </w:rPr>
        <w:t>)</w:t>
      </w:r>
      <w:r w:rsidRPr="001D1883">
        <w:rPr>
          <w:rFonts w:ascii="Times New Roman" w:eastAsia="Times New Roman" w:hAnsi="Times New Roman" w:cs="Times New Roman"/>
          <w:szCs w:val="20"/>
          <w:lang w:eastAsia="en-AU"/>
        </w:rPr>
        <w:tab/>
      </w:r>
      <w:r w:rsidR="00E3655E">
        <w:rPr>
          <w:rFonts w:ascii="Times New Roman" w:eastAsia="Times New Roman" w:hAnsi="Times New Roman" w:cs="Times New Roman"/>
          <w:szCs w:val="20"/>
          <w:lang w:eastAsia="en-AU"/>
        </w:rPr>
        <w:t xml:space="preserve">In this Schedule, </w:t>
      </w:r>
      <w:r w:rsidR="00E3655E">
        <w:rPr>
          <w:rFonts w:ascii="Times New Roman" w:eastAsia="Times New Roman" w:hAnsi="Times New Roman" w:cs="Times New Roman"/>
          <w:b/>
          <w:bCs/>
          <w:i/>
          <w:iCs/>
          <w:szCs w:val="20"/>
          <w:lang w:eastAsia="en-AU"/>
        </w:rPr>
        <w:t>Hie</w:t>
      </w:r>
      <w:r w:rsidR="00A90401">
        <w:rPr>
          <w:rFonts w:ascii="Times New Roman" w:eastAsia="Times New Roman" w:hAnsi="Times New Roman" w:cs="Times New Roman"/>
          <w:b/>
          <w:bCs/>
          <w:i/>
          <w:iCs/>
          <w:szCs w:val="20"/>
          <w:lang w:eastAsia="en-AU"/>
        </w:rPr>
        <w:t>r</w:t>
      </w:r>
      <w:r w:rsidR="00E3655E">
        <w:rPr>
          <w:rFonts w:ascii="Times New Roman" w:eastAsia="Times New Roman" w:hAnsi="Times New Roman" w:cs="Times New Roman"/>
          <w:b/>
          <w:bCs/>
          <w:i/>
          <w:iCs/>
          <w:szCs w:val="20"/>
          <w:lang w:eastAsia="en-AU"/>
        </w:rPr>
        <w:t xml:space="preserve">archical Cell Identification Scheme </w:t>
      </w:r>
      <w:r w:rsidR="00E3655E">
        <w:rPr>
          <w:rFonts w:ascii="Times New Roman" w:eastAsia="Times New Roman" w:hAnsi="Times New Roman" w:cs="Times New Roman"/>
          <w:szCs w:val="20"/>
          <w:lang w:eastAsia="en-AU"/>
        </w:rPr>
        <w:t xml:space="preserve">means the </w:t>
      </w:r>
      <w:r w:rsidR="00A90401">
        <w:rPr>
          <w:rFonts w:ascii="Times New Roman" w:eastAsia="Times New Roman" w:hAnsi="Times New Roman" w:cs="Times New Roman"/>
          <w:szCs w:val="20"/>
          <w:lang w:eastAsia="en-AU"/>
        </w:rPr>
        <w:t>cell grouping hierarchy scheme used to describe areas</w:t>
      </w:r>
      <w:r w:rsidR="00B92257">
        <w:rPr>
          <w:rFonts w:ascii="Times New Roman" w:eastAsia="Times New Roman" w:hAnsi="Times New Roman" w:cs="Times New Roman"/>
          <w:szCs w:val="20"/>
          <w:lang w:eastAsia="en-AU"/>
        </w:rPr>
        <w:t xml:space="preserve"> in the </w:t>
      </w:r>
      <w:r w:rsidR="00B92257" w:rsidRPr="003F68CB">
        <w:rPr>
          <w:rFonts w:ascii="Times New Roman" w:eastAsia="Times New Roman" w:hAnsi="Times New Roman" w:cs="Times New Roman"/>
          <w:szCs w:val="20"/>
          <w:lang w:eastAsia="en-AU"/>
        </w:rPr>
        <w:t>Australian Spectrum Map Grid 2012</w:t>
      </w:r>
      <w:r w:rsidR="00B92257">
        <w:rPr>
          <w:rFonts w:ascii="Times New Roman" w:eastAsia="Times New Roman" w:hAnsi="Times New Roman" w:cs="Times New Roman"/>
          <w:szCs w:val="20"/>
          <w:lang w:eastAsia="en-AU"/>
        </w:rPr>
        <w:t xml:space="preserve">, published by the ACMA on its website at </w:t>
      </w:r>
      <w:hyperlink r:id="rId21" w:history="1">
        <w:r w:rsidR="00B92257" w:rsidRPr="00FE0A7D">
          <w:rPr>
            <w:rStyle w:val="Hyperlink"/>
            <w:rFonts w:ascii="Times New Roman" w:eastAsia="Times New Roman" w:hAnsi="Times New Roman" w:cs="Times New Roman"/>
            <w:szCs w:val="20"/>
            <w:lang w:eastAsia="en-AU"/>
          </w:rPr>
          <w:t>www.acma.gov.au</w:t>
        </w:r>
      </w:hyperlink>
      <w:r w:rsidR="00B92257">
        <w:rPr>
          <w:rFonts w:ascii="Times New Roman" w:eastAsia="Times New Roman" w:hAnsi="Times New Roman" w:cs="Times New Roman"/>
          <w:szCs w:val="20"/>
          <w:lang w:eastAsia="en-AU"/>
        </w:rPr>
        <w:t xml:space="preserve">. </w:t>
      </w:r>
    </w:p>
    <w:p w14:paraId="65BCC549" w14:textId="77777777" w:rsidR="00FA0356" w:rsidRDefault="009D7168" w:rsidP="009D7168">
      <w:pPr>
        <w:pStyle w:val="notetext"/>
      </w:pPr>
      <w:r>
        <w:t>Note 1:</w:t>
      </w:r>
      <w:r>
        <w:tab/>
        <w:t>The Hierarchical Cell Identification Scheme is a system</w:t>
      </w:r>
      <w:r w:rsidR="00FA0356">
        <w:t xml:space="preserve">, set out in the </w:t>
      </w:r>
      <w:r w:rsidR="00FA0356" w:rsidRPr="003F68CB">
        <w:t>Australian Spectrum Map Grid 2012</w:t>
      </w:r>
      <w:r w:rsidR="00FA0356">
        <w:t>,</w:t>
      </w:r>
      <w:r>
        <w:t xml:space="preserve"> used by the ACMA to define geographic areas for radiocommunications licensing. </w:t>
      </w:r>
    </w:p>
    <w:p w14:paraId="7EBDAB23" w14:textId="77777777" w:rsidR="00FA0356" w:rsidRDefault="00FA0356" w:rsidP="009D7168">
      <w:pPr>
        <w:pStyle w:val="notetext"/>
      </w:pPr>
      <w:r>
        <w:t>Note 2:</w:t>
      </w:r>
      <w:r>
        <w:tab/>
      </w:r>
      <w:r w:rsidR="009D7168">
        <w:t xml:space="preserve">The </w:t>
      </w:r>
      <w:r w:rsidR="009D7168" w:rsidRPr="003F68CB">
        <w:t>Australi</w:t>
      </w:r>
      <w:r w:rsidRPr="003F68CB">
        <w:t>an Spectrum Map Grid 2012</w:t>
      </w:r>
      <w:r>
        <w:t xml:space="preserve"> is available, free of charge, from the ACMA’s website at </w:t>
      </w:r>
      <w:hyperlink r:id="rId22" w:history="1">
        <w:r w:rsidRPr="00FE0A7D">
          <w:rPr>
            <w:rStyle w:val="Hyperlink"/>
          </w:rPr>
          <w:t>www.acma.gov.au</w:t>
        </w:r>
      </w:hyperlink>
      <w:r>
        <w:t>.</w:t>
      </w:r>
    </w:p>
    <w:p w14:paraId="451837F0" w14:textId="2016EE84" w:rsidR="009D7168" w:rsidRPr="001D1883" w:rsidRDefault="00FA0356" w:rsidP="009D7168">
      <w:pPr>
        <w:pStyle w:val="notetext"/>
      </w:pPr>
      <w:r>
        <w:t>Note 3:</w:t>
      </w:r>
      <w:r>
        <w:tab/>
        <w:t xml:space="preserve">A tool to convert lists of </w:t>
      </w:r>
      <w:r w:rsidR="00237D83">
        <w:t xml:space="preserve">Hierarchical Cell Identification Scheme identifiers, such as the lists in the table, into Placemark files to allow these areas to be visualised using computer mapping software is available from the ACMA’s website at </w:t>
      </w:r>
      <w:hyperlink r:id="rId23" w:history="1">
        <w:r w:rsidR="00237D83" w:rsidRPr="00FE0A7D">
          <w:rPr>
            <w:rStyle w:val="Hyperlink"/>
          </w:rPr>
          <w:t>www.acma.gov.au</w:t>
        </w:r>
      </w:hyperlink>
      <w:r w:rsidR="00237D83">
        <w:t xml:space="preserve">. </w:t>
      </w:r>
      <w:r>
        <w:t xml:space="preserve"> </w:t>
      </w:r>
    </w:p>
    <w:p w14:paraId="465053E8" w14:textId="70473737" w:rsidR="00D41602" w:rsidRPr="001D1883" w:rsidRDefault="00CE5F67" w:rsidP="00B92257">
      <w:pPr>
        <w:keepNext/>
        <w:spacing w:before="120"/>
        <w:ind w:left="1134" w:hanging="1134"/>
        <w:rPr>
          <w:rFonts w:ascii="Times New Roman" w:hAnsi="Times New Roman"/>
          <w:sz w:val="28"/>
          <w:szCs w:val="28"/>
        </w:rPr>
      </w:pPr>
      <w:r w:rsidRPr="7B0A2C5A">
        <w:rPr>
          <w:rFonts w:ascii="Times New Roman" w:hAnsi="Times New Roman" w:cs="Times New Roman"/>
          <w:b/>
          <w:bCs/>
          <w:sz w:val="28"/>
          <w:szCs w:val="28"/>
        </w:rPr>
        <w:t>Table</w:t>
      </w:r>
      <w:r>
        <w:tab/>
      </w:r>
      <w:r w:rsidRPr="7B0A2C5A">
        <w:rPr>
          <w:rFonts w:ascii="Times New Roman" w:hAnsi="Times New Roman" w:cs="Times New Roman"/>
          <w:b/>
          <w:bCs/>
          <w:sz w:val="28"/>
          <w:szCs w:val="28"/>
        </w:rPr>
        <w:t>Hierarchical Cell Identification Scheme</w:t>
      </w:r>
      <w:r w:rsidR="00D41602" w:rsidRPr="7B0A2C5A">
        <w:rPr>
          <w:rFonts w:ascii="Times New Roman" w:hAnsi="Times New Roman" w:cs="Times New Roman"/>
          <w:b/>
          <w:bCs/>
          <w:sz w:val="28"/>
          <w:szCs w:val="28"/>
        </w:rPr>
        <w:t xml:space="preserve"> identifiers for the </w:t>
      </w:r>
      <w:r w:rsidR="006E129E" w:rsidRPr="7B0A2C5A">
        <w:rPr>
          <w:rFonts w:ascii="Times New Roman" w:hAnsi="Times New Roman" w:cs="Times New Roman"/>
          <w:b/>
          <w:bCs/>
          <w:sz w:val="28"/>
          <w:szCs w:val="28"/>
        </w:rPr>
        <w:t xml:space="preserve">metropolitan </w:t>
      </w:r>
      <w:r w:rsidR="00D41602" w:rsidRPr="7B0A2C5A">
        <w:rPr>
          <w:rFonts w:ascii="Times New Roman" w:hAnsi="Times New Roman" w:cs="Times New Roman"/>
          <w:b/>
          <w:bCs/>
          <w:sz w:val="28"/>
          <w:szCs w:val="28"/>
        </w:rPr>
        <w:t>area</w:t>
      </w:r>
      <w:r w:rsidR="008F3A45">
        <w:rPr>
          <w:rFonts w:ascii="Times New Roman" w:hAnsi="Times New Roman" w:cs="Times New Roman"/>
          <w:b/>
          <w:bCs/>
          <w:sz w:val="28"/>
          <w:szCs w:val="28"/>
        </w:rPr>
        <w:t>,</w:t>
      </w:r>
      <w:r w:rsidR="006E129E" w:rsidRPr="7B0A2C5A">
        <w:rPr>
          <w:rFonts w:ascii="Times New Roman" w:hAnsi="Times New Roman" w:cs="Times New Roman"/>
          <w:b/>
          <w:bCs/>
          <w:sz w:val="28"/>
          <w:szCs w:val="28"/>
        </w:rPr>
        <w:t xml:space="preserve"> regional area</w:t>
      </w:r>
      <w:r w:rsidR="008F3A45">
        <w:rPr>
          <w:rFonts w:ascii="Times New Roman" w:hAnsi="Times New Roman" w:cs="Times New Roman"/>
          <w:b/>
          <w:bCs/>
          <w:sz w:val="28"/>
          <w:szCs w:val="28"/>
        </w:rPr>
        <w:t xml:space="preserve"> and rural area</w:t>
      </w:r>
    </w:p>
    <w:p w14:paraId="3624ABF1" w14:textId="77777777" w:rsidR="00013E09" w:rsidRDefault="00013E09" w:rsidP="00A77DB4">
      <w:pPr>
        <w:pStyle w:val="note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986"/>
        <w:gridCol w:w="6331"/>
      </w:tblGrid>
      <w:tr w:rsidR="00C91524" w:rsidRPr="001D1883" w14:paraId="5D0A95F2" w14:textId="77777777">
        <w:trPr>
          <w:tblHeader/>
        </w:trPr>
        <w:tc>
          <w:tcPr>
            <w:tcW w:w="393" w:type="pct"/>
            <w:tcBorders>
              <w:top w:val="single" w:sz="12" w:space="0" w:color="auto"/>
              <w:bottom w:val="single" w:sz="12" w:space="0" w:color="auto"/>
            </w:tcBorders>
          </w:tcPr>
          <w:p w14:paraId="589B4293" w14:textId="77777777" w:rsidR="00C91524" w:rsidRPr="001D1883" w:rsidRDefault="00C91524">
            <w:pPr>
              <w:keepNext/>
              <w:tabs>
                <w:tab w:val="right" w:pos="1021"/>
              </w:tabs>
              <w:spacing w:before="180"/>
              <w:rPr>
                <w:b/>
              </w:rPr>
            </w:pPr>
            <w:r>
              <w:rPr>
                <w:b/>
              </w:rPr>
              <w:t>Item</w:t>
            </w:r>
          </w:p>
        </w:tc>
        <w:tc>
          <w:tcPr>
            <w:tcW w:w="1100" w:type="pct"/>
            <w:tcBorders>
              <w:top w:val="single" w:sz="12" w:space="0" w:color="auto"/>
              <w:bottom w:val="single" w:sz="12" w:space="0" w:color="auto"/>
            </w:tcBorders>
          </w:tcPr>
          <w:p w14:paraId="5755E282" w14:textId="77777777" w:rsidR="00C91524" w:rsidRPr="001D1883" w:rsidRDefault="00C91524">
            <w:pPr>
              <w:keepNext/>
              <w:tabs>
                <w:tab w:val="right" w:pos="1021"/>
              </w:tabs>
              <w:spacing w:before="180"/>
              <w:rPr>
                <w:b/>
              </w:rPr>
            </w:pPr>
            <w:r w:rsidRPr="001D1883">
              <w:rPr>
                <w:b/>
              </w:rPr>
              <w:t xml:space="preserve">Column </w:t>
            </w:r>
            <w:r>
              <w:rPr>
                <w:b/>
              </w:rPr>
              <w:t>1</w:t>
            </w:r>
          </w:p>
        </w:tc>
        <w:tc>
          <w:tcPr>
            <w:tcW w:w="3507" w:type="pct"/>
            <w:tcBorders>
              <w:top w:val="single" w:sz="12" w:space="0" w:color="auto"/>
              <w:bottom w:val="single" w:sz="12" w:space="0" w:color="auto"/>
            </w:tcBorders>
          </w:tcPr>
          <w:p w14:paraId="14DF7EA7" w14:textId="77777777" w:rsidR="00C91524" w:rsidRPr="001D1883" w:rsidRDefault="00C91524">
            <w:pPr>
              <w:keepNext/>
              <w:tabs>
                <w:tab w:val="right" w:pos="1021"/>
              </w:tabs>
              <w:spacing w:before="180"/>
              <w:rPr>
                <w:b/>
              </w:rPr>
            </w:pPr>
            <w:r w:rsidRPr="001D1883">
              <w:rPr>
                <w:b/>
              </w:rPr>
              <w:t xml:space="preserve">Column </w:t>
            </w:r>
            <w:r>
              <w:rPr>
                <w:b/>
              </w:rPr>
              <w:t>2</w:t>
            </w:r>
          </w:p>
        </w:tc>
      </w:tr>
      <w:tr w:rsidR="00C91524" w:rsidRPr="001D1883" w14:paraId="676AA048" w14:textId="77777777">
        <w:trPr>
          <w:tblHeader/>
        </w:trPr>
        <w:tc>
          <w:tcPr>
            <w:tcW w:w="393" w:type="pct"/>
            <w:tcBorders>
              <w:top w:val="single" w:sz="12" w:space="0" w:color="auto"/>
              <w:bottom w:val="single" w:sz="12" w:space="0" w:color="auto"/>
            </w:tcBorders>
          </w:tcPr>
          <w:p w14:paraId="7A27577A" w14:textId="77777777" w:rsidR="00C91524" w:rsidRPr="001D1883" w:rsidRDefault="00C91524">
            <w:pPr>
              <w:tabs>
                <w:tab w:val="right" w:pos="1021"/>
              </w:tabs>
              <w:spacing w:before="180"/>
              <w:rPr>
                <w:b/>
              </w:rPr>
            </w:pPr>
          </w:p>
        </w:tc>
        <w:tc>
          <w:tcPr>
            <w:tcW w:w="1100" w:type="pct"/>
            <w:tcBorders>
              <w:top w:val="single" w:sz="12" w:space="0" w:color="auto"/>
              <w:bottom w:val="single" w:sz="12" w:space="0" w:color="auto"/>
            </w:tcBorders>
          </w:tcPr>
          <w:p w14:paraId="5253D91B" w14:textId="77777777" w:rsidR="00C91524" w:rsidRPr="001D1883" w:rsidRDefault="00C91524">
            <w:pPr>
              <w:tabs>
                <w:tab w:val="right" w:pos="1021"/>
              </w:tabs>
              <w:spacing w:before="180"/>
              <w:rPr>
                <w:b/>
              </w:rPr>
            </w:pPr>
            <w:r>
              <w:rPr>
                <w:b/>
              </w:rPr>
              <w:t>Area</w:t>
            </w:r>
          </w:p>
        </w:tc>
        <w:tc>
          <w:tcPr>
            <w:tcW w:w="3507" w:type="pct"/>
            <w:tcBorders>
              <w:top w:val="single" w:sz="12" w:space="0" w:color="auto"/>
              <w:bottom w:val="single" w:sz="12" w:space="0" w:color="auto"/>
            </w:tcBorders>
          </w:tcPr>
          <w:p w14:paraId="75BCCF53" w14:textId="77777777" w:rsidR="00C91524" w:rsidRPr="001D1883" w:rsidRDefault="00C91524">
            <w:pPr>
              <w:tabs>
                <w:tab w:val="right" w:pos="1021"/>
              </w:tabs>
              <w:spacing w:before="180"/>
              <w:rPr>
                <w:b/>
              </w:rPr>
            </w:pPr>
            <w:r w:rsidRPr="001D1883">
              <w:rPr>
                <w:b/>
              </w:rPr>
              <w:t>H</w:t>
            </w:r>
            <w:r>
              <w:rPr>
                <w:b/>
              </w:rPr>
              <w:t>ierarchical Cell Identification Scheme</w:t>
            </w:r>
            <w:r w:rsidRPr="001D1883">
              <w:rPr>
                <w:b/>
              </w:rPr>
              <w:t xml:space="preserve"> identifiers</w:t>
            </w:r>
            <w:r>
              <w:rPr>
                <w:b/>
              </w:rPr>
              <w:t xml:space="preserve"> for the area</w:t>
            </w:r>
          </w:p>
        </w:tc>
      </w:tr>
      <w:tr w:rsidR="00C91524" w:rsidRPr="001D1883" w14:paraId="0DD376BC" w14:textId="77777777">
        <w:tc>
          <w:tcPr>
            <w:tcW w:w="393" w:type="pct"/>
            <w:tcBorders>
              <w:top w:val="single" w:sz="12" w:space="0" w:color="auto"/>
              <w:bottom w:val="single" w:sz="2" w:space="0" w:color="auto"/>
            </w:tcBorders>
          </w:tcPr>
          <w:p w14:paraId="0093D130" w14:textId="77777777" w:rsidR="00C91524" w:rsidRPr="00044148" w:rsidRDefault="00C91524">
            <w:pPr>
              <w:tabs>
                <w:tab w:val="right" w:pos="1021"/>
              </w:tabs>
              <w:rPr>
                <w:i/>
                <w:iCs/>
              </w:rPr>
            </w:pPr>
            <w:r w:rsidRPr="00044148">
              <w:rPr>
                <w:i/>
                <w:iCs/>
              </w:rPr>
              <w:t>1</w:t>
            </w:r>
          </w:p>
        </w:tc>
        <w:tc>
          <w:tcPr>
            <w:tcW w:w="1100" w:type="pct"/>
            <w:tcBorders>
              <w:top w:val="single" w:sz="12" w:space="0" w:color="auto"/>
              <w:bottom w:val="single" w:sz="2" w:space="0" w:color="auto"/>
            </w:tcBorders>
          </w:tcPr>
          <w:p w14:paraId="41CCC88C" w14:textId="77777777" w:rsidR="00C91524" w:rsidRPr="001D1883" w:rsidRDefault="00C91524">
            <w:pPr>
              <w:tabs>
                <w:tab w:val="right" w:pos="1021"/>
              </w:tabs>
            </w:pPr>
            <w:r w:rsidRPr="001D1883">
              <w:t>Metropolitan</w:t>
            </w:r>
            <w:r>
              <w:t xml:space="preserve"> area</w:t>
            </w:r>
          </w:p>
        </w:tc>
        <w:tc>
          <w:tcPr>
            <w:tcW w:w="3507" w:type="pct"/>
            <w:tcBorders>
              <w:top w:val="single" w:sz="12" w:space="0" w:color="auto"/>
              <w:bottom w:val="single" w:sz="2" w:space="0" w:color="auto"/>
            </w:tcBorders>
          </w:tcPr>
          <w:p w14:paraId="68367FD8" w14:textId="785EBB2E" w:rsidR="00C91524" w:rsidRPr="004A44A2" w:rsidRDefault="004A44A2">
            <w:pPr>
              <w:spacing w:after="120" w:line="257" w:lineRule="auto"/>
            </w:pPr>
            <w:r w:rsidRPr="004A44A2">
              <w:rPr>
                <w:color w:val="000000"/>
              </w:rPr>
              <w:t xml:space="preserve">IW3J, IW3K, IW3N, IW3O, IW3P, IW6B, IW6C, IW3E5, IW3E6, IW3E8, IW3E9, IW3F4, IW3F5, IW3F7, IW3F8, IW3F9, IW3I2, IW3I3, IW3I5, IW3I6, IW3I8, IW3I9, IW3L4, IW3L7, IW3M2, IW3M3, IW3M5, IW3M6, IW3M8, IW3M9, IW6A2, IW6A3, IW6A5, IW6A6, IW6A8, IW6A9, IW6D1, IW6D2, IW6D3, IW6D4, IW6D5, IW6D6, IW6E2, IW6E3, IW6F1, IW6F2, IW6F3, IW6G1, IW6G2, IW6G3, NT8D, NT8H, NT8L, NT9A, NT9B, NT9E, NT9F, NT8C3, NT8C6, NT8C9, NT8G1, NT8G2, NT8G3, NT8G5, NT8G6, NT8G8, NT8G9, NT8K2, NT8K3, NT8K6, NT8K9, NT8O3, NT8P1, NT8P2, NT8P3, NT9C1, NT9C4, NT9C7, NT9G1, NT9G4, NT9G7, NT9I1, NT9I2, NT9I3, NT9I4, NT9I5, NT9I6, NT9I7, NT9I8, NT9J1, NT9J2, NT9J3, NT9J4, NT9J5, NT9J6, NT9K1, NT9K4, NT9M1, NT9M2, MW4H, MW4L, MW5A, MW5E, MW5I, MW4D7, MW4D8, MW4D9, MW4G1, MW4G2, MW4G3, MW4G5, MW4G6, MW4G8, MW4G9, MW4K2, MW4K3, MW4K5, MW4K6, MW4P3, MW4P6, MW5B4, MW5B7, MW5B8, MW5F1, MW5F2, </w:t>
            </w:r>
            <w:r w:rsidRPr="004A44A2">
              <w:rPr>
                <w:color w:val="000000"/>
              </w:rPr>
              <w:lastRenderedPageBreak/>
              <w:t>MW5M1, MW5M2, MW5M4, MW5M5, LY8L, LY8P, LY9I, LY9J, LY9K, LY9L, LY9M, LY9N, LY9O, LY9P, LZ2D, LZ2H, LZ3A, LZ3B, LZ3C, LZ3D, LZ3E, LZ3F, LZ3G, LZ3H, LY8H4, LY8H5, LY8H6, LY8H7, LY8H8, LY8H9, LY9E4, LY9E5, LY9E6, LY9E7, LY9E8, LY9E9, LY9F4, LY9F5, LY9F6, LY9F7, LY9F8, LY9F9, LY9G4, LY9G5, LY9G6, LY9G7, LY9G8, LY9G9, LY9H4, LY9H5, LY9H6, LY9H7, LY9H8, LY9H9, LZ2L1, LZ2L2, LZ2L3, LZ3I1, LZ3I2, LZ3I3, LZ3J1, LZ3J2, LZ3J3, LZ3K1, LZ3K2, LZ3K3, LZ3L1, LZ3L2, LZ3L3, KX3K, KX3L, KX3O, KX3P, KX6A, KX6B, KX6C, KX6D, KX6E, KX6F, KX6G, KX6H, KX6I, KX6J, KX6K, KX6L, LX1I, LX1M, LX4A, KX3F8, KX3F9, KX3G7, KX3G8, KX3G9, KX3H7, KX3H8, KX3H9, KX3J2, KX3J3, KX3J5, KX3J6, KX3J8, KX3J9, KX3M5, KX3M6, KX3M8, KX3M9, KX3N2, KX3N3, KX3N4, KX3N5, KX3N6, KX3N7, KX3N8, KX3N9, KX5D2, KX5D3, KX5D5, KX5D6, KX5D8, KX5D9, KX5H2, KX5H3, KX5H5, KX5H6, KX5H8, KX5H9, KX5L2, KX5L3, KX5L5, KX5L6, KX5L8, KX5L9, LX1E7, LX1E8, LX1E9, LX1J1, LX1J4, LX1J5, LX1J7, LX1J8, LX1N1, LX1N2, LX1N4, LX1N5, LX1N6, LX1N7, LX1N8, LX1N9, LX4B1, LX4B4, LX4B7, LX4E1, LX4E2, LX4E3, LX4E4, LX4E5, LX4E6, LX4E7, LX4I1, LX4I4, LX4I7, BV1I, BV1J, BV1K, BV1L, BV1M, BV1N, BV1O, BV1P, BV2I, BV2J, BV2M, BV2N, BV4A, BV4B, BV4C, BV4D, BV4E, BV4F, BV4G, BV4H, BV4I, BV4J, BV4K, BV4L, BV5A, BV5B, BV5E, BV5F, BV5I, BV5J, BV1E7, BV1E8, BV1E9, BV1F7, BV1F8, BV1F9, BV1G7, BV1G8, BV1G9, BV1H7, BV1H8, BV1H9, BV2E7, BV2E8, BV2E9, BV2F7, BV2F8, BV2F9, BV4M1, BV4M2, BV4M3, BV4N1, BV4N2, BV4N3, BV4O1, BV4O2, BV4O3, BV4P1, BV4P2, BV4P3, BV5M1, BV5M2, BV5M3, BV5N1, BV5N2, BV5N3, MV9K, MV9L, MV9O, MV9P, MW3C, NV4P, NV5M, NV7B, NV7C, NV7D, NV7E, NV7F, NV7G, NV7H, NV7I, NV7J, NV7K, NV7L, NV7M, NV7N, NV7O, NV7P, MV9D6, MV9D9, MV9G4, MV9G5, MV9G6, MV9G7, MV9G8, MV9G9, MV9H3, MV9H4, MV9H5, MV9H6, MV9H7, MV9H8, MV9H9, MW3D1, MW3D2, MW3D3, MW3D4, MW3D5, MW3D6, MW3D7, MW3D8, MW3G1, MW3G2, MW3G3, MW3H1, NV4L4, NV4L5, NV4L6, NV4L7, NV4L8, NV4L9, NV4M5, NV4M6, NV4M8, NV4M9, NV4N4, NV4N5, NV4N6, NV4N7, NV4N8, NV4N9, NV4O3, NV4O4, NV4O5, NV4O6, NV4O7, NV4O8, NV4O9, NV5I4, NV5I5, NV5I6, NV5I7, NV5I8, NV5I9, NV5J4, NV5J7, NV5N1, NV5N4, NV5N7, NV7A2, NV7A3, NV7A4, NV7A5, NV7A6, NV7A7, NV7A8, NV7A9, NW1A1, NW1A2, NW1A3, NW1A4, NW1A5, NW1A6, NW1B1, NW1B2, NW1B3, NW1B4, NW1B5, NW1B6, NW1C1, NW1C2, NW1C3, NW1C4, NW1C5, NW1C6, NW1D1, NW1D2, NW1D3, NW1D4, NW1D5, NW1D6</w:t>
            </w:r>
            <w:r w:rsidR="00C91524" w:rsidRPr="004A44A2">
              <w:rPr>
                <w:color w:val="000000"/>
                <w:szCs w:val="22"/>
              </w:rPr>
              <w:t>.</w:t>
            </w:r>
          </w:p>
        </w:tc>
      </w:tr>
      <w:tr w:rsidR="00C91524" w:rsidRPr="001D1883" w14:paraId="66F28C3F" w14:textId="77777777">
        <w:tc>
          <w:tcPr>
            <w:tcW w:w="393" w:type="pct"/>
            <w:tcBorders>
              <w:top w:val="single" w:sz="12" w:space="0" w:color="auto"/>
              <w:bottom w:val="single" w:sz="2" w:space="0" w:color="auto"/>
            </w:tcBorders>
          </w:tcPr>
          <w:p w14:paraId="047EC80B" w14:textId="77777777" w:rsidR="00C91524" w:rsidRPr="00044148" w:rsidRDefault="00C91524">
            <w:pPr>
              <w:tabs>
                <w:tab w:val="right" w:pos="1021"/>
              </w:tabs>
              <w:rPr>
                <w:i/>
                <w:iCs/>
              </w:rPr>
            </w:pPr>
            <w:r w:rsidRPr="00044148">
              <w:rPr>
                <w:i/>
                <w:iCs/>
              </w:rPr>
              <w:lastRenderedPageBreak/>
              <w:t>2</w:t>
            </w:r>
          </w:p>
        </w:tc>
        <w:tc>
          <w:tcPr>
            <w:tcW w:w="1100" w:type="pct"/>
            <w:tcBorders>
              <w:top w:val="single" w:sz="12" w:space="0" w:color="auto"/>
              <w:bottom w:val="single" w:sz="2" w:space="0" w:color="auto"/>
            </w:tcBorders>
          </w:tcPr>
          <w:p w14:paraId="0ECCF4E3" w14:textId="77777777" w:rsidR="00C91524" w:rsidRPr="001D1883" w:rsidRDefault="00C91524">
            <w:pPr>
              <w:tabs>
                <w:tab w:val="right" w:pos="1021"/>
              </w:tabs>
            </w:pPr>
            <w:r>
              <w:t>Regional area</w:t>
            </w:r>
          </w:p>
        </w:tc>
        <w:tc>
          <w:tcPr>
            <w:tcW w:w="3507" w:type="pct"/>
            <w:tcBorders>
              <w:top w:val="single" w:sz="12" w:space="0" w:color="auto"/>
              <w:bottom w:val="single" w:sz="2" w:space="0" w:color="auto"/>
            </w:tcBorders>
          </w:tcPr>
          <w:p w14:paraId="67DB665A" w14:textId="4ACF28CD" w:rsidR="00C91524" w:rsidRPr="00431291" w:rsidRDefault="00431291">
            <w:pPr>
              <w:spacing w:after="120" w:line="257" w:lineRule="auto"/>
              <w:rPr>
                <w:color w:val="000000"/>
              </w:rPr>
            </w:pPr>
            <w:r w:rsidRPr="002D0E7B">
              <w:rPr>
                <w:color w:val="000000"/>
              </w:rPr>
              <w:t xml:space="preserve">AU9, AV9, AW3, BU7, BU8, BV7, BV8, BW1, BW2, BW5, IW2, IW5, IW7, IW8, IW9, JW1, JW4, KW9, KX2, LX5, MV6, MW1, MW2, MW6, MW7, MW8, MW9, NT6, NU3, AU6I, AU6J, AU6K, AU6L, AU6M, AU6N, AU6O, AU6P, BU4H, BU4I, BU4J, BU4K, BU4L, BU4M, BU4N, BU4O, BU4P, BU5E, BU5F, BU5G, BU5H, BU5I, BU5J, BU5K, BU5L, BU5M, BU5N, BU5O, BU5P, BU9A, BU9B, BU9E, BU9F, BU9I, BU9J, BU9M, BU9N, BV1A, BV1B, BV1C, BV1D, BV2A, BV2B, BV2C, BV2D, BV2G, BV2H, BV2K, BV2L, BV2O, BV2P, BV3A, BV3B, BV3E, BV3F, BV3I, BV3J, BV3M, BV3N, BV5C, BV5D, BV5G, BV5H, BV5K, BV5L, BV5O, BV5P, BV6A, BV6B, BV6E, BV6F, BV6I, BV6J, BV6M, </w:t>
            </w:r>
            <w:r w:rsidRPr="002D0E7B">
              <w:rPr>
                <w:color w:val="000000"/>
              </w:rPr>
              <w:lastRenderedPageBreak/>
              <w:t xml:space="preserve">BV6N, BV9A, BV9B, BV9E, BV9F, BV9I, BV9J, BV9M, BV9N, BW3A, BW6A, BW6E, BW6I, BW6M, IV8K, IV8L, IV8N, IV8O, IV8P, IV9F, IV9I, IV9J, IV9K, IV9L, IV9M, IV9N, IV9O, IV9P, IW1P, IW3A, IW3B, IW3C, IW3D, IW3G, IW3H, IW4D, IW4G, IW4H, IW4K, IW4L, IW4N, IW4O, IW4P, IW6H, IW6I, IW6J, IW6K, IW6L, IW6M, IW6N, IW6O, IW6P, JV7M, JV7N, JV7O, JV7P, JV8M, JW2A, JW2B, JW2C, JW2E, JW2F, JW2G, JW2H, JW2I, JW2J, JW2K, JW2M, JW2N, JW2O, JW5A, JW5B, JW5C, JW5E, JW5F, JW5I, JW5J, JW5M, JW7A, JW7B, JW7C, JW7D, JW7E, JW7F, JW7G, JW7I, JW8A, KW7L, KW7O, KW7P, KW8B, KW8C, KW8D, KW8E, KW8F, KW8G, KW8H, KW8I, KW8J, KW8K, KW8L, KW8M, KW8N, KW8O, KW8P, KX1C, KX1D, KX1G, KX1H, KX1K, KX1L, KX1O, KX1P, KX3A, KX3B, KX3C, KX3D, KX3E, KX3I, KX4C, KX4D, KX4G, KX4H, KX4J, KX4K, KX4L, KX4N, KX4O, KX4P, KX5A, KX5B, KX5C, KX5E, KX5F, KX5G, KX5I, KX5J, KX5K, KX5M, KX5N, KX5O, KX5P, KX6M, KX6N, KX6O, KX6P, KX8A, KX8B, KX8C, KX8D, KX8E, KX8F, KX8G, KX8H, KX9A, KX9B, KX9C, KX9D, KX9E, KX9F, KX9G, KX9H, LW7A, LW7E, LW7F, LW7I, LW7J, LW7K, LW7M, LW7N, LW7O, LW7P, LX1A, LX1B, LX1C, LX1D, LX1F, LX1G, LX1H, LX1K, LX1L, LX1O, LX1P, LX2A, LX2E, LX2I, LX2M, LX2N, LX2O, LX4C, LX4D, LX4F, LX4G, LX4H, LX4J, LX4K, LX4L, LX4M, LX4N, LX4O, LX4P, LX6A, LX6E, LX6I, LX6M, LX7A, LX7B, LX7C, LX7D, LX7E, LX7F, LX7G, LX7H, LX8A, LX8B, LX8C, LX8D, LX8E, LX8F, LX8G, LX8H, MV2P, MV3M, MV3N, MV5D, MV5H, MV5L, MV5P, MV7L, MV7O, MV7P, MV8D, MV8H, MV8I, MV8J, MV8K, MV8L, MV8M, MV8N, MV8O, MV8P, MV9A, MV9B, MV9C, MV9E, MV9F, MV9I, MV9J, MV9M, MV9N, MW3A, MW3B, MW3E, MW3F, MW3I, MW3J, MW3K, MW3L, MW3M, MW3N, MW3O, MW3P, MW4A, MW4B, MW4C, MW4E, MW4F, MW4I, MW4J, MW4M, MW4N, MW4O, MW5C, MW5D, MW5G, MW5H, MW5J, MW5K, MW5L, MW5N, MW5O, MW5P, MX2A, MX2B, MX2C, MX2D, MX3A, MX3B, MX3C, MX3D, NT2P, NT3M, NT3N, NT3O, NT3P, NT4G, NT4H, NT4K, NT4L, NT4O, NT4P, NT5D, NT5E, NT5F, NT5G, NT5H, NT5I, NT5J, NT5K, NT5L, NT5M, NT5N, NT5O, NT5P, NT7C, NT7D, NT7F, NT7G, NT7H, NT7I, NT7J, NT7K, NT7L, NT7N, NT7O, NT7P, NT8A, NT8B, NT8E, NT8F, NT8I, NT8J, NT8M, NT8N, NT9D, NT9H, NT9L, NT9N, NT9O, NT9P, NU2A, NU2B, NU2C, NU2D, NU2E, NU2F, NU2G, NU2H, NU2L, NU2P, NU6A, NU6B, NU6C, NU6D, NV1I, NV1J, NV1K, NV1L, NV1M, NV1N, NV1O, NV1P, NV2E, NV2F, NV2G, NV2H, NV2I, NV2J, NV2K, NV2L, NV2M, NV2N, NV2O, NV2P, NV3E, NV3F, NV3G, NV3H, NV3I, NV3J, NV3K, NV3L, NV3M, NV3N, NV3O, NV3P, NV4A, NV4B, NV4C, NV4D, NV4E, NV4F, NV4G, NV4H, NV4I, NV4J, NV4K, NV5A, NV5B, NV5C, NV5D, NV5E, NV5F, NV5G, NV5H, NV5K, NV5L, NV5O, NV5P, NW1E, NW1F, NW1G, NW1H, NW1I, NW1J, NW1K, NW1L, NW1M, NW1N, NW1O, NW1P, BV1E1, BV1E2, BV1E3, BV1E4, BV1E5, BV1E6, BV1F1, BV1F2, BV1F3, BV1F4, BV1F5, BV1F6, BV1G1, BV1G2, BV1G3, BV1G4, BV1G5, BV1G6, BV1H1, BV1H2, BV1H3, BV1H4, BV1H5, BV1H6, BV2E1, BV2E2, BV2E3, BV2E4, BV2E5, BV2E6, BV2F1, BV2F2, BV2F3, BV2F4, BV2F5, BV2F6, BV3C1, BV3C2, BV3C4, BV3C5, BV3C7, BV3C8, BV3G1, BV3G2, BV3G4, BV3G5, BV4M4, BV4M5, BV4M6, BV4M7, BV4M8, BV4M9, BV4N4, BV4N5, BV4N6, BV4N7, BV4N8, BV4N9, BV4O4, </w:t>
            </w:r>
            <w:r w:rsidRPr="002D0E7B">
              <w:rPr>
                <w:color w:val="000000"/>
              </w:rPr>
              <w:lastRenderedPageBreak/>
              <w:t xml:space="preserve">BV4O5, BV4O6, BV4O7, BV4O8, BV4O9, BV4P4, BV4P5, BV4P6, BV4P7, BV4P8, BV4P9, BV5M4, BV5M5, BV5M6, BV5M7, BV5M8, BV5M9, BV5N4, BV5N5, BV5N6, BV5N7, BV5N8, BV5N9, BV9C1, BV9C2, BV9C4, BV9C5, BV9C7, BV9C8, BV9G1, BV9G2, BV9G4, BV9G5, BV9G7, BV9G8, BW3M4, BW3M7, BW3M8, IV8H9, IV8J8, IV8J9, IV9E3, IV9E4, IV9E5, IV9E6, IV9E7, IV9E8, IV9E9, IV9G1, IV9G2, IV9G4, IV9G5, IV9G6, IV9G7, IV9G8, IV9G9, IW1L6, IW1L9, IW3E1, IW3E2, IW3E3, IW3E4, IW3E7, IW3F1, IW3F2, IW3F3, IW3F6, IW3I1, IW3I4, IW3I7, IW3L1, IW3L2, IW3L3, IW3L5, IW3L6, IW3L8, IW3L9, IW3M1, IW3M4, IW3M7, IW6A1, IW6A4, IW6A7, IW6D7, IW6D8, IW6D9, IW6E1, IW6E4, IW6E5, IW6E6, IW6E7, IW6E8, IW6E9, IW6F4, IW6F5, IW6F6, IW6F7, IW6F8, IW6F9, IW6G4, IW6G5, IW6G6, IW6G7, IW6G8, IW6G9, JV7I7, JV7I8, JV7I9, JV7J7, JV7J8, JV7J9, JV7K7, JV7K8, JV7K9, JV7L7, JV7L8, JV7L9, JV8I7, JV8I8, JV8I9, JV8N1, JV8N4, JV8N5, JV8N6, JV8N7, JV8N8, JV8N9, JV8O7, JW2D1, JW2D2, JW2D4, JW2D5, JW2D6, JW2D7, JW2D8, JW2D9, JW2L1, JW2L2, JW2L3, JW2L4, JW2L5, JW2L6, JW5N1, JW5N2, JW5N4, JW5N5, JW5N7, JW5N8, JW8B1, JW8B2, JW8B4, KW5P8, KW5P9, KW6M7, KW6M8, KW6M9, KW6N7, KW6N8, KW6N9, KW6O7, KW6O8, KW6O9, KW6P7, KW6P8, KW6P9, KW7D9, KW7H3, KW7H5, KW7H6, KW7H8, KW7H9, KW7K5, KW7K6, KW7K8, KW7K9, KW8A2, KW8A3, KW8A4, KW8A5, KW8A6, KW8A7, KW8A8, KW8A9, KX1J9, KX1N3, KX1N6, KX1N9, KX3F1, KX3F2, KX3F3, KX3F4, KX3F5, KX3F6, KX3F7, KX3G1, KX3G2, KX3G3, KX3G4, KX3G5, KX3G6, KX3H1, KX3H2, KX3H3, KX3H4, KX3H5, KX3H6, KX3J1, KX3J4, KX3J7, KX3M1, KX3M2, KX3M3, KX3M4, KX3M7, KX3N1, KX4B3, KX4B6, KX4B9, KX4F3, KX4F5, KX4F6, KX4F7, KX4F8, KX4F9, KX5D1, KX5D4, KX5D7, KX5H1, KX5H4, KX5H7, KX5L1, KX5L4, KX5L7, LW3L3, LW3L5, LW3L6, LW3L8, LW3L9, LW3P3, LW3P6, LW3P9, LW4M7, LW4M8, LW4M9, LW6D3, LW6D6, LW6D9, LW6H3, LW6H6, LW6H9, LW6L3, LW6L6, LW6L9, LW6P3, LW6P6, LW6P9, LW7B1, LW7B4, LW7B5, LW7B7, LW7B8, LW7B9, LW7C7, LW7C8, LW7G1, LW7G2, LW7G4, LW7G5, LW7G6, LW7G7, LW7G8, LW7G9, LW7H7, LW7L1, LW7L2, LW7L4, LW7L5, LW7L7, LW7L8, LW8M4, LW8M5, LW8M7, LW8M8, LW8M9, LX1E1, LX1E2, LX1E3, LX1E4, LX1E5, LX1E6, LX1J2, LX1J3, LX1J6, LX1J9, LX1N3, LX2P4, LX2P5, LX2P6, LX2P7, LX2P8, LX2P9, LX3M7, LX3M8, LX3M9, LX4B2, LX4B3, LX4B5, LX4B6, LX4B8, LX4B9, LX4E8, LX4E9, LX4I2, LX4I3, LX4I5, LX4I6, LX4I8, LX4I9, LX6B4, LX6B7, LX6F1, LX6F4, LX6F7, LX6J1, LX6J4, LX6J7, LX6N1, LX6N4, MV3O4, MV3O5, MV3O6, MV3O7, MV3O8, MV3O9, MV3P2, MV3P3, MV3P4, MV3P5, MV3P6, MV3P7, MV3P8, MV3P9, MV5G5, MV5G6, MV5G8, MV5G9, MV5K2, MV5K3, MV7K6, MV7K8, MV7K9, MV7N9, MV8E6, MV8E9, MV8F4, MV8F5, MV8F6, MV8F7, MV8F8, MV8F9, MV8G4, MV8G5, MV8G6, MV8G7, MV8G8, MV8G9, MV9D1, MV9D2, MV9D3, MV9D4, MV9D5, MV9D7, MV9D8, MV9G1, MV9G2, MV9G3, MV9H1, MV9H2, MW3D9, MW3G4, MW3G5, MW3G6, MW3G7, MW3G8, MW3G9, MW3H2, MW3H3, MW3H4, MW3H5, MW3H6, MW3H7, MW3H8, MW3H9, MW4D1, MW4D2, MW4D3, MW4D4, MW4D5, MW4D6, MW4G4, MW4G7, MW4K1, MW4K4, MW4K7, MW4K8, MW4K9, MW4P1, MW4P2, MW4P4, MW4P5, MW4P7, MW4P8, MW4P9, MW5B1, MW5B2, MW5B3, MW5B5, MW5B6, MW5B9, </w:t>
            </w:r>
            <w:r w:rsidRPr="002D0E7B">
              <w:rPr>
                <w:color w:val="000000"/>
              </w:rPr>
              <w:lastRenderedPageBreak/>
              <w:t>MW5F3, MW5F4, MW5F5, MW5F6, MW5F7, MW5F8, MW5F9, MW5M3, MW5M6, MW5M7, MW5M8, MW5M9, NT2O3, NT2O5, NT2O6, NT2O8, NT2O9, NT4C6, NT4C9, NT4D4, NT4D5, NT4D6, NT4D7, NT4D8, NT4D9, NT5A4, NT5A5, NT5A6, NT5A7, NT5A8, NT5A9, NT5B4, NT5B5, NT5B6, NT5B7, NT5B8, NT5B9, NT5C2, NT5C3, NT5C4, NT5C5, NT5C6, NT5C7, NT5C8, NT5C9, NT7A6, NT7A8, NT7A9, NT7B2, NT7B3, NT7B4, NT7B5, NT7B6, NT7B7, NT7B8, NT7B9, NT7E2, NT7E3, NT7E4, NT7E5, NT7E6, NT7E7, NT7E8, NT7E9, NT7M1, NT7M2, NT7M3, NT7M5, NT7M6, NT7M9, NT8C1, NT8C2, NT8C4, NT8C5, NT8C7, NT8C8, NT8G4, NT8G7, NT8K1, NT8K4, NT8K5, NT8K7, NT8K8, NT8O1, NT8O2, NT8O4, NT8O5, NT8O6, NT8O7, NT8O8, NT8O9, NT8P4, NT8P5, NT8P6, NT8P7, NT8P8, NT8P9, NT9C2, NT9C3, NT9C5, NT9C6, NT9C8, NT9C9, NT9G2, NT9G3, NT9G5, NT9G6, NT9G8, NT9G9, NT9I9, NT9J7, NT9J8, NT9J9, NT9K2, NT9K3, NT9K5, NT9K6, NT9K7, NT9K8, NT9K9, NT9M3, NT9M4, NT9M5, NT9M6, NT9M7, NT9M8, NT9M9, NU1B2, NU1B3, NU1B5, NU1B6, NU1C1, NU1C2, NU1C3, NU1C4, NU1C5, NU1C6, NU1D1, NU1D2, NU1D3, NU1D4, NU1D5, NU1D6, NU1D9, NU1H3, NU2J3, NU2K1, NU2K2, NU2K3, NU5D1, NU5D2, NU5D3, NU6E1, NU6E2, NU6E3, NU6E4, NU6E5, NU6E6, NU6F1, NU6F2, NU6F3, NU6F4, NU6F5, NU6F6, NU6G1, NU6G2, NU6G3, NU6G4, NU6G5, NU6G6, NU6H1, NU6H2, NU6H3, NU6H4, NU6H5, NU6H6, NV4L1, NV4L2, NV4L3, NV4M1, NV4M2, NV4M3, NV4M4, NV4M7, NV4N1, NV4N2, NV4N3, NV4O1, NV4O2, NV5I1, NV5I2, NV5I3, NV5J1, NV5J2, NV5J3, NV5J5, NV5J6, NV5J8, NV5J9, NV5N2, NV5N3, NV5N5, NV5N6, NV5N8, NV5N9, NV7A1, NW1A7, NW1A8, NW1A9, NW1B7, NW1B8, NW1B9, NW1C7, NW1C8, NW1C9, NW1D7, NW1D8, NW1D9.</w:t>
            </w:r>
          </w:p>
        </w:tc>
      </w:tr>
      <w:tr w:rsidR="00C91524" w:rsidRPr="001D1883" w14:paraId="19497A1E" w14:textId="77777777">
        <w:tc>
          <w:tcPr>
            <w:tcW w:w="393" w:type="pct"/>
            <w:tcBorders>
              <w:top w:val="single" w:sz="12" w:space="0" w:color="auto"/>
              <w:bottom w:val="single" w:sz="2" w:space="0" w:color="auto"/>
            </w:tcBorders>
          </w:tcPr>
          <w:p w14:paraId="01FB28E7" w14:textId="77777777" w:rsidR="00C91524" w:rsidRPr="00044148" w:rsidRDefault="00C91524">
            <w:pPr>
              <w:tabs>
                <w:tab w:val="right" w:pos="1021"/>
              </w:tabs>
              <w:rPr>
                <w:i/>
                <w:iCs/>
              </w:rPr>
            </w:pPr>
            <w:r>
              <w:rPr>
                <w:i/>
                <w:iCs/>
              </w:rPr>
              <w:lastRenderedPageBreak/>
              <w:t>3</w:t>
            </w:r>
          </w:p>
        </w:tc>
        <w:tc>
          <w:tcPr>
            <w:tcW w:w="1100" w:type="pct"/>
            <w:tcBorders>
              <w:top w:val="single" w:sz="12" w:space="0" w:color="auto"/>
              <w:bottom w:val="single" w:sz="2" w:space="0" w:color="auto"/>
            </w:tcBorders>
          </w:tcPr>
          <w:p w14:paraId="1B5CDB7F" w14:textId="77777777" w:rsidR="00C91524" w:rsidRPr="001D1883" w:rsidRDefault="00C91524">
            <w:pPr>
              <w:tabs>
                <w:tab w:val="right" w:pos="1021"/>
              </w:tabs>
            </w:pPr>
            <w:r>
              <w:t>Rural area</w:t>
            </w:r>
          </w:p>
        </w:tc>
        <w:tc>
          <w:tcPr>
            <w:tcW w:w="3507" w:type="pct"/>
            <w:tcBorders>
              <w:top w:val="single" w:sz="12" w:space="0" w:color="auto"/>
              <w:bottom w:val="single" w:sz="2" w:space="0" w:color="auto"/>
            </w:tcBorders>
          </w:tcPr>
          <w:p w14:paraId="545D45BE" w14:textId="19FE1B24" w:rsidR="00C91524" w:rsidRPr="00633071" w:rsidRDefault="0077566D" w:rsidP="002D0E7B">
            <w:pPr>
              <w:spacing w:after="120" w:line="257" w:lineRule="auto"/>
              <w:rPr>
                <w:color w:val="000000"/>
              </w:rPr>
            </w:pPr>
            <w:r w:rsidRPr="002D0E7B">
              <w:rPr>
                <w:color w:val="000000"/>
              </w:rPr>
              <w:t xml:space="preserve">CV, DV, KQ, KV, LR, LV, MS, CW1, CW2, CW3, CW4, DW1, DW2, DW3, EV1, EV2, EV3, EV4, EV5, EV6, EV7, FV1, FV2, FV3, FV4, FV5, GV1, GV2, GV3, GV6, HV1, HV2, HV3, HV4, HV5, HV6, HV8, HV9, HW3, HW6, IV1, IV2, IV3, IV4, IV5, IV6, IV7, JV1, JV2, JV3, JV4, JV5, JV6, JV9, JW3, JW6, JW9, JX1, JX2, JX3, JX5, JX6, KO1, KO4, KO5, KO7, KO8, KP1, KP2, KP4, KP5, KP6, KP7, KP8, KP9, KW1, KW2, KW3, KW4, KY2, KY3, KY6, LP4, LP7, LQ1, LQ2, LQ4, LQ5, LQ7, LQ8, LW1, LW2, LW5, LW9, LX9, LY1, LY2, LY3, LY4, LY5, LY6, LY7, LZ1, MR1, MR4, MR5, MR7, MR8, MR9, MT1, MT2, MT3, MT6, MT7, MT8, MT9, MU1, MU2, MU3, MU4, MU7, MU8, MU9, MV1, MV4, MX1, MX4, MX7, MY1, MY4, MY7, MZ1, NS4, NS7, NS8, NS9, NT1, NU4, NU8, NU9, BV3D, BV3H, BV3K, BV3L, BV3O, BV3P, BV6C, BV6D, BV6G, BV6H, BV6K, BV6L, BV6O, BV6P, BV9D, BV9H, BV9K, BV9L, BV9O, BV9P, BW3B, BW3C, BW3D, BW3E, BW3F, BW3G, BW3H, BW3I, BW3J, BW3K, BW3L, BW3N, BW3O, BW3P, BW6B, BW6C, BW6D, BW6F, BW6G, BW6H, BW6J, BW6K, BW6L, BW6N, BW6O, BW6P, IV8A, IV8B, IV8C, IV8D, IV8E, IV8F, IV8G, IV8I, IV8M, IV9A, IV9B, IV9C, IV9D, IV9H, IW1A, IW1B, IW1C, IW1D, IW1E, IW1F, IW1G, IW1H, IW1I, IW1J, IW1K, IW1M, IW1N, IW1O, IW4A, IW4B, IW4C, IW4E, IW4F, IW4I, IW4J, IW4M, JV7A, JV7B, JV7C, JV7D, JV7E, JV7F, JV7G, JV7H, JV8A, JV8B, JV8C, JV8D, JV8E, JV8F, JV8G, JV8H, JV8J, JV8K, JV8L, JV8P, JW2P, JW5D, JW5G, JW5H, JW5K, JW5L, JW5O, JW5P, JW7H, JW7J, JW7K, JW7L, JW7M, </w:t>
            </w:r>
            <w:r w:rsidRPr="002D0E7B">
              <w:rPr>
                <w:color w:val="000000"/>
              </w:rPr>
              <w:lastRenderedPageBreak/>
              <w:t xml:space="preserve">JW7N, JW7O, JW7P, JW8C, JW8D, JW8E, JW8F, JW8G, JW8H, JW8I, JW8J, JW8K, JW8L, JW8M, JW8N, JW8O, JW8P, KW5A, KW5B, KW5C, KW5D, KW5E, KW5F, KW5G, KW5H, KW5I, KW5J, KW5K, KW5L, KW5M, KW5N, KW5O, KW6A, KW6B, KW6C, KW6D, KW6E, KW6F, KW6G, KW6H, KW6I, KW6J, KW6K, KW6L, KW7A, KW7B, KW7C, KW7E, KW7F, KW7G, KW7I, KW7J, KW7M, KW7N, KX1A, KX1B, KX1E, KX1F, KX1I, KX1M, KX4A, KX4E, KX4I, KX4M, KX8I, KX8J, KX8K, KX8L, KX8M, KX8N, KX8O, KX8P, KX9I, KX9J, KX9K, KX9L, KX9M, KX9N, KX9O, KX9P, LW3A, LW3B, LW3C, LW3D, LW3E, LW3F, LW3G, LW3H, LW3I, LW3J, LW3K, LW3M, LW3N, LW3O, LW4A, LW4B, LW4C, LW4D, LW4E, LW4F, LW4G, LW4H, LW4I, LW4J, LW4K, LW4L, LW4N, LW4O, LW4P, LW6A, LW6B, LW6C, LW6E, LW6F, LW6G, LW6I, LW6J, LW6K, LW6M, LW6N, LW6O, LW7D, LW8A, LW8B, LW8C, LW8D, LW8E, LW8F, LW8G, LW8H, LW8I, LW8J, LW8K, LW8L, LW8N, LW8O, LW8P, LX2B, LX2C, LX2D, LX2F, LX2G, LX2H, LX2J, LX2K, LX2L, LX3A, LX3B, LX3C, LX3D, LX3E, LX3F, LX3G, LX3H, LX3I, LX3J, LX3K, LX3L, LX3N, LX3O, LX3P, LX6C, LX6D, LX6G, LX6H, LX6K, LX6L, LX6O, LX6P, LX7I, LX7J, LX7K, LX7L, LX7M, LX7N, LX7O, LX7P, LX8I, LX8J, LX8K, LX8L, LX8M, LX8N, LX8O, LX8P, LY8A, LY8B, LY8C, LY8D, LY8E, LY8F, LY8G, LY8I, LY8J, LY8K, LY8M, LY8N, LY8O, LY9A, LY9B, LY9C, LY9D, LZ2A, LZ2B, LZ2C, LZ2E, LZ2F, LZ2G, LZ2I, LZ2J, LZ2K, LZ2M, LZ2N, LZ2O, LZ2P, LZ3M, LZ3N, LZ3O, LZ3P, MT4A, MT4B, MT4C, MT4D, MT4E, MT4I, MT4M, MT4N, MT5A, MT5B, MT5C, MT5D, MT5F, MT5G, MT5H, MT5J, MT5K, MT5L, MT5N, MT5O, MT5P, MU5A, MU5B, MU5E, MU5F, MU5I, MU5J, MU5M, MU5N, MU5O, MU5P, MU6B, MU6C, MU6D, MU6F, MU6G, MU6H, MU6J, MU6K, MU6L, MU6M, MU6N, MU6O, MU6P, MV2A, MV2B, MV2C, MV2D, MV2E, MV2F, MV2G, MV2H, MV2I, MV2J, MV2K, MV2L, MV2M, MV2N, MV2O, MV3A, MV3B, MV3E, MV3I, MV5A, MV5B, MV5C, MV5E, MV5F, MV5I, MV5J, MV5M, MV5N, MV5O, MV7A, MV7B, MV7C, MV7D, MV7E, MV7F, MV7G, MV7H, MV7I, MV7J, MV7M, MV8A, MV8B, MV8C, MX2E, MX2F, MX2G, MX2H, MX2I, MX2J, MX2K, MX2L, MX2M, MX2N, MX2O, MX2P, MX3E, MX3F, MX3G, MX3H, MX3I, MX3J, MX3K, MX3L, MX3M, MX3N, MX3O, MX3P, NT2A, NT2B, NT2C, NT2D, NT2E, NT2F, NT2G, NT2H, NT2I, NT2J, NT2K, NT2L, NT2M, NT2N, NT3A, NT3B, NT3C, NT3D, NT3E, NT3F, NT3G, NT3H, NT3I, NT3J, NT3K, NT3L, NT4A, NT4B, NT4E, NT4F, NT4I, NT4J, NT4M, NT4N, NU1A, NU1E, NU1F, NU1G, NU1I, NU1J, NU1K, NU1L, NU1M, NU1N, NU1O, NU1P, NU2I, NU2M, NU2N, NU2O, NU5A, NU5B, NU5C, NU5E, NU5F, NU5G, NU5H, NU5I, NU5J, NU5K, NU5L, NU5M, NU5N, NU5O, NU5P, NU6I, NU6J, NU6K, NU6L, NU6M, NU6N, NU6O, NU6P, NU7A, NU7B, NU7C, NU7D, NU7E, NU7F, NU7G, NU7H, NU7I, NU7J, NU7L, NU7M, NU7N, NU7O, NU7P, NV1A, NV1B, NV1C, NV1D, NV1E, NV1F, NV1G, NV1H, NV2A, NV2B, NV2C, NV2D, NV3A, NV3B, NV3C, NV3D, BV3C3, BV3C6, BV3C9, BV3G3, BV3G6, BV3G7, BV3G8, BV3G9, BV9C3, BV9C6, BV9C9, BV9G3, BV9G6, BV9G9, BW3M1, BW3M2, BW3M3, BW3M5, BW3M6, BW3M9, IV8H1, IV8H2, IV8H3, IV8H4, IV8H5, IV8H6, IV8H7, IV8H8, IV8J1, IV8J2, IV8J3, IV8J4, IV8J5, IV8J6, IV8J7, IV9E1, IV9E2, IV9G3, IW1L1, IW1L2, IW1L3, IW1L4, IW1L5, IW1L7, IW1L8, JV7I1, JV7I2, JV7I3, </w:t>
            </w:r>
            <w:r w:rsidRPr="002D0E7B">
              <w:rPr>
                <w:color w:val="000000"/>
              </w:rPr>
              <w:lastRenderedPageBreak/>
              <w:t xml:space="preserve">JV7I4, JV7I5, JV7I6, JV7J1, JV7J2, JV7J3, JV7J4, JV7J5, JV7J6, JV7K1, JV7K2, JV7K3, JV7K4, JV7K5, JV7K6, JV7L1, JV7L2, JV7L3, JV7L4, JV7L5, JV7L6, JV8I1, JV8I2, JV8I3, JV8I4, JV8I5, JV8I6, JV8N2, JV8N3, JV8O1, JV8O2, JV8O3, JV8O4, JV8O5, JV8O6, JV8O8, JV8O9, JW2D3, JW2L7, JW2L8, JW2L9, JW5N3, JW5N6, JW5N9, JW8B3, JW8B5, JW8B6, JW8B7, JW8B8, JW8B9, KW5P1, KW5P2, KW5P3, KW5P4, KW5P5, KW5P6, KW5P7, KW6M1, KW6M2, KW6M3, KW6M4, KW6M5, KW6M6, KW6N1, KW6N2, KW6N3, KW6N4, KW6N5, KW6N6, KW6O1, KW6O2, KW6O3, KW6O4, KW6O5, KW6O6, KW6P1, KW6P2, KW6P3, KW6P4, KW6P5, KW6P6, KW7D1, KW7D2, KW7D3, KW7D4, KW7D5, KW7D6, KW7D7, KW7D8, KW7H1, KW7H2, KW7H4, KW7H7, KW7K1, KW7K2, KW7K3, KW7K4, KW7K7, KW8A1, KX1J1, KX1J2, KX1J3, KX1J4, KX1J5, KX1J6, KX1J7, KX1J8, KX1N1, KX1N2, KX1N4, KX1N5, KX1N7, KX1N8, KX4B1, KX4B2, KX4B4, KX4B5, KX4B7, KX4B8, KX4F1, KX4F2, KX4F4, LW3L1, LW3L2, LW3L4, LW3L7, LW3P1, LW3P2, LW3P4, LW3P5, LW3P7, LW3P8, LW4M1, LW4M2, LW4M3, LW4M4, LW4M5, LW4M6, LW6D1, LW6D2, LW6D4, LW6D5, LW6D7, LW6D8, LW6H1, LW6H2, LW6H4, LW6H5, LW6H7, LW6H8, LW6L1, LW6L2, LW6L4, LW6L5, LW6L7, LW6L8, LW6P1, LW6P2, LW6P4, LW6P5, LW6P7, LW6P8, LW7B2, LW7B3, LW7B6, LW7C1, LW7C2, LW7C3, LW7C4, LW7C5, LW7C6, LW7C9, LW7G3, LW7H1, LW7H2, LW7H3, LW7H4, LW7H5, LW7H6, LW7H8, LW7H9, LW7L3, LW7L6, LW7L9, LW8M1, LW8M2, LW8M3, LW8M6, LX2P1, LX2P2, LX2P3, LX3M1, LX3M2, LX3M3, LX3M4, LX3M5, LX3M6, LX6B1, LX6B2, LX6B3, LX6B5, LX6B6, LX6B8, LX6B9, LX6F2, LX6F3, LX6F5, LX6F6, LX6F8, LX6F9, LX6J2, LX6J3, LX6J5, LX6J6, LX6J8, LX6J9, LX6N2, LX6N3, LX6N5, LX6N6, LX6N7, LX6N8, LX6N9, LY8H1, LY8H2, LY8H3, LY9E1, LY9E2, LY9E3, LY9F1, LY9F2, LY9F3, LY9G1, LY9G2, LY9G3, LY9H1, LY9H2, LY9H3, LZ2L4, LZ2L5, LZ2L6, LZ2L7, LZ2L8, LZ2L9, LZ3I4, LZ3I5, LZ3I6, LZ3I7, LZ3I8, LZ3I9, LZ3J4, LZ3J5, LZ3J6, LZ3J7, LZ3J8, LZ3J9, LZ3K4, LZ3K5, LZ3K6, LZ3K7, LZ3K8, LZ3K9, LZ3L4, LZ3L5, LZ3L6, LZ3L7, LZ3L8, LZ3L9, MT4F1, MT4F2, MT4F3, MT4F4, MT4F5, MT4F6, MT4F7, MT4F8, MT4G1, MT4J1, MT4J2, MT4J4, MT4J5, MT4J7, MT4J8, MT4J9, MT4O4, MT4O5, MT4O7, MT4O8, MT4O9, MT4P6, MT4P7, MT4P8, MT4P9, MT5E1, MT5E2, MT5E3, MT5E5, MT5E6, MT5E8, MT5E9, MT5I3, MT5I6, MT5I8, MT5I9, MT5M2, MT5M3, MT5M4, MT5M5, MT5M6, MT5M7, MT5M8, MT5M9, MU5C1, MU5C2, MU5C3, MU5C4, MU5C5, MU5C6, MU5C7, MU5D1, MU5D2, MU5D3, MU5D4, MU5D5, MU5D6, MU5K7, MU6A1, MU6A2, MU6A3, MU6A4, MU6A5, MU6A6, MU6A8, MU6A9, MU6E3, MU6E6, MU6E9, MU6I3, MU6I6, MU6I8, MU6I9, MV3C1, MV3C2, MV3C3, MV3C4, MV3C5, MV3C6, MV3C7, MV3D1, MV3D2, MV3D3, MV3D4, MV3D5, MV3D6, MV3D8, MV3D9, MV3F1, MV3F2, MV3F4, MV3F7, MV3J1, MV3J4, MV3J7, MV3J8, MV5G1, MV5G2, MV5G3, MV5G4, MV5G7, MV5K1, MV5K4, MV5K5, MV5K6, MV5K7, MV5K8, MV5K9, MV7K1, MV7K2, MV7K3, MV7K4, MV7K5, MV7K7, MV7N1, MV7N2, MV7N3, MV7N4, MV7N5, MV7N6, MV7N7, MV7N8, MV8E1, MV8E2, MV8E3, MV8E4, MV8E5, MV8E7, MV8E8, MV8F1, MV8F2, MV8F3, MV8G1, MV8G2, MV8G3, NT2O1, NT2O2, NT2O4, NT2O7, NT4C1, NT4C2, NT4C3, NT4C4, NT4C5, NT4C7, NT4C8, NT4D1, NT4D2, NT4D3, NT5A1, NT5A2, NT5A3, NT5B1, </w:t>
            </w:r>
            <w:r w:rsidRPr="002D0E7B">
              <w:rPr>
                <w:color w:val="000000"/>
              </w:rPr>
              <w:lastRenderedPageBreak/>
              <w:t>NT5B2, NT5B3, NT5C1, NT7A1, NT7A2, NT7A3, NT7A4, NT7A5, NT7A7, NT7B1, NT7E1, NT7M4, NT7M7, NT7M8, NU1B1, NU1B4, NU1B7, NU1B8, NU1B9, NU1C7, NU1C8, NU1C9, NU1D7, NU1D8, NU1H1, NU1H2, NU1H4, NU1H5, NU1H6, NU1H7, NU1H8, NU1H9, NU2J1, NU2J2, NU2J4, NU2J5, NU2J6, NU2J7, NU2J8, NU2J9, NU2K4, NU2K5, NU2K6, NU2K7, NU2K8, NU2K9, NU5D4, NU5D5, NU5D6, NU5D7, NU5D8, NU5D9, NU6E7, NU6E8, NU6E9, NU6F7, NU6F8, NU6F9, NU6G7, NU6G8, NU6G9, NU6H7, NU6H8, NU6H9, NU7K1, NU7K2, NU7K3, NU7K5, NU7K6, NU7K7, NU7K8, NU7K9.</w:t>
            </w:r>
          </w:p>
        </w:tc>
      </w:tr>
    </w:tbl>
    <w:p w14:paraId="475ADC4B" w14:textId="77777777" w:rsidR="00C91524" w:rsidRDefault="00C91524" w:rsidP="00A77DB4">
      <w:pPr>
        <w:pStyle w:val="notetext"/>
      </w:pPr>
    </w:p>
    <w:sectPr w:rsidR="00C91524" w:rsidSect="00E36190">
      <w:headerReference w:type="even" r:id="rId24"/>
      <w:headerReference w:type="default" r:id="rId25"/>
      <w:headerReference w:type="first" r:id="rId2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BC35" w14:textId="77777777" w:rsidR="00B6025D" w:rsidRDefault="00B6025D" w:rsidP="0017734A">
      <w:pPr>
        <w:spacing w:after="0" w:line="240" w:lineRule="auto"/>
      </w:pPr>
      <w:r>
        <w:separator/>
      </w:r>
    </w:p>
  </w:endnote>
  <w:endnote w:type="continuationSeparator" w:id="0">
    <w:p w14:paraId="365B197F" w14:textId="77777777" w:rsidR="00B6025D" w:rsidRDefault="00B6025D" w:rsidP="0017734A">
      <w:pPr>
        <w:spacing w:after="0" w:line="240" w:lineRule="auto"/>
      </w:pPr>
      <w:r>
        <w:continuationSeparator/>
      </w:r>
    </w:p>
  </w:endnote>
  <w:endnote w:type="continuationNotice" w:id="1">
    <w:p w14:paraId="45205DE6" w14:textId="77777777" w:rsidR="00B6025D" w:rsidRDefault="00B602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525F" w14:textId="1FB3CFC9" w:rsidR="002E5320" w:rsidRDefault="002E5320" w:rsidP="00070F59">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w:t>
    </w:r>
    <w:r w:rsidR="002B45D1">
      <w:rPr>
        <w:rFonts w:ascii="Times New Roman" w:hAnsi="Times New Roman" w:cs="Times New Roman"/>
        <w:i/>
        <w:iCs/>
      </w:rPr>
      <w:t xml:space="preserve">Area-Wide </w:t>
    </w:r>
    <w:r w:rsidR="00C85357">
      <w:rPr>
        <w:rFonts w:ascii="Times New Roman" w:hAnsi="Times New Roman" w:cs="Times New Roman"/>
        <w:i/>
        <w:iCs/>
      </w:rPr>
      <w:t>Licence</w:t>
    </w:r>
    <w:r w:rsidR="00522129">
      <w:rPr>
        <w:rFonts w:ascii="Times New Roman" w:hAnsi="Times New Roman" w:cs="Times New Roman"/>
        <w:i/>
        <w:iCs/>
      </w:rPr>
      <w:t>s – Limits, Authorisations and Transfers</w:t>
    </w:r>
    <w:r>
      <w:rPr>
        <w:rFonts w:ascii="Times New Roman" w:hAnsi="Times New Roman" w:cs="Times New Roman"/>
        <w:i/>
        <w:iCs/>
      </w:rPr>
      <w:t>)</w:t>
    </w:r>
    <w:r w:rsidR="00C85357">
      <w:rPr>
        <w:rFonts w:ascii="Times New Roman" w:hAnsi="Times New Roman" w:cs="Times New Roman"/>
        <w:i/>
        <w:iCs/>
      </w:rPr>
      <w:t xml:space="preserve"> Determination</w:t>
    </w:r>
    <w:r>
      <w:rPr>
        <w:rFonts w:ascii="Times New Roman" w:hAnsi="Times New Roman" w:cs="Times New Roman"/>
        <w:i/>
        <w:iCs/>
      </w:rPr>
      <w:t xml:space="preserve"> 202</w:t>
    </w:r>
    <w:r w:rsidR="0099390C">
      <w:rPr>
        <w:rFonts w:ascii="Times New Roman" w:hAnsi="Times New Roman" w:cs="Times New Roman"/>
        <w:i/>
        <w:iCs/>
      </w:rPr>
      <w:t>4</w:t>
    </w:r>
  </w:p>
  <w:p w14:paraId="5BB4ADFB" w14:textId="4412D834" w:rsidR="009C4AB0" w:rsidRDefault="002E5320" w:rsidP="009C4AB0">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sidRPr="00BF4061">
      <w:rPr>
        <w:rFonts w:ascii="Times New Roman" w:hAnsi="Times New Roman" w:cs="Times New Roman"/>
        <w:noProof/>
      </w:rPr>
      <w:t>1</w:t>
    </w:r>
    <w:r w:rsidRPr="00BF4061">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A252" w14:textId="77777777" w:rsidR="00B6025D" w:rsidRDefault="00B6025D" w:rsidP="0017734A">
      <w:pPr>
        <w:spacing w:after="0" w:line="240" w:lineRule="auto"/>
      </w:pPr>
      <w:r>
        <w:separator/>
      </w:r>
    </w:p>
  </w:footnote>
  <w:footnote w:type="continuationSeparator" w:id="0">
    <w:p w14:paraId="48B0FEA2" w14:textId="77777777" w:rsidR="00B6025D" w:rsidRDefault="00B6025D" w:rsidP="0017734A">
      <w:pPr>
        <w:spacing w:after="0" w:line="240" w:lineRule="auto"/>
      </w:pPr>
      <w:r>
        <w:continuationSeparator/>
      </w:r>
    </w:p>
  </w:footnote>
  <w:footnote w:type="continuationNotice" w:id="1">
    <w:p w14:paraId="3DEF42CC" w14:textId="77777777" w:rsidR="00B6025D" w:rsidRDefault="00B602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DCE2" w14:textId="79E8B880" w:rsidR="005D11F2" w:rsidRDefault="005D1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59AA" w14:textId="67D079EC" w:rsidR="002E5320" w:rsidRPr="00F03566" w:rsidRDefault="002E5320" w:rsidP="003626D8">
    <w:pPr>
      <w:pStyle w:val="Header"/>
      <w:pBdr>
        <w:bottom w:val="single" w:sz="4" w:space="1" w:color="auto"/>
      </w:pBdr>
      <w:rPr>
        <w:rFonts w:ascii="Times New Roman" w:hAnsi="Times New Roman" w:cs="Times New Roman"/>
      </w:rPr>
    </w:pPr>
    <w:r w:rsidRPr="00F03566">
      <w:rPr>
        <w:rFonts w:ascii="Times New Roman" w:hAnsi="Times New Roman" w:cs="Times New Roman"/>
      </w:rPr>
      <w:t>Section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3E217C">
      <w:rPr>
        <w:rFonts w:ascii="Times New Roman" w:hAnsi="Times New Roman" w:cs="Times New Roman"/>
        <w:noProof/>
      </w:rPr>
      <w:t>5</w:t>
    </w:r>
    <w:r>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B394" w14:textId="2F9172AA" w:rsidR="005D11F2" w:rsidRDefault="005D11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3FD1" w14:textId="05B2694E" w:rsidR="00280DA4" w:rsidRPr="00280DA4" w:rsidRDefault="00280DA4" w:rsidP="003626D8">
    <w:pPr>
      <w:pStyle w:val="Header"/>
      <w:pBdr>
        <w:bottom w:val="single" w:sz="4" w:space="1" w:color="auto"/>
      </w:pBdr>
      <w:rPr>
        <w:rFonts w:ascii="Times New Roman" w:hAnsi="Times New Roman" w:cs="Times New Roman"/>
      </w:rPr>
    </w:pPr>
    <w:r w:rsidRPr="00280DA4">
      <w:rPr>
        <w:rFonts w:ascii="Times New Roman" w:hAnsi="Times New Roman" w:cs="Times New Roman"/>
        <w:noProof/>
      </w:rPr>
      <w:t>Schedule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33C1" w14:textId="6BE1838E" w:rsidR="00280DA4" w:rsidRPr="00280DA4" w:rsidRDefault="00280DA4" w:rsidP="003626D8">
    <w:pPr>
      <w:pStyle w:val="Header"/>
      <w:pBdr>
        <w:bottom w:val="single" w:sz="4" w:space="1" w:color="auto"/>
      </w:pBdr>
      <w:rPr>
        <w:rFonts w:ascii="Times New Roman" w:hAnsi="Times New Roman" w:cs="Times New Roman"/>
      </w:rPr>
    </w:pPr>
    <w:r w:rsidRPr="00280DA4">
      <w:rPr>
        <w:rFonts w:ascii="Times New Roman" w:hAnsi="Times New Roman" w:cs="Times New Roman"/>
        <w:noProof/>
      </w:rPr>
      <w:t xml:space="preserve">Schedule </w:t>
    </w:r>
    <w:r>
      <w:rPr>
        <w:rFonts w:ascii="Times New Roman" w:hAnsi="Times New Roman" w:cs="Times New Roman"/>
        <w:noProof/>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5E39" w14:textId="1CB3E99E" w:rsidR="00C85357" w:rsidRDefault="00C8535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E88D" w14:textId="3D16262B" w:rsidR="00C85357" w:rsidRPr="00F03566" w:rsidRDefault="00C85357" w:rsidP="003626D8">
    <w:pPr>
      <w:pStyle w:val="Header"/>
      <w:pBdr>
        <w:bottom w:val="single" w:sz="4" w:space="1" w:color="auto"/>
      </w:pBdr>
      <w:rPr>
        <w:rFonts w:ascii="Times New Roman" w:hAnsi="Times New Roman" w:cs="Times New Roman"/>
      </w:rPr>
    </w:pPr>
    <w:r>
      <w:rPr>
        <w:rFonts w:ascii="Times New Roman" w:hAnsi="Times New Roman" w:cs="Times New Roman"/>
      </w:rPr>
      <w:t xml:space="preserve">Schedule </w:t>
    </w:r>
    <w:r w:rsidR="008262CD">
      <w:rPr>
        <w:rFonts w:ascii="Times New Roman" w:hAnsi="Times New Roman" w:cs="Times New Roman"/>
      </w:rPr>
      <w:t>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F5E1" w14:textId="08FE3E97" w:rsidR="00C85357" w:rsidRDefault="00C85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42A6"/>
    <w:multiLevelType w:val="hybridMultilevel"/>
    <w:tmpl w:val="E426388A"/>
    <w:lvl w:ilvl="0" w:tplc="C9DE000A">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991BDF"/>
    <w:multiLevelType w:val="hybridMultilevel"/>
    <w:tmpl w:val="68B8B7DC"/>
    <w:lvl w:ilvl="0" w:tplc="064278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FD7241"/>
    <w:multiLevelType w:val="hybridMultilevel"/>
    <w:tmpl w:val="A70E6D52"/>
    <w:lvl w:ilvl="0" w:tplc="7200E618">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497C6D"/>
    <w:multiLevelType w:val="hybridMultilevel"/>
    <w:tmpl w:val="92A06BDA"/>
    <w:lvl w:ilvl="0" w:tplc="E7AA0DE0">
      <w:start w:val="1"/>
      <w:numFmt w:val="lowerLetter"/>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928C8"/>
    <w:multiLevelType w:val="hybridMultilevel"/>
    <w:tmpl w:val="D8943E14"/>
    <w:lvl w:ilvl="0" w:tplc="896089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107785"/>
    <w:multiLevelType w:val="hybridMultilevel"/>
    <w:tmpl w:val="27147228"/>
    <w:lvl w:ilvl="0" w:tplc="D2C8BDF0">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744E5E"/>
    <w:multiLevelType w:val="hybridMultilevel"/>
    <w:tmpl w:val="6646FC8A"/>
    <w:lvl w:ilvl="0" w:tplc="C00615D8">
      <w:start w:val="1"/>
      <w:numFmt w:val="bullet"/>
      <w:lvlText w:val=""/>
      <w:lvlJc w:val="left"/>
      <w:pPr>
        <w:ind w:left="720" w:hanging="360"/>
      </w:pPr>
      <w:rPr>
        <w:rFonts w:ascii="Symbol" w:hAnsi="Symbol"/>
      </w:rPr>
    </w:lvl>
    <w:lvl w:ilvl="1" w:tplc="4710BA36">
      <w:start w:val="1"/>
      <w:numFmt w:val="bullet"/>
      <w:lvlText w:val=""/>
      <w:lvlJc w:val="left"/>
      <w:pPr>
        <w:ind w:left="720" w:hanging="360"/>
      </w:pPr>
      <w:rPr>
        <w:rFonts w:ascii="Symbol" w:hAnsi="Symbol"/>
      </w:rPr>
    </w:lvl>
    <w:lvl w:ilvl="2" w:tplc="21BC779E">
      <w:start w:val="1"/>
      <w:numFmt w:val="bullet"/>
      <w:lvlText w:val=""/>
      <w:lvlJc w:val="left"/>
      <w:pPr>
        <w:ind w:left="720" w:hanging="360"/>
      </w:pPr>
      <w:rPr>
        <w:rFonts w:ascii="Symbol" w:hAnsi="Symbol"/>
      </w:rPr>
    </w:lvl>
    <w:lvl w:ilvl="3" w:tplc="5A88A3CA">
      <w:start w:val="1"/>
      <w:numFmt w:val="bullet"/>
      <w:lvlText w:val=""/>
      <w:lvlJc w:val="left"/>
      <w:pPr>
        <w:ind w:left="720" w:hanging="360"/>
      </w:pPr>
      <w:rPr>
        <w:rFonts w:ascii="Symbol" w:hAnsi="Symbol"/>
      </w:rPr>
    </w:lvl>
    <w:lvl w:ilvl="4" w:tplc="0B644572">
      <w:start w:val="1"/>
      <w:numFmt w:val="bullet"/>
      <w:lvlText w:val=""/>
      <w:lvlJc w:val="left"/>
      <w:pPr>
        <w:ind w:left="720" w:hanging="360"/>
      </w:pPr>
      <w:rPr>
        <w:rFonts w:ascii="Symbol" w:hAnsi="Symbol"/>
      </w:rPr>
    </w:lvl>
    <w:lvl w:ilvl="5" w:tplc="B9662906">
      <w:start w:val="1"/>
      <w:numFmt w:val="bullet"/>
      <w:lvlText w:val=""/>
      <w:lvlJc w:val="left"/>
      <w:pPr>
        <w:ind w:left="720" w:hanging="360"/>
      </w:pPr>
      <w:rPr>
        <w:rFonts w:ascii="Symbol" w:hAnsi="Symbol"/>
      </w:rPr>
    </w:lvl>
    <w:lvl w:ilvl="6" w:tplc="1480E366">
      <w:start w:val="1"/>
      <w:numFmt w:val="bullet"/>
      <w:lvlText w:val=""/>
      <w:lvlJc w:val="left"/>
      <w:pPr>
        <w:ind w:left="720" w:hanging="360"/>
      </w:pPr>
      <w:rPr>
        <w:rFonts w:ascii="Symbol" w:hAnsi="Symbol"/>
      </w:rPr>
    </w:lvl>
    <w:lvl w:ilvl="7" w:tplc="79D8EE0A">
      <w:start w:val="1"/>
      <w:numFmt w:val="bullet"/>
      <w:lvlText w:val=""/>
      <w:lvlJc w:val="left"/>
      <w:pPr>
        <w:ind w:left="720" w:hanging="360"/>
      </w:pPr>
      <w:rPr>
        <w:rFonts w:ascii="Symbol" w:hAnsi="Symbol"/>
      </w:rPr>
    </w:lvl>
    <w:lvl w:ilvl="8" w:tplc="80363A18">
      <w:start w:val="1"/>
      <w:numFmt w:val="bullet"/>
      <w:lvlText w:val=""/>
      <w:lvlJc w:val="left"/>
      <w:pPr>
        <w:ind w:left="720" w:hanging="360"/>
      </w:pPr>
      <w:rPr>
        <w:rFonts w:ascii="Symbol" w:hAnsi="Symbol"/>
      </w:rPr>
    </w:lvl>
  </w:abstractNum>
  <w:abstractNum w:abstractNumId="9" w15:restartNumberingAfterBreak="0">
    <w:nsid w:val="2BA0534C"/>
    <w:multiLevelType w:val="hybridMultilevel"/>
    <w:tmpl w:val="A5B8F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0060F2"/>
    <w:multiLevelType w:val="hybridMultilevel"/>
    <w:tmpl w:val="29E45954"/>
    <w:lvl w:ilvl="0" w:tplc="063CA2B2">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155BBE"/>
    <w:multiLevelType w:val="hybridMultilevel"/>
    <w:tmpl w:val="17124C6A"/>
    <w:lvl w:ilvl="0" w:tplc="B7AA72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ED3603"/>
    <w:multiLevelType w:val="hybridMultilevel"/>
    <w:tmpl w:val="A9FA8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072A02"/>
    <w:multiLevelType w:val="hybridMultilevel"/>
    <w:tmpl w:val="9708A3EC"/>
    <w:lvl w:ilvl="0" w:tplc="2D509DA8">
      <w:start w:val="1"/>
      <w:numFmt w:val="bullet"/>
      <w:lvlText w:val=""/>
      <w:lvlJc w:val="left"/>
      <w:pPr>
        <w:ind w:left="720" w:hanging="360"/>
      </w:pPr>
      <w:rPr>
        <w:rFonts w:ascii="Symbol" w:hAnsi="Symbol"/>
      </w:rPr>
    </w:lvl>
    <w:lvl w:ilvl="1" w:tplc="BC8E10AA">
      <w:start w:val="1"/>
      <w:numFmt w:val="bullet"/>
      <w:lvlText w:val=""/>
      <w:lvlJc w:val="left"/>
      <w:pPr>
        <w:ind w:left="720" w:hanging="360"/>
      </w:pPr>
      <w:rPr>
        <w:rFonts w:ascii="Symbol" w:hAnsi="Symbol"/>
      </w:rPr>
    </w:lvl>
    <w:lvl w:ilvl="2" w:tplc="9C4693C8">
      <w:start w:val="1"/>
      <w:numFmt w:val="bullet"/>
      <w:lvlText w:val=""/>
      <w:lvlJc w:val="left"/>
      <w:pPr>
        <w:ind w:left="720" w:hanging="360"/>
      </w:pPr>
      <w:rPr>
        <w:rFonts w:ascii="Symbol" w:hAnsi="Symbol"/>
      </w:rPr>
    </w:lvl>
    <w:lvl w:ilvl="3" w:tplc="0840EB7A">
      <w:start w:val="1"/>
      <w:numFmt w:val="bullet"/>
      <w:lvlText w:val=""/>
      <w:lvlJc w:val="left"/>
      <w:pPr>
        <w:ind w:left="720" w:hanging="360"/>
      </w:pPr>
      <w:rPr>
        <w:rFonts w:ascii="Symbol" w:hAnsi="Symbol"/>
      </w:rPr>
    </w:lvl>
    <w:lvl w:ilvl="4" w:tplc="383E121A">
      <w:start w:val="1"/>
      <w:numFmt w:val="bullet"/>
      <w:lvlText w:val=""/>
      <w:lvlJc w:val="left"/>
      <w:pPr>
        <w:ind w:left="720" w:hanging="360"/>
      </w:pPr>
      <w:rPr>
        <w:rFonts w:ascii="Symbol" w:hAnsi="Symbol"/>
      </w:rPr>
    </w:lvl>
    <w:lvl w:ilvl="5" w:tplc="D5768A0C">
      <w:start w:val="1"/>
      <w:numFmt w:val="bullet"/>
      <w:lvlText w:val=""/>
      <w:lvlJc w:val="left"/>
      <w:pPr>
        <w:ind w:left="720" w:hanging="360"/>
      </w:pPr>
      <w:rPr>
        <w:rFonts w:ascii="Symbol" w:hAnsi="Symbol"/>
      </w:rPr>
    </w:lvl>
    <w:lvl w:ilvl="6" w:tplc="5868E058">
      <w:start w:val="1"/>
      <w:numFmt w:val="bullet"/>
      <w:lvlText w:val=""/>
      <w:lvlJc w:val="left"/>
      <w:pPr>
        <w:ind w:left="720" w:hanging="360"/>
      </w:pPr>
      <w:rPr>
        <w:rFonts w:ascii="Symbol" w:hAnsi="Symbol"/>
      </w:rPr>
    </w:lvl>
    <w:lvl w:ilvl="7" w:tplc="48D8FF50">
      <w:start w:val="1"/>
      <w:numFmt w:val="bullet"/>
      <w:lvlText w:val=""/>
      <w:lvlJc w:val="left"/>
      <w:pPr>
        <w:ind w:left="720" w:hanging="360"/>
      </w:pPr>
      <w:rPr>
        <w:rFonts w:ascii="Symbol" w:hAnsi="Symbol"/>
      </w:rPr>
    </w:lvl>
    <w:lvl w:ilvl="8" w:tplc="3A007CF4">
      <w:start w:val="1"/>
      <w:numFmt w:val="bullet"/>
      <w:lvlText w:val=""/>
      <w:lvlJc w:val="left"/>
      <w:pPr>
        <w:ind w:left="720" w:hanging="360"/>
      </w:pPr>
      <w:rPr>
        <w:rFonts w:ascii="Symbol" w:hAnsi="Symbol"/>
      </w:rPr>
    </w:lvl>
  </w:abstractNum>
  <w:abstractNum w:abstractNumId="17" w15:restartNumberingAfterBreak="0">
    <w:nsid w:val="4E84618A"/>
    <w:multiLevelType w:val="hybridMultilevel"/>
    <w:tmpl w:val="83DAB37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5564271E"/>
    <w:multiLevelType w:val="hybridMultilevel"/>
    <w:tmpl w:val="35D0D6DE"/>
    <w:lvl w:ilvl="0" w:tplc="9DBE1E0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D275C0"/>
    <w:multiLevelType w:val="hybridMultilevel"/>
    <w:tmpl w:val="DAC44ED8"/>
    <w:lvl w:ilvl="0" w:tplc="6A606A5C">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6C6F7C"/>
    <w:multiLevelType w:val="hybridMultilevel"/>
    <w:tmpl w:val="09F087D0"/>
    <w:lvl w:ilvl="0" w:tplc="A12C9112">
      <w:start w:val="3"/>
      <w:numFmt w:val="bullet"/>
      <w:lvlText w:val="-"/>
      <w:lvlJc w:val="left"/>
      <w:pPr>
        <w:ind w:left="1493" w:hanging="360"/>
      </w:pPr>
      <w:rPr>
        <w:rFonts w:ascii="Times New Roman" w:eastAsia="Times New Roman" w:hAnsi="Times New Roman" w:cs="Times New Roman"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21"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4229C8"/>
    <w:multiLevelType w:val="hybridMultilevel"/>
    <w:tmpl w:val="0B44727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4810060"/>
    <w:multiLevelType w:val="hybridMultilevel"/>
    <w:tmpl w:val="50AA164A"/>
    <w:lvl w:ilvl="0" w:tplc="2BA254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9A1D93"/>
    <w:multiLevelType w:val="hybridMultilevel"/>
    <w:tmpl w:val="359AD696"/>
    <w:lvl w:ilvl="0" w:tplc="F32C97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024F5F"/>
    <w:multiLevelType w:val="hybridMultilevel"/>
    <w:tmpl w:val="7A2A14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4E41C10"/>
    <w:multiLevelType w:val="hybridMultilevel"/>
    <w:tmpl w:val="76D41482"/>
    <w:lvl w:ilvl="0" w:tplc="2CB8D91A">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D65EF9"/>
    <w:multiLevelType w:val="hybridMultilevel"/>
    <w:tmpl w:val="9A80B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C460D2"/>
    <w:multiLevelType w:val="hybridMultilevel"/>
    <w:tmpl w:val="42064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FF6882"/>
    <w:multiLevelType w:val="hybridMultilevel"/>
    <w:tmpl w:val="C03089DA"/>
    <w:lvl w:ilvl="0" w:tplc="87380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BD6872"/>
    <w:multiLevelType w:val="hybridMultilevel"/>
    <w:tmpl w:val="644400A2"/>
    <w:lvl w:ilvl="0" w:tplc="60DEC38C">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8370977">
    <w:abstractNumId w:val="10"/>
  </w:num>
  <w:num w:numId="2" w16cid:durableId="820467822">
    <w:abstractNumId w:val="30"/>
  </w:num>
  <w:num w:numId="3" w16cid:durableId="773091239">
    <w:abstractNumId w:val="14"/>
  </w:num>
  <w:num w:numId="4" w16cid:durableId="1058283579">
    <w:abstractNumId w:val="21"/>
  </w:num>
  <w:num w:numId="5" w16cid:durableId="657418859">
    <w:abstractNumId w:val="13"/>
  </w:num>
  <w:num w:numId="6" w16cid:durableId="821502850">
    <w:abstractNumId w:val="3"/>
  </w:num>
  <w:num w:numId="7" w16cid:durableId="362945168">
    <w:abstractNumId w:val="2"/>
  </w:num>
  <w:num w:numId="8" w16cid:durableId="6366843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9413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6780894">
    <w:abstractNumId w:val="9"/>
  </w:num>
  <w:num w:numId="11" w16cid:durableId="8461374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2468491">
    <w:abstractNumId w:val="15"/>
  </w:num>
  <w:num w:numId="13" w16cid:durableId="1441334851">
    <w:abstractNumId w:val="28"/>
  </w:num>
  <w:num w:numId="14" w16cid:durableId="221333679">
    <w:abstractNumId w:val="11"/>
  </w:num>
  <w:num w:numId="15" w16cid:durableId="1593472710">
    <w:abstractNumId w:val="27"/>
  </w:num>
  <w:num w:numId="16" w16cid:durableId="351299978">
    <w:abstractNumId w:val="22"/>
  </w:num>
  <w:num w:numId="17" w16cid:durableId="630744436">
    <w:abstractNumId w:val="29"/>
  </w:num>
  <w:num w:numId="18" w16cid:durableId="729770333">
    <w:abstractNumId w:val="6"/>
  </w:num>
  <w:num w:numId="19" w16cid:durableId="732889767">
    <w:abstractNumId w:val="12"/>
  </w:num>
  <w:num w:numId="20" w16cid:durableId="1116606920">
    <w:abstractNumId w:val="4"/>
  </w:num>
  <w:num w:numId="21" w16cid:durableId="149256255">
    <w:abstractNumId w:val="26"/>
  </w:num>
  <w:num w:numId="22" w16cid:durableId="951857655">
    <w:abstractNumId w:val="1"/>
  </w:num>
  <w:num w:numId="23" w16cid:durableId="420224875">
    <w:abstractNumId w:val="18"/>
  </w:num>
  <w:num w:numId="24" w16cid:durableId="2114083888">
    <w:abstractNumId w:val="20"/>
  </w:num>
  <w:num w:numId="25" w16cid:durableId="1965035024">
    <w:abstractNumId w:val="19"/>
  </w:num>
  <w:num w:numId="26" w16cid:durableId="139075717">
    <w:abstractNumId w:val="17"/>
  </w:num>
  <w:num w:numId="27" w16cid:durableId="477767754">
    <w:abstractNumId w:val="7"/>
  </w:num>
  <w:num w:numId="28" w16cid:durableId="873536573">
    <w:abstractNumId w:val="31"/>
  </w:num>
  <w:num w:numId="29" w16cid:durableId="1624270649">
    <w:abstractNumId w:val="0"/>
  </w:num>
  <w:num w:numId="30" w16cid:durableId="29426279">
    <w:abstractNumId w:val="24"/>
  </w:num>
  <w:num w:numId="31" w16cid:durableId="1404330805">
    <w:abstractNumId w:val="5"/>
  </w:num>
  <w:num w:numId="32" w16cid:durableId="1250772356">
    <w:abstractNumId w:val="23"/>
  </w:num>
  <w:num w:numId="33" w16cid:durableId="132993622">
    <w:abstractNumId w:val="8"/>
  </w:num>
  <w:num w:numId="34" w16cid:durableId="2995005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2B3"/>
    <w:rsid w:val="00000CBE"/>
    <w:rsid w:val="00000CCD"/>
    <w:rsid w:val="00000DA5"/>
    <w:rsid w:val="000012A4"/>
    <w:rsid w:val="000013D9"/>
    <w:rsid w:val="00001566"/>
    <w:rsid w:val="0000156D"/>
    <w:rsid w:val="00001A85"/>
    <w:rsid w:val="00001CFA"/>
    <w:rsid w:val="00001E18"/>
    <w:rsid w:val="00001E1F"/>
    <w:rsid w:val="0000206F"/>
    <w:rsid w:val="0000232F"/>
    <w:rsid w:val="00002F99"/>
    <w:rsid w:val="00003024"/>
    <w:rsid w:val="0000302C"/>
    <w:rsid w:val="00003648"/>
    <w:rsid w:val="000036A3"/>
    <w:rsid w:val="0000384B"/>
    <w:rsid w:val="00003B8C"/>
    <w:rsid w:val="0000424E"/>
    <w:rsid w:val="0000442B"/>
    <w:rsid w:val="00004567"/>
    <w:rsid w:val="00004619"/>
    <w:rsid w:val="0000463C"/>
    <w:rsid w:val="0000465F"/>
    <w:rsid w:val="000049E0"/>
    <w:rsid w:val="000051A3"/>
    <w:rsid w:val="000052BB"/>
    <w:rsid w:val="00006417"/>
    <w:rsid w:val="00006A3E"/>
    <w:rsid w:val="00006A41"/>
    <w:rsid w:val="00006BC8"/>
    <w:rsid w:val="00006DB0"/>
    <w:rsid w:val="00006DB1"/>
    <w:rsid w:val="00006F11"/>
    <w:rsid w:val="000070D2"/>
    <w:rsid w:val="000070DE"/>
    <w:rsid w:val="000070F2"/>
    <w:rsid w:val="00007529"/>
    <w:rsid w:val="0000755C"/>
    <w:rsid w:val="00007584"/>
    <w:rsid w:val="00007BA3"/>
    <w:rsid w:val="00007CB7"/>
    <w:rsid w:val="00007D58"/>
    <w:rsid w:val="000102AC"/>
    <w:rsid w:val="000105F1"/>
    <w:rsid w:val="00010658"/>
    <w:rsid w:val="00010C1D"/>
    <w:rsid w:val="00011030"/>
    <w:rsid w:val="00011455"/>
    <w:rsid w:val="00011777"/>
    <w:rsid w:val="000119D9"/>
    <w:rsid w:val="00011FF2"/>
    <w:rsid w:val="00012305"/>
    <w:rsid w:val="000123E4"/>
    <w:rsid w:val="000127E1"/>
    <w:rsid w:val="00012A44"/>
    <w:rsid w:val="00012C3A"/>
    <w:rsid w:val="00012DBC"/>
    <w:rsid w:val="00013038"/>
    <w:rsid w:val="00013158"/>
    <w:rsid w:val="00013451"/>
    <w:rsid w:val="00013825"/>
    <w:rsid w:val="00013A4D"/>
    <w:rsid w:val="00013CF1"/>
    <w:rsid w:val="00013E09"/>
    <w:rsid w:val="00013FF4"/>
    <w:rsid w:val="00014148"/>
    <w:rsid w:val="000145C4"/>
    <w:rsid w:val="00014740"/>
    <w:rsid w:val="000149CC"/>
    <w:rsid w:val="00014DF6"/>
    <w:rsid w:val="000155E0"/>
    <w:rsid w:val="0001564C"/>
    <w:rsid w:val="00015980"/>
    <w:rsid w:val="00015A2E"/>
    <w:rsid w:val="00015AB2"/>
    <w:rsid w:val="00015AF4"/>
    <w:rsid w:val="00015B9C"/>
    <w:rsid w:val="00015FE5"/>
    <w:rsid w:val="00016098"/>
    <w:rsid w:val="00016407"/>
    <w:rsid w:val="00016A70"/>
    <w:rsid w:val="00016CF3"/>
    <w:rsid w:val="00016FC1"/>
    <w:rsid w:val="00017141"/>
    <w:rsid w:val="000171B0"/>
    <w:rsid w:val="000174F0"/>
    <w:rsid w:val="000178CB"/>
    <w:rsid w:val="000178F5"/>
    <w:rsid w:val="00017D30"/>
    <w:rsid w:val="0002028E"/>
    <w:rsid w:val="00020359"/>
    <w:rsid w:val="000203C6"/>
    <w:rsid w:val="000204A1"/>
    <w:rsid w:val="00020681"/>
    <w:rsid w:val="00020938"/>
    <w:rsid w:val="00020A35"/>
    <w:rsid w:val="00020ACF"/>
    <w:rsid w:val="00020C61"/>
    <w:rsid w:val="00021E1B"/>
    <w:rsid w:val="00021EAF"/>
    <w:rsid w:val="000220C1"/>
    <w:rsid w:val="00022BFA"/>
    <w:rsid w:val="00022DF1"/>
    <w:rsid w:val="000231FC"/>
    <w:rsid w:val="000237BA"/>
    <w:rsid w:val="0002381D"/>
    <w:rsid w:val="00023DC2"/>
    <w:rsid w:val="0002429D"/>
    <w:rsid w:val="000244C4"/>
    <w:rsid w:val="00024846"/>
    <w:rsid w:val="0002497A"/>
    <w:rsid w:val="00024C7A"/>
    <w:rsid w:val="00024E59"/>
    <w:rsid w:val="00025016"/>
    <w:rsid w:val="0002502E"/>
    <w:rsid w:val="000257DE"/>
    <w:rsid w:val="00025BCE"/>
    <w:rsid w:val="00025E76"/>
    <w:rsid w:val="0002635A"/>
    <w:rsid w:val="00027043"/>
    <w:rsid w:val="0002704F"/>
    <w:rsid w:val="000274CB"/>
    <w:rsid w:val="000274DA"/>
    <w:rsid w:val="000275D2"/>
    <w:rsid w:val="000277C3"/>
    <w:rsid w:val="00027AFD"/>
    <w:rsid w:val="00027EC8"/>
    <w:rsid w:val="00030143"/>
    <w:rsid w:val="000309EB"/>
    <w:rsid w:val="00030A80"/>
    <w:rsid w:val="00030A87"/>
    <w:rsid w:val="00030E43"/>
    <w:rsid w:val="0003118B"/>
    <w:rsid w:val="00031226"/>
    <w:rsid w:val="00031343"/>
    <w:rsid w:val="00031441"/>
    <w:rsid w:val="00031481"/>
    <w:rsid w:val="000317AB"/>
    <w:rsid w:val="000317D7"/>
    <w:rsid w:val="000317F7"/>
    <w:rsid w:val="00031814"/>
    <w:rsid w:val="0003191A"/>
    <w:rsid w:val="00031BA9"/>
    <w:rsid w:val="00031D94"/>
    <w:rsid w:val="00031FA1"/>
    <w:rsid w:val="000322CA"/>
    <w:rsid w:val="00032622"/>
    <w:rsid w:val="00032C16"/>
    <w:rsid w:val="00032D2F"/>
    <w:rsid w:val="00032DFB"/>
    <w:rsid w:val="00032ECE"/>
    <w:rsid w:val="00032F31"/>
    <w:rsid w:val="0003359F"/>
    <w:rsid w:val="000335B1"/>
    <w:rsid w:val="000336F9"/>
    <w:rsid w:val="00033B97"/>
    <w:rsid w:val="000340E0"/>
    <w:rsid w:val="0003413F"/>
    <w:rsid w:val="00034689"/>
    <w:rsid w:val="00034788"/>
    <w:rsid w:val="00034849"/>
    <w:rsid w:val="00034F86"/>
    <w:rsid w:val="00035338"/>
    <w:rsid w:val="0003553C"/>
    <w:rsid w:val="00035D47"/>
    <w:rsid w:val="00036422"/>
    <w:rsid w:val="000365E0"/>
    <w:rsid w:val="00036672"/>
    <w:rsid w:val="00036992"/>
    <w:rsid w:val="00036AC3"/>
    <w:rsid w:val="000370A3"/>
    <w:rsid w:val="000371E0"/>
    <w:rsid w:val="000371E7"/>
    <w:rsid w:val="00037C7C"/>
    <w:rsid w:val="00037D33"/>
    <w:rsid w:val="00037DAB"/>
    <w:rsid w:val="0004001A"/>
    <w:rsid w:val="00040481"/>
    <w:rsid w:val="000407C3"/>
    <w:rsid w:val="00040808"/>
    <w:rsid w:val="00040B4D"/>
    <w:rsid w:val="00040B96"/>
    <w:rsid w:val="00040D72"/>
    <w:rsid w:val="00041203"/>
    <w:rsid w:val="00041694"/>
    <w:rsid w:val="0004169F"/>
    <w:rsid w:val="000416C7"/>
    <w:rsid w:val="000419EA"/>
    <w:rsid w:val="00041B34"/>
    <w:rsid w:val="00041CF1"/>
    <w:rsid w:val="000421B4"/>
    <w:rsid w:val="0004249D"/>
    <w:rsid w:val="000425A3"/>
    <w:rsid w:val="000425E6"/>
    <w:rsid w:val="0004298A"/>
    <w:rsid w:val="00042ABE"/>
    <w:rsid w:val="0004337F"/>
    <w:rsid w:val="0004358D"/>
    <w:rsid w:val="00043667"/>
    <w:rsid w:val="000436EE"/>
    <w:rsid w:val="00043A48"/>
    <w:rsid w:val="00043AD1"/>
    <w:rsid w:val="00043AE2"/>
    <w:rsid w:val="00044148"/>
    <w:rsid w:val="0004433D"/>
    <w:rsid w:val="0004483E"/>
    <w:rsid w:val="00044BF6"/>
    <w:rsid w:val="00044C01"/>
    <w:rsid w:val="00044D56"/>
    <w:rsid w:val="00044E44"/>
    <w:rsid w:val="00044FD9"/>
    <w:rsid w:val="00045AED"/>
    <w:rsid w:val="000466B2"/>
    <w:rsid w:val="000467F5"/>
    <w:rsid w:val="000468FD"/>
    <w:rsid w:val="00046CBB"/>
    <w:rsid w:val="00046D1D"/>
    <w:rsid w:val="0004710A"/>
    <w:rsid w:val="000475A6"/>
    <w:rsid w:val="00047923"/>
    <w:rsid w:val="00047C1B"/>
    <w:rsid w:val="000502C0"/>
    <w:rsid w:val="0005041D"/>
    <w:rsid w:val="0005087E"/>
    <w:rsid w:val="000508F1"/>
    <w:rsid w:val="00050C78"/>
    <w:rsid w:val="00051151"/>
    <w:rsid w:val="00051215"/>
    <w:rsid w:val="00051579"/>
    <w:rsid w:val="0005185D"/>
    <w:rsid w:val="0005186C"/>
    <w:rsid w:val="000519B4"/>
    <w:rsid w:val="000519D6"/>
    <w:rsid w:val="00051A12"/>
    <w:rsid w:val="00052064"/>
    <w:rsid w:val="000521DC"/>
    <w:rsid w:val="000522A1"/>
    <w:rsid w:val="000522A4"/>
    <w:rsid w:val="00052332"/>
    <w:rsid w:val="000523F7"/>
    <w:rsid w:val="0005252C"/>
    <w:rsid w:val="000525D3"/>
    <w:rsid w:val="00052CDB"/>
    <w:rsid w:val="00052D1F"/>
    <w:rsid w:val="00053180"/>
    <w:rsid w:val="0005321E"/>
    <w:rsid w:val="0005328E"/>
    <w:rsid w:val="00053D1B"/>
    <w:rsid w:val="00053F4B"/>
    <w:rsid w:val="00053FDD"/>
    <w:rsid w:val="000544B7"/>
    <w:rsid w:val="0005480C"/>
    <w:rsid w:val="00054A32"/>
    <w:rsid w:val="00054C98"/>
    <w:rsid w:val="00054E32"/>
    <w:rsid w:val="0005517B"/>
    <w:rsid w:val="000551E2"/>
    <w:rsid w:val="0005526F"/>
    <w:rsid w:val="000554AC"/>
    <w:rsid w:val="00055839"/>
    <w:rsid w:val="000558B1"/>
    <w:rsid w:val="0005597C"/>
    <w:rsid w:val="00055C0D"/>
    <w:rsid w:val="00055D6D"/>
    <w:rsid w:val="00055E04"/>
    <w:rsid w:val="000562CA"/>
    <w:rsid w:val="000563AD"/>
    <w:rsid w:val="000564B3"/>
    <w:rsid w:val="000566EF"/>
    <w:rsid w:val="0005679C"/>
    <w:rsid w:val="000568CA"/>
    <w:rsid w:val="00056A12"/>
    <w:rsid w:val="00056D00"/>
    <w:rsid w:val="000577FD"/>
    <w:rsid w:val="00057E42"/>
    <w:rsid w:val="00057FE3"/>
    <w:rsid w:val="0006019E"/>
    <w:rsid w:val="000606AC"/>
    <w:rsid w:val="00061766"/>
    <w:rsid w:val="00061810"/>
    <w:rsid w:val="00061DC0"/>
    <w:rsid w:val="000628E8"/>
    <w:rsid w:val="00062A03"/>
    <w:rsid w:val="00062CE6"/>
    <w:rsid w:val="00062D2A"/>
    <w:rsid w:val="00062D67"/>
    <w:rsid w:val="00062D85"/>
    <w:rsid w:val="00062ED3"/>
    <w:rsid w:val="00062F1C"/>
    <w:rsid w:val="000630D1"/>
    <w:rsid w:val="0006343D"/>
    <w:rsid w:val="000634BE"/>
    <w:rsid w:val="000634F5"/>
    <w:rsid w:val="00063BDA"/>
    <w:rsid w:val="00063C4B"/>
    <w:rsid w:val="00063EAB"/>
    <w:rsid w:val="00063EDB"/>
    <w:rsid w:val="00064018"/>
    <w:rsid w:val="000640AE"/>
    <w:rsid w:val="000641C4"/>
    <w:rsid w:val="000644A3"/>
    <w:rsid w:val="000648AC"/>
    <w:rsid w:val="0006508B"/>
    <w:rsid w:val="0006575A"/>
    <w:rsid w:val="00065B0C"/>
    <w:rsid w:val="00065F85"/>
    <w:rsid w:val="00066059"/>
    <w:rsid w:val="00066210"/>
    <w:rsid w:val="00066596"/>
    <w:rsid w:val="00066DB0"/>
    <w:rsid w:val="00066DD5"/>
    <w:rsid w:val="00066E92"/>
    <w:rsid w:val="00066FEA"/>
    <w:rsid w:val="000670A9"/>
    <w:rsid w:val="000670F0"/>
    <w:rsid w:val="00067370"/>
    <w:rsid w:val="00067644"/>
    <w:rsid w:val="00067D76"/>
    <w:rsid w:val="00067E64"/>
    <w:rsid w:val="0007018D"/>
    <w:rsid w:val="0007045A"/>
    <w:rsid w:val="00070790"/>
    <w:rsid w:val="00070862"/>
    <w:rsid w:val="00070A74"/>
    <w:rsid w:val="00070C65"/>
    <w:rsid w:val="00070E89"/>
    <w:rsid w:val="00070F59"/>
    <w:rsid w:val="00071D59"/>
    <w:rsid w:val="00071D66"/>
    <w:rsid w:val="000724E7"/>
    <w:rsid w:val="0007287E"/>
    <w:rsid w:val="00072AD8"/>
    <w:rsid w:val="00072AEF"/>
    <w:rsid w:val="00072C2B"/>
    <w:rsid w:val="00072E79"/>
    <w:rsid w:val="0007327A"/>
    <w:rsid w:val="000735A7"/>
    <w:rsid w:val="0007392C"/>
    <w:rsid w:val="00073B2A"/>
    <w:rsid w:val="00073D31"/>
    <w:rsid w:val="0007414F"/>
    <w:rsid w:val="00074188"/>
    <w:rsid w:val="00074571"/>
    <w:rsid w:val="000746E6"/>
    <w:rsid w:val="000747E5"/>
    <w:rsid w:val="000749BF"/>
    <w:rsid w:val="00074AA1"/>
    <w:rsid w:val="00074E0B"/>
    <w:rsid w:val="00074E6C"/>
    <w:rsid w:val="000751AC"/>
    <w:rsid w:val="00075306"/>
    <w:rsid w:val="0007581E"/>
    <w:rsid w:val="00075A6C"/>
    <w:rsid w:val="00075D04"/>
    <w:rsid w:val="0007601C"/>
    <w:rsid w:val="00076302"/>
    <w:rsid w:val="00076459"/>
    <w:rsid w:val="0007659A"/>
    <w:rsid w:val="000768F6"/>
    <w:rsid w:val="00076CD6"/>
    <w:rsid w:val="00076FCE"/>
    <w:rsid w:val="00077358"/>
    <w:rsid w:val="000773FE"/>
    <w:rsid w:val="000773FF"/>
    <w:rsid w:val="0007744E"/>
    <w:rsid w:val="00077646"/>
    <w:rsid w:val="000777BB"/>
    <w:rsid w:val="00077A37"/>
    <w:rsid w:val="00077B3B"/>
    <w:rsid w:val="00077CDF"/>
    <w:rsid w:val="00077FBC"/>
    <w:rsid w:val="000803F7"/>
    <w:rsid w:val="00080437"/>
    <w:rsid w:val="000805F7"/>
    <w:rsid w:val="00080746"/>
    <w:rsid w:val="0008074C"/>
    <w:rsid w:val="000807B1"/>
    <w:rsid w:val="00080B79"/>
    <w:rsid w:val="00080E20"/>
    <w:rsid w:val="00080F05"/>
    <w:rsid w:val="00081177"/>
    <w:rsid w:val="000811F1"/>
    <w:rsid w:val="000814C4"/>
    <w:rsid w:val="00081C23"/>
    <w:rsid w:val="00081CE7"/>
    <w:rsid w:val="000823DA"/>
    <w:rsid w:val="000824FC"/>
    <w:rsid w:val="000825E4"/>
    <w:rsid w:val="0008278F"/>
    <w:rsid w:val="00082CE5"/>
    <w:rsid w:val="00082CEA"/>
    <w:rsid w:val="00082EE0"/>
    <w:rsid w:val="00082F34"/>
    <w:rsid w:val="00082FBE"/>
    <w:rsid w:val="0008310D"/>
    <w:rsid w:val="0008331E"/>
    <w:rsid w:val="000838DB"/>
    <w:rsid w:val="00083CA4"/>
    <w:rsid w:val="00083DF3"/>
    <w:rsid w:val="00084282"/>
    <w:rsid w:val="000843ED"/>
    <w:rsid w:val="00084576"/>
    <w:rsid w:val="00084724"/>
    <w:rsid w:val="0008480B"/>
    <w:rsid w:val="00084DFF"/>
    <w:rsid w:val="00084EC6"/>
    <w:rsid w:val="00084F8E"/>
    <w:rsid w:val="000851FC"/>
    <w:rsid w:val="00085370"/>
    <w:rsid w:val="00085AE3"/>
    <w:rsid w:val="00085BB4"/>
    <w:rsid w:val="00085C07"/>
    <w:rsid w:val="00085D39"/>
    <w:rsid w:val="0008620B"/>
    <w:rsid w:val="00086268"/>
    <w:rsid w:val="000867C3"/>
    <w:rsid w:val="00086AA7"/>
    <w:rsid w:val="00086AC2"/>
    <w:rsid w:val="00086BF0"/>
    <w:rsid w:val="00086C65"/>
    <w:rsid w:val="00086C9F"/>
    <w:rsid w:val="00086E11"/>
    <w:rsid w:val="00086FCF"/>
    <w:rsid w:val="0008700A"/>
    <w:rsid w:val="00087221"/>
    <w:rsid w:val="00087417"/>
    <w:rsid w:val="00087671"/>
    <w:rsid w:val="00087F5A"/>
    <w:rsid w:val="00087FC1"/>
    <w:rsid w:val="000900F8"/>
    <w:rsid w:val="000901EA"/>
    <w:rsid w:val="00090357"/>
    <w:rsid w:val="00090C3A"/>
    <w:rsid w:val="00090CE1"/>
    <w:rsid w:val="00090DE2"/>
    <w:rsid w:val="00090F93"/>
    <w:rsid w:val="00090FC1"/>
    <w:rsid w:val="00090FCD"/>
    <w:rsid w:val="00091713"/>
    <w:rsid w:val="000917D4"/>
    <w:rsid w:val="00091E24"/>
    <w:rsid w:val="00091F74"/>
    <w:rsid w:val="00091F7A"/>
    <w:rsid w:val="0009223E"/>
    <w:rsid w:val="00092547"/>
    <w:rsid w:val="000927A6"/>
    <w:rsid w:val="00092CBD"/>
    <w:rsid w:val="00092CCF"/>
    <w:rsid w:val="00092D6C"/>
    <w:rsid w:val="000930CB"/>
    <w:rsid w:val="00093359"/>
    <w:rsid w:val="00093550"/>
    <w:rsid w:val="0009371B"/>
    <w:rsid w:val="000939BF"/>
    <w:rsid w:val="00093A3D"/>
    <w:rsid w:val="00093A46"/>
    <w:rsid w:val="00093AFB"/>
    <w:rsid w:val="000947E8"/>
    <w:rsid w:val="0009494B"/>
    <w:rsid w:val="00094C9A"/>
    <w:rsid w:val="00094EFD"/>
    <w:rsid w:val="000951D8"/>
    <w:rsid w:val="00095629"/>
    <w:rsid w:val="00095C69"/>
    <w:rsid w:val="00095E67"/>
    <w:rsid w:val="00095F24"/>
    <w:rsid w:val="000960F8"/>
    <w:rsid w:val="00096276"/>
    <w:rsid w:val="0009651E"/>
    <w:rsid w:val="0009687B"/>
    <w:rsid w:val="000969CD"/>
    <w:rsid w:val="00096B43"/>
    <w:rsid w:val="00096CD1"/>
    <w:rsid w:val="00097613"/>
    <w:rsid w:val="0009779B"/>
    <w:rsid w:val="00097890"/>
    <w:rsid w:val="000979AE"/>
    <w:rsid w:val="00097F44"/>
    <w:rsid w:val="000A0803"/>
    <w:rsid w:val="000A094A"/>
    <w:rsid w:val="000A099B"/>
    <w:rsid w:val="000A1321"/>
    <w:rsid w:val="000A1474"/>
    <w:rsid w:val="000A1A4B"/>
    <w:rsid w:val="000A1CA2"/>
    <w:rsid w:val="000A1CBD"/>
    <w:rsid w:val="000A1F48"/>
    <w:rsid w:val="000A1FBD"/>
    <w:rsid w:val="000A1FFF"/>
    <w:rsid w:val="000A2111"/>
    <w:rsid w:val="000A27FA"/>
    <w:rsid w:val="000A2F0E"/>
    <w:rsid w:val="000A304E"/>
    <w:rsid w:val="000A30C5"/>
    <w:rsid w:val="000A3568"/>
    <w:rsid w:val="000A35B8"/>
    <w:rsid w:val="000A3706"/>
    <w:rsid w:val="000A3C30"/>
    <w:rsid w:val="000A3C62"/>
    <w:rsid w:val="000A3CFD"/>
    <w:rsid w:val="000A42E4"/>
    <w:rsid w:val="000A463E"/>
    <w:rsid w:val="000A46E3"/>
    <w:rsid w:val="000A4904"/>
    <w:rsid w:val="000A52BC"/>
    <w:rsid w:val="000A5AD5"/>
    <w:rsid w:val="000A61A2"/>
    <w:rsid w:val="000A6514"/>
    <w:rsid w:val="000A6EF2"/>
    <w:rsid w:val="000A7397"/>
    <w:rsid w:val="000A73D6"/>
    <w:rsid w:val="000A7BCF"/>
    <w:rsid w:val="000A7D06"/>
    <w:rsid w:val="000A7E36"/>
    <w:rsid w:val="000A7FD1"/>
    <w:rsid w:val="000B0278"/>
    <w:rsid w:val="000B0863"/>
    <w:rsid w:val="000B0A26"/>
    <w:rsid w:val="000B0BC6"/>
    <w:rsid w:val="000B1262"/>
    <w:rsid w:val="000B1808"/>
    <w:rsid w:val="000B1839"/>
    <w:rsid w:val="000B186D"/>
    <w:rsid w:val="000B18AF"/>
    <w:rsid w:val="000B1D77"/>
    <w:rsid w:val="000B1DDC"/>
    <w:rsid w:val="000B1F65"/>
    <w:rsid w:val="000B2021"/>
    <w:rsid w:val="000B212E"/>
    <w:rsid w:val="000B226A"/>
    <w:rsid w:val="000B22DE"/>
    <w:rsid w:val="000B2407"/>
    <w:rsid w:val="000B240E"/>
    <w:rsid w:val="000B3275"/>
    <w:rsid w:val="000B3A2E"/>
    <w:rsid w:val="000B3C56"/>
    <w:rsid w:val="000B3C93"/>
    <w:rsid w:val="000B3D09"/>
    <w:rsid w:val="000B4202"/>
    <w:rsid w:val="000B442E"/>
    <w:rsid w:val="000B477C"/>
    <w:rsid w:val="000B51C4"/>
    <w:rsid w:val="000B5A74"/>
    <w:rsid w:val="000B6428"/>
    <w:rsid w:val="000B6745"/>
    <w:rsid w:val="000B6A3F"/>
    <w:rsid w:val="000B6A46"/>
    <w:rsid w:val="000B6E7B"/>
    <w:rsid w:val="000B7696"/>
    <w:rsid w:val="000B7711"/>
    <w:rsid w:val="000B77FD"/>
    <w:rsid w:val="000B7C3A"/>
    <w:rsid w:val="000B7C71"/>
    <w:rsid w:val="000B7CE8"/>
    <w:rsid w:val="000B7D26"/>
    <w:rsid w:val="000B7DD4"/>
    <w:rsid w:val="000B7E1F"/>
    <w:rsid w:val="000B7E5B"/>
    <w:rsid w:val="000B7EAE"/>
    <w:rsid w:val="000B7FD2"/>
    <w:rsid w:val="000C035D"/>
    <w:rsid w:val="000C05A9"/>
    <w:rsid w:val="000C064F"/>
    <w:rsid w:val="000C075E"/>
    <w:rsid w:val="000C0871"/>
    <w:rsid w:val="000C0C71"/>
    <w:rsid w:val="000C1093"/>
    <w:rsid w:val="000C1249"/>
    <w:rsid w:val="000C19C6"/>
    <w:rsid w:val="000C1A27"/>
    <w:rsid w:val="000C1B3A"/>
    <w:rsid w:val="000C1BA7"/>
    <w:rsid w:val="000C1CBD"/>
    <w:rsid w:val="000C1D14"/>
    <w:rsid w:val="000C1D22"/>
    <w:rsid w:val="000C21BC"/>
    <w:rsid w:val="000C2394"/>
    <w:rsid w:val="000C2D59"/>
    <w:rsid w:val="000C317A"/>
    <w:rsid w:val="000C3598"/>
    <w:rsid w:val="000C3610"/>
    <w:rsid w:val="000C366D"/>
    <w:rsid w:val="000C37DB"/>
    <w:rsid w:val="000C3B4F"/>
    <w:rsid w:val="000C3E13"/>
    <w:rsid w:val="000C3F35"/>
    <w:rsid w:val="000C40F3"/>
    <w:rsid w:val="000C411C"/>
    <w:rsid w:val="000C411D"/>
    <w:rsid w:val="000C43E2"/>
    <w:rsid w:val="000C441C"/>
    <w:rsid w:val="000C48E2"/>
    <w:rsid w:val="000C4CA7"/>
    <w:rsid w:val="000C4DB9"/>
    <w:rsid w:val="000C4DE6"/>
    <w:rsid w:val="000C5053"/>
    <w:rsid w:val="000C5206"/>
    <w:rsid w:val="000C528E"/>
    <w:rsid w:val="000C5512"/>
    <w:rsid w:val="000C561F"/>
    <w:rsid w:val="000C5689"/>
    <w:rsid w:val="000C5A89"/>
    <w:rsid w:val="000C5F19"/>
    <w:rsid w:val="000C617B"/>
    <w:rsid w:val="000C673B"/>
    <w:rsid w:val="000C6968"/>
    <w:rsid w:val="000C697A"/>
    <w:rsid w:val="000C69DA"/>
    <w:rsid w:val="000C6F68"/>
    <w:rsid w:val="000C7004"/>
    <w:rsid w:val="000C7082"/>
    <w:rsid w:val="000C72D9"/>
    <w:rsid w:val="000C74AF"/>
    <w:rsid w:val="000C7F5A"/>
    <w:rsid w:val="000C7FE7"/>
    <w:rsid w:val="000D01EC"/>
    <w:rsid w:val="000D0626"/>
    <w:rsid w:val="000D086A"/>
    <w:rsid w:val="000D0C49"/>
    <w:rsid w:val="000D0D7B"/>
    <w:rsid w:val="000D0DE6"/>
    <w:rsid w:val="000D0ECC"/>
    <w:rsid w:val="000D0F86"/>
    <w:rsid w:val="000D12FC"/>
    <w:rsid w:val="000D1D27"/>
    <w:rsid w:val="000D1E54"/>
    <w:rsid w:val="000D23F6"/>
    <w:rsid w:val="000D26A3"/>
    <w:rsid w:val="000D26FB"/>
    <w:rsid w:val="000D2AEE"/>
    <w:rsid w:val="000D2D37"/>
    <w:rsid w:val="000D301F"/>
    <w:rsid w:val="000D3223"/>
    <w:rsid w:val="000D3352"/>
    <w:rsid w:val="000D394F"/>
    <w:rsid w:val="000D3A39"/>
    <w:rsid w:val="000D3ECD"/>
    <w:rsid w:val="000D3F2A"/>
    <w:rsid w:val="000D3FBA"/>
    <w:rsid w:val="000D4294"/>
    <w:rsid w:val="000D4511"/>
    <w:rsid w:val="000D4587"/>
    <w:rsid w:val="000D476E"/>
    <w:rsid w:val="000D50F1"/>
    <w:rsid w:val="000D51EE"/>
    <w:rsid w:val="000D52D0"/>
    <w:rsid w:val="000D52EC"/>
    <w:rsid w:val="000D5417"/>
    <w:rsid w:val="000D552D"/>
    <w:rsid w:val="000D5569"/>
    <w:rsid w:val="000D5730"/>
    <w:rsid w:val="000D593D"/>
    <w:rsid w:val="000D5958"/>
    <w:rsid w:val="000D5C7E"/>
    <w:rsid w:val="000D5D64"/>
    <w:rsid w:val="000D5F54"/>
    <w:rsid w:val="000D6056"/>
    <w:rsid w:val="000D6066"/>
    <w:rsid w:val="000D6674"/>
    <w:rsid w:val="000D676B"/>
    <w:rsid w:val="000D6810"/>
    <w:rsid w:val="000D6841"/>
    <w:rsid w:val="000D6B91"/>
    <w:rsid w:val="000D6D3C"/>
    <w:rsid w:val="000D6F80"/>
    <w:rsid w:val="000D7170"/>
    <w:rsid w:val="000D730B"/>
    <w:rsid w:val="000D73E0"/>
    <w:rsid w:val="000D764F"/>
    <w:rsid w:val="000D7A56"/>
    <w:rsid w:val="000D7AF9"/>
    <w:rsid w:val="000D7C6A"/>
    <w:rsid w:val="000D7D08"/>
    <w:rsid w:val="000D7D82"/>
    <w:rsid w:val="000D7DF6"/>
    <w:rsid w:val="000D7F2C"/>
    <w:rsid w:val="000E083E"/>
    <w:rsid w:val="000E0DA4"/>
    <w:rsid w:val="000E0FAC"/>
    <w:rsid w:val="000E103A"/>
    <w:rsid w:val="000E12E9"/>
    <w:rsid w:val="000E163C"/>
    <w:rsid w:val="000E1B03"/>
    <w:rsid w:val="000E1BF4"/>
    <w:rsid w:val="000E1C53"/>
    <w:rsid w:val="000E1ECB"/>
    <w:rsid w:val="000E22B0"/>
    <w:rsid w:val="000E23B9"/>
    <w:rsid w:val="000E2493"/>
    <w:rsid w:val="000E2A21"/>
    <w:rsid w:val="000E2AF1"/>
    <w:rsid w:val="000E32EA"/>
    <w:rsid w:val="000E3590"/>
    <w:rsid w:val="000E35B9"/>
    <w:rsid w:val="000E3B12"/>
    <w:rsid w:val="000E3DFC"/>
    <w:rsid w:val="000E4249"/>
    <w:rsid w:val="000E43DD"/>
    <w:rsid w:val="000E43E1"/>
    <w:rsid w:val="000E4511"/>
    <w:rsid w:val="000E4885"/>
    <w:rsid w:val="000E53DE"/>
    <w:rsid w:val="000E59E4"/>
    <w:rsid w:val="000E6375"/>
    <w:rsid w:val="000E64C0"/>
    <w:rsid w:val="000E6709"/>
    <w:rsid w:val="000E6717"/>
    <w:rsid w:val="000E679D"/>
    <w:rsid w:val="000E6AE4"/>
    <w:rsid w:val="000E6E0E"/>
    <w:rsid w:val="000E712C"/>
    <w:rsid w:val="000E71BF"/>
    <w:rsid w:val="000E750D"/>
    <w:rsid w:val="000E7A90"/>
    <w:rsid w:val="000E7C3B"/>
    <w:rsid w:val="000E7FA3"/>
    <w:rsid w:val="000F0217"/>
    <w:rsid w:val="000F057A"/>
    <w:rsid w:val="000F0760"/>
    <w:rsid w:val="000F08FD"/>
    <w:rsid w:val="000F0B6D"/>
    <w:rsid w:val="000F0D4D"/>
    <w:rsid w:val="000F1010"/>
    <w:rsid w:val="000F11DB"/>
    <w:rsid w:val="000F11E1"/>
    <w:rsid w:val="000F1502"/>
    <w:rsid w:val="000F1516"/>
    <w:rsid w:val="000F17B5"/>
    <w:rsid w:val="000F1A9C"/>
    <w:rsid w:val="000F1CE3"/>
    <w:rsid w:val="000F2057"/>
    <w:rsid w:val="000F207E"/>
    <w:rsid w:val="000F2289"/>
    <w:rsid w:val="000F25A2"/>
    <w:rsid w:val="000F263A"/>
    <w:rsid w:val="000F279C"/>
    <w:rsid w:val="000F27AE"/>
    <w:rsid w:val="000F2906"/>
    <w:rsid w:val="000F2E96"/>
    <w:rsid w:val="000F2ECC"/>
    <w:rsid w:val="000F3755"/>
    <w:rsid w:val="000F395E"/>
    <w:rsid w:val="000F3E16"/>
    <w:rsid w:val="000F3E80"/>
    <w:rsid w:val="000F4138"/>
    <w:rsid w:val="000F4482"/>
    <w:rsid w:val="000F46BF"/>
    <w:rsid w:val="000F4890"/>
    <w:rsid w:val="000F4AC2"/>
    <w:rsid w:val="000F4F51"/>
    <w:rsid w:val="000F4F70"/>
    <w:rsid w:val="000F508F"/>
    <w:rsid w:val="000F5119"/>
    <w:rsid w:val="000F5218"/>
    <w:rsid w:val="000F5391"/>
    <w:rsid w:val="000F53C2"/>
    <w:rsid w:val="000F551A"/>
    <w:rsid w:val="000F5592"/>
    <w:rsid w:val="000F5B37"/>
    <w:rsid w:val="000F5BF6"/>
    <w:rsid w:val="000F5C32"/>
    <w:rsid w:val="000F5E64"/>
    <w:rsid w:val="000F5F3C"/>
    <w:rsid w:val="000F60F3"/>
    <w:rsid w:val="000F6258"/>
    <w:rsid w:val="000F632C"/>
    <w:rsid w:val="000F65F0"/>
    <w:rsid w:val="000F6AA7"/>
    <w:rsid w:val="000F6BDC"/>
    <w:rsid w:val="000F6D96"/>
    <w:rsid w:val="000F77CA"/>
    <w:rsid w:val="000F7BE8"/>
    <w:rsid w:val="000F7F6B"/>
    <w:rsid w:val="00100239"/>
    <w:rsid w:val="0010067D"/>
    <w:rsid w:val="00100882"/>
    <w:rsid w:val="00100EBC"/>
    <w:rsid w:val="001013E7"/>
    <w:rsid w:val="00101603"/>
    <w:rsid w:val="001017F3"/>
    <w:rsid w:val="00101A17"/>
    <w:rsid w:val="00101A4D"/>
    <w:rsid w:val="00101EAC"/>
    <w:rsid w:val="001021E4"/>
    <w:rsid w:val="00102323"/>
    <w:rsid w:val="00102E35"/>
    <w:rsid w:val="00103454"/>
    <w:rsid w:val="001034F9"/>
    <w:rsid w:val="001036C8"/>
    <w:rsid w:val="00103745"/>
    <w:rsid w:val="001037B3"/>
    <w:rsid w:val="00103A49"/>
    <w:rsid w:val="00103E79"/>
    <w:rsid w:val="001040A9"/>
    <w:rsid w:val="0010440C"/>
    <w:rsid w:val="00104453"/>
    <w:rsid w:val="0010448D"/>
    <w:rsid w:val="00104EE6"/>
    <w:rsid w:val="00105668"/>
    <w:rsid w:val="00105683"/>
    <w:rsid w:val="00105B50"/>
    <w:rsid w:val="00105C67"/>
    <w:rsid w:val="00105EDE"/>
    <w:rsid w:val="00105F68"/>
    <w:rsid w:val="001061D8"/>
    <w:rsid w:val="00106921"/>
    <w:rsid w:val="001069D8"/>
    <w:rsid w:val="00106C19"/>
    <w:rsid w:val="00106DAA"/>
    <w:rsid w:val="00106FC9"/>
    <w:rsid w:val="00107052"/>
    <w:rsid w:val="001071C0"/>
    <w:rsid w:val="00107731"/>
    <w:rsid w:val="0010795B"/>
    <w:rsid w:val="00107B75"/>
    <w:rsid w:val="00107EBB"/>
    <w:rsid w:val="00110424"/>
    <w:rsid w:val="00110777"/>
    <w:rsid w:val="001108E9"/>
    <w:rsid w:val="00110977"/>
    <w:rsid w:val="001110B0"/>
    <w:rsid w:val="001110E4"/>
    <w:rsid w:val="00111187"/>
    <w:rsid w:val="00111B77"/>
    <w:rsid w:val="001121AD"/>
    <w:rsid w:val="001124ED"/>
    <w:rsid w:val="001125C1"/>
    <w:rsid w:val="00112AB9"/>
    <w:rsid w:val="00112BD2"/>
    <w:rsid w:val="00112C4A"/>
    <w:rsid w:val="00112C8D"/>
    <w:rsid w:val="00112CD7"/>
    <w:rsid w:val="00112D0F"/>
    <w:rsid w:val="0011306B"/>
    <w:rsid w:val="00113199"/>
    <w:rsid w:val="0011324A"/>
    <w:rsid w:val="001132E3"/>
    <w:rsid w:val="001133F3"/>
    <w:rsid w:val="00113805"/>
    <w:rsid w:val="001138B2"/>
    <w:rsid w:val="00113908"/>
    <w:rsid w:val="00113D92"/>
    <w:rsid w:val="00113F29"/>
    <w:rsid w:val="001144E2"/>
    <w:rsid w:val="00114FB0"/>
    <w:rsid w:val="0011511C"/>
    <w:rsid w:val="00115AAF"/>
    <w:rsid w:val="00115CE3"/>
    <w:rsid w:val="00115EEE"/>
    <w:rsid w:val="0011624D"/>
    <w:rsid w:val="00116477"/>
    <w:rsid w:val="0011657F"/>
    <w:rsid w:val="001167C7"/>
    <w:rsid w:val="001168CC"/>
    <w:rsid w:val="00116990"/>
    <w:rsid w:val="001169BC"/>
    <w:rsid w:val="00116BDC"/>
    <w:rsid w:val="00116DA6"/>
    <w:rsid w:val="00116EE5"/>
    <w:rsid w:val="00117295"/>
    <w:rsid w:val="00117296"/>
    <w:rsid w:val="00117488"/>
    <w:rsid w:val="0011790E"/>
    <w:rsid w:val="00117946"/>
    <w:rsid w:val="00120094"/>
    <w:rsid w:val="001201FF"/>
    <w:rsid w:val="00120B62"/>
    <w:rsid w:val="00120F6F"/>
    <w:rsid w:val="00121012"/>
    <w:rsid w:val="0012112C"/>
    <w:rsid w:val="00121292"/>
    <w:rsid w:val="0012129E"/>
    <w:rsid w:val="00121790"/>
    <w:rsid w:val="001217D3"/>
    <w:rsid w:val="001217F1"/>
    <w:rsid w:val="00121829"/>
    <w:rsid w:val="001219DE"/>
    <w:rsid w:val="001219F1"/>
    <w:rsid w:val="00121E6F"/>
    <w:rsid w:val="00122696"/>
    <w:rsid w:val="00122AFB"/>
    <w:rsid w:val="001236C3"/>
    <w:rsid w:val="00123888"/>
    <w:rsid w:val="00123B04"/>
    <w:rsid w:val="00123B16"/>
    <w:rsid w:val="00123BCD"/>
    <w:rsid w:val="0012435E"/>
    <w:rsid w:val="001244D0"/>
    <w:rsid w:val="0012469C"/>
    <w:rsid w:val="001246BE"/>
    <w:rsid w:val="001247D7"/>
    <w:rsid w:val="00124881"/>
    <w:rsid w:val="00124949"/>
    <w:rsid w:val="00124951"/>
    <w:rsid w:val="00124AF3"/>
    <w:rsid w:val="00124DC0"/>
    <w:rsid w:val="00124E96"/>
    <w:rsid w:val="00125159"/>
    <w:rsid w:val="00125518"/>
    <w:rsid w:val="001265A4"/>
    <w:rsid w:val="001265CE"/>
    <w:rsid w:val="0012692F"/>
    <w:rsid w:val="00126CD7"/>
    <w:rsid w:val="00127007"/>
    <w:rsid w:val="0012740D"/>
    <w:rsid w:val="0012761B"/>
    <w:rsid w:val="001279A4"/>
    <w:rsid w:val="001301ED"/>
    <w:rsid w:val="001302F6"/>
    <w:rsid w:val="00130450"/>
    <w:rsid w:val="00130653"/>
    <w:rsid w:val="00130AA8"/>
    <w:rsid w:val="00130D07"/>
    <w:rsid w:val="00130ECE"/>
    <w:rsid w:val="001311DF"/>
    <w:rsid w:val="0013157A"/>
    <w:rsid w:val="00131643"/>
    <w:rsid w:val="001316A5"/>
    <w:rsid w:val="001316D8"/>
    <w:rsid w:val="00131731"/>
    <w:rsid w:val="0013187D"/>
    <w:rsid w:val="00131923"/>
    <w:rsid w:val="001322A4"/>
    <w:rsid w:val="0013241D"/>
    <w:rsid w:val="00132646"/>
    <w:rsid w:val="001326AA"/>
    <w:rsid w:val="00133073"/>
    <w:rsid w:val="00133266"/>
    <w:rsid w:val="001334A7"/>
    <w:rsid w:val="00133501"/>
    <w:rsid w:val="001335AE"/>
    <w:rsid w:val="001337DA"/>
    <w:rsid w:val="00133B18"/>
    <w:rsid w:val="00133B68"/>
    <w:rsid w:val="0013402B"/>
    <w:rsid w:val="00134154"/>
    <w:rsid w:val="001343BF"/>
    <w:rsid w:val="00134783"/>
    <w:rsid w:val="00134B37"/>
    <w:rsid w:val="00134D37"/>
    <w:rsid w:val="00134FF8"/>
    <w:rsid w:val="001351CD"/>
    <w:rsid w:val="001353E4"/>
    <w:rsid w:val="0013560A"/>
    <w:rsid w:val="001356D3"/>
    <w:rsid w:val="00135D29"/>
    <w:rsid w:val="0013605C"/>
    <w:rsid w:val="001364AA"/>
    <w:rsid w:val="001365BA"/>
    <w:rsid w:val="001366BE"/>
    <w:rsid w:val="00136956"/>
    <w:rsid w:val="001369B5"/>
    <w:rsid w:val="00136D17"/>
    <w:rsid w:val="00136E8C"/>
    <w:rsid w:val="00137151"/>
    <w:rsid w:val="00137259"/>
    <w:rsid w:val="00137336"/>
    <w:rsid w:val="0013764F"/>
    <w:rsid w:val="00137659"/>
    <w:rsid w:val="00137864"/>
    <w:rsid w:val="00137B20"/>
    <w:rsid w:val="001400B2"/>
    <w:rsid w:val="001400DF"/>
    <w:rsid w:val="0014018D"/>
    <w:rsid w:val="001405BB"/>
    <w:rsid w:val="00140715"/>
    <w:rsid w:val="00140955"/>
    <w:rsid w:val="00140D36"/>
    <w:rsid w:val="00140D98"/>
    <w:rsid w:val="001410E0"/>
    <w:rsid w:val="00141445"/>
    <w:rsid w:val="00141DF9"/>
    <w:rsid w:val="0014227E"/>
    <w:rsid w:val="00142CDC"/>
    <w:rsid w:val="00142F36"/>
    <w:rsid w:val="00142F54"/>
    <w:rsid w:val="001430DC"/>
    <w:rsid w:val="001430E2"/>
    <w:rsid w:val="00143552"/>
    <w:rsid w:val="001436DD"/>
    <w:rsid w:val="001437AE"/>
    <w:rsid w:val="00143936"/>
    <w:rsid w:val="00143C77"/>
    <w:rsid w:val="00143CB8"/>
    <w:rsid w:val="00143FC0"/>
    <w:rsid w:val="001441E7"/>
    <w:rsid w:val="00144304"/>
    <w:rsid w:val="0014435B"/>
    <w:rsid w:val="001444B3"/>
    <w:rsid w:val="0014453D"/>
    <w:rsid w:val="001445F2"/>
    <w:rsid w:val="001447B0"/>
    <w:rsid w:val="00144AE6"/>
    <w:rsid w:val="00144B20"/>
    <w:rsid w:val="00144D95"/>
    <w:rsid w:val="00145022"/>
    <w:rsid w:val="00145177"/>
    <w:rsid w:val="00145198"/>
    <w:rsid w:val="001451C1"/>
    <w:rsid w:val="00145308"/>
    <w:rsid w:val="00145764"/>
    <w:rsid w:val="00145A89"/>
    <w:rsid w:val="00145B83"/>
    <w:rsid w:val="00145C36"/>
    <w:rsid w:val="00145D53"/>
    <w:rsid w:val="00145FB0"/>
    <w:rsid w:val="00146010"/>
    <w:rsid w:val="00146719"/>
    <w:rsid w:val="0014671C"/>
    <w:rsid w:val="00146D87"/>
    <w:rsid w:val="001471D1"/>
    <w:rsid w:val="001479B9"/>
    <w:rsid w:val="00147B37"/>
    <w:rsid w:val="0015000F"/>
    <w:rsid w:val="0015019E"/>
    <w:rsid w:val="00150382"/>
    <w:rsid w:val="0015041E"/>
    <w:rsid w:val="00150714"/>
    <w:rsid w:val="00150C72"/>
    <w:rsid w:val="00150CDB"/>
    <w:rsid w:val="00150D64"/>
    <w:rsid w:val="00150D9E"/>
    <w:rsid w:val="00151333"/>
    <w:rsid w:val="001514D5"/>
    <w:rsid w:val="00151622"/>
    <w:rsid w:val="00151F86"/>
    <w:rsid w:val="001521E8"/>
    <w:rsid w:val="0015221D"/>
    <w:rsid w:val="00152363"/>
    <w:rsid w:val="0015236C"/>
    <w:rsid w:val="00152465"/>
    <w:rsid w:val="00152505"/>
    <w:rsid w:val="001525F9"/>
    <w:rsid w:val="00152627"/>
    <w:rsid w:val="001527E0"/>
    <w:rsid w:val="00152C9A"/>
    <w:rsid w:val="00152CE6"/>
    <w:rsid w:val="00152F85"/>
    <w:rsid w:val="00153025"/>
    <w:rsid w:val="0015320F"/>
    <w:rsid w:val="00153270"/>
    <w:rsid w:val="001532D3"/>
    <w:rsid w:val="0015359D"/>
    <w:rsid w:val="001536C2"/>
    <w:rsid w:val="001536CD"/>
    <w:rsid w:val="00153EFB"/>
    <w:rsid w:val="00153F79"/>
    <w:rsid w:val="00154042"/>
    <w:rsid w:val="001545CE"/>
    <w:rsid w:val="00154961"/>
    <w:rsid w:val="00154B05"/>
    <w:rsid w:val="00154C7A"/>
    <w:rsid w:val="00154ECC"/>
    <w:rsid w:val="00154FEC"/>
    <w:rsid w:val="001551DF"/>
    <w:rsid w:val="00155292"/>
    <w:rsid w:val="001556FD"/>
    <w:rsid w:val="00155A47"/>
    <w:rsid w:val="00155DCE"/>
    <w:rsid w:val="00156560"/>
    <w:rsid w:val="00156603"/>
    <w:rsid w:val="001569A0"/>
    <w:rsid w:val="00156D2C"/>
    <w:rsid w:val="00156E16"/>
    <w:rsid w:val="00157097"/>
    <w:rsid w:val="001570AD"/>
    <w:rsid w:val="00157269"/>
    <w:rsid w:val="00157389"/>
    <w:rsid w:val="00157654"/>
    <w:rsid w:val="00157AAD"/>
    <w:rsid w:val="00157F1D"/>
    <w:rsid w:val="001604E7"/>
    <w:rsid w:val="00160B9B"/>
    <w:rsid w:val="00160C5B"/>
    <w:rsid w:val="00160E85"/>
    <w:rsid w:val="00160F7C"/>
    <w:rsid w:val="00160F8E"/>
    <w:rsid w:val="001614C6"/>
    <w:rsid w:val="0016168E"/>
    <w:rsid w:val="00161AA9"/>
    <w:rsid w:val="00161CEA"/>
    <w:rsid w:val="00161DE6"/>
    <w:rsid w:val="001627A3"/>
    <w:rsid w:val="0016293C"/>
    <w:rsid w:val="00162ECF"/>
    <w:rsid w:val="00162F81"/>
    <w:rsid w:val="0016364B"/>
    <w:rsid w:val="00163655"/>
    <w:rsid w:val="001637E5"/>
    <w:rsid w:val="00163C9C"/>
    <w:rsid w:val="0016411B"/>
    <w:rsid w:val="0016462E"/>
    <w:rsid w:val="001649FB"/>
    <w:rsid w:val="00164A65"/>
    <w:rsid w:val="00164AB1"/>
    <w:rsid w:val="00164AEA"/>
    <w:rsid w:val="00164BAA"/>
    <w:rsid w:val="00164C48"/>
    <w:rsid w:val="00165390"/>
    <w:rsid w:val="0016569A"/>
    <w:rsid w:val="001659AC"/>
    <w:rsid w:val="00165D56"/>
    <w:rsid w:val="00165EBB"/>
    <w:rsid w:val="001663BB"/>
    <w:rsid w:val="00166417"/>
    <w:rsid w:val="00166EBC"/>
    <w:rsid w:val="001671CA"/>
    <w:rsid w:val="001673AF"/>
    <w:rsid w:val="001674BA"/>
    <w:rsid w:val="001674EA"/>
    <w:rsid w:val="00167670"/>
    <w:rsid w:val="001676FE"/>
    <w:rsid w:val="00167747"/>
    <w:rsid w:val="0016795A"/>
    <w:rsid w:val="00167E4A"/>
    <w:rsid w:val="00167FB1"/>
    <w:rsid w:val="00170491"/>
    <w:rsid w:val="00170B33"/>
    <w:rsid w:val="00170B3B"/>
    <w:rsid w:val="00170BCC"/>
    <w:rsid w:val="00170E8D"/>
    <w:rsid w:val="00171027"/>
    <w:rsid w:val="0017105B"/>
    <w:rsid w:val="001711E6"/>
    <w:rsid w:val="001713BE"/>
    <w:rsid w:val="0017145C"/>
    <w:rsid w:val="001716A0"/>
    <w:rsid w:val="001717B0"/>
    <w:rsid w:val="00172171"/>
    <w:rsid w:val="0017242B"/>
    <w:rsid w:val="00172612"/>
    <w:rsid w:val="00172738"/>
    <w:rsid w:val="0017282C"/>
    <w:rsid w:val="00172999"/>
    <w:rsid w:val="001729BF"/>
    <w:rsid w:val="00172DBB"/>
    <w:rsid w:val="0017304C"/>
    <w:rsid w:val="0017310E"/>
    <w:rsid w:val="00173112"/>
    <w:rsid w:val="001731DA"/>
    <w:rsid w:val="0017355D"/>
    <w:rsid w:val="00173D6E"/>
    <w:rsid w:val="00173EE2"/>
    <w:rsid w:val="00174057"/>
    <w:rsid w:val="0017408F"/>
    <w:rsid w:val="001748A1"/>
    <w:rsid w:val="001748C6"/>
    <w:rsid w:val="00174A85"/>
    <w:rsid w:val="00174B78"/>
    <w:rsid w:val="00174CD7"/>
    <w:rsid w:val="00174DB9"/>
    <w:rsid w:val="001754C8"/>
    <w:rsid w:val="0017563E"/>
    <w:rsid w:val="00175B7F"/>
    <w:rsid w:val="00175E1C"/>
    <w:rsid w:val="001762B7"/>
    <w:rsid w:val="00176315"/>
    <w:rsid w:val="001766B3"/>
    <w:rsid w:val="0017681F"/>
    <w:rsid w:val="00176D97"/>
    <w:rsid w:val="00176F0F"/>
    <w:rsid w:val="00177181"/>
    <w:rsid w:val="00177254"/>
    <w:rsid w:val="00177314"/>
    <w:rsid w:val="0017734A"/>
    <w:rsid w:val="001774F3"/>
    <w:rsid w:val="00177529"/>
    <w:rsid w:val="001778A1"/>
    <w:rsid w:val="001778CC"/>
    <w:rsid w:val="00177A9D"/>
    <w:rsid w:val="00177AB3"/>
    <w:rsid w:val="00177EB8"/>
    <w:rsid w:val="0018053E"/>
    <w:rsid w:val="00180580"/>
    <w:rsid w:val="001806C1"/>
    <w:rsid w:val="00180797"/>
    <w:rsid w:val="00180835"/>
    <w:rsid w:val="00180BA9"/>
    <w:rsid w:val="00180BCF"/>
    <w:rsid w:val="00180D45"/>
    <w:rsid w:val="00180EB9"/>
    <w:rsid w:val="001815C2"/>
    <w:rsid w:val="001816B9"/>
    <w:rsid w:val="00181BB7"/>
    <w:rsid w:val="00181CFB"/>
    <w:rsid w:val="00181E86"/>
    <w:rsid w:val="00182058"/>
    <w:rsid w:val="0018224E"/>
    <w:rsid w:val="00182467"/>
    <w:rsid w:val="00182675"/>
    <w:rsid w:val="00182C7F"/>
    <w:rsid w:val="00182CE6"/>
    <w:rsid w:val="001830C0"/>
    <w:rsid w:val="00183253"/>
    <w:rsid w:val="0018326C"/>
    <w:rsid w:val="00183364"/>
    <w:rsid w:val="00183979"/>
    <w:rsid w:val="00183F2C"/>
    <w:rsid w:val="00183F81"/>
    <w:rsid w:val="001842BE"/>
    <w:rsid w:val="0018450D"/>
    <w:rsid w:val="0018490F"/>
    <w:rsid w:val="00184D5E"/>
    <w:rsid w:val="00185207"/>
    <w:rsid w:val="0018520E"/>
    <w:rsid w:val="001853DB"/>
    <w:rsid w:val="00185AFB"/>
    <w:rsid w:val="00186863"/>
    <w:rsid w:val="00186A48"/>
    <w:rsid w:val="00186F89"/>
    <w:rsid w:val="00186FA7"/>
    <w:rsid w:val="00187048"/>
    <w:rsid w:val="00187783"/>
    <w:rsid w:val="00187B69"/>
    <w:rsid w:val="00187EA5"/>
    <w:rsid w:val="00187ED9"/>
    <w:rsid w:val="001903AD"/>
    <w:rsid w:val="001903B6"/>
    <w:rsid w:val="00190A0E"/>
    <w:rsid w:val="00190B1B"/>
    <w:rsid w:val="001910B7"/>
    <w:rsid w:val="0019143E"/>
    <w:rsid w:val="0019145C"/>
    <w:rsid w:val="001915BC"/>
    <w:rsid w:val="001916CA"/>
    <w:rsid w:val="00191ECD"/>
    <w:rsid w:val="00191F94"/>
    <w:rsid w:val="001920F7"/>
    <w:rsid w:val="00192647"/>
    <w:rsid w:val="001928A2"/>
    <w:rsid w:val="0019296C"/>
    <w:rsid w:val="00192B9D"/>
    <w:rsid w:val="00192E16"/>
    <w:rsid w:val="0019305A"/>
    <w:rsid w:val="00193C20"/>
    <w:rsid w:val="00194304"/>
    <w:rsid w:val="00194F4E"/>
    <w:rsid w:val="0019501D"/>
    <w:rsid w:val="00195265"/>
    <w:rsid w:val="00195499"/>
    <w:rsid w:val="00195693"/>
    <w:rsid w:val="00195E85"/>
    <w:rsid w:val="00195FDA"/>
    <w:rsid w:val="00195FFC"/>
    <w:rsid w:val="00196321"/>
    <w:rsid w:val="0019691E"/>
    <w:rsid w:val="00196C4E"/>
    <w:rsid w:val="00196D60"/>
    <w:rsid w:val="001971B8"/>
    <w:rsid w:val="0019763E"/>
    <w:rsid w:val="00197905"/>
    <w:rsid w:val="00197B7D"/>
    <w:rsid w:val="00197BC2"/>
    <w:rsid w:val="00197E70"/>
    <w:rsid w:val="001A0213"/>
    <w:rsid w:val="001A05E4"/>
    <w:rsid w:val="001A05EB"/>
    <w:rsid w:val="001A0685"/>
    <w:rsid w:val="001A07FA"/>
    <w:rsid w:val="001A08DE"/>
    <w:rsid w:val="001A0994"/>
    <w:rsid w:val="001A0CA4"/>
    <w:rsid w:val="001A14B7"/>
    <w:rsid w:val="001A21D4"/>
    <w:rsid w:val="001A28C2"/>
    <w:rsid w:val="001A2B69"/>
    <w:rsid w:val="001A2BF0"/>
    <w:rsid w:val="001A3141"/>
    <w:rsid w:val="001A3559"/>
    <w:rsid w:val="001A3612"/>
    <w:rsid w:val="001A4693"/>
    <w:rsid w:val="001A4888"/>
    <w:rsid w:val="001A4B39"/>
    <w:rsid w:val="001A4CDB"/>
    <w:rsid w:val="001A4F37"/>
    <w:rsid w:val="001A55CD"/>
    <w:rsid w:val="001A5DBB"/>
    <w:rsid w:val="001A6194"/>
    <w:rsid w:val="001A65D8"/>
    <w:rsid w:val="001A6760"/>
    <w:rsid w:val="001A68DD"/>
    <w:rsid w:val="001A68F8"/>
    <w:rsid w:val="001A6CAA"/>
    <w:rsid w:val="001A6E85"/>
    <w:rsid w:val="001A71F9"/>
    <w:rsid w:val="001A7254"/>
    <w:rsid w:val="001A75A3"/>
    <w:rsid w:val="001A7608"/>
    <w:rsid w:val="001A76E2"/>
    <w:rsid w:val="001A777B"/>
    <w:rsid w:val="001A7833"/>
    <w:rsid w:val="001A7896"/>
    <w:rsid w:val="001A793C"/>
    <w:rsid w:val="001A7B7E"/>
    <w:rsid w:val="001A7D30"/>
    <w:rsid w:val="001B0107"/>
    <w:rsid w:val="001B07F1"/>
    <w:rsid w:val="001B084D"/>
    <w:rsid w:val="001B086C"/>
    <w:rsid w:val="001B0BA6"/>
    <w:rsid w:val="001B0CB7"/>
    <w:rsid w:val="001B0F39"/>
    <w:rsid w:val="001B104E"/>
    <w:rsid w:val="001B1D2E"/>
    <w:rsid w:val="001B1E06"/>
    <w:rsid w:val="001B1F16"/>
    <w:rsid w:val="001B2128"/>
    <w:rsid w:val="001B24E2"/>
    <w:rsid w:val="001B2574"/>
    <w:rsid w:val="001B2590"/>
    <w:rsid w:val="001B2665"/>
    <w:rsid w:val="001B278D"/>
    <w:rsid w:val="001B293E"/>
    <w:rsid w:val="001B2B09"/>
    <w:rsid w:val="001B2EAA"/>
    <w:rsid w:val="001B2F3E"/>
    <w:rsid w:val="001B3250"/>
    <w:rsid w:val="001B327F"/>
    <w:rsid w:val="001B33E9"/>
    <w:rsid w:val="001B378C"/>
    <w:rsid w:val="001B3830"/>
    <w:rsid w:val="001B3ADD"/>
    <w:rsid w:val="001B4172"/>
    <w:rsid w:val="001B43A0"/>
    <w:rsid w:val="001B43DC"/>
    <w:rsid w:val="001B4456"/>
    <w:rsid w:val="001B4540"/>
    <w:rsid w:val="001B483A"/>
    <w:rsid w:val="001B4E2D"/>
    <w:rsid w:val="001B566C"/>
    <w:rsid w:val="001B58C4"/>
    <w:rsid w:val="001B59B9"/>
    <w:rsid w:val="001B5B81"/>
    <w:rsid w:val="001B5D3D"/>
    <w:rsid w:val="001B685F"/>
    <w:rsid w:val="001B6A15"/>
    <w:rsid w:val="001B6AA0"/>
    <w:rsid w:val="001B6DA8"/>
    <w:rsid w:val="001B6DC2"/>
    <w:rsid w:val="001B6E71"/>
    <w:rsid w:val="001B71A7"/>
    <w:rsid w:val="001B71B8"/>
    <w:rsid w:val="001B72AB"/>
    <w:rsid w:val="001B7427"/>
    <w:rsid w:val="001B74DE"/>
    <w:rsid w:val="001B77C1"/>
    <w:rsid w:val="001B7F12"/>
    <w:rsid w:val="001C00BE"/>
    <w:rsid w:val="001C06F1"/>
    <w:rsid w:val="001C0944"/>
    <w:rsid w:val="001C0AB5"/>
    <w:rsid w:val="001C0D73"/>
    <w:rsid w:val="001C10ED"/>
    <w:rsid w:val="001C1168"/>
    <w:rsid w:val="001C15DF"/>
    <w:rsid w:val="001C19B8"/>
    <w:rsid w:val="001C1A4D"/>
    <w:rsid w:val="001C1F4F"/>
    <w:rsid w:val="001C22D8"/>
    <w:rsid w:val="001C240E"/>
    <w:rsid w:val="001C2423"/>
    <w:rsid w:val="001C2599"/>
    <w:rsid w:val="001C2842"/>
    <w:rsid w:val="001C2999"/>
    <w:rsid w:val="001C2D05"/>
    <w:rsid w:val="001C2E7A"/>
    <w:rsid w:val="001C2F3E"/>
    <w:rsid w:val="001C3173"/>
    <w:rsid w:val="001C31C1"/>
    <w:rsid w:val="001C329F"/>
    <w:rsid w:val="001C3474"/>
    <w:rsid w:val="001C3477"/>
    <w:rsid w:val="001C3A7A"/>
    <w:rsid w:val="001C3C78"/>
    <w:rsid w:val="001C3F98"/>
    <w:rsid w:val="001C418E"/>
    <w:rsid w:val="001C447F"/>
    <w:rsid w:val="001C4586"/>
    <w:rsid w:val="001C45D2"/>
    <w:rsid w:val="001C4931"/>
    <w:rsid w:val="001C496F"/>
    <w:rsid w:val="001C4A4E"/>
    <w:rsid w:val="001C4AA8"/>
    <w:rsid w:val="001C4ACB"/>
    <w:rsid w:val="001C4E4C"/>
    <w:rsid w:val="001C4F24"/>
    <w:rsid w:val="001C50BD"/>
    <w:rsid w:val="001C51D7"/>
    <w:rsid w:val="001C55F3"/>
    <w:rsid w:val="001C57AC"/>
    <w:rsid w:val="001C584D"/>
    <w:rsid w:val="001C5CF7"/>
    <w:rsid w:val="001C62DF"/>
    <w:rsid w:val="001C6647"/>
    <w:rsid w:val="001C673C"/>
    <w:rsid w:val="001C6B66"/>
    <w:rsid w:val="001C6DF6"/>
    <w:rsid w:val="001C6FF0"/>
    <w:rsid w:val="001C704B"/>
    <w:rsid w:val="001C78F7"/>
    <w:rsid w:val="001C796F"/>
    <w:rsid w:val="001C7E4A"/>
    <w:rsid w:val="001C7EB3"/>
    <w:rsid w:val="001C7EF2"/>
    <w:rsid w:val="001D010C"/>
    <w:rsid w:val="001D08BA"/>
    <w:rsid w:val="001D0ED5"/>
    <w:rsid w:val="001D11D9"/>
    <w:rsid w:val="001D1BA4"/>
    <w:rsid w:val="001D1C9B"/>
    <w:rsid w:val="001D1DB2"/>
    <w:rsid w:val="001D1DDC"/>
    <w:rsid w:val="001D215A"/>
    <w:rsid w:val="001D28A6"/>
    <w:rsid w:val="001D2BBF"/>
    <w:rsid w:val="001D2C26"/>
    <w:rsid w:val="001D2C48"/>
    <w:rsid w:val="001D2D4D"/>
    <w:rsid w:val="001D2D7D"/>
    <w:rsid w:val="001D2F84"/>
    <w:rsid w:val="001D3469"/>
    <w:rsid w:val="001D34A6"/>
    <w:rsid w:val="001D35D4"/>
    <w:rsid w:val="001D3CB2"/>
    <w:rsid w:val="001D3D25"/>
    <w:rsid w:val="001D3D55"/>
    <w:rsid w:val="001D3F0E"/>
    <w:rsid w:val="001D43F4"/>
    <w:rsid w:val="001D462E"/>
    <w:rsid w:val="001D4B31"/>
    <w:rsid w:val="001D4CF0"/>
    <w:rsid w:val="001D4DDF"/>
    <w:rsid w:val="001D4DF1"/>
    <w:rsid w:val="001D5189"/>
    <w:rsid w:val="001D5B78"/>
    <w:rsid w:val="001D5B79"/>
    <w:rsid w:val="001D5E88"/>
    <w:rsid w:val="001D5F30"/>
    <w:rsid w:val="001D602C"/>
    <w:rsid w:val="001D6071"/>
    <w:rsid w:val="001D6094"/>
    <w:rsid w:val="001D6380"/>
    <w:rsid w:val="001D65FE"/>
    <w:rsid w:val="001D680F"/>
    <w:rsid w:val="001D6ADB"/>
    <w:rsid w:val="001D6FE8"/>
    <w:rsid w:val="001D72A3"/>
    <w:rsid w:val="001D74E8"/>
    <w:rsid w:val="001D7588"/>
    <w:rsid w:val="001D77E3"/>
    <w:rsid w:val="001D7B60"/>
    <w:rsid w:val="001E0624"/>
    <w:rsid w:val="001E0709"/>
    <w:rsid w:val="001E0E34"/>
    <w:rsid w:val="001E0EF9"/>
    <w:rsid w:val="001E102E"/>
    <w:rsid w:val="001E1426"/>
    <w:rsid w:val="001E1538"/>
    <w:rsid w:val="001E16AF"/>
    <w:rsid w:val="001E17BE"/>
    <w:rsid w:val="001E205E"/>
    <w:rsid w:val="001E24B6"/>
    <w:rsid w:val="001E28AE"/>
    <w:rsid w:val="001E2B7D"/>
    <w:rsid w:val="001E307B"/>
    <w:rsid w:val="001E32B7"/>
    <w:rsid w:val="001E3433"/>
    <w:rsid w:val="001E363E"/>
    <w:rsid w:val="001E3A74"/>
    <w:rsid w:val="001E3BCF"/>
    <w:rsid w:val="001E41B0"/>
    <w:rsid w:val="001E4535"/>
    <w:rsid w:val="001E45EA"/>
    <w:rsid w:val="001E46BF"/>
    <w:rsid w:val="001E49DA"/>
    <w:rsid w:val="001E4B5C"/>
    <w:rsid w:val="001E4C67"/>
    <w:rsid w:val="001E5212"/>
    <w:rsid w:val="001E571A"/>
    <w:rsid w:val="001E5CA4"/>
    <w:rsid w:val="001E611A"/>
    <w:rsid w:val="001E620F"/>
    <w:rsid w:val="001E649A"/>
    <w:rsid w:val="001E6D27"/>
    <w:rsid w:val="001E735D"/>
    <w:rsid w:val="001E7412"/>
    <w:rsid w:val="001E7511"/>
    <w:rsid w:val="001E7660"/>
    <w:rsid w:val="001E78D0"/>
    <w:rsid w:val="001E790D"/>
    <w:rsid w:val="001E7DC2"/>
    <w:rsid w:val="001E7FE3"/>
    <w:rsid w:val="001F0513"/>
    <w:rsid w:val="001F059E"/>
    <w:rsid w:val="001F0D65"/>
    <w:rsid w:val="001F0E19"/>
    <w:rsid w:val="001F0F17"/>
    <w:rsid w:val="001F1334"/>
    <w:rsid w:val="001F18CF"/>
    <w:rsid w:val="001F21AC"/>
    <w:rsid w:val="001F2289"/>
    <w:rsid w:val="001F22BB"/>
    <w:rsid w:val="001F257D"/>
    <w:rsid w:val="001F2A6E"/>
    <w:rsid w:val="001F2B9D"/>
    <w:rsid w:val="001F2D2C"/>
    <w:rsid w:val="001F2D46"/>
    <w:rsid w:val="001F33AE"/>
    <w:rsid w:val="001F3BCE"/>
    <w:rsid w:val="001F3FD1"/>
    <w:rsid w:val="001F4344"/>
    <w:rsid w:val="001F4539"/>
    <w:rsid w:val="001F4611"/>
    <w:rsid w:val="001F4621"/>
    <w:rsid w:val="001F4724"/>
    <w:rsid w:val="001F4D82"/>
    <w:rsid w:val="001F4F9F"/>
    <w:rsid w:val="001F4FDA"/>
    <w:rsid w:val="001F5B25"/>
    <w:rsid w:val="001F5D73"/>
    <w:rsid w:val="001F5F43"/>
    <w:rsid w:val="001F5FA3"/>
    <w:rsid w:val="001F6967"/>
    <w:rsid w:val="001F6D7B"/>
    <w:rsid w:val="001F6DDE"/>
    <w:rsid w:val="001F6EB0"/>
    <w:rsid w:val="001F71D6"/>
    <w:rsid w:val="001F72D0"/>
    <w:rsid w:val="001F75D6"/>
    <w:rsid w:val="001F787B"/>
    <w:rsid w:val="001F7AB2"/>
    <w:rsid w:val="001F7C60"/>
    <w:rsid w:val="001F7FA2"/>
    <w:rsid w:val="0020089C"/>
    <w:rsid w:val="00200B71"/>
    <w:rsid w:val="00200B90"/>
    <w:rsid w:val="00200FE9"/>
    <w:rsid w:val="002011D5"/>
    <w:rsid w:val="00201449"/>
    <w:rsid w:val="002016A3"/>
    <w:rsid w:val="00202393"/>
    <w:rsid w:val="0020291C"/>
    <w:rsid w:val="00202A6D"/>
    <w:rsid w:val="00202C9E"/>
    <w:rsid w:val="00202E91"/>
    <w:rsid w:val="00203325"/>
    <w:rsid w:val="0020338E"/>
    <w:rsid w:val="002033B6"/>
    <w:rsid w:val="002033D0"/>
    <w:rsid w:val="00203512"/>
    <w:rsid w:val="0020380A"/>
    <w:rsid w:val="002038C3"/>
    <w:rsid w:val="00203F97"/>
    <w:rsid w:val="00204580"/>
    <w:rsid w:val="00204B47"/>
    <w:rsid w:val="00204CD0"/>
    <w:rsid w:val="00204EB3"/>
    <w:rsid w:val="00205351"/>
    <w:rsid w:val="002055C4"/>
    <w:rsid w:val="002059DD"/>
    <w:rsid w:val="00205A57"/>
    <w:rsid w:val="00205E63"/>
    <w:rsid w:val="00206060"/>
    <w:rsid w:val="002065BC"/>
    <w:rsid w:val="00206792"/>
    <w:rsid w:val="00206B08"/>
    <w:rsid w:val="00206C63"/>
    <w:rsid w:val="00206E11"/>
    <w:rsid w:val="002072DC"/>
    <w:rsid w:val="00207506"/>
    <w:rsid w:val="00207513"/>
    <w:rsid w:val="00207629"/>
    <w:rsid w:val="00207B4D"/>
    <w:rsid w:val="00207D19"/>
    <w:rsid w:val="00207DC2"/>
    <w:rsid w:val="00207DF2"/>
    <w:rsid w:val="002100F7"/>
    <w:rsid w:val="00210172"/>
    <w:rsid w:val="00210622"/>
    <w:rsid w:val="00210A96"/>
    <w:rsid w:val="00211306"/>
    <w:rsid w:val="00211344"/>
    <w:rsid w:val="00211382"/>
    <w:rsid w:val="002117BD"/>
    <w:rsid w:val="00211893"/>
    <w:rsid w:val="002118CC"/>
    <w:rsid w:val="00211DAE"/>
    <w:rsid w:val="0021203E"/>
    <w:rsid w:val="0021208F"/>
    <w:rsid w:val="00212790"/>
    <w:rsid w:val="00212D44"/>
    <w:rsid w:val="00212F03"/>
    <w:rsid w:val="00213742"/>
    <w:rsid w:val="002138FE"/>
    <w:rsid w:val="002139A6"/>
    <w:rsid w:val="00213C09"/>
    <w:rsid w:val="00214711"/>
    <w:rsid w:val="00214847"/>
    <w:rsid w:val="002149F3"/>
    <w:rsid w:val="00214C2A"/>
    <w:rsid w:val="00214C96"/>
    <w:rsid w:val="00215180"/>
    <w:rsid w:val="0021527D"/>
    <w:rsid w:val="002153B1"/>
    <w:rsid w:val="00215417"/>
    <w:rsid w:val="00215751"/>
    <w:rsid w:val="00215AA2"/>
    <w:rsid w:val="00215BAC"/>
    <w:rsid w:val="00215BAF"/>
    <w:rsid w:val="00215EB0"/>
    <w:rsid w:val="00215F01"/>
    <w:rsid w:val="00215FF8"/>
    <w:rsid w:val="0021619C"/>
    <w:rsid w:val="00216376"/>
    <w:rsid w:val="002166C4"/>
    <w:rsid w:val="002166D7"/>
    <w:rsid w:val="002167E3"/>
    <w:rsid w:val="00216837"/>
    <w:rsid w:val="0021695F"/>
    <w:rsid w:val="00217992"/>
    <w:rsid w:val="00217AF2"/>
    <w:rsid w:val="00217D50"/>
    <w:rsid w:val="002200E3"/>
    <w:rsid w:val="00220185"/>
    <w:rsid w:val="002204E6"/>
    <w:rsid w:val="0022058B"/>
    <w:rsid w:val="0022062B"/>
    <w:rsid w:val="002206AA"/>
    <w:rsid w:val="002207C0"/>
    <w:rsid w:val="00220AB3"/>
    <w:rsid w:val="00220B69"/>
    <w:rsid w:val="00220D68"/>
    <w:rsid w:val="00220E7D"/>
    <w:rsid w:val="00221014"/>
    <w:rsid w:val="002213B7"/>
    <w:rsid w:val="00221B99"/>
    <w:rsid w:val="00221C60"/>
    <w:rsid w:val="00221CDC"/>
    <w:rsid w:val="00221DB3"/>
    <w:rsid w:val="0022232E"/>
    <w:rsid w:val="00222584"/>
    <w:rsid w:val="00222A18"/>
    <w:rsid w:val="00222A7F"/>
    <w:rsid w:val="00222C97"/>
    <w:rsid w:val="00223073"/>
    <w:rsid w:val="00223431"/>
    <w:rsid w:val="002235F9"/>
    <w:rsid w:val="00223E26"/>
    <w:rsid w:val="00223F31"/>
    <w:rsid w:val="00224126"/>
    <w:rsid w:val="00224132"/>
    <w:rsid w:val="002244A7"/>
    <w:rsid w:val="002245EE"/>
    <w:rsid w:val="0022462F"/>
    <w:rsid w:val="00224A0C"/>
    <w:rsid w:val="00224A3C"/>
    <w:rsid w:val="00224B58"/>
    <w:rsid w:val="0022504F"/>
    <w:rsid w:val="00225124"/>
    <w:rsid w:val="0022520E"/>
    <w:rsid w:val="00225CC6"/>
    <w:rsid w:val="00225DFD"/>
    <w:rsid w:val="0022623F"/>
    <w:rsid w:val="002262D7"/>
    <w:rsid w:val="002263D1"/>
    <w:rsid w:val="00226B43"/>
    <w:rsid w:val="00227056"/>
    <w:rsid w:val="002273CC"/>
    <w:rsid w:val="0022790C"/>
    <w:rsid w:val="00227E18"/>
    <w:rsid w:val="00230162"/>
    <w:rsid w:val="0023076D"/>
    <w:rsid w:val="0023086A"/>
    <w:rsid w:val="00230B3C"/>
    <w:rsid w:val="0023109B"/>
    <w:rsid w:val="002310E4"/>
    <w:rsid w:val="0023157B"/>
    <w:rsid w:val="0023236F"/>
    <w:rsid w:val="0023245A"/>
    <w:rsid w:val="0023260F"/>
    <w:rsid w:val="00232C53"/>
    <w:rsid w:val="00232E4D"/>
    <w:rsid w:val="00232ECC"/>
    <w:rsid w:val="002332A2"/>
    <w:rsid w:val="0023335C"/>
    <w:rsid w:val="00233393"/>
    <w:rsid w:val="002333B0"/>
    <w:rsid w:val="002334AF"/>
    <w:rsid w:val="00233BE5"/>
    <w:rsid w:val="00233BF3"/>
    <w:rsid w:val="00233E92"/>
    <w:rsid w:val="00234135"/>
    <w:rsid w:val="0023459D"/>
    <w:rsid w:val="002345C3"/>
    <w:rsid w:val="0023472D"/>
    <w:rsid w:val="002348C0"/>
    <w:rsid w:val="00234C6C"/>
    <w:rsid w:val="00234E4F"/>
    <w:rsid w:val="00234FCD"/>
    <w:rsid w:val="00235278"/>
    <w:rsid w:val="002359DE"/>
    <w:rsid w:val="002369E6"/>
    <w:rsid w:val="00236D44"/>
    <w:rsid w:val="002370E7"/>
    <w:rsid w:val="002372C9"/>
    <w:rsid w:val="0023758C"/>
    <w:rsid w:val="00237731"/>
    <w:rsid w:val="00237D83"/>
    <w:rsid w:val="00240076"/>
    <w:rsid w:val="00240218"/>
    <w:rsid w:val="002402E7"/>
    <w:rsid w:val="00240587"/>
    <w:rsid w:val="00240753"/>
    <w:rsid w:val="0024088E"/>
    <w:rsid w:val="00240907"/>
    <w:rsid w:val="00240C53"/>
    <w:rsid w:val="00241059"/>
    <w:rsid w:val="002419D6"/>
    <w:rsid w:val="00241A08"/>
    <w:rsid w:val="00241AB3"/>
    <w:rsid w:val="00241B0C"/>
    <w:rsid w:val="00242260"/>
    <w:rsid w:val="0024263C"/>
    <w:rsid w:val="002426C3"/>
    <w:rsid w:val="00242FFD"/>
    <w:rsid w:val="00243057"/>
    <w:rsid w:val="0024329E"/>
    <w:rsid w:val="002432ED"/>
    <w:rsid w:val="00243418"/>
    <w:rsid w:val="00243640"/>
    <w:rsid w:val="00243965"/>
    <w:rsid w:val="002439F3"/>
    <w:rsid w:val="0024428A"/>
    <w:rsid w:val="00244489"/>
    <w:rsid w:val="00244678"/>
    <w:rsid w:val="00244837"/>
    <w:rsid w:val="00244A86"/>
    <w:rsid w:val="00244B56"/>
    <w:rsid w:val="00244C34"/>
    <w:rsid w:val="0024533F"/>
    <w:rsid w:val="00245C50"/>
    <w:rsid w:val="0024600D"/>
    <w:rsid w:val="00246207"/>
    <w:rsid w:val="0024651B"/>
    <w:rsid w:val="00246623"/>
    <w:rsid w:val="00246B56"/>
    <w:rsid w:val="00246BE2"/>
    <w:rsid w:val="00246D03"/>
    <w:rsid w:val="00247613"/>
    <w:rsid w:val="00247B31"/>
    <w:rsid w:val="00247BBB"/>
    <w:rsid w:val="00247F25"/>
    <w:rsid w:val="002501AD"/>
    <w:rsid w:val="002503D7"/>
    <w:rsid w:val="00250A11"/>
    <w:rsid w:val="00250AA8"/>
    <w:rsid w:val="00251543"/>
    <w:rsid w:val="00251567"/>
    <w:rsid w:val="00251862"/>
    <w:rsid w:val="00251B24"/>
    <w:rsid w:val="002522B8"/>
    <w:rsid w:val="00252812"/>
    <w:rsid w:val="00252AF2"/>
    <w:rsid w:val="00252DD0"/>
    <w:rsid w:val="00252DDF"/>
    <w:rsid w:val="00252FE3"/>
    <w:rsid w:val="002530A5"/>
    <w:rsid w:val="002530D6"/>
    <w:rsid w:val="002531F8"/>
    <w:rsid w:val="002532E2"/>
    <w:rsid w:val="002533DD"/>
    <w:rsid w:val="002534AA"/>
    <w:rsid w:val="002534D2"/>
    <w:rsid w:val="0025352D"/>
    <w:rsid w:val="002535FB"/>
    <w:rsid w:val="00253BD1"/>
    <w:rsid w:val="0025446A"/>
    <w:rsid w:val="002549C5"/>
    <w:rsid w:val="00254D53"/>
    <w:rsid w:val="00254DB9"/>
    <w:rsid w:val="00254E5A"/>
    <w:rsid w:val="00254EBD"/>
    <w:rsid w:val="00255081"/>
    <w:rsid w:val="002553C4"/>
    <w:rsid w:val="00255D90"/>
    <w:rsid w:val="00255F4F"/>
    <w:rsid w:val="002566B7"/>
    <w:rsid w:val="002567DD"/>
    <w:rsid w:val="002569B5"/>
    <w:rsid w:val="00256D3A"/>
    <w:rsid w:val="00257087"/>
    <w:rsid w:val="002570C3"/>
    <w:rsid w:val="002570D3"/>
    <w:rsid w:val="00257215"/>
    <w:rsid w:val="00257302"/>
    <w:rsid w:val="002574EB"/>
    <w:rsid w:val="002577C0"/>
    <w:rsid w:val="00257ED6"/>
    <w:rsid w:val="002603C7"/>
    <w:rsid w:val="0026047F"/>
    <w:rsid w:val="002604F5"/>
    <w:rsid w:val="00260837"/>
    <w:rsid w:val="0026087D"/>
    <w:rsid w:val="00260A40"/>
    <w:rsid w:val="00260B4F"/>
    <w:rsid w:val="00260FB5"/>
    <w:rsid w:val="0026105A"/>
    <w:rsid w:val="0026128C"/>
    <w:rsid w:val="00261873"/>
    <w:rsid w:val="00261928"/>
    <w:rsid w:val="002622FC"/>
    <w:rsid w:val="00262508"/>
    <w:rsid w:val="00262677"/>
    <w:rsid w:val="00262901"/>
    <w:rsid w:val="002630B2"/>
    <w:rsid w:val="00263351"/>
    <w:rsid w:val="00263675"/>
    <w:rsid w:val="00263B2F"/>
    <w:rsid w:val="00263C50"/>
    <w:rsid w:val="00263D45"/>
    <w:rsid w:val="002643D5"/>
    <w:rsid w:val="0026465B"/>
    <w:rsid w:val="0026472B"/>
    <w:rsid w:val="00264A74"/>
    <w:rsid w:val="00264BCB"/>
    <w:rsid w:val="00264CFB"/>
    <w:rsid w:val="00264DEF"/>
    <w:rsid w:val="002650C3"/>
    <w:rsid w:val="00265290"/>
    <w:rsid w:val="0026538A"/>
    <w:rsid w:val="002653A4"/>
    <w:rsid w:val="0026575C"/>
    <w:rsid w:val="002658B9"/>
    <w:rsid w:val="00265989"/>
    <w:rsid w:val="00265B63"/>
    <w:rsid w:val="00265C9E"/>
    <w:rsid w:val="00265CF0"/>
    <w:rsid w:val="00265D58"/>
    <w:rsid w:val="00265D5B"/>
    <w:rsid w:val="00265E1A"/>
    <w:rsid w:val="00266116"/>
    <w:rsid w:val="00266697"/>
    <w:rsid w:val="00266A79"/>
    <w:rsid w:val="002670BC"/>
    <w:rsid w:val="00267174"/>
    <w:rsid w:val="002671E4"/>
    <w:rsid w:val="002671EE"/>
    <w:rsid w:val="00267335"/>
    <w:rsid w:val="002674BF"/>
    <w:rsid w:val="00267684"/>
    <w:rsid w:val="00267920"/>
    <w:rsid w:val="002700D6"/>
    <w:rsid w:val="002705D7"/>
    <w:rsid w:val="002709E1"/>
    <w:rsid w:val="00270A0A"/>
    <w:rsid w:val="00270A47"/>
    <w:rsid w:val="00270BC0"/>
    <w:rsid w:val="00270D46"/>
    <w:rsid w:val="00270E3E"/>
    <w:rsid w:val="002710B2"/>
    <w:rsid w:val="002715C0"/>
    <w:rsid w:val="00271682"/>
    <w:rsid w:val="00271919"/>
    <w:rsid w:val="002720AA"/>
    <w:rsid w:val="00272282"/>
    <w:rsid w:val="002724D7"/>
    <w:rsid w:val="00272660"/>
    <w:rsid w:val="00272F2F"/>
    <w:rsid w:val="00273274"/>
    <w:rsid w:val="002734D6"/>
    <w:rsid w:val="002738B7"/>
    <w:rsid w:val="00273991"/>
    <w:rsid w:val="00273D01"/>
    <w:rsid w:val="00273D4C"/>
    <w:rsid w:val="00274378"/>
    <w:rsid w:val="00274C1D"/>
    <w:rsid w:val="00274DE6"/>
    <w:rsid w:val="00274E68"/>
    <w:rsid w:val="00274FD6"/>
    <w:rsid w:val="0027554C"/>
    <w:rsid w:val="0027557C"/>
    <w:rsid w:val="002758A4"/>
    <w:rsid w:val="002759CF"/>
    <w:rsid w:val="00275EA6"/>
    <w:rsid w:val="002766DA"/>
    <w:rsid w:val="00276BF7"/>
    <w:rsid w:val="00276F07"/>
    <w:rsid w:val="002772F6"/>
    <w:rsid w:val="002773A6"/>
    <w:rsid w:val="00277551"/>
    <w:rsid w:val="002777E9"/>
    <w:rsid w:val="002777F4"/>
    <w:rsid w:val="00277A27"/>
    <w:rsid w:val="00277F91"/>
    <w:rsid w:val="00280137"/>
    <w:rsid w:val="00280AB4"/>
    <w:rsid w:val="00280CC3"/>
    <w:rsid w:val="00280DA4"/>
    <w:rsid w:val="002813FF"/>
    <w:rsid w:val="002814E4"/>
    <w:rsid w:val="002815B8"/>
    <w:rsid w:val="00281B52"/>
    <w:rsid w:val="00281C08"/>
    <w:rsid w:val="00281F93"/>
    <w:rsid w:val="00282297"/>
    <w:rsid w:val="00282412"/>
    <w:rsid w:val="0028289E"/>
    <w:rsid w:val="00282C55"/>
    <w:rsid w:val="00282E31"/>
    <w:rsid w:val="00282ED0"/>
    <w:rsid w:val="00282F42"/>
    <w:rsid w:val="002830B3"/>
    <w:rsid w:val="002830FD"/>
    <w:rsid w:val="00283230"/>
    <w:rsid w:val="0028324C"/>
    <w:rsid w:val="002832FF"/>
    <w:rsid w:val="00283A11"/>
    <w:rsid w:val="00283AD7"/>
    <w:rsid w:val="0028400F"/>
    <w:rsid w:val="002840AE"/>
    <w:rsid w:val="002841A3"/>
    <w:rsid w:val="002842DF"/>
    <w:rsid w:val="0028440D"/>
    <w:rsid w:val="00284512"/>
    <w:rsid w:val="0028467C"/>
    <w:rsid w:val="00284B38"/>
    <w:rsid w:val="00285257"/>
    <w:rsid w:val="002852E2"/>
    <w:rsid w:val="002852FF"/>
    <w:rsid w:val="0028534F"/>
    <w:rsid w:val="00285BA9"/>
    <w:rsid w:val="00285E2D"/>
    <w:rsid w:val="00286AA5"/>
    <w:rsid w:val="00286BB7"/>
    <w:rsid w:val="002870CF"/>
    <w:rsid w:val="002870F0"/>
    <w:rsid w:val="00287196"/>
    <w:rsid w:val="00287434"/>
    <w:rsid w:val="00287536"/>
    <w:rsid w:val="0028762A"/>
    <w:rsid w:val="002877EF"/>
    <w:rsid w:val="002878F1"/>
    <w:rsid w:val="00287BD1"/>
    <w:rsid w:val="00287F82"/>
    <w:rsid w:val="00287FB9"/>
    <w:rsid w:val="0029014A"/>
    <w:rsid w:val="00290448"/>
    <w:rsid w:val="00290558"/>
    <w:rsid w:val="00290595"/>
    <w:rsid w:val="002905DE"/>
    <w:rsid w:val="00290606"/>
    <w:rsid w:val="002907B9"/>
    <w:rsid w:val="00290C57"/>
    <w:rsid w:val="00290E2C"/>
    <w:rsid w:val="00290E9E"/>
    <w:rsid w:val="00290EF6"/>
    <w:rsid w:val="00290F3A"/>
    <w:rsid w:val="00290F65"/>
    <w:rsid w:val="0029110A"/>
    <w:rsid w:val="00291137"/>
    <w:rsid w:val="002912E3"/>
    <w:rsid w:val="00291679"/>
    <w:rsid w:val="00291C46"/>
    <w:rsid w:val="00291C8D"/>
    <w:rsid w:val="00291F3C"/>
    <w:rsid w:val="00292023"/>
    <w:rsid w:val="00292280"/>
    <w:rsid w:val="00292350"/>
    <w:rsid w:val="002924DE"/>
    <w:rsid w:val="002929F5"/>
    <w:rsid w:val="00292B26"/>
    <w:rsid w:val="00292F2F"/>
    <w:rsid w:val="00293B47"/>
    <w:rsid w:val="0029409B"/>
    <w:rsid w:val="002941B7"/>
    <w:rsid w:val="0029446F"/>
    <w:rsid w:val="002945B9"/>
    <w:rsid w:val="002945E7"/>
    <w:rsid w:val="00294842"/>
    <w:rsid w:val="00294D2F"/>
    <w:rsid w:val="00294F82"/>
    <w:rsid w:val="00295412"/>
    <w:rsid w:val="002955E7"/>
    <w:rsid w:val="002958B7"/>
    <w:rsid w:val="00295AD2"/>
    <w:rsid w:val="00295B1C"/>
    <w:rsid w:val="00295F51"/>
    <w:rsid w:val="0029647C"/>
    <w:rsid w:val="00296987"/>
    <w:rsid w:val="00296BA6"/>
    <w:rsid w:val="002974F0"/>
    <w:rsid w:val="002978FD"/>
    <w:rsid w:val="002979B1"/>
    <w:rsid w:val="002A0286"/>
    <w:rsid w:val="002A039B"/>
    <w:rsid w:val="002A04C0"/>
    <w:rsid w:val="002A0922"/>
    <w:rsid w:val="002A0DAD"/>
    <w:rsid w:val="002A0E93"/>
    <w:rsid w:val="002A1886"/>
    <w:rsid w:val="002A18CB"/>
    <w:rsid w:val="002A1CAE"/>
    <w:rsid w:val="002A2403"/>
    <w:rsid w:val="002A257F"/>
    <w:rsid w:val="002A27F5"/>
    <w:rsid w:val="002A28EF"/>
    <w:rsid w:val="002A3080"/>
    <w:rsid w:val="002A3113"/>
    <w:rsid w:val="002A34A3"/>
    <w:rsid w:val="002A34FE"/>
    <w:rsid w:val="002A383A"/>
    <w:rsid w:val="002A4517"/>
    <w:rsid w:val="002A4716"/>
    <w:rsid w:val="002A49C0"/>
    <w:rsid w:val="002A4BBA"/>
    <w:rsid w:val="002A4E01"/>
    <w:rsid w:val="002A5021"/>
    <w:rsid w:val="002A55D1"/>
    <w:rsid w:val="002A5989"/>
    <w:rsid w:val="002A5B16"/>
    <w:rsid w:val="002A5C6B"/>
    <w:rsid w:val="002A5DAB"/>
    <w:rsid w:val="002A5EFD"/>
    <w:rsid w:val="002A63C3"/>
    <w:rsid w:val="002A6A9D"/>
    <w:rsid w:val="002A6BAE"/>
    <w:rsid w:val="002A6BEE"/>
    <w:rsid w:val="002A6F8B"/>
    <w:rsid w:val="002A72A0"/>
    <w:rsid w:val="002A730B"/>
    <w:rsid w:val="002A782D"/>
    <w:rsid w:val="002A7BEB"/>
    <w:rsid w:val="002A7C5F"/>
    <w:rsid w:val="002A7F50"/>
    <w:rsid w:val="002B0070"/>
    <w:rsid w:val="002B0A09"/>
    <w:rsid w:val="002B0BD1"/>
    <w:rsid w:val="002B13B7"/>
    <w:rsid w:val="002B143B"/>
    <w:rsid w:val="002B14E1"/>
    <w:rsid w:val="002B1C60"/>
    <w:rsid w:val="002B1D59"/>
    <w:rsid w:val="002B1E43"/>
    <w:rsid w:val="002B22C7"/>
    <w:rsid w:val="002B250D"/>
    <w:rsid w:val="002B27B3"/>
    <w:rsid w:val="002B2B07"/>
    <w:rsid w:val="002B2E68"/>
    <w:rsid w:val="002B3132"/>
    <w:rsid w:val="002B32AC"/>
    <w:rsid w:val="002B35A4"/>
    <w:rsid w:val="002B3655"/>
    <w:rsid w:val="002B379B"/>
    <w:rsid w:val="002B3A15"/>
    <w:rsid w:val="002B3CF2"/>
    <w:rsid w:val="002B45D1"/>
    <w:rsid w:val="002B4A31"/>
    <w:rsid w:val="002B4A6C"/>
    <w:rsid w:val="002B4B13"/>
    <w:rsid w:val="002B5EBF"/>
    <w:rsid w:val="002B632C"/>
    <w:rsid w:val="002B64EE"/>
    <w:rsid w:val="002B653E"/>
    <w:rsid w:val="002B6858"/>
    <w:rsid w:val="002B6A3C"/>
    <w:rsid w:val="002B6A56"/>
    <w:rsid w:val="002B6BD7"/>
    <w:rsid w:val="002B6C6D"/>
    <w:rsid w:val="002B706B"/>
    <w:rsid w:val="002B71FE"/>
    <w:rsid w:val="002B7294"/>
    <w:rsid w:val="002B729B"/>
    <w:rsid w:val="002B73D8"/>
    <w:rsid w:val="002B76EA"/>
    <w:rsid w:val="002B7D00"/>
    <w:rsid w:val="002B7E45"/>
    <w:rsid w:val="002C0126"/>
    <w:rsid w:val="002C022D"/>
    <w:rsid w:val="002C05F9"/>
    <w:rsid w:val="002C0717"/>
    <w:rsid w:val="002C074C"/>
    <w:rsid w:val="002C1201"/>
    <w:rsid w:val="002C14DD"/>
    <w:rsid w:val="002C162D"/>
    <w:rsid w:val="002C165D"/>
    <w:rsid w:val="002C19AD"/>
    <w:rsid w:val="002C1DCE"/>
    <w:rsid w:val="002C1E52"/>
    <w:rsid w:val="002C1F8C"/>
    <w:rsid w:val="002C2014"/>
    <w:rsid w:val="002C2073"/>
    <w:rsid w:val="002C241A"/>
    <w:rsid w:val="002C2827"/>
    <w:rsid w:val="002C2AAD"/>
    <w:rsid w:val="002C2C21"/>
    <w:rsid w:val="002C2C6D"/>
    <w:rsid w:val="002C313A"/>
    <w:rsid w:val="002C31D5"/>
    <w:rsid w:val="002C344B"/>
    <w:rsid w:val="002C3A96"/>
    <w:rsid w:val="002C4793"/>
    <w:rsid w:val="002C514A"/>
    <w:rsid w:val="002C517B"/>
    <w:rsid w:val="002C5389"/>
    <w:rsid w:val="002C55EE"/>
    <w:rsid w:val="002C5605"/>
    <w:rsid w:val="002C5645"/>
    <w:rsid w:val="002C56B3"/>
    <w:rsid w:val="002C5A20"/>
    <w:rsid w:val="002C60A1"/>
    <w:rsid w:val="002C60AC"/>
    <w:rsid w:val="002C6298"/>
    <w:rsid w:val="002C6404"/>
    <w:rsid w:val="002C6441"/>
    <w:rsid w:val="002C694A"/>
    <w:rsid w:val="002C6C13"/>
    <w:rsid w:val="002C6C26"/>
    <w:rsid w:val="002C7131"/>
    <w:rsid w:val="002C7383"/>
    <w:rsid w:val="002C7405"/>
    <w:rsid w:val="002C74AF"/>
    <w:rsid w:val="002C7D22"/>
    <w:rsid w:val="002C7D52"/>
    <w:rsid w:val="002D0B74"/>
    <w:rsid w:val="002D0BE3"/>
    <w:rsid w:val="002D0D63"/>
    <w:rsid w:val="002D0E7B"/>
    <w:rsid w:val="002D127B"/>
    <w:rsid w:val="002D1287"/>
    <w:rsid w:val="002D22CE"/>
    <w:rsid w:val="002D25F6"/>
    <w:rsid w:val="002D2933"/>
    <w:rsid w:val="002D299A"/>
    <w:rsid w:val="002D32CE"/>
    <w:rsid w:val="002D36F8"/>
    <w:rsid w:val="002D3A76"/>
    <w:rsid w:val="002D3B8B"/>
    <w:rsid w:val="002D3D99"/>
    <w:rsid w:val="002D3DBA"/>
    <w:rsid w:val="002D3E9A"/>
    <w:rsid w:val="002D3E9D"/>
    <w:rsid w:val="002D435D"/>
    <w:rsid w:val="002D4384"/>
    <w:rsid w:val="002D43B6"/>
    <w:rsid w:val="002D46E0"/>
    <w:rsid w:val="002D4747"/>
    <w:rsid w:val="002D4774"/>
    <w:rsid w:val="002D4893"/>
    <w:rsid w:val="002D49D3"/>
    <w:rsid w:val="002D4B8B"/>
    <w:rsid w:val="002D4E0B"/>
    <w:rsid w:val="002D4F3D"/>
    <w:rsid w:val="002D50D5"/>
    <w:rsid w:val="002D52D6"/>
    <w:rsid w:val="002D5406"/>
    <w:rsid w:val="002D5477"/>
    <w:rsid w:val="002D592D"/>
    <w:rsid w:val="002D5CD8"/>
    <w:rsid w:val="002D5D9D"/>
    <w:rsid w:val="002D5EB1"/>
    <w:rsid w:val="002D6362"/>
    <w:rsid w:val="002D651D"/>
    <w:rsid w:val="002D66DC"/>
    <w:rsid w:val="002D6BC3"/>
    <w:rsid w:val="002D6F0F"/>
    <w:rsid w:val="002D7922"/>
    <w:rsid w:val="002D7CD6"/>
    <w:rsid w:val="002E04B5"/>
    <w:rsid w:val="002E1273"/>
    <w:rsid w:val="002E1316"/>
    <w:rsid w:val="002E131E"/>
    <w:rsid w:val="002E1473"/>
    <w:rsid w:val="002E1500"/>
    <w:rsid w:val="002E1602"/>
    <w:rsid w:val="002E1BBD"/>
    <w:rsid w:val="002E1EC9"/>
    <w:rsid w:val="002E213E"/>
    <w:rsid w:val="002E2636"/>
    <w:rsid w:val="002E2688"/>
    <w:rsid w:val="002E286B"/>
    <w:rsid w:val="002E2FF1"/>
    <w:rsid w:val="002E3051"/>
    <w:rsid w:val="002E346F"/>
    <w:rsid w:val="002E3491"/>
    <w:rsid w:val="002E3590"/>
    <w:rsid w:val="002E35F9"/>
    <w:rsid w:val="002E3987"/>
    <w:rsid w:val="002E3A36"/>
    <w:rsid w:val="002E3BCB"/>
    <w:rsid w:val="002E3BE8"/>
    <w:rsid w:val="002E3C1D"/>
    <w:rsid w:val="002E4223"/>
    <w:rsid w:val="002E496F"/>
    <w:rsid w:val="002E49EB"/>
    <w:rsid w:val="002E4A6D"/>
    <w:rsid w:val="002E4FD9"/>
    <w:rsid w:val="002E50D1"/>
    <w:rsid w:val="002E515D"/>
    <w:rsid w:val="002E5320"/>
    <w:rsid w:val="002E55E7"/>
    <w:rsid w:val="002E587F"/>
    <w:rsid w:val="002E5B01"/>
    <w:rsid w:val="002E5B24"/>
    <w:rsid w:val="002E5C0E"/>
    <w:rsid w:val="002E5D9E"/>
    <w:rsid w:val="002E5DF0"/>
    <w:rsid w:val="002E5FEC"/>
    <w:rsid w:val="002E6243"/>
    <w:rsid w:val="002E62EB"/>
    <w:rsid w:val="002E6AF3"/>
    <w:rsid w:val="002E6C99"/>
    <w:rsid w:val="002E7120"/>
    <w:rsid w:val="002E7644"/>
    <w:rsid w:val="002E77D9"/>
    <w:rsid w:val="002E79B7"/>
    <w:rsid w:val="002E7C69"/>
    <w:rsid w:val="002F01D2"/>
    <w:rsid w:val="002F0878"/>
    <w:rsid w:val="002F09B8"/>
    <w:rsid w:val="002F0E3F"/>
    <w:rsid w:val="002F10E2"/>
    <w:rsid w:val="002F11E0"/>
    <w:rsid w:val="002F1269"/>
    <w:rsid w:val="002F141A"/>
    <w:rsid w:val="002F143D"/>
    <w:rsid w:val="002F146A"/>
    <w:rsid w:val="002F15F0"/>
    <w:rsid w:val="002F168D"/>
    <w:rsid w:val="002F1A29"/>
    <w:rsid w:val="002F1AAB"/>
    <w:rsid w:val="002F1B04"/>
    <w:rsid w:val="002F1BBB"/>
    <w:rsid w:val="002F1D01"/>
    <w:rsid w:val="002F1E41"/>
    <w:rsid w:val="002F2109"/>
    <w:rsid w:val="002F22C2"/>
    <w:rsid w:val="002F22D1"/>
    <w:rsid w:val="002F2721"/>
    <w:rsid w:val="002F2C51"/>
    <w:rsid w:val="002F2D5A"/>
    <w:rsid w:val="002F2E90"/>
    <w:rsid w:val="002F2EAD"/>
    <w:rsid w:val="002F3022"/>
    <w:rsid w:val="002F3393"/>
    <w:rsid w:val="002F339A"/>
    <w:rsid w:val="002F3541"/>
    <w:rsid w:val="002F3879"/>
    <w:rsid w:val="002F3951"/>
    <w:rsid w:val="002F3D4D"/>
    <w:rsid w:val="002F4359"/>
    <w:rsid w:val="002F49BD"/>
    <w:rsid w:val="002F4B58"/>
    <w:rsid w:val="002F4F1E"/>
    <w:rsid w:val="002F4FEF"/>
    <w:rsid w:val="002F51C8"/>
    <w:rsid w:val="002F5297"/>
    <w:rsid w:val="002F5376"/>
    <w:rsid w:val="002F589D"/>
    <w:rsid w:val="002F58AD"/>
    <w:rsid w:val="002F5ACA"/>
    <w:rsid w:val="002F5CB7"/>
    <w:rsid w:val="002F630D"/>
    <w:rsid w:val="002F654E"/>
    <w:rsid w:val="002F6D59"/>
    <w:rsid w:val="002F70D7"/>
    <w:rsid w:val="002F70F3"/>
    <w:rsid w:val="002F738E"/>
    <w:rsid w:val="002F7490"/>
    <w:rsid w:val="002F7598"/>
    <w:rsid w:val="002F78B9"/>
    <w:rsid w:val="002F7B06"/>
    <w:rsid w:val="002F7E79"/>
    <w:rsid w:val="002F7F61"/>
    <w:rsid w:val="00300155"/>
    <w:rsid w:val="00300785"/>
    <w:rsid w:val="00300915"/>
    <w:rsid w:val="00300D21"/>
    <w:rsid w:val="00300F06"/>
    <w:rsid w:val="003016B9"/>
    <w:rsid w:val="00301980"/>
    <w:rsid w:val="00301A5B"/>
    <w:rsid w:val="00301DF1"/>
    <w:rsid w:val="00302664"/>
    <w:rsid w:val="00302F5A"/>
    <w:rsid w:val="003033FC"/>
    <w:rsid w:val="0030343E"/>
    <w:rsid w:val="00303791"/>
    <w:rsid w:val="00303960"/>
    <w:rsid w:val="00303F3D"/>
    <w:rsid w:val="0030456B"/>
    <w:rsid w:val="003045F0"/>
    <w:rsid w:val="00304BE0"/>
    <w:rsid w:val="0030521A"/>
    <w:rsid w:val="0030548A"/>
    <w:rsid w:val="003056DC"/>
    <w:rsid w:val="00305749"/>
    <w:rsid w:val="0030588A"/>
    <w:rsid w:val="003065A1"/>
    <w:rsid w:val="00306B1F"/>
    <w:rsid w:val="00306B9D"/>
    <w:rsid w:val="00306C54"/>
    <w:rsid w:val="00306DF6"/>
    <w:rsid w:val="00307285"/>
    <w:rsid w:val="00307331"/>
    <w:rsid w:val="003077BE"/>
    <w:rsid w:val="00307862"/>
    <w:rsid w:val="00307A47"/>
    <w:rsid w:val="003104A5"/>
    <w:rsid w:val="0031069C"/>
    <w:rsid w:val="00310768"/>
    <w:rsid w:val="003108DD"/>
    <w:rsid w:val="00310926"/>
    <w:rsid w:val="00310AA1"/>
    <w:rsid w:val="00310DF9"/>
    <w:rsid w:val="0031102C"/>
    <w:rsid w:val="00311ADE"/>
    <w:rsid w:val="00312310"/>
    <w:rsid w:val="00312549"/>
    <w:rsid w:val="003128F0"/>
    <w:rsid w:val="00312CE5"/>
    <w:rsid w:val="00312EA8"/>
    <w:rsid w:val="00313105"/>
    <w:rsid w:val="003134A5"/>
    <w:rsid w:val="00313DD0"/>
    <w:rsid w:val="00313DF1"/>
    <w:rsid w:val="00313EAE"/>
    <w:rsid w:val="00313EEE"/>
    <w:rsid w:val="00314509"/>
    <w:rsid w:val="00314562"/>
    <w:rsid w:val="00314966"/>
    <w:rsid w:val="00314DD6"/>
    <w:rsid w:val="003151C3"/>
    <w:rsid w:val="00315A02"/>
    <w:rsid w:val="00315D00"/>
    <w:rsid w:val="00315F53"/>
    <w:rsid w:val="003166CF"/>
    <w:rsid w:val="0031676E"/>
    <w:rsid w:val="00316941"/>
    <w:rsid w:val="00316D70"/>
    <w:rsid w:val="00317320"/>
    <w:rsid w:val="00317CAC"/>
    <w:rsid w:val="00317CFF"/>
    <w:rsid w:val="00317D63"/>
    <w:rsid w:val="00320212"/>
    <w:rsid w:val="00320220"/>
    <w:rsid w:val="00320413"/>
    <w:rsid w:val="00320543"/>
    <w:rsid w:val="003205FE"/>
    <w:rsid w:val="00320889"/>
    <w:rsid w:val="00320CB1"/>
    <w:rsid w:val="00320F77"/>
    <w:rsid w:val="00321097"/>
    <w:rsid w:val="00321205"/>
    <w:rsid w:val="00321AE8"/>
    <w:rsid w:val="00321BFE"/>
    <w:rsid w:val="00321D14"/>
    <w:rsid w:val="00321E68"/>
    <w:rsid w:val="00321EC0"/>
    <w:rsid w:val="00322A2F"/>
    <w:rsid w:val="00322DD4"/>
    <w:rsid w:val="00322E12"/>
    <w:rsid w:val="00322FE2"/>
    <w:rsid w:val="00323150"/>
    <w:rsid w:val="00323361"/>
    <w:rsid w:val="00323564"/>
    <w:rsid w:val="003242EE"/>
    <w:rsid w:val="0032446B"/>
    <w:rsid w:val="00324513"/>
    <w:rsid w:val="003246E7"/>
    <w:rsid w:val="003247D2"/>
    <w:rsid w:val="00324E09"/>
    <w:rsid w:val="00324E3F"/>
    <w:rsid w:val="00324F27"/>
    <w:rsid w:val="0032510D"/>
    <w:rsid w:val="00325A2B"/>
    <w:rsid w:val="00325A6B"/>
    <w:rsid w:val="00326470"/>
    <w:rsid w:val="0032647C"/>
    <w:rsid w:val="003265B9"/>
    <w:rsid w:val="00326633"/>
    <w:rsid w:val="0032687A"/>
    <w:rsid w:val="00326889"/>
    <w:rsid w:val="00326BED"/>
    <w:rsid w:val="00326D0B"/>
    <w:rsid w:val="0032723C"/>
    <w:rsid w:val="003272B7"/>
    <w:rsid w:val="003273E0"/>
    <w:rsid w:val="003275C2"/>
    <w:rsid w:val="0032788F"/>
    <w:rsid w:val="00327C00"/>
    <w:rsid w:val="00327F96"/>
    <w:rsid w:val="003301D3"/>
    <w:rsid w:val="003303F9"/>
    <w:rsid w:val="0033085C"/>
    <w:rsid w:val="0033094E"/>
    <w:rsid w:val="00330E5E"/>
    <w:rsid w:val="0033129F"/>
    <w:rsid w:val="0033156A"/>
    <w:rsid w:val="00331632"/>
    <w:rsid w:val="00331B39"/>
    <w:rsid w:val="00331E5F"/>
    <w:rsid w:val="003325B6"/>
    <w:rsid w:val="0033266B"/>
    <w:rsid w:val="00332817"/>
    <w:rsid w:val="00332A9E"/>
    <w:rsid w:val="00333151"/>
    <w:rsid w:val="00333168"/>
    <w:rsid w:val="0033322E"/>
    <w:rsid w:val="003332C3"/>
    <w:rsid w:val="003336CC"/>
    <w:rsid w:val="00333717"/>
    <w:rsid w:val="003337E7"/>
    <w:rsid w:val="00333812"/>
    <w:rsid w:val="003339F4"/>
    <w:rsid w:val="00333F3F"/>
    <w:rsid w:val="0033430C"/>
    <w:rsid w:val="003344E7"/>
    <w:rsid w:val="0033494E"/>
    <w:rsid w:val="00334AD0"/>
    <w:rsid w:val="00334B89"/>
    <w:rsid w:val="00334C24"/>
    <w:rsid w:val="00335050"/>
    <w:rsid w:val="00335139"/>
    <w:rsid w:val="0033518B"/>
    <w:rsid w:val="003359C5"/>
    <w:rsid w:val="00335D88"/>
    <w:rsid w:val="0033692B"/>
    <w:rsid w:val="0033695F"/>
    <w:rsid w:val="00336D0D"/>
    <w:rsid w:val="00336FD0"/>
    <w:rsid w:val="0033716E"/>
    <w:rsid w:val="003372A8"/>
    <w:rsid w:val="003372FD"/>
    <w:rsid w:val="00337685"/>
    <w:rsid w:val="003377E8"/>
    <w:rsid w:val="00337827"/>
    <w:rsid w:val="00337867"/>
    <w:rsid w:val="00337A68"/>
    <w:rsid w:val="00337FBB"/>
    <w:rsid w:val="003400E8"/>
    <w:rsid w:val="00340552"/>
    <w:rsid w:val="00340677"/>
    <w:rsid w:val="00340BBC"/>
    <w:rsid w:val="00340D08"/>
    <w:rsid w:val="00340E04"/>
    <w:rsid w:val="00340E6B"/>
    <w:rsid w:val="00340F68"/>
    <w:rsid w:val="0034188A"/>
    <w:rsid w:val="00341B25"/>
    <w:rsid w:val="00341EF1"/>
    <w:rsid w:val="00342080"/>
    <w:rsid w:val="003421D6"/>
    <w:rsid w:val="00342668"/>
    <w:rsid w:val="003426BB"/>
    <w:rsid w:val="00342778"/>
    <w:rsid w:val="003429A7"/>
    <w:rsid w:val="00343350"/>
    <w:rsid w:val="003439CE"/>
    <w:rsid w:val="0034412D"/>
    <w:rsid w:val="00344A03"/>
    <w:rsid w:val="00344AA4"/>
    <w:rsid w:val="00344DD2"/>
    <w:rsid w:val="003450D4"/>
    <w:rsid w:val="0034528E"/>
    <w:rsid w:val="00345300"/>
    <w:rsid w:val="00345D10"/>
    <w:rsid w:val="00345E26"/>
    <w:rsid w:val="00345F10"/>
    <w:rsid w:val="0034618B"/>
    <w:rsid w:val="0034619D"/>
    <w:rsid w:val="0034629C"/>
    <w:rsid w:val="00346B71"/>
    <w:rsid w:val="00346BAF"/>
    <w:rsid w:val="00346D08"/>
    <w:rsid w:val="00346DBD"/>
    <w:rsid w:val="003471B7"/>
    <w:rsid w:val="00347260"/>
    <w:rsid w:val="00347736"/>
    <w:rsid w:val="003477D3"/>
    <w:rsid w:val="003479B6"/>
    <w:rsid w:val="00347C5F"/>
    <w:rsid w:val="00347EB1"/>
    <w:rsid w:val="003501D7"/>
    <w:rsid w:val="00350284"/>
    <w:rsid w:val="00350618"/>
    <w:rsid w:val="003506BA"/>
    <w:rsid w:val="003509F4"/>
    <w:rsid w:val="00350BFC"/>
    <w:rsid w:val="003518E0"/>
    <w:rsid w:val="00351C26"/>
    <w:rsid w:val="00351C56"/>
    <w:rsid w:val="00351CBC"/>
    <w:rsid w:val="00351E12"/>
    <w:rsid w:val="00351E29"/>
    <w:rsid w:val="0035226B"/>
    <w:rsid w:val="00352299"/>
    <w:rsid w:val="003523EC"/>
    <w:rsid w:val="0035244E"/>
    <w:rsid w:val="00352EEF"/>
    <w:rsid w:val="00353877"/>
    <w:rsid w:val="00353AFA"/>
    <w:rsid w:val="00353ED2"/>
    <w:rsid w:val="00354233"/>
    <w:rsid w:val="00354409"/>
    <w:rsid w:val="00354537"/>
    <w:rsid w:val="003546A6"/>
    <w:rsid w:val="00354766"/>
    <w:rsid w:val="0035476E"/>
    <w:rsid w:val="00354AE7"/>
    <w:rsid w:val="00354F54"/>
    <w:rsid w:val="00355031"/>
    <w:rsid w:val="003550C9"/>
    <w:rsid w:val="00355316"/>
    <w:rsid w:val="003556C1"/>
    <w:rsid w:val="003557E9"/>
    <w:rsid w:val="003558FE"/>
    <w:rsid w:val="00356156"/>
    <w:rsid w:val="00356321"/>
    <w:rsid w:val="003579E0"/>
    <w:rsid w:val="00357B08"/>
    <w:rsid w:val="00357C59"/>
    <w:rsid w:val="00357C5C"/>
    <w:rsid w:val="00357D55"/>
    <w:rsid w:val="00357F32"/>
    <w:rsid w:val="003601B6"/>
    <w:rsid w:val="003604AB"/>
    <w:rsid w:val="0036062B"/>
    <w:rsid w:val="003608B8"/>
    <w:rsid w:val="003608F5"/>
    <w:rsid w:val="00360ADD"/>
    <w:rsid w:val="00360B52"/>
    <w:rsid w:val="00360C73"/>
    <w:rsid w:val="0036182C"/>
    <w:rsid w:val="00361A70"/>
    <w:rsid w:val="00361E2B"/>
    <w:rsid w:val="003623A8"/>
    <w:rsid w:val="00362502"/>
    <w:rsid w:val="003626BA"/>
    <w:rsid w:val="003626D8"/>
    <w:rsid w:val="003628EC"/>
    <w:rsid w:val="003629C1"/>
    <w:rsid w:val="00362F10"/>
    <w:rsid w:val="00363463"/>
    <w:rsid w:val="00363517"/>
    <w:rsid w:val="003638F4"/>
    <w:rsid w:val="00363EB0"/>
    <w:rsid w:val="00363FAB"/>
    <w:rsid w:val="003640BA"/>
    <w:rsid w:val="003644F1"/>
    <w:rsid w:val="00364EFC"/>
    <w:rsid w:val="00364FC6"/>
    <w:rsid w:val="00365E9D"/>
    <w:rsid w:val="003665D2"/>
    <w:rsid w:val="00366614"/>
    <w:rsid w:val="003666EA"/>
    <w:rsid w:val="00366E0E"/>
    <w:rsid w:val="00366F3B"/>
    <w:rsid w:val="003675E6"/>
    <w:rsid w:val="003679F3"/>
    <w:rsid w:val="00367C03"/>
    <w:rsid w:val="00367D49"/>
    <w:rsid w:val="00367DF7"/>
    <w:rsid w:val="003703FE"/>
    <w:rsid w:val="00370498"/>
    <w:rsid w:val="003704DE"/>
    <w:rsid w:val="0037050E"/>
    <w:rsid w:val="0037064F"/>
    <w:rsid w:val="00370A0A"/>
    <w:rsid w:val="00370F90"/>
    <w:rsid w:val="00371160"/>
    <w:rsid w:val="003714DD"/>
    <w:rsid w:val="003715E2"/>
    <w:rsid w:val="00371639"/>
    <w:rsid w:val="003716E2"/>
    <w:rsid w:val="00371778"/>
    <w:rsid w:val="00371F9D"/>
    <w:rsid w:val="0037201D"/>
    <w:rsid w:val="0037205D"/>
    <w:rsid w:val="00372168"/>
    <w:rsid w:val="0037220F"/>
    <w:rsid w:val="00372359"/>
    <w:rsid w:val="0037235B"/>
    <w:rsid w:val="003724B3"/>
    <w:rsid w:val="003725B9"/>
    <w:rsid w:val="00372800"/>
    <w:rsid w:val="00372BCE"/>
    <w:rsid w:val="00372D47"/>
    <w:rsid w:val="00372D68"/>
    <w:rsid w:val="00372F94"/>
    <w:rsid w:val="00372FBB"/>
    <w:rsid w:val="0037336E"/>
    <w:rsid w:val="00373782"/>
    <w:rsid w:val="0037415B"/>
    <w:rsid w:val="003741EA"/>
    <w:rsid w:val="003743BF"/>
    <w:rsid w:val="0037456A"/>
    <w:rsid w:val="00374D65"/>
    <w:rsid w:val="0037502B"/>
    <w:rsid w:val="003754CD"/>
    <w:rsid w:val="00375530"/>
    <w:rsid w:val="0037576B"/>
    <w:rsid w:val="00375946"/>
    <w:rsid w:val="00375C43"/>
    <w:rsid w:val="00375CA1"/>
    <w:rsid w:val="00375CA9"/>
    <w:rsid w:val="00375F0D"/>
    <w:rsid w:val="003763FD"/>
    <w:rsid w:val="003764A3"/>
    <w:rsid w:val="003764B3"/>
    <w:rsid w:val="003764B4"/>
    <w:rsid w:val="00376D8E"/>
    <w:rsid w:val="003770A8"/>
    <w:rsid w:val="00377105"/>
    <w:rsid w:val="00377849"/>
    <w:rsid w:val="00377940"/>
    <w:rsid w:val="00377EBB"/>
    <w:rsid w:val="00380034"/>
    <w:rsid w:val="003803FF"/>
    <w:rsid w:val="00380456"/>
    <w:rsid w:val="00380547"/>
    <w:rsid w:val="00380591"/>
    <w:rsid w:val="00380894"/>
    <w:rsid w:val="00380A61"/>
    <w:rsid w:val="00380AFC"/>
    <w:rsid w:val="00380BED"/>
    <w:rsid w:val="00380DC2"/>
    <w:rsid w:val="00380DD2"/>
    <w:rsid w:val="00381079"/>
    <w:rsid w:val="003813EE"/>
    <w:rsid w:val="00381498"/>
    <w:rsid w:val="00381A9D"/>
    <w:rsid w:val="00381EFD"/>
    <w:rsid w:val="00382429"/>
    <w:rsid w:val="003824FC"/>
    <w:rsid w:val="003824FD"/>
    <w:rsid w:val="003825A1"/>
    <w:rsid w:val="00382781"/>
    <w:rsid w:val="003828EF"/>
    <w:rsid w:val="00382A3C"/>
    <w:rsid w:val="00382FE6"/>
    <w:rsid w:val="003832F9"/>
    <w:rsid w:val="0038333F"/>
    <w:rsid w:val="00384323"/>
    <w:rsid w:val="003843D7"/>
    <w:rsid w:val="0038445F"/>
    <w:rsid w:val="0038462F"/>
    <w:rsid w:val="00384A4F"/>
    <w:rsid w:val="00384A56"/>
    <w:rsid w:val="003856E1"/>
    <w:rsid w:val="003857AF"/>
    <w:rsid w:val="00385ABE"/>
    <w:rsid w:val="00386535"/>
    <w:rsid w:val="00386A43"/>
    <w:rsid w:val="003876A2"/>
    <w:rsid w:val="0038792F"/>
    <w:rsid w:val="00387C28"/>
    <w:rsid w:val="00387C2F"/>
    <w:rsid w:val="00387C43"/>
    <w:rsid w:val="00390098"/>
    <w:rsid w:val="003901DC"/>
    <w:rsid w:val="003906B9"/>
    <w:rsid w:val="00390866"/>
    <w:rsid w:val="00390B82"/>
    <w:rsid w:val="0039133C"/>
    <w:rsid w:val="003913B0"/>
    <w:rsid w:val="0039159F"/>
    <w:rsid w:val="00391A54"/>
    <w:rsid w:val="00391ADA"/>
    <w:rsid w:val="00391F46"/>
    <w:rsid w:val="003920FE"/>
    <w:rsid w:val="003923DD"/>
    <w:rsid w:val="003928AC"/>
    <w:rsid w:val="0039291F"/>
    <w:rsid w:val="00392B50"/>
    <w:rsid w:val="00392BFF"/>
    <w:rsid w:val="00393188"/>
    <w:rsid w:val="00393A0E"/>
    <w:rsid w:val="003940C6"/>
    <w:rsid w:val="00394144"/>
    <w:rsid w:val="0039417D"/>
    <w:rsid w:val="0039458A"/>
    <w:rsid w:val="003946E5"/>
    <w:rsid w:val="00395204"/>
    <w:rsid w:val="003952D6"/>
    <w:rsid w:val="003956F5"/>
    <w:rsid w:val="00395A18"/>
    <w:rsid w:val="00395B4D"/>
    <w:rsid w:val="00395DDB"/>
    <w:rsid w:val="00396143"/>
    <w:rsid w:val="00396AA3"/>
    <w:rsid w:val="00396B8B"/>
    <w:rsid w:val="00396DAB"/>
    <w:rsid w:val="003973D0"/>
    <w:rsid w:val="003977A2"/>
    <w:rsid w:val="0039784B"/>
    <w:rsid w:val="0039786C"/>
    <w:rsid w:val="00397919"/>
    <w:rsid w:val="00397ABF"/>
    <w:rsid w:val="00397CE1"/>
    <w:rsid w:val="00397D3D"/>
    <w:rsid w:val="00397E96"/>
    <w:rsid w:val="00397FDB"/>
    <w:rsid w:val="003A00D5"/>
    <w:rsid w:val="003A0743"/>
    <w:rsid w:val="003A0971"/>
    <w:rsid w:val="003A0D07"/>
    <w:rsid w:val="003A0F02"/>
    <w:rsid w:val="003A153E"/>
    <w:rsid w:val="003A1EE5"/>
    <w:rsid w:val="003A1F35"/>
    <w:rsid w:val="003A2841"/>
    <w:rsid w:val="003A2F71"/>
    <w:rsid w:val="003A32FD"/>
    <w:rsid w:val="003A3787"/>
    <w:rsid w:val="003A378E"/>
    <w:rsid w:val="003A3842"/>
    <w:rsid w:val="003A3907"/>
    <w:rsid w:val="003A3BFC"/>
    <w:rsid w:val="003A3D2D"/>
    <w:rsid w:val="003A4576"/>
    <w:rsid w:val="003A492C"/>
    <w:rsid w:val="003A49AD"/>
    <w:rsid w:val="003A49CF"/>
    <w:rsid w:val="003A4A25"/>
    <w:rsid w:val="003A53B3"/>
    <w:rsid w:val="003A5748"/>
    <w:rsid w:val="003A5B62"/>
    <w:rsid w:val="003A5D4D"/>
    <w:rsid w:val="003A6095"/>
    <w:rsid w:val="003A623C"/>
    <w:rsid w:val="003A6315"/>
    <w:rsid w:val="003A691E"/>
    <w:rsid w:val="003A6C6B"/>
    <w:rsid w:val="003A6E33"/>
    <w:rsid w:val="003A75F8"/>
    <w:rsid w:val="003A76FA"/>
    <w:rsid w:val="003A7857"/>
    <w:rsid w:val="003A794B"/>
    <w:rsid w:val="003A7F5C"/>
    <w:rsid w:val="003B0193"/>
    <w:rsid w:val="003B023B"/>
    <w:rsid w:val="003B03D7"/>
    <w:rsid w:val="003B05BC"/>
    <w:rsid w:val="003B07A6"/>
    <w:rsid w:val="003B07E5"/>
    <w:rsid w:val="003B0875"/>
    <w:rsid w:val="003B0A6C"/>
    <w:rsid w:val="003B0AAC"/>
    <w:rsid w:val="003B0BE9"/>
    <w:rsid w:val="003B15EC"/>
    <w:rsid w:val="003B1CB6"/>
    <w:rsid w:val="003B1CFF"/>
    <w:rsid w:val="003B2206"/>
    <w:rsid w:val="003B2330"/>
    <w:rsid w:val="003B2587"/>
    <w:rsid w:val="003B2809"/>
    <w:rsid w:val="003B2A20"/>
    <w:rsid w:val="003B2C48"/>
    <w:rsid w:val="003B2C94"/>
    <w:rsid w:val="003B31D0"/>
    <w:rsid w:val="003B34F1"/>
    <w:rsid w:val="003B3B95"/>
    <w:rsid w:val="003B40FF"/>
    <w:rsid w:val="003B411C"/>
    <w:rsid w:val="003B47A4"/>
    <w:rsid w:val="003B4821"/>
    <w:rsid w:val="003B4AE0"/>
    <w:rsid w:val="003B4D5A"/>
    <w:rsid w:val="003B4DAA"/>
    <w:rsid w:val="003B4DD3"/>
    <w:rsid w:val="003B4F48"/>
    <w:rsid w:val="003B5113"/>
    <w:rsid w:val="003B511B"/>
    <w:rsid w:val="003B5236"/>
    <w:rsid w:val="003B5BD7"/>
    <w:rsid w:val="003B64CF"/>
    <w:rsid w:val="003B67C4"/>
    <w:rsid w:val="003B6832"/>
    <w:rsid w:val="003B6942"/>
    <w:rsid w:val="003B6983"/>
    <w:rsid w:val="003B6A10"/>
    <w:rsid w:val="003B6A42"/>
    <w:rsid w:val="003B6A6C"/>
    <w:rsid w:val="003B6DFE"/>
    <w:rsid w:val="003B72A0"/>
    <w:rsid w:val="003B756C"/>
    <w:rsid w:val="003B76BC"/>
    <w:rsid w:val="003B7A85"/>
    <w:rsid w:val="003B7B5C"/>
    <w:rsid w:val="003C0096"/>
    <w:rsid w:val="003C0116"/>
    <w:rsid w:val="003C012F"/>
    <w:rsid w:val="003C022A"/>
    <w:rsid w:val="003C07F5"/>
    <w:rsid w:val="003C11AA"/>
    <w:rsid w:val="003C140C"/>
    <w:rsid w:val="003C1A79"/>
    <w:rsid w:val="003C1AE9"/>
    <w:rsid w:val="003C1B5F"/>
    <w:rsid w:val="003C1BFF"/>
    <w:rsid w:val="003C1C70"/>
    <w:rsid w:val="003C2889"/>
    <w:rsid w:val="003C2A72"/>
    <w:rsid w:val="003C2BC2"/>
    <w:rsid w:val="003C2FEA"/>
    <w:rsid w:val="003C3487"/>
    <w:rsid w:val="003C34F0"/>
    <w:rsid w:val="003C403D"/>
    <w:rsid w:val="003C44B0"/>
    <w:rsid w:val="003C47CF"/>
    <w:rsid w:val="003C4BCA"/>
    <w:rsid w:val="003C4E61"/>
    <w:rsid w:val="003C51F9"/>
    <w:rsid w:val="003C538C"/>
    <w:rsid w:val="003C54D6"/>
    <w:rsid w:val="003C5C65"/>
    <w:rsid w:val="003C5C75"/>
    <w:rsid w:val="003C5E4D"/>
    <w:rsid w:val="003C6061"/>
    <w:rsid w:val="003C620D"/>
    <w:rsid w:val="003C6358"/>
    <w:rsid w:val="003C6A1C"/>
    <w:rsid w:val="003C6CDC"/>
    <w:rsid w:val="003C6F43"/>
    <w:rsid w:val="003C710B"/>
    <w:rsid w:val="003C71B5"/>
    <w:rsid w:val="003C71E6"/>
    <w:rsid w:val="003C764B"/>
    <w:rsid w:val="003C76E5"/>
    <w:rsid w:val="003C77F4"/>
    <w:rsid w:val="003C7A5A"/>
    <w:rsid w:val="003C7C3C"/>
    <w:rsid w:val="003D006C"/>
    <w:rsid w:val="003D022A"/>
    <w:rsid w:val="003D0311"/>
    <w:rsid w:val="003D098F"/>
    <w:rsid w:val="003D0A89"/>
    <w:rsid w:val="003D0AAD"/>
    <w:rsid w:val="003D16FE"/>
    <w:rsid w:val="003D181D"/>
    <w:rsid w:val="003D1C74"/>
    <w:rsid w:val="003D252F"/>
    <w:rsid w:val="003D283F"/>
    <w:rsid w:val="003D289C"/>
    <w:rsid w:val="003D2DA3"/>
    <w:rsid w:val="003D34D1"/>
    <w:rsid w:val="003D3FE1"/>
    <w:rsid w:val="003D40F8"/>
    <w:rsid w:val="003D44C4"/>
    <w:rsid w:val="003D44FE"/>
    <w:rsid w:val="003D4752"/>
    <w:rsid w:val="003D4AD4"/>
    <w:rsid w:val="003D4AF2"/>
    <w:rsid w:val="003D4DE8"/>
    <w:rsid w:val="003D4E86"/>
    <w:rsid w:val="003D5143"/>
    <w:rsid w:val="003D51B6"/>
    <w:rsid w:val="003D5627"/>
    <w:rsid w:val="003D59BE"/>
    <w:rsid w:val="003D5A28"/>
    <w:rsid w:val="003D5B11"/>
    <w:rsid w:val="003D5CA0"/>
    <w:rsid w:val="003D5CB1"/>
    <w:rsid w:val="003D5CEF"/>
    <w:rsid w:val="003D5D73"/>
    <w:rsid w:val="003D5DEB"/>
    <w:rsid w:val="003D5DF3"/>
    <w:rsid w:val="003D6308"/>
    <w:rsid w:val="003D64E6"/>
    <w:rsid w:val="003D658A"/>
    <w:rsid w:val="003D6A22"/>
    <w:rsid w:val="003D6C68"/>
    <w:rsid w:val="003D6D67"/>
    <w:rsid w:val="003D6FDF"/>
    <w:rsid w:val="003D749D"/>
    <w:rsid w:val="003D77F6"/>
    <w:rsid w:val="003D792D"/>
    <w:rsid w:val="003D7B41"/>
    <w:rsid w:val="003D7CBC"/>
    <w:rsid w:val="003D7E4C"/>
    <w:rsid w:val="003D7EF3"/>
    <w:rsid w:val="003E05A2"/>
    <w:rsid w:val="003E066F"/>
    <w:rsid w:val="003E08A1"/>
    <w:rsid w:val="003E08C3"/>
    <w:rsid w:val="003E0978"/>
    <w:rsid w:val="003E09BA"/>
    <w:rsid w:val="003E0B96"/>
    <w:rsid w:val="003E0ED8"/>
    <w:rsid w:val="003E102D"/>
    <w:rsid w:val="003E122A"/>
    <w:rsid w:val="003E16F8"/>
    <w:rsid w:val="003E19BE"/>
    <w:rsid w:val="003E1BE7"/>
    <w:rsid w:val="003E1BE9"/>
    <w:rsid w:val="003E1D43"/>
    <w:rsid w:val="003E1E4B"/>
    <w:rsid w:val="003E2098"/>
    <w:rsid w:val="003E217C"/>
    <w:rsid w:val="003E2495"/>
    <w:rsid w:val="003E254A"/>
    <w:rsid w:val="003E262E"/>
    <w:rsid w:val="003E2748"/>
    <w:rsid w:val="003E2926"/>
    <w:rsid w:val="003E30B0"/>
    <w:rsid w:val="003E3103"/>
    <w:rsid w:val="003E313B"/>
    <w:rsid w:val="003E3293"/>
    <w:rsid w:val="003E35A6"/>
    <w:rsid w:val="003E35D4"/>
    <w:rsid w:val="003E36CA"/>
    <w:rsid w:val="003E39E9"/>
    <w:rsid w:val="003E3AD2"/>
    <w:rsid w:val="003E44C1"/>
    <w:rsid w:val="003E4589"/>
    <w:rsid w:val="003E4882"/>
    <w:rsid w:val="003E4C9C"/>
    <w:rsid w:val="003E527D"/>
    <w:rsid w:val="003E5376"/>
    <w:rsid w:val="003E539C"/>
    <w:rsid w:val="003E55B7"/>
    <w:rsid w:val="003E56BF"/>
    <w:rsid w:val="003E607F"/>
    <w:rsid w:val="003E6685"/>
    <w:rsid w:val="003E6714"/>
    <w:rsid w:val="003E6747"/>
    <w:rsid w:val="003E692A"/>
    <w:rsid w:val="003E69DC"/>
    <w:rsid w:val="003E6B55"/>
    <w:rsid w:val="003E6F71"/>
    <w:rsid w:val="003E6FB6"/>
    <w:rsid w:val="003E7382"/>
    <w:rsid w:val="003E76CF"/>
    <w:rsid w:val="003E7E5F"/>
    <w:rsid w:val="003F01B0"/>
    <w:rsid w:val="003F01B7"/>
    <w:rsid w:val="003F0274"/>
    <w:rsid w:val="003F0774"/>
    <w:rsid w:val="003F086F"/>
    <w:rsid w:val="003F0CA6"/>
    <w:rsid w:val="003F0CE2"/>
    <w:rsid w:val="003F10A1"/>
    <w:rsid w:val="003F143B"/>
    <w:rsid w:val="003F1A9B"/>
    <w:rsid w:val="003F1E95"/>
    <w:rsid w:val="003F1FC0"/>
    <w:rsid w:val="003F2222"/>
    <w:rsid w:val="003F2821"/>
    <w:rsid w:val="003F2B77"/>
    <w:rsid w:val="003F2B78"/>
    <w:rsid w:val="003F2D9B"/>
    <w:rsid w:val="003F2EEF"/>
    <w:rsid w:val="003F3405"/>
    <w:rsid w:val="003F358E"/>
    <w:rsid w:val="003F38C1"/>
    <w:rsid w:val="003F40B7"/>
    <w:rsid w:val="003F4234"/>
    <w:rsid w:val="003F4BE6"/>
    <w:rsid w:val="003F4DE9"/>
    <w:rsid w:val="003F5054"/>
    <w:rsid w:val="003F5109"/>
    <w:rsid w:val="003F5217"/>
    <w:rsid w:val="003F5941"/>
    <w:rsid w:val="003F5E12"/>
    <w:rsid w:val="003F5F00"/>
    <w:rsid w:val="003F64BC"/>
    <w:rsid w:val="003F68CB"/>
    <w:rsid w:val="003F6A50"/>
    <w:rsid w:val="003F6BA2"/>
    <w:rsid w:val="003F70DF"/>
    <w:rsid w:val="003F78A9"/>
    <w:rsid w:val="003F79DC"/>
    <w:rsid w:val="003F7A66"/>
    <w:rsid w:val="003F7D1E"/>
    <w:rsid w:val="003F7E07"/>
    <w:rsid w:val="004000E8"/>
    <w:rsid w:val="0040035A"/>
    <w:rsid w:val="00400DD7"/>
    <w:rsid w:val="00401186"/>
    <w:rsid w:val="00401C6E"/>
    <w:rsid w:val="00401EE3"/>
    <w:rsid w:val="00401FC6"/>
    <w:rsid w:val="00401FEA"/>
    <w:rsid w:val="00402211"/>
    <w:rsid w:val="0040255B"/>
    <w:rsid w:val="004025F4"/>
    <w:rsid w:val="0040277A"/>
    <w:rsid w:val="00402B3B"/>
    <w:rsid w:val="00402C8C"/>
    <w:rsid w:val="00402CD2"/>
    <w:rsid w:val="00403168"/>
    <w:rsid w:val="00403264"/>
    <w:rsid w:val="00403274"/>
    <w:rsid w:val="00403F5B"/>
    <w:rsid w:val="00403FD9"/>
    <w:rsid w:val="00404005"/>
    <w:rsid w:val="004042B9"/>
    <w:rsid w:val="00404353"/>
    <w:rsid w:val="004045F6"/>
    <w:rsid w:val="00404725"/>
    <w:rsid w:val="004047F1"/>
    <w:rsid w:val="00404838"/>
    <w:rsid w:val="00404C72"/>
    <w:rsid w:val="00404D24"/>
    <w:rsid w:val="00404D6E"/>
    <w:rsid w:val="00404E10"/>
    <w:rsid w:val="00404FB3"/>
    <w:rsid w:val="004050B1"/>
    <w:rsid w:val="004050BC"/>
    <w:rsid w:val="00405130"/>
    <w:rsid w:val="004052D4"/>
    <w:rsid w:val="004054DD"/>
    <w:rsid w:val="00405530"/>
    <w:rsid w:val="00405667"/>
    <w:rsid w:val="00405C35"/>
    <w:rsid w:val="00405C98"/>
    <w:rsid w:val="004063A0"/>
    <w:rsid w:val="0040656E"/>
    <w:rsid w:val="00406DEA"/>
    <w:rsid w:val="004074E9"/>
    <w:rsid w:val="00407A36"/>
    <w:rsid w:val="00407B2E"/>
    <w:rsid w:val="00407BE2"/>
    <w:rsid w:val="00407DB1"/>
    <w:rsid w:val="0041009F"/>
    <w:rsid w:val="00410235"/>
    <w:rsid w:val="0041038B"/>
    <w:rsid w:val="00410CDA"/>
    <w:rsid w:val="004111D7"/>
    <w:rsid w:val="004111DE"/>
    <w:rsid w:val="004111FA"/>
    <w:rsid w:val="004111FD"/>
    <w:rsid w:val="0041144E"/>
    <w:rsid w:val="004115C5"/>
    <w:rsid w:val="00411732"/>
    <w:rsid w:val="00411DAF"/>
    <w:rsid w:val="004123D0"/>
    <w:rsid w:val="004127C2"/>
    <w:rsid w:val="00412911"/>
    <w:rsid w:val="00412AC4"/>
    <w:rsid w:val="00412B38"/>
    <w:rsid w:val="00412E35"/>
    <w:rsid w:val="004132B4"/>
    <w:rsid w:val="00413528"/>
    <w:rsid w:val="00413D2F"/>
    <w:rsid w:val="00413F4C"/>
    <w:rsid w:val="004141BF"/>
    <w:rsid w:val="00414295"/>
    <w:rsid w:val="004143E8"/>
    <w:rsid w:val="00414453"/>
    <w:rsid w:val="00414619"/>
    <w:rsid w:val="004147E2"/>
    <w:rsid w:val="00414A8A"/>
    <w:rsid w:val="00414D49"/>
    <w:rsid w:val="0041517A"/>
    <w:rsid w:val="004151AD"/>
    <w:rsid w:val="004152ED"/>
    <w:rsid w:val="0041544B"/>
    <w:rsid w:val="004154DB"/>
    <w:rsid w:val="00415A23"/>
    <w:rsid w:val="00415A47"/>
    <w:rsid w:val="00415BC8"/>
    <w:rsid w:val="00415F41"/>
    <w:rsid w:val="00416010"/>
    <w:rsid w:val="00416098"/>
    <w:rsid w:val="00416615"/>
    <w:rsid w:val="004167DD"/>
    <w:rsid w:val="00416A80"/>
    <w:rsid w:val="00416D82"/>
    <w:rsid w:val="00416E07"/>
    <w:rsid w:val="00416E73"/>
    <w:rsid w:val="00416FB1"/>
    <w:rsid w:val="00417B30"/>
    <w:rsid w:val="00417B8B"/>
    <w:rsid w:val="0042012E"/>
    <w:rsid w:val="00420143"/>
    <w:rsid w:val="00420151"/>
    <w:rsid w:val="00420509"/>
    <w:rsid w:val="0042152F"/>
    <w:rsid w:val="00421B9C"/>
    <w:rsid w:val="00421C52"/>
    <w:rsid w:val="00421C68"/>
    <w:rsid w:val="00421E25"/>
    <w:rsid w:val="0042237A"/>
    <w:rsid w:val="00422808"/>
    <w:rsid w:val="004228FC"/>
    <w:rsid w:val="0042296F"/>
    <w:rsid w:val="00422B14"/>
    <w:rsid w:val="00422D78"/>
    <w:rsid w:val="00422DF8"/>
    <w:rsid w:val="00422E60"/>
    <w:rsid w:val="0042310B"/>
    <w:rsid w:val="004231BB"/>
    <w:rsid w:val="004232BF"/>
    <w:rsid w:val="004235A9"/>
    <w:rsid w:val="00423722"/>
    <w:rsid w:val="004238E5"/>
    <w:rsid w:val="004239C4"/>
    <w:rsid w:val="00423B79"/>
    <w:rsid w:val="00423C07"/>
    <w:rsid w:val="00424038"/>
    <w:rsid w:val="004246A3"/>
    <w:rsid w:val="00424843"/>
    <w:rsid w:val="00424B59"/>
    <w:rsid w:val="00425001"/>
    <w:rsid w:val="00425281"/>
    <w:rsid w:val="00425B62"/>
    <w:rsid w:val="00425FA8"/>
    <w:rsid w:val="0042615E"/>
    <w:rsid w:val="00426273"/>
    <w:rsid w:val="00426284"/>
    <w:rsid w:val="004267D9"/>
    <w:rsid w:val="00426BB5"/>
    <w:rsid w:val="00426D60"/>
    <w:rsid w:val="00426FDA"/>
    <w:rsid w:val="004270CE"/>
    <w:rsid w:val="00427992"/>
    <w:rsid w:val="00427A2D"/>
    <w:rsid w:val="00427B8D"/>
    <w:rsid w:val="004305C5"/>
    <w:rsid w:val="00430E26"/>
    <w:rsid w:val="00430F1D"/>
    <w:rsid w:val="0043103D"/>
    <w:rsid w:val="0043113D"/>
    <w:rsid w:val="004311B8"/>
    <w:rsid w:val="00431291"/>
    <w:rsid w:val="00431296"/>
    <w:rsid w:val="004312A1"/>
    <w:rsid w:val="004312CC"/>
    <w:rsid w:val="004316B7"/>
    <w:rsid w:val="00431A21"/>
    <w:rsid w:val="00431DD5"/>
    <w:rsid w:val="00432A9A"/>
    <w:rsid w:val="004330F9"/>
    <w:rsid w:val="0043321D"/>
    <w:rsid w:val="00433310"/>
    <w:rsid w:val="00433B09"/>
    <w:rsid w:val="00433B4B"/>
    <w:rsid w:val="00433F7F"/>
    <w:rsid w:val="00434444"/>
    <w:rsid w:val="004345E8"/>
    <w:rsid w:val="00434AD5"/>
    <w:rsid w:val="00434B53"/>
    <w:rsid w:val="00434E33"/>
    <w:rsid w:val="004350F1"/>
    <w:rsid w:val="0043515B"/>
    <w:rsid w:val="00435352"/>
    <w:rsid w:val="004353A9"/>
    <w:rsid w:val="0043553C"/>
    <w:rsid w:val="004355C8"/>
    <w:rsid w:val="00435732"/>
    <w:rsid w:val="00436058"/>
    <w:rsid w:val="004361AC"/>
    <w:rsid w:val="004361D9"/>
    <w:rsid w:val="0043648A"/>
    <w:rsid w:val="00436495"/>
    <w:rsid w:val="0043682B"/>
    <w:rsid w:val="00436968"/>
    <w:rsid w:val="004369B5"/>
    <w:rsid w:val="00436BE6"/>
    <w:rsid w:val="00436CC8"/>
    <w:rsid w:val="00436D54"/>
    <w:rsid w:val="00436EB8"/>
    <w:rsid w:val="00436FC3"/>
    <w:rsid w:val="00437687"/>
    <w:rsid w:val="004377DA"/>
    <w:rsid w:val="00437880"/>
    <w:rsid w:val="0043795A"/>
    <w:rsid w:val="00437975"/>
    <w:rsid w:val="004379B5"/>
    <w:rsid w:val="00437D15"/>
    <w:rsid w:val="00437F3A"/>
    <w:rsid w:val="004400BD"/>
    <w:rsid w:val="00440610"/>
    <w:rsid w:val="00440DA1"/>
    <w:rsid w:val="00440E7D"/>
    <w:rsid w:val="004413FC"/>
    <w:rsid w:val="004415A1"/>
    <w:rsid w:val="00441783"/>
    <w:rsid w:val="00441825"/>
    <w:rsid w:val="00441A79"/>
    <w:rsid w:val="00441BD4"/>
    <w:rsid w:val="00442866"/>
    <w:rsid w:val="00442963"/>
    <w:rsid w:val="00442A95"/>
    <w:rsid w:val="00442C10"/>
    <w:rsid w:val="00442D39"/>
    <w:rsid w:val="00442FFA"/>
    <w:rsid w:val="00443363"/>
    <w:rsid w:val="00443F5D"/>
    <w:rsid w:val="00444741"/>
    <w:rsid w:val="00444A36"/>
    <w:rsid w:val="00444F19"/>
    <w:rsid w:val="00444F2D"/>
    <w:rsid w:val="004457CD"/>
    <w:rsid w:val="00445B06"/>
    <w:rsid w:val="00445DA0"/>
    <w:rsid w:val="00445EAB"/>
    <w:rsid w:val="004464AE"/>
    <w:rsid w:val="00446FC6"/>
    <w:rsid w:val="004471D3"/>
    <w:rsid w:val="0044751F"/>
    <w:rsid w:val="0044757F"/>
    <w:rsid w:val="0044789E"/>
    <w:rsid w:val="00447A21"/>
    <w:rsid w:val="00447E8C"/>
    <w:rsid w:val="00450283"/>
    <w:rsid w:val="0045029A"/>
    <w:rsid w:val="00450530"/>
    <w:rsid w:val="00450781"/>
    <w:rsid w:val="00450A33"/>
    <w:rsid w:val="00450D68"/>
    <w:rsid w:val="00450DCF"/>
    <w:rsid w:val="00450DD3"/>
    <w:rsid w:val="00451446"/>
    <w:rsid w:val="00451463"/>
    <w:rsid w:val="004515E6"/>
    <w:rsid w:val="0045168B"/>
    <w:rsid w:val="00451BA1"/>
    <w:rsid w:val="0045258F"/>
    <w:rsid w:val="004527C1"/>
    <w:rsid w:val="00452993"/>
    <w:rsid w:val="00452BCB"/>
    <w:rsid w:val="00452E38"/>
    <w:rsid w:val="00453295"/>
    <w:rsid w:val="00453329"/>
    <w:rsid w:val="0045347B"/>
    <w:rsid w:val="004534EE"/>
    <w:rsid w:val="004541B7"/>
    <w:rsid w:val="0045425C"/>
    <w:rsid w:val="004545E5"/>
    <w:rsid w:val="00455A28"/>
    <w:rsid w:val="00455A3C"/>
    <w:rsid w:val="00455BE5"/>
    <w:rsid w:val="00455EBA"/>
    <w:rsid w:val="00456036"/>
    <w:rsid w:val="00456068"/>
    <w:rsid w:val="00456520"/>
    <w:rsid w:val="00456B70"/>
    <w:rsid w:val="0045711A"/>
    <w:rsid w:val="004579C4"/>
    <w:rsid w:val="00457D1D"/>
    <w:rsid w:val="00457F12"/>
    <w:rsid w:val="00460753"/>
    <w:rsid w:val="00460794"/>
    <w:rsid w:val="00460C0F"/>
    <w:rsid w:val="00460F03"/>
    <w:rsid w:val="00461419"/>
    <w:rsid w:val="00461644"/>
    <w:rsid w:val="0046168B"/>
    <w:rsid w:val="00461C24"/>
    <w:rsid w:val="00461D6B"/>
    <w:rsid w:val="004620E6"/>
    <w:rsid w:val="004623A8"/>
    <w:rsid w:val="004625D5"/>
    <w:rsid w:val="00462797"/>
    <w:rsid w:val="00462848"/>
    <w:rsid w:val="004629F7"/>
    <w:rsid w:val="00462B88"/>
    <w:rsid w:val="00462BA1"/>
    <w:rsid w:val="00462E07"/>
    <w:rsid w:val="00462F6B"/>
    <w:rsid w:val="004632C5"/>
    <w:rsid w:val="004633E0"/>
    <w:rsid w:val="00463497"/>
    <w:rsid w:val="004636DE"/>
    <w:rsid w:val="00463A98"/>
    <w:rsid w:val="00463F84"/>
    <w:rsid w:val="00464160"/>
    <w:rsid w:val="00464368"/>
    <w:rsid w:val="00464670"/>
    <w:rsid w:val="00464687"/>
    <w:rsid w:val="00464994"/>
    <w:rsid w:val="00464EBF"/>
    <w:rsid w:val="004651E0"/>
    <w:rsid w:val="004651E4"/>
    <w:rsid w:val="00465301"/>
    <w:rsid w:val="00465452"/>
    <w:rsid w:val="004656A7"/>
    <w:rsid w:val="00465731"/>
    <w:rsid w:val="00465C98"/>
    <w:rsid w:val="00466105"/>
    <w:rsid w:val="00466226"/>
    <w:rsid w:val="0046633B"/>
    <w:rsid w:val="004665E9"/>
    <w:rsid w:val="00466613"/>
    <w:rsid w:val="0046697F"/>
    <w:rsid w:val="00466D3A"/>
    <w:rsid w:val="00467599"/>
    <w:rsid w:val="004677C2"/>
    <w:rsid w:val="00467F9C"/>
    <w:rsid w:val="004704FB"/>
    <w:rsid w:val="0047079B"/>
    <w:rsid w:val="004708D8"/>
    <w:rsid w:val="00470E59"/>
    <w:rsid w:val="00470FB5"/>
    <w:rsid w:val="00471328"/>
    <w:rsid w:val="00471510"/>
    <w:rsid w:val="00471518"/>
    <w:rsid w:val="00471A9B"/>
    <w:rsid w:val="00471CB5"/>
    <w:rsid w:val="00471CD5"/>
    <w:rsid w:val="00471FDB"/>
    <w:rsid w:val="0047239C"/>
    <w:rsid w:val="00472AB7"/>
    <w:rsid w:val="00472B0F"/>
    <w:rsid w:val="00472BB1"/>
    <w:rsid w:val="00473393"/>
    <w:rsid w:val="0047346A"/>
    <w:rsid w:val="00473530"/>
    <w:rsid w:val="004736DD"/>
    <w:rsid w:val="00473BF1"/>
    <w:rsid w:val="00473C07"/>
    <w:rsid w:val="00473EFD"/>
    <w:rsid w:val="00474928"/>
    <w:rsid w:val="00474A48"/>
    <w:rsid w:val="00474A6A"/>
    <w:rsid w:val="00474E44"/>
    <w:rsid w:val="00475329"/>
    <w:rsid w:val="0047552B"/>
    <w:rsid w:val="004755CE"/>
    <w:rsid w:val="0047567E"/>
    <w:rsid w:val="004757B0"/>
    <w:rsid w:val="00475893"/>
    <w:rsid w:val="004760D3"/>
    <w:rsid w:val="004760DF"/>
    <w:rsid w:val="00476E61"/>
    <w:rsid w:val="00477C0D"/>
    <w:rsid w:val="00477F2F"/>
    <w:rsid w:val="00477F43"/>
    <w:rsid w:val="0048015E"/>
    <w:rsid w:val="004802F0"/>
    <w:rsid w:val="00480478"/>
    <w:rsid w:val="00480559"/>
    <w:rsid w:val="004806B1"/>
    <w:rsid w:val="004806B6"/>
    <w:rsid w:val="00480A49"/>
    <w:rsid w:val="00480B0B"/>
    <w:rsid w:val="00480F66"/>
    <w:rsid w:val="00480FCD"/>
    <w:rsid w:val="004815B4"/>
    <w:rsid w:val="00481A4A"/>
    <w:rsid w:val="00481B72"/>
    <w:rsid w:val="00481F7D"/>
    <w:rsid w:val="004821C8"/>
    <w:rsid w:val="004825CE"/>
    <w:rsid w:val="004826D2"/>
    <w:rsid w:val="004829BA"/>
    <w:rsid w:val="00482D6C"/>
    <w:rsid w:val="00483526"/>
    <w:rsid w:val="004835A1"/>
    <w:rsid w:val="00483BEC"/>
    <w:rsid w:val="004840D9"/>
    <w:rsid w:val="0048426D"/>
    <w:rsid w:val="0048490D"/>
    <w:rsid w:val="00484B02"/>
    <w:rsid w:val="00484DE4"/>
    <w:rsid w:val="00484F30"/>
    <w:rsid w:val="004853B0"/>
    <w:rsid w:val="004853E9"/>
    <w:rsid w:val="0048567F"/>
    <w:rsid w:val="004857F0"/>
    <w:rsid w:val="0048585C"/>
    <w:rsid w:val="0048586F"/>
    <w:rsid w:val="004858DB"/>
    <w:rsid w:val="00485C71"/>
    <w:rsid w:val="00485EA4"/>
    <w:rsid w:val="00485F7E"/>
    <w:rsid w:val="00486199"/>
    <w:rsid w:val="0048646B"/>
    <w:rsid w:val="0048658F"/>
    <w:rsid w:val="0048669B"/>
    <w:rsid w:val="00486A94"/>
    <w:rsid w:val="00486C1F"/>
    <w:rsid w:val="00486CE1"/>
    <w:rsid w:val="00486FA2"/>
    <w:rsid w:val="004875E4"/>
    <w:rsid w:val="00487686"/>
    <w:rsid w:val="00487969"/>
    <w:rsid w:val="00487D27"/>
    <w:rsid w:val="0049005E"/>
    <w:rsid w:val="00490887"/>
    <w:rsid w:val="00490B61"/>
    <w:rsid w:val="00490B6D"/>
    <w:rsid w:val="00490C32"/>
    <w:rsid w:val="004914B6"/>
    <w:rsid w:val="00491576"/>
    <w:rsid w:val="004915DB"/>
    <w:rsid w:val="00491928"/>
    <w:rsid w:val="00492026"/>
    <w:rsid w:val="0049208C"/>
    <w:rsid w:val="0049284D"/>
    <w:rsid w:val="0049304C"/>
    <w:rsid w:val="00493794"/>
    <w:rsid w:val="00493CC4"/>
    <w:rsid w:val="0049417D"/>
    <w:rsid w:val="00494203"/>
    <w:rsid w:val="00494622"/>
    <w:rsid w:val="00494AD8"/>
    <w:rsid w:val="00494B77"/>
    <w:rsid w:val="00494D84"/>
    <w:rsid w:val="004950F7"/>
    <w:rsid w:val="00495333"/>
    <w:rsid w:val="0049585A"/>
    <w:rsid w:val="004958F0"/>
    <w:rsid w:val="004959AC"/>
    <w:rsid w:val="00496592"/>
    <w:rsid w:val="00496670"/>
    <w:rsid w:val="00496A95"/>
    <w:rsid w:val="00496B5C"/>
    <w:rsid w:val="00496D20"/>
    <w:rsid w:val="004970D1"/>
    <w:rsid w:val="0049732C"/>
    <w:rsid w:val="0049759E"/>
    <w:rsid w:val="0049768D"/>
    <w:rsid w:val="0049794E"/>
    <w:rsid w:val="0049796D"/>
    <w:rsid w:val="004A07C5"/>
    <w:rsid w:val="004A097A"/>
    <w:rsid w:val="004A09A8"/>
    <w:rsid w:val="004A09E1"/>
    <w:rsid w:val="004A0ADB"/>
    <w:rsid w:val="004A12B7"/>
    <w:rsid w:val="004A1426"/>
    <w:rsid w:val="004A1487"/>
    <w:rsid w:val="004A14BB"/>
    <w:rsid w:val="004A1524"/>
    <w:rsid w:val="004A16ED"/>
    <w:rsid w:val="004A1965"/>
    <w:rsid w:val="004A1D6F"/>
    <w:rsid w:val="004A1E52"/>
    <w:rsid w:val="004A1F1F"/>
    <w:rsid w:val="004A2110"/>
    <w:rsid w:val="004A2A74"/>
    <w:rsid w:val="004A2B08"/>
    <w:rsid w:val="004A2F5B"/>
    <w:rsid w:val="004A310F"/>
    <w:rsid w:val="004A3248"/>
    <w:rsid w:val="004A35AE"/>
    <w:rsid w:val="004A373E"/>
    <w:rsid w:val="004A3B6F"/>
    <w:rsid w:val="004A3C74"/>
    <w:rsid w:val="004A3EFC"/>
    <w:rsid w:val="004A42E1"/>
    <w:rsid w:val="004A4443"/>
    <w:rsid w:val="004A44A2"/>
    <w:rsid w:val="004A4A28"/>
    <w:rsid w:val="004A4AD7"/>
    <w:rsid w:val="004A527A"/>
    <w:rsid w:val="004A5D9F"/>
    <w:rsid w:val="004A5F03"/>
    <w:rsid w:val="004A5F4D"/>
    <w:rsid w:val="004A61E2"/>
    <w:rsid w:val="004A63BE"/>
    <w:rsid w:val="004A69D7"/>
    <w:rsid w:val="004A6AD8"/>
    <w:rsid w:val="004A6C8E"/>
    <w:rsid w:val="004A6D44"/>
    <w:rsid w:val="004A6D73"/>
    <w:rsid w:val="004A6EF3"/>
    <w:rsid w:val="004A6FB4"/>
    <w:rsid w:val="004A72A4"/>
    <w:rsid w:val="004A7407"/>
    <w:rsid w:val="004A794E"/>
    <w:rsid w:val="004A7CAC"/>
    <w:rsid w:val="004B0004"/>
    <w:rsid w:val="004B0106"/>
    <w:rsid w:val="004B0350"/>
    <w:rsid w:val="004B0394"/>
    <w:rsid w:val="004B0B69"/>
    <w:rsid w:val="004B0EA6"/>
    <w:rsid w:val="004B117A"/>
    <w:rsid w:val="004B184D"/>
    <w:rsid w:val="004B1AC6"/>
    <w:rsid w:val="004B1CF1"/>
    <w:rsid w:val="004B1D01"/>
    <w:rsid w:val="004B2705"/>
    <w:rsid w:val="004B2A2D"/>
    <w:rsid w:val="004B2DA2"/>
    <w:rsid w:val="004B2E67"/>
    <w:rsid w:val="004B35AA"/>
    <w:rsid w:val="004B3C35"/>
    <w:rsid w:val="004B3F86"/>
    <w:rsid w:val="004B4097"/>
    <w:rsid w:val="004B41EE"/>
    <w:rsid w:val="004B4252"/>
    <w:rsid w:val="004B435C"/>
    <w:rsid w:val="004B4796"/>
    <w:rsid w:val="004B480F"/>
    <w:rsid w:val="004B4826"/>
    <w:rsid w:val="004B4932"/>
    <w:rsid w:val="004B496C"/>
    <w:rsid w:val="004B4A05"/>
    <w:rsid w:val="004B4B13"/>
    <w:rsid w:val="004B4B9F"/>
    <w:rsid w:val="004B4E15"/>
    <w:rsid w:val="004B51BE"/>
    <w:rsid w:val="004B5A84"/>
    <w:rsid w:val="004B5BA2"/>
    <w:rsid w:val="004B6181"/>
    <w:rsid w:val="004B631D"/>
    <w:rsid w:val="004B645C"/>
    <w:rsid w:val="004B6CB4"/>
    <w:rsid w:val="004B6CF6"/>
    <w:rsid w:val="004B6DF0"/>
    <w:rsid w:val="004B6F73"/>
    <w:rsid w:val="004B7333"/>
    <w:rsid w:val="004B7929"/>
    <w:rsid w:val="004B79B3"/>
    <w:rsid w:val="004B7F50"/>
    <w:rsid w:val="004B7FB2"/>
    <w:rsid w:val="004C01F8"/>
    <w:rsid w:val="004C03FC"/>
    <w:rsid w:val="004C06D8"/>
    <w:rsid w:val="004C07D5"/>
    <w:rsid w:val="004C09A0"/>
    <w:rsid w:val="004C12C6"/>
    <w:rsid w:val="004C16F0"/>
    <w:rsid w:val="004C180D"/>
    <w:rsid w:val="004C1AF7"/>
    <w:rsid w:val="004C1BC2"/>
    <w:rsid w:val="004C1BEB"/>
    <w:rsid w:val="004C1D30"/>
    <w:rsid w:val="004C2114"/>
    <w:rsid w:val="004C227C"/>
    <w:rsid w:val="004C22A6"/>
    <w:rsid w:val="004C2324"/>
    <w:rsid w:val="004C2527"/>
    <w:rsid w:val="004C2758"/>
    <w:rsid w:val="004C2AAC"/>
    <w:rsid w:val="004C2C30"/>
    <w:rsid w:val="004C2F97"/>
    <w:rsid w:val="004C311D"/>
    <w:rsid w:val="004C3316"/>
    <w:rsid w:val="004C47C7"/>
    <w:rsid w:val="004C4CAC"/>
    <w:rsid w:val="004C4DA2"/>
    <w:rsid w:val="004C5054"/>
    <w:rsid w:val="004C50C4"/>
    <w:rsid w:val="004C518F"/>
    <w:rsid w:val="004C5497"/>
    <w:rsid w:val="004C5EC2"/>
    <w:rsid w:val="004C5F1D"/>
    <w:rsid w:val="004C5F6B"/>
    <w:rsid w:val="004C602E"/>
    <w:rsid w:val="004C65A5"/>
    <w:rsid w:val="004C69C8"/>
    <w:rsid w:val="004C6B16"/>
    <w:rsid w:val="004C6B1A"/>
    <w:rsid w:val="004C6B1F"/>
    <w:rsid w:val="004C6F3E"/>
    <w:rsid w:val="004C6F42"/>
    <w:rsid w:val="004C6F47"/>
    <w:rsid w:val="004C6F98"/>
    <w:rsid w:val="004C73F1"/>
    <w:rsid w:val="004C764E"/>
    <w:rsid w:val="004C779F"/>
    <w:rsid w:val="004C78EA"/>
    <w:rsid w:val="004C7EEF"/>
    <w:rsid w:val="004D014D"/>
    <w:rsid w:val="004D041A"/>
    <w:rsid w:val="004D102A"/>
    <w:rsid w:val="004D1121"/>
    <w:rsid w:val="004D1316"/>
    <w:rsid w:val="004D1338"/>
    <w:rsid w:val="004D14E6"/>
    <w:rsid w:val="004D16EE"/>
    <w:rsid w:val="004D190E"/>
    <w:rsid w:val="004D1DBE"/>
    <w:rsid w:val="004D1FE3"/>
    <w:rsid w:val="004D2487"/>
    <w:rsid w:val="004D2752"/>
    <w:rsid w:val="004D2A19"/>
    <w:rsid w:val="004D3948"/>
    <w:rsid w:val="004D3B92"/>
    <w:rsid w:val="004D3C66"/>
    <w:rsid w:val="004D42A5"/>
    <w:rsid w:val="004D42F5"/>
    <w:rsid w:val="004D43EB"/>
    <w:rsid w:val="004D4D20"/>
    <w:rsid w:val="004D5339"/>
    <w:rsid w:val="004D55C3"/>
    <w:rsid w:val="004D57BD"/>
    <w:rsid w:val="004D5AE0"/>
    <w:rsid w:val="004D5B6C"/>
    <w:rsid w:val="004D5C69"/>
    <w:rsid w:val="004D5CB4"/>
    <w:rsid w:val="004D5F02"/>
    <w:rsid w:val="004D5FE5"/>
    <w:rsid w:val="004D6232"/>
    <w:rsid w:val="004D664C"/>
    <w:rsid w:val="004D670B"/>
    <w:rsid w:val="004D67B7"/>
    <w:rsid w:val="004D6808"/>
    <w:rsid w:val="004D6B6E"/>
    <w:rsid w:val="004D6B79"/>
    <w:rsid w:val="004D7256"/>
    <w:rsid w:val="004D784A"/>
    <w:rsid w:val="004D7C14"/>
    <w:rsid w:val="004E003B"/>
    <w:rsid w:val="004E0056"/>
    <w:rsid w:val="004E04AB"/>
    <w:rsid w:val="004E084D"/>
    <w:rsid w:val="004E0BAF"/>
    <w:rsid w:val="004E0DE0"/>
    <w:rsid w:val="004E0E3E"/>
    <w:rsid w:val="004E0FAC"/>
    <w:rsid w:val="004E1AB0"/>
    <w:rsid w:val="004E205D"/>
    <w:rsid w:val="004E2068"/>
    <w:rsid w:val="004E233D"/>
    <w:rsid w:val="004E2799"/>
    <w:rsid w:val="004E2BD3"/>
    <w:rsid w:val="004E3164"/>
    <w:rsid w:val="004E3206"/>
    <w:rsid w:val="004E3655"/>
    <w:rsid w:val="004E3721"/>
    <w:rsid w:val="004E3902"/>
    <w:rsid w:val="004E3DA7"/>
    <w:rsid w:val="004E3F29"/>
    <w:rsid w:val="004E3F71"/>
    <w:rsid w:val="004E4223"/>
    <w:rsid w:val="004E446C"/>
    <w:rsid w:val="004E45E8"/>
    <w:rsid w:val="004E4635"/>
    <w:rsid w:val="004E4827"/>
    <w:rsid w:val="004E4A80"/>
    <w:rsid w:val="004E4B34"/>
    <w:rsid w:val="004E51BF"/>
    <w:rsid w:val="004E529F"/>
    <w:rsid w:val="004E53B0"/>
    <w:rsid w:val="004E57B8"/>
    <w:rsid w:val="004E5D9E"/>
    <w:rsid w:val="004E5F1E"/>
    <w:rsid w:val="004E6247"/>
    <w:rsid w:val="004E6523"/>
    <w:rsid w:val="004E65A3"/>
    <w:rsid w:val="004E66F4"/>
    <w:rsid w:val="004E67E8"/>
    <w:rsid w:val="004E685E"/>
    <w:rsid w:val="004E6909"/>
    <w:rsid w:val="004E6B0D"/>
    <w:rsid w:val="004E6F1A"/>
    <w:rsid w:val="004E7047"/>
    <w:rsid w:val="004E7822"/>
    <w:rsid w:val="004E7F22"/>
    <w:rsid w:val="004F021F"/>
    <w:rsid w:val="004F041A"/>
    <w:rsid w:val="004F0517"/>
    <w:rsid w:val="004F05C3"/>
    <w:rsid w:val="004F0844"/>
    <w:rsid w:val="004F0A48"/>
    <w:rsid w:val="004F0D4E"/>
    <w:rsid w:val="004F0E05"/>
    <w:rsid w:val="004F0E75"/>
    <w:rsid w:val="004F0F63"/>
    <w:rsid w:val="004F0F9D"/>
    <w:rsid w:val="004F1404"/>
    <w:rsid w:val="004F1405"/>
    <w:rsid w:val="004F1494"/>
    <w:rsid w:val="004F15E0"/>
    <w:rsid w:val="004F1654"/>
    <w:rsid w:val="004F193C"/>
    <w:rsid w:val="004F1FD4"/>
    <w:rsid w:val="004F25CC"/>
    <w:rsid w:val="004F2940"/>
    <w:rsid w:val="004F2DD3"/>
    <w:rsid w:val="004F3056"/>
    <w:rsid w:val="004F3187"/>
    <w:rsid w:val="004F35D3"/>
    <w:rsid w:val="004F3BBD"/>
    <w:rsid w:val="004F3DB7"/>
    <w:rsid w:val="004F3E19"/>
    <w:rsid w:val="004F44BB"/>
    <w:rsid w:val="004F452D"/>
    <w:rsid w:val="004F467A"/>
    <w:rsid w:val="004F4A09"/>
    <w:rsid w:val="004F4A86"/>
    <w:rsid w:val="004F547E"/>
    <w:rsid w:val="004F5904"/>
    <w:rsid w:val="004F5F1D"/>
    <w:rsid w:val="004F5F37"/>
    <w:rsid w:val="004F61E5"/>
    <w:rsid w:val="004F6291"/>
    <w:rsid w:val="004F6344"/>
    <w:rsid w:val="004F679E"/>
    <w:rsid w:val="004F6DE3"/>
    <w:rsid w:val="004F6E4C"/>
    <w:rsid w:val="004F707C"/>
    <w:rsid w:val="004F7182"/>
    <w:rsid w:val="004F73AB"/>
    <w:rsid w:val="004F7430"/>
    <w:rsid w:val="004F746C"/>
    <w:rsid w:val="004F7972"/>
    <w:rsid w:val="004F7A36"/>
    <w:rsid w:val="004F7AD5"/>
    <w:rsid w:val="004F7B50"/>
    <w:rsid w:val="004F7B65"/>
    <w:rsid w:val="004F7C5D"/>
    <w:rsid w:val="004F7F01"/>
    <w:rsid w:val="005006A0"/>
    <w:rsid w:val="00500777"/>
    <w:rsid w:val="005008F1"/>
    <w:rsid w:val="0050094F"/>
    <w:rsid w:val="00500F8C"/>
    <w:rsid w:val="0050115D"/>
    <w:rsid w:val="00501193"/>
    <w:rsid w:val="005015F3"/>
    <w:rsid w:val="00501621"/>
    <w:rsid w:val="0050195B"/>
    <w:rsid w:val="0050197E"/>
    <w:rsid w:val="00501A8A"/>
    <w:rsid w:val="00501CC7"/>
    <w:rsid w:val="00501CDE"/>
    <w:rsid w:val="00501D57"/>
    <w:rsid w:val="00501EBD"/>
    <w:rsid w:val="00501EF0"/>
    <w:rsid w:val="00501F27"/>
    <w:rsid w:val="00501F4D"/>
    <w:rsid w:val="00502308"/>
    <w:rsid w:val="00502445"/>
    <w:rsid w:val="005027B3"/>
    <w:rsid w:val="00502991"/>
    <w:rsid w:val="00502CC3"/>
    <w:rsid w:val="00502DE0"/>
    <w:rsid w:val="00502F25"/>
    <w:rsid w:val="00503462"/>
    <w:rsid w:val="0050351E"/>
    <w:rsid w:val="00503852"/>
    <w:rsid w:val="0050396C"/>
    <w:rsid w:val="005039D5"/>
    <w:rsid w:val="00503A60"/>
    <w:rsid w:val="00503A99"/>
    <w:rsid w:val="00503F76"/>
    <w:rsid w:val="00504325"/>
    <w:rsid w:val="00504EE8"/>
    <w:rsid w:val="00504F9A"/>
    <w:rsid w:val="005058BF"/>
    <w:rsid w:val="00505935"/>
    <w:rsid w:val="00505959"/>
    <w:rsid w:val="00505BDD"/>
    <w:rsid w:val="00505D8E"/>
    <w:rsid w:val="00505FC0"/>
    <w:rsid w:val="00506159"/>
    <w:rsid w:val="0050627F"/>
    <w:rsid w:val="00506490"/>
    <w:rsid w:val="00506818"/>
    <w:rsid w:val="00506DD9"/>
    <w:rsid w:val="00506F3C"/>
    <w:rsid w:val="00506FD4"/>
    <w:rsid w:val="00507528"/>
    <w:rsid w:val="00507565"/>
    <w:rsid w:val="00507718"/>
    <w:rsid w:val="00507AB7"/>
    <w:rsid w:val="00507B1F"/>
    <w:rsid w:val="00507BA7"/>
    <w:rsid w:val="00507D03"/>
    <w:rsid w:val="00507D7A"/>
    <w:rsid w:val="00507F79"/>
    <w:rsid w:val="00510141"/>
    <w:rsid w:val="0051018C"/>
    <w:rsid w:val="0051075B"/>
    <w:rsid w:val="0051078B"/>
    <w:rsid w:val="0051089D"/>
    <w:rsid w:val="00510BC5"/>
    <w:rsid w:val="00510E4E"/>
    <w:rsid w:val="0051103F"/>
    <w:rsid w:val="0051134B"/>
    <w:rsid w:val="00511B43"/>
    <w:rsid w:val="00511B48"/>
    <w:rsid w:val="0051212E"/>
    <w:rsid w:val="005125EF"/>
    <w:rsid w:val="00512965"/>
    <w:rsid w:val="00512C97"/>
    <w:rsid w:val="00512CA9"/>
    <w:rsid w:val="00512D27"/>
    <w:rsid w:val="00512D7A"/>
    <w:rsid w:val="005133D5"/>
    <w:rsid w:val="005134A3"/>
    <w:rsid w:val="00513A5F"/>
    <w:rsid w:val="00513EC6"/>
    <w:rsid w:val="00514255"/>
    <w:rsid w:val="005145C0"/>
    <w:rsid w:val="00514811"/>
    <w:rsid w:val="00514A9C"/>
    <w:rsid w:val="00514BA1"/>
    <w:rsid w:val="00514C87"/>
    <w:rsid w:val="00514D37"/>
    <w:rsid w:val="00514D94"/>
    <w:rsid w:val="0051565D"/>
    <w:rsid w:val="00515824"/>
    <w:rsid w:val="005158D2"/>
    <w:rsid w:val="00515A8D"/>
    <w:rsid w:val="00515ED4"/>
    <w:rsid w:val="005163EE"/>
    <w:rsid w:val="00516DAD"/>
    <w:rsid w:val="005173C8"/>
    <w:rsid w:val="00517406"/>
    <w:rsid w:val="00517838"/>
    <w:rsid w:val="00517982"/>
    <w:rsid w:val="00517E0C"/>
    <w:rsid w:val="00517F68"/>
    <w:rsid w:val="005200F4"/>
    <w:rsid w:val="00520298"/>
    <w:rsid w:val="0052039D"/>
    <w:rsid w:val="00520413"/>
    <w:rsid w:val="00520A2E"/>
    <w:rsid w:val="00520C94"/>
    <w:rsid w:val="00520DBB"/>
    <w:rsid w:val="0052103E"/>
    <w:rsid w:val="00521110"/>
    <w:rsid w:val="005218AB"/>
    <w:rsid w:val="00521A2F"/>
    <w:rsid w:val="00521D04"/>
    <w:rsid w:val="00521D50"/>
    <w:rsid w:val="00522129"/>
    <w:rsid w:val="005222D0"/>
    <w:rsid w:val="00522335"/>
    <w:rsid w:val="00522921"/>
    <w:rsid w:val="00523199"/>
    <w:rsid w:val="005233C5"/>
    <w:rsid w:val="005236D8"/>
    <w:rsid w:val="00523AF3"/>
    <w:rsid w:val="00523D56"/>
    <w:rsid w:val="00523EBF"/>
    <w:rsid w:val="0052419F"/>
    <w:rsid w:val="005245D4"/>
    <w:rsid w:val="00524676"/>
    <w:rsid w:val="00524887"/>
    <w:rsid w:val="005248DD"/>
    <w:rsid w:val="00524A81"/>
    <w:rsid w:val="00524D04"/>
    <w:rsid w:val="00524DAC"/>
    <w:rsid w:val="005251A2"/>
    <w:rsid w:val="00525322"/>
    <w:rsid w:val="00525507"/>
    <w:rsid w:val="005255F0"/>
    <w:rsid w:val="00525A83"/>
    <w:rsid w:val="00525AE7"/>
    <w:rsid w:val="005260AF"/>
    <w:rsid w:val="005261CE"/>
    <w:rsid w:val="0052655F"/>
    <w:rsid w:val="005265AE"/>
    <w:rsid w:val="005267F2"/>
    <w:rsid w:val="00526A00"/>
    <w:rsid w:val="00527341"/>
    <w:rsid w:val="00527511"/>
    <w:rsid w:val="005276E3"/>
    <w:rsid w:val="005279E3"/>
    <w:rsid w:val="00530060"/>
    <w:rsid w:val="00530542"/>
    <w:rsid w:val="00530687"/>
    <w:rsid w:val="00530763"/>
    <w:rsid w:val="005307C3"/>
    <w:rsid w:val="005308DC"/>
    <w:rsid w:val="005318E7"/>
    <w:rsid w:val="00531D8F"/>
    <w:rsid w:val="00531E00"/>
    <w:rsid w:val="00532264"/>
    <w:rsid w:val="00532308"/>
    <w:rsid w:val="00532337"/>
    <w:rsid w:val="00532490"/>
    <w:rsid w:val="00532940"/>
    <w:rsid w:val="00532B24"/>
    <w:rsid w:val="00532B4E"/>
    <w:rsid w:val="00532CDA"/>
    <w:rsid w:val="0053327C"/>
    <w:rsid w:val="00533453"/>
    <w:rsid w:val="00533541"/>
    <w:rsid w:val="00533638"/>
    <w:rsid w:val="005339DA"/>
    <w:rsid w:val="00533B89"/>
    <w:rsid w:val="00533C4D"/>
    <w:rsid w:val="00533D45"/>
    <w:rsid w:val="00533DD7"/>
    <w:rsid w:val="00533E1F"/>
    <w:rsid w:val="00534786"/>
    <w:rsid w:val="00534B9C"/>
    <w:rsid w:val="00534E4F"/>
    <w:rsid w:val="0053523E"/>
    <w:rsid w:val="0053550A"/>
    <w:rsid w:val="005355D0"/>
    <w:rsid w:val="00535CBA"/>
    <w:rsid w:val="00535F6C"/>
    <w:rsid w:val="005361CC"/>
    <w:rsid w:val="005365F6"/>
    <w:rsid w:val="0053666C"/>
    <w:rsid w:val="0053669A"/>
    <w:rsid w:val="00536866"/>
    <w:rsid w:val="00536B31"/>
    <w:rsid w:val="00537678"/>
    <w:rsid w:val="00537925"/>
    <w:rsid w:val="00537DAB"/>
    <w:rsid w:val="00540B2C"/>
    <w:rsid w:val="0054130C"/>
    <w:rsid w:val="0054133D"/>
    <w:rsid w:val="00541951"/>
    <w:rsid w:val="0054195A"/>
    <w:rsid w:val="0054197F"/>
    <w:rsid w:val="00541BF2"/>
    <w:rsid w:val="00542170"/>
    <w:rsid w:val="0054250A"/>
    <w:rsid w:val="0054274A"/>
    <w:rsid w:val="00542B25"/>
    <w:rsid w:val="00542CFA"/>
    <w:rsid w:val="00542D40"/>
    <w:rsid w:val="00542F0A"/>
    <w:rsid w:val="005431F7"/>
    <w:rsid w:val="0054382B"/>
    <w:rsid w:val="005438BE"/>
    <w:rsid w:val="005438DF"/>
    <w:rsid w:val="00543981"/>
    <w:rsid w:val="00543C29"/>
    <w:rsid w:val="00543DBA"/>
    <w:rsid w:val="00543F5D"/>
    <w:rsid w:val="005448D6"/>
    <w:rsid w:val="00544A0B"/>
    <w:rsid w:val="00544D23"/>
    <w:rsid w:val="00544DE5"/>
    <w:rsid w:val="005456A3"/>
    <w:rsid w:val="00545CAC"/>
    <w:rsid w:val="005460F6"/>
    <w:rsid w:val="005464A1"/>
    <w:rsid w:val="00546BD6"/>
    <w:rsid w:val="00546CA6"/>
    <w:rsid w:val="00547052"/>
    <w:rsid w:val="0054716E"/>
    <w:rsid w:val="0054756F"/>
    <w:rsid w:val="0054764C"/>
    <w:rsid w:val="00547823"/>
    <w:rsid w:val="00547BD0"/>
    <w:rsid w:val="00547C6C"/>
    <w:rsid w:val="00547CD4"/>
    <w:rsid w:val="00550180"/>
    <w:rsid w:val="00550614"/>
    <w:rsid w:val="00550657"/>
    <w:rsid w:val="0055186B"/>
    <w:rsid w:val="00551D09"/>
    <w:rsid w:val="00551E3D"/>
    <w:rsid w:val="00551E89"/>
    <w:rsid w:val="0055212A"/>
    <w:rsid w:val="005527C9"/>
    <w:rsid w:val="00552F78"/>
    <w:rsid w:val="00553172"/>
    <w:rsid w:val="00553490"/>
    <w:rsid w:val="0055385C"/>
    <w:rsid w:val="00553DD5"/>
    <w:rsid w:val="00554041"/>
    <w:rsid w:val="005540F6"/>
    <w:rsid w:val="00554502"/>
    <w:rsid w:val="00554561"/>
    <w:rsid w:val="00554D7C"/>
    <w:rsid w:val="00554DA0"/>
    <w:rsid w:val="005556B4"/>
    <w:rsid w:val="00555A89"/>
    <w:rsid w:val="00556150"/>
    <w:rsid w:val="0055633A"/>
    <w:rsid w:val="005564BB"/>
    <w:rsid w:val="0055657C"/>
    <w:rsid w:val="00556B23"/>
    <w:rsid w:val="00556F89"/>
    <w:rsid w:val="005572CC"/>
    <w:rsid w:val="005576E3"/>
    <w:rsid w:val="00557C92"/>
    <w:rsid w:val="0056021D"/>
    <w:rsid w:val="00560510"/>
    <w:rsid w:val="00560653"/>
    <w:rsid w:val="0056076D"/>
    <w:rsid w:val="00560BD5"/>
    <w:rsid w:val="00560FCA"/>
    <w:rsid w:val="00561071"/>
    <w:rsid w:val="0056107E"/>
    <w:rsid w:val="005614C9"/>
    <w:rsid w:val="00561746"/>
    <w:rsid w:val="00561BE3"/>
    <w:rsid w:val="00561CAF"/>
    <w:rsid w:val="00561E50"/>
    <w:rsid w:val="00562348"/>
    <w:rsid w:val="005623F7"/>
    <w:rsid w:val="0056253B"/>
    <w:rsid w:val="005626C7"/>
    <w:rsid w:val="00562770"/>
    <w:rsid w:val="00562A3A"/>
    <w:rsid w:val="00562B3A"/>
    <w:rsid w:val="00562D40"/>
    <w:rsid w:val="005633EF"/>
    <w:rsid w:val="00563628"/>
    <w:rsid w:val="005636E7"/>
    <w:rsid w:val="00563748"/>
    <w:rsid w:val="005637DF"/>
    <w:rsid w:val="00563AEC"/>
    <w:rsid w:val="00563B69"/>
    <w:rsid w:val="00563B99"/>
    <w:rsid w:val="00563E75"/>
    <w:rsid w:val="00563FA2"/>
    <w:rsid w:val="00564597"/>
    <w:rsid w:val="00564A8C"/>
    <w:rsid w:val="00564C7C"/>
    <w:rsid w:val="00564EE2"/>
    <w:rsid w:val="00564FAB"/>
    <w:rsid w:val="00565C4C"/>
    <w:rsid w:val="00566073"/>
    <w:rsid w:val="00566257"/>
    <w:rsid w:val="00566654"/>
    <w:rsid w:val="00566936"/>
    <w:rsid w:val="0056715B"/>
    <w:rsid w:val="00567211"/>
    <w:rsid w:val="00567315"/>
    <w:rsid w:val="005673B3"/>
    <w:rsid w:val="005673EF"/>
    <w:rsid w:val="0056763C"/>
    <w:rsid w:val="00567763"/>
    <w:rsid w:val="005677B7"/>
    <w:rsid w:val="00567810"/>
    <w:rsid w:val="005678E2"/>
    <w:rsid w:val="0056795F"/>
    <w:rsid w:val="00567F69"/>
    <w:rsid w:val="00567FA5"/>
    <w:rsid w:val="00570B3C"/>
    <w:rsid w:val="00571331"/>
    <w:rsid w:val="00571443"/>
    <w:rsid w:val="0057177B"/>
    <w:rsid w:val="00571800"/>
    <w:rsid w:val="00571B48"/>
    <w:rsid w:val="00571F1D"/>
    <w:rsid w:val="0057223A"/>
    <w:rsid w:val="00572283"/>
    <w:rsid w:val="0057265E"/>
    <w:rsid w:val="00572833"/>
    <w:rsid w:val="00572852"/>
    <w:rsid w:val="00572A50"/>
    <w:rsid w:val="00572B44"/>
    <w:rsid w:val="00572FBF"/>
    <w:rsid w:val="005730A1"/>
    <w:rsid w:val="005730D5"/>
    <w:rsid w:val="00573327"/>
    <w:rsid w:val="00573A50"/>
    <w:rsid w:val="00573F38"/>
    <w:rsid w:val="00573FEB"/>
    <w:rsid w:val="0057512A"/>
    <w:rsid w:val="005751DA"/>
    <w:rsid w:val="005753B8"/>
    <w:rsid w:val="0057571F"/>
    <w:rsid w:val="00575D09"/>
    <w:rsid w:val="00576213"/>
    <w:rsid w:val="0057649A"/>
    <w:rsid w:val="0057670F"/>
    <w:rsid w:val="005768DC"/>
    <w:rsid w:val="00576ADC"/>
    <w:rsid w:val="0057703A"/>
    <w:rsid w:val="0057735D"/>
    <w:rsid w:val="00577634"/>
    <w:rsid w:val="00577B5B"/>
    <w:rsid w:val="00577B81"/>
    <w:rsid w:val="00577C62"/>
    <w:rsid w:val="00577C64"/>
    <w:rsid w:val="00577F57"/>
    <w:rsid w:val="00580438"/>
    <w:rsid w:val="005809D6"/>
    <w:rsid w:val="00581239"/>
    <w:rsid w:val="00581684"/>
    <w:rsid w:val="00581904"/>
    <w:rsid w:val="00581AD8"/>
    <w:rsid w:val="00581D83"/>
    <w:rsid w:val="0058255E"/>
    <w:rsid w:val="005825B3"/>
    <w:rsid w:val="00582B3B"/>
    <w:rsid w:val="00582B82"/>
    <w:rsid w:val="00582CA8"/>
    <w:rsid w:val="0058337D"/>
    <w:rsid w:val="005837D3"/>
    <w:rsid w:val="00583B76"/>
    <w:rsid w:val="00583F0E"/>
    <w:rsid w:val="0058445F"/>
    <w:rsid w:val="00584466"/>
    <w:rsid w:val="005848CB"/>
    <w:rsid w:val="0058524C"/>
    <w:rsid w:val="00585286"/>
    <w:rsid w:val="00585437"/>
    <w:rsid w:val="0058597A"/>
    <w:rsid w:val="00585D2D"/>
    <w:rsid w:val="00585DEC"/>
    <w:rsid w:val="005861BB"/>
    <w:rsid w:val="00586291"/>
    <w:rsid w:val="005864DD"/>
    <w:rsid w:val="0058651B"/>
    <w:rsid w:val="005868CA"/>
    <w:rsid w:val="00586B8A"/>
    <w:rsid w:val="005874CA"/>
    <w:rsid w:val="00587808"/>
    <w:rsid w:val="0058799B"/>
    <w:rsid w:val="00587B4B"/>
    <w:rsid w:val="00587C25"/>
    <w:rsid w:val="00587CCA"/>
    <w:rsid w:val="00587F66"/>
    <w:rsid w:val="005908A6"/>
    <w:rsid w:val="00590982"/>
    <w:rsid w:val="00590A94"/>
    <w:rsid w:val="00590C03"/>
    <w:rsid w:val="00590FCF"/>
    <w:rsid w:val="005912B0"/>
    <w:rsid w:val="00591374"/>
    <w:rsid w:val="005916A7"/>
    <w:rsid w:val="005916EF"/>
    <w:rsid w:val="0059192F"/>
    <w:rsid w:val="00591949"/>
    <w:rsid w:val="005919DC"/>
    <w:rsid w:val="00591CEA"/>
    <w:rsid w:val="00591DA2"/>
    <w:rsid w:val="00591F8D"/>
    <w:rsid w:val="005920B2"/>
    <w:rsid w:val="00592310"/>
    <w:rsid w:val="00592A3D"/>
    <w:rsid w:val="00592E11"/>
    <w:rsid w:val="00593229"/>
    <w:rsid w:val="005932BC"/>
    <w:rsid w:val="0059338F"/>
    <w:rsid w:val="00593619"/>
    <w:rsid w:val="0059378D"/>
    <w:rsid w:val="00593949"/>
    <w:rsid w:val="00593F4A"/>
    <w:rsid w:val="005941B0"/>
    <w:rsid w:val="00594518"/>
    <w:rsid w:val="00594860"/>
    <w:rsid w:val="005948F8"/>
    <w:rsid w:val="005948FD"/>
    <w:rsid w:val="00594C51"/>
    <w:rsid w:val="00594D1B"/>
    <w:rsid w:val="00594E77"/>
    <w:rsid w:val="005957A6"/>
    <w:rsid w:val="0059588B"/>
    <w:rsid w:val="00595B81"/>
    <w:rsid w:val="00595C81"/>
    <w:rsid w:val="005969DD"/>
    <w:rsid w:val="00596A2A"/>
    <w:rsid w:val="00596AC5"/>
    <w:rsid w:val="00596CEF"/>
    <w:rsid w:val="00597010"/>
    <w:rsid w:val="0059754E"/>
    <w:rsid w:val="00597724"/>
    <w:rsid w:val="00597799"/>
    <w:rsid w:val="0059790E"/>
    <w:rsid w:val="005979EC"/>
    <w:rsid w:val="00597CB2"/>
    <w:rsid w:val="00597D13"/>
    <w:rsid w:val="005A00B0"/>
    <w:rsid w:val="005A023B"/>
    <w:rsid w:val="005A0376"/>
    <w:rsid w:val="005A058F"/>
    <w:rsid w:val="005A0C59"/>
    <w:rsid w:val="005A0D2E"/>
    <w:rsid w:val="005A0D7C"/>
    <w:rsid w:val="005A10F3"/>
    <w:rsid w:val="005A1370"/>
    <w:rsid w:val="005A13C4"/>
    <w:rsid w:val="005A1555"/>
    <w:rsid w:val="005A191A"/>
    <w:rsid w:val="005A19C0"/>
    <w:rsid w:val="005A1FA6"/>
    <w:rsid w:val="005A21DE"/>
    <w:rsid w:val="005A24EC"/>
    <w:rsid w:val="005A2502"/>
    <w:rsid w:val="005A27C6"/>
    <w:rsid w:val="005A2ABD"/>
    <w:rsid w:val="005A3111"/>
    <w:rsid w:val="005A3259"/>
    <w:rsid w:val="005A32C1"/>
    <w:rsid w:val="005A3511"/>
    <w:rsid w:val="005A3582"/>
    <w:rsid w:val="005A4025"/>
    <w:rsid w:val="005A4084"/>
    <w:rsid w:val="005A41BC"/>
    <w:rsid w:val="005A47BE"/>
    <w:rsid w:val="005A4BB9"/>
    <w:rsid w:val="005A4BFC"/>
    <w:rsid w:val="005A4C59"/>
    <w:rsid w:val="005A53C8"/>
    <w:rsid w:val="005A53E8"/>
    <w:rsid w:val="005A5533"/>
    <w:rsid w:val="005A553B"/>
    <w:rsid w:val="005A5644"/>
    <w:rsid w:val="005A5B62"/>
    <w:rsid w:val="005A5D1D"/>
    <w:rsid w:val="005A5DFC"/>
    <w:rsid w:val="005A623E"/>
    <w:rsid w:val="005A641D"/>
    <w:rsid w:val="005A647C"/>
    <w:rsid w:val="005A65AC"/>
    <w:rsid w:val="005A67CB"/>
    <w:rsid w:val="005A6CB9"/>
    <w:rsid w:val="005A6EA7"/>
    <w:rsid w:val="005A7C1A"/>
    <w:rsid w:val="005A7F8B"/>
    <w:rsid w:val="005B0117"/>
    <w:rsid w:val="005B0185"/>
    <w:rsid w:val="005B0316"/>
    <w:rsid w:val="005B0401"/>
    <w:rsid w:val="005B040E"/>
    <w:rsid w:val="005B049B"/>
    <w:rsid w:val="005B1086"/>
    <w:rsid w:val="005B11CC"/>
    <w:rsid w:val="005B1441"/>
    <w:rsid w:val="005B14D7"/>
    <w:rsid w:val="005B18F2"/>
    <w:rsid w:val="005B1BEE"/>
    <w:rsid w:val="005B1F16"/>
    <w:rsid w:val="005B261B"/>
    <w:rsid w:val="005B2750"/>
    <w:rsid w:val="005B2AC2"/>
    <w:rsid w:val="005B2D04"/>
    <w:rsid w:val="005B2E4C"/>
    <w:rsid w:val="005B325D"/>
    <w:rsid w:val="005B32B8"/>
    <w:rsid w:val="005B39C2"/>
    <w:rsid w:val="005B405F"/>
    <w:rsid w:val="005B4205"/>
    <w:rsid w:val="005B4316"/>
    <w:rsid w:val="005B4867"/>
    <w:rsid w:val="005B4A91"/>
    <w:rsid w:val="005B4F22"/>
    <w:rsid w:val="005B519A"/>
    <w:rsid w:val="005B584E"/>
    <w:rsid w:val="005B5A5B"/>
    <w:rsid w:val="005B620C"/>
    <w:rsid w:val="005B658A"/>
    <w:rsid w:val="005B6876"/>
    <w:rsid w:val="005B7075"/>
    <w:rsid w:val="005B716A"/>
    <w:rsid w:val="005B71C5"/>
    <w:rsid w:val="005B73D9"/>
    <w:rsid w:val="005B7408"/>
    <w:rsid w:val="005B7976"/>
    <w:rsid w:val="005B797A"/>
    <w:rsid w:val="005C0352"/>
    <w:rsid w:val="005C0555"/>
    <w:rsid w:val="005C05F8"/>
    <w:rsid w:val="005C07F0"/>
    <w:rsid w:val="005C0B07"/>
    <w:rsid w:val="005C18D2"/>
    <w:rsid w:val="005C1A3A"/>
    <w:rsid w:val="005C1C59"/>
    <w:rsid w:val="005C1E0D"/>
    <w:rsid w:val="005C2054"/>
    <w:rsid w:val="005C254C"/>
    <w:rsid w:val="005C34CE"/>
    <w:rsid w:val="005C34F0"/>
    <w:rsid w:val="005C35ED"/>
    <w:rsid w:val="005C37C6"/>
    <w:rsid w:val="005C3DBE"/>
    <w:rsid w:val="005C3E57"/>
    <w:rsid w:val="005C3FA2"/>
    <w:rsid w:val="005C4050"/>
    <w:rsid w:val="005C40BF"/>
    <w:rsid w:val="005C427B"/>
    <w:rsid w:val="005C4415"/>
    <w:rsid w:val="005C441A"/>
    <w:rsid w:val="005C44B1"/>
    <w:rsid w:val="005C47D8"/>
    <w:rsid w:val="005C48D7"/>
    <w:rsid w:val="005C4A4F"/>
    <w:rsid w:val="005C4CEA"/>
    <w:rsid w:val="005C4D1A"/>
    <w:rsid w:val="005C4D76"/>
    <w:rsid w:val="005C4DB2"/>
    <w:rsid w:val="005C4F19"/>
    <w:rsid w:val="005C4F3C"/>
    <w:rsid w:val="005C5288"/>
    <w:rsid w:val="005C52E7"/>
    <w:rsid w:val="005C5709"/>
    <w:rsid w:val="005C570F"/>
    <w:rsid w:val="005C5AC8"/>
    <w:rsid w:val="005C5CE1"/>
    <w:rsid w:val="005C5E01"/>
    <w:rsid w:val="005C665D"/>
    <w:rsid w:val="005C6B10"/>
    <w:rsid w:val="005C6C61"/>
    <w:rsid w:val="005C7368"/>
    <w:rsid w:val="005C745B"/>
    <w:rsid w:val="005C782F"/>
    <w:rsid w:val="005C785F"/>
    <w:rsid w:val="005C79E1"/>
    <w:rsid w:val="005C7CA8"/>
    <w:rsid w:val="005D0410"/>
    <w:rsid w:val="005D0458"/>
    <w:rsid w:val="005D070B"/>
    <w:rsid w:val="005D079F"/>
    <w:rsid w:val="005D0959"/>
    <w:rsid w:val="005D0D57"/>
    <w:rsid w:val="005D11F2"/>
    <w:rsid w:val="005D1645"/>
    <w:rsid w:val="005D1753"/>
    <w:rsid w:val="005D19B3"/>
    <w:rsid w:val="005D1A6D"/>
    <w:rsid w:val="005D21F5"/>
    <w:rsid w:val="005D2236"/>
    <w:rsid w:val="005D2248"/>
    <w:rsid w:val="005D25AF"/>
    <w:rsid w:val="005D27DB"/>
    <w:rsid w:val="005D2A65"/>
    <w:rsid w:val="005D2B4A"/>
    <w:rsid w:val="005D2E64"/>
    <w:rsid w:val="005D30E4"/>
    <w:rsid w:val="005D37F7"/>
    <w:rsid w:val="005D3D27"/>
    <w:rsid w:val="005D3DEB"/>
    <w:rsid w:val="005D3EFD"/>
    <w:rsid w:val="005D40E5"/>
    <w:rsid w:val="005D4289"/>
    <w:rsid w:val="005D43B5"/>
    <w:rsid w:val="005D468D"/>
    <w:rsid w:val="005D4B21"/>
    <w:rsid w:val="005D502E"/>
    <w:rsid w:val="005D5544"/>
    <w:rsid w:val="005D5624"/>
    <w:rsid w:val="005D58BA"/>
    <w:rsid w:val="005D5DDE"/>
    <w:rsid w:val="005D6459"/>
    <w:rsid w:val="005D64A3"/>
    <w:rsid w:val="005D65D3"/>
    <w:rsid w:val="005D6B9D"/>
    <w:rsid w:val="005D72A4"/>
    <w:rsid w:val="005D7420"/>
    <w:rsid w:val="005D7484"/>
    <w:rsid w:val="005D74A2"/>
    <w:rsid w:val="005D7AEF"/>
    <w:rsid w:val="005D7E45"/>
    <w:rsid w:val="005D7EF9"/>
    <w:rsid w:val="005E0209"/>
    <w:rsid w:val="005E0758"/>
    <w:rsid w:val="005E0B45"/>
    <w:rsid w:val="005E0C1F"/>
    <w:rsid w:val="005E0DC1"/>
    <w:rsid w:val="005E1561"/>
    <w:rsid w:val="005E170D"/>
    <w:rsid w:val="005E1C00"/>
    <w:rsid w:val="005E1D49"/>
    <w:rsid w:val="005E1FE3"/>
    <w:rsid w:val="005E21AE"/>
    <w:rsid w:val="005E260E"/>
    <w:rsid w:val="005E262D"/>
    <w:rsid w:val="005E276D"/>
    <w:rsid w:val="005E2791"/>
    <w:rsid w:val="005E29A5"/>
    <w:rsid w:val="005E2A35"/>
    <w:rsid w:val="005E2A68"/>
    <w:rsid w:val="005E2B65"/>
    <w:rsid w:val="005E30CF"/>
    <w:rsid w:val="005E31DF"/>
    <w:rsid w:val="005E3409"/>
    <w:rsid w:val="005E3644"/>
    <w:rsid w:val="005E366E"/>
    <w:rsid w:val="005E37BD"/>
    <w:rsid w:val="005E3873"/>
    <w:rsid w:val="005E3BE2"/>
    <w:rsid w:val="005E3CF1"/>
    <w:rsid w:val="005E3DB2"/>
    <w:rsid w:val="005E3DBD"/>
    <w:rsid w:val="005E3F10"/>
    <w:rsid w:val="005E3F70"/>
    <w:rsid w:val="005E4369"/>
    <w:rsid w:val="005E44FE"/>
    <w:rsid w:val="005E4518"/>
    <w:rsid w:val="005E45CE"/>
    <w:rsid w:val="005E4C32"/>
    <w:rsid w:val="005E5110"/>
    <w:rsid w:val="005E5414"/>
    <w:rsid w:val="005E5448"/>
    <w:rsid w:val="005E561F"/>
    <w:rsid w:val="005E58A4"/>
    <w:rsid w:val="005E5B60"/>
    <w:rsid w:val="005E5D5C"/>
    <w:rsid w:val="005E5E13"/>
    <w:rsid w:val="005E5F78"/>
    <w:rsid w:val="005E6118"/>
    <w:rsid w:val="005E613D"/>
    <w:rsid w:val="005E6436"/>
    <w:rsid w:val="005E654E"/>
    <w:rsid w:val="005E6B74"/>
    <w:rsid w:val="005E6C2F"/>
    <w:rsid w:val="005E6DAB"/>
    <w:rsid w:val="005E73C7"/>
    <w:rsid w:val="005E75B2"/>
    <w:rsid w:val="005E79EB"/>
    <w:rsid w:val="005E7B56"/>
    <w:rsid w:val="005E7C00"/>
    <w:rsid w:val="005E7C2C"/>
    <w:rsid w:val="005E7CE1"/>
    <w:rsid w:val="005E7FEE"/>
    <w:rsid w:val="005F0148"/>
    <w:rsid w:val="005F014A"/>
    <w:rsid w:val="005F03E9"/>
    <w:rsid w:val="005F06C4"/>
    <w:rsid w:val="005F0A21"/>
    <w:rsid w:val="005F0D9D"/>
    <w:rsid w:val="005F0EA9"/>
    <w:rsid w:val="005F0EB5"/>
    <w:rsid w:val="005F1064"/>
    <w:rsid w:val="005F1105"/>
    <w:rsid w:val="005F1258"/>
    <w:rsid w:val="005F1A86"/>
    <w:rsid w:val="005F1ED5"/>
    <w:rsid w:val="005F20F0"/>
    <w:rsid w:val="005F299F"/>
    <w:rsid w:val="005F2E6D"/>
    <w:rsid w:val="005F2E74"/>
    <w:rsid w:val="005F3086"/>
    <w:rsid w:val="005F387C"/>
    <w:rsid w:val="005F474D"/>
    <w:rsid w:val="005F4B34"/>
    <w:rsid w:val="005F5183"/>
    <w:rsid w:val="005F52EC"/>
    <w:rsid w:val="005F54BE"/>
    <w:rsid w:val="005F57E0"/>
    <w:rsid w:val="005F58B6"/>
    <w:rsid w:val="005F5BBC"/>
    <w:rsid w:val="005F602B"/>
    <w:rsid w:val="005F621E"/>
    <w:rsid w:val="005F63ED"/>
    <w:rsid w:val="005F6632"/>
    <w:rsid w:val="005F6787"/>
    <w:rsid w:val="005F6795"/>
    <w:rsid w:val="005F6CEC"/>
    <w:rsid w:val="005F78B7"/>
    <w:rsid w:val="005F7AD5"/>
    <w:rsid w:val="005F7B3B"/>
    <w:rsid w:val="005F7B9B"/>
    <w:rsid w:val="005F7DE1"/>
    <w:rsid w:val="00600252"/>
    <w:rsid w:val="00600395"/>
    <w:rsid w:val="00600445"/>
    <w:rsid w:val="006005D8"/>
    <w:rsid w:val="006006F5"/>
    <w:rsid w:val="00600975"/>
    <w:rsid w:val="00600D6E"/>
    <w:rsid w:val="00601018"/>
    <w:rsid w:val="00601406"/>
    <w:rsid w:val="00601500"/>
    <w:rsid w:val="006017E8"/>
    <w:rsid w:val="006018C7"/>
    <w:rsid w:val="00601B22"/>
    <w:rsid w:val="00601E02"/>
    <w:rsid w:val="006026C0"/>
    <w:rsid w:val="00602B37"/>
    <w:rsid w:val="00602B72"/>
    <w:rsid w:val="00602B74"/>
    <w:rsid w:val="00602C4C"/>
    <w:rsid w:val="00602CFC"/>
    <w:rsid w:val="006031F8"/>
    <w:rsid w:val="006032B7"/>
    <w:rsid w:val="006037BD"/>
    <w:rsid w:val="00603802"/>
    <w:rsid w:val="00603932"/>
    <w:rsid w:val="00603981"/>
    <w:rsid w:val="00603993"/>
    <w:rsid w:val="00603C38"/>
    <w:rsid w:val="00603D2A"/>
    <w:rsid w:val="00603EA7"/>
    <w:rsid w:val="006043A2"/>
    <w:rsid w:val="00604891"/>
    <w:rsid w:val="00604D93"/>
    <w:rsid w:val="00604F86"/>
    <w:rsid w:val="0060509D"/>
    <w:rsid w:val="006056FE"/>
    <w:rsid w:val="006058D8"/>
    <w:rsid w:val="00605A2E"/>
    <w:rsid w:val="00605AB4"/>
    <w:rsid w:val="00605E03"/>
    <w:rsid w:val="00605E98"/>
    <w:rsid w:val="00605EFD"/>
    <w:rsid w:val="00606077"/>
    <w:rsid w:val="00606181"/>
    <w:rsid w:val="00606186"/>
    <w:rsid w:val="00606607"/>
    <w:rsid w:val="006068C9"/>
    <w:rsid w:val="00606A9D"/>
    <w:rsid w:val="00606B54"/>
    <w:rsid w:val="00606CC5"/>
    <w:rsid w:val="00606CE5"/>
    <w:rsid w:val="00606D36"/>
    <w:rsid w:val="00607679"/>
    <w:rsid w:val="00607891"/>
    <w:rsid w:val="00607B66"/>
    <w:rsid w:val="00610070"/>
    <w:rsid w:val="00610259"/>
    <w:rsid w:val="006102A4"/>
    <w:rsid w:val="00610DF0"/>
    <w:rsid w:val="00610E6F"/>
    <w:rsid w:val="006114E3"/>
    <w:rsid w:val="00611644"/>
    <w:rsid w:val="00611DCC"/>
    <w:rsid w:val="00611E0E"/>
    <w:rsid w:val="00611FD1"/>
    <w:rsid w:val="00612246"/>
    <w:rsid w:val="00612AA2"/>
    <w:rsid w:val="00612C14"/>
    <w:rsid w:val="00612DF1"/>
    <w:rsid w:val="00612F52"/>
    <w:rsid w:val="00613136"/>
    <w:rsid w:val="006134AB"/>
    <w:rsid w:val="0061398B"/>
    <w:rsid w:val="00613AB5"/>
    <w:rsid w:val="00613C00"/>
    <w:rsid w:val="00613D3D"/>
    <w:rsid w:val="0061441C"/>
    <w:rsid w:val="00614527"/>
    <w:rsid w:val="006148E4"/>
    <w:rsid w:val="00614BD7"/>
    <w:rsid w:val="00614EAE"/>
    <w:rsid w:val="00614F87"/>
    <w:rsid w:val="0061503E"/>
    <w:rsid w:val="006152A9"/>
    <w:rsid w:val="00615B62"/>
    <w:rsid w:val="00616277"/>
    <w:rsid w:val="006163FD"/>
    <w:rsid w:val="0061644E"/>
    <w:rsid w:val="0061651B"/>
    <w:rsid w:val="0061688A"/>
    <w:rsid w:val="0061692F"/>
    <w:rsid w:val="00616A1B"/>
    <w:rsid w:val="00616AD9"/>
    <w:rsid w:val="00616C3E"/>
    <w:rsid w:val="00617563"/>
    <w:rsid w:val="00617B09"/>
    <w:rsid w:val="00617BDB"/>
    <w:rsid w:val="00617CB3"/>
    <w:rsid w:val="00617E7C"/>
    <w:rsid w:val="0062034A"/>
    <w:rsid w:val="00620596"/>
    <w:rsid w:val="006208AE"/>
    <w:rsid w:val="00620BB7"/>
    <w:rsid w:val="00620EEB"/>
    <w:rsid w:val="00620F55"/>
    <w:rsid w:val="006219A1"/>
    <w:rsid w:val="00621C46"/>
    <w:rsid w:val="00621CD7"/>
    <w:rsid w:val="006222B5"/>
    <w:rsid w:val="0062251C"/>
    <w:rsid w:val="00622661"/>
    <w:rsid w:val="00622AA4"/>
    <w:rsid w:val="00622AC6"/>
    <w:rsid w:val="00622CD5"/>
    <w:rsid w:val="00622CE5"/>
    <w:rsid w:val="006233CB"/>
    <w:rsid w:val="006234E9"/>
    <w:rsid w:val="006237DB"/>
    <w:rsid w:val="00623B76"/>
    <w:rsid w:val="00623B7E"/>
    <w:rsid w:val="00623E2F"/>
    <w:rsid w:val="00623E74"/>
    <w:rsid w:val="00623FE1"/>
    <w:rsid w:val="00624021"/>
    <w:rsid w:val="0062421D"/>
    <w:rsid w:val="00624281"/>
    <w:rsid w:val="00624483"/>
    <w:rsid w:val="006245D4"/>
    <w:rsid w:val="006245FE"/>
    <w:rsid w:val="006246A7"/>
    <w:rsid w:val="00624B2B"/>
    <w:rsid w:val="00624B3E"/>
    <w:rsid w:val="00624CAC"/>
    <w:rsid w:val="00624D19"/>
    <w:rsid w:val="00624E4D"/>
    <w:rsid w:val="00624FE6"/>
    <w:rsid w:val="0062529B"/>
    <w:rsid w:val="0062543C"/>
    <w:rsid w:val="00625545"/>
    <w:rsid w:val="0062568A"/>
    <w:rsid w:val="006256DB"/>
    <w:rsid w:val="00625840"/>
    <w:rsid w:val="00625AB3"/>
    <w:rsid w:val="00625E28"/>
    <w:rsid w:val="00625F78"/>
    <w:rsid w:val="006261FA"/>
    <w:rsid w:val="0062621B"/>
    <w:rsid w:val="0062623C"/>
    <w:rsid w:val="0062630F"/>
    <w:rsid w:val="006268C2"/>
    <w:rsid w:val="00626CD3"/>
    <w:rsid w:val="00626DAD"/>
    <w:rsid w:val="00627099"/>
    <w:rsid w:val="00627314"/>
    <w:rsid w:val="0062784A"/>
    <w:rsid w:val="00627D38"/>
    <w:rsid w:val="00627D4A"/>
    <w:rsid w:val="00630015"/>
    <w:rsid w:val="00630181"/>
    <w:rsid w:val="00630602"/>
    <w:rsid w:val="006306BA"/>
    <w:rsid w:val="0063096D"/>
    <w:rsid w:val="00630B0C"/>
    <w:rsid w:val="00630BA5"/>
    <w:rsid w:val="00630DB3"/>
    <w:rsid w:val="00630E2D"/>
    <w:rsid w:val="00631677"/>
    <w:rsid w:val="006318FB"/>
    <w:rsid w:val="00631B26"/>
    <w:rsid w:val="00631BE0"/>
    <w:rsid w:val="006321CF"/>
    <w:rsid w:val="006321ED"/>
    <w:rsid w:val="006323FA"/>
    <w:rsid w:val="006327DE"/>
    <w:rsid w:val="00632A5A"/>
    <w:rsid w:val="00633071"/>
    <w:rsid w:val="00633174"/>
    <w:rsid w:val="00633226"/>
    <w:rsid w:val="00633618"/>
    <w:rsid w:val="006340B2"/>
    <w:rsid w:val="006341C0"/>
    <w:rsid w:val="00634258"/>
    <w:rsid w:val="006343A2"/>
    <w:rsid w:val="00634501"/>
    <w:rsid w:val="00634614"/>
    <w:rsid w:val="006346D2"/>
    <w:rsid w:val="00634791"/>
    <w:rsid w:val="00634A55"/>
    <w:rsid w:val="00634EE0"/>
    <w:rsid w:val="00635057"/>
    <w:rsid w:val="0063554B"/>
    <w:rsid w:val="0063584D"/>
    <w:rsid w:val="00635AD8"/>
    <w:rsid w:val="00635B64"/>
    <w:rsid w:val="00635E6D"/>
    <w:rsid w:val="00635EA1"/>
    <w:rsid w:val="0063626A"/>
    <w:rsid w:val="0063632D"/>
    <w:rsid w:val="00636CDA"/>
    <w:rsid w:val="00636EDD"/>
    <w:rsid w:val="006370F0"/>
    <w:rsid w:val="00637136"/>
    <w:rsid w:val="006371CA"/>
    <w:rsid w:val="006379F7"/>
    <w:rsid w:val="00637D5A"/>
    <w:rsid w:val="00637E07"/>
    <w:rsid w:val="00637E27"/>
    <w:rsid w:val="00637F8C"/>
    <w:rsid w:val="00637FCA"/>
    <w:rsid w:val="0064023E"/>
    <w:rsid w:val="006404BA"/>
    <w:rsid w:val="00640518"/>
    <w:rsid w:val="00640711"/>
    <w:rsid w:val="006407F2"/>
    <w:rsid w:val="00640849"/>
    <w:rsid w:val="00640C26"/>
    <w:rsid w:val="00640C5E"/>
    <w:rsid w:val="00640DBB"/>
    <w:rsid w:val="00640DCC"/>
    <w:rsid w:val="006414F2"/>
    <w:rsid w:val="0064177A"/>
    <w:rsid w:val="006418E8"/>
    <w:rsid w:val="0064194F"/>
    <w:rsid w:val="00641BE5"/>
    <w:rsid w:val="00641C84"/>
    <w:rsid w:val="00641D7A"/>
    <w:rsid w:val="006426D3"/>
    <w:rsid w:val="0064313C"/>
    <w:rsid w:val="00643350"/>
    <w:rsid w:val="00643677"/>
    <w:rsid w:val="00643780"/>
    <w:rsid w:val="006437D6"/>
    <w:rsid w:val="0064393C"/>
    <w:rsid w:val="00643A57"/>
    <w:rsid w:val="00643C8F"/>
    <w:rsid w:val="006442BF"/>
    <w:rsid w:val="00644589"/>
    <w:rsid w:val="00644A78"/>
    <w:rsid w:val="00644E6E"/>
    <w:rsid w:val="00644F06"/>
    <w:rsid w:val="00644FAE"/>
    <w:rsid w:val="00645141"/>
    <w:rsid w:val="006453A3"/>
    <w:rsid w:val="00645B3F"/>
    <w:rsid w:val="00645BEA"/>
    <w:rsid w:val="006460FD"/>
    <w:rsid w:val="00646372"/>
    <w:rsid w:val="00646825"/>
    <w:rsid w:val="00646880"/>
    <w:rsid w:val="006468A2"/>
    <w:rsid w:val="00646C27"/>
    <w:rsid w:val="00646D2D"/>
    <w:rsid w:val="00646FC2"/>
    <w:rsid w:val="006472FE"/>
    <w:rsid w:val="00647314"/>
    <w:rsid w:val="00647823"/>
    <w:rsid w:val="0065014B"/>
    <w:rsid w:val="00650E29"/>
    <w:rsid w:val="00650F57"/>
    <w:rsid w:val="00650F87"/>
    <w:rsid w:val="006510D4"/>
    <w:rsid w:val="006513CC"/>
    <w:rsid w:val="006515C9"/>
    <w:rsid w:val="00651911"/>
    <w:rsid w:val="00652097"/>
    <w:rsid w:val="0065211C"/>
    <w:rsid w:val="00652308"/>
    <w:rsid w:val="006526A9"/>
    <w:rsid w:val="00652E56"/>
    <w:rsid w:val="00652F02"/>
    <w:rsid w:val="0065322D"/>
    <w:rsid w:val="00653750"/>
    <w:rsid w:val="0065378B"/>
    <w:rsid w:val="00653901"/>
    <w:rsid w:val="00653B7F"/>
    <w:rsid w:val="00653DC2"/>
    <w:rsid w:val="00653E43"/>
    <w:rsid w:val="006544DD"/>
    <w:rsid w:val="00654786"/>
    <w:rsid w:val="0065493A"/>
    <w:rsid w:val="006551AC"/>
    <w:rsid w:val="006553FA"/>
    <w:rsid w:val="00655C00"/>
    <w:rsid w:val="00655C14"/>
    <w:rsid w:val="006563FE"/>
    <w:rsid w:val="00656459"/>
    <w:rsid w:val="00656495"/>
    <w:rsid w:val="0065678A"/>
    <w:rsid w:val="006568FB"/>
    <w:rsid w:val="00656BCB"/>
    <w:rsid w:val="00656C7C"/>
    <w:rsid w:val="006570D8"/>
    <w:rsid w:val="00657113"/>
    <w:rsid w:val="006575C0"/>
    <w:rsid w:val="006579BB"/>
    <w:rsid w:val="00657A1A"/>
    <w:rsid w:val="00657A3E"/>
    <w:rsid w:val="00657A7B"/>
    <w:rsid w:val="00657AC2"/>
    <w:rsid w:val="00657BAB"/>
    <w:rsid w:val="00657C2A"/>
    <w:rsid w:val="00657EA3"/>
    <w:rsid w:val="00657F87"/>
    <w:rsid w:val="006602D8"/>
    <w:rsid w:val="0066063C"/>
    <w:rsid w:val="006608EC"/>
    <w:rsid w:val="00660C30"/>
    <w:rsid w:val="006610F7"/>
    <w:rsid w:val="00661636"/>
    <w:rsid w:val="0066169C"/>
    <w:rsid w:val="00661F0E"/>
    <w:rsid w:val="006622E0"/>
    <w:rsid w:val="0066230B"/>
    <w:rsid w:val="00662AD4"/>
    <w:rsid w:val="00662B45"/>
    <w:rsid w:val="00662C36"/>
    <w:rsid w:val="00662D7D"/>
    <w:rsid w:val="00662E1E"/>
    <w:rsid w:val="0066336D"/>
    <w:rsid w:val="0066374C"/>
    <w:rsid w:val="006637B5"/>
    <w:rsid w:val="00663857"/>
    <w:rsid w:val="00663991"/>
    <w:rsid w:val="00663CA2"/>
    <w:rsid w:val="00663D7A"/>
    <w:rsid w:val="0066405E"/>
    <w:rsid w:val="00664074"/>
    <w:rsid w:val="006641A2"/>
    <w:rsid w:val="006641C7"/>
    <w:rsid w:val="006641D3"/>
    <w:rsid w:val="00664631"/>
    <w:rsid w:val="00664C2F"/>
    <w:rsid w:val="00665376"/>
    <w:rsid w:val="006655F0"/>
    <w:rsid w:val="00665BDE"/>
    <w:rsid w:val="006660D2"/>
    <w:rsid w:val="0066673B"/>
    <w:rsid w:val="006667E7"/>
    <w:rsid w:val="006668DF"/>
    <w:rsid w:val="00666AB7"/>
    <w:rsid w:val="00666BD6"/>
    <w:rsid w:val="00666FCA"/>
    <w:rsid w:val="00667063"/>
    <w:rsid w:val="006672DA"/>
    <w:rsid w:val="0066788B"/>
    <w:rsid w:val="00667B7F"/>
    <w:rsid w:val="00667E65"/>
    <w:rsid w:val="006703B5"/>
    <w:rsid w:val="0067047B"/>
    <w:rsid w:val="0067055A"/>
    <w:rsid w:val="00670567"/>
    <w:rsid w:val="0067071B"/>
    <w:rsid w:val="006707A0"/>
    <w:rsid w:val="006707F3"/>
    <w:rsid w:val="006708AF"/>
    <w:rsid w:val="00670C1A"/>
    <w:rsid w:val="00670F12"/>
    <w:rsid w:val="006710F9"/>
    <w:rsid w:val="0067118E"/>
    <w:rsid w:val="006714DF"/>
    <w:rsid w:val="00671694"/>
    <w:rsid w:val="0067192C"/>
    <w:rsid w:val="00671EB9"/>
    <w:rsid w:val="00671F67"/>
    <w:rsid w:val="00672291"/>
    <w:rsid w:val="00672C44"/>
    <w:rsid w:val="00672ED5"/>
    <w:rsid w:val="00672F74"/>
    <w:rsid w:val="0067324A"/>
    <w:rsid w:val="00673296"/>
    <w:rsid w:val="006738A5"/>
    <w:rsid w:val="00673A66"/>
    <w:rsid w:val="00673B1C"/>
    <w:rsid w:val="00673C0A"/>
    <w:rsid w:val="006746A2"/>
    <w:rsid w:val="006750EB"/>
    <w:rsid w:val="0067525B"/>
    <w:rsid w:val="006752FF"/>
    <w:rsid w:val="006756AC"/>
    <w:rsid w:val="0067583D"/>
    <w:rsid w:val="006759D2"/>
    <w:rsid w:val="00675EA3"/>
    <w:rsid w:val="00675EE0"/>
    <w:rsid w:val="00675EEF"/>
    <w:rsid w:val="006760DB"/>
    <w:rsid w:val="0067625F"/>
    <w:rsid w:val="006769AD"/>
    <w:rsid w:val="00676B50"/>
    <w:rsid w:val="006772F3"/>
    <w:rsid w:val="00677333"/>
    <w:rsid w:val="00677909"/>
    <w:rsid w:val="00677A1A"/>
    <w:rsid w:val="00677D0B"/>
    <w:rsid w:val="00677F43"/>
    <w:rsid w:val="00680124"/>
    <w:rsid w:val="00680782"/>
    <w:rsid w:val="006809D3"/>
    <w:rsid w:val="00681361"/>
    <w:rsid w:val="00681764"/>
    <w:rsid w:val="006817E3"/>
    <w:rsid w:val="006818BF"/>
    <w:rsid w:val="00681948"/>
    <w:rsid w:val="00681EB1"/>
    <w:rsid w:val="006821F9"/>
    <w:rsid w:val="006823CC"/>
    <w:rsid w:val="006825CB"/>
    <w:rsid w:val="006829B8"/>
    <w:rsid w:val="00682B74"/>
    <w:rsid w:val="0068304A"/>
    <w:rsid w:val="006833D0"/>
    <w:rsid w:val="006835BA"/>
    <w:rsid w:val="006836EE"/>
    <w:rsid w:val="006842A4"/>
    <w:rsid w:val="00684387"/>
    <w:rsid w:val="00684563"/>
    <w:rsid w:val="006848CB"/>
    <w:rsid w:val="00684E71"/>
    <w:rsid w:val="00684EF6"/>
    <w:rsid w:val="00685108"/>
    <w:rsid w:val="00685270"/>
    <w:rsid w:val="00685311"/>
    <w:rsid w:val="0068557C"/>
    <w:rsid w:val="00685774"/>
    <w:rsid w:val="00685D36"/>
    <w:rsid w:val="006869FA"/>
    <w:rsid w:val="00686CB4"/>
    <w:rsid w:val="0068735E"/>
    <w:rsid w:val="00687751"/>
    <w:rsid w:val="00687DEF"/>
    <w:rsid w:val="00690052"/>
    <w:rsid w:val="0069027B"/>
    <w:rsid w:val="00690407"/>
    <w:rsid w:val="00690580"/>
    <w:rsid w:val="0069085D"/>
    <w:rsid w:val="00690D69"/>
    <w:rsid w:val="00691011"/>
    <w:rsid w:val="006910D0"/>
    <w:rsid w:val="006910E1"/>
    <w:rsid w:val="00691C0A"/>
    <w:rsid w:val="00691CCE"/>
    <w:rsid w:val="00691ECF"/>
    <w:rsid w:val="00692437"/>
    <w:rsid w:val="0069274C"/>
    <w:rsid w:val="00692ACB"/>
    <w:rsid w:val="00692B22"/>
    <w:rsid w:val="00692C8B"/>
    <w:rsid w:val="00692D71"/>
    <w:rsid w:val="00693255"/>
    <w:rsid w:val="00693A45"/>
    <w:rsid w:val="00693B19"/>
    <w:rsid w:val="00693D4F"/>
    <w:rsid w:val="00693F0B"/>
    <w:rsid w:val="0069451D"/>
    <w:rsid w:val="00694723"/>
    <w:rsid w:val="00694BA8"/>
    <w:rsid w:val="00694D19"/>
    <w:rsid w:val="006950CB"/>
    <w:rsid w:val="006953E3"/>
    <w:rsid w:val="00695604"/>
    <w:rsid w:val="00695816"/>
    <w:rsid w:val="00695B0F"/>
    <w:rsid w:val="0069629E"/>
    <w:rsid w:val="00696318"/>
    <w:rsid w:val="0069663E"/>
    <w:rsid w:val="0069678A"/>
    <w:rsid w:val="0069679E"/>
    <w:rsid w:val="0069695F"/>
    <w:rsid w:val="00696B33"/>
    <w:rsid w:val="006970C9"/>
    <w:rsid w:val="00697620"/>
    <w:rsid w:val="00697947"/>
    <w:rsid w:val="00697C55"/>
    <w:rsid w:val="006A05DD"/>
    <w:rsid w:val="006A0664"/>
    <w:rsid w:val="006A073B"/>
    <w:rsid w:val="006A08E4"/>
    <w:rsid w:val="006A0D79"/>
    <w:rsid w:val="006A14B2"/>
    <w:rsid w:val="006A1B29"/>
    <w:rsid w:val="006A1C5F"/>
    <w:rsid w:val="006A27FE"/>
    <w:rsid w:val="006A2BC4"/>
    <w:rsid w:val="006A2C62"/>
    <w:rsid w:val="006A2E01"/>
    <w:rsid w:val="006A3258"/>
    <w:rsid w:val="006A37BE"/>
    <w:rsid w:val="006A4217"/>
    <w:rsid w:val="006A42F9"/>
    <w:rsid w:val="006A4381"/>
    <w:rsid w:val="006A4389"/>
    <w:rsid w:val="006A4C8C"/>
    <w:rsid w:val="006A4CE2"/>
    <w:rsid w:val="006A5206"/>
    <w:rsid w:val="006A52C6"/>
    <w:rsid w:val="006A552F"/>
    <w:rsid w:val="006A5744"/>
    <w:rsid w:val="006A605C"/>
    <w:rsid w:val="006A60ED"/>
    <w:rsid w:val="006A655E"/>
    <w:rsid w:val="006A660C"/>
    <w:rsid w:val="006A69EA"/>
    <w:rsid w:val="006A6A46"/>
    <w:rsid w:val="006A6BBA"/>
    <w:rsid w:val="006A6C15"/>
    <w:rsid w:val="006A6D37"/>
    <w:rsid w:val="006A715C"/>
    <w:rsid w:val="006A729F"/>
    <w:rsid w:val="006A734D"/>
    <w:rsid w:val="006A7A7C"/>
    <w:rsid w:val="006A7AE0"/>
    <w:rsid w:val="006A7C01"/>
    <w:rsid w:val="006A7C7B"/>
    <w:rsid w:val="006A7CC6"/>
    <w:rsid w:val="006A7CC9"/>
    <w:rsid w:val="006B0257"/>
    <w:rsid w:val="006B0442"/>
    <w:rsid w:val="006B051F"/>
    <w:rsid w:val="006B087A"/>
    <w:rsid w:val="006B0990"/>
    <w:rsid w:val="006B0AA5"/>
    <w:rsid w:val="006B0AB9"/>
    <w:rsid w:val="006B0F3C"/>
    <w:rsid w:val="006B1242"/>
    <w:rsid w:val="006B1290"/>
    <w:rsid w:val="006B12BB"/>
    <w:rsid w:val="006B149D"/>
    <w:rsid w:val="006B17EE"/>
    <w:rsid w:val="006B1829"/>
    <w:rsid w:val="006B187C"/>
    <w:rsid w:val="006B18A4"/>
    <w:rsid w:val="006B1B77"/>
    <w:rsid w:val="006B1D7F"/>
    <w:rsid w:val="006B1F7C"/>
    <w:rsid w:val="006B21AD"/>
    <w:rsid w:val="006B2358"/>
    <w:rsid w:val="006B23BF"/>
    <w:rsid w:val="006B2401"/>
    <w:rsid w:val="006B2561"/>
    <w:rsid w:val="006B28F5"/>
    <w:rsid w:val="006B29AD"/>
    <w:rsid w:val="006B2E01"/>
    <w:rsid w:val="006B2E45"/>
    <w:rsid w:val="006B30B8"/>
    <w:rsid w:val="006B31FB"/>
    <w:rsid w:val="006B34CC"/>
    <w:rsid w:val="006B36DC"/>
    <w:rsid w:val="006B3794"/>
    <w:rsid w:val="006B3D72"/>
    <w:rsid w:val="006B3E44"/>
    <w:rsid w:val="006B4199"/>
    <w:rsid w:val="006B4286"/>
    <w:rsid w:val="006B446F"/>
    <w:rsid w:val="006B499F"/>
    <w:rsid w:val="006B4E1C"/>
    <w:rsid w:val="006B5041"/>
    <w:rsid w:val="006B5121"/>
    <w:rsid w:val="006B5613"/>
    <w:rsid w:val="006B57D1"/>
    <w:rsid w:val="006B5E7F"/>
    <w:rsid w:val="006B60EB"/>
    <w:rsid w:val="006B628D"/>
    <w:rsid w:val="006B67E8"/>
    <w:rsid w:val="006B684F"/>
    <w:rsid w:val="006B6C91"/>
    <w:rsid w:val="006B6DDF"/>
    <w:rsid w:val="006B728E"/>
    <w:rsid w:val="006B7765"/>
    <w:rsid w:val="006B778C"/>
    <w:rsid w:val="006B7958"/>
    <w:rsid w:val="006B7A6F"/>
    <w:rsid w:val="006B7F4B"/>
    <w:rsid w:val="006B7F92"/>
    <w:rsid w:val="006C0251"/>
    <w:rsid w:val="006C056C"/>
    <w:rsid w:val="006C0A74"/>
    <w:rsid w:val="006C1024"/>
    <w:rsid w:val="006C1352"/>
    <w:rsid w:val="006C13D5"/>
    <w:rsid w:val="006C157A"/>
    <w:rsid w:val="006C17DA"/>
    <w:rsid w:val="006C193A"/>
    <w:rsid w:val="006C1A09"/>
    <w:rsid w:val="006C1A38"/>
    <w:rsid w:val="006C1B3C"/>
    <w:rsid w:val="006C1C5F"/>
    <w:rsid w:val="006C2152"/>
    <w:rsid w:val="006C2705"/>
    <w:rsid w:val="006C2926"/>
    <w:rsid w:val="006C2F72"/>
    <w:rsid w:val="006C31DF"/>
    <w:rsid w:val="006C324C"/>
    <w:rsid w:val="006C34C1"/>
    <w:rsid w:val="006C369E"/>
    <w:rsid w:val="006C3AA2"/>
    <w:rsid w:val="006C3B4C"/>
    <w:rsid w:val="006C3C42"/>
    <w:rsid w:val="006C4170"/>
    <w:rsid w:val="006C4418"/>
    <w:rsid w:val="006C4567"/>
    <w:rsid w:val="006C456D"/>
    <w:rsid w:val="006C46ED"/>
    <w:rsid w:val="006C4810"/>
    <w:rsid w:val="006C4DB6"/>
    <w:rsid w:val="006C5588"/>
    <w:rsid w:val="006C5596"/>
    <w:rsid w:val="006C5682"/>
    <w:rsid w:val="006C56CE"/>
    <w:rsid w:val="006C60C6"/>
    <w:rsid w:val="006C614F"/>
    <w:rsid w:val="006C633E"/>
    <w:rsid w:val="006C6E79"/>
    <w:rsid w:val="006C716D"/>
    <w:rsid w:val="006C71F3"/>
    <w:rsid w:val="006C72D2"/>
    <w:rsid w:val="006C7F8F"/>
    <w:rsid w:val="006C7FB7"/>
    <w:rsid w:val="006D047A"/>
    <w:rsid w:val="006D0534"/>
    <w:rsid w:val="006D05A0"/>
    <w:rsid w:val="006D05E1"/>
    <w:rsid w:val="006D06B3"/>
    <w:rsid w:val="006D0C69"/>
    <w:rsid w:val="006D0C7B"/>
    <w:rsid w:val="006D0DB1"/>
    <w:rsid w:val="006D1458"/>
    <w:rsid w:val="006D14B8"/>
    <w:rsid w:val="006D15D2"/>
    <w:rsid w:val="006D170C"/>
    <w:rsid w:val="006D1FDB"/>
    <w:rsid w:val="006D22B7"/>
    <w:rsid w:val="006D22DF"/>
    <w:rsid w:val="006D23AF"/>
    <w:rsid w:val="006D23F5"/>
    <w:rsid w:val="006D36DE"/>
    <w:rsid w:val="006D376A"/>
    <w:rsid w:val="006D3872"/>
    <w:rsid w:val="006D3A93"/>
    <w:rsid w:val="006D3D2A"/>
    <w:rsid w:val="006D4056"/>
    <w:rsid w:val="006D439B"/>
    <w:rsid w:val="006D44EF"/>
    <w:rsid w:val="006D4680"/>
    <w:rsid w:val="006D4700"/>
    <w:rsid w:val="006D50EF"/>
    <w:rsid w:val="006D51B7"/>
    <w:rsid w:val="006D55D7"/>
    <w:rsid w:val="006D569F"/>
    <w:rsid w:val="006D5AC0"/>
    <w:rsid w:val="006D5CCA"/>
    <w:rsid w:val="006D5E14"/>
    <w:rsid w:val="006D6722"/>
    <w:rsid w:val="006D678B"/>
    <w:rsid w:val="006D67FC"/>
    <w:rsid w:val="006D680D"/>
    <w:rsid w:val="006D6895"/>
    <w:rsid w:val="006D70AA"/>
    <w:rsid w:val="006D7134"/>
    <w:rsid w:val="006D7488"/>
    <w:rsid w:val="006D7612"/>
    <w:rsid w:val="006D7760"/>
    <w:rsid w:val="006D77FD"/>
    <w:rsid w:val="006D7D00"/>
    <w:rsid w:val="006D7EC0"/>
    <w:rsid w:val="006E017E"/>
    <w:rsid w:val="006E03F8"/>
    <w:rsid w:val="006E070E"/>
    <w:rsid w:val="006E07D3"/>
    <w:rsid w:val="006E08AB"/>
    <w:rsid w:val="006E0959"/>
    <w:rsid w:val="006E0C36"/>
    <w:rsid w:val="006E0C65"/>
    <w:rsid w:val="006E129E"/>
    <w:rsid w:val="006E143B"/>
    <w:rsid w:val="006E2323"/>
    <w:rsid w:val="006E27F1"/>
    <w:rsid w:val="006E2DC3"/>
    <w:rsid w:val="006E3519"/>
    <w:rsid w:val="006E373C"/>
    <w:rsid w:val="006E3C3F"/>
    <w:rsid w:val="006E3C44"/>
    <w:rsid w:val="006E3D82"/>
    <w:rsid w:val="006E3FDB"/>
    <w:rsid w:val="006E42F0"/>
    <w:rsid w:val="006E45B9"/>
    <w:rsid w:val="006E4812"/>
    <w:rsid w:val="006E4A76"/>
    <w:rsid w:val="006E4D71"/>
    <w:rsid w:val="006E4F96"/>
    <w:rsid w:val="006E55D8"/>
    <w:rsid w:val="006E56BE"/>
    <w:rsid w:val="006E589C"/>
    <w:rsid w:val="006E5B82"/>
    <w:rsid w:val="006E5D0F"/>
    <w:rsid w:val="006E5E5A"/>
    <w:rsid w:val="006E6181"/>
    <w:rsid w:val="006E636E"/>
    <w:rsid w:val="006E67B3"/>
    <w:rsid w:val="006E69BD"/>
    <w:rsid w:val="006E6E5A"/>
    <w:rsid w:val="006E720E"/>
    <w:rsid w:val="006E7370"/>
    <w:rsid w:val="006E761E"/>
    <w:rsid w:val="006E7643"/>
    <w:rsid w:val="006E7698"/>
    <w:rsid w:val="006E7FFE"/>
    <w:rsid w:val="006F0547"/>
    <w:rsid w:val="006F0ADE"/>
    <w:rsid w:val="006F0BE6"/>
    <w:rsid w:val="006F0DBB"/>
    <w:rsid w:val="006F0DE7"/>
    <w:rsid w:val="006F15D0"/>
    <w:rsid w:val="006F1C06"/>
    <w:rsid w:val="006F1E86"/>
    <w:rsid w:val="006F2152"/>
    <w:rsid w:val="006F270D"/>
    <w:rsid w:val="006F2AB8"/>
    <w:rsid w:val="006F2C03"/>
    <w:rsid w:val="006F32AF"/>
    <w:rsid w:val="006F3589"/>
    <w:rsid w:val="006F38E4"/>
    <w:rsid w:val="006F41F8"/>
    <w:rsid w:val="006F42D9"/>
    <w:rsid w:val="006F4380"/>
    <w:rsid w:val="006F4694"/>
    <w:rsid w:val="006F46B1"/>
    <w:rsid w:val="006F4787"/>
    <w:rsid w:val="006F4A2A"/>
    <w:rsid w:val="006F52E9"/>
    <w:rsid w:val="006F5687"/>
    <w:rsid w:val="006F56F1"/>
    <w:rsid w:val="006F588A"/>
    <w:rsid w:val="006F5B14"/>
    <w:rsid w:val="006F5B8A"/>
    <w:rsid w:val="006F5C3D"/>
    <w:rsid w:val="006F5CF2"/>
    <w:rsid w:val="006F5F7B"/>
    <w:rsid w:val="006F64CD"/>
    <w:rsid w:val="006F64EE"/>
    <w:rsid w:val="006F662B"/>
    <w:rsid w:val="006F6784"/>
    <w:rsid w:val="006F6C78"/>
    <w:rsid w:val="006F7935"/>
    <w:rsid w:val="006F7A14"/>
    <w:rsid w:val="006F7F22"/>
    <w:rsid w:val="00700486"/>
    <w:rsid w:val="007004CB"/>
    <w:rsid w:val="00700505"/>
    <w:rsid w:val="00700744"/>
    <w:rsid w:val="007008D5"/>
    <w:rsid w:val="00700ABE"/>
    <w:rsid w:val="00700BBF"/>
    <w:rsid w:val="00700D32"/>
    <w:rsid w:val="00701093"/>
    <w:rsid w:val="00701218"/>
    <w:rsid w:val="007012B0"/>
    <w:rsid w:val="0070197B"/>
    <w:rsid w:val="00701A77"/>
    <w:rsid w:val="00701B3D"/>
    <w:rsid w:val="00702562"/>
    <w:rsid w:val="00702A4C"/>
    <w:rsid w:val="00702CFA"/>
    <w:rsid w:val="00702D64"/>
    <w:rsid w:val="00703242"/>
    <w:rsid w:val="00703465"/>
    <w:rsid w:val="00703828"/>
    <w:rsid w:val="00703926"/>
    <w:rsid w:val="00703C3A"/>
    <w:rsid w:val="00704298"/>
    <w:rsid w:val="00704A4E"/>
    <w:rsid w:val="0070513C"/>
    <w:rsid w:val="00705237"/>
    <w:rsid w:val="007053F4"/>
    <w:rsid w:val="007054F3"/>
    <w:rsid w:val="007055E6"/>
    <w:rsid w:val="00705DD0"/>
    <w:rsid w:val="007062C2"/>
    <w:rsid w:val="007062EA"/>
    <w:rsid w:val="0070646D"/>
    <w:rsid w:val="007065E2"/>
    <w:rsid w:val="007069E8"/>
    <w:rsid w:val="00706AB2"/>
    <w:rsid w:val="00706B6D"/>
    <w:rsid w:val="00706CD8"/>
    <w:rsid w:val="00706E41"/>
    <w:rsid w:val="00707014"/>
    <w:rsid w:val="00707582"/>
    <w:rsid w:val="007077EE"/>
    <w:rsid w:val="00707A82"/>
    <w:rsid w:val="00707C17"/>
    <w:rsid w:val="00707D86"/>
    <w:rsid w:val="00707D8B"/>
    <w:rsid w:val="00707DAA"/>
    <w:rsid w:val="0071012F"/>
    <w:rsid w:val="007103BB"/>
    <w:rsid w:val="00710470"/>
    <w:rsid w:val="00710815"/>
    <w:rsid w:val="00710AEE"/>
    <w:rsid w:val="0071142C"/>
    <w:rsid w:val="007114F3"/>
    <w:rsid w:val="00711C2E"/>
    <w:rsid w:val="007120E4"/>
    <w:rsid w:val="007123E1"/>
    <w:rsid w:val="007125BF"/>
    <w:rsid w:val="007125DD"/>
    <w:rsid w:val="007127DA"/>
    <w:rsid w:val="00712F46"/>
    <w:rsid w:val="00712FA9"/>
    <w:rsid w:val="0071300B"/>
    <w:rsid w:val="00713383"/>
    <w:rsid w:val="007134E9"/>
    <w:rsid w:val="0071354B"/>
    <w:rsid w:val="007137E6"/>
    <w:rsid w:val="007138F0"/>
    <w:rsid w:val="00713B1F"/>
    <w:rsid w:val="00713C0F"/>
    <w:rsid w:val="00713C4F"/>
    <w:rsid w:val="007140D3"/>
    <w:rsid w:val="007143F8"/>
    <w:rsid w:val="00714A08"/>
    <w:rsid w:val="00714CD3"/>
    <w:rsid w:val="00715645"/>
    <w:rsid w:val="00715DA4"/>
    <w:rsid w:val="00716195"/>
    <w:rsid w:val="00716738"/>
    <w:rsid w:val="00716DE0"/>
    <w:rsid w:val="00717160"/>
    <w:rsid w:val="00717549"/>
    <w:rsid w:val="00717738"/>
    <w:rsid w:val="00717A5B"/>
    <w:rsid w:val="00717A9D"/>
    <w:rsid w:val="007201D8"/>
    <w:rsid w:val="007204A0"/>
    <w:rsid w:val="007208EA"/>
    <w:rsid w:val="00720A39"/>
    <w:rsid w:val="00720FF8"/>
    <w:rsid w:val="00721033"/>
    <w:rsid w:val="00721844"/>
    <w:rsid w:val="00721966"/>
    <w:rsid w:val="00721C4B"/>
    <w:rsid w:val="00721DE1"/>
    <w:rsid w:val="00722128"/>
    <w:rsid w:val="0072213F"/>
    <w:rsid w:val="007221B5"/>
    <w:rsid w:val="00722480"/>
    <w:rsid w:val="0072297F"/>
    <w:rsid w:val="00722A6B"/>
    <w:rsid w:val="00722A8D"/>
    <w:rsid w:val="00722BAA"/>
    <w:rsid w:val="007232F2"/>
    <w:rsid w:val="00723321"/>
    <w:rsid w:val="00723FA6"/>
    <w:rsid w:val="00724021"/>
    <w:rsid w:val="007242F2"/>
    <w:rsid w:val="007247F9"/>
    <w:rsid w:val="007248AD"/>
    <w:rsid w:val="007248FC"/>
    <w:rsid w:val="007249E1"/>
    <w:rsid w:val="00724E2A"/>
    <w:rsid w:val="00725143"/>
    <w:rsid w:val="007252A5"/>
    <w:rsid w:val="0072561B"/>
    <w:rsid w:val="0072576F"/>
    <w:rsid w:val="007259EC"/>
    <w:rsid w:val="00725B52"/>
    <w:rsid w:val="00725BCF"/>
    <w:rsid w:val="00725EC1"/>
    <w:rsid w:val="0072605B"/>
    <w:rsid w:val="00726264"/>
    <w:rsid w:val="0072657D"/>
    <w:rsid w:val="007268D5"/>
    <w:rsid w:val="00726922"/>
    <w:rsid w:val="0072693D"/>
    <w:rsid w:val="007271E7"/>
    <w:rsid w:val="0072798C"/>
    <w:rsid w:val="00727B3A"/>
    <w:rsid w:val="00727FD6"/>
    <w:rsid w:val="00730029"/>
    <w:rsid w:val="0073047D"/>
    <w:rsid w:val="00730746"/>
    <w:rsid w:val="0073092C"/>
    <w:rsid w:val="00730A76"/>
    <w:rsid w:val="00730BF9"/>
    <w:rsid w:val="00730C9F"/>
    <w:rsid w:val="00730F73"/>
    <w:rsid w:val="00730FF6"/>
    <w:rsid w:val="0073142F"/>
    <w:rsid w:val="007314B5"/>
    <w:rsid w:val="0073185F"/>
    <w:rsid w:val="00731E14"/>
    <w:rsid w:val="0073202B"/>
    <w:rsid w:val="0073295E"/>
    <w:rsid w:val="00732D48"/>
    <w:rsid w:val="00732DD1"/>
    <w:rsid w:val="00732DF0"/>
    <w:rsid w:val="007334BD"/>
    <w:rsid w:val="007336CC"/>
    <w:rsid w:val="007337D8"/>
    <w:rsid w:val="00733AE8"/>
    <w:rsid w:val="00733EB4"/>
    <w:rsid w:val="00733FB0"/>
    <w:rsid w:val="00734238"/>
    <w:rsid w:val="0073426E"/>
    <w:rsid w:val="0073446B"/>
    <w:rsid w:val="007345EE"/>
    <w:rsid w:val="007346EA"/>
    <w:rsid w:val="0073471E"/>
    <w:rsid w:val="00734C93"/>
    <w:rsid w:val="00734E71"/>
    <w:rsid w:val="00734FAE"/>
    <w:rsid w:val="00734FFB"/>
    <w:rsid w:val="0073508B"/>
    <w:rsid w:val="00735158"/>
    <w:rsid w:val="0073523B"/>
    <w:rsid w:val="00735814"/>
    <w:rsid w:val="00735892"/>
    <w:rsid w:val="0073594C"/>
    <w:rsid w:val="007359F4"/>
    <w:rsid w:val="00735A25"/>
    <w:rsid w:val="00735ACE"/>
    <w:rsid w:val="00735B1B"/>
    <w:rsid w:val="00735B3D"/>
    <w:rsid w:val="00735C2F"/>
    <w:rsid w:val="00735D9E"/>
    <w:rsid w:val="00735E22"/>
    <w:rsid w:val="007368BB"/>
    <w:rsid w:val="00736A64"/>
    <w:rsid w:val="00736B06"/>
    <w:rsid w:val="007374B0"/>
    <w:rsid w:val="00737B0D"/>
    <w:rsid w:val="00737BAA"/>
    <w:rsid w:val="00737F9F"/>
    <w:rsid w:val="0074015E"/>
    <w:rsid w:val="0074017B"/>
    <w:rsid w:val="00740251"/>
    <w:rsid w:val="00740784"/>
    <w:rsid w:val="007407F6"/>
    <w:rsid w:val="00740846"/>
    <w:rsid w:val="0074092E"/>
    <w:rsid w:val="00740DE2"/>
    <w:rsid w:val="00740E9E"/>
    <w:rsid w:val="00740F5A"/>
    <w:rsid w:val="00741201"/>
    <w:rsid w:val="007413A8"/>
    <w:rsid w:val="007413F9"/>
    <w:rsid w:val="00741788"/>
    <w:rsid w:val="00741CE8"/>
    <w:rsid w:val="00741DD8"/>
    <w:rsid w:val="00741EA3"/>
    <w:rsid w:val="00741FE4"/>
    <w:rsid w:val="0074211F"/>
    <w:rsid w:val="0074238E"/>
    <w:rsid w:val="007425BC"/>
    <w:rsid w:val="00742BAD"/>
    <w:rsid w:val="00742C5E"/>
    <w:rsid w:val="00743346"/>
    <w:rsid w:val="0074335A"/>
    <w:rsid w:val="00743519"/>
    <w:rsid w:val="00743757"/>
    <w:rsid w:val="0074390C"/>
    <w:rsid w:val="00743B26"/>
    <w:rsid w:val="00743E55"/>
    <w:rsid w:val="007448E4"/>
    <w:rsid w:val="0074495A"/>
    <w:rsid w:val="00744D6E"/>
    <w:rsid w:val="00744EDF"/>
    <w:rsid w:val="007450E9"/>
    <w:rsid w:val="007453DD"/>
    <w:rsid w:val="0074545F"/>
    <w:rsid w:val="0074560B"/>
    <w:rsid w:val="00745A2F"/>
    <w:rsid w:val="00745CE9"/>
    <w:rsid w:val="007462EE"/>
    <w:rsid w:val="007463B7"/>
    <w:rsid w:val="007463CE"/>
    <w:rsid w:val="00746A88"/>
    <w:rsid w:val="00746AF7"/>
    <w:rsid w:val="00746B05"/>
    <w:rsid w:val="00746FEF"/>
    <w:rsid w:val="00747BAB"/>
    <w:rsid w:val="007500ED"/>
    <w:rsid w:val="0075049C"/>
    <w:rsid w:val="00750575"/>
    <w:rsid w:val="007505E2"/>
    <w:rsid w:val="00750848"/>
    <w:rsid w:val="0075085E"/>
    <w:rsid w:val="007510CC"/>
    <w:rsid w:val="0075112F"/>
    <w:rsid w:val="00751533"/>
    <w:rsid w:val="00751545"/>
    <w:rsid w:val="007515E2"/>
    <w:rsid w:val="0075216F"/>
    <w:rsid w:val="00752211"/>
    <w:rsid w:val="00752357"/>
    <w:rsid w:val="00752406"/>
    <w:rsid w:val="00752981"/>
    <w:rsid w:val="00752CC3"/>
    <w:rsid w:val="00752F37"/>
    <w:rsid w:val="00752F72"/>
    <w:rsid w:val="007536F7"/>
    <w:rsid w:val="007537C7"/>
    <w:rsid w:val="007538EE"/>
    <w:rsid w:val="00753933"/>
    <w:rsid w:val="00753AF2"/>
    <w:rsid w:val="00753C72"/>
    <w:rsid w:val="00753F19"/>
    <w:rsid w:val="007540EE"/>
    <w:rsid w:val="007546FC"/>
    <w:rsid w:val="007547A7"/>
    <w:rsid w:val="00754B32"/>
    <w:rsid w:val="0075525A"/>
    <w:rsid w:val="00755495"/>
    <w:rsid w:val="007557CA"/>
    <w:rsid w:val="007557CE"/>
    <w:rsid w:val="00755AC6"/>
    <w:rsid w:val="00755E7D"/>
    <w:rsid w:val="00756034"/>
    <w:rsid w:val="007566FE"/>
    <w:rsid w:val="00756958"/>
    <w:rsid w:val="0075695F"/>
    <w:rsid w:val="0075699F"/>
    <w:rsid w:val="00756A7D"/>
    <w:rsid w:val="00756F9F"/>
    <w:rsid w:val="00757550"/>
    <w:rsid w:val="00757578"/>
    <w:rsid w:val="007577D4"/>
    <w:rsid w:val="00757A37"/>
    <w:rsid w:val="00757D23"/>
    <w:rsid w:val="00757E2B"/>
    <w:rsid w:val="00757E35"/>
    <w:rsid w:val="0076033D"/>
    <w:rsid w:val="00760783"/>
    <w:rsid w:val="00760AA7"/>
    <w:rsid w:val="00760F4B"/>
    <w:rsid w:val="007616FD"/>
    <w:rsid w:val="007618BC"/>
    <w:rsid w:val="0076191F"/>
    <w:rsid w:val="00761A86"/>
    <w:rsid w:val="00761AB0"/>
    <w:rsid w:val="00761BB4"/>
    <w:rsid w:val="00761D3A"/>
    <w:rsid w:val="00762084"/>
    <w:rsid w:val="007627E1"/>
    <w:rsid w:val="0076282F"/>
    <w:rsid w:val="007629A8"/>
    <w:rsid w:val="00762AF7"/>
    <w:rsid w:val="00762CB1"/>
    <w:rsid w:val="00762D6C"/>
    <w:rsid w:val="007630A2"/>
    <w:rsid w:val="0076310C"/>
    <w:rsid w:val="00763120"/>
    <w:rsid w:val="00763288"/>
    <w:rsid w:val="00763880"/>
    <w:rsid w:val="0076397D"/>
    <w:rsid w:val="007639DF"/>
    <w:rsid w:val="00763BFD"/>
    <w:rsid w:val="00763E99"/>
    <w:rsid w:val="00763FE2"/>
    <w:rsid w:val="0076434B"/>
    <w:rsid w:val="007646F5"/>
    <w:rsid w:val="00765131"/>
    <w:rsid w:val="0076551D"/>
    <w:rsid w:val="00765665"/>
    <w:rsid w:val="007661BF"/>
    <w:rsid w:val="007665FB"/>
    <w:rsid w:val="007669FD"/>
    <w:rsid w:val="00766C22"/>
    <w:rsid w:val="00766DEF"/>
    <w:rsid w:val="0076701F"/>
    <w:rsid w:val="007670A1"/>
    <w:rsid w:val="00767461"/>
    <w:rsid w:val="0076778E"/>
    <w:rsid w:val="007677A1"/>
    <w:rsid w:val="00767A8F"/>
    <w:rsid w:val="00767AE3"/>
    <w:rsid w:val="00767AED"/>
    <w:rsid w:val="00767BFC"/>
    <w:rsid w:val="00770264"/>
    <w:rsid w:val="0077098B"/>
    <w:rsid w:val="00770AF7"/>
    <w:rsid w:val="00770BDF"/>
    <w:rsid w:val="00770C55"/>
    <w:rsid w:val="00770F32"/>
    <w:rsid w:val="00771050"/>
    <w:rsid w:val="007711F2"/>
    <w:rsid w:val="00771767"/>
    <w:rsid w:val="007717FD"/>
    <w:rsid w:val="00771A2C"/>
    <w:rsid w:val="00771B86"/>
    <w:rsid w:val="00771EB6"/>
    <w:rsid w:val="00771FF4"/>
    <w:rsid w:val="007721A7"/>
    <w:rsid w:val="007721F9"/>
    <w:rsid w:val="00772609"/>
    <w:rsid w:val="0077260F"/>
    <w:rsid w:val="00772A73"/>
    <w:rsid w:val="00772AE8"/>
    <w:rsid w:val="00772D6B"/>
    <w:rsid w:val="00772E85"/>
    <w:rsid w:val="00772FF2"/>
    <w:rsid w:val="00773085"/>
    <w:rsid w:val="00773256"/>
    <w:rsid w:val="007732D8"/>
    <w:rsid w:val="0077351F"/>
    <w:rsid w:val="00773554"/>
    <w:rsid w:val="007738C8"/>
    <w:rsid w:val="00773C5D"/>
    <w:rsid w:val="00773C7C"/>
    <w:rsid w:val="00773F30"/>
    <w:rsid w:val="00774000"/>
    <w:rsid w:val="007745D4"/>
    <w:rsid w:val="00774670"/>
    <w:rsid w:val="0077468C"/>
    <w:rsid w:val="007747C5"/>
    <w:rsid w:val="0077481D"/>
    <w:rsid w:val="007749A6"/>
    <w:rsid w:val="00774A52"/>
    <w:rsid w:val="00774E58"/>
    <w:rsid w:val="0077517D"/>
    <w:rsid w:val="007752D1"/>
    <w:rsid w:val="0077566D"/>
    <w:rsid w:val="00775788"/>
    <w:rsid w:val="00775933"/>
    <w:rsid w:val="00775986"/>
    <w:rsid w:val="00775BA4"/>
    <w:rsid w:val="00775BD3"/>
    <w:rsid w:val="00775DFD"/>
    <w:rsid w:val="00775FAD"/>
    <w:rsid w:val="00776178"/>
    <w:rsid w:val="007765DB"/>
    <w:rsid w:val="00776702"/>
    <w:rsid w:val="00776D41"/>
    <w:rsid w:val="00776FB8"/>
    <w:rsid w:val="00777138"/>
    <w:rsid w:val="00777514"/>
    <w:rsid w:val="007778B9"/>
    <w:rsid w:val="00777B3F"/>
    <w:rsid w:val="00777B49"/>
    <w:rsid w:val="00777C41"/>
    <w:rsid w:val="0078025A"/>
    <w:rsid w:val="00780CA3"/>
    <w:rsid w:val="00780D85"/>
    <w:rsid w:val="007812F8"/>
    <w:rsid w:val="0078133C"/>
    <w:rsid w:val="0078164C"/>
    <w:rsid w:val="007818C6"/>
    <w:rsid w:val="00781E1B"/>
    <w:rsid w:val="00781E2F"/>
    <w:rsid w:val="00781FF7"/>
    <w:rsid w:val="0078212E"/>
    <w:rsid w:val="0078220E"/>
    <w:rsid w:val="00782316"/>
    <w:rsid w:val="00782317"/>
    <w:rsid w:val="00782ADA"/>
    <w:rsid w:val="00782B97"/>
    <w:rsid w:val="00782D2E"/>
    <w:rsid w:val="00782F2C"/>
    <w:rsid w:val="00783202"/>
    <w:rsid w:val="007833EE"/>
    <w:rsid w:val="007835CC"/>
    <w:rsid w:val="007836D8"/>
    <w:rsid w:val="007837EC"/>
    <w:rsid w:val="00783876"/>
    <w:rsid w:val="00783A81"/>
    <w:rsid w:val="00783CDE"/>
    <w:rsid w:val="00783DA7"/>
    <w:rsid w:val="00783DEF"/>
    <w:rsid w:val="0078401E"/>
    <w:rsid w:val="00784666"/>
    <w:rsid w:val="00784704"/>
    <w:rsid w:val="00784A47"/>
    <w:rsid w:val="00784C97"/>
    <w:rsid w:val="00784E40"/>
    <w:rsid w:val="00784E75"/>
    <w:rsid w:val="00784FF8"/>
    <w:rsid w:val="0078527A"/>
    <w:rsid w:val="00785681"/>
    <w:rsid w:val="007856AA"/>
    <w:rsid w:val="00785A62"/>
    <w:rsid w:val="00785C1B"/>
    <w:rsid w:val="00785C3A"/>
    <w:rsid w:val="00785D58"/>
    <w:rsid w:val="00786265"/>
    <w:rsid w:val="00786542"/>
    <w:rsid w:val="00786957"/>
    <w:rsid w:val="00786A7C"/>
    <w:rsid w:val="0078702D"/>
    <w:rsid w:val="00787144"/>
    <w:rsid w:val="007871EA"/>
    <w:rsid w:val="00787507"/>
    <w:rsid w:val="0078751F"/>
    <w:rsid w:val="007879BF"/>
    <w:rsid w:val="00787AC3"/>
    <w:rsid w:val="00787E92"/>
    <w:rsid w:val="00790382"/>
    <w:rsid w:val="00790A67"/>
    <w:rsid w:val="00790AF4"/>
    <w:rsid w:val="00790BAC"/>
    <w:rsid w:val="00790E18"/>
    <w:rsid w:val="00790F91"/>
    <w:rsid w:val="00791099"/>
    <w:rsid w:val="00791402"/>
    <w:rsid w:val="00791556"/>
    <w:rsid w:val="007916A3"/>
    <w:rsid w:val="007917B7"/>
    <w:rsid w:val="007917D5"/>
    <w:rsid w:val="00791B73"/>
    <w:rsid w:val="00791C3A"/>
    <w:rsid w:val="00791C85"/>
    <w:rsid w:val="00791C98"/>
    <w:rsid w:val="00791CFB"/>
    <w:rsid w:val="0079222A"/>
    <w:rsid w:val="00792AF3"/>
    <w:rsid w:val="00792E2C"/>
    <w:rsid w:val="00792E4F"/>
    <w:rsid w:val="00792FCE"/>
    <w:rsid w:val="0079318C"/>
    <w:rsid w:val="0079345B"/>
    <w:rsid w:val="00793627"/>
    <w:rsid w:val="007939E4"/>
    <w:rsid w:val="00793B76"/>
    <w:rsid w:val="00794A85"/>
    <w:rsid w:val="00794B2F"/>
    <w:rsid w:val="00794BE3"/>
    <w:rsid w:val="00794CA1"/>
    <w:rsid w:val="00794D9E"/>
    <w:rsid w:val="00794EF6"/>
    <w:rsid w:val="00795071"/>
    <w:rsid w:val="007950AA"/>
    <w:rsid w:val="0079623F"/>
    <w:rsid w:val="0079689E"/>
    <w:rsid w:val="007968A0"/>
    <w:rsid w:val="007968B3"/>
    <w:rsid w:val="007968CB"/>
    <w:rsid w:val="00796B0E"/>
    <w:rsid w:val="00796E4F"/>
    <w:rsid w:val="00797018"/>
    <w:rsid w:val="00797157"/>
    <w:rsid w:val="0079730C"/>
    <w:rsid w:val="00797A7D"/>
    <w:rsid w:val="007A0037"/>
    <w:rsid w:val="007A01B9"/>
    <w:rsid w:val="007A0B2E"/>
    <w:rsid w:val="007A0B68"/>
    <w:rsid w:val="007A1003"/>
    <w:rsid w:val="007A189A"/>
    <w:rsid w:val="007A1914"/>
    <w:rsid w:val="007A1EB9"/>
    <w:rsid w:val="007A2139"/>
    <w:rsid w:val="007A264D"/>
    <w:rsid w:val="007A26DC"/>
    <w:rsid w:val="007A29DB"/>
    <w:rsid w:val="007A2B91"/>
    <w:rsid w:val="007A3098"/>
    <w:rsid w:val="007A3350"/>
    <w:rsid w:val="007A4126"/>
    <w:rsid w:val="007A429C"/>
    <w:rsid w:val="007A4AA8"/>
    <w:rsid w:val="007A4AFD"/>
    <w:rsid w:val="007A4DC4"/>
    <w:rsid w:val="007A5405"/>
    <w:rsid w:val="007A54C5"/>
    <w:rsid w:val="007A5A25"/>
    <w:rsid w:val="007A5A5C"/>
    <w:rsid w:val="007A5DC1"/>
    <w:rsid w:val="007A5EB3"/>
    <w:rsid w:val="007A64A9"/>
    <w:rsid w:val="007A65A9"/>
    <w:rsid w:val="007A695B"/>
    <w:rsid w:val="007A6B58"/>
    <w:rsid w:val="007A70D5"/>
    <w:rsid w:val="007A74AF"/>
    <w:rsid w:val="007A75AB"/>
    <w:rsid w:val="007A78BA"/>
    <w:rsid w:val="007B0094"/>
    <w:rsid w:val="007B0DD8"/>
    <w:rsid w:val="007B1542"/>
    <w:rsid w:val="007B170E"/>
    <w:rsid w:val="007B1BFF"/>
    <w:rsid w:val="007B1D75"/>
    <w:rsid w:val="007B216B"/>
    <w:rsid w:val="007B2172"/>
    <w:rsid w:val="007B24F7"/>
    <w:rsid w:val="007B26D6"/>
    <w:rsid w:val="007B2865"/>
    <w:rsid w:val="007B2D1D"/>
    <w:rsid w:val="007B2D5A"/>
    <w:rsid w:val="007B316D"/>
    <w:rsid w:val="007B3385"/>
    <w:rsid w:val="007B3545"/>
    <w:rsid w:val="007B3BEA"/>
    <w:rsid w:val="007B3D07"/>
    <w:rsid w:val="007B3F1A"/>
    <w:rsid w:val="007B3FF7"/>
    <w:rsid w:val="007B411A"/>
    <w:rsid w:val="007B4363"/>
    <w:rsid w:val="007B43DA"/>
    <w:rsid w:val="007B4514"/>
    <w:rsid w:val="007B4627"/>
    <w:rsid w:val="007B477A"/>
    <w:rsid w:val="007B4999"/>
    <w:rsid w:val="007B4A89"/>
    <w:rsid w:val="007B4C41"/>
    <w:rsid w:val="007B4D77"/>
    <w:rsid w:val="007B4EB4"/>
    <w:rsid w:val="007B522B"/>
    <w:rsid w:val="007B56B2"/>
    <w:rsid w:val="007B58FF"/>
    <w:rsid w:val="007B592A"/>
    <w:rsid w:val="007B5B06"/>
    <w:rsid w:val="007B61B9"/>
    <w:rsid w:val="007B6404"/>
    <w:rsid w:val="007B6615"/>
    <w:rsid w:val="007B6706"/>
    <w:rsid w:val="007B68C3"/>
    <w:rsid w:val="007B6F25"/>
    <w:rsid w:val="007B75BB"/>
    <w:rsid w:val="007B75E5"/>
    <w:rsid w:val="007B75FF"/>
    <w:rsid w:val="007B79B9"/>
    <w:rsid w:val="007B7AD4"/>
    <w:rsid w:val="007B7AE1"/>
    <w:rsid w:val="007B7B16"/>
    <w:rsid w:val="007B7DC5"/>
    <w:rsid w:val="007C02A3"/>
    <w:rsid w:val="007C02C6"/>
    <w:rsid w:val="007C0A3B"/>
    <w:rsid w:val="007C19A4"/>
    <w:rsid w:val="007C19DE"/>
    <w:rsid w:val="007C1AC6"/>
    <w:rsid w:val="007C1CA3"/>
    <w:rsid w:val="007C1E09"/>
    <w:rsid w:val="007C2750"/>
    <w:rsid w:val="007C28BC"/>
    <w:rsid w:val="007C2E55"/>
    <w:rsid w:val="007C2FB4"/>
    <w:rsid w:val="007C35D8"/>
    <w:rsid w:val="007C3651"/>
    <w:rsid w:val="007C375B"/>
    <w:rsid w:val="007C39E3"/>
    <w:rsid w:val="007C42BA"/>
    <w:rsid w:val="007C47CF"/>
    <w:rsid w:val="007C4CEA"/>
    <w:rsid w:val="007C527F"/>
    <w:rsid w:val="007C52A5"/>
    <w:rsid w:val="007C5301"/>
    <w:rsid w:val="007C5765"/>
    <w:rsid w:val="007C59D6"/>
    <w:rsid w:val="007C5DD2"/>
    <w:rsid w:val="007C6344"/>
    <w:rsid w:val="007C6931"/>
    <w:rsid w:val="007C6A52"/>
    <w:rsid w:val="007C6F8C"/>
    <w:rsid w:val="007C70C9"/>
    <w:rsid w:val="007C71FB"/>
    <w:rsid w:val="007C76DE"/>
    <w:rsid w:val="007C7759"/>
    <w:rsid w:val="007C7C80"/>
    <w:rsid w:val="007C7D4B"/>
    <w:rsid w:val="007C7FD2"/>
    <w:rsid w:val="007D024E"/>
    <w:rsid w:val="007D061E"/>
    <w:rsid w:val="007D093E"/>
    <w:rsid w:val="007D09EA"/>
    <w:rsid w:val="007D1045"/>
    <w:rsid w:val="007D1057"/>
    <w:rsid w:val="007D120A"/>
    <w:rsid w:val="007D14FE"/>
    <w:rsid w:val="007D1572"/>
    <w:rsid w:val="007D1617"/>
    <w:rsid w:val="007D1FC5"/>
    <w:rsid w:val="007D21F1"/>
    <w:rsid w:val="007D22A9"/>
    <w:rsid w:val="007D2554"/>
    <w:rsid w:val="007D29C5"/>
    <w:rsid w:val="007D2A4E"/>
    <w:rsid w:val="007D2A97"/>
    <w:rsid w:val="007D2C35"/>
    <w:rsid w:val="007D2D8B"/>
    <w:rsid w:val="007D2EAD"/>
    <w:rsid w:val="007D2F9B"/>
    <w:rsid w:val="007D3584"/>
    <w:rsid w:val="007D36E8"/>
    <w:rsid w:val="007D376A"/>
    <w:rsid w:val="007D43AC"/>
    <w:rsid w:val="007D4517"/>
    <w:rsid w:val="007D4710"/>
    <w:rsid w:val="007D4C60"/>
    <w:rsid w:val="007D4EF3"/>
    <w:rsid w:val="007D5404"/>
    <w:rsid w:val="007D54F0"/>
    <w:rsid w:val="007D5537"/>
    <w:rsid w:val="007D57E0"/>
    <w:rsid w:val="007D5E63"/>
    <w:rsid w:val="007D62E2"/>
    <w:rsid w:val="007D73D8"/>
    <w:rsid w:val="007D7B34"/>
    <w:rsid w:val="007D7CF9"/>
    <w:rsid w:val="007E0774"/>
    <w:rsid w:val="007E0EA9"/>
    <w:rsid w:val="007E122F"/>
    <w:rsid w:val="007E1C85"/>
    <w:rsid w:val="007E2420"/>
    <w:rsid w:val="007E2582"/>
    <w:rsid w:val="007E2A37"/>
    <w:rsid w:val="007E331A"/>
    <w:rsid w:val="007E3B9D"/>
    <w:rsid w:val="007E3BE3"/>
    <w:rsid w:val="007E3C0E"/>
    <w:rsid w:val="007E3DBC"/>
    <w:rsid w:val="007E410B"/>
    <w:rsid w:val="007E4157"/>
    <w:rsid w:val="007E44E6"/>
    <w:rsid w:val="007E469A"/>
    <w:rsid w:val="007E49AC"/>
    <w:rsid w:val="007E552E"/>
    <w:rsid w:val="007E56EC"/>
    <w:rsid w:val="007E5FF0"/>
    <w:rsid w:val="007E601A"/>
    <w:rsid w:val="007E6398"/>
    <w:rsid w:val="007E6431"/>
    <w:rsid w:val="007E6597"/>
    <w:rsid w:val="007E6B42"/>
    <w:rsid w:val="007E6EEF"/>
    <w:rsid w:val="007E6F0D"/>
    <w:rsid w:val="007E7616"/>
    <w:rsid w:val="007E788E"/>
    <w:rsid w:val="007E7B88"/>
    <w:rsid w:val="007E7C6A"/>
    <w:rsid w:val="007F0023"/>
    <w:rsid w:val="007F0368"/>
    <w:rsid w:val="007F036C"/>
    <w:rsid w:val="007F066E"/>
    <w:rsid w:val="007F0770"/>
    <w:rsid w:val="007F0AFF"/>
    <w:rsid w:val="007F0B78"/>
    <w:rsid w:val="007F114D"/>
    <w:rsid w:val="007F1520"/>
    <w:rsid w:val="007F15E7"/>
    <w:rsid w:val="007F1B6D"/>
    <w:rsid w:val="007F1C33"/>
    <w:rsid w:val="007F1F24"/>
    <w:rsid w:val="007F2037"/>
    <w:rsid w:val="007F2296"/>
    <w:rsid w:val="007F2741"/>
    <w:rsid w:val="007F2850"/>
    <w:rsid w:val="007F2CFE"/>
    <w:rsid w:val="007F2E9C"/>
    <w:rsid w:val="007F3258"/>
    <w:rsid w:val="007F3312"/>
    <w:rsid w:val="007F35B7"/>
    <w:rsid w:val="007F36B1"/>
    <w:rsid w:val="007F36B6"/>
    <w:rsid w:val="007F36DC"/>
    <w:rsid w:val="007F3791"/>
    <w:rsid w:val="007F3A7D"/>
    <w:rsid w:val="007F3ABB"/>
    <w:rsid w:val="007F41A7"/>
    <w:rsid w:val="007F4218"/>
    <w:rsid w:val="007F43BF"/>
    <w:rsid w:val="007F44B9"/>
    <w:rsid w:val="007F460D"/>
    <w:rsid w:val="007F4BF1"/>
    <w:rsid w:val="007F4C79"/>
    <w:rsid w:val="007F4D75"/>
    <w:rsid w:val="007F4E2A"/>
    <w:rsid w:val="007F4F67"/>
    <w:rsid w:val="007F50EA"/>
    <w:rsid w:val="007F54A2"/>
    <w:rsid w:val="007F554B"/>
    <w:rsid w:val="007F5809"/>
    <w:rsid w:val="007F58E6"/>
    <w:rsid w:val="007F5AE7"/>
    <w:rsid w:val="007F5E0D"/>
    <w:rsid w:val="007F6348"/>
    <w:rsid w:val="007F63C9"/>
    <w:rsid w:val="007F6513"/>
    <w:rsid w:val="007F68CA"/>
    <w:rsid w:val="007F6CF2"/>
    <w:rsid w:val="007F6ED4"/>
    <w:rsid w:val="007F7147"/>
    <w:rsid w:val="007F75B2"/>
    <w:rsid w:val="007F78D2"/>
    <w:rsid w:val="007F7D2A"/>
    <w:rsid w:val="007F7DAF"/>
    <w:rsid w:val="007F7DCA"/>
    <w:rsid w:val="007F7DE8"/>
    <w:rsid w:val="0080008B"/>
    <w:rsid w:val="0080030D"/>
    <w:rsid w:val="00800408"/>
    <w:rsid w:val="00800823"/>
    <w:rsid w:val="00800926"/>
    <w:rsid w:val="0080092E"/>
    <w:rsid w:val="008010D3"/>
    <w:rsid w:val="008012AF"/>
    <w:rsid w:val="008013D8"/>
    <w:rsid w:val="00801541"/>
    <w:rsid w:val="008017A9"/>
    <w:rsid w:val="00801B54"/>
    <w:rsid w:val="00801F14"/>
    <w:rsid w:val="00801F82"/>
    <w:rsid w:val="0080202B"/>
    <w:rsid w:val="0080203A"/>
    <w:rsid w:val="00802234"/>
    <w:rsid w:val="0080246C"/>
    <w:rsid w:val="0080263E"/>
    <w:rsid w:val="00802AB0"/>
    <w:rsid w:val="00802CDE"/>
    <w:rsid w:val="00802D46"/>
    <w:rsid w:val="00802F44"/>
    <w:rsid w:val="0080317B"/>
    <w:rsid w:val="00803377"/>
    <w:rsid w:val="00803453"/>
    <w:rsid w:val="0080359C"/>
    <w:rsid w:val="0080368D"/>
    <w:rsid w:val="0080442E"/>
    <w:rsid w:val="00804749"/>
    <w:rsid w:val="008051FE"/>
    <w:rsid w:val="00805240"/>
    <w:rsid w:val="008053FA"/>
    <w:rsid w:val="008054B4"/>
    <w:rsid w:val="00805535"/>
    <w:rsid w:val="00805C20"/>
    <w:rsid w:val="00806225"/>
    <w:rsid w:val="008064F3"/>
    <w:rsid w:val="0080652C"/>
    <w:rsid w:val="00806728"/>
    <w:rsid w:val="008067F6"/>
    <w:rsid w:val="00806C8A"/>
    <w:rsid w:val="00806D5B"/>
    <w:rsid w:val="00807124"/>
    <w:rsid w:val="00807D67"/>
    <w:rsid w:val="00807EB6"/>
    <w:rsid w:val="00810111"/>
    <w:rsid w:val="00810513"/>
    <w:rsid w:val="008105B1"/>
    <w:rsid w:val="00810923"/>
    <w:rsid w:val="008109B5"/>
    <w:rsid w:val="00810B94"/>
    <w:rsid w:val="00810CB1"/>
    <w:rsid w:val="00810CD7"/>
    <w:rsid w:val="00810EBA"/>
    <w:rsid w:val="00810F32"/>
    <w:rsid w:val="00811186"/>
    <w:rsid w:val="008111B2"/>
    <w:rsid w:val="00811343"/>
    <w:rsid w:val="00811708"/>
    <w:rsid w:val="0081244E"/>
    <w:rsid w:val="008128BB"/>
    <w:rsid w:val="00812A22"/>
    <w:rsid w:val="00812CEA"/>
    <w:rsid w:val="00812D12"/>
    <w:rsid w:val="008136AC"/>
    <w:rsid w:val="008137FD"/>
    <w:rsid w:val="00813883"/>
    <w:rsid w:val="008138A5"/>
    <w:rsid w:val="00813BF8"/>
    <w:rsid w:val="00813C50"/>
    <w:rsid w:val="00813EB9"/>
    <w:rsid w:val="00813F27"/>
    <w:rsid w:val="00814527"/>
    <w:rsid w:val="0081458C"/>
    <w:rsid w:val="00814838"/>
    <w:rsid w:val="008148F1"/>
    <w:rsid w:val="00814B53"/>
    <w:rsid w:val="00814B56"/>
    <w:rsid w:val="00814E4F"/>
    <w:rsid w:val="00814F74"/>
    <w:rsid w:val="00815188"/>
    <w:rsid w:val="00815410"/>
    <w:rsid w:val="008157DE"/>
    <w:rsid w:val="0081587E"/>
    <w:rsid w:val="00816253"/>
    <w:rsid w:val="008164F8"/>
    <w:rsid w:val="00816A11"/>
    <w:rsid w:val="00816DDF"/>
    <w:rsid w:val="008170A0"/>
    <w:rsid w:val="00817B4D"/>
    <w:rsid w:val="00817D89"/>
    <w:rsid w:val="008204C3"/>
    <w:rsid w:val="00820A90"/>
    <w:rsid w:val="00820B5A"/>
    <w:rsid w:val="00820B63"/>
    <w:rsid w:val="00820DA9"/>
    <w:rsid w:val="00820EE8"/>
    <w:rsid w:val="008212F4"/>
    <w:rsid w:val="0082134F"/>
    <w:rsid w:val="0082157C"/>
    <w:rsid w:val="0082176D"/>
    <w:rsid w:val="00821778"/>
    <w:rsid w:val="00821861"/>
    <w:rsid w:val="00821D6F"/>
    <w:rsid w:val="00822252"/>
    <w:rsid w:val="00822541"/>
    <w:rsid w:val="008227A8"/>
    <w:rsid w:val="0082297C"/>
    <w:rsid w:val="00823731"/>
    <w:rsid w:val="008238A4"/>
    <w:rsid w:val="00823A31"/>
    <w:rsid w:val="00823CDE"/>
    <w:rsid w:val="00824344"/>
    <w:rsid w:val="0082434E"/>
    <w:rsid w:val="00824386"/>
    <w:rsid w:val="00824546"/>
    <w:rsid w:val="0082472A"/>
    <w:rsid w:val="0082483D"/>
    <w:rsid w:val="008248BD"/>
    <w:rsid w:val="00824AE3"/>
    <w:rsid w:val="00824C1B"/>
    <w:rsid w:val="00824C28"/>
    <w:rsid w:val="00824C87"/>
    <w:rsid w:val="00824DB1"/>
    <w:rsid w:val="00824EA0"/>
    <w:rsid w:val="0082519F"/>
    <w:rsid w:val="0082533E"/>
    <w:rsid w:val="00825452"/>
    <w:rsid w:val="00825667"/>
    <w:rsid w:val="00825AD4"/>
    <w:rsid w:val="00825ED7"/>
    <w:rsid w:val="008262CD"/>
    <w:rsid w:val="00826708"/>
    <w:rsid w:val="00826894"/>
    <w:rsid w:val="00826B75"/>
    <w:rsid w:val="00826CAB"/>
    <w:rsid w:val="00826E11"/>
    <w:rsid w:val="00827131"/>
    <w:rsid w:val="0082720A"/>
    <w:rsid w:val="0082721C"/>
    <w:rsid w:val="008272BA"/>
    <w:rsid w:val="008275AA"/>
    <w:rsid w:val="0082789E"/>
    <w:rsid w:val="00827B04"/>
    <w:rsid w:val="00827BEE"/>
    <w:rsid w:val="00827CDC"/>
    <w:rsid w:val="0083008D"/>
    <w:rsid w:val="00830B11"/>
    <w:rsid w:val="008317A3"/>
    <w:rsid w:val="008322D8"/>
    <w:rsid w:val="00832605"/>
    <w:rsid w:val="00832C35"/>
    <w:rsid w:val="00832D38"/>
    <w:rsid w:val="00832E54"/>
    <w:rsid w:val="00833107"/>
    <w:rsid w:val="008334B1"/>
    <w:rsid w:val="008337A3"/>
    <w:rsid w:val="00833A27"/>
    <w:rsid w:val="00833C94"/>
    <w:rsid w:val="00833E1F"/>
    <w:rsid w:val="00833ED3"/>
    <w:rsid w:val="00834080"/>
    <w:rsid w:val="0083410D"/>
    <w:rsid w:val="00834467"/>
    <w:rsid w:val="00834492"/>
    <w:rsid w:val="008345F1"/>
    <w:rsid w:val="00834920"/>
    <w:rsid w:val="00834B8F"/>
    <w:rsid w:val="00834BB4"/>
    <w:rsid w:val="00834F12"/>
    <w:rsid w:val="008351B5"/>
    <w:rsid w:val="00835448"/>
    <w:rsid w:val="00835640"/>
    <w:rsid w:val="00835AEF"/>
    <w:rsid w:val="00835CC3"/>
    <w:rsid w:val="00836463"/>
    <w:rsid w:val="00836BB9"/>
    <w:rsid w:val="00836EE2"/>
    <w:rsid w:val="00836EEA"/>
    <w:rsid w:val="0083775D"/>
    <w:rsid w:val="00837907"/>
    <w:rsid w:val="00837A42"/>
    <w:rsid w:val="00837B4D"/>
    <w:rsid w:val="00837DF2"/>
    <w:rsid w:val="00840B47"/>
    <w:rsid w:val="00840D34"/>
    <w:rsid w:val="00840E6C"/>
    <w:rsid w:val="008410FD"/>
    <w:rsid w:val="0084117B"/>
    <w:rsid w:val="008413BE"/>
    <w:rsid w:val="00841869"/>
    <w:rsid w:val="0084195D"/>
    <w:rsid w:val="00841969"/>
    <w:rsid w:val="00841D9B"/>
    <w:rsid w:val="00842204"/>
    <w:rsid w:val="008427BC"/>
    <w:rsid w:val="00842E57"/>
    <w:rsid w:val="00842E65"/>
    <w:rsid w:val="008430C8"/>
    <w:rsid w:val="00843333"/>
    <w:rsid w:val="0084334C"/>
    <w:rsid w:val="00843474"/>
    <w:rsid w:val="00843DB2"/>
    <w:rsid w:val="00843E99"/>
    <w:rsid w:val="00844055"/>
    <w:rsid w:val="0084416F"/>
    <w:rsid w:val="008441CC"/>
    <w:rsid w:val="00844590"/>
    <w:rsid w:val="00844773"/>
    <w:rsid w:val="008449B8"/>
    <w:rsid w:val="00844A54"/>
    <w:rsid w:val="00844C56"/>
    <w:rsid w:val="00844C67"/>
    <w:rsid w:val="008456C6"/>
    <w:rsid w:val="00845AB1"/>
    <w:rsid w:val="00845CF0"/>
    <w:rsid w:val="00845F61"/>
    <w:rsid w:val="008461B5"/>
    <w:rsid w:val="008464A5"/>
    <w:rsid w:val="00846593"/>
    <w:rsid w:val="008465A4"/>
    <w:rsid w:val="00846835"/>
    <w:rsid w:val="008469AB"/>
    <w:rsid w:val="00846AE4"/>
    <w:rsid w:val="00846C65"/>
    <w:rsid w:val="00846E71"/>
    <w:rsid w:val="00846F05"/>
    <w:rsid w:val="008474C3"/>
    <w:rsid w:val="008477E3"/>
    <w:rsid w:val="0084790F"/>
    <w:rsid w:val="00847972"/>
    <w:rsid w:val="00847A35"/>
    <w:rsid w:val="00847E61"/>
    <w:rsid w:val="008506A3"/>
    <w:rsid w:val="00850975"/>
    <w:rsid w:val="00850B9B"/>
    <w:rsid w:val="00850E35"/>
    <w:rsid w:val="0085131D"/>
    <w:rsid w:val="0085135E"/>
    <w:rsid w:val="00851755"/>
    <w:rsid w:val="008517AD"/>
    <w:rsid w:val="008517E8"/>
    <w:rsid w:val="0085183F"/>
    <w:rsid w:val="008518B8"/>
    <w:rsid w:val="00851A75"/>
    <w:rsid w:val="00851C20"/>
    <w:rsid w:val="008521BF"/>
    <w:rsid w:val="00852208"/>
    <w:rsid w:val="008522FB"/>
    <w:rsid w:val="00852817"/>
    <w:rsid w:val="0085321C"/>
    <w:rsid w:val="00853861"/>
    <w:rsid w:val="00853AE4"/>
    <w:rsid w:val="00853D5C"/>
    <w:rsid w:val="00853EC9"/>
    <w:rsid w:val="00854086"/>
    <w:rsid w:val="0085425C"/>
    <w:rsid w:val="008544EC"/>
    <w:rsid w:val="00854AAC"/>
    <w:rsid w:val="00854C01"/>
    <w:rsid w:val="00854E86"/>
    <w:rsid w:val="00855ED1"/>
    <w:rsid w:val="0085659A"/>
    <w:rsid w:val="00856633"/>
    <w:rsid w:val="00856BD6"/>
    <w:rsid w:val="00856C04"/>
    <w:rsid w:val="00856DA1"/>
    <w:rsid w:val="008576FE"/>
    <w:rsid w:val="00857DD8"/>
    <w:rsid w:val="00857F84"/>
    <w:rsid w:val="008603C4"/>
    <w:rsid w:val="00860728"/>
    <w:rsid w:val="008609C0"/>
    <w:rsid w:val="0086156B"/>
    <w:rsid w:val="008617DD"/>
    <w:rsid w:val="00861CE8"/>
    <w:rsid w:val="00862196"/>
    <w:rsid w:val="0086239F"/>
    <w:rsid w:val="00862A0A"/>
    <w:rsid w:val="00862F15"/>
    <w:rsid w:val="008635B9"/>
    <w:rsid w:val="008637D4"/>
    <w:rsid w:val="008637E2"/>
    <w:rsid w:val="008639AB"/>
    <w:rsid w:val="00863CB9"/>
    <w:rsid w:val="00863F8F"/>
    <w:rsid w:val="00864234"/>
    <w:rsid w:val="0086424E"/>
    <w:rsid w:val="00864C9A"/>
    <w:rsid w:val="00864D7B"/>
    <w:rsid w:val="008651F9"/>
    <w:rsid w:val="00865335"/>
    <w:rsid w:val="00865559"/>
    <w:rsid w:val="00865672"/>
    <w:rsid w:val="00865A3C"/>
    <w:rsid w:val="00865C17"/>
    <w:rsid w:val="00865E6F"/>
    <w:rsid w:val="00866074"/>
    <w:rsid w:val="00866095"/>
    <w:rsid w:val="00866172"/>
    <w:rsid w:val="008663B5"/>
    <w:rsid w:val="008664AF"/>
    <w:rsid w:val="00866F9D"/>
    <w:rsid w:val="0086726B"/>
    <w:rsid w:val="00867508"/>
    <w:rsid w:val="00867572"/>
    <w:rsid w:val="0086765D"/>
    <w:rsid w:val="0086795A"/>
    <w:rsid w:val="0086797D"/>
    <w:rsid w:val="008679FB"/>
    <w:rsid w:val="00867D5C"/>
    <w:rsid w:val="00867FD3"/>
    <w:rsid w:val="00870126"/>
    <w:rsid w:val="00870216"/>
    <w:rsid w:val="00870270"/>
    <w:rsid w:val="008704B6"/>
    <w:rsid w:val="0087052F"/>
    <w:rsid w:val="00870541"/>
    <w:rsid w:val="00870AD8"/>
    <w:rsid w:val="00870F4E"/>
    <w:rsid w:val="00870FEA"/>
    <w:rsid w:val="0087124D"/>
    <w:rsid w:val="008712B7"/>
    <w:rsid w:val="0087141A"/>
    <w:rsid w:val="008714AD"/>
    <w:rsid w:val="008718EB"/>
    <w:rsid w:val="00871AA4"/>
    <w:rsid w:val="00871BBC"/>
    <w:rsid w:val="00872344"/>
    <w:rsid w:val="0087257E"/>
    <w:rsid w:val="00872D59"/>
    <w:rsid w:val="00872ED4"/>
    <w:rsid w:val="008730D8"/>
    <w:rsid w:val="008732EF"/>
    <w:rsid w:val="008738AC"/>
    <w:rsid w:val="00873C9E"/>
    <w:rsid w:val="00873D28"/>
    <w:rsid w:val="00873EDD"/>
    <w:rsid w:val="00873FEA"/>
    <w:rsid w:val="008742B8"/>
    <w:rsid w:val="008743E1"/>
    <w:rsid w:val="0087447F"/>
    <w:rsid w:val="00874579"/>
    <w:rsid w:val="008745FD"/>
    <w:rsid w:val="008747AD"/>
    <w:rsid w:val="008747D1"/>
    <w:rsid w:val="00874B88"/>
    <w:rsid w:val="00874C8B"/>
    <w:rsid w:val="00875070"/>
    <w:rsid w:val="008751D9"/>
    <w:rsid w:val="00875345"/>
    <w:rsid w:val="008754A1"/>
    <w:rsid w:val="0087576E"/>
    <w:rsid w:val="00875C94"/>
    <w:rsid w:val="00875DD9"/>
    <w:rsid w:val="008761EC"/>
    <w:rsid w:val="00876429"/>
    <w:rsid w:val="0087664C"/>
    <w:rsid w:val="00876D33"/>
    <w:rsid w:val="00877954"/>
    <w:rsid w:val="008779C4"/>
    <w:rsid w:val="00877A07"/>
    <w:rsid w:val="00877D52"/>
    <w:rsid w:val="0088007D"/>
    <w:rsid w:val="00880087"/>
    <w:rsid w:val="008801EF"/>
    <w:rsid w:val="008802EE"/>
    <w:rsid w:val="00880342"/>
    <w:rsid w:val="00880344"/>
    <w:rsid w:val="008805ED"/>
    <w:rsid w:val="008807E2"/>
    <w:rsid w:val="0088084F"/>
    <w:rsid w:val="00880AC8"/>
    <w:rsid w:val="0088109F"/>
    <w:rsid w:val="00881196"/>
    <w:rsid w:val="008811A0"/>
    <w:rsid w:val="008817E0"/>
    <w:rsid w:val="00881A8D"/>
    <w:rsid w:val="0088201F"/>
    <w:rsid w:val="008820E0"/>
    <w:rsid w:val="00882327"/>
    <w:rsid w:val="00882371"/>
    <w:rsid w:val="008825D1"/>
    <w:rsid w:val="00882933"/>
    <w:rsid w:val="008829CF"/>
    <w:rsid w:val="00882D77"/>
    <w:rsid w:val="00882F1E"/>
    <w:rsid w:val="00883194"/>
    <w:rsid w:val="008832BE"/>
    <w:rsid w:val="0088345F"/>
    <w:rsid w:val="008836F5"/>
    <w:rsid w:val="008838E1"/>
    <w:rsid w:val="00883A55"/>
    <w:rsid w:val="00883B40"/>
    <w:rsid w:val="00883C13"/>
    <w:rsid w:val="00883E23"/>
    <w:rsid w:val="00883E41"/>
    <w:rsid w:val="008843F4"/>
    <w:rsid w:val="00884638"/>
    <w:rsid w:val="00884899"/>
    <w:rsid w:val="008848F1"/>
    <w:rsid w:val="00884E82"/>
    <w:rsid w:val="00885208"/>
    <w:rsid w:val="00885301"/>
    <w:rsid w:val="00885305"/>
    <w:rsid w:val="008855A6"/>
    <w:rsid w:val="00885B59"/>
    <w:rsid w:val="00885D17"/>
    <w:rsid w:val="00886114"/>
    <w:rsid w:val="008861A4"/>
    <w:rsid w:val="0088641D"/>
    <w:rsid w:val="008864A2"/>
    <w:rsid w:val="00886ED5"/>
    <w:rsid w:val="00887229"/>
    <w:rsid w:val="0088749F"/>
    <w:rsid w:val="0088774A"/>
    <w:rsid w:val="00887D34"/>
    <w:rsid w:val="00890032"/>
    <w:rsid w:val="008903B5"/>
    <w:rsid w:val="008904AE"/>
    <w:rsid w:val="0089052D"/>
    <w:rsid w:val="00890C84"/>
    <w:rsid w:val="00890E78"/>
    <w:rsid w:val="00890F60"/>
    <w:rsid w:val="00890FDF"/>
    <w:rsid w:val="0089168A"/>
    <w:rsid w:val="0089184E"/>
    <w:rsid w:val="00891856"/>
    <w:rsid w:val="00891924"/>
    <w:rsid w:val="00891929"/>
    <w:rsid w:val="008922F6"/>
    <w:rsid w:val="008925A2"/>
    <w:rsid w:val="00892659"/>
    <w:rsid w:val="0089278F"/>
    <w:rsid w:val="00892952"/>
    <w:rsid w:val="00892C17"/>
    <w:rsid w:val="00892E84"/>
    <w:rsid w:val="008936FA"/>
    <w:rsid w:val="00893BB7"/>
    <w:rsid w:val="008941B8"/>
    <w:rsid w:val="0089427B"/>
    <w:rsid w:val="008944A4"/>
    <w:rsid w:val="0089465E"/>
    <w:rsid w:val="00895038"/>
    <w:rsid w:val="008955C0"/>
    <w:rsid w:val="00895A23"/>
    <w:rsid w:val="00895A2E"/>
    <w:rsid w:val="00895D65"/>
    <w:rsid w:val="00895DCA"/>
    <w:rsid w:val="00895DF4"/>
    <w:rsid w:val="00895EE2"/>
    <w:rsid w:val="00895F78"/>
    <w:rsid w:val="008964AE"/>
    <w:rsid w:val="008966CB"/>
    <w:rsid w:val="00896A23"/>
    <w:rsid w:val="0089705C"/>
    <w:rsid w:val="0089717F"/>
    <w:rsid w:val="00897393"/>
    <w:rsid w:val="00897407"/>
    <w:rsid w:val="008976B4"/>
    <w:rsid w:val="008978FC"/>
    <w:rsid w:val="008979D3"/>
    <w:rsid w:val="00897EC2"/>
    <w:rsid w:val="008A0991"/>
    <w:rsid w:val="008A0A2A"/>
    <w:rsid w:val="008A0F92"/>
    <w:rsid w:val="008A14E9"/>
    <w:rsid w:val="008A1705"/>
    <w:rsid w:val="008A19D3"/>
    <w:rsid w:val="008A1D79"/>
    <w:rsid w:val="008A1DAF"/>
    <w:rsid w:val="008A2020"/>
    <w:rsid w:val="008A20EA"/>
    <w:rsid w:val="008A21E2"/>
    <w:rsid w:val="008A2812"/>
    <w:rsid w:val="008A2B7C"/>
    <w:rsid w:val="008A2CE6"/>
    <w:rsid w:val="008A2CF4"/>
    <w:rsid w:val="008A318E"/>
    <w:rsid w:val="008A3257"/>
    <w:rsid w:val="008A33DA"/>
    <w:rsid w:val="008A372C"/>
    <w:rsid w:val="008A3869"/>
    <w:rsid w:val="008A3BCF"/>
    <w:rsid w:val="008A3CFE"/>
    <w:rsid w:val="008A4653"/>
    <w:rsid w:val="008A48DD"/>
    <w:rsid w:val="008A49F3"/>
    <w:rsid w:val="008A4E34"/>
    <w:rsid w:val="008A507E"/>
    <w:rsid w:val="008A5330"/>
    <w:rsid w:val="008A53EB"/>
    <w:rsid w:val="008A5693"/>
    <w:rsid w:val="008A5BAB"/>
    <w:rsid w:val="008A5DD3"/>
    <w:rsid w:val="008A6058"/>
    <w:rsid w:val="008A6110"/>
    <w:rsid w:val="008A6565"/>
    <w:rsid w:val="008A666B"/>
    <w:rsid w:val="008A6771"/>
    <w:rsid w:val="008A6AE1"/>
    <w:rsid w:val="008A6B7E"/>
    <w:rsid w:val="008A6B86"/>
    <w:rsid w:val="008A7973"/>
    <w:rsid w:val="008A7AA1"/>
    <w:rsid w:val="008A7B33"/>
    <w:rsid w:val="008A7B3E"/>
    <w:rsid w:val="008A7B50"/>
    <w:rsid w:val="008B000C"/>
    <w:rsid w:val="008B02DE"/>
    <w:rsid w:val="008B0C2A"/>
    <w:rsid w:val="008B10F2"/>
    <w:rsid w:val="008B11BA"/>
    <w:rsid w:val="008B1363"/>
    <w:rsid w:val="008B15C9"/>
    <w:rsid w:val="008B1721"/>
    <w:rsid w:val="008B1831"/>
    <w:rsid w:val="008B1B4F"/>
    <w:rsid w:val="008B1E52"/>
    <w:rsid w:val="008B21B2"/>
    <w:rsid w:val="008B23AD"/>
    <w:rsid w:val="008B23CF"/>
    <w:rsid w:val="008B2B2C"/>
    <w:rsid w:val="008B2B7C"/>
    <w:rsid w:val="008B2B81"/>
    <w:rsid w:val="008B2C00"/>
    <w:rsid w:val="008B2C98"/>
    <w:rsid w:val="008B2D4F"/>
    <w:rsid w:val="008B3197"/>
    <w:rsid w:val="008B31E5"/>
    <w:rsid w:val="008B3710"/>
    <w:rsid w:val="008B3949"/>
    <w:rsid w:val="008B3952"/>
    <w:rsid w:val="008B496B"/>
    <w:rsid w:val="008B4AEB"/>
    <w:rsid w:val="008B4BD6"/>
    <w:rsid w:val="008B4C41"/>
    <w:rsid w:val="008B4FDA"/>
    <w:rsid w:val="008B57B3"/>
    <w:rsid w:val="008B582F"/>
    <w:rsid w:val="008B5EFD"/>
    <w:rsid w:val="008B5FD2"/>
    <w:rsid w:val="008B6243"/>
    <w:rsid w:val="008B62FC"/>
    <w:rsid w:val="008B69EA"/>
    <w:rsid w:val="008B6C1A"/>
    <w:rsid w:val="008B6D8D"/>
    <w:rsid w:val="008B719F"/>
    <w:rsid w:val="008B71F8"/>
    <w:rsid w:val="008B73B2"/>
    <w:rsid w:val="008B78E4"/>
    <w:rsid w:val="008B7EA1"/>
    <w:rsid w:val="008C01FB"/>
    <w:rsid w:val="008C0591"/>
    <w:rsid w:val="008C0719"/>
    <w:rsid w:val="008C0A2C"/>
    <w:rsid w:val="008C0BAC"/>
    <w:rsid w:val="008C108D"/>
    <w:rsid w:val="008C1097"/>
    <w:rsid w:val="008C1284"/>
    <w:rsid w:val="008C12DF"/>
    <w:rsid w:val="008C13F8"/>
    <w:rsid w:val="008C1559"/>
    <w:rsid w:val="008C1709"/>
    <w:rsid w:val="008C17CD"/>
    <w:rsid w:val="008C1919"/>
    <w:rsid w:val="008C242E"/>
    <w:rsid w:val="008C2B6B"/>
    <w:rsid w:val="008C35A4"/>
    <w:rsid w:val="008C3744"/>
    <w:rsid w:val="008C37A5"/>
    <w:rsid w:val="008C384D"/>
    <w:rsid w:val="008C3DC6"/>
    <w:rsid w:val="008C412E"/>
    <w:rsid w:val="008C41DF"/>
    <w:rsid w:val="008C42A9"/>
    <w:rsid w:val="008C4D8C"/>
    <w:rsid w:val="008C4F57"/>
    <w:rsid w:val="008C4F6E"/>
    <w:rsid w:val="008C4FDD"/>
    <w:rsid w:val="008C559D"/>
    <w:rsid w:val="008C55D5"/>
    <w:rsid w:val="008C578A"/>
    <w:rsid w:val="008C5868"/>
    <w:rsid w:val="008C594B"/>
    <w:rsid w:val="008C5B67"/>
    <w:rsid w:val="008C5FC8"/>
    <w:rsid w:val="008C628B"/>
    <w:rsid w:val="008C6344"/>
    <w:rsid w:val="008C6687"/>
    <w:rsid w:val="008C6899"/>
    <w:rsid w:val="008C6B96"/>
    <w:rsid w:val="008C6EDD"/>
    <w:rsid w:val="008C7131"/>
    <w:rsid w:val="008C7202"/>
    <w:rsid w:val="008C7462"/>
    <w:rsid w:val="008C7470"/>
    <w:rsid w:val="008C7855"/>
    <w:rsid w:val="008C7BF8"/>
    <w:rsid w:val="008C7C04"/>
    <w:rsid w:val="008D06B1"/>
    <w:rsid w:val="008D06CA"/>
    <w:rsid w:val="008D09B5"/>
    <w:rsid w:val="008D0DC4"/>
    <w:rsid w:val="008D0F38"/>
    <w:rsid w:val="008D0FBC"/>
    <w:rsid w:val="008D102D"/>
    <w:rsid w:val="008D13DB"/>
    <w:rsid w:val="008D15E4"/>
    <w:rsid w:val="008D1B34"/>
    <w:rsid w:val="008D1EF4"/>
    <w:rsid w:val="008D217A"/>
    <w:rsid w:val="008D23EE"/>
    <w:rsid w:val="008D2A2D"/>
    <w:rsid w:val="008D2A46"/>
    <w:rsid w:val="008D2D1C"/>
    <w:rsid w:val="008D2E70"/>
    <w:rsid w:val="008D2EF0"/>
    <w:rsid w:val="008D33A9"/>
    <w:rsid w:val="008D38C4"/>
    <w:rsid w:val="008D38D0"/>
    <w:rsid w:val="008D3A33"/>
    <w:rsid w:val="008D3E2C"/>
    <w:rsid w:val="008D46F1"/>
    <w:rsid w:val="008D48EE"/>
    <w:rsid w:val="008D4D5B"/>
    <w:rsid w:val="008D4FFD"/>
    <w:rsid w:val="008D5032"/>
    <w:rsid w:val="008D53D3"/>
    <w:rsid w:val="008D552A"/>
    <w:rsid w:val="008D5C56"/>
    <w:rsid w:val="008D5F24"/>
    <w:rsid w:val="008D5F39"/>
    <w:rsid w:val="008D62D9"/>
    <w:rsid w:val="008D642E"/>
    <w:rsid w:val="008D68A6"/>
    <w:rsid w:val="008D6A95"/>
    <w:rsid w:val="008D6ADE"/>
    <w:rsid w:val="008D6B86"/>
    <w:rsid w:val="008D6E51"/>
    <w:rsid w:val="008D6F3E"/>
    <w:rsid w:val="008D6F56"/>
    <w:rsid w:val="008D71A9"/>
    <w:rsid w:val="008D72FF"/>
    <w:rsid w:val="008D776E"/>
    <w:rsid w:val="008D7782"/>
    <w:rsid w:val="008D7B89"/>
    <w:rsid w:val="008E03AE"/>
    <w:rsid w:val="008E0733"/>
    <w:rsid w:val="008E0870"/>
    <w:rsid w:val="008E087D"/>
    <w:rsid w:val="008E0E6B"/>
    <w:rsid w:val="008E1031"/>
    <w:rsid w:val="008E1092"/>
    <w:rsid w:val="008E1193"/>
    <w:rsid w:val="008E12F2"/>
    <w:rsid w:val="008E145D"/>
    <w:rsid w:val="008E1495"/>
    <w:rsid w:val="008E16E9"/>
    <w:rsid w:val="008E1A90"/>
    <w:rsid w:val="008E1D88"/>
    <w:rsid w:val="008E2096"/>
    <w:rsid w:val="008E21B0"/>
    <w:rsid w:val="008E2319"/>
    <w:rsid w:val="008E286B"/>
    <w:rsid w:val="008E28B0"/>
    <w:rsid w:val="008E2AAC"/>
    <w:rsid w:val="008E30B5"/>
    <w:rsid w:val="008E311E"/>
    <w:rsid w:val="008E3311"/>
    <w:rsid w:val="008E334B"/>
    <w:rsid w:val="008E3458"/>
    <w:rsid w:val="008E3576"/>
    <w:rsid w:val="008E35FC"/>
    <w:rsid w:val="008E383D"/>
    <w:rsid w:val="008E3928"/>
    <w:rsid w:val="008E3E60"/>
    <w:rsid w:val="008E4763"/>
    <w:rsid w:val="008E4B3F"/>
    <w:rsid w:val="008E4B6B"/>
    <w:rsid w:val="008E4CB0"/>
    <w:rsid w:val="008E4D58"/>
    <w:rsid w:val="008E4FF9"/>
    <w:rsid w:val="008E50E3"/>
    <w:rsid w:val="008E549C"/>
    <w:rsid w:val="008E5752"/>
    <w:rsid w:val="008E5C50"/>
    <w:rsid w:val="008E5CF6"/>
    <w:rsid w:val="008E5D57"/>
    <w:rsid w:val="008E605E"/>
    <w:rsid w:val="008E61A1"/>
    <w:rsid w:val="008E6301"/>
    <w:rsid w:val="008E64D3"/>
    <w:rsid w:val="008E6821"/>
    <w:rsid w:val="008E6837"/>
    <w:rsid w:val="008E6B38"/>
    <w:rsid w:val="008E6BF5"/>
    <w:rsid w:val="008E6C38"/>
    <w:rsid w:val="008E6EC7"/>
    <w:rsid w:val="008E6F05"/>
    <w:rsid w:val="008E70A9"/>
    <w:rsid w:val="008E7A20"/>
    <w:rsid w:val="008E7E8B"/>
    <w:rsid w:val="008E7EE9"/>
    <w:rsid w:val="008F015D"/>
    <w:rsid w:val="008F01A7"/>
    <w:rsid w:val="008F0246"/>
    <w:rsid w:val="008F034F"/>
    <w:rsid w:val="008F0D09"/>
    <w:rsid w:val="008F0D6E"/>
    <w:rsid w:val="008F0F30"/>
    <w:rsid w:val="008F0FD5"/>
    <w:rsid w:val="008F136A"/>
    <w:rsid w:val="008F13B4"/>
    <w:rsid w:val="008F1746"/>
    <w:rsid w:val="008F1778"/>
    <w:rsid w:val="008F1B89"/>
    <w:rsid w:val="008F2114"/>
    <w:rsid w:val="008F22B8"/>
    <w:rsid w:val="008F2362"/>
    <w:rsid w:val="008F295F"/>
    <w:rsid w:val="008F2A6B"/>
    <w:rsid w:val="008F33BA"/>
    <w:rsid w:val="008F3652"/>
    <w:rsid w:val="008F3944"/>
    <w:rsid w:val="008F39E4"/>
    <w:rsid w:val="008F3A45"/>
    <w:rsid w:val="008F4170"/>
    <w:rsid w:val="008F42CD"/>
    <w:rsid w:val="008F435E"/>
    <w:rsid w:val="008F4A44"/>
    <w:rsid w:val="008F5408"/>
    <w:rsid w:val="008F576D"/>
    <w:rsid w:val="008F5A21"/>
    <w:rsid w:val="008F5F24"/>
    <w:rsid w:val="008F5FF4"/>
    <w:rsid w:val="008F61C3"/>
    <w:rsid w:val="008F61E1"/>
    <w:rsid w:val="008F64B8"/>
    <w:rsid w:val="008F6672"/>
    <w:rsid w:val="008F66A3"/>
    <w:rsid w:val="008F6A5A"/>
    <w:rsid w:val="008F7AE5"/>
    <w:rsid w:val="00900230"/>
    <w:rsid w:val="00900438"/>
    <w:rsid w:val="009004D4"/>
    <w:rsid w:val="009008D6"/>
    <w:rsid w:val="00901194"/>
    <w:rsid w:val="0090146C"/>
    <w:rsid w:val="009015DC"/>
    <w:rsid w:val="0090181B"/>
    <w:rsid w:val="00901998"/>
    <w:rsid w:val="00901B05"/>
    <w:rsid w:val="00901F14"/>
    <w:rsid w:val="0090262E"/>
    <w:rsid w:val="0090278B"/>
    <w:rsid w:val="009029C8"/>
    <w:rsid w:val="00902AE0"/>
    <w:rsid w:val="00903578"/>
    <w:rsid w:val="00903603"/>
    <w:rsid w:val="009036C1"/>
    <w:rsid w:val="0090376C"/>
    <w:rsid w:val="00903870"/>
    <w:rsid w:val="0090394B"/>
    <w:rsid w:val="00903A57"/>
    <w:rsid w:val="00903E43"/>
    <w:rsid w:val="00903F26"/>
    <w:rsid w:val="0090467F"/>
    <w:rsid w:val="009046B1"/>
    <w:rsid w:val="009049C4"/>
    <w:rsid w:val="00904C71"/>
    <w:rsid w:val="00904C94"/>
    <w:rsid w:val="00904D12"/>
    <w:rsid w:val="00904E81"/>
    <w:rsid w:val="009052F3"/>
    <w:rsid w:val="00905418"/>
    <w:rsid w:val="00906000"/>
    <w:rsid w:val="00906610"/>
    <w:rsid w:val="00906E80"/>
    <w:rsid w:val="00906FBF"/>
    <w:rsid w:val="0090707A"/>
    <w:rsid w:val="00907481"/>
    <w:rsid w:val="009074A1"/>
    <w:rsid w:val="009078C6"/>
    <w:rsid w:val="00907993"/>
    <w:rsid w:val="00907CE9"/>
    <w:rsid w:val="009103C3"/>
    <w:rsid w:val="0091047B"/>
    <w:rsid w:val="0091065D"/>
    <w:rsid w:val="00910ACD"/>
    <w:rsid w:val="00910DCC"/>
    <w:rsid w:val="0091108B"/>
    <w:rsid w:val="00911275"/>
    <w:rsid w:val="00911289"/>
    <w:rsid w:val="009118F4"/>
    <w:rsid w:val="00911CCA"/>
    <w:rsid w:val="00911F76"/>
    <w:rsid w:val="009127BF"/>
    <w:rsid w:val="00912969"/>
    <w:rsid w:val="00912A99"/>
    <w:rsid w:val="00912AD0"/>
    <w:rsid w:val="00912C93"/>
    <w:rsid w:val="009130AA"/>
    <w:rsid w:val="00913402"/>
    <w:rsid w:val="00913452"/>
    <w:rsid w:val="00913698"/>
    <w:rsid w:val="009136A2"/>
    <w:rsid w:val="00913749"/>
    <w:rsid w:val="009138FE"/>
    <w:rsid w:val="00913CA0"/>
    <w:rsid w:val="00913E92"/>
    <w:rsid w:val="009140DC"/>
    <w:rsid w:val="00914424"/>
    <w:rsid w:val="009148D8"/>
    <w:rsid w:val="00914DF3"/>
    <w:rsid w:val="00914F7F"/>
    <w:rsid w:val="00915248"/>
    <w:rsid w:val="00915265"/>
    <w:rsid w:val="009155B6"/>
    <w:rsid w:val="009156ED"/>
    <w:rsid w:val="00915809"/>
    <w:rsid w:val="00915995"/>
    <w:rsid w:val="00915B8D"/>
    <w:rsid w:val="009162B3"/>
    <w:rsid w:val="00916379"/>
    <w:rsid w:val="009166F2"/>
    <w:rsid w:val="0091678E"/>
    <w:rsid w:val="00916DCC"/>
    <w:rsid w:val="0091756A"/>
    <w:rsid w:val="0091792E"/>
    <w:rsid w:val="009179CF"/>
    <w:rsid w:val="00917A9B"/>
    <w:rsid w:val="00917AA0"/>
    <w:rsid w:val="00917D0C"/>
    <w:rsid w:val="009202C6"/>
    <w:rsid w:val="009203A8"/>
    <w:rsid w:val="00920510"/>
    <w:rsid w:val="009205A2"/>
    <w:rsid w:val="00920A70"/>
    <w:rsid w:val="00920A95"/>
    <w:rsid w:val="00920BCE"/>
    <w:rsid w:val="00920EA2"/>
    <w:rsid w:val="00921BE2"/>
    <w:rsid w:val="0092259D"/>
    <w:rsid w:val="00922850"/>
    <w:rsid w:val="00922ACF"/>
    <w:rsid w:val="00923251"/>
    <w:rsid w:val="00923507"/>
    <w:rsid w:val="0092368C"/>
    <w:rsid w:val="009236D3"/>
    <w:rsid w:val="00924035"/>
    <w:rsid w:val="00924149"/>
    <w:rsid w:val="00924351"/>
    <w:rsid w:val="009247B3"/>
    <w:rsid w:val="00924846"/>
    <w:rsid w:val="009248C6"/>
    <w:rsid w:val="009248FA"/>
    <w:rsid w:val="009252C6"/>
    <w:rsid w:val="00925303"/>
    <w:rsid w:val="0092535B"/>
    <w:rsid w:val="009253F2"/>
    <w:rsid w:val="0092547D"/>
    <w:rsid w:val="0092549C"/>
    <w:rsid w:val="009254D6"/>
    <w:rsid w:val="00925664"/>
    <w:rsid w:val="00925682"/>
    <w:rsid w:val="00926255"/>
    <w:rsid w:val="00926378"/>
    <w:rsid w:val="0092641E"/>
    <w:rsid w:val="00926510"/>
    <w:rsid w:val="009265DB"/>
    <w:rsid w:val="0092666C"/>
    <w:rsid w:val="00926E88"/>
    <w:rsid w:val="00926F27"/>
    <w:rsid w:val="0092704D"/>
    <w:rsid w:val="0092710F"/>
    <w:rsid w:val="0092732F"/>
    <w:rsid w:val="009273AE"/>
    <w:rsid w:val="00927459"/>
    <w:rsid w:val="00927DD4"/>
    <w:rsid w:val="0093021B"/>
    <w:rsid w:val="009305CC"/>
    <w:rsid w:val="00930C92"/>
    <w:rsid w:val="009316AB"/>
    <w:rsid w:val="00931738"/>
    <w:rsid w:val="00931B4D"/>
    <w:rsid w:val="00931C16"/>
    <w:rsid w:val="00931FB4"/>
    <w:rsid w:val="00932150"/>
    <w:rsid w:val="0093269D"/>
    <w:rsid w:val="00932796"/>
    <w:rsid w:val="00932939"/>
    <w:rsid w:val="00932A12"/>
    <w:rsid w:val="00932FFF"/>
    <w:rsid w:val="0093319D"/>
    <w:rsid w:val="009335C7"/>
    <w:rsid w:val="0093363B"/>
    <w:rsid w:val="00933B57"/>
    <w:rsid w:val="00933E98"/>
    <w:rsid w:val="0093404C"/>
    <w:rsid w:val="00934483"/>
    <w:rsid w:val="00934494"/>
    <w:rsid w:val="00934594"/>
    <w:rsid w:val="009347E6"/>
    <w:rsid w:val="00934DEF"/>
    <w:rsid w:val="0093547A"/>
    <w:rsid w:val="009354D0"/>
    <w:rsid w:val="00935627"/>
    <w:rsid w:val="00935B5F"/>
    <w:rsid w:val="00935EA6"/>
    <w:rsid w:val="0093645F"/>
    <w:rsid w:val="009365CC"/>
    <w:rsid w:val="009368F0"/>
    <w:rsid w:val="00936B3D"/>
    <w:rsid w:val="00936E66"/>
    <w:rsid w:val="00937499"/>
    <w:rsid w:val="00937650"/>
    <w:rsid w:val="00937927"/>
    <w:rsid w:val="00937ADA"/>
    <w:rsid w:val="00937D66"/>
    <w:rsid w:val="00937FB6"/>
    <w:rsid w:val="00940226"/>
    <w:rsid w:val="00940512"/>
    <w:rsid w:val="00940A6F"/>
    <w:rsid w:val="00940E11"/>
    <w:rsid w:val="009410A7"/>
    <w:rsid w:val="009414A3"/>
    <w:rsid w:val="00941B6A"/>
    <w:rsid w:val="00941D3E"/>
    <w:rsid w:val="00942060"/>
    <w:rsid w:val="009420A9"/>
    <w:rsid w:val="009426E0"/>
    <w:rsid w:val="00942C81"/>
    <w:rsid w:val="00942D2E"/>
    <w:rsid w:val="00942FF1"/>
    <w:rsid w:val="0094316C"/>
    <w:rsid w:val="00943409"/>
    <w:rsid w:val="00943534"/>
    <w:rsid w:val="00943680"/>
    <w:rsid w:val="00944062"/>
    <w:rsid w:val="0094412C"/>
    <w:rsid w:val="00944237"/>
    <w:rsid w:val="0094444B"/>
    <w:rsid w:val="00944762"/>
    <w:rsid w:val="00944D72"/>
    <w:rsid w:val="00944FBA"/>
    <w:rsid w:val="009450A6"/>
    <w:rsid w:val="0094522E"/>
    <w:rsid w:val="0094536D"/>
    <w:rsid w:val="009460F8"/>
    <w:rsid w:val="00946C92"/>
    <w:rsid w:val="00946C96"/>
    <w:rsid w:val="00946D43"/>
    <w:rsid w:val="00946F4B"/>
    <w:rsid w:val="00946FD0"/>
    <w:rsid w:val="0094719C"/>
    <w:rsid w:val="009476F7"/>
    <w:rsid w:val="009477DC"/>
    <w:rsid w:val="00947D74"/>
    <w:rsid w:val="00950114"/>
    <w:rsid w:val="0095076B"/>
    <w:rsid w:val="00950C86"/>
    <w:rsid w:val="009511D0"/>
    <w:rsid w:val="00951296"/>
    <w:rsid w:val="00952038"/>
    <w:rsid w:val="00952206"/>
    <w:rsid w:val="00952624"/>
    <w:rsid w:val="00952827"/>
    <w:rsid w:val="0095297D"/>
    <w:rsid w:val="00952D0D"/>
    <w:rsid w:val="00953202"/>
    <w:rsid w:val="009532FA"/>
    <w:rsid w:val="00953752"/>
    <w:rsid w:val="0095393E"/>
    <w:rsid w:val="009539ED"/>
    <w:rsid w:val="00953BE8"/>
    <w:rsid w:val="00953D5E"/>
    <w:rsid w:val="00954111"/>
    <w:rsid w:val="0095417F"/>
    <w:rsid w:val="009541FD"/>
    <w:rsid w:val="00954719"/>
    <w:rsid w:val="00954745"/>
    <w:rsid w:val="00954B44"/>
    <w:rsid w:val="00954F0C"/>
    <w:rsid w:val="00955E23"/>
    <w:rsid w:val="0095626E"/>
    <w:rsid w:val="00956B29"/>
    <w:rsid w:val="00956CB7"/>
    <w:rsid w:val="00956D2F"/>
    <w:rsid w:val="00956F19"/>
    <w:rsid w:val="0095709B"/>
    <w:rsid w:val="00957210"/>
    <w:rsid w:val="009575B3"/>
    <w:rsid w:val="00957863"/>
    <w:rsid w:val="009578A4"/>
    <w:rsid w:val="009578A8"/>
    <w:rsid w:val="00957A50"/>
    <w:rsid w:val="00957CD5"/>
    <w:rsid w:val="00957D55"/>
    <w:rsid w:val="0096004E"/>
    <w:rsid w:val="0096021C"/>
    <w:rsid w:val="0096042C"/>
    <w:rsid w:val="00960782"/>
    <w:rsid w:val="009608B9"/>
    <w:rsid w:val="009609CE"/>
    <w:rsid w:val="00960C93"/>
    <w:rsid w:val="00960E76"/>
    <w:rsid w:val="00960F7E"/>
    <w:rsid w:val="00961001"/>
    <w:rsid w:val="00961204"/>
    <w:rsid w:val="009613B1"/>
    <w:rsid w:val="009618A2"/>
    <w:rsid w:val="00961C75"/>
    <w:rsid w:val="00962029"/>
    <w:rsid w:val="00962377"/>
    <w:rsid w:val="00962496"/>
    <w:rsid w:val="0096293F"/>
    <w:rsid w:val="0096295C"/>
    <w:rsid w:val="00962BA9"/>
    <w:rsid w:val="00962D56"/>
    <w:rsid w:val="00962DEA"/>
    <w:rsid w:val="00963650"/>
    <w:rsid w:val="00963780"/>
    <w:rsid w:val="009637DB"/>
    <w:rsid w:val="00963899"/>
    <w:rsid w:val="00963B27"/>
    <w:rsid w:val="00963B76"/>
    <w:rsid w:val="009645A9"/>
    <w:rsid w:val="0096481C"/>
    <w:rsid w:val="00964DAD"/>
    <w:rsid w:val="0096505A"/>
    <w:rsid w:val="009651B7"/>
    <w:rsid w:val="00965360"/>
    <w:rsid w:val="0096576A"/>
    <w:rsid w:val="009657A5"/>
    <w:rsid w:val="00965936"/>
    <w:rsid w:val="00965A77"/>
    <w:rsid w:val="00966602"/>
    <w:rsid w:val="00966B69"/>
    <w:rsid w:val="00966D9C"/>
    <w:rsid w:val="00966DA5"/>
    <w:rsid w:val="009673BA"/>
    <w:rsid w:val="00967813"/>
    <w:rsid w:val="00967837"/>
    <w:rsid w:val="0096799E"/>
    <w:rsid w:val="00967A41"/>
    <w:rsid w:val="00967AFC"/>
    <w:rsid w:val="00967C34"/>
    <w:rsid w:val="00967CE1"/>
    <w:rsid w:val="00967E05"/>
    <w:rsid w:val="00967E27"/>
    <w:rsid w:val="0097009D"/>
    <w:rsid w:val="00970203"/>
    <w:rsid w:val="00970463"/>
    <w:rsid w:val="009707D2"/>
    <w:rsid w:val="00970A1B"/>
    <w:rsid w:val="00970D5C"/>
    <w:rsid w:val="00971538"/>
    <w:rsid w:val="0097176D"/>
    <w:rsid w:val="00971820"/>
    <w:rsid w:val="009718D8"/>
    <w:rsid w:val="00971BAA"/>
    <w:rsid w:val="00971DC3"/>
    <w:rsid w:val="00971F04"/>
    <w:rsid w:val="0097228D"/>
    <w:rsid w:val="0097228F"/>
    <w:rsid w:val="00972B19"/>
    <w:rsid w:val="00972DB8"/>
    <w:rsid w:val="00972EF3"/>
    <w:rsid w:val="00973161"/>
    <w:rsid w:val="009731A1"/>
    <w:rsid w:val="009733E4"/>
    <w:rsid w:val="009736C3"/>
    <w:rsid w:val="0097373F"/>
    <w:rsid w:val="0097388C"/>
    <w:rsid w:val="0097397C"/>
    <w:rsid w:val="009739F6"/>
    <w:rsid w:val="00973C8B"/>
    <w:rsid w:val="00973EF5"/>
    <w:rsid w:val="00974276"/>
    <w:rsid w:val="009743BD"/>
    <w:rsid w:val="009748CD"/>
    <w:rsid w:val="00974C3F"/>
    <w:rsid w:val="00975683"/>
    <w:rsid w:val="00975A7C"/>
    <w:rsid w:val="00975CB3"/>
    <w:rsid w:val="00975E22"/>
    <w:rsid w:val="00975F84"/>
    <w:rsid w:val="0097624A"/>
    <w:rsid w:val="0097643C"/>
    <w:rsid w:val="0097643E"/>
    <w:rsid w:val="0097680C"/>
    <w:rsid w:val="00976817"/>
    <w:rsid w:val="00977082"/>
    <w:rsid w:val="00977427"/>
    <w:rsid w:val="0097745A"/>
    <w:rsid w:val="0097757C"/>
    <w:rsid w:val="0097799A"/>
    <w:rsid w:val="00980374"/>
    <w:rsid w:val="00980853"/>
    <w:rsid w:val="00980DA9"/>
    <w:rsid w:val="00981399"/>
    <w:rsid w:val="00981649"/>
    <w:rsid w:val="00981C45"/>
    <w:rsid w:val="00981C9F"/>
    <w:rsid w:val="00981E8A"/>
    <w:rsid w:val="00981ECB"/>
    <w:rsid w:val="009820F3"/>
    <w:rsid w:val="009821AC"/>
    <w:rsid w:val="00982447"/>
    <w:rsid w:val="00982C91"/>
    <w:rsid w:val="00983738"/>
    <w:rsid w:val="009837ED"/>
    <w:rsid w:val="00983BD6"/>
    <w:rsid w:val="009846C5"/>
    <w:rsid w:val="009849F7"/>
    <w:rsid w:val="00984C98"/>
    <w:rsid w:val="00984E04"/>
    <w:rsid w:val="00985050"/>
    <w:rsid w:val="009851A1"/>
    <w:rsid w:val="009851AD"/>
    <w:rsid w:val="009853BF"/>
    <w:rsid w:val="009855C7"/>
    <w:rsid w:val="00985C92"/>
    <w:rsid w:val="00985ED8"/>
    <w:rsid w:val="00985F7C"/>
    <w:rsid w:val="00985F8B"/>
    <w:rsid w:val="009861FA"/>
    <w:rsid w:val="0098669F"/>
    <w:rsid w:val="009866E9"/>
    <w:rsid w:val="00986AD8"/>
    <w:rsid w:val="0098703D"/>
    <w:rsid w:val="0098715D"/>
    <w:rsid w:val="00987236"/>
    <w:rsid w:val="009872B7"/>
    <w:rsid w:val="00987461"/>
    <w:rsid w:val="00987887"/>
    <w:rsid w:val="00987978"/>
    <w:rsid w:val="00987A5F"/>
    <w:rsid w:val="00987CD9"/>
    <w:rsid w:val="00990FD1"/>
    <w:rsid w:val="00991100"/>
    <w:rsid w:val="009916CB"/>
    <w:rsid w:val="00992BF7"/>
    <w:rsid w:val="00992E0B"/>
    <w:rsid w:val="009938D8"/>
    <w:rsid w:val="0099390C"/>
    <w:rsid w:val="00993D9A"/>
    <w:rsid w:val="00993E91"/>
    <w:rsid w:val="009940F1"/>
    <w:rsid w:val="009940F9"/>
    <w:rsid w:val="00994542"/>
    <w:rsid w:val="0099473C"/>
    <w:rsid w:val="00994747"/>
    <w:rsid w:val="00994962"/>
    <w:rsid w:val="0099497A"/>
    <w:rsid w:val="00994AD6"/>
    <w:rsid w:val="00994CCF"/>
    <w:rsid w:val="00995105"/>
    <w:rsid w:val="009959FC"/>
    <w:rsid w:val="00995A26"/>
    <w:rsid w:val="00995BA5"/>
    <w:rsid w:val="00995F95"/>
    <w:rsid w:val="009968B4"/>
    <w:rsid w:val="009969BB"/>
    <w:rsid w:val="00996D40"/>
    <w:rsid w:val="009970FC"/>
    <w:rsid w:val="00997145"/>
    <w:rsid w:val="009971BF"/>
    <w:rsid w:val="009972AC"/>
    <w:rsid w:val="009973DE"/>
    <w:rsid w:val="0099771D"/>
    <w:rsid w:val="0099789F"/>
    <w:rsid w:val="009A0321"/>
    <w:rsid w:val="009A0D4A"/>
    <w:rsid w:val="009A13B4"/>
    <w:rsid w:val="009A1530"/>
    <w:rsid w:val="009A16A8"/>
    <w:rsid w:val="009A184D"/>
    <w:rsid w:val="009A1B27"/>
    <w:rsid w:val="009A1B52"/>
    <w:rsid w:val="009A1F03"/>
    <w:rsid w:val="009A1FF4"/>
    <w:rsid w:val="009A2694"/>
    <w:rsid w:val="009A284B"/>
    <w:rsid w:val="009A293C"/>
    <w:rsid w:val="009A2CA1"/>
    <w:rsid w:val="009A2D33"/>
    <w:rsid w:val="009A2E90"/>
    <w:rsid w:val="009A2F43"/>
    <w:rsid w:val="009A32B3"/>
    <w:rsid w:val="009A32C2"/>
    <w:rsid w:val="009A37E3"/>
    <w:rsid w:val="009A3946"/>
    <w:rsid w:val="009A4361"/>
    <w:rsid w:val="009A497C"/>
    <w:rsid w:val="009A4A49"/>
    <w:rsid w:val="009A4B7F"/>
    <w:rsid w:val="009A507F"/>
    <w:rsid w:val="009A5756"/>
    <w:rsid w:val="009A5B74"/>
    <w:rsid w:val="009A5D2E"/>
    <w:rsid w:val="009A6101"/>
    <w:rsid w:val="009A649A"/>
    <w:rsid w:val="009A6DB9"/>
    <w:rsid w:val="009A6FB3"/>
    <w:rsid w:val="009A6FFD"/>
    <w:rsid w:val="009A74E8"/>
    <w:rsid w:val="009A78CD"/>
    <w:rsid w:val="009A7A8A"/>
    <w:rsid w:val="009A7DB9"/>
    <w:rsid w:val="009A7F56"/>
    <w:rsid w:val="009B0030"/>
    <w:rsid w:val="009B05D8"/>
    <w:rsid w:val="009B0917"/>
    <w:rsid w:val="009B0A42"/>
    <w:rsid w:val="009B0F4F"/>
    <w:rsid w:val="009B1496"/>
    <w:rsid w:val="009B16DD"/>
    <w:rsid w:val="009B1C8A"/>
    <w:rsid w:val="009B1F2B"/>
    <w:rsid w:val="009B1F72"/>
    <w:rsid w:val="009B21BC"/>
    <w:rsid w:val="009B2679"/>
    <w:rsid w:val="009B26FF"/>
    <w:rsid w:val="009B270B"/>
    <w:rsid w:val="009B278E"/>
    <w:rsid w:val="009B2A96"/>
    <w:rsid w:val="009B2AFC"/>
    <w:rsid w:val="009B2C4D"/>
    <w:rsid w:val="009B2D5C"/>
    <w:rsid w:val="009B2DF8"/>
    <w:rsid w:val="009B30FB"/>
    <w:rsid w:val="009B3442"/>
    <w:rsid w:val="009B34F0"/>
    <w:rsid w:val="009B395F"/>
    <w:rsid w:val="009B3B18"/>
    <w:rsid w:val="009B3E04"/>
    <w:rsid w:val="009B3E70"/>
    <w:rsid w:val="009B3FC8"/>
    <w:rsid w:val="009B4280"/>
    <w:rsid w:val="009B43D5"/>
    <w:rsid w:val="009B4458"/>
    <w:rsid w:val="009B4522"/>
    <w:rsid w:val="009B4527"/>
    <w:rsid w:val="009B4951"/>
    <w:rsid w:val="009B4977"/>
    <w:rsid w:val="009B5FA1"/>
    <w:rsid w:val="009B6277"/>
    <w:rsid w:val="009B6390"/>
    <w:rsid w:val="009B63A8"/>
    <w:rsid w:val="009B6A3F"/>
    <w:rsid w:val="009B6CF6"/>
    <w:rsid w:val="009B6D39"/>
    <w:rsid w:val="009B74A0"/>
    <w:rsid w:val="009B7996"/>
    <w:rsid w:val="009B7E76"/>
    <w:rsid w:val="009C0341"/>
    <w:rsid w:val="009C0889"/>
    <w:rsid w:val="009C0F55"/>
    <w:rsid w:val="009C1048"/>
    <w:rsid w:val="009C145D"/>
    <w:rsid w:val="009C1AA5"/>
    <w:rsid w:val="009C1AE1"/>
    <w:rsid w:val="009C1D8F"/>
    <w:rsid w:val="009C203A"/>
    <w:rsid w:val="009C27F2"/>
    <w:rsid w:val="009C2B19"/>
    <w:rsid w:val="009C2E1B"/>
    <w:rsid w:val="009C316D"/>
    <w:rsid w:val="009C31E2"/>
    <w:rsid w:val="009C32E6"/>
    <w:rsid w:val="009C32EC"/>
    <w:rsid w:val="009C32F8"/>
    <w:rsid w:val="009C37EC"/>
    <w:rsid w:val="009C3A51"/>
    <w:rsid w:val="009C3DF2"/>
    <w:rsid w:val="009C44D5"/>
    <w:rsid w:val="009C4AA6"/>
    <w:rsid w:val="009C4AB0"/>
    <w:rsid w:val="009C4BCC"/>
    <w:rsid w:val="009C4F0C"/>
    <w:rsid w:val="009C50F6"/>
    <w:rsid w:val="009C54D1"/>
    <w:rsid w:val="009C5688"/>
    <w:rsid w:val="009C582B"/>
    <w:rsid w:val="009C593B"/>
    <w:rsid w:val="009C5A48"/>
    <w:rsid w:val="009C5F4A"/>
    <w:rsid w:val="009C60C5"/>
    <w:rsid w:val="009C6565"/>
    <w:rsid w:val="009C6617"/>
    <w:rsid w:val="009C66E8"/>
    <w:rsid w:val="009C6868"/>
    <w:rsid w:val="009C68C5"/>
    <w:rsid w:val="009C6A89"/>
    <w:rsid w:val="009C6EC3"/>
    <w:rsid w:val="009C7790"/>
    <w:rsid w:val="009C7883"/>
    <w:rsid w:val="009C7A53"/>
    <w:rsid w:val="009C7AFD"/>
    <w:rsid w:val="009C7DD8"/>
    <w:rsid w:val="009C7E0A"/>
    <w:rsid w:val="009D008D"/>
    <w:rsid w:val="009D03C8"/>
    <w:rsid w:val="009D050F"/>
    <w:rsid w:val="009D1602"/>
    <w:rsid w:val="009D1D35"/>
    <w:rsid w:val="009D1FA5"/>
    <w:rsid w:val="009D1FCF"/>
    <w:rsid w:val="009D2180"/>
    <w:rsid w:val="009D22A2"/>
    <w:rsid w:val="009D2503"/>
    <w:rsid w:val="009D252A"/>
    <w:rsid w:val="009D25C2"/>
    <w:rsid w:val="009D27BD"/>
    <w:rsid w:val="009D2AA7"/>
    <w:rsid w:val="009D2BAB"/>
    <w:rsid w:val="009D2D6D"/>
    <w:rsid w:val="009D2F26"/>
    <w:rsid w:val="009D3083"/>
    <w:rsid w:val="009D30DC"/>
    <w:rsid w:val="009D32D3"/>
    <w:rsid w:val="009D3917"/>
    <w:rsid w:val="009D3B30"/>
    <w:rsid w:val="009D3E66"/>
    <w:rsid w:val="009D3E94"/>
    <w:rsid w:val="009D40FB"/>
    <w:rsid w:val="009D43C9"/>
    <w:rsid w:val="009D463F"/>
    <w:rsid w:val="009D4C99"/>
    <w:rsid w:val="009D5237"/>
    <w:rsid w:val="009D5457"/>
    <w:rsid w:val="009D559C"/>
    <w:rsid w:val="009D593A"/>
    <w:rsid w:val="009D5C8B"/>
    <w:rsid w:val="009D6024"/>
    <w:rsid w:val="009D6187"/>
    <w:rsid w:val="009D61B0"/>
    <w:rsid w:val="009D640C"/>
    <w:rsid w:val="009D65D2"/>
    <w:rsid w:val="009D68E3"/>
    <w:rsid w:val="009D6934"/>
    <w:rsid w:val="009D6C3B"/>
    <w:rsid w:val="009D6C52"/>
    <w:rsid w:val="009D6CCE"/>
    <w:rsid w:val="009D6D40"/>
    <w:rsid w:val="009D6E4B"/>
    <w:rsid w:val="009D6F59"/>
    <w:rsid w:val="009D70EE"/>
    <w:rsid w:val="009D7168"/>
    <w:rsid w:val="009D75C4"/>
    <w:rsid w:val="009D7C88"/>
    <w:rsid w:val="009D7EFC"/>
    <w:rsid w:val="009D7F7D"/>
    <w:rsid w:val="009E0360"/>
    <w:rsid w:val="009E03E3"/>
    <w:rsid w:val="009E0674"/>
    <w:rsid w:val="009E06E3"/>
    <w:rsid w:val="009E0C84"/>
    <w:rsid w:val="009E0CCB"/>
    <w:rsid w:val="009E10DB"/>
    <w:rsid w:val="009E19F0"/>
    <w:rsid w:val="009E1ABD"/>
    <w:rsid w:val="009E1C4D"/>
    <w:rsid w:val="009E20AA"/>
    <w:rsid w:val="009E2417"/>
    <w:rsid w:val="009E302E"/>
    <w:rsid w:val="009E33B7"/>
    <w:rsid w:val="009E3495"/>
    <w:rsid w:val="009E3600"/>
    <w:rsid w:val="009E4691"/>
    <w:rsid w:val="009E48AD"/>
    <w:rsid w:val="009E4D35"/>
    <w:rsid w:val="009E505A"/>
    <w:rsid w:val="009E5246"/>
    <w:rsid w:val="009E53F7"/>
    <w:rsid w:val="009E5862"/>
    <w:rsid w:val="009E5B58"/>
    <w:rsid w:val="009E5EC7"/>
    <w:rsid w:val="009E5EEE"/>
    <w:rsid w:val="009E5F66"/>
    <w:rsid w:val="009E6282"/>
    <w:rsid w:val="009E657D"/>
    <w:rsid w:val="009E69F7"/>
    <w:rsid w:val="009E6B14"/>
    <w:rsid w:val="009E6C7C"/>
    <w:rsid w:val="009E6CDA"/>
    <w:rsid w:val="009E6E2F"/>
    <w:rsid w:val="009E705F"/>
    <w:rsid w:val="009E7158"/>
    <w:rsid w:val="009E7283"/>
    <w:rsid w:val="009E7746"/>
    <w:rsid w:val="009E792D"/>
    <w:rsid w:val="009E79EC"/>
    <w:rsid w:val="009E7A11"/>
    <w:rsid w:val="009E7A2D"/>
    <w:rsid w:val="009E7A68"/>
    <w:rsid w:val="009E7C70"/>
    <w:rsid w:val="009E7F0B"/>
    <w:rsid w:val="009F0185"/>
    <w:rsid w:val="009F03DC"/>
    <w:rsid w:val="009F0426"/>
    <w:rsid w:val="009F0669"/>
    <w:rsid w:val="009F06D4"/>
    <w:rsid w:val="009F0816"/>
    <w:rsid w:val="009F0D1F"/>
    <w:rsid w:val="009F1303"/>
    <w:rsid w:val="009F13B9"/>
    <w:rsid w:val="009F13DB"/>
    <w:rsid w:val="009F15C0"/>
    <w:rsid w:val="009F15ED"/>
    <w:rsid w:val="009F199B"/>
    <w:rsid w:val="009F19D6"/>
    <w:rsid w:val="009F1A43"/>
    <w:rsid w:val="009F2070"/>
    <w:rsid w:val="009F249D"/>
    <w:rsid w:val="009F28EB"/>
    <w:rsid w:val="009F2A5E"/>
    <w:rsid w:val="009F2B88"/>
    <w:rsid w:val="009F2D3D"/>
    <w:rsid w:val="009F35A5"/>
    <w:rsid w:val="009F369D"/>
    <w:rsid w:val="009F36B4"/>
    <w:rsid w:val="009F3885"/>
    <w:rsid w:val="009F39E4"/>
    <w:rsid w:val="009F3ADF"/>
    <w:rsid w:val="009F3B82"/>
    <w:rsid w:val="009F3C36"/>
    <w:rsid w:val="009F3EF8"/>
    <w:rsid w:val="009F48D9"/>
    <w:rsid w:val="009F4C0F"/>
    <w:rsid w:val="009F4CE4"/>
    <w:rsid w:val="009F50A8"/>
    <w:rsid w:val="009F50C8"/>
    <w:rsid w:val="009F5374"/>
    <w:rsid w:val="009F541A"/>
    <w:rsid w:val="009F5ECF"/>
    <w:rsid w:val="009F631F"/>
    <w:rsid w:val="009F6428"/>
    <w:rsid w:val="009F6A54"/>
    <w:rsid w:val="009F6B5F"/>
    <w:rsid w:val="009F716C"/>
    <w:rsid w:val="009F7172"/>
    <w:rsid w:val="009F74FB"/>
    <w:rsid w:val="009F75AB"/>
    <w:rsid w:val="009F7940"/>
    <w:rsid w:val="009F7A92"/>
    <w:rsid w:val="009F7C67"/>
    <w:rsid w:val="009F7CA0"/>
    <w:rsid w:val="009F7FD4"/>
    <w:rsid w:val="00A006B8"/>
    <w:rsid w:val="00A00902"/>
    <w:rsid w:val="00A009EF"/>
    <w:rsid w:val="00A010F3"/>
    <w:rsid w:val="00A01629"/>
    <w:rsid w:val="00A01821"/>
    <w:rsid w:val="00A01D1A"/>
    <w:rsid w:val="00A01E51"/>
    <w:rsid w:val="00A02210"/>
    <w:rsid w:val="00A023B5"/>
    <w:rsid w:val="00A02649"/>
    <w:rsid w:val="00A0298B"/>
    <w:rsid w:val="00A02DC9"/>
    <w:rsid w:val="00A02E94"/>
    <w:rsid w:val="00A02F31"/>
    <w:rsid w:val="00A03155"/>
    <w:rsid w:val="00A03176"/>
    <w:rsid w:val="00A0346C"/>
    <w:rsid w:val="00A034F9"/>
    <w:rsid w:val="00A03C0E"/>
    <w:rsid w:val="00A03DB3"/>
    <w:rsid w:val="00A04280"/>
    <w:rsid w:val="00A04717"/>
    <w:rsid w:val="00A04E7A"/>
    <w:rsid w:val="00A04FA1"/>
    <w:rsid w:val="00A05017"/>
    <w:rsid w:val="00A05128"/>
    <w:rsid w:val="00A05177"/>
    <w:rsid w:val="00A054B9"/>
    <w:rsid w:val="00A059B7"/>
    <w:rsid w:val="00A05B2E"/>
    <w:rsid w:val="00A05BEE"/>
    <w:rsid w:val="00A05D2E"/>
    <w:rsid w:val="00A0605A"/>
    <w:rsid w:val="00A0632F"/>
    <w:rsid w:val="00A063E3"/>
    <w:rsid w:val="00A066F2"/>
    <w:rsid w:val="00A0680E"/>
    <w:rsid w:val="00A06B64"/>
    <w:rsid w:val="00A06C71"/>
    <w:rsid w:val="00A06F49"/>
    <w:rsid w:val="00A072F0"/>
    <w:rsid w:val="00A075CA"/>
    <w:rsid w:val="00A07991"/>
    <w:rsid w:val="00A07A35"/>
    <w:rsid w:val="00A07DF6"/>
    <w:rsid w:val="00A10039"/>
    <w:rsid w:val="00A10142"/>
    <w:rsid w:val="00A103C3"/>
    <w:rsid w:val="00A10762"/>
    <w:rsid w:val="00A10C73"/>
    <w:rsid w:val="00A11194"/>
    <w:rsid w:val="00A11746"/>
    <w:rsid w:val="00A118A8"/>
    <w:rsid w:val="00A11C8A"/>
    <w:rsid w:val="00A1218E"/>
    <w:rsid w:val="00A12C30"/>
    <w:rsid w:val="00A12FB4"/>
    <w:rsid w:val="00A13053"/>
    <w:rsid w:val="00A13135"/>
    <w:rsid w:val="00A1353B"/>
    <w:rsid w:val="00A1375C"/>
    <w:rsid w:val="00A13963"/>
    <w:rsid w:val="00A139F4"/>
    <w:rsid w:val="00A13B2C"/>
    <w:rsid w:val="00A13FFD"/>
    <w:rsid w:val="00A141C2"/>
    <w:rsid w:val="00A141F2"/>
    <w:rsid w:val="00A14386"/>
    <w:rsid w:val="00A15614"/>
    <w:rsid w:val="00A15869"/>
    <w:rsid w:val="00A1592B"/>
    <w:rsid w:val="00A15A8D"/>
    <w:rsid w:val="00A15BD5"/>
    <w:rsid w:val="00A162CA"/>
    <w:rsid w:val="00A16509"/>
    <w:rsid w:val="00A16AC1"/>
    <w:rsid w:val="00A16B52"/>
    <w:rsid w:val="00A174FE"/>
    <w:rsid w:val="00A17B36"/>
    <w:rsid w:val="00A17C4E"/>
    <w:rsid w:val="00A17DDC"/>
    <w:rsid w:val="00A17E74"/>
    <w:rsid w:val="00A17F0B"/>
    <w:rsid w:val="00A20152"/>
    <w:rsid w:val="00A20390"/>
    <w:rsid w:val="00A20642"/>
    <w:rsid w:val="00A20A7B"/>
    <w:rsid w:val="00A20E78"/>
    <w:rsid w:val="00A21408"/>
    <w:rsid w:val="00A21C38"/>
    <w:rsid w:val="00A2222D"/>
    <w:rsid w:val="00A226ED"/>
    <w:rsid w:val="00A227DF"/>
    <w:rsid w:val="00A22ABE"/>
    <w:rsid w:val="00A236E5"/>
    <w:rsid w:val="00A237F8"/>
    <w:rsid w:val="00A243B6"/>
    <w:rsid w:val="00A24A7D"/>
    <w:rsid w:val="00A24AD8"/>
    <w:rsid w:val="00A24C66"/>
    <w:rsid w:val="00A24DBA"/>
    <w:rsid w:val="00A251C8"/>
    <w:rsid w:val="00A258A6"/>
    <w:rsid w:val="00A25BD9"/>
    <w:rsid w:val="00A26464"/>
    <w:rsid w:val="00A268EA"/>
    <w:rsid w:val="00A26B15"/>
    <w:rsid w:val="00A26D53"/>
    <w:rsid w:val="00A26D9A"/>
    <w:rsid w:val="00A26FDC"/>
    <w:rsid w:val="00A273C4"/>
    <w:rsid w:val="00A27451"/>
    <w:rsid w:val="00A274AE"/>
    <w:rsid w:val="00A274F7"/>
    <w:rsid w:val="00A275F6"/>
    <w:rsid w:val="00A300B4"/>
    <w:rsid w:val="00A30508"/>
    <w:rsid w:val="00A3060E"/>
    <w:rsid w:val="00A306DD"/>
    <w:rsid w:val="00A30EC4"/>
    <w:rsid w:val="00A31808"/>
    <w:rsid w:val="00A32003"/>
    <w:rsid w:val="00A32384"/>
    <w:rsid w:val="00A32425"/>
    <w:rsid w:val="00A326F4"/>
    <w:rsid w:val="00A3305A"/>
    <w:rsid w:val="00A33079"/>
    <w:rsid w:val="00A33379"/>
    <w:rsid w:val="00A33406"/>
    <w:rsid w:val="00A335E7"/>
    <w:rsid w:val="00A336B6"/>
    <w:rsid w:val="00A33811"/>
    <w:rsid w:val="00A338A3"/>
    <w:rsid w:val="00A339F0"/>
    <w:rsid w:val="00A33CD1"/>
    <w:rsid w:val="00A3416A"/>
    <w:rsid w:val="00A343B0"/>
    <w:rsid w:val="00A34A63"/>
    <w:rsid w:val="00A34BD4"/>
    <w:rsid w:val="00A34DBC"/>
    <w:rsid w:val="00A34FFC"/>
    <w:rsid w:val="00A35037"/>
    <w:rsid w:val="00A35045"/>
    <w:rsid w:val="00A35082"/>
    <w:rsid w:val="00A35087"/>
    <w:rsid w:val="00A353CB"/>
    <w:rsid w:val="00A355C1"/>
    <w:rsid w:val="00A35D6F"/>
    <w:rsid w:val="00A364F4"/>
    <w:rsid w:val="00A3666A"/>
    <w:rsid w:val="00A36A7B"/>
    <w:rsid w:val="00A36AF6"/>
    <w:rsid w:val="00A3701D"/>
    <w:rsid w:val="00A37254"/>
    <w:rsid w:val="00A37B67"/>
    <w:rsid w:val="00A40487"/>
    <w:rsid w:val="00A4070B"/>
    <w:rsid w:val="00A40A26"/>
    <w:rsid w:val="00A40C15"/>
    <w:rsid w:val="00A40DBB"/>
    <w:rsid w:val="00A40E4E"/>
    <w:rsid w:val="00A413A0"/>
    <w:rsid w:val="00A4169E"/>
    <w:rsid w:val="00A41848"/>
    <w:rsid w:val="00A421D1"/>
    <w:rsid w:val="00A42308"/>
    <w:rsid w:val="00A423AF"/>
    <w:rsid w:val="00A4241D"/>
    <w:rsid w:val="00A42563"/>
    <w:rsid w:val="00A425B7"/>
    <w:rsid w:val="00A42B9E"/>
    <w:rsid w:val="00A42E4C"/>
    <w:rsid w:val="00A42EFF"/>
    <w:rsid w:val="00A42F13"/>
    <w:rsid w:val="00A4312A"/>
    <w:rsid w:val="00A4330D"/>
    <w:rsid w:val="00A43589"/>
    <w:rsid w:val="00A43811"/>
    <w:rsid w:val="00A43A00"/>
    <w:rsid w:val="00A43C7B"/>
    <w:rsid w:val="00A43D4E"/>
    <w:rsid w:val="00A44081"/>
    <w:rsid w:val="00A4430C"/>
    <w:rsid w:val="00A4439F"/>
    <w:rsid w:val="00A44648"/>
    <w:rsid w:val="00A4468C"/>
    <w:rsid w:val="00A44C14"/>
    <w:rsid w:val="00A450F8"/>
    <w:rsid w:val="00A45BF3"/>
    <w:rsid w:val="00A45C1A"/>
    <w:rsid w:val="00A45C80"/>
    <w:rsid w:val="00A45E4C"/>
    <w:rsid w:val="00A46004"/>
    <w:rsid w:val="00A460C0"/>
    <w:rsid w:val="00A46142"/>
    <w:rsid w:val="00A46304"/>
    <w:rsid w:val="00A464B9"/>
    <w:rsid w:val="00A46F34"/>
    <w:rsid w:val="00A46F76"/>
    <w:rsid w:val="00A4700D"/>
    <w:rsid w:val="00A47464"/>
    <w:rsid w:val="00A47606"/>
    <w:rsid w:val="00A47751"/>
    <w:rsid w:val="00A478DF"/>
    <w:rsid w:val="00A47961"/>
    <w:rsid w:val="00A47A3D"/>
    <w:rsid w:val="00A47D4D"/>
    <w:rsid w:val="00A5038F"/>
    <w:rsid w:val="00A50426"/>
    <w:rsid w:val="00A50606"/>
    <w:rsid w:val="00A507A2"/>
    <w:rsid w:val="00A50889"/>
    <w:rsid w:val="00A508FC"/>
    <w:rsid w:val="00A50902"/>
    <w:rsid w:val="00A50B09"/>
    <w:rsid w:val="00A50F0F"/>
    <w:rsid w:val="00A50FA3"/>
    <w:rsid w:val="00A51223"/>
    <w:rsid w:val="00A51486"/>
    <w:rsid w:val="00A51873"/>
    <w:rsid w:val="00A51CD4"/>
    <w:rsid w:val="00A51F8E"/>
    <w:rsid w:val="00A5238B"/>
    <w:rsid w:val="00A52601"/>
    <w:rsid w:val="00A529EE"/>
    <w:rsid w:val="00A52B0D"/>
    <w:rsid w:val="00A52FEC"/>
    <w:rsid w:val="00A530EE"/>
    <w:rsid w:val="00A53276"/>
    <w:rsid w:val="00A533E4"/>
    <w:rsid w:val="00A5349E"/>
    <w:rsid w:val="00A534D4"/>
    <w:rsid w:val="00A538EC"/>
    <w:rsid w:val="00A53CC2"/>
    <w:rsid w:val="00A53D82"/>
    <w:rsid w:val="00A54039"/>
    <w:rsid w:val="00A544FB"/>
    <w:rsid w:val="00A5452D"/>
    <w:rsid w:val="00A54646"/>
    <w:rsid w:val="00A5483F"/>
    <w:rsid w:val="00A54916"/>
    <w:rsid w:val="00A54ADF"/>
    <w:rsid w:val="00A550EA"/>
    <w:rsid w:val="00A550F4"/>
    <w:rsid w:val="00A5525A"/>
    <w:rsid w:val="00A55336"/>
    <w:rsid w:val="00A55511"/>
    <w:rsid w:val="00A555B2"/>
    <w:rsid w:val="00A557D6"/>
    <w:rsid w:val="00A5598E"/>
    <w:rsid w:val="00A56103"/>
    <w:rsid w:val="00A561EA"/>
    <w:rsid w:val="00A56323"/>
    <w:rsid w:val="00A56965"/>
    <w:rsid w:val="00A569D8"/>
    <w:rsid w:val="00A56A1E"/>
    <w:rsid w:val="00A56BBB"/>
    <w:rsid w:val="00A57049"/>
    <w:rsid w:val="00A57151"/>
    <w:rsid w:val="00A5740E"/>
    <w:rsid w:val="00A574CF"/>
    <w:rsid w:val="00A57768"/>
    <w:rsid w:val="00A57AA4"/>
    <w:rsid w:val="00A57DCA"/>
    <w:rsid w:val="00A60384"/>
    <w:rsid w:val="00A60B82"/>
    <w:rsid w:val="00A60DD7"/>
    <w:rsid w:val="00A615CF"/>
    <w:rsid w:val="00A6206E"/>
    <w:rsid w:val="00A624E8"/>
    <w:rsid w:val="00A626D0"/>
    <w:rsid w:val="00A62B0F"/>
    <w:rsid w:val="00A62BE6"/>
    <w:rsid w:val="00A62F34"/>
    <w:rsid w:val="00A634A8"/>
    <w:rsid w:val="00A63825"/>
    <w:rsid w:val="00A63CC4"/>
    <w:rsid w:val="00A63EEA"/>
    <w:rsid w:val="00A6430D"/>
    <w:rsid w:val="00A6509F"/>
    <w:rsid w:val="00A650D7"/>
    <w:rsid w:val="00A65110"/>
    <w:rsid w:val="00A65364"/>
    <w:rsid w:val="00A65618"/>
    <w:rsid w:val="00A65868"/>
    <w:rsid w:val="00A65924"/>
    <w:rsid w:val="00A65A54"/>
    <w:rsid w:val="00A65B88"/>
    <w:rsid w:val="00A65C02"/>
    <w:rsid w:val="00A65DB7"/>
    <w:rsid w:val="00A65EE7"/>
    <w:rsid w:val="00A65F32"/>
    <w:rsid w:val="00A6632C"/>
    <w:rsid w:val="00A667E2"/>
    <w:rsid w:val="00A669CE"/>
    <w:rsid w:val="00A66E43"/>
    <w:rsid w:val="00A671BD"/>
    <w:rsid w:val="00A6755D"/>
    <w:rsid w:val="00A67A27"/>
    <w:rsid w:val="00A67A4A"/>
    <w:rsid w:val="00A67ED9"/>
    <w:rsid w:val="00A701D3"/>
    <w:rsid w:val="00A703BC"/>
    <w:rsid w:val="00A704D0"/>
    <w:rsid w:val="00A70515"/>
    <w:rsid w:val="00A70EBA"/>
    <w:rsid w:val="00A71632"/>
    <w:rsid w:val="00A717A9"/>
    <w:rsid w:val="00A7192B"/>
    <w:rsid w:val="00A71B6B"/>
    <w:rsid w:val="00A71D3B"/>
    <w:rsid w:val="00A71F1D"/>
    <w:rsid w:val="00A71F94"/>
    <w:rsid w:val="00A72314"/>
    <w:rsid w:val="00A7235B"/>
    <w:rsid w:val="00A7261E"/>
    <w:rsid w:val="00A7267F"/>
    <w:rsid w:val="00A729D5"/>
    <w:rsid w:val="00A72BB0"/>
    <w:rsid w:val="00A72D5F"/>
    <w:rsid w:val="00A72FEF"/>
    <w:rsid w:val="00A73045"/>
    <w:rsid w:val="00A731A1"/>
    <w:rsid w:val="00A73393"/>
    <w:rsid w:val="00A73ADA"/>
    <w:rsid w:val="00A73AED"/>
    <w:rsid w:val="00A74784"/>
    <w:rsid w:val="00A747B2"/>
    <w:rsid w:val="00A74A15"/>
    <w:rsid w:val="00A74E0F"/>
    <w:rsid w:val="00A75054"/>
    <w:rsid w:val="00A75B00"/>
    <w:rsid w:val="00A75C8D"/>
    <w:rsid w:val="00A76054"/>
    <w:rsid w:val="00A764CD"/>
    <w:rsid w:val="00A76703"/>
    <w:rsid w:val="00A7679B"/>
    <w:rsid w:val="00A76964"/>
    <w:rsid w:val="00A76E04"/>
    <w:rsid w:val="00A7708A"/>
    <w:rsid w:val="00A77131"/>
    <w:rsid w:val="00A7736A"/>
    <w:rsid w:val="00A776A6"/>
    <w:rsid w:val="00A776DF"/>
    <w:rsid w:val="00A77845"/>
    <w:rsid w:val="00A77DB4"/>
    <w:rsid w:val="00A805E1"/>
    <w:rsid w:val="00A806DC"/>
    <w:rsid w:val="00A807F4"/>
    <w:rsid w:val="00A80B89"/>
    <w:rsid w:val="00A80DE1"/>
    <w:rsid w:val="00A80E37"/>
    <w:rsid w:val="00A80F55"/>
    <w:rsid w:val="00A810E7"/>
    <w:rsid w:val="00A816D6"/>
    <w:rsid w:val="00A81CED"/>
    <w:rsid w:val="00A821B9"/>
    <w:rsid w:val="00A82324"/>
    <w:rsid w:val="00A825B3"/>
    <w:rsid w:val="00A827F7"/>
    <w:rsid w:val="00A82F5D"/>
    <w:rsid w:val="00A83192"/>
    <w:rsid w:val="00A833AC"/>
    <w:rsid w:val="00A833D3"/>
    <w:rsid w:val="00A8396C"/>
    <w:rsid w:val="00A83AB6"/>
    <w:rsid w:val="00A84004"/>
    <w:rsid w:val="00A84078"/>
    <w:rsid w:val="00A8418E"/>
    <w:rsid w:val="00A842B4"/>
    <w:rsid w:val="00A844EB"/>
    <w:rsid w:val="00A844F2"/>
    <w:rsid w:val="00A84600"/>
    <w:rsid w:val="00A847F5"/>
    <w:rsid w:val="00A84D68"/>
    <w:rsid w:val="00A84ECD"/>
    <w:rsid w:val="00A854EF"/>
    <w:rsid w:val="00A85571"/>
    <w:rsid w:val="00A85B5F"/>
    <w:rsid w:val="00A85E4F"/>
    <w:rsid w:val="00A866CA"/>
    <w:rsid w:val="00A867F0"/>
    <w:rsid w:val="00A86B6C"/>
    <w:rsid w:val="00A86BD9"/>
    <w:rsid w:val="00A86C0B"/>
    <w:rsid w:val="00A87309"/>
    <w:rsid w:val="00A8757F"/>
    <w:rsid w:val="00A87B5B"/>
    <w:rsid w:val="00A87C01"/>
    <w:rsid w:val="00A87DF2"/>
    <w:rsid w:val="00A90182"/>
    <w:rsid w:val="00A90401"/>
    <w:rsid w:val="00A9042D"/>
    <w:rsid w:val="00A904A6"/>
    <w:rsid w:val="00A9066A"/>
    <w:rsid w:val="00A90A3A"/>
    <w:rsid w:val="00A90BB9"/>
    <w:rsid w:val="00A90DF9"/>
    <w:rsid w:val="00A910BF"/>
    <w:rsid w:val="00A913CA"/>
    <w:rsid w:val="00A91D21"/>
    <w:rsid w:val="00A91EEF"/>
    <w:rsid w:val="00A922BE"/>
    <w:rsid w:val="00A9263C"/>
    <w:rsid w:val="00A92A2C"/>
    <w:rsid w:val="00A92C2A"/>
    <w:rsid w:val="00A92E09"/>
    <w:rsid w:val="00A93413"/>
    <w:rsid w:val="00A93886"/>
    <w:rsid w:val="00A93BA4"/>
    <w:rsid w:val="00A93C18"/>
    <w:rsid w:val="00A944B3"/>
    <w:rsid w:val="00A94851"/>
    <w:rsid w:val="00A94BA1"/>
    <w:rsid w:val="00A94F3C"/>
    <w:rsid w:val="00A95109"/>
    <w:rsid w:val="00A95705"/>
    <w:rsid w:val="00A95879"/>
    <w:rsid w:val="00A95970"/>
    <w:rsid w:val="00A95A01"/>
    <w:rsid w:val="00A95C8B"/>
    <w:rsid w:val="00A95F44"/>
    <w:rsid w:val="00A9636E"/>
    <w:rsid w:val="00A96376"/>
    <w:rsid w:val="00A965A3"/>
    <w:rsid w:val="00A9699D"/>
    <w:rsid w:val="00A969D0"/>
    <w:rsid w:val="00A96D22"/>
    <w:rsid w:val="00A96F91"/>
    <w:rsid w:val="00A971B6"/>
    <w:rsid w:val="00A9720C"/>
    <w:rsid w:val="00A97393"/>
    <w:rsid w:val="00A97866"/>
    <w:rsid w:val="00A97AC2"/>
    <w:rsid w:val="00A97C00"/>
    <w:rsid w:val="00A97EAA"/>
    <w:rsid w:val="00AA03F6"/>
    <w:rsid w:val="00AA0899"/>
    <w:rsid w:val="00AA08A2"/>
    <w:rsid w:val="00AA0ACF"/>
    <w:rsid w:val="00AA0FAC"/>
    <w:rsid w:val="00AA12FF"/>
    <w:rsid w:val="00AA1991"/>
    <w:rsid w:val="00AA1A2E"/>
    <w:rsid w:val="00AA1C7F"/>
    <w:rsid w:val="00AA1E0A"/>
    <w:rsid w:val="00AA24A8"/>
    <w:rsid w:val="00AA2868"/>
    <w:rsid w:val="00AA3799"/>
    <w:rsid w:val="00AA4184"/>
    <w:rsid w:val="00AA41A4"/>
    <w:rsid w:val="00AA476F"/>
    <w:rsid w:val="00AA479A"/>
    <w:rsid w:val="00AA4ACE"/>
    <w:rsid w:val="00AA4FBF"/>
    <w:rsid w:val="00AA5198"/>
    <w:rsid w:val="00AA5397"/>
    <w:rsid w:val="00AA596E"/>
    <w:rsid w:val="00AA6131"/>
    <w:rsid w:val="00AA6275"/>
    <w:rsid w:val="00AA6393"/>
    <w:rsid w:val="00AA660E"/>
    <w:rsid w:val="00AA6714"/>
    <w:rsid w:val="00AA6D6F"/>
    <w:rsid w:val="00AA6F1D"/>
    <w:rsid w:val="00AA7636"/>
    <w:rsid w:val="00AA77FD"/>
    <w:rsid w:val="00AA789E"/>
    <w:rsid w:val="00AA7919"/>
    <w:rsid w:val="00AA791E"/>
    <w:rsid w:val="00AA7C7F"/>
    <w:rsid w:val="00AA7D8C"/>
    <w:rsid w:val="00AB066A"/>
    <w:rsid w:val="00AB0D7A"/>
    <w:rsid w:val="00AB10C8"/>
    <w:rsid w:val="00AB12ED"/>
    <w:rsid w:val="00AB1387"/>
    <w:rsid w:val="00AB1A1E"/>
    <w:rsid w:val="00AB20AE"/>
    <w:rsid w:val="00AB216E"/>
    <w:rsid w:val="00AB22D5"/>
    <w:rsid w:val="00AB2429"/>
    <w:rsid w:val="00AB26A1"/>
    <w:rsid w:val="00AB28DA"/>
    <w:rsid w:val="00AB2923"/>
    <w:rsid w:val="00AB3014"/>
    <w:rsid w:val="00AB3097"/>
    <w:rsid w:val="00AB3170"/>
    <w:rsid w:val="00AB3207"/>
    <w:rsid w:val="00AB32EC"/>
    <w:rsid w:val="00AB343B"/>
    <w:rsid w:val="00AB3598"/>
    <w:rsid w:val="00AB3A7F"/>
    <w:rsid w:val="00AB403A"/>
    <w:rsid w:val="00AB4803"/>
    <w:rsid w:val="00AB49DB"/>
    <w:rsid w:val="00AB4FCD"/>
    <w:rsid w:val="00AB502F"/>
    <w:rsid w:val="00AB52B7"/>
    <w:rsid w:val="00AB55F7"/>
    <w:rsid w:val="00AB56BB"/>
    <w:rsid w:val="00AB6446"/>
    <w:rsid w:val="00AB654A"/>
    <w:rsid w:val="00AB6642"/>
    <w:rsid w:val="00AB6C28"/>
    <w:rsid w:val="00AB6D1B"/>
    <w:rsid w:val="00AB7141"/>
    <w:rsid w:val="00AB769C"/>
    <w:rsid w:val="00AB7F9C"/>
    <w:rsid w:val="00AC006E"/>
    <w:rsid w:val="00AC022D"/>
    <w:rsid w:val="00AC08D6"/>
    <w:rsid w:val="00AC0BE5"/>
    <w:rsid w:val="00AC1014"/>
    <w:rsid w:val="00AC106C"/>
    <w:rsid w:val="00AC158E"/>
    <w:rsid w:val="00AC168F"/>
    <w:rsid w:val="00AC19E0"/>
    <w:rsid w:val="00AC24B0"/>
    <w:rsid w:val="00AC2701"/>
    <w:rsid w:val="00AC28AD"/>
    <w:rsid w:val="00AC2E07"/>
    <w:rsid w:val="00AC3BA9"/>
    <w:rsid w:val="00AC3EF4"/>
    <w:rsid w:val="00AC418A"/>
    <w:rsid w:val="00AC446A"/>
    <w:rsid w:val="00AC46B9"/>
    <w:rsid w:val="00AC4BA8"/>
    <w:rsid w:val="00AC4CDA"/>
    <w:rsid w:val="00AC5848"/>
    <w:rsid w:val="00AC5D10"/>
    <w:rsid w:val="00AC5E0F"/>
    <w:rsid w:val="00AC5F07"/>
    <w:rsid w:val="00AC5FBD"/>
    <w:rsid w:val="00AC5FC8"/>
    <w:rsid w:val="00AC6542"/>
    <w:rsid w:val="00AC682B"/>
    <w:rsid w:val="00AC69FB"/>
    <w:rsid w:val="00AC6B52"/>
    <w:rsid w:val="00AC6EAB"/>
    <w:rsid w:val="00AC720C"/>
    <w:rsid w:val="00AC7332"/>
    <w:rsid w:val="00AC774F"/>
    <w:rsid w:val="00AC7B29"/>
    <w:rsid w:val="00AC7E2C"/>
    <w:rsid w:val="00AC7E67"/>
    <w:rsid w:val="00AC7F5E"/>
    <w:rsid w:val="00AC7F5F"/>
    <w:rsid w:val="00AD01DC"/>
    <w:rsid w:val="00AD03E3"/>
    <w:rsid w:val="00AD07A2"/>
    <w:rsid w:val="00AD09B9"/>
    <w:rsid w:val="00AD144A"/>
    <w:rsid w:val="00AD14AA"/>
    <w:rsid w:val="00AD14CA"/>
    <w:rsid w:val="00AD186C"/>
    <w:rsid w:val="00AD19B5"/>
    <w:rsid w:val="00AD1A32"/>
    <w:rsid w:val="00AD1A4A"/>
    <w:rsid w:val="00AD1A92"/>
    <w:rsid w:val="00AD1BDC"/>
    <w:rsid w:val="00AD1EEA"/>
    <w:rsid w:val="00AD1F60"/>
    <w:rsid w:val="00AD205C"/>
    <w:rsid w:val="00AD21D4"/>
    <w:rsid w:val="00AD2651"/>
    <w:rsid w:val="00AD26F2"/>
    <w:rsid w:val="00AD2AB9"/>
    <w:rsid w:val="00AD2B0F"/>
    <w:rsid w:val="00AD2D67"/>
    <w:rsid w:val="00AD35BD"/>
    <w:rsid w:val="00AD37A1"/>
    <w:rsid w:val="00AD3A13"/>
    <w:rsid w:val="00AD3E45"/>
    <w:rsid w:val="00AD4D0E"/>
    <w:rsid w:val="00AD4D8E"/>
    <w:rsid w:val="00AD52E8"/>
    <w:rsid w:val="00AD5316"/>
    <w:rsid w:val="00AD54CE"/>
    <w:rsid w:val="00AD5558"/>
    <w:rsid w:val="00AD57A1"/>
    <w:rsid w:val="00AD57D8"/>
    <w:rsid w:val="00AD5998"/>
    <w:rsid w:val="00AD5CE0"/>
    <w:rsid w:val="00AD6128"/>
    <w:rsid w:val="00AD64D1"/>
    <w:rsid w:val="00AD6DB3"/>
    <w:rsid w:val="00AD6F3C"/>
    <w:rsid w:val="00AD6F70"/>
    <w:rsid w:val="00AD72AC"/>
    <w:rsid w:val="00AD768F"/>
    <w:rsid w:val="00AD79AF"/>
    <w:rsid w:val="00AD79C4"/>
    <w:rsid w:val="00AD7A5E"/>
    <w:rsid w:val="00AD7CAF"/>
    <w:rsid w:val="00AD7D9B"/>
    <w:rsid w:val="00AD7EA6"/>
    <w:rsid w:val="00AD7F28"/>
    <w:rsid w:val="00AE0057"/>
    <w:rsid w:val="00AE0550"/>
    <w:rsid w:val="00AE07FD"/>
    <w:rsid w:val="00AE0941"/>
    <w:rsid w:val="00AE0971"/>
    <w:rsid w:val="00AE0FEC"/>
    <w:rsid w:val="00AE1085"/>
    <w:rsid w:val="00AE1356"/>
    <w:rsid w:val="00AE17D0"/>
    <w:rsid w:val="00AE182B"/>
    <w:rsid w:val="00AE1B30"/>
    <w:rsid w:val="00AE1ECA"/>
    <w:rsid w:val="00AE207A"/>
    <w:rsid w:val="00AE2086"/>
    <w:rsid w:val="00AE21CA"/>
    <w:rsid w:val="00AE24A6"/>
    <w:rsid w:val="00AE283C"/>
    <w:rsid w:val="00AE2A5C"/>
    <w:rsid w:val="00AE2B55"/>
    <w:rsid w:val="00AE2BC9"/>
    <w:rsid w:val="00AE2C5C"/>
    <w:rsid w:val="00AE2DB8"/>
    <w:rsid w:val="00AE3030"/>
    <w:rsid w:val="00AE3267"/>
    <w:rsid w:val="00AE32C0"/>
    <w:rsid w:val="00AE36F0"/>
    <w:rsid w:val="00AE3A41"/>
    <w:rsid w:val="00AE3BF2"/>
    <w:rsid w:val="00AE4204"/>
    <w:rsid w:val="00AE42E7"/>
    <w:rsid w:val="00AE44A8"/>
    <w:rsid w:val="00AE4698"/>
    <w:rsid w:val="00AE46A1"/>
    <w:rsid w:val="00AE484F"/>
    <w:rsid w:val="00AE50D5"/>
    <w:rsid w:val="00AE5DCE"/>
    <w:rsid w:val="00AE616F"/>
    <w:rsid w:val="00AE6763"/>
    <w:rsid w:val="00AE6BF6"/>
    <w:rsid w:val="00AE6F87"/>
    <w:rsid w:val="00AE6FCD"/>
    <w:rsid w:val="00AE72EC"/>
    <w:rsid w:val="00AE73C7"/>
    <w:rsid w:val="00AE7BF9"/>
    <w:rsid w:val="00AE7D0E"/>
    <w:rsid w:val="00AF03A1"/>
    <w:rsid w:val="00AF099C"/>
    <w:rsid w:val="00AF0A9B"/>
    <w:rsid w:val="00AF104B"/>
    <w:rsid w:val="00AF12D9"/>
    <w:rsid w:val="00AF1733"/>
    <w:rsid w:val="00AF1C96"/>
    <w:rsid w:val="00AF2425"/>
    <w:rsid w:val="00AF249D"/>
    <w:rsid w:val="00AF2C69"/>
    <w:rsid w:val="00AF2D04"/>
    <w:rsid w:val="00AF2E3E"/>
    <w:rsid w:val="00AF2E60"/>
    <w:rsid w:val="00AF2EC0"/>
    <w:rsid w:val="00AF2FDA"/>
    <w:rsid w:val="00AF30CB"/>
    <w:rsid w:val="00AF34A0"/>
    <w:rsid w:val="00AF366F"/>
    <w:rsid w:val="00AF374C"/>
    <w:rsid w:val="00AF3998"/>
    <w:rsid w:val="00AF3EF4"/>
    <w:rsid w:val="00AF3F3E"/>
    <w:rsid w:val="00AF4184"/>
    <w:rsid w:val="00AF44D0"/>
    <w:rsid w:val="00AF4547"/>
    <w:rsid w:val="00AF46BC"/>
    <w:rsid w:val="00AF493C"/>
    <w:rsid w:val="00AF4C46"/>
    <w:rsid w:val="00AF4C57"/>
    <w:rsid w:val="00AF4CEA"/>
    <w:rsid w:val="00AF510C"/>
    <w:rsid w:val="00AF5321"/>
    <w:rsid w:val="00AF534F"/>
    <w:rsid w:val="00AF575F"/>
    <w:rsid w:val="00AF5773"/>
    <w:rsid w:val="00AF57F7"/>
    <w:rsid w:val="00AF5870"/>
    <w:rsid w:val="00AF5D5B"/>
    <w:rsid w:val="00AF5F2F"/>
    <w:rsid w:val="00AF5F52"/>
    <w:rsid w:val="00AF645D"/>
    <w:rsid w:val="00AF6716"/>
    <w:rsid w:val="00AF67F4"/>
    <w:rsid w:val="00AF6CD5"/>
    <w:rsid w:val="00AF73BA"/>
    <w:rsid w:val="00AF7699"/>
    <w:rsid w:val="00AF76DA"/>
    <w:rsid w:val="00AF76E5"/>
    <w:rsid w:val="00AF782F"/>
    <w:rsid w:val="00AF790D"/>
    <w:rsid w:val="00AF7D0E"/>
    <w:rsid w:val="00B000B7"/>
    <w:rsid w:val="00B00A7F"/>
    <w:rsid w:val="00B00DF5"/>
    <w:rsid w:val="00B01627"/>
    <w:rsid w:val="00B01945"/>
    <w:rsid w:val="00B01A37"/>
    <w:rsid w:val="00B01A96"/>
    <w:rsid w:val="00B0260E"/>
    <w:rsid w:val="00B02A4D"/>
    <w:rsid w:val="00B03577"/>
    <w:rsid w:val="00B0358C"/>
    <w:rsid w:val="00B03A0F"/>
    <w:rsid w:val="00B03B48"/>
    <w:rsid w:val="00B03BA2"/>
    <w:rsid w:val="00B03FD5"/>
    <w:rsid w:val="00B04226"/>
    <w:rsid w:val="00B0423E"/>
    <w:rsid w:val="00B04DDA"/>
    <w:rsid w:val="00B04E7A"/>
    <w:rsid w:val="00B04EBA"/>
    <w:rsid w:val="00B05264"/>
    <w:rsid w:val="00B05366"/>
    <w:rsid w:val="00B05400"/>
    <w:rsid w:val="00B05735"/>
    <w:rsid w:val="00B05AFA"/>
    <w:rsid w:val="00B05BF0"/>
    <w:rsid w:val="00B05D6C"/>
    <w:rsid w:val="00B05DD1"/>
    <w:rsid w:val="00B06001"/>
    <w:rsid w:val="00B0621D"/>
    <w:rsid w:val="00B0646C"/>
    <w:rsid w:val="00B06958"/>
    <w:rsid w:val="00B06ACD"/>
    <w:rsid w:val="00B06DC1"/>
    <w:rsid w:val="00B06EF5"/>
    <w:rsid w:val="00B06FA5"/>
    <w:rsid w:val="00B07150"/>
    <w:rsid w:val="00B07153"/>
    <w:rsid w:val="00B07511"/>
    <w:rsid w:val="00B0769E"/>
    <w:rsid w:val="00B07809"/>
    <w:rsid w:val="00B079D2"/>
    <w:rsid w:val="00B07E76"/>
    <w:rsid w:val="00B10144"/>
    <w:rsid w:val="00B101BF"/>
    <w:rsid w:val="00B10B44"/>
    <w:rsid w:val="00B1144D"/>
    <w:rsid w:val="00B11B5A"/>
    <w:rsid w:val="00B11C86"/>
    <w:rsid w:val="00B11ED0"/>
    <w:rsid w:val="00B1206A"/>
    <w:rsid w:val="00B12273"/>
    <w:rsid w:val="00B1241D"/>
    <w:rsid w:val="00B125F9"/>
    <w:rsid w:val="00B1281D"/>
    <w:rsid w:val="00B12B98"/>
    <w:rsid w:val="00B12CBB"/>
    <w:rsid w:val="00B1307B"/>
    <w:rsid w:val="00B131D7"/>
    <w:rsid w:val="00B13B65"/>
    <w:rsid w:val="00B144C9"/>
    <w:rsid w:val="00B1465C"/>
    <w:rsid w:val="00B14726"/>
    <w:rsid w:val="00B148AE"/>
    <w:rsid w:val="00B1491C"/>
    <w:rsid w:val="00B14999"/>
    <w:rsid w:val="00B14A88"/>
    <w:rsid w:val="00B14EEE"/>
    <w:rsid w:val="00B14FA4"/>
    <w:rsid w:val="00B15458"/>
    <w:rsid w:val="00B1582E"/>
    <w:rsid w:val="00B159E2"/>
    <w:rsid w:val="00B15C39"/>
    <w:rsid w:val="00B15D38"/>
    <w:rsid w:val="00B15EFE"/>
    <w:rsid w:val="00B15F0D"/>
    <w:rsid w:val="00B15F96"/>
    <w:rsid w:val="00B1640A"/>
    <w:rsid w:val="00B16596"/>
    <w:rsid w:val="00B1673C"/>
    <w:rsid w:val="00B16B3D"/>
    <w:rsid w:val="00B16E81"/>
    <w:rsid w:val="00B17384"/>
    <w:rsid w:val="00B17411"/>
    <w:rsid w:val="00B17854"/>
    <w:rsid w:val="00B17998"/>
    <w:rsid w:val="00B17D1C"/>
    <w:rsid w:val="00B17DF7"/>
    <w:rsid w:val="00B17FDC"/>
    <w:rsid w:val="00B20320"/>
    <w:rsid w:val="00B20A6B"/>
    <w:rsid w:val="00B20AD0"/>
    <w:rsid w:val="00B20E3B"/>
    <w:rsid w:val="00B20FB2"/>
    <w:rsid w:val="00B21184"/>
    <w:rsid w:val="00B211A3"/>
    <w:rsid w:val="00B2127D"/>
    <w:rsid w:val="00B2132F"/>
    <w:rsid w:val="00B21911"/>
    <w:rsid w:val="00B21B25"/>
    <w:rsid w:val="00B22201"/>
    <w:rsid w:val="00B2243E"/>
    <w:rsid w:val="00B22C70"/>
    <w:rsid w:val="00B22FA4"/>
    <w:rsid w:val="00B23002"/>
    <w:rsid w:val="00B2301A"/>
    <w:rsid w:val="00B23511"/>
    <w:rsid w:val="00B23A2D"/>
    <w:rsid w:val="00B23B41"/>
    <w:rsid w:val="00B23F74"/>
    <w:rsid w:val="00B24957"/>
    <w:rsid w:val="00B24C1A"/>
    <w:rsid w:val="00B24C79"/>
    <w:rsid w:val="00B24E58"/>
    <w:rsid w:val="00B24E59"/>
    <w:rsid w:val="00B24EFB"/>
    <w:rsid w:val="00B25213"/>
    <w:rsid w:val="00B258ED"/>
    <w:rsid w:val="00B25B4E"/>
    <w:rsid w:val="00B260F5"/>
    <w:rsid w:val="00B263BE"/>
    <w:rsid w:val="00B26B8C"/>
    <w:rsid w:val="00B26C27"/>
    <w:rsid w:val="00B26E39"/>
    <w:rsid w:val="00B26E88"/>
    <w:rsid w:val="00B271B7"/>
    <w:rsid w:val="00B27AB1"/>
    <w:rsid w:val="00B27E42"/>
    <w:rsid w:val="00B27E72"/>
    <w:rsid w:val="00B30316"/>
    <w:rsid w:val="00B303D5"/>
    <w:rsid w:val="00B30A55"/>
    <w:rsid w:val="00B30C22"/>
    <w:rsid w:val="00B30E43"/>
    <w:rsid w:val="00B30E5F"/>
    <w:rsid w:val="00B30F85"/>
    <w:rsid w:val="00B31017"/>
    <w:rsid w:val="00B3181A"/>
    <w:rsid w:val="00B31DE2"/>
    <w:rsid w:val="00B32048"/>
    <w:rsid w:val="00B32B5E"/>
    <w:rsid w:val="00B32E32"/>
    <w:rsid w:val="00B32F48"/>
    <w:rsid w:val="00B33028"/>
    <w:rsid w:val="00B331BD"/>
    <w:rsid w:val="00B33252"/>
    <w:rsid w:val="00B332FB"/>
    <w:rsid w:val="00B336B1"/>
    <w:rsid w:val="00B33A26"/>
    <w:rsid w:val="00B3427D"/>
    <w:rsid w:val="00B343E9"/>
    <w:rsid w:val="00B34617"/>
    <w:rsid w:val="00B34A4D"/>
    <w:rsid w:val="00B34CDD"/>
    <w:rsid w:val="00B34DD7"/>
    <w:rsid w:val="00B34FD1"/>
    <w:rsid w:val="00B3534A"/>
    <w:rsid w:val="00B35374"/>
    <w:rsid w:val="00B354B4"/>
    <w:rsid w:val="00B3575A"/>
    <w:rsid w:val="00B35762"/>
    <w:rsid w:val="00B35C3A"/>
    <w:rsid w:val="00B35EDD"/>
    <w:rsid w:val="00B3607A"/>
    <w:rsid w:val="00B361DD"/>
    <w:rsid w:val="00B3694B"/>
    <w:rsid w:val="00B36A0A"/>
    <w:rsid w:val="00B36B1C"/>
    <w:rsid w:val="00B36B8B"/>
    <w:rsid w:val="00B37050"/>
    <w:rsid w:val="00B3730D"/>
    <w:rsid w:val="00B3734E"/>
    <w:rsid w:val="00B373D2"/>
    <w:rsid w:val="00B376A4"/>
    <w:rsid w:val="00B3772F"/>
    <w:rsid w:val="00B40094"/>
    <w:rsid w:val="00B401F7"/>
    <w:rsid w:val="00B40520"/>
    <w:rsid w:val="00B40A3B"/>
    <w:rsid w:val="00B40C6F"/>
    <w:rsid w:val="00B40D85"/>
    <w:rsid w:val="00B410E8"/>
    <w:rsid w:val="00B412B4"/>
    <w:rsid w:val="00B413BC"/>
    <w:rsid w:val="00B413DD"/>
    <w:rsid w:val="00B41647"/>
    <w:rsid w:val="00B419EB"/>
    <w:rsid w:val="00B41A18"/>
    <w:rsid w:val="00B42338"/>
    <w:rsid w:val="00B4239F"/>
    <w:rsid w:val="00B4261F"/>
    <w:rsid w:val="00B42633"/>
    <w:rsid w:val="00B42A49"/>
    <w:rsid w:val="00B42BF1"/>
    <w:rsid w:val="00B42C0E"/>
    <w:rsid w:val="00B4325D"/>
    <w:rsid w:val="00B434BE"/>
    <w:rsid w:val="00B43505"/>
    <w:rsid w:val="00B43906"/>
    <w:rsid w:val="00B439A0"/>
    <w:rsid w:val="00B43BC0"/>
    <w:rsid w:val="00B43C41"/>
    <w:rsid w:val="00B43F25"/>
    <w:rsid w:val="00B44071"/>
    <w:rsid w:val="00B441F0"/>
    <w:rsid w:val="00B443B6"/>
    <w:rsid w:val="00B4464D"/>
    <w:rsid w:val="00B4465D"/>
    <w:rsid w:val="00B448F8"/>
    <w:rsid w:val="00B44B67"/>
    <w:rsid w:val="00B44E45"/>
    <w:rsid w:val="00B44E72"/>
    <w:rsid w:val="00B4500B"/>
    <w:rsid w:val="00B45375"/>
    <w:rsid w:val="00B45431"/>
    <w:rsid w:val="00B45A50"/>
    <w:rsid w:val="00B45D74"/>
    <w:rsid w:val="00B45E34"/>
    <w:rsid w:val="00B46168"/>
    <w:rsid w:val="00B464BB"/>
    <w:rsid w:val="00B4658F"/>
    <w:rsid w:val="00B46701"/>
    <w:rsid w:val="00B46AA8"/>
    <w:rsid w:val="00B46B8A"/>
    <w:rsid w:val="00B46D14"/>
    <w:rsid w:val="00B46D17"/>
    <w:rsid w:val="00B46E04"/>
    <w:rsid w:val="00B4723E"/>
    <w:rsid w:val="00B47397"/>
    <w:rsid w:val="00B47512"/>
    <w:rsid w:val="00B475CB"/>
    <w:rsid w:val="00B475FF"/>
    <w:rsid w:val="00B477D0"/>
    <w:rsid w:val="00B478E3"/>
    <w:rsid w:val="00B479B2"/>
    <w:rsid w:val="00B479C1"/>
    <w:rsid w:val="00B47BE0"/>
    <w:rsid w:val="00B47D2A"/>
    <w:rsid w:val="00B47F84"/>
    <w:rsid w:val="00B50282"/>
    <w:rsid w:val="00B504B6"/>
    <w:rsid w:val="00B5069F"/>
    <w:rsid w:val="00B508D1"/>
    <w:rsid w:val="00B50E6B"/>
    <w:rsid w:val="00B510F0"/>
    <w:rsid w:val="00B5112E"/>
    <w:rsid w:val="00B51314"/>
    <w:rsid w:val="00B51331"/>
    <w:rsid w:val="00B5151A"/>
    <w:rsid w:val="00B515C3"/>
    <w:rsid w:val="00B516B4"/>
    <w:rsid w:val="00B51869"/>
    <w:rsid w:val="00B51998"/>
    <w:rsid w:val="00B51B2B"/>
    <w:rsid w:val="00B51B50"/>
    <w:rsid w:val="00B51BD6"/>
    <w:rsid w:val="00B524EE"/>
    <w:rsid w:val="00B52A26"/>
    <w:rsid w:val="00B52A77"/>
    <w:rsid w:val="00B52B02"/>
    <w:rsid w:val="00B5308E"/>
    <w:rsid w:val="00B533CD"/>
    <w:rsid w:val="00B53B1E"/>
    <w:rsid w:val="00B53BBF"/>
    <w:rsid w:val="00B53DCF"/>
    <w:rsid w:val="00B53F1A"/>
    <w:rsid w:val="00B54084"/>
    <w:rsid w:val="00B540A8"/>
    <w:rsid w:val="00B5422D"/>
    <w:rsid w:val="00B548D6"/>
    <w:rsid w:val="00B548F0"/>
    <w:rsid w:val="00B54946"/>
    <w:rsid w:val="00B54FAD"/>
    <w:rsid w:val="00B552A6"/>
    <w:rsid w:val="00B55A05"/>
    <w:rsid w:val="00B563CF"/>
    <w:rsid w:val="00B564B6"/>
    <w:rsid w:val="00B565C1"/>
    <w:rsid w:val="00B565EB"/>
    <w:rsid w:val="00B566F1"/>
    <w:rsid w:val="00B5679A"/>
    <w:rsid w:val="00B56876"/>
    <w:rsid w:val="00B56AE4"/>
    <w:rsid w:val="00B56B58"/>
    <w:rsid w:val="00B56C51"/>
    <w:rsid w:val="00B57370"/>
    <w:rsid w:val="00B57902"/>
    <w:rsid w:val="00B57AEF"/>
    <w:rsid w:val="00B57B0F"/>
    <w:rsid w:val="00B6025D"/>
    <w:rsid w:val="00B602E4"/>
    <w:rsid w:val="00B606CD"/>
    <w:rsid w:val="00B606D5"/>
    <w:rsid w:val="00B6088B"/>
    <w:rsid w:val="00B60C21"/>
    <w:rsid w:val="00B60EDB"/>
    <w:rsid w:val="00B61147"/>
    <w:rsid w:val="00B61233"/>
    <w:rsid w:val="00B61B1E"/>
    <w:rsid w:val="00B61CAB"/>
    <w:rsid w:val="00B61DA6"/>
    <w:rsid w:val="00B62069"/>
    <w:rsid w:val="00B62100"/>
    <w:rsid w:val="00B626C2"/>
    <w:rsid w:val="00B62B19"/>
    <w:rsid w:val="00B62E9D"/>
    <w:rsid w:val="00B63780"/>
    <w:rsid w:val="00B63C0F"/>
    <w:rsid w:val="00B63C61"/>
    <w:rsid w:val="00B63E3C"/>
    <w:rsid w:val="00B64253"/>
    <w:rsid w:val="00B64612"/>
    <w:rsid w:val="00B647B8"/>
    <w:rsid w:val="00B64CEF"/>
    <w:rsid w:val="00B64D19"/>
    <w:rsid w:val="00B64E78"/>
    <w:rsid w:val="00B650FA"/>
    <w:rsid w:val="00B6536C"/>
    <w:rsid w:val="00B65B8D"/>
    <w:rsid w:val="00B65EF9"/>
    <w:rsid w:val="00B65FD0"/>
    <w:rsid w:val="00B6626F"/>
    <w:rsid w:val="00B66771"/>
    <w:rsid w:val="00B668D7"/>
    <w:rsid w:val="00B66A75"/>
    <w:rsid w:val="00B670FA"/>
    <w:rsid w:val="00B675F9"/>
    <w:rsid w:val="00B676E3"/>
    <w:rsid w:val="00B67831"/>
    <w:rsid w:val="00B67B4F"/>
    <w:rsid w:val="00B67B76"/>
    <w:rsid w:val="00B67D9C"/>
    <w:rsid w:val="00B67E4C"/>
    <w:rsid w:val="00B7015D"/>
    <w:rsid w:val="00B701D5"/>
    <w:rsid w:val="00B70788"/>
    <w:rsid w:val="00B70A98"/>
    <w:rsid w:val="00B70C4C"/>
    <w:rsid w:val="00B70CD4"/>
    <w:rsid w:val="00B7134B"/>
    <w:rsid w:val="00B71454"/>
    <w:rsid w:val="00B71629"/>
    <w:rsid w:val="00B718DA"/>
    <w:rsid w:val="00B7196F"/>
    <w:rsid w:val="00B719C0"/>
    <w:rsid w:val="00B723B5"/>
    <w:rsid w:val="00B72B46"/>
    <w:rsid w:val="00B72DE9"/>
    <w:rsid w:val="00B72F02"/>
    <w:rsid w:val="00B73518"/>
    <w:rsid w:val="00B7359B"/>
    <w:rsid w:val="00B735FF"/>
    <w:rsid w:val="00B73772"/>
    <w:rsid w:val="00B73792"/>
    <w:rsid w:val="00B739AB"/>
    <w:rsid w:val="00B73A29"/>
    <w:rsid w:val="00B74620"/>
    <w:rsid w:val="00B74621"/>
    <w:rsid w:val="00B746A5"/>
    <w:rsid w:val="00B74953"/>
    <w:rsid w:val="00B749E2"/>
    <w:rsid w:val="00B74E8D"/>
    <w:rsid w:val="00B74FF3"/>
    <w:rsid w:val="00B7502C"/>
    <w:rsid w:val="00B7537E"/>
    <w:rsid w:val="00B76008"/>
    <w:rsid w:val="00B767AD"/>
    <w:rsid w:val="00B7682C"/>
    <w:rsid w:val="00B76AA8"/>
    <w:rsid w:val="00B76D9B"/>
    <w:rsid w:val="00B77114"/>
    <w:rsid w:val="00B77216"/>
    <w:rsid w:val="00B7731E"/>
    <w:rsid w:val="00B7760B"/>
    <w:rsid w:val="00B77D0F"/>
    <w:rsid w:val="00B77DC7"/>
    <w:rsid w:val="00B800BE"/>
    <w:rsid w:val="00B80251"/>
    <w:rsid w:val="00B802ED"/>
    <w:rsid w:val="00B80482"/>
    <w:rsid w:val="00B80678"/>
    <w:rsid w:val="00B81225"/>
    <w:rsid w:val="00B819CB"/>
    <w:rsid w:val="00B81CC6"/>
    <w:rsid w:val="00B81E2F"/>
    <w:rsid w:val="00B8213C"/>
    <w:rsid w:val="00B823C4"/>
    <w:rsid w:val="00B82810"/>
    <w:rsid w:val="00B82864"/>
    <w:rsid w:val="00B829CE"/>
    <w:rsid w:val="00B82B2B"/>
    <w:rsid w:val="00B82BB4"/>
    <w:rsid w:val="00B82C5D"/>
    <w:rsid w:val="00B82D11"/>
    <w:rsid w:val="00B82E8E"/>
    <w:rsid w:val="00B82EA3"/>
    <w:rsid w:val="00B8326E"/>
    <w:rsid w:val="00B833FC"/>
    <w:rsid w:val="00B834F3"/>
    <w:rsid w:val="00B836BF"/>
    <w:rsid w:val="00B837FC"/>
    <w:rsid w:val="00B8387D"/>
    <w:rsid w:val="00B83A74"/>
    <w:rsid w:val="00B83BF0"/>
    <w:rsid w:val="00B83D99"/>
    <w:rsid w:val="00B83F17"/>
    <w:rsid w:val="00B8429B"/>
    <w:rsid w:val="00B847D3"/>
    <w:rsid w:val="00B85138"/>
    <w:rsid w:val="00B851D1"/>
    <w:rsid w:val="00B855B1"/>
    <w:rsid w:val="00B857A3"/>
    <w:rsid w:val="00B85A4F"/>
    <w:rsid w:val="00B861AE"/>
    <w:rsid w:val="00B862A4"/>
    <w:rsid w:val="00B862B4"/>
    <w:rsid w:val="00B862FD"/>
    <w:rsid w:val="00B865E1"/>
    <w:rsid w:val="00B866B6"/>
    <w:rsid w:val="00B86793"/>
    <w:rsid w:val="00B868AC"/>
    <w:rsid w:val="00B868DC"/>
    <w:rsid w:val="00B86F7C"/>
    <w:rsid w:val="00B873C0"/>
    <w:rsid w:val="00B8749E"/>
    <w:rsid w:val="00B87537"/>
    <w:rsid w:val="00B876B5"/>
    <w:rsid w:val="00B87726"/>
    <w:rsid w:val="00B87D32"/>
    <w:rsid w:val="00B905C3"/>
    <w:rsid w:val="00B905F4"/>
    <w:rsid w:val="00B909AA"/>
    <w:rsid w:val="00B90A8A"/>
    <w:rsid w:val="00B90C60"/>
    <w:rsid w:val="00B90F17"/>
    <w:rsid w:val="00B90F3A"/>
    <w:rsid w:val="00B9105A"/>
    <w:rsid w:val="00B91629"/>
    <w:rsid w:val="00B9192E"/>
    <w:rsid w:val="00B91D3D"/>
    <w:rsid w:val="00B921C5"/>
    <w:rsid w:val="00B92257"/>
    <w:rsid w:val="00B92500"/>
    <w:rsid w:val="00B92A45"/>
    <w:rsid w:val="00B92AD9"/>
    <w:rsid w:val="00B933A2"/>
    <w:rsid w:val="00B9372C"/>
    <w:rsid w:val="00B93837"/>
    <w:rsid w:val="00B93A53"/>
    <w:rsid w:val="00B94236"/>
    <w:rsid w:val="00B9434A"/>
    <w:rsid w:val="00B9439E"/>
    <w:rsid w:val="00B94518"/>
    <w:rsid w:val="00B9471C"/>
    <w:rsid w:val="00B94AB8"/>
    <w:rsid w:val="00B94E47"/>
    <w:rsid w:val="00B94EDF"/>
    <w:rsid w:val="00B950C0"/>
    <w:rsid w:val="00B951B6"/>
    <w:rsid w:val="00B9538B"/>
    <w:rsid w:val="00B9562D"/>
    <w:rsid w:val="00B95644"/>
    <w:rsid w:val="00B95738"/>
    <w:rsid w:val="00B9578D"/>
    <w:rsid w:val="00B95C49"/>
    <w:rsid w:val="00B95D8B"/>
    <w:rsid w:val="00B95F1E"/>
    <w:rsid w:val="00B95FA4"/>
    <w:rsid w:val="00B96096"/>
    <w:rsid w:val="00B96118"/>
    <w:rsid w:val="00B964BB"/>
    <w:rsid w:val="00B96900"/>
    <w:rsid w:val="00B96BD2"/>
    <w:rsid w:val="00B96E1F"/>
    <w:rsid w:val="00B96FA5"/>
    <w:rsid w:val="00B9760C"/>
    <w:rsid w:val="00B97827"/>
    <w:rsid w:val="00B9795F"/>
    <w:rsid w:val="00B97B24"/>
    <w:rsid w:val="00B97BDD"/>
    <w:rsid w:val="00BA002E"/>
    <w:rsid w:val="00BA011C"/>
    <w:rsid w:val="00BA02AB"/>
    <w:rsid w:val="00BA06E8"/>
    <w:rsid w:val="00BA0774"/>
    <w:rsid w:val="00BA082C"/>
    <w:rsid w:val="00BA086A"/>
    <w:rsid w:val="00BA0AA0"/>
    <w:rsid w:val="00BA0B1C"/>
    <w:rsid w:val="00BA0C1F"/>
    <w:rsid w:val="00BA10A9"/>
    <w:rsid w:val="00BA1411"/>
    <w:rsid w:val="00BA1716"/>
    <w:rsid w:val="00BA1C9D"/>
    <w:rsid w:val="00BA1EB5"/>
    <w:rsid w:val="00BA218D"/>
    <w:rsid w:val="00BA2240"/>
    <w:rsid w:val="00BA24A3"/>
    <w:rsid w:val="00BA2673"/>
    <w:rsid w:val="00BA277B"/>
    <w:rsid w:val="00BA2933"/>
    <w:rsid w:val="00BA2A01"/>
    <w:rsid w:val="00BA342B"/>
    <w:rsid w:val="00BA3689"/>
    <w:rsid w:val="00BA3762"/>
    <w:rsid w:val="00BA3B0D"/>
    <w:rsid w:val="00BA3D58"/>
    <w:rsid w:val="00BA3E06"/>
    <w:rsid w:val="00BA418A"/>
    <w:rsid w:val="00BA4326"/>
    <w:rsid w:val="00BA46F6"/>
    <w:rsid w:val="00BA47BC"/>
    <w:rsid w:val="00BA48C4"/>
    <w:rsid w:val="00BA4934"/>
    <w:rsid w:val="00BA4AB1"/>
    <w:rsid w:val="00BA4B16"/>
    <w:rsid w:val="00BA4B76"/>
    <w:rsid w:val="00BA4D30"/>
    <w:rsid w:val="00BA4D87"/>
    <w:rsid w:val="00BA5209"/>
    <w:rsid w:val="00BA590A"/>
    <w:rsid w:val="00BA5BA9"/>
    <w:rsid w:val="00BA6098"/>
    <w:rsid w:val="00BA654B"/>
    <w:rsid w:val="00BA69B9"/>
    <w:rsid w:val="00BA6EBE"/>
    <w:rsid w:val="00BA71C5"/>
    <w:rsid w:val="00BA72F6"/>
    <w:rsid w:val="00BA7365"/>
    <w:rsid w:val="00BA771B"/>
    <w:rsid w:val="00BA7A4B"/>
    <w:rsid w:val="00BA7DB7"/>
    <w:rsid w:val="00BA7DF0"/>
    <w:rsid w:val="00BA7FC4"/>
    <w:rsid w:val="00BB0088"/>
    <w:rsid w:val="00BB09D1"/>
    <w:rsid w:val="00BB0F57"/>
    <w:rsid w:val="00BB13F4"/>
    <w:rsid w:val="00BB1776"/>
    <w:rsid w:val="00BB18C4"/>
    <w:rsid w:val="00BB1C23"/>
    <w:rsid w:val="00BB2069"/>
    <w:rsid w:val="00BB20FE"/>
    <w:rsid w:val="00BB2118"/>
    <w:rsid w:val="00BB25BE"/>
    <w:rsid w:val="00BB28DA"/>
    <w:rsid w:val="00BB35A4"/>
    <w:rsid w:val="00BB39C0"/>
    <w:rsid w:val="00BB3DE8"/>
    <w:rsid w:val="00BB4260"/>
    <w:rsid w:val="00BB4316"/>
    <w:rsid w:val="00BB486E"/>
    <w:rsid w:val="00BB488E"/>
    <w:rsid w:val="00BB4AD2"/>
    <w:rsid w:val="00BB4D95"/>
    <w:rsid w:val="00BB4DAE"/>
    <w:rsid w:val="00BB5234"/>
    <w:rsid w:val="00BB53C8"/>
    <w:rsid w:val="00BB59B3"/>
    <w:rsid w:val="00BB5C6B"/>
    <w:rsid w:val="00BB5E4E"/>
    <w:rsid w:val="00BB5FAC"/>
    <w:rsid w:val="00BB5FD9"/>
    <w:rsid w:val="00BB60A0"/>
    <w:rsid w:val="00BB62C5"/>
    <w:rsid w:val="00BB714D"/>
    <w:rsid w:val="00BC00EF"/>
    <w:rsid w:val="00BC0218"/>
    <w:rsid w:val="00BC08A6"/>
    <w:rsid w:val="00BC0ACA"/>
    <w:rsid w:val="00BC0C0B"/>
    <w:rsid w:val="00BC0C56"/>
    <w:rsid w:val="00BC11BF"/>
    <w:rsid w:val="00BC142A"/>
    <w:rsid w:val="00BC15B2"/>
    <w:rsid w:val="00BC1706"/>
    <w:rsid w:val="00BC18E4"/>
    <w:rsid w:val="00BC18E9"/>
    <w:rsid w:val="00BC1B27"/>
    <w:rsid w:val="00BC1C17"/>
    <w:rsid w:val="00BC226E"/>
    <w:rsid w:val="00BC2908"/>
    <w:rsid w:val="00BC2B8C"/>
    <w:rsid w:val="00BC2D1C"/>
    <w:rsid w:val="00BC30F7"/>
    <w:rsid w:val="00BC3132"/>
    <w:rsid w:val="00BC3133"/>
    <w:rsid w:val="00BC35A5"/>
    <w:rsid w:val="00BC3824"/>
    <w:rsid w:val="00BC3A2F"/>
    <w:rsid w:val="00BC3A37"/>
    <w:rsid w:val="00BC4018"/>
    <w:rsid w:val="00BC4270"/>
    <w:rsid w:val="00BC43A3"/>
    <w:rsid w:val="00BC47AC"/>
    <w:rsid w:val="00BC4807"/>
    <w:rsid w:val="00BC4C2A"/>
    <w:rsid w:val="00BC4E98"/>
    <w:rsid w:val="00BC5085"/>
    <w:rsid w:val="00BC52D4"/>
    <w:rsid w:val="00BC5418"/>
    <w:rsid w:val="00BC57A3"/>
    <w:rsid w:val="00BC585C"/>
    <w:rsid w:val="00BC5C0B"/>
    <w:rsid w:val="00BC5D46"/>
    <w:rsid w:val="00BC68FA"/>
    <w:rsid w:val="00BC6E49"/>
    <w:rsid w:val="00BC6FE0"/>
    <w:rsid w:val="00BC7705"/>
    <w:rsid w:val="00BC772B"/>
    <w:rsid w:val="00BC79A6"/>
    <w:rsid w:val="00BC7E5F"/>
    <w:rsid w:val="00BC7EF0"/>
    <w:rsid w:val="00BD068B"/>
    <w:rsid w:val="00BD0A9F"/>
    <w:rsid w:val="00BD0E77"/>
    <w:rsid w:val="00BD0ED9"/>
    <w:rsid w:val="00BD0F04"/>
    <w:rsid w:val="00BD0F12"/>
    <w:rsid w:val="00BD0F99"/>
    <w:rsid w:val="00BD1223"/>
    <w:rsid w:val="00BD181D"/>
    <w:rsid w:val="00BD1927"/>
    <w:rsid w:val="00BD1A8A"/>
    <w:rsid w:val="00BD1AFE"/>
    <w:rsid w:val="00BD2282"/>
    <w:rsid w:val="00BD2431"/>
    <w:rsid w:val="00BD263E"/>
    <w:rsid w:val="00BD2810"/>
    <w:rsid w:val="00BD2AA8"/>
    <w:rsid w:val="00BD2C10"/>
    <w:rsid w:val="00BD2CB1"/>
    <w:rsid w:val="00BD3221"/>
    <w:rsid w:val="00BD3368"/>
    <w:rsid w:val="00BD341B"/>
    <w:rsid w:val="00BD36E2"/>
    <w:rsid w:val="00BD3D6A"/>
    <w:rsid w:val="00BD4272"/>
    <w:rsid w:val="00BD4278"/>
    <w:rsid w:val="00BD45D5"/>
    <w:rsid w:val="00BD4988"/>
    <w:rsid w:val="00BD4B76"/>
    <w:rsid w:val="00BD4EA3"/>
    <w:rsid w:val="00BD505B"/>
    <w:rsid w:val="00BD5080"/>
    <w:rsid w:val="00BD5102"/>
    <w:rsid w:val="00BD51CA"/>
    <w:rsid w:val="00BD5514"/>
    <w:rsid w:val="00BD5A42"/>
    <w:rsid w:val="00BD5F04"/>
    <w:rsid w:val="00BD6243"/>
    <w:rsid w:val="00BD62C1"/>
    <w:rsid w:val="00BD643F"/>
    <w:rsid w:val="00BD68F9"/>
    <w:rsid w:val="00BD7059"/>
    <w:rsid w:val="00BD75BF"/>
    <w:rsid w:val="00BD77C9"/>
    <w:rsid w:val="00BD787A"/>
    <w:rsid w:val="00BD79BD"/>
    <w:rsid w:val="00BE00D8"/>
    <w:rsid w:val="00BE0502"/>
    <w:rsid w:val="00BE095C"/>
    <w:rsid w:val="00BE0B32"/>
    <w:rsid w:val="00BE10DD"/>
    <w:rsid w:val="00BE11E9"/>
    <w:rsid w:val="00BE1487"/>
    <w:rsid w:val="00BE14F7"/>
    <w:rsid w:val="00BE183E"/>
    <w:rsid w:val="00BE1BC5"/>
    <w:rsid w:val="00BE1C05"/>
    <w:rsid w:val="00BE2209"/>
    <w:rsid w:val="00BE2357"/>
    <w:rsid w:val="00BE2699"/>
    <w:rsid w:val="00BE2D7B"/>
    <w:rsid w:val="00BE3087"/>
    <w:rsid w:val="00BE31B2"/>
    <w:rsid w:val="00BE323E"/>
    <w:rsid w:val="00BE32F6"/>
    <w:rsid w:val="00BE368B"/>
    <w:rsid w:val="00BE385C"/>
    <w:rsid w:val="00BE455D"/>
    <w:rsid w:val="00BE466D"/>
    <w:rsid w:val="00BE4A3E"/>
    <w:rsid w:val="00BE4BC7"/>
    <w:rsid w:val="00BE4CF0"/>
    <w:rsid w:val="00BE5202"/>
    <w:rsid w:val="00BE52DB"/>
    <w:rsid w:val="00BE5458"/>
    <w:rsid w:val="00BE5600"/>
    <w:rsid w:val="00BE560A"/>
    <w:rsid w:val="00BE5721"/>
    <w:rsid w:val="00BE5B1F"/>
    <w:rsid w:val="00BE5E66"/>
    <w:rsid w:val="00BE5E99"/>
    <w:rsid w:val="00BE5EBB"/>
    <w:rsid w:val="00BE5F0C"/>
    <w:rsid w:val="00BE6196"/>
    <w:rsid w:val="00BE61CF"/>
    <w:rsid w:val="00BE61E0"/>
    <w:rsid w:val="00BE6282"/>
    <w:rsid w:val="00BE6296"/>
    <w:rsid w:val="00BE65D9"/>
    <w:rsid w:val="00BE6B07"/>
    <w:rsid w:val="00BE73AE"/>
    <w:rsid w:val="00BE74F6"/>
    <w:rsid w:val="00BE7579"/>
    <w:rsid w:val="00BE7A62"/>
    <w:rsid w:val="00BE7BAD"/>
    <w:rsid w:val="00BE7F2F"/>
    <w:rsid w:val="00BF0760"/>
    <w:rsid w:val="00BF0923"/>
    <w:rsid w:val="00BF0970"/>
    <w:rsid w:val="00BF0B3F"/>
    <w:rsid w:val="00BF0E0A"/>
    <w:rsid w:val="00BF0E9F"/>
    <w:rsid w:val="00BF105D"/>
    <w:rsid w:val="00BF1179"/>
    <w:rsid w:val="00BF14A3"/>
    <w:rsid w:val="00BF16B8"/>
    <w:rsid w:val="00BF185E"/>
    <w:rsid w:val="00BF22F6"/>
    <w:rsid w:val="00BF26C1"/>
    <w:rsid w:val="00BF2B22"/>
    <w:rsid w:val="00BF2C10"/>
    <w:rsid w:val="00BF2E64"/>
    <w:rsid w:val="00BF2F1F"/>
    <w:rsid w:val="00BF33C7"/>
    <w:rsid w:val="00BF396F"/>
    <w:rsid w:val="00BF3E66"/>
    <w:rsid w:val="00BF3F54"/>
    <w:rsid w:val="00BF4061"/>
    <w:rsid w:val="00BF41FA"/>
    <w:rsid w:val="00BF45C2"/>
    <w:rsid w:val="00BF4677"/>
    <w:rsid w:val="00BF47B8"/>
    <w:rsid w:val="00BF4CB6"/>
    <w:rsid w:val="00BF4CEC"/>
    <w:rsid w:val="00BF4CEF"/>
    <w:rsid w:val="00BF4E09"/>
    <w:rsid w:val="00BF4FDD"/>
    <w:rsid w:val="00BF53C3"/>
    <w:rsid w:val="00BF59FF"/>
    <w:rsid w:val="00BF5E47"/>
    <w:rsid w:val="00BF5FED"/>
    <w:rsid w:val="00BF61C9"/>
    <w:rsid w:val="00BF62BB"/>
    <w:rsid w:val="00BF6328"/>
    <w:rsid w:val="00BF6531"/>
    <w:rsid w:val="00BF6739"/>
    <w:rsid w:val="00BF6820"/>
    <w:rsid w:val="00BF6AEB"/>
    <w:rsid w:val="00BF6D6B"/>
    <w:rsid w:val="00BF6E57"/>
    <w:rsid w:val="00BF7083"/>
    <w:rsid w:val="00BF70C7"/>
    <w:rsid w:val="00BF72D0"/>
    <w:rsid w:val="00BF763D"/>
    <w:rsid w:val="00BF7A7D"/>
    <w:rsid w:val="00BF7AC8"/>
    <w:rsid w:val="00BF7B60"/>
    <w:rsid w:val="00BF7C2A"/>
    <w:rsid w:val="00BF7D6B"/>
    <w:rsid w:val="00BF7F26"/>
    <w:rsid w:val="00C000CA"/>
    <w:rsid w:val="00C000FF"/>
    <w:rsid w:val="00C00143"/>
    <w:rsid w:val="00C001B6"/>
    <w:rsid w:val="00C00553"/>
    <w:rsid w:val="00C006AF"/>
    <w:rsid w:val="00C00767"/>
    <w:rsid w:val="00C00840"/>
    <w:rsid w:val="00C00CB9"/>
    <w:rsid w:val="00C00ECF"/>
    <w:rsid w:val="00C0114E"/>
    <w:rsid w:val="00C015C3"/>
    <w:rsid w:val="00C018FA"/>
    <w:rsid w:val="00C01A30"/>
    <w:rsid w:val="00C01B68"/>
    <w:rsid w:val="00C01F15"/>
    <w:rsid w:val="00C02031"/>
    <w:rsid w:val="00C0208C"/>
    <w:rsid w:val="00C02199"/>
    <w:rsid w:val="00C02616"/>
    <w:rsid w:val="00C028B7"/>
    <w:rsid w:val="00C02BD6"/>
    <w:rsid w:val="00C02C77"/>
    <w:rsid w:val="00C02CE9"/>
    <w:rsid w:val="00C02D86"/>
    <w:rsid w:val="00C02E48"/>
    <w:rsid w:val="00C02E71"/>
    <w:rsid w:val="00C031A9"/>
    <w:rsid w:val="00C03211"/>
    <w:rsid w:val="00C03937"/>
    <w:rsid w:val="00C03B70"/>
    <w:rsid w:val="00C03DBD"/>
    <w:rsid w:val="00C0456B"/>
    <w:rsid w:val="00C04A09"/>
    <w:rsid w:val="00C04BC4"/>
    <w:rsid w:val="00C04EDB"/>
    <w:rsid w:val="00C04EFD"/>
    <w:rsid w:val="00C05160"/>
    <w:rsid w:val="00C05191"/>
    <w:rsid w:val="00C05D98"/>
    <w:rsid w:val="00C05F25"/>
    <w:rsid w:val="00C067CD"/>
    <w:rsid w:val="00C06E52"/>
    <w:rsid w:val="00C07041"/>
    <w:rsid w:val="00C07204"/>
    <w:rsid w:val="00C07456"/>
    <w:rsid w:val="00C07728"/>
    <w:rsid w:val="00C07937"/>
    <w:rsid w:val="00C079A5"/>
    <w:rsid w:val="00C079D2"/>
    <w:rsid w:val="00C07B41"/>
    <w:rsid w:val="00C07B6B"/>
    <w:rsid w:val="00C07CAE"/>
    <w:rsid w:val="00C07EA6"/>
    <w:rsid w:val="00C07FE7"/>
    <w:rsid w:val="00C1006A"/>
    <w:rsid w:val="00C1029A"/>
    <w:rsid w:val="00C102D9"/>
    <w:rsid w:val="00C105D9"/>
    <w:rsid w:val="00C10713"/>
    <w:rsid w:val="00C10B26"/>
    <w:rsid w:val="00C10C2E"/>
    <w:rsid w:val="00C10CCB"/>
    <w:rsid w:val="00C10EA1"/>
    <w:rsid w:val="00C112A7"/>
    <w:rsid w:val="00C11432"/>
    <w:rsid w:val="00C11596"/>
    <w:rsid w:val="00C11833"/>
    <w:rsid w:val="00C11AFD"/>
    <w:rsid w:val="00C121ED"/>
    <w:rsid w:val="00C12337"/>
    <w:rsid w:val="00C12DC6"/>
    <w:rsid w:val="00C13023"/>
    <w:rsid w:val="00C1340E"/>
    <w:rsid w:val="00C1366F"/>
    <w:rsid w:val="00C1375D"/>
    <w:rsid w:val="00C13850"/>
    <w:rsid w:val="00C13A19"/>
    <w:rsid w:val="00C13BF3"/>
    <w:rsid w:val="00C13E6A"/>
    <w:rsid w:val="00C14458"/>
    <w:rsid w:val="00C144CA"/>
    <w:rsid w:val="00C1450D"/>
    <w:rsid w:val="00C14B5E"/>
    <w:rsid w:val="00C14F1A"/>
    <w:rsid w:val="00C14F29"/>
    <w:rsid w:val="00C15045"/>
    <w:rsid w:val="00C15CE3"/>
    <w:rsid w:val="00C15E3E"/>
    <w:rsid w:val="00C15E8B"/>
    <w:rsid w:val="00C15FDE"/>
    <w:rsid w:val="00C16064"/>
    <w:rsid w:val="00C161CC"/>
    <w:rsid w:val="00C169EB"/>
    <w:rsid w:val="00C16C24"/>
    <w:rsid w:val="00C17042"/>
    <w:rsid w:val="00C170D5"/>
    <w:rsid w:val="00C17405"/>
    <w:rsid w:val="00C17456"/>
    <w:rsid w:val="00C1781D"/>
    <w:rsid w:val="00C17909"/>
    <w:rsid w:val="00C17BDF"/>
    <w:rsid w:val="00C17D1B"/>
    <w:rsid w:val="00C20181"/>
    <w:rsid w:val="00C2045A"/>
    <w:rsid w:val="00C20621"/>
    <w:rsid w:val="00C208C4"/>
    <w:rsid w:val="00C20EAD"/>
    <w:rsid w:val="00C20EBF"/>
    <w:rsid w:val="00C20FC4"/>
    <w:rsid w:val="00C21180"/>
    <w:rsid w:val="00C212F4"/>
    <w:rsid w:val="00C216B6"/>
    <w:rsid w:val="00C217EA"/>
    <w:rsid w:val="00C21F99"/>
    <w:rsid w:val="00C2234B"/>
    <w:rsid w:val="00C224C0"/>
    <w:rsid w:val="00C227B3"/>
    <w:rsid w:val="00C227FB"/>
    <w:rsid w:val="00C228AE"/>
    <w:rsid w:val="00C22CD4"/>
    <w:rsid w:val="00C234BF"/>
    <w:rsid w:val="00C238EF"/>
    <w:rsid w:val="00C23E4D"/>
    <w:rsid w:val="00C24066"/>
    <w:rsid w:val="00C24236"/>
    <w:rsid w:val="00C244B2"/>
    <w:rsid w:val="00C245FE"/>
    <w:rsid w:val="00C2478E"/>
    <w:rsid w:val="00C24819"/>
    <w:rsid w:val="00C24B4A"/>
    <w:rsid w:val="00C24C7D"/>
    <w:rsid w:val="00C24CD5"/>
    <w:rsid w:val="00C24E71"/>
    <w:rsid w:val="00C25025"/>
    <w:rsid w:val="00C25471"/>
    <w:rsid w:val="00C2591F"/>
    <w:rsid w:val="00C25C53"/>
    <w:rsid w:val="00C25DB4"/>
    <w:rsid w:val="00C25E3F"/>
    <w:rsid w:val="00C25EA5"/>
    <w:rsid w:val="00C25FD9"/>
    <w:rsid w:val="00C260E0"/>
    <w:rsid w:val="00C266B8"/>
    <w:rsid w:val="00C26728"/>
    <w:rsid w:val="00C2690A"/>
    <w:rsid w:val="00C26B2E"/>
    <w:rsid w:val="00C26D37"/>
    <w:rsid w:val="00C26DCA"/>
    <w:rsid w:val="00C270EA"/>
    <w:rsid w:val="00C27497"/>
    <w:rsid w:val="00C2795C"/>
    <w:rsid w:val="00C27A15"/>
    <w:rsid w:val="00C27BC9"/>
    <w:rsid w:val="00C27BFA"/>
    <w:rsid w:val="00C27DCD"/>
    <w:rsid w:val="00C304D2"/>
    <w:rsid w:val="00C3060F"/>
    <w:rsid w:val="00C30A73"/>
    <w:rsid w:val="00C30F38"/>
    <w:rsid w:val="00C30FA3"/>
    <w:rsid w:val="00C310C5"/>
    <w:rsid w:val="00C31443"/>
    <w:rsid w:val="00C31F84"/>
    <w:rsid w:val="00C320C9"/>
    <w:rsid w:val="00C3222D"/>
    <w:rsid w:val="00C32478"/>
    <w:rsid w:val="00C327BE"/>
    <w:rsid w:val="00C32D11"/>
    <w:rsid w:val="00C32D28"/>
    <w:rsid w:val="00C32F66"/>
    <w:rsid w:val="00C336F2"/>
    <w:rsid w:val="00C33D52"/>
    <w:rsid w:val="00C3402E"/>
    <w:rsid w:val="00C3406A"/>
    <w:rsid w:val="00C34162"/>
    <w:rsid w:val="00C34286"/>
    <w:rsid w:val="00C3441E"/>
    <w:rsid w:val="00C3462B"/>
    <w:rsid w:val="00C34871"/>
    <w:rsid w:val="00C34C5F"/>
    <w:rsid w:val="00C34CDB"/>
    <w:rsid w:val="00C35476"/>
    <w:rsid w:val="00C354B5"/>
    <w:rsid w:val="00C354EB"/>
    <w:rsid w:val="00C35BC2"/>
    <w:rsid w:val="00C35BF3"/>
    <w:rsid w:val="00C35D3E"/>
    <w:rsid w:val="00C35FDF"/>
    <w:rsid w:val="00C36128"/>
    <w:rsid w:val="00C36145"/>
    <w:rsid w:val="00C361C3"/>
    <w:rsid w:val="00C3633E"/>
    <w:rsid w:val="00C3639B"/>
    <w:rsid w:val="00C36D55"/>
    <w:rsid w:val="00C36DCE"/>
    <w:rsid w:val="00C36FB7"/>
    <w:rsid w:val="00C3737F"/>
    <w:rsid w:val="00C37733"/>
    <w:rsid w:val="00C37780"/>
    <w:rsid w:val="00C4005F"/>
    <w:rsid w:val="00C4021A"/>
    <w:rsid w:val="00C404DB"/>
    <w:rsid w:val="00C404E5"/>
    <w:rsid w:val="00C4079E"/>
    <w:rsid w:val="00C40DEB"/>
    <w:rsid w:val="00C41296"/>
    <w:rsid w:val="00C414A5"/>
    <w:rsid w:val="00C4152D"/>
    <w:rsid w:val="00C41542"/>
    <w:rsid w:val="00C415BB"/>
    <w:rsid w:val="00C41BDB"/>
    <w:rsid w:val="00C42308"/>
    <w:rsid w:val="00C4283C"/>
    <w:rsid w:val="00C42BA8"/>
    <w:rsid w:val="00C42E1C"/>
    <w:rsid w:val="00C432BD"/>
    <w:rsid w:val="00C43A49"/>
    <w:rsid w:val="00C440D9"/>
    <w:rsid w:val="00C445A0"/>
    <w:rsid w:val="00C44967"/>
    <w:rsid w:val="00C44BA7"/>
    <w:rsid w:val="00C44CC3"/>
    <w:rsid w:val="00C44D9A"/>
    <w:rsid w:val="00C44F96"/>
    <w:rsid w:val="00C4541E"/>
    <w:rsid w:val="00C4563D"/>
    <w:rsid w:val="00C45769"/>
    <w:rsid w:val="00C45E66"/>
    <w:rsid w:val="00C46103"/>
    <w:rsid w:val="00C46227"/>
    <w:rsid w:val="00C46308"/>
    <w:rsid w:val="00C4639C"/>
    <w:rsid w:val="00C466AA"/>
    <w:rsid w:val="00C466B7"/>
    <w:rsid w:val="00C467FE"/>
    <w:rsid w:val="00C469D0"/>
    <w:rsid w:val="00C475EE"/>
    <w:rsid w:val="00C47809"/>
    <w:rsid w:val="00C47EA7"/>
    <w:rsid w:val="00C5008E"/>
    <w:rsid w:val="00C50593"/>
    <w:rsid w:val="00C50E0A"/>
    <w:rsid w:val="00C50FA1"/>
    <w:rsid w:val="00C5117A"/>
    <w:rsid w:val="00C51341"/>
    <w:rsid w:val="00C51911"/>
    <w:rsid w:val="00C51D2A"/>
    <w:rsid w:val="00C51E12"/>
    <w:rsid w:val="00C51F5E"/>
    <w:rsid w:val="00C52026"/>
    <w:rsid w:val="00C52800"/>
    <w:rsid w:val="00C5287B"/>
    <w:rsid w:val="00C52F32"/>
    <w:rsid w:val="00C52F4F"/>
    <w:rsid w:val="00C52F85"/>
    <w:rsid w:val="00C52F86"/>
    <w:rsid w:val="00C53442"/>
    <w:rsid w:val="00C53B71"/>
    <w:rsid w:val="00C53E47"/>
    <w:rsid w:val="00C54100"/>
    <w:rsid w:val="00C54705"/>
    <w:rsid w:val="00C54717"/>
    <w:rsid w:val="00C549DC"/>
    <w:rsid w:val="00C54B93"/>
    <w:rsid w:val="00C5506C"/>
    <w:rsid w:val="00C55112"/>
    <w:rsid w:val="00C5535D"/>
    <w:rsid w:val="00C553CF"/>
    <w:rsid w:val="00C55424"/>
    <w:rsid w:val="00C5545B"/>
    <w:rsid w:val="00C5546E"/>
    <w:rsid w:val="00C55551"/>
    <w:rsid w:val="00C555E4"/>
    <w:rsid w:val="00C55639"/>
    <w:rsid w:val="00C556C9"/>
    <w:rsid w:val="00C55D5D"/>
    <w:rsid w:val="00C56253"/>
    <w:rsid w:val="00C563CF"/>
    <w:rsid w:val="00C564B8"/>
    <w:rsid w:val="00C5668C"/>
    <w:rsid w:val="00C56722"/>
    <w:rsid w:val="00C56803"/>
    <w:rsid w:val="00C56BB7"/>
    <w:rsid w:val="00C56EC9"/>
    <w:rsid w:val="00C56F80"/>
    <w:rsid w:val="00C5730A"/>
    <w:rsid w:val="00C574D4"/>
    <w:rsid w:val="00C575F8"/>
    <w:rsid w:val="00C577DD"/>
    <w:rsid w:val="00C579F8"/>
    <w:rsid w:val="00C57D80"/>
    <w:rsid w:val="00C60901"/>
    <w:rsid w:val="00C60EC9"/>
    <w:rsid w:val="00C6152A"/>
    <w:rsid w:val="00C61748"/>
    <w:rsid w:val="00C62083"/>
    <w:rsid w:val="00C6221E"/>
    <w:rsid w:val="00C62427"/>
    <w:rsid w:val="00C62648"/>
    <w:rsid w:val="00C62745"/>
    <w:rsid w:val="00C627E1"/>
    <w:rsid w:val="00C62E1C"/>
    <w:rsid w:val="00C636F8"/>
    <w:rsid w:val="00C63A44"/>
    <w:rsid w:val="00C63BBA"/>
    <w:rsid w:val="00C63C28"/>
    <w:rsid w:val="00C63D53"/>
    <w:rsid w:val="00C64054"/>
    <w:rsid w:val="00C64430"/>
    <w:rsid w:val="00C64511"/>
    <w:rsid w:val="00C64763"/>
    <w:rsid w:val="00C64780"/>
    <w:rsid w:val="00C64E67"/>
    <w:rsid w:val="00C652B4"/>
    <w:rsid w:val="00C65BDB"/>
    <w:rsid w:val="00C65C60"/>
    <w:rsid w:val="00C65E4A"/>
    <w:rsid w:val="00C661B9"/>
    <w:rsid w:val="00C66DC7"/>
    <w:rsid w:val="00C66ED7"/>
    <w:rsid w:val="00C66EE9"/>
    <w:rsid w:val="00C66FDD"/>
    <w:rsid w:val="00C670EE"/>
    <w:rsid w:val="00C6713A"/>
    <w:rsid w:val="00C67477"/>
    <w:rsid w:val="00C67AC0"/>
    <w:rsid w:val="00C70480"/>
    <w:rsid w:val="00C70CDB"/>
    <w:rsid w:val="00C70D4A"/>
    <w:rsid w:val="00C7109F"/>
    <w:rsid w:val="00C7144D"/>
    <w:rsid w:val="00C71BE9"/>
    <w:rsid w:val="00C71C62"/>
    <w:rsid w:val="00C71D3D"/>
    <w:rsid w:val="00C71DC8"/>
    <w:rsid w:val="00C71FBB"/>
    <w:rsid w:val="00C7219F"/>
    <w:rsid w:val="00C722A3"/>
    <w:rsid w:val="00C725BF"/>
    <w:rsid w:val="00C72E2F"/>
    <w:rsid w:val="00C72FE9"/>
    <w:rsid w:val="00C73036"/>
    <w:rsid w:val="00C7340F"/>
    <w:rsid w:val="00C737B1"/>
    <w:rsid w:val="00C73A95"/>
    <w:rsid w:val="00C73E42"/>
    <w:rsid w:val="00C74728"/>
    <w:rsid w:val="00C7472F"/>
    <w:rsid w:val="00C74A42"/>
    <w:rsid w:val="00C74C7C"/>
    <w:rsid w:val="00C7536C"/>
    <w:rsid w:val="00C757DF"/>
    <w:rsid w:val="00C75A2B"/>
    <w:rsid w:val="00C75D5C"/>
    <w:rsid w:val="00C75EB7"/>
    <w:rsid w:val="00C76094"/>
    <w:rsid w:val="00C76271"/>
    <w:rsid w:val="00C7657B"/>
    <w:rsid w:val="00C76AFD"/>
    <w:rsid w:val="00C76B5D"/>
    <w:rsid w:val="00C76B64"/>
    <w:rsid w:val="00C76CAC"/>
    <w:rsid w:val="00C76D9B"/>
    <w:rsid w:val="00C76D9C"/>
    <w:rsid w:val="00C7718E"/>
    <w:rsid w:val="00C77845"/>
    <w:rsid w:val="00C7789A"/>
    <w:rsid w:val="00C77ADF"/>
    <w:rsid w:val="00C77C8A"/>
    <w:rsid w:val="00C77EEF"/>
    <w:rsid w:val="00C800E4"/>
    <w:rsid w:val="00C80472"/>
    <w:rsid w:val="00C804AA"/>
    <w:rsid w:val="00C8053F"/>
    <w:rsid w:val="00C806D8"/>
    <w:rsid w:val="00C80C50"/>
    <w:rsid w:val="00C80DBC"/>
    <w:rsid w:val="00C8108F"/>
    <w:rsid w:val="00C812FB"/>
    <w:rsid w:val="00C81494"/>
    <w:rsid w:val="00C8152C"/>
    <w:rsid w:val="00C81C54"/>
    <w:rsid w:val="00C8253E"/>
    <w:rsid w:val="00C825BD"/>
    <w:rsid w:val="00C8296E"/>
    <w:rsid w:val="00C82B4A"/>
    <w:rsid w:val="00C83126"/>
    <w:rsid w:val="00C83707"/>
    <w:rsid w:val="00C83B6C"/>
    <w:rsid w:val="00C83EF2"/>
    <w:rsid w:val="00C83FFC"/>
    <w:rsid w:val="00C84099"/>
    <w:rsid w:val="00C844FE"/>
    <w:rsid w:val="00C846D0"/>
    <w:rsid w:val="00C849A6"/>
    <w:rsid w:val="00C84A10"/>
    <w:rsid w:val="00C84C09"/>
    <w:rsid w:val="00C84E72"/>
    <w:rsid w:val="00C85144"/>
    <w:rsid w:val="00C85357"/>
    <w:rsid w:val="00C860CF"/>
    <w:rsid w:val="00C862BA"/>
    <w:rsid w:val="00C862D2"/>
    <w:rsid w:val="00C864A1"/>
    <w:rsid w:val="00C86542"/>
    <w:rsid w:val="00C867FF"/>
    <w:rsid w:val="00C86D04"/>
    <w:rsid w:val="00C86DFA"/>
    <w:rsid w:val="00C87017"/>
    <w:rsid w:val="00C8708D"/>
    <w:rsid w:val="00C870BE"/>
    <w:rsid w:val="00C87159"/>
    <w:rsid w:val="00C8760E"/>
    <w:rsid w:val="00C87950"/>
    <w:rsid w:val="00C9053D"/>
    <w:rsid w:val="00C9053E"/>
    <w:rsid w:val="00C90678"/>
    <w:rsid w:val="00C906AB"/>
    <w:rsid w:val="00C90807"/>
    <w:rsid w:val="00C90854"/>
    <w:rsid w:val="00C90E23"/>
    <w:rsid w:val="00C91103"/>
    <w:rsid w:val="00C91228"/>
    <w:rsid w:val="00C913F2"/>
    <w:rsid w:val="00C91524"/>
    <w:rsid w:val="00C916D2"/>
    <w:rsid w:val="00C91D52"/>
    <w:rsid w:val="00C920AE"/>
    <w:rsid w:val="00C92305"/>
    <w:rsid w:val="00C92689"/>
    <w:rsid w:val="00C926CB"/>
    <w:rsid w:val="00C9274C"/>
    <w:rsid w:val="00C92F42"/>
    <w:rsid w:val="00C93131"/>
    <w:rsid w:val="00C93685"/>
    <w:rsid w:val="00C937EC"/>
    <w:rsid w:val="00C93E53"/>
    <w:rsid w:val="00C94083"/>
    <w:rsid w:val="00C9448D"/>
    <w:rsid w:val="00C94506"/>
    <w:rsid w:val="00C9457D"/>
    <w:rsid w:val="00C945D0"/>
    <w:rsid w:val="00C947AD"/>
    <w:rsid w:val="00C94848"/>
    <w:rsid w:val="00C949D1"/>
    <w:rsid w:val="00C94E91"/>
    <w:rsid w:val="00C95090"/>
    <w:rsid w:val="00C9524C"/>
    <w:rsid w:val="00C957B9"/>
    <w:rsid w:val="00C95BE5"/>
    <w:rsid w:val="00C95E13"/>
    <w:rsid w:val="00C96408"/>
    <w:rsid w:val="00C96ADA"/>
    <w:rsid w:val="00C96D2C"/>
    <w:rsid w:val="00C96E54"/>
    <w:rsid w:val="00C972B8"/>
    <w:rsid w:val="00C97378"/>
    <w:rsid w:val="00C9782E"/>
    <w:rsid w:val="00C97840"/>
    <w:rsid w:val="00C97938"/>
    <w:rsid w:val="00C9794C"/>
    <w:rsid w:val="00C979A5"/>
    <w:rsid w:val="00C97A1E"/>
    <w:rsid w:val="00C97E36"/>
    <w:rsid w:val="00CA059A"/>
    <w:rsid w:val="00CA09AC"/>
    <w:rsid w:val="00CA0A93"/>
    <w:rsid w:val="00CA0BEF"/>
    <w:rsid w:val="00CA0CC4"/>
    <w:rsid w:val="00CA0D4A"/>
    <w:rsid w:val="00CA0DCC"/>
    <w:rsid w:val="00CA0ECB"/>
    <w:rsid w:val="00CA10EA"/>
    <w:rsid w:val="00CA1163"/>
    <w:rsid w:val="00CA11A8"/>
    <w:rsid w:val="00CA128F"/>
    <w:rsid w:val="00CA1620"/>
    <w:rsid w:val="00CA1A63"/>
    <w:rsid w:val="00CA1F25"/>
    <w:rsid w:val="00CA2039"/>
    <w:rsid w:val="00CA20BD"/>
    <w:rsid w:val="00CA2278"/>
    <w:rsid w:val="00CA22B4"/>
    <w:rsid w:val="00CA231E"/>
    <w:rsid w:val="00CA24BB"/>
    <w:rsid w:val="00CA28B1"/>
    <w:rsid w:val="00CA2A6F"/>
    <w:rsid w:val="00CA2D2F"/>
    <w:rsid w:val="00CA2E7F"/>
    <w:rsid w:val="00CA30EA"/>
    <w:rsid w:val="00CA311A"/>
    <w:rsid w:val="00CA3198"/>
    <w:rsid w:val="00CA3216"/>
    <w:rsid w:val="00CA341A"/>
    <w:rsid w:val="00CA388C"/>
    <w:rsid w:val="00CA3A44"/>
    <w:rsid w:val="00CA3BE8"/>
    <w:rsid w:val="00CA3DFE"/>
    <w:rsid w:val="00CA3F73"/>
    <w:rsid w:val="00CA406B"/>
    <w:rsid w:val="00CA416B"/>
    <w:rsid w:val="00CA43C8"/>
    <w:rsid w:val="00CA45A3"/>
    <w:rsid w:val="00CA468A"/>
    <w:rsid w:val="00CA496E"/>
    <w:rsid w:val="00CA4A9E"/>
    <w:rsid w:val="00CA4C8F"/>
    <w:rsid w:val="00CA50E3"/>
    <w:rsid w:val="00CA55E4"/>
    <w:rsid w:val="00CA59AF"/>
    <w:rsid w:val="00CA5BFF"/>
    <w:rsid w:val="00CA644A"/>
    <w:rsid w:val="00CA6560"/>
    <w:rsid w:val="00CA661B"/>
    <w:rsid w:val="00CA6672"/>
    <w:rsid w:val="00CA6995"/>
    <w:rsid w:val="00CA6AB1"/>
    <w:rsid w:val="00CA6C43"/>
    <w:rsid w:val="00CA6E7D"/>
    <w:rsid w:val="00CA76EE"/>
    <w:rsid w:val="00CA7A54"/>
    <w:rsid w:val="00CA7C66"/>
    <w:rsid w:val="00CA7F90"/>
    <w:rsid w:val="00CB0C55"/>
    <w:rsid w:val="00CB0E7C"/>
    <w:rsid w:val="00CB155D"/>
    <w:rsid w:val="00CB16B1"/>
    <w:rsid w:val="00CB17B8"/>
    <w:rsid w:val="00CB18D0"/>
    <w:rsid w:val="00CB19E5"/>
    <w:rsid w:val="00CB1A62"/>
    <w:rsid w:val="00CB1C47"/>
    <w:rsid w:val="00CB1DAB"/>
    <w:rsid w:val="00CB1EC0"/>
    <w:rsid w:val="00CB2CD9"/>
    <w:rsid w:val="00CB2DA0"/>
    <w:rsid w:val="00CB305D"/>
    <w:rsid w:val="00CB3262"/>
    <w:rsid w:val="00CB3556"/>
    <w:rsid w:val="00CB38A1"/>
    <w:rsid w:val="00CB3965"/>
    <w:rsid w:val="00CB39BC"/>
    <w:rsid w:val="00CB3DB1"/>
    <w:rsid w:val="00CB3E41"/>
    <w:rsid w:val="00CB3F04"/>
    <w:rsid w:val="00CB40D6"/>
    <w:rsid w:val="00CB41E3"/>
    <w:rsid w:val="00CB45BE"/>
    <w:rsid w:val="00CB4623"/>
    <w:rsid w:val="00CB46EE"/>
    <w:rsid w:val="00CB485A"/>
    <w:rsid w:val="00CB4B4C"/>
    <w:rsid w:val="00CB4D27"/>
    <w:rsid w:val="00CB4E03"/>
    <w:rsid w:val="00CB4E93"/>
    <w:rsid w:val="00CB530C"/>
    <w:rsid w:val="00CB5320"/>
    <w:rsid w:val="00CB5375"/>
    <w:rsid w:val="00CB56AA"/>
    <w:rsid w:val="00CB573A"/>
    <w:rsid w:val="00CB575B"/>
    <w:rsid w:val="00CB576D"/>
    <w:rsid w:val="00CB5875"/>
    <w:rsid w:val="00CB592D"/>
    <w:rsid w:val="00CB5E45"/>
    <w:rsid w:val="00CB5F4A"/>
    <w:rsid w:val="00CB60B6"/>
    <w:rsid w:val="00CB665F"/>
    <w:rsid w:val="00CB67EE"/>
    <w:rsid w:val="00CB6816"/>
    <w:rsid w:val="00CB6894"/>
    <w:rsid w:val="00CB6DCD"/>
    <w:rsid w:val="00CB6FE5"/>
    <w:rsid w:val="00CB7288"/>
    <w:rsid w:val="00CB7326"/>
    <w:rsid w:val="00CB759C"/>
    <w:rsid w:val="00CB7DB7"/>
    <w:rsid w:val="00CC01D6"/>
    <w:rsid w:val="00CC02CB"/>
    <w:rsid w:val="00CC02DA"/>
    <w:rsid w:val="00CC04B2"/>
    <w:rsid w:val="00CC04CE"/>
    <w:rsid w:val="00CC05CE"/>
    <w:rsid w:val="00CC0A72"/>
    <w:rsid w:val="00CC0AF0"/>
    <w:rsid w:val="00CC0E78"/>
    <w:rsid w:val="00CC1323"/>
    <w:rsid w:val="00CC16CF"/>
    <w:rsid w:val="00CC18F1"/>
    <w:rsid w:val="00CC19B9"/>
    <w:rsid w:val="00CC1D34"/>
    <w:rsid w:val="00CC2193"/>
    <w:rsid w:val="00CC2560"/>
    <w:rsid w:val="00CC294A"/>
    <w:rsid w:val="00CC2ABC"/>
    <w:rsid w:val="00CC2B8C"/>
    <w:rsid w:val="00CC2E4D"/>
    <w:rsid w:val="00CC2FD3"/>
    <w:rsid w:val="00CC3040"/>
    <w:rsid w:val="00CC36F0"/>
    <w:rsid w:val="00CC390E"/>
    <w:rsid w:val="00CC3A39"/>
    <w:rsid w:val="00CC3CD8"/>
    <w:rsid w:val="00CC3CE5"/>
    <w:rsid w:val="00CC4845"/>
    <w:rsid w:val="00CC4B19"/>
    <w:rsid w:val="00CC4C85"/>
    <w:rsid w:val="00CC4D0A"/>
    <w:rsid w:val="00CC5510"/>
    <w:rsid w:val="00CC5612"/>
    <w:rsid w:val="00CC563C"/>
    <w:rsid w:val="00CC5880"/>
    <w:rsid w:val="00CC5913"/>
    <w:rsid w:val="00CC5A1B"/>
    <w:rsid w:val="00CC5C61"/>
    <w:rsid w:val="00CC5F5F"/>
    <w:rsid w:val="00CC6177"/>
    <w:rsid w:val="00CC6270"/>
    <w:rsid w:val="00CC64DD"/>
    <w:rsid w:val="00CC6803"/>
    <w:rsid w:val="00CC6926"/>
    <w:rsid w:val="00CC7002"/>
    <w:rsid w:val="00CC71A7"/>
    <w:rsid w:val="00CC73B8"/>
    <w:rsid w:val="00CC76E6"/>
    <w:rsid w:val="00CC77BC"/>
    <w:rsid w:val="00CC7E26"/>
    <w:rsid w:val="00CD0260"/>
    <w:rsid w:val="00CD087E"/>
    <w:rsid w:val="00CD0B64"/>
    <w:rsid w:val="00CD0B7C"/>
    <w:rsid w:val="00CD0B82"/>
    <w:rsid w:val="00CD0BDC"/>
    <w:rsid w:val="00CD0C20"/>
    <w:rsid w:val="00CD10F1"/>
    <w:rsid w:val="00CD1255"/>
    <w:rsid w:val="00CD1337"/>
    <w:rsid w:val="00CD1615"/>
    <w:rsid w:val="00CD1FF4"/>
    <w:rsid w:val="00CD2387"/>
    <w:rsid w:val="00CD2420"/>
    <w:rsid w:val="00CD2519"/>
    <w:rsid w:val="00CD2532"/>
    <w:rsid w:val="00CD293A"/>
    <w:rsid w:val="00CD2A89"/>
    <w:rsid w:val="00CD2FA0"/>
    <w:rsid w:val="00CD2FCD"/>
    <w:rsid w:val="00CD31E3"/>
    <w:rsid w:val="00CD3260"/>
    <w:rsid w:val="00CD34F6"/>
    <w:rsid w:val="00CD3668"/>
    <w:rsid w:val="00CD3970"/>
    <w:rsid w:val="00CD3B88"/>
    <w:rsid w:val="00CD4284"/>
    <w:rsid w:val="00CD459B"/>
    <w:rsid w:val="00CD47EB"/>
    <w:rsid w:val="00CD4ACE"/>
    <w:rsid w:val="00CD4C32"/>
    <w:rsid w:val="00CD4FAA"/>
    <w:rsid w:val="00CD4FBB"/>
    <w:rsid w:val="00CD5237"/>
    <w:rsid w:val="00CD5352"/>
    <w:rsid w:val="00CD5667"/>
    <w:rsid w:val="00CD5DAC"/>
    <w:rsid w:val="00CD5DD6"/>
    <w:rsid w:val="00CD5E1A"/>
    <w:rsid w:val="00CD6418"/>
    <w:rsid w:val="00CD6716"/>
    <w:rsid w:val="00CD672C"/>
    <w:rsid w:val="00CD6835"/>
    <w:rsid w:val="00CD6DF6"/>
    <w:rsid w:val="00CD70D2"/>
    <w:rsid w:val="00CD7334"/>
    <w:rsid w:val="00CD74A9"/>
    <w:rsid w:val="00CD7753"/>
    <w:rsid w:val="00CD7804"/>
    <w:rsid w:val="00CD7AA3"/>
    <w:rsid w:val="00CD7ACB"/>
    <w:rsid w:val="00CD7FE4"/>
    <w:rsid w:val="00CE07B6"/>
    <w:rsid w:val="00CE0BFB"/>
    <w:rsid w:val="00CE100C"/>
    <w:rsid w:val="00CE15AE"/>
    <w:rsid w:val="00CE1874"/>
    <w:rsid w:val="00CE1BCD"/>
    <w:rsid w:val="00CE2162"/>
    <w:rsid w:val="00CE236B"/>
    <w:rsid w:val="00CE2885"/>
    <w:rsid w:val="00CE2C0F"/>
    <w:rsid w:val="00CE2D4B"/>
    <w:rsid w:val="00CE2E8C"/>
    <w:rsid w:val="00CE2EC2"/>
    <w:rsid w:val="00CE3136"/>
    <w:rsid w:val="00CE3147"/>
    <w:rsid w:val="00CE3595"/>
    <w:rsid w:val="00CE3BED"/>
    <w:rsid w:val="00CE3DB5"/>
    <w:rsid w:val="00CE3E4D"/>
    <w:rsid w:val="00CE4172"/>
    <w:rsid w:val="00CE445F"/>
    <w:rsid w:val="00CE446D"/>
    <w:rsid w:val="00CE4A7C"/>
    <w:rsid w:val="00CE4E09"/>
    <w:rsid w:val="00CE4E0A"/>
    <w:rsid w:val="00CE514C"/>
    <w:rsid w:val="00CE515D"/>
    <w:rsid w:val="00CE51B2"/>
    <w:rsid w:val="00CE57D5"/>
    <w:rsid w:val="00CE587C"/>
    <w:rsid w:val="00CE5D8E"/>
    <w:rsid w:val="00CE5E3A"/>
    <w:rsid w:val="00CE5F67"/>
    <w:rsid w:val="00CE6142"/>
    <w:rsid w:val="00CE633F"/>
    <w:rsid w:val="00CE70E7"/>
    <w:rsid w:val="00CE725A"/>
    <w:rsid w:val="00CE74B6"/>
    <w:rsid w:val="00CE7843"/>
    <w:rsid w:val="00CE7CB5"/>
    <w:rsid w:val="00CF0FD4"/>
    <w:rsid w:val="00CF12D6"/>
    <w:rsid w:val="00CF134A"/>
    <w:rsid w:val="00CF15CF"/>
    <w:rsid w:val="00CF1723"/>
    <w:rsid w:val="00CF2134"/>
    <w:rsid w:val="00CF22CD"/>
    <w:rsid w:val="00CF2445"/>
    <w:rsid w:val="00CF2542"/>
    <w:rsid w:val="00CF2619"/>
    <w:rsid w:val="00CF2A57"/>
    <w:rsid w:val="00CF2F33"/>
    <w:rsid w:val="00CF34A2"/>
    <w:rsid w:val="00CF34D2"/>
    <w:rsid w:val="00CF3556"/>
    <w:rsid w:val="00CF357A"/>
    <w:rsid w:val="00CF3590"/>
    <w:rsid w:val="00CF3730"/>
    <w:rsid w:val="00CF38FC"/>
    <w:rsid w:val="00CF3A2C"/>
    <w:rsid w:val="00CF405A"/>
    <w:rsid w:val="00CF40AA"/>
    <w:rsid w:val="00CF43C8"/>
    <w:rsid w:val="00CF45BE"/>
    <w:rsid w:val="00CF4871"/>
    <w:rsid w:val="00CF4A41"/>
    <w:rsid w:val="00CF4A85"/>
    <w:rsid w:val="00CF4ADA"/>
    <w:rsid w:val="00CF4BA1"/>
    <w:rsid w:val="00CF4D0D"/>
    <w:rsid w:val="00CF5400"/>
    <w:rsid w:val="00CF5450"/>
    <w:rsid w:val="00CF564A"/>
    <w:rsid w:val="00CF572A"/>
    <w:rsid w:val="00CF59A9"/>
    <w:rsid w:val="00CF59EE"/>
    <w:rsid w:val="00CF5CD4"/>
    <w:rsid w:val="00CF5EE1"/>
    <w:rsid w:val="00CF5F7B"/>
    <w:rsid w:val="00CF61C4"/>
    <w:rsid w:val="00CF62B7"/>
    <w:rsid w:val="00CF62FB"/>
    <w:rsid w:val="00CF651B"/>
    <w:rsid w:val="00CF6B0C"/>
    <w:rsid w:val="00CF70F0"/>
    <w:rsid w:val="00CF713E"/>
    <w:rsid w:val="00CF71C5"/>
    <w:rsid w:val="00CF749B"/>
    <w:rsid w:val="00CF75FA"/>
    <w:rsid w:val="00CF761A"/>
    <w:rsid w:val="00CF7AB7"/>
    <w:rsid w:val="00CF7FAA"/>
    <w:rsid w:val="00D007BD"/>
    <w:rsid w:val="00D0083E"/>
    <w:rsid w:val="00D00D81"/>
    <w:rsid w:val="00D00DE4"/>
    <w:rsid w:val="00D00F3E"/>
    <w:rsid w:val="00D0102F"/>
    <w:rsid w:val="00D010ED"/>
    <w:rsid w:val="00D01254"/>
    <w:rsid w:val="00D01270"/>
    <w:rsid w:val="00D014FE"/>
    <w:rsid w:val="00D01691"/>
    <w:rsid w:val="00D021A0"/>
    <w:rsid w:val="00D0255B"/>
    <w:rsid w:val="00D0264F"/>
    <w:rsid w:val="00D02B15"/>
    <w:rsid w:val="00D02BE1"/>
    <w:rsid w:val="00D02D10"/>
    <w:rsid w:val="00D03B2A"/>
    <w:rsid w:val="00D03E5F"/>
    <w:rsid w:val="00D03F4B"/>
    <w:rsid w:val="00D0409C"/>
    <w:rsid w:val="00D040E3"/>
    <w:rsid w:val="00D04351"/>
    <w:rsid w:val="00D04395"/>
    <w:rsid w:val="00D04572"/>
    <w:rsid w:val="00D046A5"/>
    <w:rsid w:val="00D04C95"/>
    <w:rsid w:val="00D04D29"/>
    <w:rsid w:val="00D04D3A"/>
    <w:rsid w:val="00D04D4D"/>
    <w:rsid w:val="00D04F1F"/>
    <w:rsid w:val="00D04F76"/>
    <w:rsid w:val="00D05127"/>
    <w:rsid w:val="00D051AB"/>
    <w:rsid w:val="00D055A1"/>
    <w:rsid w:val="00D059CA"/>
    <w:rsid w:val="00D06310"/>
    <w:rsid w:val="00D06340"/>
    <w:rsid w:val="00D06440"/>
    <w:rsid w:val="00D06501"/>
    <w:rsid w:val="00D06504"/>
    <w:rsid w:val="00D06A70"/>
    <w:rsid w:val="00D06B8E"/>
    <w:rsid w:val="00D06BA4"/>
    <w:rsid w:val="00D06BDD"/>
    <w:rsid w:val="00D06C08"/>
    <w:rsid w:val="00D06DCC"/>
    <w:rsid w:val="00D06DE7"/>
    <w:rsid w:val="00D0710F"/>
    <w:rsid w:val="00D0719F"/>
    <w:rsid w:val="00D073E1"/>
    <w:rsid w:val="00D0790D"/>
    <w:rsid w:val="00D07F2F"/>
    <w:rsid w:val="00D1004C"/>
    <w:rsid w:val="00D100B4"/>
    <w:rsid w:val="00D104AF"/>
    <w:rsid w:val="00D105C1"/>
    <w:rsid w:val="00D10B5E"/>
    <w:rsid w:val="00D10D44"/>
    <w:rsid w:val="00D112B1"/>
    <w:rsid w:val="00D11339"/>
    <w:rsid w:val="00D113B4"/>
    <w:rsid w:val="00D11754"/>
    <w:rsid w:val="00D11766"/>
    <w:rsid w:val="00D12078"/>
    <w:rsid w:val="00D120B9"/>
    <w:rsid w:val="00D12701"/>
    <w:rsid w:val="00D128C4"/>
    <w:rsid w:val="00D130D8"/>
    <w:rsid w:val="00D13118"/>
    <w:rsid w:val="00D13BAB"/>
    <w:rsid w:val="00D14166"/>
    <w:rsid w:val="00D1450B"/>
    <w:rsid w:val="00D14AD8"/>
    <w:rsid w:val="00D14D11"/>
    <w:rsid w:val="00D14F82"/>
    <w:rsid w:val="00D14FAC"/>
    <w:rsid w:val="00D15040"/>
    <w:rsid w:val="00D1530F"/>
    <w:rsid w:val="00D154EB"/>
    <w:rsid w:val="00D15667"/>
    <w:rsid w:val="00D1573B"/>
    <w:rsid w:val="00D15825"/>
    <w:rsid w:val="00D159E3"/>
    <w:rsid w:val="00D15A79"/>
    <w:rsid w:val="00D15D35"/>
    <w:rsid w:val="00D15FE5"/>
    <w:rsid w:val="00D16038"/>
    <w:rsid w:val="00D1630E"/>
    <w:rsid w:val="00D164E5"/>
    <w:rsid w:val="00D165A1"/>
    <w:rsid w:val="00D1681A"/>
    <w:rsid w:val="00D1693C"/>
    <w:rsid w:val="00D17165"/>
    <w:rsid w:val="00D17D06"/>
    <w:rsid w:val="00D17F48"/>
    <w:rsid w:val="00D17F6C"/>
    <w:rsid w:val="00D202F6"/>
    <w:rsid w:val="00D2041E"/>
    <w:rsid w:val="00D2054D"/>
    <w:rsid w:val="00D2054F"/>
    <w:rsid w:val="00D20693"/>
    <w:rsid w:val="00D208C5"/>
    <w:rsid w:val="00D20979"/>
    <w:rsid w:val="00D20E88"/>
    <w:rsid w:val="00D216E5"/>
    <w:rsid w:val="00D21A3E"/>
    <w:rsid w:val="00D21C0C"/>
    <w:rsid w:val="00D21EAC"/>
    <w:rsid w:val="00D21F33"/>
    <w:rsid w:val="00D221A6"/>
    <w:rsid w:val="00D2220B"/>
    <w:rsid w:val="00D226DE"/>
    <w:rsid w:val="00D22B9D"/>
    <w:rsid w:val="00D22DAD"/>
    <w:rsid w:val="00D2337D"/>
    <w:rsid w:val="00D24119"/>
    <w:rsid w:val="00D24444"/>
    <w:rsid w:val="00D24670"/>
    <w:rsid w:val="00D247E0"/>
    <w:rsid w:val="00D2480F"/>
    <w:rsid w:val="00D24966"/>
    <w:rsid w:val="00D24B6C"/>
    <w:rsid w:val="00D24C2D"/>
    <w:rsid w:val="00D24D72"/>
    <w:rsid w:val="00D24F00"/>
    <w:rsid w:val="00D2506E"/>
    <w:rsid w:val="00D25CE9"/>
    <w:rsid w:val="00D25F18"/>
    <w:rsid w:val="00D260D1"/>
    <w:rsid w:val="00D2654F"/>
    <w:rsid w:val="00D2672E"/>
    <w:rsid w:val="00D268EA"/>
    <w:rsid w:val="00D269E4"/>
    <w:rsid w:val="00D26A62"/>
    <w:rsid w:val="00D26D8B"/>
    <w:rsid w:val="00D26F25"/>
    <w:rsid w:val="00D27019"/>
    <w:rsid w:val="00D27121"/>
    <w:rsid w:val="00D27345"/>
    <w:rsid w:val="00D274BA"/>
    <w:rsid w:val="00D275AD"/>
    <w:rsid w:val="00D27878"/>
    <w:rsid w:val="00D27A49"/>
    <w:rsid w:val="00D27D8C"/>
    <w:rsid w:val="00D300D2"/>
    <w:rsid w:val="00D30906"/>
    <w:rsid w:val="00D31B4C"/>
    <w:rsid w:val="00D31EFA"/>
    <w:rsid w:val="00D31F3F"/>
    <w:rsid w:val="00D31FFC"/>
    <w:rsid w:val="00D3201B"/>
    <w:rsid w:val="00D3202A"/>
    <w:rsid w:val="00D3208E"/>
    <w:rsid w:val="00D32530"/>
    <w:rsid w:val="00D32B71"/>
    <w:rsid w:val="00D32D97"/>
    <w:rsid w:val="00D33079"/>
    <w:rsid w:val="00D33207"/>
    <w:rsid w:val="00D332E1"/>
    <w:rsid w:val="00D33A81"/>
    <w:rsid w:val="00D34240"/>
    <w:rsid w:val="00D3424B"/>
    <w:rsid w:val="00D343B2"/>
    <w:rsid w:val="00D344B0"/>
    <w:rsid w:val="00D345D8"/>
    <w:rsid w:val="00D34B66"/>
    <w:rsid w:val="00D34DC4"/>
    <w:rsid w:val="00D35071"/>
    <w:rsid w:val="00D35150"/>
    <w:rsid w:val="00D35560"/>
    <w:rsid w:val="00D35704"/>
    <w:rsid w:val="00D35880"/>
    <w:rsid w:val="00D358C5"/>
    <w:rsid w:val="00D359B1"/>
    <w:rsid w:val="00D35A9B"/>
    <w:rsid w:val="00D35D8D"/>
    <w:rsid w:val="00D35DB9"/>
    <w:rsid w:val="00D35EA4"/>
    <w:rsid w:val="00D36544"/>
    <w:rsid w:val="00D36A4B"/>
    <w:rsid w:val="00D36A4D"/>
    <w:rsid w:val="00D36C6B"/>
    <w:rsid w:val="00D374F5"/>
    <w:rsid w:val="00D377EA"/>
    <w:rsid w:val="00D37A76"/>
    <w:rsid w:val="00D37F67"/>
    <w:rsid w:val="00D40055"/>
    <w:rsid w:val="00D404D9"/>
    <w:rsid w:val="00D405F9"/>
    <w:rsid w:val="00D4094F"/>
    <w:rsid w:val="00D40A94"/>
    <w:rsid w:val="00D41079"/>
    <w:rsid w:val="00D41602"/>
    <w:rsid w:val="00D41A8C"/>
    <w:rsid w:val="00D41BDD"/>
    <w:rsid w:val="00D41F08"/>
    <w:rsid w:val="00D420FB"/>
    <w:rsid w:val="00D423DA"/>
    <w:rsid w:val="00D426AC"/>
    <w:rsid w:val="00D42824"/>
    <w:rsid w:val="00D4298B"/>
    <w:rsid w:val="00D429E0"/>
    <w:rsid w:val="00D42AE8"/>
    <w:rsid w:val="00D42B7B"/>
    <w:rsid w:val="00D42CD4"/>
    <w:rsid w:val="00D42DED"/>
    <w:rsid w:val="00D42FC0"/>
    <w:rsid w:val="00D43156"/>
    <w:rsid w:val="00D432BB"/>
    <w:rsid w:val="00D43436"/>
    <w:rsid w:val="00D434AA"/>
    <w:rsid w:val="00D43871"/>
    <w:rsid w:val="00D439C5"/>
    <w:rsid w:val="00D43C00"/>
    <w:rsid w:val="00D43D1D"/>
    <w:rsid w:val="00D43DA5"/>
    <w:rsid w:val="00D43DCA"/>
    <w:rsid w:val="00D43F1B"/>
    <w:rsid w:val="00D44550"/>
    <w:rsid w:val="00D445AB"/>
    <w:rsid w:val="00D445B5"/>
    <w:rsid w:val="00D4487B"/>
    <w:rsid w:val="00D44C39"/>
    <w:rsid w:val="00D44E57"/>
    <w:rsid w:val="00D44F5B"/>
    <w:rsid w:val="00D454FC"/>
    <w:rsid w:val="00D4557D"/>
    <w:rsid w:val="00D45735"/>
    <w:rsid w:val="00D4581B"/>
    <w:rsid w:val="00D45D6C"/>
    <w:rsid w:val="00D45FC8"/>
    <w:rsid w:val="00D46389"/>
    <w:rsid w:val="00D46443"/>
    <w:rsid w:val="00D467A9"/>
    <w:rsid w:val="00D467B9"/>
    <w:rsid w:val="00D46D30"/>
    <w:rsid w:val="00D46FA6"/>
    <w:rsid w:val="00D4714F"/>
    <w:rsid w:val="00D471CC"/>
    <w:rsid w:val="00D47D6C"/>
    <w:rsid w:val="00D5003F"/>
    <w:rsid w:val="00D50227"/>
    <w:rsid w:val="00D5035A"/>
    <w:rsid w:val="00D5061E"/>
    <w:rsid w:val="00D5081D"/>
    <w:rsid w:val="00D510ED"/>
    <w:rsid w:val="00D519CA"/>
    <w:rsid w:val="00D51C40"/>
    <w:rsid w:val="00D51E10"/>
    <w:rsid w:val="00D51E15"/>
    <w:rsid w:val="00D523A7"/>
    <w:rsid w:val="00D52956"/>
    <w:rsid w:val="00D52B1D"/>
    <w:rsid w:val="00D52EA2"/>
    <w:rsid w:val="00D53500"/>
    <w:rsid w:val="00D53531"/>
    <w:rsid w:val="00D53CB0"/>
    <w:rsid w:val="00D53F1C"/>
    <w:rsid w:val="00D543AA"/>
    <w:rsid w:val="00D54509"/>
    <w:rsid w:val="00D545E1"/>
    <w:rsid w:val="00D54922"/>
    <w:rsid w:val="00D54B12"/>
    <w:rsid w:val="00D54C9A"/>
    <w:rsid w:val="00D54D7A"/>
    <w:rsid w:val="00D54F43"/>
    <w:rsid w:val="00D5510A"/>
    <w:rsid w:val="00D55438"/>
    <w:rsid w:val="00D555C2"/>
    <w:rsid w:val="00D55605"/>
    <w:rsid w:val="00D5584C"/>
    <w:rsid w:val="00D55903"/>
    <w:rsid w:val="00D55930"/>
    <w:rsid w:val="00D55E52"/>
    <w:rsid w:val="00D56180"/>
    <w:rsid w:val="00D562A6"/>
    <w:rsid w:val="00D56329"/>
    <w:rsid w:val="00D56A35"/>
    <w:rsid w:val="00D56BC6"/>
    <w:rsid w:val="00D56CCA"/>
    <w:rsid w:val="00D56EE5"/>
    <w:rsid w:val="00D573C9"/>
    <w:rsid w:val="00D57582"/>
    <w:rsid w:val="00D60B4A"/>
    <w:rsid w:val="00D60BC6"/>
    <w:rsid w:val="00D60D56"/>
    <w:rsid w:val="00D60F71"/>
    <w:rsid w:val="00D615B4"/>
    <w:rsid w:val="00D617DF"/>
    <w:rsid w:val="00D61F32"/>
    <w:rsid w:val="00D6217A"/>
    <w:rsid w:val="00D6267A"/>
    <w:rsid w:val="00D6291B"/>
    <w:rsid w:val="00D62935"/>
    <w:rsid w:val="00D6296E"/>
    <w:rsid w:val="00D62DCD"/>
    <w:rsid w:val="00D62FE4"/>
    <w:rsid w:val="00D63086"/>
    <w:rsid w:val="00D63162"/>
    <w:rsid w:val="00D635FA"/>
    <w:rsid w:val="00D63A69"/>
    <w:rsid w:val="00D63AFA"/>
    <w:rsid w:val="00D63CE2"/>
    <w:rsid w:val="00D63EA3"/>
    <w:rsid w:val="00D63F2D"/>
    <w:rsid w:val="00D640EE"/>
    <w:rsid w:val="00D64A0E"/>
    <w:rsid w:val="00D64A39"/>
    <w:rsid w:val="00D64AA7"/>
    <w:rsid w:val="00D64C21"/>
    <w:rsid w:val="00D64CB5"/>
    <w:rsid w:val="00D64E73"/>
    <w:rsid w:val="00D6572D"/>
    <w:rsid w:val="00D65F59"/>
    <w:rsid w:val="00D66B67"/>
    <w:rsid w:val="00D66DC2"/>
    <w:rsid w:val="00D67434"/>
    <w:rsid w:val="00D67652"/>
    <w:rsid w:val="00D6773A"/>
    <w:rsid w:val="00D678AA"/>
    <w:rsid w:val="00D67B0E"/>
    <w:rsid w:val="00D67E65"/>
    <w:rsid w:val="00D7034C"/>
    <w:rsid w:val="00D708EA"/>
    <w:rsid w:val="00D709C2"/>
    <w:rsid w:val="00D709E3"/>
    <w:rsid w:val="00D70BE3"/>
    <w:rsid w:val="00D70BED"/>
    <w:rsid w:val="00D71167"/>
    <w:rsid w:val="00D714B8"/>
    <w:rsid w:val="00D7170F"/>
    <w:rsid w:val="00D717B8"/>
    <w:rsid w:val="00D720E4"/>
    <w:rsid w:val="00D722DF"/>
    <w:rsid w:val="00D722F8"/>
    <w:rsid w:val="00D72413"/>
    <w:rsid w:val="00D728BA"/>
    <w:rsid w:val="00D7318F"/>
    <w:rsid w:val="00D731DA"/>
    <w:rsid w:val="00D7336C"/>
    <w:rsid w:val="00D73471"/>
    <w:rsid w:val="00D734E4"/>
    <w:rsid w:val="00D7384D"/>
    <w:rsid w:val="00D73D0B"/>
    <w:rsid w:val="00D73FFF"/>
    <w:rsid w:val="00D7408E"/>
    <w:rsid w:val="00D745D3"/>
    <w:rsid w:val="00D74B8C"/>
    <w:rsid w:val="00D75050"/>
    <w:rsid w:val="00D7525A"/>
    <w:rsid w:val="00D7525D"/>
    <w:rsid w:val="00D75723"/>
    <w:rsid w:val="00D75871"/>
    <w:rsid w:val="00D759BA"/>
    <w:rsid w:val="00D760C8"/>
    <w:rsid w:val="00D763FB"/>
    <w:rsid w:val="00D765C7"/>
    <w:rsid w:val="00D76628"/>
    <w:rsid w:val="00D76B24"/>
    <w:rsid w:val="00D76B3E"/>
    <w:rsid w:val="00D76BCD"/>
    <w:rsid w:val="00D76E4E"/>
    <w:rsid w:val="00D77082"/>
    <w:rsid w:val="00D7722C"/>
    <w:rsid w:val="00D7724D"/>
    <w:rsid w:val="00D77261"/>
    <w:rsid w:val="00D77339"/>
    <w:rsid w:val="00D778AA"/>
    <w:rsid w:val="00D803A5"/>
    <w:rsid w:val="00D80550"/>
    <w:rsid w:val="00D80767"/>
    <w:rsid w:val="00D808E7"/>
    <w:rsid w:val="00D811CA"/>
    <w:rsid w:val="00D81798"/>
    <w:rsid w:val="00D818DE"/>
    <w:rsid w:val="00D81EC7"/>
    <w:rsid w:val="00D81EF1"/>
    <w:rsid w:val="00D822E8"/>
    <w:rsid w:val="00D8248E"/>
    <w:rsid w:val="00D82729"/>
    <w:rsid w:val="00D82CE4"/>
    <w:rsid w:val="00D83344"/>
    <w:rsid w:val="00D836C7"/>
    <w:rsid w:val="00D83A8F"/>
    <w:rsid w:val="00D842C9"/>
    <w:rsid w:val="00D84EA8"/>
    <w:rsid w:val="00D851C3"/>
    <w:rsid w:val="00D8567A"/>
    <w:rsid w:val="00D85784"/>
    <w:rsid w:val="00D85AAA"/>
    <w:rsid w:val="00D85C8C"/>
    <w:rsid w:val="00D860E0"/>
    <w:rsid w:val="00D861F2"/>
    <w:rsid w:val="00D866D9"/>
    <w:rsid w:val="00D86F7E"/>
    <w:rsid w:val="00D87368"/>
    <w:rsid w:val="00D8736C"/>
    <w:rsid w:val="00D87A81"/>
    <w:rsid w:val="00D87B47"/>
    <w:rsid w:val="00D87C82"/>
    <w:rsid w:val="00D9059E"/>
    <w:rsid w:val="00D9082D"/>
    <w:rsid w:val="00D90B5D"/>
    <w:rsid w:val="00D90F02"/>
    <w:rsid w:val="00D91002"/>
    <w:rsid w:val="00D91448"/>
    <w:rsid w:val="00D91535"/>
    <w:rsid w:val="00D91687"/>
    <w:rsid w:val="00D917C4"/>
    <w:rsid w:val="00D91B0B"/>
    <w:rsid w:val="00D91C12"/>
    <w:rsid w:val="00D91D8F"/>
    <w:rsid w:val="00D92311"/>
    <w:rsid w:val="00D92562"/>
    <w:rsid w:val="00D92709"/>
    <w:rsid w:val="00D92FEC"/>
    <w:rsid w:val="00D92FF9"/>
    <w:rsid w:val="00D9363A"/>
    <w:rsid w:val="00D93B37"/>
    <w:rsid w:val="00D93C6E"/>
    <w:rsid w:val="00D93E70"/>
    <w:rsid w:val="00D941B3"/>
    <w:rsid w:val="00D9466E"/>
    <w:rsid w:val="00D949B2"/>
    <w:rsid w:val="00D95054"/>
    <w:rsid w:val="00D9566F"/>
    <w:rsid w:val="00D95CD3"/>
    <w:rsid w:val="00D95E75"/>
    <w:rsid w:val="00D95FC9"/>
    <w:rsid w:val="00D962AD"/>
    <w:rsid w:val="00D964C4"/>
    <w:rsid w:val="00D96840"/>
    <w:rsid w:val="00D96884"/>
    <w:rsid w:val="00D969CF"/>
    <w:rsid w:val="00D96A35"/>
    <w:rsid w:val="00D96F55"/>
    <w:rsid w:val="00D9774D"/>
    <w:rsid w:val="00D97B74"/>
    <w:rsid w:val="00DA0368"/>
    <w:rsid w:val="00DA045B"/>
    <w:rsid w:val="00DA05E4"/>
    <w:rsid w:val="00DA075E"/>
    <w:rsid w:val="00DA1AA9"/>
    <w:rsid w:val="00DA1AFF"/>
    <w:rsid w:val="00DA207B"/>
    <w:rsid w:val="00DA2518"/>
    <w:rsid w:val="00DA2673"/>
    <w:rsid w:val="00DA271E"/>
    <w:rsid w:val="00DA27F4"/>
    <w:rsid w:val="00DA2EB7"/>
    <w:rsid w:val="00DA2EFC"/>
    <w:rsid w:val="00DA32E2"/>
    <w:rsid w:val="00DA3304"/>
    <w:rsid w:val="00DA3601"/>
    <w:rsid w:val="00DA3895"/>
    <w:rsid w:val="00DA3B5B"/>
    <w:rsid w:val="00DA3F1E"/>
    <w:rsid w:val="00DA3F2A"/>
    <w:rsid w:val="00DA4804"/>
    <w:rsid w:val="00DA4FFF"/>
    <w:rsid w:val="00DA5164"/>
    <w:rsid w:val="00DA5190"/>
    <w:rsid w:val="00DA5585"/>
    <w:rsid w:val="00DA55B8"/>
    <w:rsid w:val="00DA578C"/>
    <w:rsid w:val="00DA5983"/>
    <w:rsid w:val="00DA5EF6"/>
    <w:rsid w:val="00DA622D"/>
    <w:rsid w:val="00DA6437"/>
    <w:rsid w:val="00DA6A3A"/>
    <w:rsid w:val="00DA6E57"/>
    <w:rsid w:val="00DA73F2"/>
    <w:rsid w:val="00DA788F"/>
    <w:rsid w:val="00DA7DB3"/>
    <w:rsid w:val="00DB004F"/>
    <w:rsid w:val="00DB00CA"/>
    <w:rsid w:val="00DB04AD"/>
    <w:rsid w:val="00DB0569"/>
    <w:rsid w:val="00DB0AFC"/>
    <w:rsid w:val="00DB0DE1"/>
    <w:rsid w:val="00DB0EE4"/>
    <w:rsid w:val="00DB0FE9"/>
    <w:rsid w:val="00DB11D4"/>
    <w:rsid w:val="00DB15F2"/>
    <w:rsid w:val="00DB1695"/>
    <w:rsid w:val="00DB17FD"/>
    <w:rsid w:val="00DB190F"/>
    <w:rsid w:val="00DB1D3A"/>
    <w:rsid w:val="00DB1F79"/>
    <w:rsid w:val="00DB1FC4"/>
    <w:rsid w:val="00DB2382"/>
    <w:rsid w:val="00DB24D4"/>
    <w:rsid w:val="00DB28A1"/>
    <w:rsid w:val="00DB3329"/>
    <w:rsid w:val="00DB3A21"/>
    <w:rsid w:val="00DB3F90"/>
    <w:rsid w:val="00DB3F91"/>
    <w:rsid w:val="00DB4064"/>
    <w:rsid w:val="00DB430C"/>
    <w:rsid w:val="00DB437C"/>
    <w:rsid w:val="00DB47A2"/>
    <w:rsid w:val="00DB481E"/>
    <w:rsid w:val="00DB48A1"/>
    <w:rsid w:val="00DB491F"/>
    <w:rsid w:val="00DB494A"/>
    <w:rsid w:val="00DB4B31"/>
    <w:rsid w:val="00DB4E31"/>
    <w:rsid w:val="00DB5158"/>
    <w:rsid w:val="00DB5357"/>
    <w:rsid w:val="00DB5589"/>
    <w:rsid w:val="00DB571A"/>
    <w:rsid w:val="00DB57C3"/>
    <w:rsid w:val="00DB592F"/>
    <w:rsid w:val="00DB5CB6"/>
    <w:rsid w:val="00DB5D0B"/>
    <w:rsid w:val="00DB5D50"/>
    <w:rsid w:val="00DB5E68"/>
    <w:rsid w:val="00DB5FE9"/>
    <w:rsid w:val="00DB64D5"/>
    <w:rsid w:val="00DB680F"/>
    <w:rsid w:val="00DB6960"/>
    <w:rsid w:val="00DB6E6E"/>
    <w:rsid w:val="00DB727F"/>
    <w:rsid w:val="00DB733C"/>
    <w:rsid w:val="00DB746F"/>
    <w:rsid w:val="00DB776A"/>
    <w:rsid w:val="00DB77AE"/>
    <w:rsid w:val="00DB79D4"/>
    <w:rsid w:val="00DB7A3F"/>
    <w:rsid w:val="00DB7D5C"/>
    <w:rsid w:val="00DB7F88"/>
    <w:rsid w:val="00DC0053"/>
    <w:rsid w:val="00DC020C"/>
    <w:rsid w:val="00DC0265"/>
    <w:rsid w:val="00DC02F0"/>
    <w:rsid w:val="00DC0873"/>
    <w:rsid w:val="00DC0A3C"/>
    <w:rsid w:val="00DC0BCB"/>
    <w:rsid w:val="00DC0CDF"/>
    <w:rsid w:val="00DC0FD7"/>
    <w:rsid w:val="00DC0FE8"/>
    <w:rsid w:val="00DC1002"/>
    <w:rsid w:val="00DC124B"/>
    <w:rsid w:val="00DC136F"/>
    <w:rsid w:val="00DC13A3"/>
    <w:rsid w:val="00DC13E4"/>
    <w:rsid w:val="00DC1D15"/>
    <w:rsid w:val="00DC2138"/>
    <w:rsid w:val="00DC2767"/>
    <w:rsid w:val="00DC2A1C"/>
    <w:rsid w:val="00DC2B0E"/>
    <w:rsid w:val="00DC2BD5"/>
    <w:rsid w:val="00DC2C40"/>
    <w:rsid w:val="00DC3143"/>
    <w:rsid w:val="00DC31AF"/>
    <w:rsid w:val="00DC34F3"/>
    <w:rsid w:val="00DC35CA"/>
    <w:rsid w:val="00DC380C"/>
    <w:rsid w:val="00DC38E3"/>
    <w:rsid w:val="00DC397E"/>
    <w:rsid w:val="00DC3EF5"/>
    <w:rsid w:val="00DC4262"/>
    <w:rsid w:val="00DC4341"/>
    <w:rsid w:val="00DC434C"/>
    <w:rsid w:val="00DC4AB9"/>
    <w:rsid w:val="00DC4E58"/>
    <w:rsid w:val="00DC504C"/>
    <w:rsid w:val="00DC5192"/>
    <w:rsid w:val="00DC5878"/>
    <w:rsid w:val="00DC5899"/>
    <w:rsid w:val="00DC5913"/>
    <w:rsid w:val="00DC5D86"/>
    <w:rsid w:val="00DC5D91"/>
    <w:rsid w:val="00DC604C"/>
    <w:rsid w:val="00DC643C"/>
    <w:rsid w:val="00DC64A7"/>
    <w:rsid w:val="00DC6551"/>
    <w:rsid w:val="00DC65C7"/>
    <w:rsid w:val="00DC6A28"/>
    <w:rsid w:val="00DC6AB8"/>
    <w:rsid w:val="00DC6BA6"/>
    <w:rsid w:val="00DC7585"/>
    <w:rsid w:val="00DC7C3C"/>
    <w:rsid w:val="00DD01ED"/>
    <w:rsid w:val="00DD0247"/>
    <w:rsid w:val="00DD02DF"/>
    <w:rsid w:val="00DD0362"/>
    <w:rsid w:val="00DD04BB"/>
    <w:rsid w:val="00DD08A9"/>
    <w:rsid w:val="00DD0A0C"/>
    <w:rsid w:val="00DD0BAE"/>
    <w:rsid w:val="00DD0C45"/>
    <w:rsid w:val="00DD0F11"/>
    <w:rsid w:val="00DD10A6"/>
    <w:rsid w:val="00DD12B2"/>
    <w:rsid w:val="00DD12B4"/>
    <w:rsid w:val="00DD13DD"/>
    <w:rsid w:val="00DD16ED"/>
    <w:rsid w:val="00DD17F2"/>
    <w:rsid w:val="00DD19E2"/>
    <w:rsid w:val="00DD1C90"/>
    <w:rsid w:val="00DD2002"/>
    <w:rsid w:val="00DD2048"/>
    <w:rsid w:val="00DD268E"/>
    <w:rsid w:val="00DD28CD"/>
    <w:rsid w:val="00DD2AA3"/>
    <w:rsid w:val="00DD2B18"/>
    <w:rsid w:val="00DD3168"/>
    <w:rsid w:val="00DD31EC"/>
    <w:rsid w:val="00DD3A43"/>
    <w:rsid w:val="00DD410E"/>
    <w:rsid w:val="00DD463A"/>
    <w:rsid w:val="00DD469A"/>
    <w:rsid w:val="00DD4778"/>
    <w:rsid w:val="00DD4DAD"/>
    <w:rsid w:val="00DD4E03"/>
    <w:rsid w:val="00DD4E43"/>
    <w:rsid w:val="00DD5406"/>
    <w:rsid w:val="00DD56F3"/>
    <w:rsid w:val="00DD59FD"/>
    <w:rsid w:val="00DD5B0F"/>
    <w:rsid w:val="00DD5D64"/>
    <w:rsid w:val="00DD5F35"/>
    <w:rsid w:val="00DD5F90"/>
    <w:rsid w:val="00DD628C"/>
    <w:rsid w:val="00DD650C"/>
    <w:rsid w:val="00DD664F"/>
    <w:rsid w:val="00DD6720"/>
    <w:rsid w:val="00DD6748"/>
    <w:rsid w:val="00DD680D"/>
    <w:rsid w:val="00DD6894"/>
    <w:rsid w:val="00DD6A98"/>
    <w:rsid w:val="00DD6BF8"/>
    <w:rsid w:val="00DD6C67"/>
    <w:rsid w:val="00DD6EE9"/>
    <w:rsid w:val="00DD734C"/>
    <w:rsid w:val="00DD7CDD"/>
    <w:rsid w:val="00DD7DE1"/>
    <w:rsid w:val="00DD7F08"/>
    <w:rsid w:val="00DD7FBC"/>
    <w:rsid w:val="00DE01C5"/>
    <w:rsid w:val="00DE030C"/>
    <w:rsid w:val="00DE0676"/>
    <w:rsid w:val="00DE079E"/>
    <w:rsid w:val="00DE07C8"/>
    <w:rsid w:val="00DE0888"/>
    <w:rsid w:val="00DE0A03"/>
    <w:rsid w:val="00DE0D91"/>
    <w:rsid w:val="00DE0FA1"/>
    <w:rsid w:val="00DE0FFE"/>
    <w:rsid w:val="00DE12B2"/>
    <w:rsid w:val="00DE1487"/>
    <w:rsid w:val="00DE15BA"/>
    <w:rsid w:val="00DE1650"/>
    <w:rsid w:val="00DE1BD5"/>
    <w:rsid w:val="00DE1CA7"/>
    <w:rsid w:val="00DE1F53"/>
    <w:rsid w:val="00DE279B"/>
    <w:rsid w:val="00DE299B"/>
    <w:rsid w:val="00DE2A1B"/>
    <w:rsid w:val="00DE2BA2"/>
    <w:rsid w:val="00DE3297"/>
    <w:rsid w:val="00DE3651"/>
    <w:rsid w:val="00DE3A34"/>
    <w:rsid w:val="00DE3AA7"/>
    <w:rsid w:val="00DE3AFA"/>
    <w:rsid w:val="00DE3F8C"/>
    <w:rsid w:val="00DE4A47"/>
    <w:rsid w:val="00DE4AB9"/>
    <w:rsid w:val="00DE4C45"/>
    <w:rsid w:val="00DE4F93"/>
    <w:rsid w:val="00DE53D8"/>
    <w:rsid w:val="00DE553F"/>
    <w:rsid w:val="00DE554A"/>
    <w:rsid w:val="00DE55E8"/>
    <w:rsid w:val="00DE5646"/>
    <w:rsid w:val="00DE589C"/>
    <w:rsid w:val="00DE5C17"/>
    <w:rsid w:val="00DE5C8B"/>
    <w:rsid w:val="00DE5EBD"/>
    <w:rsid w:val="00DE61D0"/>
    <w:rsid w:val="00DE61D2"/>
    <w:rsid w:val="00DE67D7"/>
    <w:rsid w:val="00DE68DB"/>
    <w:rsid w:val="00DE69F5"/>
    <w:rsid w:val="00DE702D"/>
    <w:rsid w:val="00DE7B0E"/>
    <w:rsid w:val="00DE7D11"/>
    <w:rsid w:val="00DE7D28"/>
    <w:rsid w:val="00DE7DA9"/>
    <w:rsid w:val="00DE7E53"/>
    <w:rsid w:val="00DF0277"/>
    <w:rsid w:val="00DF0686"/>
    <w:rsid w:val="00DF0944"/>
    <w:rsid w:val="00DF09F3"/>
    <w:rsid w:val="00DF0C63"/>
    <w:rsid w:val="00DF0DB9"/>
    <w:rsid w:val="00DF1309"/>
    <w:rsid w:val="00DF145E"/>
    <w:rsid w:val="00DF193D"/>
    <w:rsid w:val="00DF1A50"/>
    <w:rsid w:val="00DF1C6F"/>
    <w:rsid w:val="00DF1D1D"/>
    <w:rsid w:val="00DF1DA2"/>
    <w:rsid w:val="00DF1F49"/>
    <w:rsid w:val="00DF22D4"/>
    <w:rsid w:val="00DF28A7"/>
    <w:rsid w:val="00DF2AE4"/>
    <w:rsid w:val="00DF2BD2"/>
    <w:rsid w:val="00DF2D1D"/>
    <w:rsid w:val="00DF2E17"/>
    <w:rsid w:val="00DF32EF"/>
    <w:rsid w:val="00DF32FD"/>
    <w:rsid w:val="00DF3350"/>
    <w:rsid w:val="00DF36C9"/>
    <w:rsid w:val="00DF3C5A"/>
    <w:rsid w:val="00DF3EC3"/>
    <w:rsid w:val="00DF4377"/>
    <w:rsid w:val="00DF4378"/>
    <w:rsid w:val="00DF4663"/>
    <w:rsid w:val="00DF4C1C"/>
    <w:rsid w:val="00DF4E50"/>
    <w:rsid w:val="00DF51F8"/>
    <w:rsid w:val="00DF5A79"/>
    <w:rsid w:val="00DF5BA7"/>
    <w:rsid w:val="00DF5E47"/>
    <w:rsid w:val="00DF5E73"/>
    <w:rsid w:val="00DF62AD"/>
    <w:rsid w:val="00DF642D"/>
    <w:rsid w:val="00DF6704"/>
    <w:rsid w:val="00DF68B6"/>
    <w:rsid w:val="00DF6F72"/>
    <w:rsid w:val="00DF7038"/>
    <w:rsid w:val="00DF7042"/>
    <w:rsid w:val="00DF70C3"/>
    <w:rsid w:val="00DF72F0"/>
    <w:rsid w:val="00DF736B"/>
    <w:rsid w:val="00DF7709"/>
    <w:rsid w:val="00DF79C0"/>
    <w:rsid w:val="00DF7A89"/>
    <w:rsid w:val="00DF7AEF"/>
    <w:rsid w:val="00DF7D1E"/>
    <w:rsid w:val="00DF7E70"/>
    <w:rsid w:val="00DF7F28"/>
    <w:rsid w:val="00E000E9"/>
    <w:rsid w:val="00E0010D"/>
    <w:rsid w:val="00E0026E"/>
    <w:rsid w:val="00E0060A"/>
    <w:rsid w:val="00E0074B"/>
    <w:rsid w:val="00E00913"/>
    <w:rsid w:val="00E00B07"/>
    <w:rsid w:val="00E00B43"/>
    <w:rsid w:val="00E00D0B"/>
    <w:rsid w:val="00E00DA2"/>
    <w:rsid w:val="00E00F66"/>
    <w:rsid w:val="00E015B6"/>
    <w:rsid w:val="00E01668"/>
    <w:rsid w:val="00E01786"/>
    <w:rsid w:val="00E01D8D"/>
    <w:rsid w:val="00E01E25"/>
    <w:rsid w:val="00E0200A"/>
    <w:rsid w:val="00E0244E"/>
    <w:rsid w:val="00E025DE"/>
    <w:rsid w:val="00E026B9"/>
    <w:rsid w:val="00E026FF"/>
    <w:rsid w:val="00E028A8"/>
    <w:rsid w:val="00E0297C"/>
    <w:rsid w:val="00E02989"/>
    <w:rsid w:val="00E02990"/>
    <w:rsid w:val="00E02B34"/>
    <w:rsid w:val="00E02B72"/>
    <w:rsid w:val="00E02BB3"/>
    <w:rsid w:val="00E033D1"/>
    <w:rsid w:val="00E033E9"/>
    <w:rsid w:val="00E034EF"/>
    <w:rsid w:val="00E03ABF"/>
    <w:rsid w:val="00E03CCD"/>
    <w:rsid w:val="00E04057"/>
    <w:rsid w:val="00E042CE"/>
    <w:rsid w:val="00E04320"/>
    <w:rsid w:val="00E0473A"/>
    <w:rsid w:val="00E047EF"/>
    <w:rsid w:val="00E04DCE"/>
    <w:rsid w:val="00E04FC4"/>
    <w:rsid w:val="00E05048"/>
    <w:rsid w:val="00E050F4"/>
    <w:rsid w:val="00E0510E"/>
    <w:rsid w:val="00E05111"/>
    <w:rsid w:val="00E05335"/>
    <w:rsid w:val="00E05337"/>
    <w:rsid w:val="00E05905"/>
    <w:rsid w:val="00E06193"/>
    <w:rsid w:val="00E061F9"/>
    <w:rsid w:val="00E0632D"/>
    <w:rsid w:val="00E0672F"/>
    <w:rsid w:val="00E06B00"/>
    <w:rsid w:val="00E06C52"/>
    <w:rsid w:val="00E06CBB"/>
    <w:rsid w:val="00E06E2C"/>
    <w:rsid w:val="00E06F60"/>
    <w:rsid w:val="00E07162"/>
    <w:rsid w:val="00E07664"/>
    <w:rsid w:val="00E07697"/>
    <w:rsid w:val="00E07841"/>
    <w:rsid w:val="00E07A44"/>
    <w:rsid w:val="00E07C16"/>
    <w:rsid w:val="00E07DC1"/>
    <w:rsid w:val="00E10247"/>
    <w:rsid w:val="00E10694"/>
    <w:rsid w:val="00E10834"/>
    <w:rsid w:val="00E108B9"/>
    <w:rsid w:val="00E10A5D"/>
    <w:rsid w:val="00E10D67"/>
    <w:rsid w:val="00E114A5"/>
    <w:rsid w:val="00E1191F"/>
    <w:rsid w:val="00E11CFC"/>
    <w:rsid w:val="00E122D1"/>
    <w:rsid w:val="00E123C7"/>
    <w:rsid w:val="00E125F9"/>
    <w:rsid w:val="00E12792"/>
    <w:rsid w:val="00E12835"/>
    <w:rsid w:val="00E128F9"/>
    <w:rsid w:val="00E1315B"/>
    <w:rsid w:val="00E13491"/>
    <w:rsid w:val="00E136E8"/>
    <w:rsid w:val="00E13896"/>
    <w:rsid w:val="00E14611"/>
    <w:rsid w:val="00E14751"/>
    <w:rsid w:val="00E14829"/>
    <w:rsid w:val="00E15029"/>
    <w:rsid w:val="00E1583F"/>
    <w:rsid w:val="00E15D44"/>
    <w:rsid w:val="00E161BC"/>
    <w:rsid w:val="00E16279"/>
    <w:rsid w:val="00E16EE9"/>
    <w:rsid w:val="00E16F39"/>
    <w:rsid w:val="00E170FB"/>
    <w:rsid w:val="00E171F0"/>
    <w:rsid w:val="00E17414"/>
    <w:rsid w:val="00E177DD"/>
    <w:rsid w:val="00E17EE3"/>
    <w:rsid w:val="00E20081"/>
    <w:rsid w:val="00E201B3"/>
    <w:rsid w:val="00E20748"/>
    <w:rsid w:val="00E20979"/>
    <w:rsid w:val="00E20A85"/>
    <w:rsid w:val="00E20C65"/>
    <w:rsid w:val="00E20E54"/>
    <w:rsid w:val="00E21085"/>
    <w:rsid w:val="00E2118E"/>
    <w:rsid w:val="00E212D9"/>
    <w:rsid w:val="00E213CD"/>
    <w:rsid w:val="00E21427"/>
    <w:rsid w:val="00E216FE"/>
    <w:rsid w:val="00E217F7"/>
    <w:rsid w:val="00E217FB"/>
    <w:rsid w:val="00E21836"/>
    <w:rsid w:val="00E2187F"/>
    <w:rsid w:val="00E21A40"/>
    <w:rsid w:val="00E21CDE"/>
    <w:rsid w:val="00E21E03"/>
    <w:rsid w:val="00E21EA4"/>
    <w:rsid w:val="00E22010"/>
    <w:rsid w:val="00E22045"/>
    <w:rsid w:val="00E22A45"/>
    <w:rsid w:val="00E22BFA"/>
    <w:rsid w:val="00E22F7A"/>
    <w:rsid w:val="00E2325A"/>
    <w:rsid w:val="00E2354E"/>
    <w:rsid w:val="00E23D29"/>
    <w:rsid w:val="00E23E23"/>
    <w:rsid w:val="00E240CB"/>
    <w:rsid w:val="00E24123"/>
    <w:rsid w:val="00E24234"/>
    <w:rsid w:val="00E24733"/>
    <w:rsid w:val="00E247D3"/>
    <w:rsid w:val="00E24803"/>
    <w:rsid w:val="00E2493A"/>
    <w:rsid w:val="00E24AC5"/>
    <w:rsid w:val="00E2529E"/>
    <w:rsid w:val="00E25589"/>
    <w:rsid w:val="00E255BE"/>
    <w:rsid w:val="00E2560C"/>
    <w:rsid w:val="00E257F3"/>
    <w:rsid w:val="00E25BD4"/>
    <w:rsid w:val="00E25CBE"/>
    <w:rsid w:val="00E25D4A"/>
    <w:rsid w:val="00E25FAA"/>
    <w:rsid w:val="00E26049"/>
    <w:rsid w:val="00E2614E"/>
    <w:rsid w:val="00E261FA"/>
    <w:rsid w:val="00E26288"/>
    <w:rsid w:val="00E26318"/>
    <w:rsid w:val="00E2679F"/>
    <w:rsid w:val="00E268D7"/>
    <w:rsid w:val="00E26A24"/>
    <w:rsid w:val="00E26BD9"/>
    <w:rsid w:val="00E270D3"/>
    <w:rsid w:val="00E270DE"/>
    <w:rsid w:val="00E27325"/>
    <w:rsid w:val="00E274A5"/>
    <w:rsid w:val="00E27701"/>
    <w:rsid w:val="00E27B17"/>
    <w:rsid w:val="00E27CA8"/>
    <w:rsid w:val="00E30095"/>
    <w:rsid w:val="00E3040D"/>
    <w:rsid w:val="00E3058F"/>
    <w:rsid w:val="00E30821"/>
    <w:rsid w:val="00E30CF8"/>
    <w:rsid w:val="00E30E2F"/>
    <w:rsid w:val="00E30EF9"/>
    <w:rsid w:val="00E30F9E"/>
    <w:rsid w:val="00E311F4"/>
    <w:rsid w:val="00E313B0"/>
    <w:rsid w:val="00E314EA"/>
    <w:rsid w:val="00E315A1"/>
    <w:rsid w:val="00E318F7"/>
    <w:rsid w:val="00E322E8"/>
    <w:rsid w:val="00E32396"/>
    <w:rsid w:val="00E32673"/>
    <w:rsid w:val="00E32708"/>
    <w:rsid w:val="00E32A0A"/>
    <w:rsid w:val="00E32A25"/>
    <w:rsid w:val="00E32C7E"/>
    <w:rsid w:val="00E32DCD"/>
    <w:rsid w:val="00E330B3"/>
    <w:rsid w:val="00E33803"/>
    <w:rsid w:val="00E339C8"/>
    <w:rsid w:val="00E33A8B"/>
    <w:rsid w:val="00E33A9C"/>
    <w:rsid w:val="00E33AA7"/>
    <w:rsid w:val="00E33B21"/>
    <w:rsid w:val="00E33C45"/>
    <w:rsid w:val="00E33C47"/>
    <w:rsid w:val="00E33DC4"/>
    <w:rsid w:val="00E33E8D"/>
    <w:rsid w:val="00E344F3"/>
    <w:rsid w:val="00E34ABF"/>
    <w:rsid w:val="00E34AC7"/>
    <w:rsid w:val="00E35463"/>
    <w:rsid w:val="00E3551C"/>
    <w:rsid w:val="00E35594"/>
    <w:rsid w:val="00E35B10"/>
    <w:rsid w:val="00E3603E"/>
    <w:rsid w:val="00E36190"/>
    <w:rsid w:val="00E36219"/>
    <w:rsid w:val="00E36389"/>
    <w:rsid w:val="00E363ED"/>
    <w:rsid w:val="00E3646A"/>
    <w:rsid w:val="00E3655E"/>
    <w:rsid w:val="00E36B30"/>
    <w:rsid w:val="00E36B3F"/>
    <w:rsid w:val="00E36B5F"/>
    <w:rsid w:val="00E36ECC"/>
    <w:rsid w:val="00E37DAD"/>
    <w:rsid w:val="00E401F0"/>
    <w:rsid w:val="00E4044E"/>
    <w:rsid w:val="00E4064C"/>
    <w:rsid w:val="00E40736"/>
    <w:rsid w:val="00E4081B"/>
    <w:rsid w:val="00E40A24"/>
    <w:rsid w:val="00E415A1"/>
    <w:rsid w:val="00E4178F"/>
    <w:rsid w:val="00E417D1"/>
    <w:rsid w:val="00E41818"/>
    <w:rsid w:val="00E41F71"/>
    <w:rsid w:val="00E42150"/>
    <w:rsid w:val="00E4216B"/>
    <w:rsid w:val="00E42507"/>
    <w:rsid w:val="00E425B4"/>
    <w:rsid w:val="00E426FC"/>
    <w:rsid w:val="00E428C2"/>
    <w:rsid w:val="00E42944"/>
    <w:rsid w:val="00E43174"/>
    <w:rsid w:val="00E43408"/>
    <w:rsid w:val="00E43466"/>
    <w:rsid w:val="00E435C7"/>
    <w:rsid w:val="00E4363B"/>
    <w:rsid w:val="00E43691"/>
    <w:rsid w:val="00E43824"/>
    <w:rsid w:val="00E43CFB"/>
    <w:rsid w:val="00E43E35"/>
    <w:rsid w:val="00E44424"/>
    <w:rsid w:val="00E44791"/>
    <w:rsid w:val="00E4487F"/>
    <w:rsid w:val="00E448B2"/>
    <w:rsid w:val="00E44BC4"/>
    <w:rsid w:val="00E458FD"/>
    <w:rsid w:val="00E45EE6"/>
    <w:rsid w:val="00E466CC"/>
    <w:rsid w:val="00E46836"/>
    <w:rsid w:val="00E469AF"/>
    <w:rsid w:val="00E469EB"/>
    <w:rsid w:val="00E46A1A"/>
    <w:rsid w:val="00E46AE2"/>
    <w:rsid w:val="00E46B1D"/>
    <w:rsid w:val="00E46C51"/>
    <w:rsid w:val="00E4710A"/>
    <w:rsid w:val="00E4718A"/>
    <w:rsid w:val="00E47AE9"/>
    <w:rsid w:val="00E47B6C"/>
    <w:rsid w:val="00E47CF0"/>
    <w:rsid w:val="00E47E97"/>
    <w:rsid w:val="00E47E9C"/>
    <w:rsid w:val="00E5014D"/>
    <w:rsid w:val="00E504DB"/>
    <w:rsid w:val="00E505E8"/>
    <w:rsid w:val="00E5070C"/>
    <w:rsid w:val="00E50CFD"/>
    <w:rsid w:val="00E51208"/>
    <w:rsid w:val="00E51666"/>
    <w:rsid w:val="00E522A3"/>
    <w:rsid w:val="00E52789"/>
    <w:rsid w:val="00E52924"/>
    <w:rsid w:val="00E52A01"/>
    <w:rsid w:val="00E52BA4"/>
    <w:rsid w:val="00E52BBF"/>
    <w:rsid w:val="00E52EA4"/>
    <w:rsid w:val="00E5305E"/>
    <w:rsid w:val="00E5343D"/>
    <w:rsid w:val="00E53445"/>
    <w:rsid w:val="00E53764"/>
    <w:rsid w:val="00E53B56"/>
    <w:rsid w:val="00E53B76"/>
    <w:rsid w:val="00E53DFB"/>
    <w:rsid w:val="00E5436E"/>
    <w:rsid w:val="00E544D8"/>
    <w:rsid w:val="00E547E7"/>
    <w:rsid w:val="00E54DB5"/>
    <w:rsid w:val="00E54E9E"/>
    <w:rsid w:val="00E54F50"/>
    <w:rsid w:val="00E54F68"/>
    <w:rsid w:val="00E5516F"/>
    <w:rsid w:val="00E554F4"/>
    <w:rsid w:val="00E55732"/>
    <w:rsid w:val="00E5578F"/>
    <w:rsid w:val="00E5597E"/>
    <w:rsid w:val="00E55A70"/>
    <w:rsid w:val="00E55DDF"/>
    <w:rsid w:val="00E55F77"/>
    <w:rsid w:val="00E560B1"/>
    <w:rsid w:val="00E5622B"/>
    <w:rsid w:val="00E56378"/>
    <w:rsid w:val="00E563C3"/>
    <w:rsid w:val="00E56862"/>
    <w:rsid w:val="00E56C53"/>
    <w:rsid w:val="00E56F7E"/>
    <w:rsid w:val="00E57394"/>
    <w:rsid w:val="00E57562"/>
    <w:rsid w:val="00E57836"/>
    <w:rsid w:val="00E578DD"/>
    <w:rsid w:val="00E579B8"/>
    <w:rsid w:val="00E579F5"/>
    <w:rsid w:val="00E601CF"/>
    <w:rsid w:val="00E603F7"/>
    <w:rsid w:val="00E604E6"/>
    <w:rsid w:val="00E609D0"/>
    <w:rsid w:val="00E609D2"/>
    <w:rsid w:val="00E60CB4"/>
    <w:rsid w:val="00E60F79"/>
    <w:rsid w:val="00E61016"/>
    <w:rsid w:val="00E6131C"/>
    <w:rsid w:val="00E61518"/>
    <w:rsid w:val="00E617B2"/>
    <w:rsid w:val="00E618B6"/>
    <w:rsid w:val="00E61DA7"/>
    <w:rsid w:val="00E61E4D"/>
    <w:rsid w:val="00E61F9F"/>
    <w:rsid w:val="00E620F0"/>
    <w:rsid w:val="00E62527"/>
    <w:rsid w:val="00E62814"/>
    <w:rsid w:val="00E6306F"/>
    <w:rsid w:val="00E63090"/>
    <w:rsid w:val="00E635AA"/>
    <w:rsid w:val="00E63DE7"/>
    <w:rsid w:val="00E64039"/>
    <w:rsid w:val="00E64111"/>
    <w:rsid w:val="00E64651"/>
    <w:rsid w:val="00E646BE"/>
    <w:rsid w:val="00E64866"/>
    <w:rsid w:val="00E64AAE"/>
    <w:rsid w:val="00E64AF3"/>
    <w:rsid w:val="00E64C64"/>
    <w:rsid w:val="00E656F9"/>
    <w:rsid w:val="00E65D28"/>
    <w:rsid w:val="00E65DF0"/>
    <w:rsid w:val="00E65E71"/>
    <w:rsid w:val="00E66548"/>
    <w:rsid w:val="00E66562"/>
    <w:rsid w:val="00E6657E"/>
    <w:rsid w:val="00E66655"/>
    <w:rsid w:val="00E669BF"/>
    <w:rsid w:val="00E670DB"/>
    <w:rsid w:val="00E673D0"/>
    <w:rsid w:val="00E67724"/>
    <w:rsid w:val="00E67A78"/>
    <w:rsid w:val="00E70112"/>
    <w:rsid w:val="00E705C2"/>
    <w:rsid w:val="00E70C6E"/>
    <w:rsid w:val="00E70ED9"/>
    <w:rsid w:val="00E71092"/>
    <w:rsid w:val="00E71165"/>
    <w:rsid w:val="00E71A3E"/>
    <w:rsid w:val="00E71A64"/>
    <w:rsid w:val="00E71C07"/>
    <w:rsid w:val="00E71C18"/>
    <w:rsid w:val="00E71DB5"/>
    <w:rsid w:val="00E72163"/>
    <w:rsid w:val="00E72287"/>
    <w:rsid w:val="00E7257B"/>
    <w:rsid w:val="00E72596"/>
    <w:rsid w:val="00E72952"/>
    <w:rsid w:val="00E72A9B"/>
    <w:rsid w:val="00E72EF5"/>
    <w:rsid w:val="00E732F1"/>
    <w:rsid w:val="00E7332E"/>
    <w:rsid w:val="00E73334"/>
    <w:rsid w:val="00E735B5"/>
    <w:rsid w:val="00E73678"/>
    <w:rsid w:val="00E7369D"/>
    <w:rsid w:val="00E73D9D"/>
    <w:rsid w:val="00E73E1E"/>
    <w:rsid w:val="00E74E5D"/>
    <w:rsid w:val="00E74EDB"/>
    <w:rsid w:val="00E74F5B"/>
    <w:rsid w:val="00E74FE1"/>
    <w:rsid w:val="00E752ED"/>
    <w:rsid w:val="00E759B2"/>
    <w:rsid w:val="00E762EA"/>
    <w:rsid w:val="00E763A1"/>
    <w:rsid w:val="00E76553"/>
    <w:rsid w:val="00E765F4"/>
    <w:rsid w:val="00E767E3"/>
    <w:rsid w:val="00E76BED"/>
    <w:rsid w:val="00E770B6"/>
    <w:rsid w:val="00E771BF"/>
    <w:rsid w:val="00E772B6"/>
    <w:rsid w:val="00E77448"/>
    <w:rsid w:val="00E774A9"/>
    <w:rsid w:val="00E77859"/>
    <w:rsid w:val="00E779A2"/>
    <w:rsid w:val="00E77B26"/>
    <w:rsid w:val="00E77F90"/>
    <w:rsid w:val="00E80215"/>
    <w:rsid w:val="00E804EB"/>
    <w:rsid w:val="00E805A3"/>
    <w:rsid w:val="00E80B3C"/>
    <w:rsid w:val="00E80DFD"/>
    <w:rsid w:val="00E815FB"/>
    <w:rsid w:val="00E8197B"/>
    <w:rsid w:val="00E81BE4"/>
    <w:rsid w:val="00E82305"/>
    <w:rsid w:val="00E8289C"/>
    <w:rsid w:val="00E82A6C"/>
    <w:rsid w:val="00E82B08"/>
    <w:rsid w:val="00E82D49"/>
    <w:rsid w:val="00E83000"/>
    <w:rsid w:val="00E8338F"/>
    <w:rsid w:val="00E8378B"/>
    <w:rsid w:val="00E83A15"/>
    <w:rsid w:val="00E83DD2"/>
    <w:rsid w:val="00E8468A"/>
    <w:rsid w:val="00E84749"/>
    <w:rsid w:val="00E849A9"/>
    <w:rsid w:val="00E849B0"/>
    <w:rsid w:val="00E84D35"/>
    <w:rsid w:val="00E84FF9"/>
    <w:rsid w:val="00E8514F"/>
    <w:rsid w:val="00E853B7"/>
    <w:rsid w:val="00E85B17"/>
    <w:rsid w:val="00E85B24"/>
    <w:rsid w:val="00E85C24"/>
    <w:rsid w:val="00E85F54"/>
    <w:rsid w:val="00E86114"/>
    <w:rsid w:val="00E8637B"/>
    <w:rsid w:val="00E869B1"/>
    <w:rsid w:val="00E86E63"/>
    <w:rsid w:val="00E87089"/>
    <w:rsid w:val="00E872FD"/>
    <w:rsid w:val="00E876C2"/>
    <w:rsid w:val="00E8789C"/>
    <w:rsid w:val="00E87E1D"/>
    <w:rsid w:val="00E9025C"/>
    <w:rsid w:val="00E909C7"/>
    <w:rsid w:val="00E90B30"/>
    <w:rsid w:val="00E90BA9"/>
    <w:rsid w:val="00E90ECF"/>
    <w:rsid w:val="00E913E6"/>
    <w:rsid w:val="00E91441"/>
    <w:rsid w:val="00E915F0"/>
    <w:rsid w:val="00E91861"/>
    <w:rsid w:val="00E91A31"/>
    <w:rsid w:val="00E91BFE"/>
    <w:rsid w:val="00E91D94"/>
    <w:rsid w:val="00E91E2C"/>
    <w:rsid w:val="00E91F91"/>
    <w:rsid w:val="00E91FED"/>
    <w:rsid w:val="00E9207E"/>
    <w:rsid w:val="00E92205"/>
    <w:rsid w:val="00E925D3"/>
    <w:rsid w:val="00E9269D"/>
    <w:rsid w:val="00E92739"/>
    <w:rsid w:val="00E92778"/>
    <w:rsid w:val="00E92AF5"/>
    <w:rsid w:val="00E92FE9"/>
    <w:rsid w:val="00E93365"/>
    <w:rsid w:val="00E934DA"/>
    <w:rsid w:val="00E937D7"/>
    <w:rsid w:val="00E93B18"/>
    <w:rsid w:val="00E940D7"/>
    <w:rsid w:val="00E940F2"/>
    <w:rsid w:val="00E94235"/>
    <w:rsid w:val="00E94A1D"/>
    <w:rsid w:val="00E94A87"/>
    <w:rsid w:val="00E94E20"/>
    <w:rsid w:val="00E94FE3"/>
    <w:rsid w:val="00E95490"/>
    <w:rsid w:val="00E9579E"/>
    <w:rsid w:val="00E957FC"/>
    <w:rsid w:val="00E95B03"/>
    <w:rsid w:val="00E95BC0"/>
    <w:rsid w:val="00E95CC9"/>
    <w:rsid w:val="00E95CCF"/>
    <w:rsid w:val="00E95D28"/>
    <w:rsid w:val="00E95E25"/>
    <w:rsid w:val="00E95FAC"/>
    <w:rsid w:val="00E96F7E"/>
    <w:rsid w:val="00E970F7"/>
    <w:rsid w:val="00E97619"/>
    <w:rsid w:val="00E977DD"/>
    <w:rsid w:val="00E97903"/>
    <w:rsid w:val="00E97E3B"/>
    <w:rsid w:val="00EA0093"/>
    <w:rsid w:val="00EA0178"/>
    <w:rsid w:val="00EA0341"/>
    <w:rsid w:val="00EA05A7"/>
    <w:rsid w:val="00EA073E"/>
    <w:rsid w:val="00EA0F84"/>
    <w:rsid w:val="00EA10D5"/>
    <w:rsid w:val="00EA137B"/>
    <w:rsid w:val="00EA14AA"/>
    <w:rsid w:val="00EA14CC"/>
    <w:rsid w:val="00EA1597"/>
    <w:rsid w:val="00EA1CAB"/>
    <w:rsid w:val="00EA1FCD"/>
    <w:rsid w:val="00EA24D2"/>
    <w:rsid w:val="00EA2685"/>
    <w:rsid w:val="00EA2D5A"/>
    <w:rsid w:val="00EA2EBB"/>
    <w:rsid w:val="00EA2F93"/>
    <w:rsid w:val="00EA32F7"/>
    <w:rsid w:val="00EA3457"/>
    <w:rsid w:val="00EA3586"/>
    <w:rsid w:val="00EA35FE"/>
    <w:rsid w:val="00EA3657"/>
    <w:rsid w:val="00EA3663"/>
    <w:rsid w:val="00EA3CB5"/>
    <w:rsid w:val="00EA40A9"/>
    <w:rsid w:val="00EA40D5"/>
    <w:rsid w:val="00EA45BD"/>
    <w:rsid w:val="00EA468A"/>
    <w:rsid w:val="00EA4752"/>
    <w:rsid w:val="00EA48B2"/>
    <w:rsid w:val="00EA4BF8"/>
    <w:rsid w:val="00EA4CED"/>
    <w:rsid w:val="00EA4D5F"/>
    <w:rsid w:val="00EA5118"/>
    <w:rsid w:val="00EA52AD"/>
    <w:rsid w:val="00EA54CF"/>
    <w:rsid w:val="00EA574F"/>
    <w:rsid w:val="00EA57C0"/>
    <w:rsid w:val="00EA5C67"/>
    <w:rsid w:val="00EA5FF9"/>
    <w:rsid w:val="00EA612C"/>
    <w:rsid w:val="00EA61E9"/>
    <w:rsid w:val="00EA6416"/>
    <w:rsid w:val="00EA66CD"/>
    <w:rsid w:val="00EA68B8"/>
    <w:rsid w:val="00EA6A5B"/>
    <w:rsid w:val="00EA6ACD"/>
    <w:rsid w:val="00EA6BC6"/>
    <w:rsid w:val="00EA6E94"/>
    <w:rsid w:val="00EA710A"/>
    <w:rsid w:val="00EA72E6"/>
    <w:rsid w:val="00EA777B"/>
    <w:rsid w:val="00EA7A20"/>
    <w:rsid w:val="00EA7D51"/>
    <w:rsid w:val="00EA7FDA"/>
    <w:rsid w:val="00EB0512"/>
    <w:rsid w:val="00EB0780"/>
    <w:rsid w:val="00EB099C"/>
    <w:rsid w:val="00EB09BD"/>
    <w:rsid w:val="00EB0E8A"/>
    <w:rsid w:val="00EB0FB5"/>
    <w:rsid w:val="00EB1181"/>
    <w:rsid w:val="00EB1817"/>
    <w:rsid w:val="00EB1ACD"/>
    <w:rsid w:val="00EB1BD9"/>
    <w:rsid w:val="00EB1D62"/>
    <w:rsid w:val="00EB1E03"/>
    <w:rsid w:val="00EB1EF6"/>
    <w:rsid w:val="00EB1F99"/>
    <w:rsid w:val="00EB232C"/>
    <w:rsid w:val="00EB24BE"/>
    <w:rsid w:val="00EB271D"/>
    <w:rsid w:val="00EB2896"/>
    <w:rsid w:val="00EB2D49"/>
    <w:rsid w:val="00EB2DC9"/>
    <w:rsid w:val="00EB2F89"/>
    <w:rsid w:val="00EB308A"/>
    <w:rsid w:val="00EB3447"/>
    <w:rsid w:val="00EB3773"/>
    <w:rsid w:val="00EB3A34"/>
    <w:rsid w:val="00EB3BAC"/>
    <w:rsid w:val="00EB3D30"/>
    <w:rsid w:val="00EB4059"/>
    <w:rsid w:val="00EB4414"/>
    <w:rsid w:val="00EB4D22"/>
    <w:rsid w:val="00EB4EE4"/>
    <w:rsid w:val="00EB54D5"/>
    <w:rsid w:val="00EB5B1D"/>
    <w:rsid w:val="00EB5CC9"/>
    <w:rsid w:val="00EB5DC1"/>
    <w:rsid w:val="00EB6193"/>
    <w:rsid w:val="00EB626A"/>
    <w:rsid w:val="00EB66C0"/>
    <w:rsid w:val="00EB67AF"/>
    <w:rsid w:val="00EB6997"/>
    <w:rsid w:val="00EB70D6"/>
    <w:rsid w:val="00EB72C3"/>
    <w:rsid w:val="00EB7451"/>
    <w:rsid w:val="00EB7519"/>
    <w:rsid w:val="00EB77DB"/>
    <w:rsid w:val="00EB7AB5"/>
    <w:rsid w:val="00EB7F07"/>
    <w:rsid w:val="00EB7FAD"/>
    <w:rsid w:val="00EC03FB"/>
    <w:rsid w:val="00EC07C9"/>
    <w:rsid w:val="00EC0B7D"/>
    <w:rsid w:val="00EC1252"/>
    <w:rsid w:val="00EC144A"/>
    <w:rsid w:val="00EC1C16"/>
    <w:rsid w:val="00EC1C36"/>
    <w:rsid w:val="00EC1D0A"/>
    <w:rsid w:val="00EC1F16"/>
    <w:rsid w:val="00EC23F3"/>
    <w:rsid w:val="00EC28C8"/>
    <w:rsid w:val="00EC2F69"/>
    <w:rsid w:val="00EC3289"/>
    <w:rsid w:val="00EC34E6"/>
    <w:rsid w:val="00EC357D"/>
    <w:rsid w:val="00EC3C71"/>
    <w:rsid w:val="00EC3D5A"/>
    <w:rsid w:val="00EC3FDC"/>
    <w:rsid w:val="00EC4662"/>
    <w:rsid w:val="00EC5102"/>
    <w:rsid w:val="00EC51F3"/>
    <w:rsid w:val="00EC52DF"/>
    <w:rsid w:val="00EC54C3"/>
    <w:rsid w:val="00EC567D"/>
    <w:rsid w:val="00EC5716"/>
    <w:rsid w:val="00EC57B9"/>
    <w:rsid w:val="00EC57FC"/>
    <w:rsid w:val="00EC5B45"/>
    <w:rsid w:val="00EC5B68"/>
    <w:rsid w:val="00EC5D49"/>
    <w:rsid w:val="00EC65EC"/>
    <w:rsid w:val="00EC6CBC"/>
    <w:rsid w:val="00EC70DA"/>
    <w:rsid w:val="00EC7222"/>
    <w:rsid w:val="00EC75BF"/>
    <w:rsid w:val="00EC75DF"/>
    <w:rsid w:val="00EC7658"/>
    <w:rsid w:val="00EC76E8"/>
    <w:rsid w:val="00EC774E"/>
    <w:rsid w:val="00EC77B6"/>
    <w:rsid w:val="00EC7A85"/>
    <w:rsid w:val="00EC7C01"/>
    <w:rsid w:val="00EC7F67"/>
    <w:rsid w:val="00ED065D"/>
    <w:rsid w:val="00ED0C71"/>
    <w:rsid w:val="00ED0C7E"/>
    <w:rsid w:val="00ED0D84"/>
    <w:rsid w:val="00ED0E20"/>
    <w:rsid w:val="00ED0F28"/>
    <w:rsid w:val="00ED10BA"/>
    <w:rsid w:val="00ED1136"/>
    <w:rsid w:val="00ED116E"/>
    <w:rsid w:val="00ED1176"/>
    <w:rsid w:val="00ED12B5"/>
    <w:rsid w:val="00ED1382"/>
    <w:rsid w:val="00ED1775"/>
    <w:rsid w:val="00ED177B"/>
    <w:rsid w:val="00ED1995"/>
    <w:rsid w:val="00ED1A0B"/>
    <w:rsid w:val="00ED1A7E"/>
    <w:rsid w:val="00ED1EA5"/>
    <w:rsid w:val="00ED20F9"/>
    <w:rsid w:val="00ED219B"/>
    <w:rsid w:val="00ED263C"/>
    <w:rsid w:val="00ED2727"/>
    <w:rsid w:val="00ED2E8B"/>
    <w:rsid w:val="00ED2FBD"/>
    <w:rsid w:val="00ED30A0"/>
    <w:rsid w:val="00ED3372"/>
    <w:rsid w:val="00ED3844"/>
    <w:rsid w:val="00ED391C"/>
    <w:rsid w:val="00ED4239"/>
    <w:rsid w:val="00ED4A20"/>
    <w:rsid w:val="00ED4BE5"/>
    <w:rsid w:val="00ED4F8E"/>
    <w:rsid w:val="00ED50E9"/>
    <w:rsid w:val="00ED5322"/>
    <w:rsid w:val="00ED533E"/>
    <w:rsid w:val="00ED53FF"/>
    <w:rsid w:val="00ED559F"/>
    <w:rsid w:val="00ED5BE7"/>
    <w:rsid w:val="00ED5C0B"/>
    <w:rsid w:val="00ED5E8F"/>
    <w:rsid w:val="00ED65CE"/>
    <w:rsid w:val="00ED6608"/>
    <w:rsid w:val="00ED6CD6"/>
    <w:rsid w:val="00ED6E4A"/>
    <w:rsid w:val="00ED7234"/>
    <w:rsid w:val="00ED7251"/>
    <w:rsid w:val="00ED72A2"/>
    <w:rsid w:val="00ED78F1"/>
    <w:rsid w:val="00ED799A"/>
    <w:rsid w:val="00EE078F"/>
    <w:rsid w:val="00EE0E49"/>
    <w:rsid w:val="00EE136A"/>
    <w:rsid w:val="00EE1639"/>
    <w:rsid w:val="00EE1A00"/>
    <w:rsid w:val="00EE1A2B"/>
    <w:rsid w:val="00EE1B06"/>
    <w:rsid w:val="00EE234E"/>
    <w:rsid w:val="00EE2558"/>
    <w:rsid w:val="00EE291C"/>
    <w:rsid w:val="00EE2A57"/>
    <w:rsid w:val="00EE2CE8"/>
    <w:rsid w:val="00EE3191"/>
    <w:rsid w:val="00EE350A"/>
    <w:rsid w:val="00EE3568"/>
    <w:rsid w:val="00EE3B2B"/>
    <w:rsid w:val="00EE3D6B"/>
    <w:rsid w:val="00EE3DD7"/>
    <w:rsid w:val="00EE40A9"/>
    <w:rsid w:val="00EE4114"/>
    <w:rsid w:val="00EE497B"/>
    <w:rsid w:val="00EE4A72"/>
    <w:rsid w:val="00EE4DC3"/>
    <w:rsid w:val="00EE4EB7"/>
    <w:rsid w:val="00EE534A"/>
    <w:rsid w:val="00EE560C"/>
    <w:rsid w:val="00EE5753"/>
    <w:rsid w:val="00EE5859"/>
    <w:rsid w:val="00EE6465"/>
    <w:rsid w:val="00EE64CF"/>
    <w:rsid w:val="00EE6520"/>
    <w:rsid w:val="00EE689B"/>
    <w:rsid w:val="00EE6AB7"/>
    <w:rsid w:val="00EE6C08"/>
    <w:rsid w:val="00EE700C"/>
    <w:rsid w:val="00EE7685"/>
    <w:rsid w:val="00EE7C28"/>
    <w:rsid w:val="00EE7CD1"/>
    <w:rsid w:val="00EE7DA8"/>
    <w:rsid w:val="00EE7FA5"/>
    <w:rsid w:val="00EF00D5"/>
    <w:rsid w:val="00EF0CB0"/>
    <w:rsid w:val="00EF167D"/>
    <w:rsid w:val="00EF2321"/>
    <w:rsid w:val="00EF25BA"/>
    <w:rsid w:val="00EF27BA"/>
    <w:rsid w:val="00EF28BE"/>
    <w:rsid w:val="00EF299B"/>
    <w:rsid w:val="00EF29F0"/>
    <w:rsid w:val="00EF2E4C"/>
    <w:rsid w:val="00EF2F78"/>
    <w:rsid w:val="00EF34CE"/>
    <w:rsid w:val="00EF371D"/>
    <w:rsid w:val="00EF3760"/>
    <w:rsid w:val="00EF3822"/>
    <w:rsid w:val="00EF3D17"/>
    <w:rsid w:val="00EF3F27"/>
    <w:rsid w:val="00EF41DE"/>
    <w:rsid w:val="00EF42A6"/>
    <w:rsid w:val="00EF43B8"/>
    <w:rsid w:val="00EF4672"/>
    <w:rsid w:val="00EF51C7"/>
    <w:rsid w:val="00EF528F"/>
    <w:rsid w:val="00EF5A32"/>
    <w:rsid w:val="00EF60A2"/>
    <w:rsid w:val="00EF6979"/>
    <w:rsid w:val="00EF6BD4"/>
    <w:rsid w:val="00EF6FEA"/>
    <w:rsid w:val="00EF7086"/>
    <w:rsid w:val="00EF7723"/>
    <w:rsid w:val="00EF7AFF"/>
    <w:rsid w:val="00EF7CAA"/>
    <w:rsid w:val="00EF7E97"/>
    <w:rsid w:val="00F0040F"/>
    <w:rsid w:val="00F008D5"/>
    <w:rsid w:val="00F009BE"/>
    <w:rsid w:val="00F0101E"/>
    <w:rsid w:val="00F01B61"/>
    <w:rsid w:val="00F01C9A"/>
    <w:rsid w:val="00F02134"/>
    <w:rsid w:val="00F023EF"/>
    <w:rsid w:val="00F02841"/>
    <w:rsid w:val="00F02A8B"/>
    <w:rsid w:val="00F02BBC"/>
    <w:rsid w:val="00F02CD7"/>
    <w:rsid w:val="00F02E16"/>
    <w:rsid w:val="00F02F49"/>
    <w:rsid w:val="00F03566"/>
    <w:rsid w:val="00F035D2"/>
    <w:rsid w:val="00F0382E"/>
    <w:rsid w:val="00F03853"/>
    <w:rsid w:val="00F03A74"/>
    <w:rsid w:val="00F03F52"/>
    <w:rsid w:val="00F04165"/>
    <w:rsid w:val="00F04BE0"/>
    <w:rsid w:val="00F04F8F"/>
    <w:rsid w:val="00F05110"/>
    <w:rsid w:val="00F05586"/>
    <w:rsid w:val="00F0599E"/>
    <w:rsid w:val="00F05A6C"/>
    <w:rsid w:val="00F05B27"/>
    <w:rsid w:val="00F05C5B"/>
    <w:rsid w:val="00F05ED2"/>
    <w:rsid w:val="00F06177"/>
    <w:rsid w:val="00F0648A"/>
    <w:rsid w:val="00F06BFD"/>
    <w:rsid w:val="00F06F70"/>
    <w:rsid w:val="00F071BC"/>
    <w:rsid w:val="00F07307"/>
    <w:rsid w:val="00F0736A"/>
    <w:rsid w:val="00F0754F"/>
    <w:rsid w:val="00F077B2"/>
    <w:rsid w:val="00F07A2C"/>
    <w:rsid w:val="00F07A9C"/>
    <w:rsid w:val="00F07CCA"/>
    <w:rsid w:val="00F1003E"/>
    <w:rsid w:val="00F105B1"/>
    <w:rsid w:val="00F108D4"/>
    <w:rsid w:val="00F1095B"/>
    <w:rsid w:val="00F10A1C"/>
    <w:rsid w:val="00F10A8C"/>
    <w:rsid w:val="00F10D1B"/>
    <w:rsid w:val="00F11070"/>
    <w:rsid w:val="00F11836"/>
    <w:rsid w:val="00F118DF"/>
    <w:rsid w:val="00F121FB"/>
    <w:rsid w:val="00F12474"/>
    <w:rsid w:val="00F13398"/>
    <w:rsid w:val="00F1343C"/>
    <w:rsid w:val="00F134D9"/>
    <w:rsid w:val="00F137BF"/>
    <w:rsid w:val="00F137FC"/>
    <w:rsid w:val="00F13BD3"/>
    <w:rsid w:val="00F14016"/>
    <w:rsid w:val="00F1405D"/>
    <w:rsid w:val="00F1448E"/>
    <w:rsid w:val="00F14B34"/>
    <w:rsid w:val="00F14F4B"/>
    <w:rsid w:val="00F151D5"/>
    <w:rsid w:val="00F155EC"/>
    <w:rsid w:val="00F15759"/>
    <w:rsid w:val="00F158C0"/>
    <w:rsid w:val="00F15BEF"/>
    <w:rsid w:val="00F15E10"/>
    <w:rsid w:val="00F15F04"/>
    <w:rsid w:val="00F16597"/>
    <w:rsid w:val="00F16723"/>
    <w:rsid w:val="00F16AFD"/>
    <w:rsid w:val="00F16E3C"/>
    <w:rsid w:val="00F17091"/>
    <w:rsid w:val="00F17274"/>
    <w:rsid w:val="00F17293"/>
    <w:rsid w:val="00F1787A"/>
    <w:rsid w:val="00F178E6"/>
    <w:rsid w:val="00F201B3"/>
    <w:rsid w:val="00F203C8"/>
    <w:rsid w:val="00F20B05"/>
    <w:rsid w:val="00F20B6F"/>
    <w:rsid w:val="00F20C4A"/>
    <w:rsid w:val="00F210CC"/>
    <w:rsid w:val="00F210F0"/>
    <w:rsid w:val="00F21742"/>
    <w:rsid w:val="00F21E03"/>
    <w:rsid w:val="00F21FE5"/>
    <w:rsid w:val="00F223AE"/>
    <w:rsid w:val="00F2245D"/>
    <w:rsid w:val="00F224C5"/>
    <w:rsid w:val="00F226C9"/>
    <w:rsid w:val="00F234C7"/>
    <w:rsid w:val="00F23B36"/>
    <w:rsid w:val="00F23BFA"/>
    <w:rsid w:val="00F23D05"/>
    <w:rsid w:val="00F23F3F"/>
    <w:rsid w:val="00F2484F"/>
    <w:rsid w:val="00F2495D"/>
    <w:rsid w:val="00F24960"/>
    <w:rsid w:val="00F24B6F"/>
    <w:rsid w:val="00F24CFE"/>
    <w:rsid w:val="00F24E54"/>
    <w:rsid w:val="00F250C8"/>
    <w:rsid w:val="00F253B9"/>
    <w:rsid w:val="00F254A0"/>
    <w:rsid w:val="00F25788"/>
    <w:rsid w:val="00F25866"/>
    <w:rsid w:val="00F260AE"/>
    <w:rsid w:val="00F260D9"/>
    <w:rsid w:val="00F2614C"/>
    <w:rsid w:val="00F262B9"/>
    <w:rsid w:val="00F26848"/>
    <w:rsid w:val="00F26B7F"/>
    <w:rsid w:val="00F27433"/>
    <w:rsid w:val="00F27FE5"/>
    <w:rsid w:val="00F30083"/>
    <w:rsid w:val="00F30225"/>
    <w:rsid w:val="00F3037C"/>
    <w:rsid w:val="00F303C9"/>
    <w:rsid w:val="00F31263"/>
    <w:rsid w:val="00F313D4"/>
    <w:rsid w:val="00F317AA"/>
    <w:rsid w:val="00F31850"/>
    <w:rsid w:val="00F31A96"/>
    <w:rsid w:val="00F31B38"/>
    <w:rsid w:val="00F31BFC"/>
    <w:rsid w:val="00F31EC9"/>
    <w:rsid w:val="00F3203E"/>
    <w:rsid w:val="00F3208A"/>
    <w:rsid w:val="00F3214B"/>
    <w:rsid w:val="00F3235C"/>
    <w:rsid w:val="00F32A43"/>
    <w:rsid w:val="00F332B5"/>
    <w:rsid w:val="00F33881"/>
    <w:rsid w:val="00F33C94"/>
    <w:rsid w:val="00F33D50"/>
    <w:rsid w:val="00F33E13"/>
    <w:rsid w:val="00F33F31"/>
    <w:rsid w:val="00F33F6D"/>
    <w:rsid w:val="00F3433C"/>
    <w:rsid w:val="00F347FA"/>
    <w:rsid w:val="00F34A45"/>
    <w:rsid w:val="00F34AF6"/>
    <w:rsid w:val="00F34BC6"/>
    <w:rsid w:val="00F34C41"/>
    <w:rsid w:val="00F34DE7"/>
    <w:rsid w:val="00F353C2"/>
    <w:rsid w:val="00F35ABD"/>
    <w:rsid w:val="00F35F13"/>
    <w:rsid w:val="00F3668D"/>
    <w:rsid w:val="00F36728"/>
    <w:rsid w:val="00F37122"/>
    <w:rsid w:val="00F3759E"/>
    <w:rsid w:val="00F37660"/>
    <w:rsid w:val="00F3785F"/>
    <w:rsid w:val="00F37A99"/>
    <w:rsid w:val="00F37B0E"/>
    <w:rsid w:val="00F37BA5"/>
    <w:rsid w:val="00F40206"/>
    <w:rsid w:val="00F40272"/>
    <w:rsid w:val="00F4040E"/>
    <w:rsid w:val="00F40578"/>
    <w:rsid w:val="00F406C7"/>
    <w:rsid w:val="00F40B2A"/>
    <w:rsid w:val="00F40D0C"/>
    <w:rsid w:val="00F40E12"/>
    <w:rsid w:val="00F40E64"/>
    <w:rsid w:val="00F41283"/>
    <w:rsid w:val="00F4134E"/>
    <w:rsid w:val="00F41711"/>
    <w:rsid w:val="00F41729"/>
    <w:rsid w:val="00F41CF5"/>
    <w:rsid w:val="00F41F95"/>
    <w:rsid w:val="00F424B0"/>
    <w:rsid w:val="00F42AB4"/>
    <w:rsid w:val="00F42F45"/>
    <w:rsid w:val="00F43098"/>
    <w:rsid w:val="00F430F5"/>
    <w:rsid w:val="00F43BE9"/>
    <w:rsid w:val="00F43D47"/>
    <w:rsid w:val="00F43F87"/>
    <w:rsid w:val="00F440AD"/>
    <w:rsid w:val="00F44D25"/>
    <w:rsid w:val="00F450F5"/>
    <w:rsid w:val="00F45813"/>
    <w:rsid w:val="00F45CA6"/>
    <w:rsid w:val="00F45D38"/>
    <w:rsid w:val="00F45D90"/>
    <w:rsid w:val="00F45F3A"/>
    <w:rsid w:val="00F46274"/>
    <w:rsid w:val="00F464FC"/>
    <w:rsid w:val="00F4656B"/>
    <w:rsid w:val="00F4661D"/>
    <w:rsid w:val="00F4662B"/>
    <w:rsid w:val="00F46886"/>
    <w:rsid w:val="00F46A8D"/>
    <w:rsid w:val="00F47248"/>
    <w:rsid w:val="00F47E57"/>
    <w:rsid w:val="00F500AC"/>
    <w:rsid w:val="00F504F5"/>
    <w:rsid w:val="00F5063F"/>
    <w:rsid w:val="00F509E0"/>
    <w:rsid w:val="00F50E44"/>
    <w:rsid w:val="00F514AB"/>
    <w:rsid w:val="00F516A6"/>
    <w:rsid w:val="00F516AE"/>
    <w:rsid w:val="00F51AD0"/>
    <w:rsid w:val="00F51BCE"/>
    <w:rsid w:val="00F51D52"/>
    <w:rsid w:val="00F51EC7"/>
    <w:rsid w:val="00F52663"/>
    <w:rsid w:val="00F52695"/>
    <w:rsid w:val="00F528C8"/>
    <w:rsid w:val="00F5297A"/>
    <w:rsid w:val="00F52AFC"/>
    <w:rsid w:val="00F52E3C"/>
    <w:rsid w:val="00F52F9D"/>
    <w:rsid w:val="00F53280"/>
    <w:rsid w:val="00F536AA"/>
    <w:rsid w:val="00F53963"/>
    <w:rsid w:val="00F53D7E"/>
    <w:rsid w:val="00F54059"/>
    <w:rsid w:val="00F542E0"/>
    <w:rsid w:val="00F5453E"/>
    <w:rsid w:val="00F54863"/>
    <w:rsid w:val="00F54D8F"/>
    <w:rsid w:val="00F55827"/>
    <w:rsid w:val="00F55ADF"/>
    <w:rsid w:val="00F55E31"/>
    <w:rsid w:val="00F56107"/>
    <w:rsid w:val="00F561D7"/>
    <w:rsid w:val="00F564DD"/>
    <w:rsid w:val="00F56515"/>
    <w:rsid w:val="00F566C4"/>
    <w:rsid w:val="00F567C6"/>
    <w:rsid w:val="00F56818"/>
    <w:rsid w:val="00F56822"/>
    <w:rsid w:val="00F5685A"/>
    <w:rsid w:val="00F56A69"/>
    <w:rsid w:val="00F56E2C"/>
    <w:rsid w:val="00F572B4"/>
    <w:rsid w:val="00F572D4"/>
    <w:rsid w:val="00F57B1D"/>
    <w:rsid w:val="00F57BE4"/>
    <w:rsid w:val="00F57C21"/>
    <w:rsid w:val="00F57C9C"/>
    <w:rsid w:val="00F57EAF"/>
    <w:rsid w:val="00F604B8"/>
    <w:rsid w:val="00F606C7"/>
    <w:rsid w:val="00F60FA5"/>
    <w:rsid w:val="00F6152D"/>
    <w:rsid w:val="00F61733"/>
    <w:rsid w:val="00F61894"/>
    <w:rsid w:val="00F61905"/>
    <w:rsid w:val="00F61F68"/>
    <w:rsid w:val="00F6214F"/>
    <w:rsid w:val="00F6226F"/>
    <w:rsid w:val="00F626EF"/>
    <w:rsid w:val="00F6274E"/>
    <w:rsid w:val="00F62A57"/>
    <w:rsid w:val="00F62AE3"/>
    <w:rsid w:val="00F62C1E"/>
    <w:rsid w:val="00F62D92"/>
    <w:rsid w:val="00F62EEF"/>
    <w:rsid w:val="00F63267"/>
    <w:rsid w:val="00F63280"/>
    <w:rsid w:val="00F63707"/>
    <w:rsid w:val="00F6399C"/>
    <w:rsid w:val="00F63BB8"/>
    <w:rsid w:val="00F63C3F"/>
    <w:rsid w:val="00F6405F"/>
    <w:rsid w:val="00F64181"/>
    <w:rsid w:val="00F643C3"/>
    <w:rsid w:val="00F64AB3"/>
    <w:rsid w:val="00F653FC"/>
    <w:rsid w:val="00F654CE"/>
    <w:rsid w:val="00F65DDE"/>
    <w:rsid w:val="00F6608A"/>
    <w:rsid w:val="00F66194"/>
    <w:rsid w:val="00F665A6"/>
    <w:rsid w:val="00F66961"/>
    <w:rsid w:val="00F66B65"/>
    <w:rsid w:val="00F66B68"/>
    <w:rsid w:val="00F66E85"/>
    <w:rsid w:val="00F66EE1"/>
    <w:rsid w:val="00F672D8"/>
    <w:rsid w:val="00F673D2"/>
    <w:rsid w:val="00F67525"/>
    <w:rsid w:val="00F67824"/>
    <w:rsid w:val="00F67B68"/>
    <w:rsid w:val="00F67BB0"/>
    <w:rsid w:val="00F67C8D"/>
    <w:rsid w:val="00F67ED3"/>
    <w:rsid w:val="00F67F19"/>
    <w:rsid w:val="00F704F4"/>
    <w:rsid w:val="00F70589"/>
    <w:rsid w:val="00F70925"/>
    <w:rsid w:val="00F709EE"/>
    <w:rsid w:val="00F71407"/>
    <w:rsid w:val="00F71C96"/>
    <w:rsid w:val="00F7210C"/>
    <w:rsid w:val="00F723D0"/>
    <w:rsid w:val="00F723E0"/>
    <w:rsid w:val="00F72432"/>
    <w:rsid w:val="00F72D4E"/>
    <w:rsid w:val="00F72DB3"/>
    <w:rsid w:val="00F7304E"/>
    <w:rsid w:val="00F73406"/>
    <w:rsid w:val="00F73520"/>
    <w:rsid w:val="00F736D1"/>
    <w:rsid w:val="00F73731"/>
    <w:rsid w:val="00F739C2"/>
    <w:rsid w:val="00F73E86"/>
    <w:rsid w:val="00F73F45"/>
    <w:rsid w:val="00F73F5B"/>
    <w:rsid w:val="00F7428B"/>
    <w:rsid w:val="00F742F9"/>
    <w:rsid w:val="00F7443C"/>
    <w:rsid w:val="00F7450D"/>
    <w:rsid w:val="00F747AA"/>
    <w:rsid w:val="00F749B8"/>
    <w:rsid w:val="00F74AFB"/>
    <w:rsid w:val="00F74B74"/>
    <w:rsid w:val="00F74C1E"/>
    <w:rsid w:val="00F74C2D"/>
    <w:rsid w:val="00F7510A"/>
    <w:rsid w:val="00F75242"/>
    <w:rsid w:val="00F75514"/>
    <w:rsid w:val="00F7587C"/>
    <w:rsid w:val="00F75A16"/>
    <w:rsid w:val="00F75E97"/>
    <w:rsid w:val="00F75EA9"/>
    <w:rsid w:val="00F75FFF"/>
    <w:rsid w:val="00F760AE"/>
    <w:rsid w:val="00F76471"/>
    <w:rsid w:val="00F76554"/>
    <w:rsid w:val="00F76796"/>
    <w:rsid w:val="00F767FC"/>
    <w:rsid w:val="00F76DE7"/>
    <w:rsid w:val="00F7711D"/>
    <w:rsid w:val="00F774EF"/>
    <w:rsid w:val="00F77552"/>
    <w:rsid w:val="00F7756F"/>
    <w:rsid w:val="00F777B7"/>
    <w:rsid w:val="00F77DB5"/>
    <w:rsid w:val="00F80064"/>
    <w:rsid w:val="00F8036A"/>
    <w:rsid w:val="00F8039D"/>
    <w:rsid w:val="00F80485"/>
    <w:rsid w:val="00F80517"/>
    <w:rsid w:val="00F8075B"/>
    <w:rsid w:val="00F8080D"/>
    <w:rsid w:val="00F8086F"/>
    <w:rsid w:val="00F80B3B"/>
    <w:rsid w:val="00F80B91"/>
    <w:rsid w:val="00F8197E"/>
    <w:rsid w:val="00F8199B"/>
    <w:rsid w:val="00F81A54"/>
    <w:rsid w:val="00F81D01"/>
    <w:rsid w:val="00F82672"/>
    <w:rsid w:val="00F826C1"/>
    <w:rsid w:val="00F827F4"/>
    <w:rsid w:val="00F829F4"/>
    <w:rsid w:val="00F83381"/>
    <w:rsid w:val="00F83474"/>
    <w:rsid w:val="00F83570"/>
    <w:rsid w:val="00F8386A"/>
    <w:rsid w:val="00F83CBA"/>
    <w:rsid w:val="00F83FAE"/>
    <w:rsid w:val="00F8417C"/>
    <w:rsid w:val="00F843FF"/>
    <w:rsid w:val="00F8457A"/>
    <w:rsid w:val="00F84920"/>
    <w:rsid w:val="00F84B8E"/>
    <w:rsid w:val="00F84E5A"/>
    <w:rsid w:val="00F8504E"/>
    <w:rsid w:val="00F85077"/>
    <w:rsid w:val="00F8512A"/>
    <w:rsid w:val="00F856A6"/>
    <w:rsid w:val="00F856DB"/>
    <w:rsid w:val="00F85B51"/>
    <w:rsid w:val="00F85ED9"/>
    <w:rsid w:val="00F863E3"/>
    <w:rsid w:val="00F868DF"/>
    <w:rsid w:val="00F86A1B"/>
    <w:rsid w:val="00F86C24"/>
    <w:rsid w:val="00F86CE8"/>
    <w:rsid w:val="00F86F2B"/>
    <w:rsid w:val="00F8743F"/>
    <w:rsid w:val="00F876F2"/>
    <w:rsid w:val="00F87ADC"/>
    <w:rsid w:val="00F87D2F"/>
    <w:rsid w:val="00F87D34"/>
    <w:rsid w:val="00F87F62"/>
    <w:rsid w:val="00F87FF3"/>
    <w:rsid w:val="00F9016C"/>
    <w:rsid w:val="00F90642"/>
    <w:rsid w:val="00F90AB1"/>
    <w:rsid w:val="00F90B3E"/>
    <w:rsid w:val="00F910CB"/>
    <w:rsid w:val="00F9157D"/>
    <w:rsid w:val="00F9164D"/>
    <w:rsid w:val="00F9175F"/>
    <w:rsid w:val="00F91F9A"/>
    <w:rsid w:val="00F9204D"/>
    <w:rsid w:val="00F9221F"/>
    <w:rsid w:val="00F9283F"/>
    <w:rsid w:val="00F928EF"/>
    <w:rsid w:val="00F92BC2"/>
    <w:rsid w:val="00F92E9C"/>
    <w:rsid w:val="00F9331A"/>
    <w:rsid w:val="00F935AF"/>
    <w:rsid w:val="00F93834"/>
    <w:rsid w:val="00F93ADC"/>
    <w:rsid w:val="00F93BEE"/>
    <w:rsid w:val="00F93CE9"/>
    <w:rsid w:val="00F93F12"/>
    <w:rsid w:val="00F93F80"/>
    <w:rsid w:val="00F94098"/>
    <w:rsid w:val="00F9442B"/>
    <w:rsid w:val="00F947B3"/>
    <w:rsid w:val="00F9488F"/>
    <w:rsid w:val="00F94CC3"/>
    <w:rsid w:val="00F94E7E"/>
    <w:rsid w:val="00F95264"/>
    <w:rsid w:val="00F95DB5"/>
    <w:rsid w:val="00F95E33"/>
    <w:rsid w:val="00F95E8E"/>
    <w:rsid w:val="00F962F0"/>
    <w:rsid w:val="00F96442"/>
    <w:rsid w:val="00F965E4"/>
    <w:rsid w:val="00F96667"/>
    <w:rsid w:val="00F9692C"/>
    <w:rsid w:val="00F969AC"/>
    <w:rsid w:val="00F96C4F"/>
    <w:rsid w:val="00F96F0D"/>
    <w:rsid w:val="00F975CD"/>
    <w:rsid w:val="00F97CE3"/>
    <w:rsid w:val="00FA0356"/>
    <w:rsid w:val="00FA0672"/>
    <w:rsid w:val="00FA0792"/>
    <w:rsid w:val="00FA09D3"/>
    <w:rsid w:val="00FA1081"/>
    <w:rsid w:val="00FA1188"/>
    <w:rsid w:val="00FA129F"/>
    <w:rsid w:val="00FA14DF"/>
    <w:rsid w:val="00FA1568"/>
    <w:rsid w:val="00FA15DB"/>
    <w:rsid w:val="00FA1AE1"/>
    <w:rsid w:val="00FA1E6A"/>
    <w:rsid w:val="00FA1ED0"/>
    <w:rsid w:val="00FA2335"/>
    <w:rsid w:val="00FA2488"/>
    <w:rsid w:val="00FA260D"/>
    <w:rsid w:val="00FA268D"/>
    <w:rsid w:val="00FA2BE9"/>
    <w:rsid w:val="00FA3088"/>
    <w:rsid w:val="00FA32B6"/>
    <w:rsid w:val="00FA355F"/>
    <w:rsid w:val="00FA3A2A"/>
    <w:rsid w:val="00FA3C06"/>
    <w:rsid w:val="00FA3CE4"/>
    <w:rsid w:val="00FA3D1B"/>
    <w:rsid w:val="00FA3E67"/>
    <w:rsid w:val="00FA3EF8"/>
    <w:rsid w:val="00FA432E"/>
    <w:rsid w:val="00FA46B1"/>
    <w:rsid w:val="00FA56E9"/>
    <w:rsid w:val="00FA588D"/>
    <w:rsid w:val="00FA5F05"/>
    <w:rsid w:val="00FA6537"/>
    <w:rsid w:val="00FA67FC"/>
    <w:rsid w:val="00FA6801"/>
    <w:rsid w:val="00FA684F"/>
    <w:rsid w:val="00FA6D3C"/>
    <w:rsid w:val="00FA6D5B"/>
    <w:rsid w:val="00FA6E67"/>
    <w:rsid w:val="00FA6E9B"/>
    <w:rsid w:val="00FA6EEC"/>
    <w:rsid w:val="00FA7002"/>
    <w:rsid w:val="00FA7073"/>
    <w:rsid w:val="00FA71FC"/>
    <w:rsid w:val="00FA734A"/>
    <w:rsid w:val="00FA74A4"/>
    <w:rsid w:val="00FA74F6"/>
    <w:rsid w:val="00FA779B"/>
    <w:rsid w:val="00FA7869"/>
    <w:rsid w:val="00FA796B"/>
    <w:rsid w:val="00FA79B6"/>
    <w:rsid w:val="00FA7B8D"/>
    <w:rsid w:val="00FA7CC3"/>
    <w:rsid w:val="00FA7EF9"/>
    <w:rsid w:val="00FA7F41"/>
    <w:rsid w:val="00FB006A"/>
    <w:rsid w:val="00FB02A4"/>
    <w:rsid w:val="00FB04F3"/>
    <w:rsid w:val="00FB07FA"/>
    <w:rsid w:val="00FB1145"/>
    <w:rsid w:val="00FB18BD"/>
    <w:rsid w:val="00FB1B6D"/>
    <w:rsid w:val="00FB2071"/>
    <w:rsid w:val="00FB220E"/>
    <w:rsid w:val="00FB2221"/>
    <w:rsid w:val="00FB2ADD"/>
    <w:rsid w:val="00FB2AFF"/>
    <w:rsid w:val="00FB2C2E"/>
    <w:rsid w:val="00FB32D0"/>
    <w:rsid w:val="00FB37F2"/>
    <w:rsid w:val="00FB3956"/>
    <w:rsid w:val="00FB402D"/>
    <w:rsid w:val="00FB4077"/>
    <w:rsid w:val="00FB40B2"/>
    <w:rsid w:val="00FB4258"/>
    <w:rsid w:val="00FB4660"/>
    <w:rsid w:val="00FB47E3"/>
    <w:rsid w:val="00FB4B14"/>
    <w:rsid w:val="00FB5203"/>
    <w:rsid w:val="00FB52AB"/>
    <w:rsid w:val="00FB5706"/>
    <w:rsid w:val="00FB5707"/>
    <w:rsid w:val="00FB59C1"/>
    <w:rsid w:val="00FB59DE"/>
    <w:rsid w:val="00FB5B1F"/>
    <w:rsid w:val="00FB5E59"/>
    <w:rsid w:val="00FB5E9C"/>
    <w:rsid w:val="00FB632F"/>
    <w:rsid w:val="00FB6B27"/>
    <w:rsid w:val="00FB6BD1"/>
    <w:rsid w:val="00FB73E2"/>
    <w:rsid w:val="00FB7891"/>
    <w:rsid w:val="00FB7ACD"/>
    <w:rsid w:val="00FB7B97"/>
    <w:rsid w:val="00FB7C0B"/>
    <w:rsid w:val="00FB7DD2"/>
    <w:rsid w:val="00FC0052"/>
    <w:rsid w:val="00FC01C2"/>
    <w:rsid w:val="00FC02C9"/>
    <w:rsid w:val="00FC03AB"/>
    <w:rsid w:val="00FC0609"/>
    <w:rsid w:val="00FC0644"/>
    <w:rsid w:val="00FC0BAB"/>
    <w:rsid w:val="00FC1187"/>
    <w:rsid w:val="00FC1244"/>
    <w:rsid w:val="00FC12C1"/>
    <w:rsid w:val="00FC1347"/>
    <w:rsid w:val="00FC1456"/>
    <w:rsid w:val="00FC180A"/>
    <w:rsid w:val="00FC1811"/>
    <w:rsid w:val="00FC1C56"/>
    <w:rsid w:val="00FC1CF9"/>
    <w:rsid w:val="00FC1FD8"/>
    <w:rsid w:val="00FC23A5"/>
    <w:rsid w:val="00FC23F6"/>
    <w:rsid w:val="00FC2F41"/>
    <w:rsid w:val="00FC2FE8"/>
    <w:rsid w:val="00FC3005"/>
    <w:rsid w:val="00FC3661"/>
    <w:rsid w:val="00FC37BE"/>
    <w:rsid w:val="00FC3A9C"/>
    <w:rsid w:val="00FC3AFE"/>
    <w:rsid w:val="00FC3D9A"/>
    <w:rsid w:val="00FC3EB7"/>
    <w:rsid w:val="00FC5014"/>
    <w:rsid w:val="00FC501D"/>
    <w:rsid w:val="00FC5152"/>
    <w:rsid w:val="00FC5C8C"/>
    <w:rsid w:val="00FC5DC4"/>
    <w:rsid w:val="00FC60CD"/>
    <w:rsid w:val="00FC6126"/>
    <w:rsid w:val="00FC65C6"/>
    <w:rsid w:val="00FC668C"/>
    <w:rsid w:val="00FC68E6"/>
    <w:rsid w:val="00FC6901"/>
    <w:rsid w:val="00FC69E6"/>
    <w:rsid w:val="00FC6CDD"/>
    <w:rsid w:val="00FC6FE8"/>
    <w:rsid w:val="00FC73A8"/>
    <w:rsid w:val="00FC75A9"/>
    <w:rsid w:val="00FC764E"/>
    <w:rsid w:val="00FC76C4"/>
    <w:rsid w:val="00FC76DF"/>
    <w:rsid w:val="00FD00A9"/>
    <w:rsid w:val="00FD00BB"/>
    <w:rsid w:val="00FD0865"/>
    <w:rsid w:val="00FD09BB"/>
    <w:rsid w:val="00FD0A26"/>
    <w:rsid w:val="00FD0C5A"/>
    <w:rsid w:val="00FD0CE5"/>
    <w:rsid w:val="00FD13B0"/>
    <w:rsid w:val="00FD1625"/>
    <w:rsid w:val="00FD170F"/>
    <w:rsid w:val="00FD19D6"/>
    <w:rsid w:val="00FD19F3"/>
    <w:rsid w:val="00FD1B57"/>
    <w:rsid w:val="00FD1CFF"/>
    <w:rsid w:val="00FD214F"/>
    <w:rsid w:val="00FD2F8C"/>
    <w:rsid w:val="00FD323F"/>
    <w:rsid w:val="00FD3B3E"/>
    <w:rsid w:val="00FD3D91"/>
    <w:rsid w:val="00FD3DE1"/>
    <w:rsid w:val="00FD4064"/>
    <w:rsid w:val="00FD42D8"/>
    <w:rsid w:val="00FD456C"/>
    <w:rsid w:val="00FD4D9E"/>
    <w:rsid w:val="00FD4FAB"/>
    <w:rsid w:val="00FD537B"/>
    <w:rsid w:val="00FD5A50"/>
    <w:rsid w:val="00FD5A55"/>
    <w:rsid w:val="00FD6270"/>
    <w:rsid w:val="00FD681A"/>
    <w:rsid w:val="00FD69B3"/>
    <w:rsid w:val="00FD6BE1"/>
    <w:rsid w:val="00FD7138"/>
    <w:rsid w:val="00FD71D1"/>
    <w:rsid w:val="00FD7246"/>
    <w:rsid w:val="00FE00F6"/>
    <w:rsid w:val="00FE0123"/>
    <w:rsid w:val="00FE03BC"/>
    <w:rsid w:val="00FE0905"/>
    <w:rsid w:val="00FE0951"/>
    <w:rsid w:val="00FE0A03"/>
    <w:rsid w:val="00FE0BE7"/>
    <w:rsid w:val="00FE0F38"/>
    <w:rsid w:val="00FE11B3"/>
    <w:rsid w:val="00FE1295"/>
    <w:rsid w:val="00FE13F6"/>
    <w:rsid w:val="00FE177F"/>
    <w:rsid w:val="00FE19B7"/>
    <w:rsid w:val="00FE1A4B"/>
    <w:rsid w:val="00FE1BA4"/>
    <w:rsid w:val="00FE1D6E"/>
    <w:rsid w:val="00FE1EDE"/>
    <w:rsid w:val="00FE1F45"/>
    <w:rsid w:val="00FE256B"/>
    <w:rsid w:val="00FE272D"/>
    <w:rsid w:val="00FE2B8A"/>
    <w:rsid w:val="00FE2D84"/>
    <w:rsid w:val="00FE30F4"/>
    <w:rsid w:val="00FE340A"/>
    <w:rsid w:val="00FE38A4"/>
    <w:rsid w:val="00FE38AD"/>
    <w:rsid w:val="00FE39BC"/>
    <w:rsid w:val="00FE39CA"/>
    <w:rsid w:val="00FE47F6"/>
    <w:rsid w:val="00FE48DD"/>
    <w:rsid w:val="00FE48EF"/>
    <w:rsid w:val="00FE48F6"/>
    <w:rsid w:val="00FE4C08"/>
    <w:rsid w:val="00FE4C0B"/>
    <w:rsid w:val="00FE4EC4"/>
    <w:rsid w:val="00FE504A"/>
    <w:rsid w:val="00FE57C8"/>
    <w:rsid w:val="00FE58D3"/>
    <w:rsid w:val="00FE61FA"/>
    <w:rsid w:val="00FE6293"/>
    <w:rsid w:val="00FE6307"/>
    <w:rsid w:val="00FE6648"/>
    <w:rsid w:val="00FE6B6E"/>
    <w:rsid w:val="00FE6C82"/>
    <w:rsid w:val="00FE75A9"/>
    <w:rsid w:val="00FE7C6D"/>
    <w:rsid w:val="00FF0027"/>
    <w:rsid w:val="00FF01F0"/>
    <w:rsid w:val="00FF04AD"/>
    <w:rsid w:val="00FF059F"/>
    <w:rsid w:val="00FF06DF"/>
    <w:rsid w:val="00FF085E"/>
    <w:rsid w:val="00FF0E0F"/>
    <w:rsid w:val="00FF12AD"/>
    <w:rsid w:val="00FF2515"/>
    <w:rsid w:val="00FF2552"/>
    <w:rsid w:val="00FF262C"/>
    <w:rsid w:val="00FF26E9"/>
    <w:rsid w:val="00FF2816"/>
    <w:rsid w:val="00FF2D6C"/>
    <w:rsid w:val="00FF2ECD"/>
    <w:rsid w:val="00FF2FD8"/>
    <w:rsid w:val="00FF3484"/>
    <w:rsid w:val="00FF34B3"/>
    <w:rsid w:val="00FF34F1"/>
    <w:rsid w:val="00FF3822"/>
    <w:rsid w:val="00FF3FE8"/>
    <w:rsid w:val="00FF4134"/>
    <w:rsid w:val="00FF459E"/>
    <w:rsid w:val="00FF45E3"/>
    <w:rsid w:val="00FF468C"/>
    <w:rsid w:val="00FF4698"/>
    <w:rsid w:val="00FF4A2B"/>
    <w:rsid w:val="00FF4C82"/>
    <w:rsid w:val="00FF4DA1"/>
    <w:rsid w:val="00FF523F"/>
    <w:rsid w:val="00FF57DF"/>
    <w:rsid w:val="00FF5B22"/>
    <w:rsid w:val="00FF5C42"/>
    <w:rsid w:val="00FF5DC4"/>
    <w:rsid w:val="00FF5EC4"/>
    <w:rsid w:val="00FF6536"/>
    <w:rsid w:val="00FF65AC"/>
    <w:rsid w:val="00FF68E0"/>
    <w:rsid w:val="00FF6CBD"/>
    <w:rsid w:val="00FF6ECA"/>
    <w:rsid w:val="00FF74D7"/>
    <w:rsid w:val="00FF7643"/>
    <w:rsid w:val="00FF794E"/>
    <w:rsid w:val="00FF79CB"/>
    <w:rsid w:val="00FF7D47"/>
    <w:rsid w:val="00FF7F0E"/>
    <w:rsid w:val="7B0A2C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89CDF94E-74B9-4C9E-A2AD-78B0EE64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Normal"/>
    <w:next w:val="Normal"/>
    <w:link w:val="Heading1Char"/>
    <w:uiPriority w:val="1"/>
    <w:qFormat/>
    <w:rsid w:val="005300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4A6D44"/>
    <w:pPr>
      <w:keepNext/>
      <w:spacing w:before="240" w:after="60" w:line="240" w:lineRule="auto"/>
      <w:outlineLvl w:val="1"/>
    </w:pPr>
    <w:rPr>
      <w:rFonts w:ascii="Times New Roman" w:eastAsia="Times New Roman" w:hAnsi="Times New Roman" w:cs="Times New Roman"/>
      <w:b/>
      <w:bCs/>
      <w:iCs/>
      <w:sz w:val="24"/>
      <w:szCs w:val="28"/>
      <w:lang w:eastAsia="en-AU"/>
    </w:rPr>
  </w:style>
  <w:style w:type="paragraph" w:styleId="Heading3">
    <w:name w:val="heading 3"/>
    <w:basedOn w:val="Normal"/>
    <w:next w:val="Normal"/>
    <w:link w:val="Heading3Char"/>
    <w:uiPriority w:val="9"/>
    <w:unhideWhenUsed/>
    <w:qFormat/>
    <w:rsid w:val="004915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Tablea">
    <w:name w:val="Table(a)"/>
    <w:aliases w:val="ta"/>
    <w:basedOn w:val="Normal"/>
    <w:rsid w:val="008B23C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B23CF"/>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B23CF"/>
    <w:pPr>
      <w:keepNext/>
      <w:spacing w:before="60" w:after="0" w:line="240" w:lineRule="atLeast"/>
    </w:pPr>
    <w:rPr>
      <w:rFonts w:ascii="Times New Roman" w:eastAsia="Times New Roman" w:hAnsi="Times New Roman" w:cs="Times New Roman"/>
      <w:b/>
      <w:sz w:val="20"/>
      <w:szCs w:val="20"/>
      <w:lang w:eastAsia="en-AU"/>
    </w:rPr>
  </w:style>
  <w:style w:type="paragraph" w:customStyle="1" w:styleId="acthead50">
    <w:name w:val="acthead5"/>
    <w:basedOn w:val="Normal"/>
    <w:rsid w:val="002F33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F3393"/>
  </w:style>
  <w:style w:type="character" w:customStyle="1" w:styleId="Heading2Char">
    <w:name w:val="Heading 2 Char"/>
    <w:basedOn w:val="DefaultParagraphFont"/>
    <w:link w:val="Heading2"/>
    <w:uiPriority w:val="1"/>
    <w:rsid w:val="004A6D44"/>
    <w:rPr>
      <w:rFonts w:ascii="Times New Roman" w:eastAsia="Times New Roman" w:hAnsi="Times New Roman" w:cs="Times New Roman"/>
      <w:b/>
      <w:bCs/>
      <w:iCs/>
      <w:sz w:val="24"/>
      <w:szCs w:val="28"/>
      <w:lang w:eastAsia="en-AU"/>
    </w:rPr>
  </w:style>
  <w:style w:type="character" w:customStyle="1" w:styleId="SOTextChar">
    <w:name w:val="SO Text Char"/>
    <w:aliases w:val="sot Char"/>
    <w:basedOn w:val="DefaultParagraphFont"/>
    <w:link w:val="SOText"/>
    <w:locked/>
    <w:rsid w:val="004A6D44"/>
    <w:rPr>
      <w:rFonts w:ascii="Times New Roman" w:hAnsi="Times New Roman" w:cs="Times New Roman"/>
      <w:szCs w:val="20"/>
    </w:rPr>
  </w:style>
  <w:style w:type="paragraph" w:customStyle="1" w:styleId="SOText">
    <w:name w:val="SO Text"/>
    <w:aliases w:val="sot"/>
    <w:link w:val="SOTextChar"/>
    <w:rsid w:val="004A6D4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character" w:customStyle="1" w:styleId="paragraphChar">
    <w:name w:val="paragraph Char"/>
    <w:aliases w:val="a Char"/>
    <w:link w:val="paragraph"/>
    <w:rsid w:val="002A4BBA"/>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CF7FAA"/>
    <w:rPr>
      <w:color w:val="605E5C"/>
      <w:shd w:val="clear" w:color="auto" w:fill="E1DFDD"/>
    </w:rPr>
  </w:style>
  <w:style w:type="paragraph" w:styleId="Title">
    <w:name w:val="Title"/>
    <w:basedOn w:val="Normal"/>
    <w:next w:val="Normal"/>
    <w:link w:val="TitleChar"/>
    <w:uiPriority w:val="10"/>
    <w:qFormat/>
    <w:rsid w:val="00793B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7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93B76"/>
    <w:rPr>
      <w:b/>
      <w:bCs/>
    </w:rPr>
  </w:style>
  <w:style w:type="paragraph" w:styleId="TOC2">
    <w:name w:val="toc 2"/>
    <w:basedOn w:val="Normal"/>
    <w:next w:val="Normal"/>
    <w:autoRedefine/>
    <w:uiPriority w:val="39"/>
    <w:unhideWhenUsed/>
    <w:rsid w:val="008637E2"/>
    <w:pPr>
      <w:spacing w:after="100"/>
      <w:ind w:left="220"/>
    </w:pPr>
  </w:style>
  <w:style w:type="paragraph" w:styleId="TOC1">
    <w:name w:val="toc 1"/>
    <w:basedOn w:val="Normal"/>
    <w:next w:val="Normal"/>
    <w:autoRedefine/>
    <w:uiPriority w:val="39"/>
    <w:unhideWhenUsed/>
    <w:rsid w:val="00415A47"/>
    <w:pPr>
      <w:keepNext/>
      <w:tabs>
        <w:tab w:val="left" w:pos="1320"/>
        <w:tab w:val="right" w:leader="dot" w:pos="9016"/>
      </w:tabs>
      <w:spacing w:after="100" w:line="257" w:lineRule="auto"/>
    </w:pPr>
  </w:style>
  <w:style w:type="character" w:customStyle="1" w:styleId="Heading1Char">
    <w:name w:val="Heading 1 Char"/>
    <w:basedOn w:val="DefaultParagraphFont"/>
    <w:link w:val="Heading1"/>
    <w:uiPriority w:val="1"/>
    <w:rsid w:val="0053006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0060"/>
    <w:pPr>
      <w:spacing w:line="259" w:lineRule="auto"/>
      <w:outlineLvl w:val="9"/>
    </w:pPr>
    <w:rPr>
      <w:lang w:val="en-US"/>
    </w:rPr>
  </w:style>
  <w:style w:type="paragraph" w:styleId="TOC3">
    <w:name w:val="toc 3"/>
    <w:basedOn w:val="Normal"/>
    <w:next w:val="Normal"/>
    <w:autoRedefine/>
    <w:uiPriority w:val="39"/>
    <w:unhideWhenUsed/>
    <w:rsid w:val="00530060"/>
    <w:pPr>
      <w:spacing w:after="100" w:line="259" w:lineRule="auto"/>
      <w:ind w:left="440"/>
    </w:pPr>
    <w:rPr>
      <w:rFonts w:eastAsiaTheme="minorEastAsia" w:cs="Times New Roman"/>
      <w:lang w:val="en-US"/>
    </w:rPr>
  </w:style>
  <w:style w:type="character" w:customStyle="1" w:styleId="Heading3Char">
    <w:name w:val="Heading 3 Char"/>
    <w:basedOn w:val="DefaultParagraphFont"/>
    <w:link w:val="Heading3"/>
    <w:uiPriority w:val="9"/>
    <w:rsid w:val="00491576"/>
    <w:rPr>
      <w:rFonts w:asciiTheme="majorHAnsi" w:eastAsiaTheme="majorEastAsia" w:hAnsiTheme="majorHAnsi" w:cstheme="majorBidi"/>
      <w:color w:val="1F4D78" w:themeColor="accent1" w:themeShade="7F"/>
      <w:sz w:val="24"/>
      <w:szCs w:val="24"/>
    </w:rPr>
  </w:style>
  <w:style w:type="paragraph" w:customStyle="1" w:styleId="Formula">
    <w:name w:val="Formula"/>
    <w:basedOn w:val="Normal"/>
    <w:next w:val="Normal"/>
    <w:rsid w:val="006D0534"/>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definition0">
    <w:name w:val="definition"/>
    <w:basedOn w:val="Normal"/>
    <w:rsid w:val="003A6C6B"/>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Note">
    <w:name w:val="Note"/>
    <w:basedOn w:val="Normal"/>
    <w:rsid w:val="003A6C6B"/>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rsid w:val="003A6C6B"/>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Zdefinition">
    <w:name w:val="Zdefinition"/>
    <w:basedOn w:val="definition0"/>
    <w:rsid w:val="003A6C6B"/>
    <w:pPr>
      <w:keepNext/>
    </w:pPr>
  </w:style>
  <w:style w:type="paragraph" w:customStyle="1" w:styleId="ZRcN">
    <w:name w:val="ZRcN"/>
    <w:basedOn w:val="Normal"/>
    <w:rsid w:val="003A6C6B"/>
    <w:pPr>
      <w:keepNext/>
      <w:spacing w:before="60" w:after="0" w:line="260" w:lineRule="exact"/>
      <w:ind w:left="964"/>
      <w:jc w:val="both"/>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722480"/>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722480"/>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722480"/>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722480"/>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722480"/>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722480"/>
    <w:pPr>
      <w:spacing w:after="100" w:line="259" w:lineRule="auto"/>
      <w:ind w:left="1760"/>
    </w:pPr>
    <w:rPr>
      <w:rFonts w:eastAsiaTheme="minorEastAsia"/>
      <w:lang w:eastAsia="en-AU"/>
    </w:rPr>
  </w:style>
  <w:style w:type="character" w:styleId="FollowedHyperlink">
    <w:name w:val="FollowedHyperlink"/>
    <w:basedOn w:val="DefaultParagraphFont"/>
    <w:uiPriority w:val="99"/>
    <w:semiHidden/>
    <w:unhideWhenUsed/>
    <w:rsid w:val="00A11194"/>
    <w:rPr>
      <w:color w:val="954F72" w:themeColor="followedHyperlink"/>
      <w:u w:val="single"/>
    </w:rPr>
  </w:style>
  <w:style w:type="paragraph" w:customStyle="1" w:styleId="p1definition">
    <w:name w:val="p1definition"/>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5C18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efinitionChar">
    <w:name w:val="Definition Char"/>
    <w:aliases w:val="dd Char"/>
    <w:link w:val="Definition"/>
    <w:rsid w:val="008464A5"/>
    <w:rPr>
      <w:rFonts w:ascii="Times New Roman" w:eastAsia="Times New Roman" w:hAnsi="Times New Roman" w:cs="Times New Roman"/>
      <w:szCs w:val="20"/>
      <w:lang w:eastAsia="en-AU"/>
    </w:rPr>
  </w:style>
  <w:style w:type="paragraph" w:customStyle="1" w:styleId="subsection2">
    <w:name w:val="subsection2"/>
    <w:basedOn w:val="Normal"/>
    <w:rsid w:val="005F0EA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9A1F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MABodyText">
    <w:name w:val="ACMA Body Text"/>
    <w:rsid w:val="00770F32"/>
    <w:pPr>
      <w:suppressAutoHyphens/>
      <w:snapToGrid w:val="0"/>
      <w:spacing w:before="80" w:after="120" w:line="280" w:lineRule="atLeast"/>
    </w:pPr>
    <w:rPr>
      <w:rFonts w:ascii="Times New Roman" w:eastAsia="Times New Roman" w:hAnsi="Times New Roman" w:cs="Times New Roman"/>
      <w:sz w:val="24"/>
      <w:szCs w:val="20"/>
    </w:rPr>
  </w:style>
  <w:style w:type="table" w:styleId="TableGrid">
    <w:name w:val="Table Grid"/>
    <w:basedOn w:val="TableNormal"/>
    <w:uiPriority w:val="39"/>
    <w:rsid w:val="00D4160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16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hedulereference">
    <w:name w:val="Schedule reference"/>
    <w:basedOn w:val="Normal"/>
    <w:next w:val="Normal"/>
    <w:rsid w:val="00987978"/>
    <w:pPr>
      <w:keepNext/>
      <w:keepLines/>
      <w:spacing w:before="60" w:after="0" w:line="200" w:lineRule="exact"/>
      <w:ind w:left="2410"/>
    </w:pPr>
    <w:rPr>
      <w:rFonts w:ascii="Arial" w:eastAsia="Times New Roman" w:hAnsi="Arial" w:cs="Times New Roman"/>
      <w:sz w:val="18"/>
      <w:szCs w:val="24"/>
      <w:lang w:eastAsia="en-AU"/>
    </w:rPr>
  </w:style>
  <w:style w:type="character" w:styleId="Mention">
    <w:name w:val="Mention"/>
    <w:basedOn w:val="DefaultParagraphFont"/>
    <w:uiPriority w:val="99"/>
    <w:unhideWhenUsed/>
    <w:rsid w:val="00164A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5887">
      <w:bodyDiv w:val="1"/>
      <w:marLeft w:val="0"/>
      <w:marRight w:val="0"/>
      <w:marTop w:val="0"/>
      <w:marBottom w:val="0"/>
      <w:divBdr>
        <w:top w:val="none" w:sz="0" w:space="0" w:color="auto"/>
        <w:left w:val="none" w:sz="0" w:space="0" w:color="auto"/>
        <w:bottom w:val="none" w:sz="0" w:space="0" w:color="auto"/>
        <w:right w:val="none" w:sz="0" w:space="0" w:color="auto"/>
      </w:divBdr>
    </w:div>
    <w:div w:id="141780190">
      <w:bodyDiv w:val="1"/>
      <w:marLeft w:val="0"/>
      <w:marRight w:val="0"/>
      <w:marTop w:val="0"/>
      <w:marBottom w:val="0"/>
      <w:divBdr>
        <w:top w:val="none" w:sz="0" w:space="0" w:color="auto"/>
        <w:left w:val="none" w:sz="0" w:space="0" w:color="auto"/>
        <w:bottom w:val="none" w:sz="0" w:space="0" w:color="auto"/>
        <w:right w:val="none" w:sz="0" w:space="0" w:color="auto"/>
      </w:divBdr>
    </w:div>
    <w:div w:id="329258151">
      <w:bodyDiv w:val="1"/>
      <w:marLeft w:val="0"/>
      <w:marRight w:val="0"/>
      <w:marTop w:val="0"/>
      <w:marBottom w:val="0"/>
      <w:divBdr>
        <w:top w:val="none" w:sz="0" w:space="0" w:color="auto"/>
        <w:left w:val="none" w:sz="0" w:space="0" w:color="auto"/>
        <w:bottom w:val="none" w:sz="0" w:space="0" w:color="auto"/>
        <w:right w:val="none" w:sz="0" w:space="0" w:color="auto"/>
      </w:divBdr>
    </w:div>
    <w:div w:id="355160269">
      <w:bodyDiv w:val="1"/>
      <w:marLeft w:val="0"/>
      <w:marRight w:val="0"/>
      <w:marTop w:val="0"/>
      <w:marBottom w:val="0"/>
      <w:divBdr>
        <w:top w:val="none" w:sz="0" w:space="0" w:color="auto"/>
        <w:left w:val="none" w:sz="0" w:space="0" w:color="auto"/>
        <w:bottom w:val="none" w:sz="0" w:space="0" w:color="auto"/>
        <w:right w:val="none" w:sz="0" w:space="0" w:color="auto"/>
      </w:divBdr>
    </w:div>
    <w:div w:id="529340080">
      <w:bodyDiv w:val="1"/>
      <w:marLeft w:val="0"/>
      <w:marRight w:val="0"/>
      <w:marTop w:val="0"/>
      <w:marBottom w:val="0"/>
      <w:divBdr>
        <w:top w:val="none" w:sz="0" w:space="0" w:color="auto"/>
        <w:left w:val="none" w:sz="0" w:space="0" w:color="auto"/>
        <w:bottom w:val="none" w:sz="0" w:space="0" w:color="auto"/>
        <w:right w:val="none" w:sz="0" w:space="0" w:color="auto"/>
      </w:divBdr>
    </w:div>
    <w:div w:id="537931613">
      <w:bodyDiv w:val="1"/>
      <w:marLeft w:val="0"/>
      <w:marRight w:val="0"/>
      <w:marTop w:val="0"/>
      <w:marBottom w:val="0"/>
      <w:divBdr>
        <w:top w:val="none" w:sz="0" w:space="0" w:color="auto"/>
        <w:left w:val="none" w:sz="0" w:space="0" w:color="auto"/>
        <w:bottom w:val="none" w:sz="0" w:space="0" w:color="auto"/>
        <w:right w:val="none" w:sz="0" w:space="0" w:color="auto"/>
      </w:divBdr>
    </w:div>
    <w:div w:id="551231806">
      <w:bodyDiv w:val="1"/>
      <w:marLeft w:val="0"/>
      <w:marRight w:val="0"/>
      <w:marTop w:val="0"/>
      <w:marBottom w:val="0"/>
      <w:divBdr>
        <w:top w:val="none" w:sz="0" w:space="0" w:color="auto"/>
        <w:left w:val="none" w:sz="0" w:space="0" w:color="auto"/>
        <w:bottom w:val="none" w:sz="0" w:space="0" w:color="auto"/>
        <w:right w:val="none" w:sz="0" w:space="0" w:color="auto"/>
      </w:divBdr>
    </w:div>
    <w:div w:id="605886020">
      <w:bodyDiv w:val="1"/>
      <w:marLeft w:val="0"/>
      <w:marRight w:val="0"/>
      <w:marTop w:val="0"/>
      <w:marBottom w:val="0"/>
      <w:divBdr>
        <w:top w:val="none" w:sz="0" w:space="0" w:color="auto"/>
        <w:left w:val="none" w:sz="0" w:space="0" w:color="auto"/>
        <w:bottom w:val="none" w:sz="0" w:space="0" w:color="auto"/>
        <w:right w:val="none" w:sz="0" w:space="0" w:color="auto"/>
      </w:divBdr>
    </w:div>
    <w:div w:id="748423780">
      <w:bodyDiv w:val="1"/>
      <w:marLeft w:val="0"/>
      <w:marRight w:val="0"/>
      <w:marTop w:val="0"/>
      <w:marBottom w:val="0"/>
      <w:divBdr>
        <w:top w:val="none" w:sz="0" w:space="0" w:color="auto"/>
        <w:left w:val="none" w:sz="0" w:space="0" w:color="auto"/>
        <w:bottom w:val="none" w:sz="0" w:space="0" w:color="auto"/>
        <w:right w:val="none" w:sz="0" w:space="0" w:color="auto"/>
      </w:divBdr>
    </w:div>
    <w:div w:id="799107472">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5898531">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881745701">
      <w:bodyDiv w:val="1"/>
      <w:marLeft w:val="0"/>
      <w:marRight w:val="0"/>
      <w:marTop w:val="0"/>
      <w:marBottom w:val="0"/>
      <w:divBdr>
        <w:top w:val="none" w:sz="0" w:space="0" w:color="auto"/>
        <w:left w:val="none" w:sz="0" w:space="0" w:color="auto"/>
        <w:bottom w:val="none" w:sz="0" w:space="0" w:color="auto"/>
        <w:right w:val="none" w:sz="0" w:space="0" w:color="auto"/>
      </w:divBdr>
    </w:div>
    <w:div w:id="905720100">
      <w:bodyDiv w:val="1"/>
      <w:marLeft w:val="0"/>
      <w:marRight w:val="0"/>
      <w:marTop w:val="0"/>
      <w:marBottom w:val="0"/>
      <w:divBdr>
        <w:top w:val="none" w:sz="0" w:space="0" w:color="auto"/>
        <w:left w:val="none" w:sz="0" w:space="0" w:color="auto"/>
        <w:bottom w:val="none" w:sz="0" w:space="0" w:color="auto"/>
        <w:right w:val="none" w:sz="0" w:space="0" w:color="auto"/>
      </w:divBdr>
    </w:div>
    <w:div w:id="1048263008">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130898109">
      <w:bodyDiv w:val="1"/>
      <w:marLeft w:val="0"/>
      <w:marRight w:val="0"/>
      <w:marTop w:val="0"/>
      <w:marBottom w:val="0"/>
      <w:divBdr>
        <w:top w:val="none" w:sz="0" w:space="0" w:color="auto"/>
        <w:left w:val="none" w:sz="0" w:space="0" w:color="auto"/>
        <w:bottom w:val="none" w:sz="0" w:space="0" w:color="auto"/>
        <w:right w:val="none" w:sz="0" w:space="0" w:color="auto"/>
      </w:divBdr>
    </w:div>
    <w:div w:id="1143817886">
      <w:bodyDiv w:val="1"/>
      <w:marLeft w:val="0"/>
      <w:marRight w:val="0"/>
      <w:marTop w:val="0"/>
      <w:marBottom w:val="0"/>
      <w:divBdr>
        <w:top w:val="none" w:sz="0" w:space="0" w:color="auto"/>
        <w:left w:val="none" w:sz="0" w:space="0" w:color="auto"/>
        <w:bottom w:val="none" w:sz="0" w:space="0" w:color="auto"/>
        <w:right w:val="none" w:sz="0" w:space="0" w:color="auto"/>
      </w:divBdr>
    </w:div>
    <w:div w:id="1232034963">
      <w:bodyDiv w:val="1"/>
      <w:marLeft w:val="0"/>
      <w:marRight w:val="0"/>
      <w:marTop w:val="0"/>
      <w:marBottom w:val="0"/>
      <w:divBdr>
        <w:top w:val="none" w:sz="0" w:space="0" w:color="auto"/>
        <w:left w:val="none" w:sz="0" w:space="0" w:color="auto"/>
        <w:bottom w:val="none" w:sz="0" w:space="0" w:color="auto"/>
        <w:right w:val="none" w:sz="0" w:space="0" w:color="auto"/>
      </w:divBdr>
    </w:div>
    <w:div w:id="1264067027">
      <w:bodyDiv w:val="1"/>
      <w:marLeft w:val="0"/>
      <w:marRight w:val="0"/>
      <w:marTop w:val="0"/>
      <w:marBottom w:val="0"/>
      <w:divBdr>
        <w:top w:val="none" w:sz="0" w:space="0" w:color="auto"/>
        <w:left w:val="none" w:sz="0" w:space="0" w:color="auto"/>
        <w:bottom w:val="none" w:sz="0" w:space="0" w:color="auto"/>
        <w:right w:val="none" w:sz="0" w:space="0" w:color="auto"/>
      </w:divBdr>
    </w:div>
    <w:div w:id="1559315591">
      <w:bodyDiv w:val="1"/>
      <w:marLeft w:val="0"/>
      <w:marRight w:val="0"/>
      <w:marTop w:val="0"/>
      <w:marBottom w:val="0"/>
      <w:divBdr>
        <w:top w:val="none" w:sz="0" w:space="0" w:color="auto"/>
        <w:left w:val="none" w:sz="0" w:space="0" w:color="auto"/>
        <w:bottom w:val="none" w:sz="0" w:space="0" w:color="auto"/>
        <w:right w:val="none" w:sz="0" w:space="0" w:color="auto"/>
      </w:divBdr>
    </w:div>
    <w:div w:id="1584070974">
      <w:bodyDiv w:val="1"/>
      <w:marLeft w:val="0"/>
      <w:marRight w:val="0"/>
      <w:marTop w:val="0"/>
      <w:marBottom w:val="0"/>
      <w:divBdr>
        <w:top w:val="none" w:sz="0" w:space="0" w:color="auto"/>
        <w:left w:val="none" w:sz="0" w:space="0" w:color="auto"/>
        <w:bottom w:val="none" w:sz="0" w:space="0" w:color="auto"/>
        <w:right w:val="none" w:sz="0" w:space="0" w:color="auto"/>
      </w:divBdr>
    </w:div>
    <w:div w:id="1640648050">
      <w:bodyDiv w:val="1"/>
      <w:marLeft w:val="0"/>
      <w:marRight w:val="0"/>
      <w:marTop w:val="0"/>
      <w:marBottom w:val="0"/>
      <w:divBdr>
        <w:top w:val="none" w:sz="0" w:space="0" w:color="auto"/>
        <w:left w:val="none" w:sz="0" w:space="0" w:color="auto"/>
        <w:bottom w:val="none" w:sz="0" w:space="0" w:color="auto"/>
        <w:right w:val="none" w:sz="0" w:space="0" w:color="auto"/>
      </w:divBdr>
    </w:div>
    <w:div w:id="1752698521">
      <w:bodyDiv w:val="1"/>
      <w:marLeft w:val="0"/>
      <w:marRight w:val="0"/>
      <w:marTop w:val="0"/>
      <w:marBottom w:val="0"/>
      <w:divBdr>
        <w:top w:val="none" w:sz="0" w:space="0" w:color="auto"/>
        <w:left w:val="none" w:sz="0" w:space="0" w:color="auto"/>
        <w:bottom w:val="none" w:sz="0" w:space="0" w:color="auto"/>
        <w:right w:val="none" w:sz="0" w:space="0" w:color="auto"/>
      </w:divBdr>
    </w:div>
    <w:div w:id="1804880573">
      <w:bodyDiv w:val="1"/>
      <w:marLeft w:val="0"/>
      <w:marRight w:val="0"/>
      <w:marTop w:val="0"/>
      <w:marBottom w:val="0"/>
      <w:divBdr>
        <w:top w:val="none" w:sz="0" w:space="0" w:color="auto"/>
        <w:left w:val="none" w:sz="0" w:space="0" w:color="auto"/>
        <w:bottom w:val="none" w:sz="0" w:space="0" w:color="auto"/>
        <w:right w:val="none" w:sz="0" w:space="0" w:color="auto"/>
      </w:divBdr>
    </w:div>
    <w:div w:id="1881356663">
      <w:bodyDiv w:val="1"/>
      <w:marLeft w:val="0"/>
      <w:marRight w:val="0"/>
      <w:marTop w:val="0"/>
      <w:marBottom w:val="0"/>
      <w:divBdr>
        <w:top w:val="none" w:sz="0" w:space="0" w:color="auto"/>
        <w:left w:val="none" w:sz="0" w:space="0" w:color="auto"/>
        <w:bottom w:val="none" w:sz="0" w:space="0" w:color="auto"/>
        <w:right w:val="none" w:sz="0" w:space="0" w:color="auto"/>
      </w:divBdr>
    </w:div>
    <w:div w:id="1932666314">
      <w:bodyDiv w:val="1"/>
      <w:marLeft w:val="0"/>
      <w:marRight w:val="0"/>
      <w:marTop w:val="0"/>
      <w:marBottom w:val="0"/>
      <w:divBdr>
        <w:top w:val="none" w:sz="0" w:space="0" w:color="auto"/>
        <w:left w:val="none" w:sz="0" w:space="0" w:color="auto"/>
        <w:bottom w:val="none" w:sz="0" w:space="0" w:color="auto"/>
        <w:right w:val="none" w:sz="0" w:space="0" w:color="auto"/>
      </w:divBdr>
    </w:div>
    <w:div w:id="1985771301">
      <w:bodyDiv w:val="1"/>
      <w:marLeft w:val="0"/>
      <w:marRight w:val="0"/>
      <w:marTop w:val="0"/>
      <w:marBottom w:val="0"/>
      <w:divBdr>
        <w:top w:val="none" w:sz="0" w:space="0" w:color="auto"/>
        <w:left w:val="none" w:sz="0" w:space="0" w:color="auto"/>
        <w:bottom w:val="none" w:sz="0" w:space="0" w:color="auto"/>
        <w:right w:val="none" w:sz="0" w:space="0" w:color="auto"/>
      </w:divBdr>
    </w:div>
    <w:div w:id="20724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www.acma.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acma.gov.a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 Id="rId22" Type="http://schemas.openxmlformats.org/officeDocument/2006/relationships/hyperlink" Target="http://www.acma.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UQVA7MFFXVNW-352334864-96</_dlc_DocId>
    <_dlc_DocIdUrl xmlns="04b8ec43-391f-4ce4-8841-d6a482add564">
      <Url>http://collaboration/organisation/auth/Chair/Auth/_layouts/15/DocIdRedir.aspx?ID=UQVA7MFFXVNW-352334864-96</Url>
      <Description>UQVA7MFFXVNW-352334864-96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D5B8325FEC3A41BCE3391CF68ED059" ma:contentTypeVersion="2" ma:contentTypeDescription="Create a new document." ma:contentTypeScope="" ma:versionID="0b04071b8d509342ec9c4eb43cdd5809">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B1B75-0B0D-47AF-86A6-316D44338795}">
  <ds:schemaRefs>
    <ds:schemaRef ds:uri="http://schemas.microsoft.com/office/2006/metadata/properties"/>
    <ds:schemaRef ds:uri="http://schemas.microsoft.com/office/infopath/2007/PartnerControls"/>
    <ds:schemaRef ds:uri="8e669930-be83-424b-82dd-d4ca0dd5b13a"/>
    <ds:schemaRef ds:uri="e8006e8a-ac44-443e-a0f7-d85f36394d2d"/>
    <ds:schemaRef ds:uri="026d8262-4725-4a9c-834e-3f991ab17ffd"/>
    <ds:schemaRef ds:uri="04b8ec43-391f-4ce4-8841-d6a482add564"/>
  </ds:schemaRefs>
</ds:datastoreItem>
</file>

<file path=customXml/itemProps2.xml><?xml version="1.0" encoding="utf-8"?>
<ds:datastoreItem xmlns:ds="http://schemas.openxmlformats.org/officeDocument/2006/customXml" ds:itemID="{1CC0FE1E-9A68-495D-8A0D-CF983074AC82}">
  <ds:schemaRefs>
    <ds:schemaRef ds:uri="http://schemas.microsoft.com/sharepoint/events"/>
  </ds:schemaRefs>
</ds:datastoreItem>
</file>

<file path=customXml/itemProps3.xml><?xml version="1.0" encoding="utf-8"?>
<ds:datastoreItem xmlns:ds="http://schemas.openxmlformats.org/officeDocument/2006/customXml" ds:itemID="{C691C823-62C6-4510-8DBF-1C28F0B5E20D}">
  <ds:schemaRefs>
    <ds:schemaRef ds:uri="http://schemas.microsoft.com/sharepoint/v3/contenttype/forms"/>
  </ds:schemaRefs>
</ds:datastoreItem>
</file>

<file path=customXml/itemProps4.xml><?xml version="1.0" encoding="utf-8"?>
<ds:datastoreItem xmlns:ds="http://schemas.openxmlformats.org/officeDocument/2006/customXml" ds:itemID="{9D0D22CF-8682-4084-9CFB-43752219F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5254</Words>
  <Characters>29948</Characters>
  <Application>Microsoft Office Word</Application>
  <DocSecurity>0</DocSecurity>
  <Lines>249</Lines>
  <Paragraphs>70</Paragraphs>
  <ScaleCrop>false</ScaleCrop>
  <Company/>
  <LinksUpToDate>false</LinksUpToDate>
  <CharactersWithSpaces>35132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3</cp:revision>
  <cp:lastPrinted>2021-07-30T09:07:00Z</cp:lastPrinted>
  <dcterms:created xsi:type="dcterms:W3CDTF">2024-02-08T00:10:00Z</dcterms:created>
  <dcterms:modified xsi:type="dcterms:W3CDTF">2024-02-08T03:04:00Z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0x01010089D5B8325FEC3A41BCE3391CF68ED059</vt:lpwstr>
  </property>
  <property fmtid="{D5CDD505-2E9C-101B-9397-08002B2CF9AE}" pid="3" name="_dlc_DocIdItemGuid">
    <vt:lpwstr>c7babd06-b310-49b3-bd06-51a123a1c470</vt:lpwstr>
  </property>
  <property fmtid="{D5CDD505-2E9C-101B-9397-08002B2CF9AE}" pid="4" name="MediaServiceImageTags">
    <vt:lpwstr/>
  </property>
</Properties>
</file>