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0F87D" w14:textId="77777777" w:rsidR="00564134" w:rsidRDefault="004033AC" w:rsidP="004033AC">
      <w:pPr>
        <w:jc w:val="center"/>
      </w:pPr>
      <w:r>
        <w:rPr>
          <w:noProof/>
        </w:rPr>
        <w:drawing>
          <wp:inline distT="0" distB="0" distL="0" distR="0" wp14:anchorId="521273E3" wp14:editId="61859CE1">
            <wp:extent cx="2783541" cy="1806865"/>
            <wp:effectExtent l="0" t="0" r="0" b="3175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28635" cy="183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9B125" w14:textId="77777777" w:rsidR="004033AC" w:rsidRDefault="004033AC"/>
    <w:p w14:paraId="468DBB32" w14:textId="77777777" w:rsidR="004033AC" w:rsidRPr="004033AC" w:rsidRDefault="004033AC" w:rsidP="004033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33AC">
        <w:rPr>
          <w:rFonts w:ascii="Times New Roman" w:hAnsi="Times New Roman" w:cs="Times New Roman"/>
          <w:b/>
          <w:sz w:val="32"/>
          <w:szCs w:val="32"/>
        </w:rPr>
        <w:t xml:space="preserve">Declaration of a </w:t>
      </w:r>
      <w:r w:rsidR="006A02AD">
        <w:rPr>
          <w:rFonts w:ascii="Times New Roman" w:hAnsi="Times New Roman" w:cs="Times New Roman"/>
          <w:b/>
          <w:sz w:val="32"/>
          <w:szCs w:val="32"/>
        </w:rPr>
        <w:t xml:space="preserve">Distanced </w:t>
      </w:r>
      <w:r w:rsidRPr="004033AC">
        <w:rPr>
          <w:rFonts w:ascii="Times New Roman" w:hAnsi="Times New Roman" w:cs="Times New Roman"/>
          <w:b/>
          <w:sz w:val="32"/>
          <w:szCs w:val="32"/>
        </w:rPr>
        <w:t>Investment Fund</w:t>
      </w:r>
    </w:p>
    <w:p w14:paraId="46535670" w14:textId="56DF0A4A" w:rsidR="004033AC" w:rsidRPr="004033AC" w:rsidRDefault="004033AC" w:rsidP="004033A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033AC">
        <w:rPr>
          <w:rFonts w:ascii="Times New Roman" w:hAnsi="Times New Roman" w:cs="Times New Roman"/>
          <w:b/>
          <w:sz w:val="40"/>
          <w:szCs w:val="40"/>
        </w:rPr>
        <w:t xml:space="preserve">SAPR </w:t>
      </w:r>
      <w:r w:rsidR="00B62B4E" w:rsidRPr="00B62B4E">
        <w:rPr>
          <w:rFonts w:ascii="Times New Roman" w:hAnsi="Times New Roman" w:cs="Times New Roman"/>
          <w:b/>
          <w:sz w:val="40"/>
          <w:szCs w:val="40"/>
        </w:rPr>
        <w:t>64</w:t>
      </w:r>
      <w:r w:rsidRPr="004033AC">
        <w:rPr>
          <w:rFonts w:ascii="Times New Roman" w:hAnsi="Times New Roman" w:cs="Times New Roman"/>
          <w:b/>
          <w:sz w:val="40"/>
          <w:szCs w:val="40"/>
        </w:rPr>
        <w:t>/2023</w:t>
      </w:r>
    </w:p>
    <w:p w14:paraId="0627E866" w14:textId="77777777" w:rsidR="004033AC" w:rsidRPr="000F6649" w:rsidRDefault="004033AC" w:rsidP="000F66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_______________________________________________________</w:t>
      </w:r>
    </w:p>
    <w:p w14:paraId="440B3F23" w14:textId="77777777" w:rsidR="00803F80" w:rsidRPr="00803F80" w:rsidRDefault="00803F80" w:rsidP="00803F80">
      <w:pPr>
        <w:rPr>
          <w:rFonts w:ascii="Times New Roman" w:hAnsi="Times New Roman" w:cs="Times New Roman"/>
          <w:sz w:val="24"/>
          <w:szCs w:val="24"/>
        </w:rPr>
      </w:pPr>
      <w:r w:rsidRPr="00803F80">
        <w:rPr>
          <w:rFonts w:ascii="Times New Roman" w:hAnsi="Times New Roman" w:cs="Times New Roman"/>
          <w:sz w:val="24"/>
          <w:szCs w:val="24"/>
        </w:rPr>
        <w:t xml:space="preserve">I Jim Betts, Secretary of the Commonwealth Department of Infrastructure, Transport Regional Development, Communications and the Arts, acting pursuant to Regulation 4.03 of the </w:t>
      </w:r>
      <w:r w:rsidRPr="00803F80">
        <w:rPr>
          <w:rFonts w:ascii="Times New Roman" w:hAnsi="Times New Roman" w:cs="Times New Roman"/>
          <w:i/>
          <w:sz w:val="24"/>
          <w:szCs w:val="24"/>
        </w:rPr>
        <w:t xml:space="preserve">Airports (Ownership – Interests In shares) Regulations 1996, </w:t>
      </w:r>
      <w:r w:rsidRPr="00803F80">
        <w:rPr>
          <w:rFonts w:ascii="Times New Roman" w:hAnsi="Times New Roman" w:cs="Times New Roman"/>
          <w:sz w:val="24"/>
          <w:szCs w:val="24"/>
        </w:rPr>
        <w:t xml:space="preserve">DECLARE that the following fund managed by </w:t>
      </w:r>
      <w:proofErr w:type="spellStart"/>
      <w:r w:rsidRPr="00803F80">
        <w:rPr>
          <w:rFonts w:ascii="Times New Roman" w:hAnsi="Times New Roman" w:cs="Times New Roman"/>
          <w:sz w:val="24"/>
          <w:szCs w:val="24"/>
        </w:rPr>
        <w:t>Dexus</w:t>
      </w:r>
      <w:proofErr w:type="spellEnd"/>
      <w:r w:rsidRPr="00803F80">
        <w:rPr>
          <w:rFonts w:ascii="Times New Roman" w:hAnsi="Times New Roman" w:cs="Times New Roman"/>
          <w:sz w:val="24"/>
          <w:szCs w:val="24"/>
        </w:rPr>
        <w:t xml:space="preserve"> Capital Funds Management Limited is a Distanced Investment Fund:</w:t>
      </w:r>
    </w:p>
    <w:p w14:paraId="7E81F063" w14:textId="77777777" w:rsidR="00803F80" w:rsidRPr="00803F80" w:rsidRDefault="00803F80" w:rsidP="00803F80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3F80">
        <w:rPr>
          <w:rFonts w:ascii="Times New Roman" w:hAnsi="Times New Roman" w:cs="Times New Roman"/>
          <w:sz w:val="24"/>
          <w:szCs w:val="24"/>
        </w:rPr>
        <w:t>Dexus</w:t>
      </w:r>
      <w:proofErr w:type="spellEnd"/>
      <w:r w:rsidRPr="00803F80">
        <w:rPr>
          <w:rFonts w:ascii="Times New Roman" w:hAnsi="Times New Roman" w:cs="Times New Roman"/>
          <w:sz w:val="24"/>
          <w:szCs w:val="24"/>
        </w:rPr>
        <w:t xml:space="preserve"> Core Infrastructure Fund</w:t>
      </w:r>
    </w:p>
    <w:p w14:paraId="59EFFB87" w14:textId="77777777" w:rsidR="00803F80" w:rsidRPr="00803F80" w:rsidRDefault="00803F80" w:rsidP="00803F80">
      <w:pPr>
        <w:rPr>
          <w:rFonts w:ascii="Times New Roman" w:hAnsi="Times New Roman" w:cs="Times New Roman"/>
          <w:sz w:val="24"/>
          <w:szCs w:val="24"/>
        </w:rPr>
      </w:pPr>
    </w:p>
    <w:p w14:paraId="669143BB" w14:textId="65E76F20" w:rsidR="00803F80" w:rsidRPr="00803F80" w:rsidRDefault="00803F80" w:rsidP="00803F80">
      <w:pPr>
        <w:rPr>
          <w:rFonts w:ascii="Times New Roman" w:hAnsi="Times New Roman" w:cs="Times New Roman"/>
          <w:sz w:val="24"/>
          <w:szCs w:val="24"/>
        </w:rPr>
      </w:pPr>
      <w:r w:rsidRPr="00803F80">
        <w:rPr>
          <w:rFonts w:ascii="Times New Roman" w:hAnsi="Times New Roman" w:cs="Times New Roman"/>
          <w:sz w:val="24"/>
          <w:szCs w:val="24"/>
        </w:rPr>
        <w:t xml:space="preserve">Dated this </w:t>
      </w:r>
      <w:r w:rsidR="002C107A">
        <w:rPr>
          <w:rFonts w:ascii="Times New Roman" w:hAnsi="Times New Roman" w:cs="Times New Roman"/>
          <w:sz w:val="24"/>
          <w:szCs w:val="24"/>
        </w:rPr>
        <w:t>1</w:t>
      </w:r>
      <w:r w:rsidR="002C107A" w:rsidRPr="0018586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C107A">
        <w:rPr>
          <w:rFonts w:ascii="Times New Roman" w:hAnsi="Times New Roman" w:cs="Times New Roman"/>
          <w:sz w:val="24"/>
          <w:szCs w:val="24"/>
        </w:rPr>
        <w:t xml:space="preserve"> </w:t>
      </w:r>
      <w:r w:rsidR="002C107A" w:rsidRPr="004033AC">
        <w:rPr>
          <w:rFonts w:ascii="Times New Roman" w:hAnsi="Times New Roman" w:cs="Times New Roman"/>
          <w:sz w:val="24"/>
          <w:szCs w:val="24"/>
        </w:rPr>
        <w:t xml:space="preserve">day of </w:t>
      </w:r>
      <w:r w:rsidR="002C107A">
        <w:rPr>
          <w:rFonts w:ascii="Times New Roman" w:hAnsi="Times New Roman" w:cs="Times New Roman"/>
          <w:sz w:val="24"/>
          <w:szCs w:val="24"/>
        </w:rPr>
        <w:t>June</w:t>
      </w:r>
      <w:r w:rsidR="002C107A" w:rsidRPr="004033AC">
        <w:rPr>
          <w:rFonts w:ascii="Times New Roman" w:hAnsi="Times New Roman" w:cs="Times New Roman"/>
          <w:sz w:val="24"/>
          <w:szCs w:val="24"/>
        </w:rPr>
        <w:t xml:space="preserve"> 2023</w:t>
      </w:r>
      <w:bookmarkStart w:id="0" w:name="_GoBack"/>
      <w:bookmarkEnd w:id="0"/>
    </w:p>
    <w:p w14:paraId="6DE04708" w14:textId="77777777" w:rsidR="00803F80" w:rsidRPr="00803F80" w:rsidRDefault="00803F80" w:rsidP="00803F80">
      <w:pPr>
        <w:rPr>
          <w:rFonts w:ascii="Times New Roman" w:hAnsi="Times New Roman" w:cs="Times New Roman"/>
          <w:sz w:val="24"/>
          <w:szCs w:val="24"/>
        </w:rPr>
      </w:pPr>
    </w:p>
    <w:p w14:paraId="5011DF8A" w14:textId="77777777" w:rsidR="00803F80" w:rsidRPr="00803F80" w:rsidRDefault="00803F80" w:rsidP="00803F80">
      <w:pPr>
        <w:rPr>
          <w:rFonts w:ascii="Times New Roman" w:hAnsi="Times New Roman" w:cs="Times New Roman"/>
          <w:sz w:val="24"/>
          <w:szCs w:val="24"/>
        </w:rPr>
      </w:pPr>
    </w:p>
    <w:p w14:paraId="58B97EAF" w14:textId="77777777" w:rsidR="00803F80" w:rsidRPr="00803F80" w:rsidRDefault="00803F80" w:rsidP="00803F80">
      <w:pPr>
        <w:rPr>
          <w:rFonts w:ascii="Times New Roman" w:hAnsi="Times New Roman" w:cs="Times New Roman"/>
          <w:sz w:val="24"/>
          <w:szCs w:val="24"/>
        </w:rPr>
      </w:pPr>
      <w:r w:rsidRPr="00803F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5F3DD956" w14:textId="459AA0F5" w:rsidR="00803F80" w:rsidRDefault="00803F80" w:rsidP="00803F80">
      <w:pPr>
        <w:rPr>
          <w:rFonts w:ascii="Times New Roman" w:hAnsi="Times New Roman" w:cs="Times New Roman"/>
          <w:sz w:val="24"/>
          <w:szCs w:val="24"/>
        </w:rPr>
      </w:pPr>
      <w:r w:rsidRPr="00803F80">
        <w:rPr>
          <w:rFonts w:ascii="Times New Roman" w:hAnsi="Times New Roman" w:cs="Times New Roman"/>
          <w:sz w:val="24"/>
          <w:szCs w:val="24"/>
        </w:rPr>
        <w:t>Jim Betts</w:t>
      </w:r>
    </w:p>
    <w:p w14:paraId="01F127BE" w14:textId="77777777" w:rsidR="00B62B4E" w:rsidRPr="000F6649" w:rsidRDefault="00B62B4E" w:rsidP="00B62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Secretary, Department of Infrastructure, Transport, Regional Development, Communications and the Arts</w:t>
      </w:r>
    </w:p>
    <w:p w14:paraId="581DBC4E" w14:textId="77777777" w:rsidR="00B62B4E" w:rsidRPr="00803F80" w:rsidRDefault="00B62B4E" w:rsidP="00803F80">
      <w:pPr>
        <w:rPr>
          <w:rFonts w:ascii="Times New Roman" w:hAnsi="Times New Roman" w:cs="Times New Roman"/>
          <w:sz w:val="24"/>
          <w:szCs w:val="24"/>
        </w:rPr>
      </w:pPr>
    </w:p>
    <w:p w14:paraId="62C7A94F" w14:textId="77777777" w:rsidR="00803F80" w:rsidRDefault="00803F80"/>
    <w:sectPr w:rsidR="00803F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F13C5"/>
    <w:multiLevelType w:val="hybridMultilevel"/>
    <w:tmpl w:val="28DE20B4"/>
    <w:lvl w:ilvl="0" w:tplc="A558A9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AC"/>
    <w:rsid w:val="000F6649"/>
    <w:rsid w:val="002A44BE"/>
    <w:rsid w:val="002C107A"/>
    <w:rsid w:val="002C61AA"/>
    <w:rsid w:val="004033AC"/>
    <w:rsid w:val="006030A5"/>
    <w:rsid w:val="006A02AD"/>
    <w:rsid w:val="00803F80"/>
    <w:rsid w:val="008E2164"/>
    <w:rsid w:val="0090317C"/>
    <w:rsid w:val="00B6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473AB"/>
  <w15:chartTrackingRefBased/>
  <w15:docId w15:val="{F46607A8-2E84-4B48-9677-08397CA9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3A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B2E637C0-7874-48ED-BAC7-4E687AA07D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425CA198F17B9428C39CC88BDBA727B" ma:contentTypeVersion="" ma:contentTypeDescription="PDMS Document Site Content Type" ma:contentTypeScope="" ma:versionID="f8772bff75c2002eb08752c3015f3601">
  <xsd:schema xmlns:xsd="http://www.w3.org/2001/XMLSchema" xmlns:xs="http://www.w3.org/2001/XMLSchema" xmlns:p="http://schemas.microsoft.com/office/2006/metadata/properties" xmlns:ns2="B2E637C0-7874-48ED-BAC7-4E687AA07D6D" targetNamespace="http://schemas.microsoft.com/office/2006/metadata/properties" ma:root="true" ma:fieldsID="20193ea8ba0e6102d01dde99f176d4e3" ns2:_="">
    <xsd:import namespace="B2E637C0-7874-48ED-BAC7-4E687AA07D6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637C0-7874-48ED-BAC7-4E687AA07D6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D394A-3628-4A66-A921-6D47212892E9}">
  <ds:schemaRefs>
    <ds:schemaRef ds:uri="B2E637C0-7874-48ED-BAC7-4E687AA07D6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573CD7-4A05-4B55-BC46-598450F017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4BE54-3D0C-42DF-99F0-AA7087A5A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637C0-7874-48ED-BAC7-4E687AA07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C89804-DA0D-46ED-8A6E-256344208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WEARING Warwick</dc:creator>
  <cp:keywords/>
  <dc:description/>
  <cp:lastModifiedBy>BEAR Penny</cp:lastModifiedBy>
  <cp:revision>6</cp:revision>
  <dcterms:created xsi:type="dcterms:W3CDTF">2023-06-02T03:25:00Z</dcterms:created>
  <dcterms:modified xsi:type="dcterms:W3CDTF">2023-06-02T04:03:00Z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0x010100266966F133664895A6EE3632470D45F5009425CA198F17B9428C39CC88BDBA727B</vt:lpwstr>
  </property>
</Properties>
</file>