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9974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E9F3DE" wp14:editId="143D7C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FADE" w14:textId="77777777" w:rsidR="00FA06CA" w:rsidRPr="00E500D4" w:rsidRDefault="00FA06CA" w:rsidP="00FA06CA">
      <w:pPr>
        <w:rPr>
          <w:sz w:val="19"/>
        </w:rPr>
      </w:pPr>
    </w:p>
    <w:p w14:paraId="75E8D6B6" w14:textId="3FC110BC" w:rsidR="00FA06CA" w:rsidRPr="00E500D4" w:rsidRDefault="0067227C" w:rsidP="00FA06CA">
      <w:pPr>
        <w:pStyle w:val="ShortT"/>
      </w:pPr>
      <w:r>
        <w:t>Medicare Guarantee (2023-24 Credits to the Special Account No. 1) Determination 2023</w:t>
      </w:r>
    </w:p>
    <w:p w14:paraId="0081E993" w14:textId="33A70B63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bookmarkStart w:id="0" w:name="_Hlk105487637"/>
      <w:r w:rsidR="00281584">
        <w:rPr>
          <w:color w:val="000000"/>
          <w:szCs w:val="22"/>
          <w:shd w:val="clear" w:color="auto" w:fill="FFFFFF"/>
        </w:rPr>
        <w:t>Andrew Leigh, Assistant Minister for Competition, Charities and Treasury</w:t>
      </w:r>
      <w:bookmarkEnd w:id="0"/>
      <w:r w:rsidR="0067227C">
        <w:rPr>
          <w:szCs w:val="22"/>
        </w:rPr>
        <w:t>, make the following determination</w:t>
      </w:r>
      <w:r w:rsidRPr="00BC5754">
        <w:rPr>
          <w:szCs w:val="22"/>
        </w:rPr>
        <w:t>.</w:t>
      </w:r>
    </w:p>
    <w:p w14:paraId="5F2EADF7" w14:textId="00F14011" w:rsidR="005B0336" w:rsidRPr="00BC5754" w:rsidRDefault="005B0336" w:rsidP="005B0336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429FE">
        <w:rPr>
          <w:szCs w:val="22"/>
        </w:rPr>
        <w:t xml:space="preserve">23 May </w:t>
      </w:r>
      <w:r>
        <w:rPr>
          <w:szCs w:val="22"/>
        </w:rPr>
        <w:t>2023</w:t>
      </w:r>
    </w:p>
    <w:p w14:paraId="1A06217D" w14:textId="2623880A" w:rsidR="005B0336" w:rsidRPr="00BC5754" w:rsidRDefault="005B0336" w:rsidP="005B033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C66738D" w14:textId="77777777" w:rsidR="002A6E97" w:rsidRPr="002A6E97" w:rsidRDefault="002A6E97" w:rsidP="002A6E97">
      <w:pPr>
        <w:shd w:val="clear" w:color="auto" w:fill="FFFFFF"/>
        <w:spacing w:before="48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A6E97">
        <w:rPr>
          <w:rFonts w:eastAsia="Times New Roman" w:cs="Times New Roman"/>
          <w:color w:val="000000"/>
          <w:szCs w:val="22"/>
          <w:lang w:eastAsia="en-AU"/>
        </w:rPr>
        <w:t>Dr Andrew Leigh</w:t>
      </w:r>
    </w:p>
    <w:p w14:paraId="116BC36A" w14:textId="4C776D6E" w:rsidR="002A6E97" w:rsidRPr="002A6E97" w:rsidRDefault="002A6E97" w:rsidP="002A6E97">
      <w:pPr>
        <w:shd w:val="clear" w:color="auto" w:fill="FFFFFF"/>
        <w:spacing w:line="300" w:lineRule="atLeast"/>
        <w:ind w:right="794"/>
        <w:rPr>
          <w:rFonts w:eastAsia="Times New Roman" w:cs="Times New Roman"/>
          <w:color w:val="000000"/>
          <w:szCs w:val="22"/>
          <w:lang w:eastAsia="en-AU"/>
        </w:rPr>
      </w:pPr>
      <w:bookmarkStart w:id="1" w:name="_Hlk105487656"/>
      <w:r w:rsidRPr="002A6E97">
        <w:rPr>
          <w:rFonts w:eastAsia="Times New Roman" w:cs="Times New Roman"/>
          <w:color w:val="000000"/>
          <w:szCs w:val="22"/>
          <w:lang w:eastAsia="en-AU"/>
        </w:rPr>
        <w:t>Assistant Minister for Competition, Charities and Treasury</w:t>
      </w:r>
      <w:bookmarkEnd w:id="1"/>
    </w:p>
    <w:p w14:paraId="50E3EEFF" w14:textId="68F59994" w:rsidR="00FA06CA" w:rsidRPr="00BC5754" w:rsidRDefault="002A6E97" w:rsidP="00FA06CA">
      <w:pPr>
        <w:pStyle w:val="SignCoverPageEnd"/>
        <w:rPr>
          <w:szCs w:val="22"/>
        </w:rPr>
      </w:pPr>
      <w:r w:rsidRPr="002A6E97">
        <w:rPr>
          <w:color w:val="000000"/>
          <w:szCs w:val="22"/>
        </w:rPr>
        <w:t xml:space="preserve">Parliamentary Secretary to the </w:t>
      </w:r>
      <w:r w:rsidR="0067227C">
        <w:rPr>
          <w:szCs w:val="22"/>
        </w:rPr>
        <w:t>Treasurer</w:t>
      </w:r>
    </w:p>
    <w:p w14:paraId="53547C23" w14:textId="77777777" w:rsidR="00FA06CA" w:rsidRPr="00BC5754" w:rsidRDefault="00FA06CA" w:rsidP="00FA06CA">
      <w:pPr>
        <w:rPr>
          <w:rStyle w:val="CharAmSchNo"/>
        </w:rPr>
      </w:pPr>
    </w:p>
    <w:p w14:paraId="6B2B19D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F8B1FC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74DF01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3FFF554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73449F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4F5749D" w14:textId="0DA645DE" w:rsidR="00AA6876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A6876">
        <w:rPr>
          <w:noProof/>
        </w:rPr>
        <w:t>Part 1—Preliminary</w:t>
      </w:r>
      <w:r w:rsidR="00AA6876">
        <w:rPr>
          <w:noProof/>
        </w:rPr>
        <w:tab/>
      </w:r>
      <w:r w:rsidR="00AA6876" w:rsidRPr="00511E45">
        <w:rPr>
          <w:b w:val="0"/>
          <w:bCs/>
          <w:noProof/>
          <w:sz w:val="18"/>
          <w:szCs w:val="14"/>
        </w:rPr>
        <w:fldChar w:fldCharType="begin"/>
      </w:r>
      <w:r w:rsidR="00AA6876" w:rsidRPr="00511E45">
        <w:rPr>
          <w:b w:val="0"/>
          <w:bCs/>
          <w:noProof/>
          <w:sz w:val="18"/>
          <w:szCs w:val="14"/>
        </w:rPr>
        <w:instrText xml:space="preserve"> PAGEREF _Toc134794066 \h </w:instrText>
      </w:r>
      <w:r w:rsidR="00AA6876" w:rsidRPr="00511E45">
        <w:rPr>
          <w:b w:val="0"/>
          <w:bCs/>
          <w:noProof/>
          <w:sz w:val="18"/>
          <w:szCs w:val="14"/>
        </w:rPr>
      </w:r>
      <w:r w:rsidR="00AA6876" w:rsidRPr="00511E45">
        <w:rPr>
          <w:b w:val="0"/>
          <w:bCs/>
          <w:noProof/>
          <w:sz w:val="18"/>
          <w:szCs w:val="14"/>
        </w:rPr>
        <w:fldChar w:fldCharType="separate"/>
      </w:r>
      <w:r w:rsidR="00EB237B">
        <w:rPr>
          <w:b w:val="0"/>
          <w:bCs/>
          <w:noProof/>
          <w:sz w:val="18"/>
          <w:szCs w:val="14"/>
        </w:rPr>
        <w:t>1</w:t>
      </w:r>
      <w:r w:rsidR="00AA6876" w:rsidRPr="00511E45">
        <w:rPr>
          <w:b w:val="0"/>
          <w:bCs/>
          <w:noProof/>
          <w:sz w:val="18"/>
          <w:szCs w:val="14"/>
        </w:rPr>
        <w:fldChar w:fldCharType="end"/>
      </w:r>
    </w:p>
    <w:p w14:paraId="0787A566" w14:textId="420ED6EB" w:rsidR="00AA6876" w:rsidRDefault="00AA6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_Toc134794067 \h </w:instrText>
      </w:r>
      <w:r>
        <w:rPr>
          <w:noProof/>
        </w:rPr>
      </w:r>
      <w:r>
        <w:rPr>
          <w:noProof/>
        </w:rPr>
        <w:fldChar w:fldCharType="separate"/>
      </w:r>
      <w:r w:rsidR="00EB237B">
        <w:rPr>
          <w:noProof/>
        </w:rPr>
        <w:t>1</w:t>
      </w:r>
      <w:r>
        <w:rPr>
          <w:noProof/>
        </w:rPr>
        <w:fldChar w:fldCharType="end"/>
      </w:r>
    </w:p>
    <w:p w14:paraId="79E0DEFE" w14:textId="1708FB12" w:rsidR="00AA6876" w:rsidRDefault="00AA6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_Toc134794068 \h </w:instrText>
      </w:r>
      <w:r>
        <w:rPr>
          <w:noProof/>
        </w:rPr>
      </w:r>
      <w:r>
        <w:rPr>
          <w:noProof/>
        </w:rPr>
        <w:fldChar w:fldCharType="separate"/>
      </w:r>
      <w:r w:rsidR="00EB237B">
        <w:rPr>
          <w:noProof/>
        </w:rPr>
        <w:t>1</w:t>
      </w:r>
      <w:r>
        <w:rPr>
          <w:noProof/>
        </w:rPr>
        <w:fldChar w:fldCharType="end"/>
      </w:r>
    </w:p>
    <w:p w14:paraId="42D7A52B" w14:textId="3855E766" w:rsidR="00AA6876" w:rsidRDefault="00AA6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_Toc134794069 \h </w:instrText>
      </w:r>
      <w:r>
        <w:rPr>
          <w:noProof/>
        </w:rPr>
      </w:r>
      <w:r>
        <w:rPr>
          <w:noProof/>
        </w:rPr>
        <w:fldChar w:fldCharType="separate"/>
      </w:r>
      <w:r w:rsidR="00EB237B">
        <w:rPr>
          <w:noProof/>
        </w:rPr>
        <w:t>1</w:t>
      </w:r>
      <w:r>
        <w:rPr>
          <w:noProof/>
        </w:rPr>
        <w:fldChar w:fldCharType="end"/>
      </w:r>
    </w:p>
    <w:p w14:paraId="65E835DD" w14:textId="1E743E44" w:rsidR="00AA6876" w:rsidRDefault="00AA6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_Toc134794070 \h </w:instrText>
      </w:r>
      <w:r>
        <w:rPr>
          <w:noProof/>
        </w:rPr>
      </w:r>
      <w:r>
        <w:rPr>
          <w:noProof/>
        </w:rPr>
        <w:fldChar w:fldCharType="separate"/>
      </w:r>
      <w:r w:rsidR="00EB237B">
        <w:rPr>
          <w:noProof/>
        </w:rPr>
        <w:t>1</w:t>
      </w:r>
      <w:r>
        <w:rPr>
          <w:noProof/>
        </w:rPr>
        <w:fldChar w:fldCharType="end"/>
      </w:r>
    </w:p>
    <w:p w14:paraId="186757EC" w14:textId="58831323" w:rsidR="00AA6876" w:rsidRDefault="00AA687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amount to be credited to the Medicare Guarantee Fund (Treasury) Special Account in relation to 2023-24</w:t>
      </w:r>
      <w:r>
        <w:rPr>
          <w:noProof/>
        </w:rPr>
        <w:tab/>
      </w:r>
      <w:r w:rsidRPr="00511E45">
        <w:rPr>
          <w:b w:val="0"/>
          <w:bCs/>
          <w:noProof/>
          <w:sz w:val="18"/>
          <w:szCs w:val="14"/>
        </w:rPr>
        <w:fldChar w:fldCharType="begin"/>
      </w:r>
      <w:r w:rsidRPr="00511E45">
        <w:rPr>
          <w:b w:val="0"/>
          <w:bCs/>
          <w:noProof/>
          <w:sz w:val="18"/>
          <w:szCs w:val="14"/>
        </w:rPr>
        <w:instrText xml:space="preserve"> PAGEREF _Toc134794071 \h </w:instrText>
      </w:r>
      <w:r w:rsidRPr="00511E45">
        <w:rPr>
          <w:b w:val="0"/>
          <w:bCs/>
          <w:noProof/>
          <w:sz w:val="18"/>
          <w:szCs w:val="14"/>
        </w:rPr>
      </w:r>
      <w:r w:rsidRPr="00511E45">
        <w:rPr>
          <w:b w:val="0"/>
          <w:bCs/>
          <w:noProof/>
          <w:sz w:val="18"/>
          <w:szCs w:val="14"/>
        </w:rPr>
        <w:fldChar w:fldCharType="separate"/>
      </w:r>
      <w:r w:rsidR="00EB237B">
        <w:rPr>
          <w:b w:val="0"/>
          <w:bCs/>
          <w:noProof/>
          <w:sz w:val="18"/>
          <w:szCs w:val="14"/>
        </w:rPr>
        <w:t>2</w:t>
      </w:r>
      <w:r w:rsidRPr="00511E45">
        <w:rPr>
          <w:b w:val="0"/>
          <w:bCs/>
          <w:noProof/>
          <w:sz w:val="18"/>
          <w:szCs w:val="14"/>
        </w:rPr>
        <w:fldChar w:fldCharType="end"/>
      </w:r>
    </w:p>
    <w:p w14:paraId="4FA4BD25" w14:textId="118638A4" w:rsidR="00AA6876" w:rsidRDefault="00AA68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Crediting of amounts to the Medicare Guarantee Fund (Treasury)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_Toc134794072 \h </w:instrText>
      </w:r>
      <w:r>
        <w:rPr>
          <w:noProof/>
        </w:rPr>
      </w:r>
      <w:r>
        <w:rPr>
          <w:noProof/>
        </w:rPr>
        <w:fldChar w:fldCharType="separate"/>
      </w:r>
      <w:r w:rsidR="00EB237B">
        <w:rPr>
          <w:noProof/>
        </w:rPr>
        <w:t>2</w:t>
      </w:r>
      <w:r>
        <w:rPr>
          <w:noProof/>
        </w:rPr>
        <w:fldChar w:fldCharType="end"/>
      </w:r>
    </w:p>
    <w:p w14:paraId="7915EDEB" w14:textId="24AC398D" w:rsidR="00FA06CA" w:rsidRDefault="00FA06CA" w:rsidP="00FA06CA">
      <w:r>
        <w:fldChar w:fldCharType="end"/>
      </w:r>
    </w:p>
    <w:p w14:paraId="59554BC7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23D19F" w14:textId="2C73A1E0" w:rsidR="005B0336" w:rsidRPr="005B0336" w:rsidRDefault="005B0336" w:rsidP="005B0336">
      <w:pPr>
        <w:pStyle w:val="ActHead2"/>
        <w:pageBreakBefore/>
        <w:rPr>
          <w:lang w:eastAsia="en-US"/>
        </w:rPr>
      </w:pPr>
      <w:bookmarkStart w:id="18" w:name="_Toc134794066"/>
      <w:r w:rsidRPr="005B0336">
        <w:rPr>
          <w:rStyle w:val="CharPartNo"/>
        </w:rPr>
        <w:lastRenderedPageBreak/>
        <w:t>Part 1</w:t>
      </w:r>
      <w:r>
        <w:t>—</w:t>
      </w:r>
      <w:r w:rsidRPr="005B0336">
        <w:rPr>
          <w:rStyle w:val="CharPartText"/>
        </w:rPr>
        <w:t>Preliminary</w:t>
      </w:r>
    </w:p>
    <w:bookmarkEnd w:id="18"/>
    <w:p w14:paraId="6162BE29" w14:textId="77777777" w:rsidR="00FA06CA" w:rsidRDefault="00FA06CA" w:rsidP="00FA06CA">
      <w:pPr>
        <w:pStyle w:val="Header"/>
      </w:pPr>
      <w:r>
        <w:t xml:space="preserve">  </w:t>
      </w:r>
    </w:p>
    <w:p w14:paraId="24260363" w14:textId="77777777" w:rsidR="00FA06CA" w:rsidRDefault="00FA06CA" w:rsidP="00FA06CA">
      <w:pPr>
        <w:pStyle w:val="ActHead5"/>
      </w:pPr>
      <w:bookmarkStart w:id="19" w:name="_Toc134794067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9"/>
      <w:proofErr w:type="gramEnd"/>
    </w:p>
    <w:p w14:paraId="615CB44B" w14:textId="55D069E0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67227C">
        <w:rPr>
          <w:i/>
          <w:noProof/>
        </w:rPr>
        <w:t>Medicare Guarantee (2023-24 Credits to the Special Account No. 1</w:t>
      </w:r>
      <w:r w:rsidR="002E130D">
        <w:rPr>
          <w:i/>
          <w:noProof/>
        </w:rPr>
        <w:t>) Determination 2023</w:t>
      </w:r>
      <w:r w:rsidRPr="009A038B">
        <w:t>.</w:t>
      </w:r>
    </w:p>
    <w:p w14:paraId="3C7D9E74" w14:textId="77777777" w:rsidR="00FA06CA" w:rsidRDefault="00FA06CA" w:rsidP="00FA06CA">
      <w:pPr>
        <w:pStyle w:val="ActHead5"/>
      </w:pPr>
      <w:bookmarkStart w:id="20" w:name="_Toc134794068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20"/>
      <w:proofErr w:type="gramEnd"/>
    </w:p>
    <w:p w14:paraId="3A348F9F" w14:textId="1EACB425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1F0DAE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0D76AB8B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3598BBD3" w14:textId="77777777" w:rsidTr="0067227C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C9FB2BD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8BD6DD6" w14:textId="77777777" w:rsidTr="0067227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6A6C36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C6364C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1DE3E9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4CC26B19" w14:textId="77777777" w:rsidTr="0067227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2B7EE3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AFA3A1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25372C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28085A29" w14:textId="77777777" w:rsidTr="0067227C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D7715F" w14:textId="52ADFB26" w:rsidR="00FA06CA" w:rsidRDefault="0067227C" w:rsidP="0067227C">
            <w:pPr>
              <w:pStyle w:val="Tabletext"/>
            </w:pPr>
            <w:r w:rsidRPr="0067227C">
              <w:t>1.</w:t>
            </w:r>
            <w:r>
              <w:t xml:space="preserve"> </w:t>
            </w:r>
            <w:r w:rsidR="00FA06CA">
              <w:t xml:space="preserve">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251CC3" w14:textId="0908E6D1" w:rsidR="00FA06CA" w:rsidRDefault="0067227C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CD10BF" w14:textId="77777777" w:rsidR="00FA06CA" w:rsidRDefault="00FA06CA" w:rsidP="0048252E">
            <w:pPr>
              <w:pStyle w:val="Tabletext"/>
            </w:pPr>
          </w:p>
        </w:tc>
      </w:tr>
    </w:tbl>
    <w:p w14:paraId="6377AA96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00D83894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1FF3174" w14:textId="77777777" w:rsidR="00FA06CA" w:rsidRDefault="00FA06CA" w:rsidP="00FA06CA">
      <w:pPr>
        <w:pStyle w:val="ActHead5"/>
      </w:pPr>
      <w:bookmarkStart w:id="21" w:name="_Toc134794069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21"/>
      <w:proofErr w:type="gramEnd"/>
    </w:p>
    <w:p w14:paraId="3618DEA6" w14:textId="10D26267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CC5CB8">
        <w:rPr>
          <w:i/>
        </w:rPr>
        <w:t>Medicare Guarantee Act 2017</w:t>
      </w:r>
      <w:r w:rsidRPr="003C6231">
        <w:t>.</w:t>
      </w:r>
    </w:p>
    <w:p w14:paraId="73224B6C" w14:textId="0A30FFAF" w:rsidR="00FA06CA" w:rsidRDefault="00FA06CA" w:rsidP="00FA06CA">
      <w:pPr>
        <w:pStyle w:val="ActHead5"/>
      </w:pPr>
      <w:bookmarkStart w:id="22" w:name="_Toc134794070"/>
      <w:proofErr w:type="gramStart"/>
      <w:r w:rsidRPr="00AE1A82">
        <w:rPr>
          <w:rStyle w:val="CharSectno"/>
        </w:rPr>
        <w:t>4</w:t>
      </w:r>
      <w:r>
        <w:t xml:space="preserve">  </w:t>
      </w:r>
      <w:r w:rsidR="00CC5CB8">
        <w:t>Definitions</w:t>
      </w:r>
      <w:bookmarkEnd w:id="22"/>
      <w:proofErr w:type="gramEnd"/>
    </w:p>
    <w:p w14:paraId="2066493A" w14:textId="2A467DD1" w:rsidR="004F24AF" w:rsidRPr="00592548" w:rsidRDefault="004F24AF" w:rsidP="004F24AF">
      <w:pPr>
        <w:pStyle w:val="notemargin"/>
      </w:pPr>
      <w:r w:rsidRPr="00343697">
        <w:t>Note:</w:t>
      </w:r>
      <w:r w:rsidRPr="00343697">
        <w:tab/>
        <w:t xml:space="preserve">Paragraph 13(1)(b) of the </w:t>
      </w:r>
      <w:r w:rsidRPr="00AB350A">
        <w:rPr>
          <w:i/>
          <w:iCs/>
        </w:rPr>
        <w:t>Legislation Act 2003</w:t>
      </w:r>
      <w:r w:rsidRPr="00343697">
        <w:t xml:space="preserve"> has the effect that expressions have the same meaning in this instrument as in the </w:t>
      </w:r>
      <w:r>
        <w:rPr>
          <w:i/>
          <w:iCs/>
        </w:rPr>
        <w:t>Medicare Guarantee Act 2017</w:t>
      </w:r>
      <w:r w:rsidRPr="00511E45">
        <w:t xml:space="preserve"> </w:t>
      </w:r>
      <w:r w:rsidRPr="00343697">
        <w:t>as in force from time to time</w:t>
      </w:r>
      <w:r>
        <w:t>.</w:t>
      </w:r>
    </w:p>
    <w:p w14:paraId="05B459E9" w14:textId="12ED7C9C" w:rsidR="00FA06CA" w:rsidRDefault="00FA06CA" w:rsidP="00FA06CA">
      <w:pPr>
        <w:pStyle w:val="subsection"/>
      </w:pPr>
      <w:r>
        <w:tab/>
      </w:r>
      <w:r>
        <w:tab/>
      </w:r>
      <w:r w:rsidR="004F24AF" w:rsidRPr="004F24AF">
        <w:t>In this instrument</w:t>
      </w:r>
      <w:r w:rsidR="004F24AF">
        <w:t>:</w:t>
      </w:r>
    </w:p>
    <w:p w14:paraId="3BD21FC6" w14:textId="04EBB7AD" w:rsidR="004F24AF" w:rsidRPr="00B6394B" w:rsidRDefault="004F24AF" w:rsidP="00B6394B">
      <w:pPr>
        <w:pStyle w:val="Definition"/>
      </w:pPr>
      <w:r w:rsidRPr="00B6394B">
        <w:rPr>
          <w:b/>
          <w:bCs/>
          <w:i/>
          <w:iCs/>
        </w:rPr>
        <w:t>the Act</w:t>
      </w:r>
      <w:r w:rsidRPr="00B6394B">
        <w:t xml:space="preserve"> means the </w:t>
      </w:r>
      <w:r w:rsidRPr="00B6394B">
        <w:rPr>
          <w:i/>
          <w:iCs/>
        </w:rPr>
        <w:t>Medicare Guarantee Act 2017</w:t>
      </w:r>
      <w:r w:rsidR="00575D08" w:rsidRPr="00B6394B">
        <w:t>.</w:t>
      </w:r>
    </w:p>
    <w:p w14:paraId="756FCB54" w14:textId="26C90A94" w:rsidR="004F24AF" w:rsidRPr="001D1F06" w:rsidRDefault="004F24AF" w:rsidP="004F24AF">
      <w:pPr>
        <w:pStyle w:val="ActHead2"/>
        <w:pageBreakBefore/>
        <w:rPr>
          <w:lang w:eastAsia="en-US"/>
        </w:rPr>
      </w:pPr>
      <w:bookmarkStart w:id="23" w:name="_Toc102473304"/>
      <w:bookmarkStart w:id="24" w:name="_Toc133923959"/>
      <w:bookmarkStart w:id="25" w:name="_Toc134794071"/>
      <w:r w:rsidRPr="001D1F06">
        <w:rPr>
          <w:rStyle w:val="CharPartNo"/>
        </w:rPr>
        <w:lastRenderedPageBreak/>
        <w:t>Part 2</w:t>
      </w:r>
      <w:r>
        <w:t>—</w:t>
      </w:r>
      <w:r w:rsidRPr="001D1F06">
        <w:rPr>
          <w:rStyle w:val="CharPartText"/>
        </w:rPr>
        <w:t xml:space="preserve">Determination of amount to be credited to the </w:t>
      </w:r>
      <w:bookmarkEnd w:id="23"/>
      <w:bookmarkEnd w:id="24"/>
      <w:r w:rsidR="00FF1A23">
        <w:rPr>
          <w:rStyle w:val="CharPartText"/>
        </w:rPr>
        <w:t>Medicare Guarantee Fund (Treasury) Special Account in relation to 2023-24</w:t>
      </w:r>
      <w:bookmarkEnd w:id="25"/>
    </w:p>
    <w:p w14:paraId="5CD83F63" w14:textId="5EC85654" w:rsidR="004F24AF" w:rsidRDefault="004F24AF" w:rsidP="004F24AF">
      <w:pPr>
        <w:pStyle w:val="ActHead5"/>
      </w:pPr>
      <w:bookmarkStart w:id="26" w:name="_Toc133923960"/>
      <w:bookmarkStart w:id="27" w:name="_Toc134794072"/>
      <w:proofErr w:type="gramStart"/>
      <w:r>
        <w:rPr>
          <w:rStyle w:val="CharSectno"/>
        </w:rPr>
        <w:t>5</w:t>
      </w:r>
      <w:r>
        <w:t xml:space="preserve">  Crediting</w:t>
      </w:r>
      <w:proofErr w:type="gramEnd"/>
      <w:r>
        <w:t xml:space="preserve"> of amounts to the </w:t>
      </w:r>
      <w:r w:rsidR="00FF1A23">
        <w:t xml:space="preserve">Medicare Guarantee Fund (Treasury) </w:t>
      </w:r>
      <w:bookmarkEnd w:id="26"/>
      <w:r w:rsidR="00FF1A23">
        <w:t>Special Account</w:t>
      </w:r>
      <w:bookmarkEnd w:id="27"/>
    </w:p>
    <w:p w14:paraId="6F04AC21" w14:textId="7DD606C1" w:rsidR="004F24AF" w:rsidRPr="00592548" w:rsidRDefault="004F24AF" w:rsidP="004F24AF">
      <w:pPr>
        <w:pStyle w:val="subsection"/>
        <w:rPr>
          <w:highlight w:val="yellow"/>
        </w:rPr>
      </w:pPr>
      <w:r>
        <w:tab/>
      </w:r>
      <w:r>
        <w:tab/>
      </w:r>
      <w:r w:rsidRPr="00F94602">
        <w:t xml:space="preserve">Under subsection </w:t>
      </w:r>
      <w:r w:rsidR="00FF1A23">
        <w:t>7</w:t>
      </w:r>
      <w:r w:rsidRPr="00F94602">
        <w:t>(1) of the Act, an amount of $</w:t>
      </w:r>
      <w:r w:rsidR="00B91EFF">
        <w:t>47,521,044,000</w:t>
      </w:r>
      <w:r>
        <w:t xml:space="preserve"> </w:t>
      </w:r>
      <w:r w:rsidRPr="00F94602">
        <w:t xml:space="preserve">is specified to be credited to the </w:t>
      </w:r>
      <w:r w:rsidR="00FF1A23">
        <w:t xml:space="preserve">Medicare Guarantee Fund (Treasury) Special Account </w:t>
      </w:r>
      <w:r w:rsidRPr="00F94602">
        <w:t xml:space="preserve">on </w:t>
      </w:r>
      <w:r w:rsidR="00FF1A23">
        <w:t>1</w:t>
      </w:r>
      <w:r w:rsidR="00500D8C">
        <w:t> </w:t>
      </w:r>
      <w:r w:rsidR="00FF1A23">
        <w:t>July 2023 for the budget year beginning 1 July 2023.</w:t>
      </w:r>
    </w:p>
    <w:p w14:paraId="02C67C90" w14:textId="20BBD215" w:rsidR="004F24AF" w:rsidRPr="004F24AF" w:rsidRDefault="004F24AF" w:rsidP="005B0336">
      <w:pPr>
        <w:pStyle w:val="notetext"/>
      </w:pPr>
      <w:r w:rsidRPr="004F24AF">
        <w:t>Note:</w:t>
      </w:r>
      <w:r w:rsidR="005B0336">
        <w:tab/>
      </w:r>
      <w:r w:rsidRPr="004F24AF">
        <w:t>The Medicare Guarantee Fund (Treasury) Special Account is the special account established by section 6 of the </w:t>
      </w:r>
      <w:r w:rsidRPr="004F24AF">
        <w:rPr>
          <w:i/>
          <w:iCs/>
        </w:rPr>
        <w:t>Medicare Guarantee Act 2017</w:t>
      </w:r>
      <w:r w:rsidRPr="004F24AF">
        <w:t>.</w:t>
      </w:r>
    </w:p>
    <w:sectPr w:rsidR="004F24AF" w:rsidRPr="004F24AF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9CB4" w14:textId="77777777" w:rsidR="00B356EC" w:rsidRDefault="00B356EC" w:rsidP="00FA06CA">
      <w:pPr>
        <w:spacing w:line="240" w:lineRule="auto"/>
      </w:pPr>
      <w:r>
        <w:separator/>
      </w:r>
    </w:p>
  </w:endnote>
  <w:endnote w:type="continuationSeparator" w:id="0">
    <w:p w14:paraId="1AD9A1A2" w14:textId="77777777" w:rsidR="00B356EC" w:rsidRDefault="00B356EC" w:rsidP="00FA06CA">
      <w:pPr>
        <w:spacing w:line="240" w:lineRule="auto"/>
      </w:pPr>
      <w:r>
        <w:continuationSeparator/>
      </w:r>
    </w:p>
  </w:endnote>
  <w:endnote w:type="continuationNotice" w:id="1">
    <w:p w14:paraId="5607302D" w14:textId="77777777" w:rsidR="00B356EC" w:rsidRDefault="00B356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B722" w14:textId="40AAE2CC" w:rsidR="00FA06CA" w:rsidRDefault="00FA06CA" w:rsidP="007500C8">
    <w:pPr>
      <w:pStyle w:val="Footer"/>
    </w:pPr>
    <w:bookmarkStart w:id="2" w:name="_Hlk26286429"/>
    <w:bookmarkStart w:id="3" w:name="_Hlk26286430"/>
    <w:bookmarkStart w:id="4" w:name="_Hlk26286433"/>
    <w:bookmarkStart w:id="5" w:name="_Hlk26286434"/>
  </w:p>
  <w:bookmarkEnd w:id="2"/>
  <w:bookmarkEnd w:id="3"/>
  <w:bookmarkEnd w:id="4"/>
  <w:bookmarkEnd w:id="5"/>
  <w:p w14:paraId="467DB7A6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8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6431"/>
    <w:bookmarkStart w:id="9" w:name="_Hlk26286432"/>
    <w:bookmarkStart w:id="10" w:name="_Hlk26286443"/>
    <w:bookmarkStart w:id="11" w:name="_Hlk26286444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D0FE" w14:textId="1F7CC37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69C63774" w14:textId="77777777" w:rsidTr="005B03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9C5133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E402D2" w14:textId="69D22595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237B">
            <w:rPr>
              <w:i/>
              <w:noProof/>
              <w:sz w:val="18"/>
            </w:rPr>
            <w:t>Medicare Guarantee (2023-24 Credits to the Special Account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CFE58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21B0B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EB0C" w14:textId="1F41291E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6441"/>
    <w:bookmarkStart w:id="13" w:name="_Hlk26286442"/>
    <w:bookmarkStart w:id="14" w:name="_Hlk26286445"/>
    <w:bookmarkStart w:id="15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D709E6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3C1143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D6F1260" w14:textId="4CFF43EB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6CAF">
            <w:rPr>
              <w:i/>
              <w:noProof/>
              <w:sz w:val="18"/>
            </w:rPr>
            <w:t>Medicare Guarantee (2023-24 Credits to the Special Account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0E15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7613333D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E963" w14:textId="214EA84E" w:rsidR="007500C8" w:rsidRPr="00E33C1C" w:rsidRDefault="00596C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4F75B0E" w14:textId="77777777" w:rsidTr="005B03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835195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DD9A11" w14:textId="25574EC4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6CAF">
            <w:rPr>
              <w:i/>
              <w:noProof/>
              <w:sz w:val="18"/>
            </w:rPr>
            <w:t>Medicare Guarantee (2023-24 Credits to the Special Account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6C6F52" w14:textId="77777777" w:rsidR="007500C8" w:rsidRDefault="00596CA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8B00A20" w14:textId="77777777" w:rsidR="007500C8" w:rsidRPr="00ED79B6" w:rsidRDefault="00596CAF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D67D" w14:textId="5CFACA09" w:rsidR="00472DBE" w:rsidRPr="00E33C1C" w:rsidRDefault="00596CA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26286453"/>
    <w:bookmarkStart w:id="33" w:name="_Hlk26286454"/>
    <w:bookmarkStart w:id="34" w:name="_Hlk26286457"/>
    <w:bookmarkStart w:id="35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5817EA56" w14:textId="77777777" w:rsidTr="005B0336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8313520" w14:textId="77777777" w:rsidR="00472DBE" w:rsidRDefault="00596CAF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42D003E9" w14:textId="4448C692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6CAF">
            <w:rPr>
              <w:i/>
              <w:noProof/>
              <w:sz w:val="18"/>
            </w:rPr>
            <w:t>Medicare Guarantee (2023-24 Credits to the Special Account No. 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4132E214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  <w:bookmarkEnd w:id="34"/>
    <w:bookmarkEnd w:id="35"/>
  </w:tbl>
  <w:p w14:paraId="65F26B67" w14:textId="77777777" w:rsidR="00472DBE" w:rsidRPr="00ED79B6" w:rsidRDefault="00596CAF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6BA0" w14:textId="77777777" w:rsidR="007500C8" w:rsidRPr="00E33C1C" w:rsidRDefault="00596CA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8" w:name="_Hlk26286455"/>
    <w:bookmarkStart w:id="39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0D10B62" w14:textId="77777777" w:rsidTr="005B0336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1278110" w14:textId="77777777" w:rsidR="007500C8" w:rsidRDefault="00596CAF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38F1588" w14:textId="7523837B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37B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339F0A0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</w:tbl>
  <w:p w14:paraId="54734B7F" w14:textId="77777777" w:rsidR="007500C8" w:rsidRPr="00ED79B6" w:rsidRDefault="00596CAF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AB69" w14:textId="77777777" w:rsidR="00B356EC" w:rsidRDefault="00B356EC" w:rsidP="00FA06CA">
      <w:pPr>
        <w:spacing w:line="240" w:lineRule="auto"/>
      </w:pPr>
      <w:r>
        <w:separator/>
      </w:r>
    </w:p>
  </w:footnote>
  <w:footnote w:type="continuationSeparator" w:id="0">
    <w:p w14:paraId="7255F85F" w14:textId="77777777" w:rsidR="00B356EC" w:rsidRDefault="00B356EC" w:rsidP="00FA06CA">
      <w:pPr>
        <w:spacing w:line="240" w:lineRule="auto"/>
      </w:pPr>
      <w:r>
        <w:continuationSeparator/>
      </w:r>
    </w:p>
  </w:footnote>
  <w:footnote w:type="continuationNotice" w:id="1">
    <w:p w14:paraId="40345434" w14:textId="77777777" w:rsidR="00B356EC" w:rsidRDefault="00B356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F2A1" w14:textId="5AA9AAC9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B451" w14:textId="7857E0E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2F2F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6" w:name="_Hlk26286425"/>
    <w:bookmarkStart w:id="7" w:name="_Hlk26286426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D49B" w14:textId="428F27A5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CA98" w14:textId="0CB302A3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BD3E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6" w:name="_Hlk26286437"/>
    <w:bookmarkStart w:id="17" w:name="_Hlk26286438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194C" w14:textId="30E5FDE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352CE8" w14:textId="53A7C02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6CA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6CAF">
      <w:rPr>
        <w:noProof/>
        <w:sz w:val="20"/>
      </w:rPr>
      <w:t>Determination of amount to be credited to the Medicare Guarantee Fund (Treasury) Special Account in relation to 2023-24</w:t>
    </w:r>
    <w:r>
      <w:rPr>
        <w:sz w:val="20"/>
      </w:rPr>
      <w:fldChar w:fldCharType="end"/>
    </w:r>
  </w:p>
  <w:p w14:paraId="6608B83D" w14:textId="47C95D9E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790F504" w14:textId="77777777" w:rsidR="00715914" w:rsidRPr="007A1328" w:rsidRDefault="00596CAF" w:rsidP="00715914">
    <w:pPr>
      <w:rPr>
        <w:b/>
        <w:sz w:val="24"/>
      </w:rPr>
    </w:pPr>
  </w:p>
  <w:p w14:paraId="0F149A22" w14:textId="4F7B0B10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23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6CA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8" w:name="_Hlk26286447"/>
  <w:bookmarkStart w:id="29" w:name="_Hlk26286448"/>
  <w:bookmarkStart w:id="30" w:name="_Hlk26286451"/>
  <w:bookmarkStart w:id="31" w:name="_Hlk26286452"/>
  <w:p w14:paraId="0A9B1D8D" w14:textId="1A55181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BC94F75" w14:textId="12D18FB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96CAF">
      <w:rPr>
        <w:sz w:val="20"/>
      </w:rPr>
      <w:fldChar w:fldCharType="separate"/>
    </w:r>
    <w:r w:rsidR="00596CA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96CAF">
      <w:rPr>
        <w:b/>
        <w:sz w:val="20"/>
      </w:rPr>
      <w:fldChar w:fldCharType="separate"/>
    </w:r>
    <w:r w:rsidR="00596CAF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4FA4645" w14:textId="69C8D73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066AE31" w14:textId="77777777" w:rsidR="00715914" w:rsidRPr="007A1328" w:rsidRDefault="00596CAF" w:rsidP="00715914">
    <w:pPr>
      <w:jc w:val="right"/>
      <w:rPr>
        <w:b/>
        <w:sz w:val="24"/>
      </w:rPr>
    </w:pPr>
  </w:p>
  <w:p w14:paraId="3E3561A5" w14:textId="56CFF8BB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23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96CAF">
      <w:rPr>
        <w:noProof/>
        <w:sz w:val="24"/>
      </w:rPr>
      <w:t>1</w:t>
    </w:r>
    <w:r w:rsidRPr="007A1328">
      <w:rPr>
        <w:sz w:val="24"/>
      </w:rPr>
      <w:fldChar w:fldCharType="end"/>
    </w:r>
    <w:bookmarkEnd w:id="28"/>
    <w:bookmarkEnd w:id="29"/>
    <w:bookmarkEnd w:id="30"/>
    <w:bookmarkEnd w:id="31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44F4" w14:textId="77777777" w:rsidR="00715914" w:rsidRPr="007A1328" w:rsidRDefault="00596CAF" w:rsidP="00715914">
    <w:bookmarkStart w:id="36" w:name="_Hlk26286449"/>
    <w:bookmarkStart w:id="37" w:name="_Hlk26286450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B3360"/>
    <w:multiLevelType w:val="hybridMultilevel"/>
    <w:tmpl w:val="0B52CD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29043914">
    <w:abstractNumId w:val="9"/>
  </w:num>
  <w:num w:numId="2" w16cid:durableId="360209346">
    <w:abstractNumId w:val="7"/>
  </w:num>
  <w:num w:numId="3" w16cid:durableId="2036803118">
    <w:abstractNumId w:val="6"/>
  </w:num>
  <w:num w:numId="4" w16cid:durableId="64031294">
    <w:abstractNumId w:val="5"/>
  </w:num>
  <w:num w:numId="5" w16cid:durableId="465900049">
    <w:abstractNumId w:val="4"/>
  </w:num>
  <w:num w:numId="6" w16cid:durableId="1467510600">
    <w:abstractNumId w:val="8"/>
  </w:num>
  <w:num w:numId="7" w16cid:durableId="1199708464">
    <w:abstractNumId w:val="3"/>
  </w:num>
  <w:num w:numId="8" w16cid:durableId="979187881">
    <w:abstractNumId w:val="2"/>
  </w:num>
  <w:num w:numId="9" w16cid:durableId="1654873177">
    <w:abstractNumId w:val="1"/>
  </w:num>
  <w:num w:numId="10" w16cid:durableId="1479152068">
    <w:abstractNumId w:val="0"/>
  </w:num>
  <w:num w:numId="11" w16cid:durableId="583564607">
    <w:abstractNumId w:val="12"/>
  </w:num>
  <w:num w:numId="12" w16cid:durableId="1760830453">
    <w:abstractNumId w:val="10"/>
  </w:num>
  <w:num w:numId="13" w16cid:durableId="1730416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C"/>
    <w:rsid w:val="00174E5C"/>
    <w:rsid w:val="001C450E"/>
    <w:rsid w:val="001F0DAE"/>
    <w:rsid w:val="00281584"/>
    <w:rsid w:val="002A6E97"/>
    <w:rsid w:val="002E130D"/>
    <w:rsid w:val="00362BF0"/>
    <w:rsid w:val="004F24AF"/>
    <w:rsid w:val="00500D8C"/>
    <w:rsid w:val="00511E45"/>
    <w:rsid w:val="00575D08"/>
    <w:rsid w:val="00596CAF"/>
    <w:rsid w:val="005B0336"/>
    <w:rsid w:val="00636078"/>
    <w:rsid w:val="0065635C"/>
    <w:rsid w:val="0067227C"/>
    <w:rsid w:val="00807488"/>
    <w:rsid w:val="0085650C"/>
    <w:rsid w:val="008A380D"/>
    <w:rsid w:val="008A6277"/>
    <w:rsid w:val="009429FE"/>
    <w:rsid w:val="009C657B"/>
    <w:rsid w:val="00A24522"/>
    <w:rsid w:val="00AA6876"/>
    <w:rsid w:val="00AC27FF"/>
    <w:rsid w:val="00B17D55"/>
    <w:rsid w:val="00B356EC"/>
    <w:rsid w:val="00B6394B"/>
    <w:rsid w:val="00B91EFF"/>
    <w:rsid w:val="00B92831"/>
    <w:rsid w:val="00BC567D"/>
    <w:rsid w:val="00C53081"/>
    <w:rsid w:val="00C70435"/>
    <w:rsid w:val="00C9209D"/>
    <w:rsid w:val="00C9500F"/>
    <w:rsid w:val="00CC5CB8"/>
    <w:rsid w:val="00DE56B9"/>
    <w:rsid w:val="00EB237B"/>
    <w:rsid w:val="00FA06CA"/>
    <w:rsid w:val="00FA4021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9471"/>
  <w15:chartTrackingRefBased/>
  <w15:docId w15:val="{EAA183E3-44D5-45D5-9EB2-0346670C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20">
    <w:name w:val="acthead2"/>
    <w:basedOn w:val="Normal"/>
    <w:rsid w:val="004F24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4F24AF"/>
  </w:style>
  <w:style w:type="character" w:customStyle="1" w:styleId="charparttext0">
    <w:name w:val="charparttext"/>
    <w:basedOn w:val="DefaultParagraphFont"/>
    <w:rsid w:val="004F24AF"/>
  </w:style>
  <w:style w:type="paragraph" w:customStyle="1" w:styleId="acthead50">
    <w:name w:val="acthead5"/>
    <w:basedOn w:val="Normal"/>
    <w:rsid w:val="004F24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F24AF"/>
  </w:style>
  <w:style w:type="paragraph" w:customStyle="1" w:styleId="notetext0">
    <w:name w:val="notetext"/>
    <w:basedOn w:val="Normal"/>
    <w:rsid w:val="004F24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70435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0">
    <w:name w:val="signcoverpageend"/>
    <w:basedOn w:val="Normal"/>
    <w:rsid w:val="002A6E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35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889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674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96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777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A239C73DD724E89FBF5549F5E4780" ma:contentTypeVersion="22" ma:contentTypeDescription="Create a new document." ma:contentTypeScope="" ma:versionID="899d3959a0e5a45cda98ec9ba0e87b92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c62ea071742f26d2caad23434b44f7f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TSY/47/0338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104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policy</TermName>
          <TermId xmlns="http://schemas.microsoft.com/office/infopath/2007/PartnerControls">d6098168-0ad9-451e-9c87-f5a4d4c0e021</TermId>
        </TermInfo>
      </Terms>
    </gfba5f33532c49208d2320ce38cc3c2b>
    <_dlc_DocId xmlns="fe39d773-a83d-4623-ae74-f25711a76616">5D7SUYYWNZQE-1517824444-16</_dlc_DocId>
    <_dlc_DocIdUrl xmlns="fe39d773-a83d-4623-ae74-f25711a76616">
      <Url>https://austreasury.sharepoint.com/sites/leg-meas-function/_layouts/15/DocIdRedir.aspx?ID=5D7SUYYWNZQE-1517824444-16</Url>
      <Description>5D7SUYYWNZQE-1517824444-16</Description>
    </_dlc_DocIdUrl>
    <SharedWithUsers xmlns="ff38c824-6e29-4496-8487-69f397e7ed29">
      <UserInfo>
        <DisplayName>Leggett, Chris</DisplayName>
        <AccountId>36</AccountId>
        <AccountType/>
      </UserInfo>
      <UserInfo>
        <DisplayName>Noore, Andrew</DisplayName>
        <AccountId>527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33B7F7-0368-4A7E-8890-57A0C1C1B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B8E1C-84B8-4D58-9EC2-9980B584F8D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f38c824-6e29-4496-8487-69f397e7ed29"/>
    <ds:schemaRef ds:uri="a289cb20-8bb9-401f-8d7b-706fb1a2988d"/>
    <ds:schemaRef ds:uri="http://purl.org/dc/elements/1.1/"/>
    <ds:schemaRef ds:uri="fe39d773-a83d-4623-ae74-f25711a7661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F68765-3A7B-4DAE-B311-7891F71587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66B3F1-2EA3-4E29-950E-6EB4BCD2AB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455</Words>
  <Characters>2268</Characters>
  <Application>Microsoft Office Word</Application>
  <DocSecurity>4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Noore, Andrew</dc:creator>
  <cp:keywords/>
  <dc:description/>
  <cp:lastModifiedBy>Halse, Katie</cp:lastModifiedBy>
  <cp:revision>2</cp:revision>
  <cp:lastPrinted>2023-05-17T04:04:00Z</cp:lastPrinted>
  <dcterms:created xsi:type="dcterms:W3CDTF">2023-05-23T05:42:00Z</dcterms:created>
  <dcterms:modified xsi:type="dcterms:W3CDTF">2023-05-23T05:42:00Z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0x0101006C8A239C73DD724E89FBF5549F5E4780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88a4ef90-d29b-4585-a4c8-abb4ec949b95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104;#Social policy|d6098168-0ad9-451e-9c87-f5a4d4c0e021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_docset_NoMedatataSyncRequired">
    <vt:lpwstr>False</vt:lpwstr>
  </property>
</Properties>
</file>