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6738" w14:textId="74F0AA80" w:rsidR="000F5504" w:rsidRPr="000F1A7D" w:rsidRDefault="000F5504" w:rsidP="001417ED">
      <w:pPr>
        <w:pStyle w:val="LDTitle"/>
        <w:spacing w:before="240"/>
        <w:rPr>
          <w:color w:val="000000"/>
        </w:rPr>
      </w:pPr>
      <w:r w:rsidRPr="000F1A7D">
        <w:rPr>
          <w:color w:val="000000"/>
        </w:rPr>
        <w:t xml:space="preserve">Instrument </w:t>
      </w:r>
      <w:r w:rsidRPr="001417ED">
        <w:t>number</w:t>
      </w:r>
      <w:r w:rsidRPr="000F1A7D">
        <w:rPr>
          <w:color w:val="000000"/>
        </w:rPr>
        <w:t xml:space="preserve"> CASA </w:t>
      </w:r>
      <w:r w:rsidR="00F13638">
        <w:rPr>
          <w:color w:val="000000"/>
        </w:rPr>
        <w:t>23</w:t>
      </w:r>
      <w:r w:rsidRPr="000F1A7D">
        <w:rPr>
          <w:color w:val="000000"/>
        </w:rPr>
        <w:t>/</w:t>
      </w:r>
      <w:r>
        <w:rPr>
          <w:color w:val="000000"/>
        </w:rPr>
        <w:t>23</w:t>
      </w:r>
    </w:p>
    <w:p w14:paraId="0AE52471" w14:textId="54002D55" w:rsidR="003A4345" w:rsidRPr="0076544B" w:rsidRDefault="00642894" w:rsidP="00FC1EA1">
      <w:pPr>
        <w:pStyle w:val="LDBodytext"/>
        <w:rPr>
          <w:rFonts w:ascii="Times New Roman" w:hAnsi="Times New Roman"/>
          <w:lang w:eastAsia="en-AU"/>
        </w:rPr>
      </w:pPr>
      <w:r w:rsidRPr="009849C8">
        <w:rPr>
          <w:rFonts w:ascii="Times New Roman" w:hAnsi="Times New Roman"/>
        </w:rPr>
        <w:t xml:space="preserve">I, WILLIAM ANDREW </w:t>
      </w:r>
      <w:r w:rsidRPr="00FC1EA1">
        <w:rPr>
          <w:rFonts w:ascii="Times New Roman" w:eastAsia="Times New Roman" w:hAnsi="Times New Roman"/>
        </w:rPr>
        <w:t>TOOTELL</w:t>
      </w:r>
      <w:r w:rsidRPr="001A24D6">
        <w:rPr>
          <w:rFonts w:ascii="Times New Roman" w:hAnsi="Times New Roman"/>
        </w:rPr>
        <w:t xml:space="preserve">, National Manager Regulatory Services, Regulatory Oversight Division, a delegate of CASA, </w:t>
      </w:r>
      <w:r w:rsidR="008E57EE" w:rsidRPr="0076544B">
        <w:rPr>
          <w:rFonts w:ascii="Times New Roman" w:hAnsi="Times New Roman"/>
          <w:lang w:eastAsia="en-AU"/>
        </w:rPr>
        <w:t xml:space="preserve">make this instrument under </w:t>
      </w:r>
      <w:r w:rsidR="00D35C66" w:rsidRPr="0076544B">
        <w:rPr>
          <w:rFonts w:ascii="Times New Roman" w:hAnsi="Times New Roman"/>
          <w:lang w:eastAsia="en-AU"/>
        </w:rPr>
        <w:t>regulation</w:t>
      </w:r>
      <w:r w:rsidR="00955C57">
        <w:rPr>
          <w:rFonts w:ascii="Times New Roman" w:hAnsi="Times New Roman"/>
          <w:lang w:eastAsia="en-AU"/>
        </w:rPr>
        <w:t> </w:t>
      </w:r>
      <w:r w:rsidR="00D35C66" w:rsidRPr="0076544B">
        <w:rPr>
          <w:rFonts w:ascii="Times New Roman" w:hAnsi="Times New Roman"/>
          <w:lang w:eastAsia="en-AU"/>
        </w:rPr>
        <w:t xml:space="preserve">11.056 </w:t>
      </w:r>
      <w:r w:rsidR="00B3022B" w:rsidRPr="0076544B">
        <w:rPr>
          <w:rFonts w:ascii="Times New Roman" w:hAnsi="Times New Roman"/>
          <w:lang w:eastAsia="en-AU"/>
        </w:rPr>
        <w:t xml:space="preserve">and </w:t>
      </w:r>
      <w:r w:rsidR="008E57EE" w:rsidRPr="0076544B">
        <w:rPr>
          <w:rFonts w:ascii="Times New Roman" w:hAnsi="Times New Roman"/>
          <w:lang w:eastAsia="en-AU"/>
        </w:rPr>
        <w:t xml:space="preserve">paragraph 101.030(1)(a) of the </w:t>
      </w:r>
      <w:r w:rsidR="008E57EE" w:rsidRPr="0076544B">
        <w:rPr>
          <w:rFonts w:ascii="Times New Roman" w:hAnsi="Times New Roman"/>
          <w:i/>
          <w:iCs/>
          <w:lang w:eastAsia="en-AU"/>
        </w:rPr>
        <w:t>Civil Aviation Safety Regulations</w:t>
      </w:r>
      <w:r w:rsidR="00FC1EA1">
        <w:rPr>
          <w:rFonts w:ascii="Times New Roman" w:hAnsi="Times New Roman"/>
          <w:i/>
          <w:iCs/>
          <w:lang w:eastAsia="en-AU"/>
        </w:rPr>
        <w:t> </w:t>
      </w:r>
      <w:r w:rsidR="008E57EE" w:rsidRPr="0076544B">
        <w:rPr>
          <w:rFonts w:ascii="Times New Roman" w:hAnsi="Times New Roman"/>
          <w:i/>
          <w:iCs/>
          <w:lang w:eastAsia="en-AU"/>
        </w:rPr>
        <w:t>1998</w:t>
      </w:r>
      <w:r w:rsidR="008E57EE" w:rsidRPr="0076544B">
        <w:rPr>
          <w:rFonts w:ascii="Times New Roman" w:hAnsi="Times New Roman"/>
          <w:lang w:eastAsia="en-AU"/>
        </w:rPr>
        <w:t>.</w:t>
      </w:r>
    </w:p>
    <w:p w14:paraId="2AD4A92A" w14:textId="521DF907" w:rsidR="002402C3" w:rsidRPr="000D3BD9" w:rsidRDefault="00252943" w:rsidP="0069784B">
      <w:pPr>
        <w:pStyle w:val="LDSignator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[Signed W. Tootell]</w:t>
      </w:r>
    </w:p>
    <w:p w14:paraId="7C2C4401" w14:textId="638CC7AA" w:rsidR="002402C3" w:rsidRPr="001A24D6" w:rsidRDefault="002402C3" w:rsidP="002402C3">
      <w:pPr>
        <w:pStyle w:val="LDBodytext"/>
        <w:ind w:right="648"/>
        <w:rPr>
          <w:rFonts w:ascii="Times New Roman" w:hAnsi="Times New Roman"/>
        </w:rPr>
      </w:pPr>
      <w:r w:rsidRPr="00A9753B">
        <w:rPr>
          <w:rFonts w:ascii="Times New Roman" w:eastAsia="Times New Roman" w:hAnsi="Times New Roman"/>
        </w:rPr>
        <w:t>William</w:t>
      </w:r>
      <w:r w:rsidRPr="001A24D6">
        <w:rPr>
          <w:rFonts w:ascii="Times New Roman" w:hAnsi="Times New Roman"/>
        </w:rPr>
        <w:t xml:space="preserve"> Tootell</w:t>
      </w:r>
      <w:r w:rsidRPr="001A24D6">
        <w:rPr>
          <w:rFonts w:ascii="Times New Roman" w:hAnsi="Times New Roman"/>
        </w:rPr>
        <w:br/>
        <w:t>National Manager Regulatory Services</w:t>
      </w:r>
      <w:r w:rsidRPr="001A24D6">
        <w:rPr>
          <w:rFonts w:ascii="Times New Roman" w:hAnsi="Times New Roman"/>
        </w:rPr>
        <w:br/>
        <w:t>Regulatory Oversight Division</w:t>
      </w:r>
    </w:p>
    <w:p w14:paraId="01D58B46" w14:textId="4584317F" w:rsidR="000D1670" w:rsidRPr="0076544B" w:rsidRDefault="00475DD2" w:rsidP="002F54F1">
      <w:pPr>
        <w:pStyle w:val="LDDate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lang w:eastAsia="en-AU"/>
        </w:rPr>
        <w:t>31</w:t>
      </w:r>
      <w:r w:rsidR="00CB03A2">
        <w:rPr>
          <w:rFonts w:ascii="Times New Roman" w:hAnsi="Times New Roman"/>
          <w:lang w:eastAsia="en-AU"/>
        </w:rPr>
        <w:t> </w:t>
      </w:r>
      <w:r w:rsidR="00315A1D">
        <w:rPr>
          <w:rFonts w:ascii="Times New Roman" w:hAnsi="Times New Roman"/>
          <w:lang w:eastAsia="en-AU"/>
        </w:rPr>
        <w:t>March</w:t>
      </w:r>
      <w:r w:rsidR="0076544B">
        <w:rPr>
          <w:rFonts w:ascii="Times New Roman" w:hAnsi="Times New Roman"/>
          <w:lang w:eastAsia="en-AU"/>
        </w:rPr>
        <w:t xml:space="preserve"> 2023</w:t>
      </w:r>
    </w:p>
    <w:p w14:paraId="784CA137" w14:textId="1D8121CB" w:rsidR="0035494B" w:rsidRPr="00BC04DB" w:rsidRDefault="002402C3" w:rsidP="00A540E5">
      <w:pPr>
        <w:pStyle w:val="LDDescription"/>
      </w:pPr>
      <w:r>
        <w:t xml:space="preserve">CASA </w:t>
      </w:r>
      <w:r w:rsidR="00CB03A2">
        <w:t>23</w:t>
      </w:r>
      <w:r>
        <w:t>/23</w:t>
      </w:r>
      <w:r w:rsidR="00CB03A2">
        <w:t xml:space="preserve"> — </w:t>
      </w:r>
      <w:r w:rsidR="00BC04DB" w:rsidRPr="00BC04DB">
        <w:t>Operation of Remotely Piloted Aircraft Within No</w:t>
      </w:r>
      <w:r w:rsidR="00B20D2E">
        <w:t>-</w:t>
      </w:r>
      <w:r w:rsidR="00BC04DB" w:rsidRPr="00BC04DB">
        <w:t>Fly Zone of a Controlled Aerodrome</w:t>
      </w:r>
      <w:r w:rsidR="00BC04DB">
        <w:t xml:space="preserve"> Approval 2023</w:t>
      </w:r>
    </w:p>
    <w:p w14:paraId="43A4A26B" w14:textId="5D8992F7" w:rsidR="00CB4585" w:rsidRPr="0076544B" w:rsidRDefault="00120E84" w:rsidP="00120E84">
      <w:pPr>
        <w:pStyle w:val="LDClauseHeading"/>
        <w:rPr>
          <w:rFonts w:cs="Arial"/>
        </w:rPr>
      </w:pPr>
      <w:bookmarkStart w:id="0" w:name="_Hlk4413551"/>
      <w:r>
        <w:rPr>
          <w:rFonts w:cs="Arial"/>
        </w:rPr>
        <w:t>1</w:t>
      </w:r>
      <w:r>
        <w:rPr>
          <w:rFonts w:cs="Arial"/>
        </w:rPr>
        <w:tab/>
      </w:r>
      <w:r w:rsidR="00CB4585" w:rsidRPr="0076544B">
        <w:rPr>
          <w:rFonts w:cs="Arial"/>
        </w:rPr>
        <w:t>Name</w:t>
      </w:r>
    </w:p>
    <w:p w14:paraId="38B93F75" w14:textId="7EA3199D" w:rsidR="00CB4585" w:rsidRPr="0076544B" w:rsidRDefault="00CB4585" w:rsidP="00EB02B4">
      <w:pPr>
        <w:pStyle w:val="LDClause"/>
        <w:ind w:hanging="1021"/>
      </w:pPr>
      <w:r w:rsidRPr="0076544B">
        <w:tab/>
      </w:r>
      <w:r w:rsidRPr="0076544B">
        <w:tab/>
        <w:t xml:space="preserve">This instrument is </w:t>
      </w:r>
      <w:bookmarkStart w:id="1" w:name="_Hlk127439316"/>
      <w:r w:rsidR="0021353E" w:rsidRPr="0021353E">
        <w:rPr>
          <w:i/>
          <w:iCs/>
        </w:rPr>
        <w:t xml:space="preserve">CASA </w:t>
      </w:r>
      <w:r w:rsidR="00CB03A2">
        <w:rPr>
          <w:i/>
          <w:iCs/>
        </w:rPr>
        <w:t>23</w:t>
      </w:r>
      <w:r w:rsidR="0021353E" w:rsidRPr="0021353E">
        <w:rPr>
          <w:i/>
          <w:iCs/>
        </w:rPr>
        <w:t>/23</w:t>
      </w:r>
      <w:r w:rsidR="00CB03A2">
        <w:rPr>
          <w:i/>
          <w:iCs/>
        </w:rPr>
        <w:t xml:space="preserve"> — </w:t>
      </w:r>
      <w:r w:rsidR="00BC04DB">
        <w:rPr>
          <w:i/>
          <w:iCs/>
        </w:rPr>
        <w:t>O</w:t>
      </w:r>
      <w:r w:rsidR="0021353E" w:rsidRPr="0021353E">
        <w:rPr>
          <w:i/>
          <w:iCs/>
        </w:rPr>
        <w:t xml:space="preserve">peration of Remotely Piloted Aircraft </w:t>
      </w:r>
      <w:r w:rsidR="00BC04DB">
        <w:rPr>
          <w:i/>
          <w:iCs/>
        </w:rPr>
        <w:t>W</w:t>
      </w:r>
      <w:r w:rsidR="0021353E" w:rsidRPr="0021353E">
        <w:rPr>
          <w:i/>
          <w:iCs/>
        </w:rPr>
        <w:t xml:space="preserve">ithin </w:t>
      </w:r>
      <w:r w:rsidR="00BC04DB">
        <w:rPr>
          <w:i/>
          <w:iCs/>
        </w:rPr>
        <w:t>N</w:t>
      </w:r>
      <w:r w:rsidR="0021353E" w:rsidRPr="0021353E">
        <w:rPr>
          <w:i/>
          <w:iCs/>
        </w:rPr>
        <w:t>o</w:t>
      </w:r>
      <w:r w:rsidR="00B20D2E">
        <w:rPr>
          <w:i/>
          <w:iCs/>
        </w:rPr>
        <w:t>-</w:t>
      </w:r>
      <w:r w:rsidR="00BC04DB">
        <w:rPr>
          <w:i/>
          <w:iCs/>
        </w:rPr>
        <w:t>F</w:t>
      </w:r>
      <w:r w:rsidR="0021353E" w:rsidRPr="0021353E">
        <w:rPr>
          <w:i/>
          <w:iCs/>
        </w:rPr>
        <w:t xml:space="preserve">ly </w:t>
      </w:r>
      <w:r w:rsidR="00BC04DB">
        <w:rPr>
          <w:i/>
          <w:iCs/>
        </w:rPr>
        <w:t>Z</w:t>
      </w:r>
      <w:r w:rsidR="0021353E" w:rsidRPr="0021353E">
        <w:rPr>
          <w:i/>
          <w:iCs/>
        </w:rPr>
        <w:t xml:space="preserve">one of a </w:t>
      </w:r>
      <w:r w:rsidR="00BC04DB">
        <w:rPr>
          <w:i/>
          <w:iCs/>
        </w:rPr>
        <w:t>C</w:t>
      </w:r>
      <w:r w:rsidR="0021353E" w:rsidRPr="0021353E">
        <w:rPr>
          <w:i/>
          <w:iCs/>
        </w:rPr>
        <w:t xml:space="preserve">ontrolled </w:t>
      </w:r>
      <w:r w:rsidR="00BC04DB">
        <w:rPr>
          <w:i/>
          <w:iCs/>
        </w:rPr>
        <w:t>A</w:t>
      </w:r>
      <w:r w:rsidR="0021353E" w:rsidRPr="0021353E">
        <w:rPr>
          <w:i/>
          <w:iCs/>
        </w:rPr>
        <w:t>erodrome</w:t>
      </w:r>
      <w:r w:rsidR="00BC04DB">
        <w:rPr>
          <w:i/>
          <w:iCs/>
        </w:rPr>
        <w:t xml:space="preserve"> Approval 2023</w:t>
      </w:r>
      <w:r w:rsidRPr="0076544B">
        <w:t>.</w:t>
      </w:r>
    </w:p>
    <w:bookmarkEnd w:id="1"/>
    <w:p w14:paraId="252D6D36" w14:textId="77777777" w:rsidR="008B6C8F" w:rsidRPr="008B6C8F" w:rsidRDefault="008B6C8F" w:rsidP="008B6C8F">
      <w:pPr>
        <w:pStyle w:val="LDClauseHeading"/>
        <w:jc w:val="both"/>
        <w:rPr>
          <w:rFonts w:cs="Arial"/>
        </w:rPr>
      </w:pPr>
      <w:r w:rsidRPr="008B6C8F">
        <w:rPr>
          <w:rFonts w:cs="Arial"/>
        </w:rPr>
        <w:t>2</w:t>
      </w:r>
      <w:r w:rsidRPr="008B6C8F">
        <w:rPr>
          <w:rFonts w:cs="Arial"/>
        </w:rPr>
        <w:tab/>
        <w:t>Duration</w:t>
      </w:r>
    </w:p>
    <w:p w14:paraId="5AC37E2B" w14:textId="77777777" w:rsidR="008B6C8F" w:rsidRDefault="008B6C8F" w:rsidP="008B6C8F">
      <w:pPr>
        <w:pStyle w:val="LDClause"/>
      </w:pPr>
      <w:r>
        <w:tab/>
      </w:r>
      <w:r>
        <w:tab/>
        <w:t>This instrument:</w:t>
      </w:r>
    </w:p>
    <w:p w14:paraId="18CC1163" w14:textId="7AC2A1C4" w:rsidR="008B6C8F" w:rsidRDefault="008B6C8F" w:rsidP="008B6C8F">
      <w:pPr>
        <w:pStyle w:val="LDP1a0"/>
      </w:pPr>
      <w:r>
        <w:t>(a)</w:t>
      </w:r>
      <w:r>
        <w:tab/>
        <w:t>commences on 30 April 2023</w:t>
      </w:r>
      <w:r w:rsidRPr="004F29B5">
        <w:t>;</w:t>
      </w:r>
      <w:r>
        <w:t xml:space="preserve"> and</w:t>
      </w:r>
    </w:p>
    <w:p w14:paraId="67C3CDAB" w14:textId="5576FD42" w:rsidR="008B6C8F" w:rsidRDefault="008B6C8F" w:rsidP="008B6C8F">
      <w:pPr>
        <w:pStyle w:val="LDP1a0"/>
      </w:pPr>
      <w:r>
        <w:t>(b)</w:t>
      </w:r>
      <w:r>
        <w:tab/>
        <w:t>is repealed at the end of 30 Ap</w:t>
      </w:r>
      <w:r w:rsidR="00F71670">
        <w:t>r</w:t>
      </w:r>
      <w:r>
        <w:t>il 2026.</w:t>
      </w:r>
    </w:p>
    <w:p w14:paraId="1225FBF8" w14:textId="5B91F89A" w:rsidR="00244703" w:rsidRDefault="00120E84" w:rsidP="00120E84">
      <w:pPr>
        <w:pStyle w:val="LDClauseHeading"/>
        <w:jc w:val="both"/>
        <w:rPr>
          <w:rFonts w:cs="Arial"/>
        </w:rPr>
      </w:pPr>
      <w:r>
        <w:rPr>
          <w:rFonts w:cs="Arial"/>
        </w:rPr>
        <w:t>3</w:t>
      </w:r>
      <w:r>
        <w:rPr>
          <w:rFonts w:cs="Arial"/>
        </w:rPr>
        <w:tab/>
      </w:r>
      <w:r w:rsidR="00244703">
        <w:rPr>
          <w:rFonts w:cs="Arial"/>
        </w:rPr>
        <w:t>Definitions</w:t>
      </w:r>
    </w:p>
    <w:p w14:paraId="06126E23" w14:textId="3C78FE1B" w:rsidR="008C5E9D" w:rsidRPr="008C5E9D" w:rsidRDefault="008C5E9D" w:rsidP="00C21062">
      <w:pPr>
        <w:pStyle w:val="LDNote"/>
        <w:keepNext/>
        <w:rPr>
          <w:szCs w:val="20"/>
        </w:rPr>
      </w:pPr>
      <w:r w:rsidRPr="008C5E9D">
        <w:rPr>
          <w:rFonts w:eastAsia="Calibri"/>
          <w:i/>
          <w:iCs/>
          <w:szCs w:val="20"/>
        </w:rPr>
        <w:t>Note</w:t>
      </w:r>
      <w:r w:rsidRPr="008C5E9D">
        <w:rPr>
          <w:rFonts w:eastAsia="Calibri"/>
          <w:szCs w:val="20"/>
        </w:rPr>
        <w:t xml:space="preserve">   In this instrument, certain terms and expressions have the same meaning as they have in the </w:t>
      </w:r>
      <w:r w:rsidRPr="008C5E9D">
        <w:rPr>
          <w:rFonts w:eastAsia="Calibri"/>
          <w:i/>
          <w:iCs/>
          <w:szCs w:val="20"/>
        </w:rPr>
        <w:t>Civil Aviation Act 1988</w:t>
      </w:r>
      <w:r w:rsidR="00CE44C9">
        <w:rPr>
          <w:rFonts w:eastAsia="Calibri"/>
          <w:szCs w:val="20"/>
        </w:rPr>
        <w:t xml:space="preserve">, </w:t>
      </w:r>
      <w:r w:rsidRPr="008C5E9D">
        <w:rPr>
          <w:rFonts w:eastAsia="Calibri"/>
          <w:szCs w:val="20"/>
        </w:rPr>
        <w:t xml:space="preserve">the </w:t>
      </w:r>
      <w:proofErr w:type="gramStart"/>
      <w:r w:rsidRPr="008C5E9D">
        <w:rPr>
          <w:rFonts w:eastAsia="Calibri"/>
          <w:szCs w:val="20"/>
        </w:rPr>
        <w:t>regulations</w:t>
      </w:r>
      <w:proofErr w:type="gramEnd"/>
      <w:r w:rsidR="00CE44C9">
        <w:rPr>
          <w:rFonts w:eastAsia="Calibri"/>
          <w:szCs w:val="20"/>
        </w:rPr>
        <w:t xml:space="preserve"> and the Part 101 M</w:t>
      </w:r>
      <w:r w:rsidR="00A10C9C">
        <w:rPr>
          <w:rFonts w:eastAsia="Calibri"/>
          <w:szCs w:val="20"/>
        </w:rPr>
        <w:t>OS</w:t>
      </w:r>
      <w:r w:rsidRPr="008C5E9D">
        <w:rPr>
          <w:rFonts w:eastAsia="Calibri"/>
          <w:szCs w:val="20"/>
        </w:rPr>
        <w:t xml:space="preserve">. These </w:t>
      </w:r>
      <w:proofErr w:type="gramStart"/>
      <w:r w:rsidRPr="008C5E9D">
        <w:rPr>
          <w:rFonts w:eastAsia="Calibri"/>
          <w:szCs w:val="20"/>
        </w:rPr>
        <w:t>include:</w:t>
      </w:r>
      <w:proofErr w:type="gramEnd"/>
      <w:r>
        <w:rPr>
          <w:rFonts w:eastAsia="Calibri"/>
          <w:szCs w:val="20"/>
        </w:rPr>
        <w:t xml:space="preserve"> </w:t>
      </w:r>
      <w:r w:rsidR="000061A4" w:rsidRPr="000524A5">
        <w:rPr>
          <w:rFonts w:eastAsia="Calibri"/>
          <w:b/>
          <w:bCs/>
          <w:i/>
          <w:iCs/>
          <w:szCs w:val="20"/>
        </w:rPr>
        <w:t>chief remote pilot</w:t>
      </w:r>
      <w:r w:rsidR="000061A4" w:rsidRPr="000524A5">
        <w:rPr>
          <w:rFonts w:eastAsia="Calibri"/>
          <w:szCs w:val="20"/>
        </w:rPr>
        <w:t>,</w:t>
      </w:r>
      <w:r w:rsidR="000061A4" w:rsidRPr="00AE0D8B">
        <w:rPr>
          <w:rFonts w:eastAsia="Calibri"/>
          <w:b/>
          <w:bCs/>
          <w:i/>
          <w:iCs/>
          <w:szCs w:val="20"/>
        </w:rPr>
        <w:t xml:space="preserve"> </w:t>
      </w:r>
      <w:r w:rsidR="00957E5C" w:rsidRPr="000524A5">
        <w:rPr>
          <w:rFonts w:eastAsia="Calibri"/>
          <w:b/>
          <w:bCs/>
          <w:i/>
          <w:iCs/>
          <w:szCs w:val="20"/>
        </w:rPr>
        <w:t>controlled aerodrome</w:t>
      </w:r>
      <w:r w:rsidR="00957E5C" w:rsidRPr="000524A5">
        <w:rPr>
          <w:rFonts w:eastAsia="Calibri"/>
          <w:szCs w:val="20"/>
        </w:rPr>
        <w:t>,</w:t>
      </w:r>
      <w:r w:rsidR="00957E5C" w:rsidRPr="00AE0D8B">
        <w:rPr>
          <w:rFonts w:eastAsia="Calibri"/>
          <w:b/>
          <w:bCs/>
          <w:i/>
          <w:iCs/>
          <w:szCs w:val="20"/>
        </w:rPr>
        <w:t xml:space="preserve"> </w:t>
      </w:r>
      <w:r w:rsidRPr="000524A5">
        <w:rPr>
          <w:rFonts w:eastAsia="Calibri"/>
          <w:b/>
          <w:bCs/>
          <w:i/>
          <w:iCs/>
          <w:szCs w:val="20"/>
        </w:rPr>
        <w:t>no-fly zone</w:t>
      </w:r>
      <w:r w:rsidR="00A10C9C" w:rsidRPr="000524A5">
        <w:rPr>
          <w:rFonts w:eastAsia="Calibri"/>
          <w:b/>
          <w:bCs/>
          <w:i/>
          <w:iCs/>
          <w:szCs w:val="20"/>
        </w:rPr>
        <w:t xml:space="preserve"> of a controlled aerodrome</w:t>
      </w:r>
      <w:r w:rsidRPr="000524A5">
        <w:rPr>
          <w:rFonts w:eastAsia="Calibri"/>
          <w:szCs w:val="20"/>
        </w:rPr>
        <w:t>,</w:t>
      </w:r>
      <w:r w:rsidRPr="00AE0D8B">
        <w:rPr>
          <w:rFonts w:eastAsia="Calibri"/>
          <w:szCs w:val="20"/>
        </w:rPr>
        <w:t xml:space="preserve"> </w:t>
      </w:r>
      <w:r w:rsidR="00B1342C" w:rsidRPr="000524A5">
        <w:rPr>
          <w:rFonts w:eastAsia="Calibri"/>
          <w:b/>
          <w:bCs/>
          <w:i/>
          <w:iCs/>
          <w:szCs w:val="20"/>
        </w:rPr>
        <w:t>NOTAM</w:t>
      </w:r>
      <w:r w:rsidR="00EB02B4">
        <w:rPr>
          <w:rFonts w:eastAsia="Calibri"/>
          <w:szCs w:val="20"/>
        </w:rPr>
        <w:t xml:space="preserve"> and</w:t>
      </w:r>
      <w:r w:rsidR="00B1342C" w:rsidRPr="00AE0D8B">
        <w:rPr>
          <w:rFonts w:eastAsia="Calibri"/>
          <w:i/>
          <w:iCs/>
          <w:szCs w:val="20"/>
        </w:rPr>
        <w:t xml:space="preserve"> </w:t>
      </w:r>
      <w:r w:rsidRPr="000524A5">
        <w:rPr>
          <w:rFonts w:eastAsia="Calibri"/>
          <w:b/>
          <w:bCs/>
          <w:i/>
          <w:iCs/>
          <w:szCs w:val="20"/>
        </w:rPr>
        <w:t>RPA</w:t>
      </w:r>
      <w:r w:rsidR="000524A5" w:rsidRPr="00AE0D8B">
        <w:rPr>
          <w:rFonts w:eastAsia="Calibri"/>
          <w:szCs w:val="20"/>
        </w:rPr>
        <w:t>.</w:t>
      </w:r>
    </w:p>
    <w:p w14:paraId="6661DB17" w14:textId="77777777" w:rsidR="00513BF1" w:rsidRDefault="00120E84" w:rsidP="00EB02B4">
      <w:pPr>
        <w:pStyle w:val="LDClause"/>
        <w:ind w:hanging="1021"/>
      </w:pPr>
      <w:r>
        <w:tab/>
      </w:r>
      <w:r>
        <w:tab/>
        <w:t>In this instrument</w:t>
      </w:r>
      <w:r w:rsidR="00513BF1">
        <w:t>:</w:t>
      </w:r>
    </w:p>
    <w:p w14:paraId="5C1EE6A2" w14:textId="1E537120" w:rsidR="009B276B" w:rsidRDefault="00513BF1" w:rsidP="002D265F">
      <w:pPr>
        <w:pStyle w:val="LDdefinition"/>
        <w:rPr>
          <w:lang w:eastAsia="en-AU"/>
        </w:rPr>
      </w:pPr>
      <w:r w:rsidRPr="00513BF1">
        <w:rPr>
          <w:b/>
          <w:bCs/>
          <w:i/>
          <w:iCs/>
          <w:lang w:eastAsia="en-AU"/>
        </w:rPr>
        <w:t xml:space="preserve">relevant </w:t>
      </w:r>
      <w:r w:rsidRPr="008C56C1">
        <w:rPr>
          <w:b/>
          <w:bCs/>
          <w:i/>
          <w:iCs/>
          <w:lang w:eastAsia="en-AU"/>
        </w:rPr>
        <w:t>AT</w:t>
      </w:r>
      <w:r w:rsidRPr="00513BF1">
        <w:rPr>
          <w:b/>
          <w:bCs/>
          <w:i/>
          <w:iCs/>
          <w:lang w:eastAsia="en-AU"/>
        </w:rPr>
        <w:t>C</w:t>
      </w:r>
      <w:r w:rsidR="006936AD" w:rsidRPr="00B64416">
        <w:rPr>
          <w:lang w:eastAsia="en-AU"/>
        </w:rPr>
        <w:t xml:space="preserve"> </w:t>
      </w:r>
      <w:r w:rsidR="006936AD" w:rsidRPr="006936AD">
        <w:rPr>
          <w:lang w:eastAsia="en-AU"/>
        </w:rPr>
        <w:t xml:space="preserve">means the </w:t>
      </w:r>
      <w:r w:rsidR="002A38C1">
        <w:rPr>
          <w:lang w:eastAsia="en-AU"/>
        </w:rPr>
        <w:t>air traffic control service</w:t>
      </w:r>
      <w:r w:rsidR="006936AD" w:rsidRPr="006936AD">
        <w:rPr>
          <w:lang w:eastAsia="en-AU"/>
        </w:rPr>
        <w:t xml:space="preserve"> </w:t>
      </w:r>
      <w:r w:rsidR="006B6059">
        <w:rPr>
          <w:lang w:eastAsia="en-AU"/>
        </w:rPr>
        <w:t xml:space="preserve">for </w:t>
      </w:r>
      <w:r w:rsidR="00215CD1">
        <w:rPr>
          <w:lang w:eastAsia="en-AU"/>
        </w:rPr>
        <w:t xml:space="preserve">a relevant controlled </w:t>
      </w:r>
      <w:r w:rsidR="006936AD" w:rsidRPr="006936AD">
        <w:rPr>
          <w:lang w:eastAsia="en-AU"/>
        </w:rPr>
        <w:t>aerodrome</w:t>
      </w:r>
      <w:r w:rsidR="00B1342C">
        <w:rPr>
          <w:lang w:eastAsia="en-AU"/>
        </w:rPr>
        <w:t>.</w:t>
      </w:r>
    </w:p>
    <w:p w14:paraId="40FE340B" w14:textId="76265F0E" w:rsidR="00513BF1" w:rsidRPr="00513BF1" w:rsidRDefault="009B276B" w:rsidP="002D265F">
      <w:pPr>
        <w:pStyle w:val="LDdefinition"/>
      </w:pPr>
      <w:r>
        <w:rPr>
          <w:b/>
          <w:bCs/>
          <w:i/>
          <w:iCs/>
          <w:lang w:eastAsia="en-AU"/>
        </w:rPr>
        <w:t>relevant controlled aerodrome</w:t>
      </w:r>
      <w:r w:rsidRPr="00B64416">
        <w:rPr>
          <w:lang w:eastAsia="en-AU"/>
        </w:rPr>
        <w:t xml:space="preserve"> </w:t>
      </w:r>
      <w:r w:rsidR="001346AB">
        <w:rPr>
          <w:lang w:eastAsia="en-AU"/>
        </w:rPr>
        <w:t xml:space="preserve">means a controlled aerodrome for which </w:t>
      </w:r>
      <w:r w:rsidR="00C832EE">
        <w:rPr>
          <w:lang w:eastAsia="en-AU"/>
        </w:rPr>
        <w:t xml:space="preserve">the </w:t>
      </w:r>
      <w:r w:rsidR="00E17199">
        <w:rPr>
          <w:lang w:eastAsia="en-AU"/>
        </w:rPr>
        <w:t xml:space="preserve">Defence Force </w:t>
      </w:r>
      <w:r w:rsidR="00215CD1">
        <w:rPr>
          <w:lang w:eastAsia="en-AU"/>
        </w:rPr>
        <w:t>is the provider</w:t>
      </w:r>
      <w:r w:rsidR="00E3250F">
        <w:rPr>
          <w:lang w:eastAsia="en-AU"/>
        </w:rPr>
        <w:t xml:space="preserve"> of air traffic services</w:t>
      </w:r>
      <w:r w:rsidR="00215CD1">
        <w:rPr>
          <w:lang w:eastAsia="en-AU"/>
        </w:rPr>
        <w:t>.</w:t>
      </w:r>
    </w:p>
    <w:p w14:paraId="2ED1C24E" w14:textId="344F739B" w:rsidR="000D1670" w:rsidRPr="0076544B" w:rsidRDefault="00957E5C" w:rsidP="009B008E">
      <w:pPr>
        <w:pStyle w:val="LDClauseHeading"/>
        <w:rPr>
          <w:rFonts w:cs="Arial"/>
        </w:rPr>
      </w:pPr>
      <w:r>
        <w:rPr>
          <w:rFonts w:cs="Arial"/>
        </w:rPr>
        <w:t>4</w:t>
      </w:r>
      <w:r w:rsidR="00CB4585" w:rsidRPr="0076544B">
        <w:rPr>
          <w:rFonts w:cs="Arial"/>
        </w:rPr>
        <w:tab/>
      </w:r>
      <w:r w:rsidR="000D1670" w:rsidRPr="0076544B">
        <w:rPr>
          <w:rFonts w:cs="Arial"/>
        </w:rPr>
        <w:t>Applicatio</w:t>
      </w:r>
      <w:r w:rsidR="0055554A" w:rsidRPr="0076544B">
        <w:rPr>
          <w:rFonts w:cs="Arial"/>
        </w:rPr>
        <w:t>n</w:t>
      </w:r>
    </w:p>
    <w:p w14:paraId="409A98BD" w14:textId="266E7456" w:rsidR="00CD1723" w:rsidRPr="00FA1BA0" w:rsidRDefault="00F02312" w:rsidP="00EB02B4">
      <w:pPr>
        <w:pStyle w:val="LDClause"/>
        <w:ind w:hanging="1021"/>
        <w:rPr>
          <w:lang w:eastAsia="en-AU"/>
        </w:rPr>
      </w:pPr>
      <w:r w:rsidRPr="0076544B">
        <w:rPr>
          <w:rFonts w:ascii="Arial" w:hAnsi="Arial" w:cs="Arial"/>
          <w:lang w:eastAsia="en-AU"/>
        </w:rPr>
        <w:tab/>
      </w:r>
      <w:r w:rsidR="004A3AAC" w:rsidRPr="0076544B">
        <w:rPr>
          <w:rFonts w:ascii="Arial" w:hAnsi="Arial" w:cs="Arial"/>
          <w:lang w:eastAsia="en-AU"/>
        </w:rPr>
        <w:tab/>
      </w:r>
      <w:r w:rsidR="00EB6EB3" w:rsidRPr="00FA1BA0">
        <w:rPr>
          <w:lang w:eastAsia="en-AU"/>
        </w:rPr>
        <w:t xml:space="preserve">This instrument applies </w:t>
      </w:r>
      <w:r w:rsidR="00E06F6A">
        <w:rPr>
          <w:lang w:eastAsia="en-AU"/>
        </w:rPr>
        <w:t xml:space="preserve">in </w:t>
      </w:r>
      <w:r w:rsidR="00423DE0">
        <w:rPr>
          <w:lang w:eastAsia="en-AU"/>
        </w:rPr>
        <w:t xml:space="preserve">relation to </w:t>
      </w:r>
      <w:r w:rsidR="00FA1BA0">
        <w:rPr>
          <w:lang w:eastAsia="en-AU"/>
        </w:rPr>
        <w:t xml:space="preserve">a certified RPA operator </w:t>
      </w:r>
      <w:r w:rsidR="00DB1A8C">
        <w:rPr>
          <w:lang w:eastAsia="en-AU"/>
        </w:rPr>
        <w:t xml:space="preserve">operating </w:t>
      </w:r>
      <w:r w:rsidR="0066621F">
        <w:rPr>
          <w:lang w:eastAsia="en-AU"/>
        </w:rPr>
        <w:t>an</w:t>
      </w:r>
      <w:r w:rsidR="00DB1A8C">
        <w:rPr>
          <w:lang w:eastAsia="en-AU"/>
        </w:rPr>
        <w:t xml:space="preserve"> RPA within the no-fly zone of a</w:t>
      </w:r>
      <w:r w:rsidR="00E17199">
        <w:rPr>
          <w:lang w:eastAsia="en-AU"/>
        </w:rPr>
        <w:t xml:space="preserve"> controlled aerodrome that is a</w:t>
      </w:r>
      <w:r w:rsidR="00DB1A8C">
        <w:rPr>
          <w:lang w:eastAsia="en-AU"/>
        </w:rPr>
        <w:t xml:space="preserve"> </w:t>
      </w:r>
      <w:r w:rsidR="00215CD1">
        <w:rPr>
          <w:lang w:eastAsia="en-AU"/>
        </w:rPr>
        <w:t xml:space="preserve">relevant </w:t>
      </w:r>
      <w:r w:rsidR="00DB1A8C">
        <w:rPr>
          <w:lang w:eastAsia="en-AU"/>
        </w:rPr>
        <w:t>controlled aerodrome</w:t>
      </w:r>
      <w:r w:rsidR="00EB6EB3" w:rsidRPr="00FA1BA0">
        <w:rPr>
          <w:lang w:eastAsia="en-AU"/>
        </w:rPr>
        <w:t>.</w:t>
      </w:r>
    </w:p>
    <w:bookmarkEnd w:id="0"/>
    <w:p w14:paraId="7259DB8E" w14:textId="58AD7B24" w:rsidR="000D1670" w:rsidRPr="0076544B" w:rsidRDefault="00957E5C" w:rsidP="001572C6">
      <w:pPr>
        <w:pStyle w:val="LDClauseHeading"/>
        <w:ind w:left="737" w:hanging="737"/>
        <w:rPr>
          <w:rFonts w:cs="Arial"/>
        </w:rPr>
      </w:pPr>
      <w:r>
        <w:rPr>
          <w:rFonts w:cs="Arial"/>
        </w:rPr>
        <w:lastRenderedPageBreak/>
        <w:t>5</w:t>
      </w:r>
      <w:r w:rsidR="000D1670" w:rsidRPr="0076544B">
        <w:rPr>
          <w:rFonts w:cs="Arial"/>
        </w:rPr>
        <w:tab/>
      </w:r>
      <w:r w:rsidR="001965E6" w:rsidRPr="0076544B">
        <w:rPr>
          <w:rFonts w:cs="Arial"/>
        </w:rPr>
        <w:t>Approval</w:t>
      </w:r>
    </w:p>
    <w:p w14:paraId="0EBE73A7" w14:textId="78C15334" w:rsidR="00D3258F" w:rsidRDefault="000D1670" w:rsidP="00E164E8">
      <w:pPr>
        <w:pStyle w:val="LDClause"/>
        <w:ind w:hanging="1021"/>
        <w:rPr>
          <w:lang w:eastAsia="en-AU"/>
        </w:rPr>
      </w:pPr>
      <w:r w:rsidRPr="007A10F5">
        <w:rPr>
          <w:lang w:eastAsia="en-AU"/>
        </w:rPr>
        <w:tab/>
      </w:r>
      <w:r w:rsidR="00244703">
        <w:rPr>
          <w:lang w:eastAsia="en-AU"/>
        </w:rPr>
        <w:t>(1)</w:t>
      </w:r>
      <w:r w:rsidRPr="007A10F5">
        <w:rPr>
          <w:lang w:eastAsia="en-AU"/>
        </w:rPr>
        <w:tab/>
      </w:r>
      <w:r w:rsidR="00244703">
        <w:rPr>
          <w:lang w:eastAsia="en-AU"/>
        </w:rPr>
        <w:t xml:space="preserve">For regulation 101.030 of CASR, the no-fly zone </w:t>
      </w:r>
      <w:r w:rsidR="005854F9">
        <w:rPr>
          <w:lang w:eastAsia="en-AU"/>
        </w:rPr>
        <w:t>of a controlled aerodrome that is a relevant controlled aerodrome</w:t>
      </w:r>
      <w:r w:rsidR="00554D0B">
        <w:rPr>
          <w:lang w:eastAsia="en-AU"/>
        </w:rPr>
        <w:t xml:space="preserve"> is approved as an area for the operation of RPA</w:t>
      </w:r>
      <w:r w:rsidR="00540DF8">
        <w:rPr>
          <w:lang w:eastAsia="en-AU"/>
        </w:rPr>
        <w:t>.</w:t>
      </w:r>
    </w:p>
    <w:p w14:paraId="1D0A025D" w14:textId="53DBF1B8" w:rsidR="00244703" w:rsidRPr="007A10F5" w:rsidRDefault="00244703" w:rsidP="00E164E8">
      <w:pPr>
        <w:pStyle w:val="LDClause"/>
        <w:ind w:hanging="1021"/>
        <w:rPr>
          <w:lang w:eastAsia="en-AU"/>
        </w:rPr>
      </w:pPr>
      <w:r>
        <w:rPr>
          <w:lang w:eastAsia="en-AU"/>
        </w:rPr>
        <w:tab/>
        <w:t>(2)</w:t>
      </w:r>
      <w:r>
        <w:rPr>
          <w:lang w:eastAsia="en-AU"/>
        </w:rPr>
        <w:tab/>
        <w:t xml:space="preserve">The approval is subject to the conditions set out in section </w:t>
      </w:r>
      <w:r w:rsidR="00246CB4">
        <w:rPr>
          <w:lang w:eastAsia="en-AU"/>
        </w:rPr>
        <w:t>6.</w:t>
      </w:r>
    </w:p>
    <w:p w14:paraId="3B67953A" w14:textId="341E4885" w:rsidR="000D1670" w:rsidRPr="0076544B" w:rsidRDefault="00246CB4" w:rsidP="001572C6">
      <w:pPr>
        <w:pStyle w:val="LDClauseHeading"/>
        <w:ind w:left="737" w:hanging="737"/>
        <w:rPr>
          <w:rFonts w:cs="Arial"/>
        </w:rPr>
      </w:pPr>
      <w:r>
        <w:rPr>
          <w:rFonts w:cs="Arial"/>
        </w:rPr>
        <w:t>6</w:t>
      </w:r>
      <w:r w:rsidR="000D1670" w:rsidRPr="0076544B">
        <w:rPr>
          <w:rFonts w:cs="Arial"/>
        </w:rPr>
        <w:tab/>
        <w:t>Conditions</w:t>
      </w:r>
    </w:p>
    <w:p w14:paraId="78F071E0" w14:textId="216E669D" w:rsidR="00DE35C0" w:rsidRDefault="000D1670" w:rsidP="008C56C1">
      <w:pPr>
        <w:pStyle w:val="LDClause"/>
        <w:ind w:hanging="1021"/>
        <w:rPr>
          <w:lang w:eastAsia="en-AU"/>
        </w:rPr>
      </w:pPr>
      <w:r w:rsidRPr="0076544B">
        <w:rPr>
          <w:rFonts w:ascii="Arial" w:hAnsi="Arial" w:cs="Arial"/>
          <w:lang w:eastAsia="en-AU"/>
        </w:rPr>
        <w:tab/>
      </w:r>
      <w:r w:rsidR="00244703" w:rsidRPr="00BC04DB">
        <w:rPr>
          <w:lang w:eastAsia="en-AU"/>
        </w:rPr>
        <w:t>(1)</w:t>
      </w:r>
      <w:r w:rsidR="004A3AAC" w:rsidRPr="00BC04DB">
        <w:rPr>
          <w:lang w:eastAsia="en-AU"/>
        </w:rPr>
        <w:tab/>
      </w:r>
      <w:r w:rsidR="008C56C1" w:rsidRPr="008C56C1">
        <w:rPr>
          <w:lang w:eastAsia="en-AU"/>
        </w:rPr>
        <w:t xml:space="preserve">The </w:t>
      </w:r>
      <w:r w:rsidR="00835819">
        <w:rPr>
          <w:lang w:eastAsia="en-AU"/>
        </w:rPr>
        <w:t xml:space="preserve">RPA </w:t>
      </w:r>
      <w:r w:rsidR="008C56C1" w:rsidRPr="008C56C1">
        <w:rPr>
          <w:lang w:eastAsia="en-AU"/>
        </w:rPr>
        <w:t xml:space="preserve">operator must not operate </w:t>
      </w:r>
      <w:r w:rsidR="00E974D7">
        <w:rPr>
          <w:lang w:eastAsia="en-AU"/>
        </w:rPr>
        <w:t xml:space="preserve">the RPA </w:t>
      </w:r>
      <w:r w:rsidR="00E41D85">
        <w:rPr>
          <w:lang w:eastAsia="en-AU"/>
        </w:rPr>
        <w:t xml:space="preserve">unless </w:t>
      </w:r>
      <w:r w:rsidR="00154D88">
        <w:rPr>
          <w:lang w:eastAsia="en-AU"/>
        </w:rPr>
        <w:t xml:space="preserve">it has made an </w:t>
      </w:r>
      <w:r w:rsidR="00740226">
        <w:rPr>
          <w:lang w:eastAsia="en-AU"/>
        </w:rPr>
        <w:t xml:space="preserve">agreement </w:t>
      </w:r>
      <w:r w:rsidR="00596C89">
        <w:rPr>
          <w:lang w:eastAsia="en-AU"/>
        </w:rPr>
        <w:t>with</w:t>
      </w:r>
      <w:r w:rsidR="00E974D7">
        <w:rPr>
          <w:lang w:eastAsia="en-AU"/>
        </w:rPr>
        <w:t xml:space="preserve"> </w:t>
      </w:r>
      <w:r w:rsidR="00154D88">
        <w:rPr>
          <w:lang w:eastAsia="en-AU"/>
        </w:rPr>
        <w:t xml:space="preserve">the relevant </w:t>
      </w:r>
      <w:r w:rsidR="00E974D7">
        <w:rPr>
          <w:lang w:eastAsia="en-AU"/>
        </w:rPr>
        <w:t>AT</w:t>
      </w:r>
      <w:r w:rsidR="00154D88">
        <w:rPr>
          <w:lang w:eastAsia="en-AU"/>
        </w:rPr>
        <w:t>C to operate the RPA</w:t>
      </w:r>
      <w:r w:rsidR="00B967BE">
        <w:rPr>
          <w:lang w:eastAsia="en-AU"/>
        </w:rPr>
        <w:t>.</w:t>
      </w:r>
    </w:p>
    <w:p w14:paraId="032EACF7" w14:textId="77777777" w:rsidR="00596C89" w:rsidRDefault="008C56C1" w:rsidP="008C56C1">
      <w:pPr>
        <w:pStyle w:val="LDClause"/>
        <w:ind w:hanging="1021"/>
        <w:rPr>
          <w:lang w:eastAsia="en-AU"/>
        </w:rPr>
      </w:pPr>
      <w:r w:rsidRPr="00BC04DB">
        <w:rPr>
          <w:lang w:eastAsia="en-AU"/>
        </w:rPr>
        <w:tab/>
        <w:t>(2)</w:t>
      </w:r>
      <w:r w:rsidRPr="00BC04DB">
        <w:rPr>
          <w:lang w:eastAsia="en-AU"/>
        </w:rPr>
        <w:tab/>
      </w:r>
      <w:r w:rsidRPr="008C56C1">
        <w:rPr>
          <w:lang w:eastAsia="en-AU"/>
        </w:rPr>
        <w:t xml:space="preserve">The operator must </w:t>
      </w:r>
      <w:r w:rsidR="00DE35C0">
        <w:rPr>
          <w:lang w:eastAsia="en-AU"/>
        </w:rPr>
        <w:t>comply with</w:t>
      </w:r>
      <w:r w:rsidR="00596C89">
        <w:rPr>
          <w:lang w:eastAsia="en-AU"/>
        </w:rPr>
        <w:t>:</w:t>
      </w:r>
    </w:p>
    <w:p w14:paraId="53E73BF5" w14:textId="530F0061" w:rsidR="00596C89" w:rsidRDefault="00596C89" w:rsidP="000C1597">
      <w:pPr>
        <w:pStyle w:val="LDP1a0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</w:r>
      <w:r w:rsidR="00DE35C0">
        <w:rPr>
          <w:lang w:eastAsia="en-AU"/>
        </w:rPr>
        <w:t xml:space="preserve">any </w:t>
      </w:r>
      <w:r w:rsidR="008C56C1" w:rsidRPr="008C56C1">
        <w:rPr>
          <w:lang w:eastAsia="en-AU"/>
        </w:rPr>
        <w:t xml:space="preserve">direction given by the </w:t>
      </w:r>
      <w:r w:rsidR="00154D88">
        <w:rPr>
          <w:lang w:eastAsia="en-AU"/>
        </w:rPr>
        <w:t xml:space="preserve">relevant </w:t>
      </w:r>
      <w:r w:rsidR="008C56C1" w:rsidRPr="008C56C1">
        <w:rPr>
          <w:lang w:eastAsia="en-AU"/>
        </w:rPr>
        <w:t>AT</w:t>
      </w:r>
      <w:r w:rsidR="007D2B69">
        <w:rPr>
          <w:lang w:eastAsia="en-AU"/>
        </w:rPr>
        <w:t>C</w:t>
      </w:r>
      <w:r>
        <w:rPr>
          <w:lang w:eastAsia="en-AU"/>
        </w:rPr>
        <w:t>;</w:t>
      </w:r>
      <w:r w:rsidR="00954C98">
        <w:rPr>
          <w:lang w:eastAsia="en-AU"/>
        </w:rPr>
        <w:t xml:space="preserve"> and</w:t>
      </w:r>
    </w:p>
    <w:p w14:paraId="1F8E771A" w14:textId="09522056" w:rsidR="008C56C1" w:rsidRPr="008C56C1" w:rsidRDefault="00596C89" w:rsidP="000C1597">
      <w:pPr>
        <w:pStyle w:val="LDP1a0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  <w:t>any</w:t>
      </w:r>
      <w:r w:rsidR="00B967BE">
        <w:rPr>
          <w:lang w:eastAsia="en-AU"/>
        </w:rPr>
        <w:t xml:space="preserve"> </w:t>
      </w:r>
      <w:r w:rsidR="008C56C1" w:rsidRPr="008C56C1">
        <w:rPr>
          <w:lang w:eastAsia="en-AU"/>
        </w:rPr>
        <w:t xml:space="preserve">condition of the </w:t>
      </w:r>
      <w:r w:rsidR="00B967BE">
        <w:rPr>
          <w:lang w:eastAsia="en-AU"/>
        </w:rPr>
        <w:t>agreement made under subsection</w:t>
      </w:r>
      <w:r w:rsidR="008C56C1" w:rsidRPr="008C56C1">
        <w:rPr>
          <w:lang w:eastAsia="en-AU"/>
        </w:rPr>
        <w:t xml:space="preserve"> </w:t>
      </w:r>
      <w:r w:rsidR="00B967BE">
        <w:rPr>
          <w:lang w:eastAsia="en-AU"/>
        </w:rPr>
        <w:t>(1).</w:t>
      </w:r>
    </w:p>
    <w:p w14:paraId="78BE07FF" w14:textId="4B1C751F" w:rsidR="00154D88" w:rsidRDefault="008C56C1" w:rsidP="008C56C1">
      <w:pPr>
        <w:pStyle w:val="LDClause"/>
        <w:ind w:hanging="1021"/>
        <w:rPr>
          <w:lang w:eastAsia="en-AU"/>
        </w:rPr>
      </w:pPr>
      <w:r w:rsidRPr="00BC04DB">
        <w:rPr>
          <w:lang w:eastAsia="en-AU"/>
        </w:rPr>
        <w:tab/>
        <w:t>(3)</w:t>
      </w:r>
      <w:r w:rsidRPr="00BC04DB">
        <w:rPr>
          <w:lang w:eastAsia="en-AU"/>
        </w:rPr>
        <w:tab/>
      </w:r>
      <w:r w:rsidRPr="008C56C1">
        <w:rPr>
          <w:lang w:eastAsia="en-AU"/>
        </w:rPr>
        <w:t xml:space="preserve">The operator must conduct operations in accordance with its </w:t>
      </w:r>
      <w:r w:rsidR="002A38C1">
        <w:rPr>
          <w:lang w:eastAsia="en-AU"/>
        </w:rPr>
        <w:t>documented practices and procedures</w:t>
      </w:r>
      <w:r w:rsidRPr="008C56C1">
        <w:rPr>
          <w:lang w:eastAsia="en-AU"/>
        </w:rPr>
        <w:t>.</w:t>
      </w:r>
    </w:p>
    <w:p w14:paraId="0370C831" w14:textId="3A7AA757" w:rsidR="008C56C1" w:rsidRPr="008C56C1" w:rsidRDefault="00154D88" w:rsidP="008C56C1">
      <w:pPr>
        <w:pStyle w:val="LDClause"/>
        <w:ind w:hanging="1021"/>
        <w:rPr>
          <w:lang w:eastAsia="en-AU"/>
        </w:rPr>
      </w:pPr>
      <w:r>
        <w:rPr>
          <w:lang w:eastAsia="en-AU"/>
        </w:rPr>
        <w:tab/>
        <w:t>(4)</w:t>
      </w:r>
      <w:r>
        <w:rPr>
          <w:lang w:eastAsia="en-AU"/>
        </w:rPr>
        <w:tab/>
      </w:r>
      <w:r w:rsidR="008C56C1" w:rsidRPr="008C56C1">
        <w:rPr>
          <w:lang w:eastAsia="en-AU"/>
        </w:rPr>
        <w:t xml:space="preserve">If it is impossible for the operator to comply with a provision of its </w:t>
      </w:r>
      <w:r w:rsidR="002A38C1">
        <w:rPr>
          <w:lang w:eastAsia="en-AU"/>
        </w:rPr>
        <w:t>documented practices and procedures</w:t>
      </w:r>
      <w:r w:rsidR="002A38C1" w:rsidRPr="008C56C1">
        <w:rPr>
          <w:lang w:eastAsia="en-AU"/>
        </w:rPr>
        <w:t xml:space="preserve"> </w:t>
      </w:r>
      <w:r w:rsidR="008C56C1" w:rsidRPr="008C56C1">
        <w:rPr>
          <w:lang w:eastAsia="en-AU"/>
        </w:rPr>
        <w:t xml:space="preserve">and a condition in this </w:t>
      </w:r>
      <w:r w:rsidR="00740226">
        <w:rPr>
          <w:lang w:eastAsia="en-AU"/>
        </w:rPr>
        <w:t>section</w:t>
      </w:r>
      <w:r w:rsidR="008C56C1" w:rsidRPr="008C56C1">
        <w:rPr>
          <w:lang w:eastAsia="en-AU"/>
        </w:rPr>
        <w:t xml:space="preserve">, the operator must comply with the condition in this </w:t>
      </w:r>
      <w:r w:rsidR="00740226">
        <w:rPr>
          <w:lang w:eastAsia="en-AU"/>
        </w:rPr>
        <w:t>section</w:t>
      </w:r>
      <w:r w:rsidR="008C56C1" w:rsidRPr="008C56C1">
        <w:rPr>
          <w:lang w:eastAsia="en-AU"/>
        </w:rPr>
        <w:t>.</w:t>
      </w:r>
    </w:p>
    <w:p w14:paraId="58AED795" w14:textId="10FDB5F0" w:rsidR="004E5B5D" w:rsidRDefault="008C56C1" w:rsidP="008C56C1">
      <w:pPr>
        <w:pStyle w:val="LDClause"/>
        <w:ind w:hanging="1021"/>
        <w:rPr>
          <w:lang w:eastAsia="en-AU"/>
        </w:rPr>
      </w:pPr>
      <w:r w:rsidRPr="00BC04DB">
        <w:rPr>
          <w:lang w:eastAsia="en-AU"/>
        </w:rPr>
        <w:tab/>
        <w:t>(</w:t>
      </w:r>
      <w:r w:rsidR="00154D88">
        <w:rPr>
          <w:lang w:eastAsia="en-AU"/>
        </w:rPr>
        <w:t>5</w:t>
      </w:r>
      <w:r w:rsidRPr="00BC04DB">
        <w:rPr>
          <w:lang w:eastAsia="en-AU"/>
        </w:rPr>
        <w:t>)</w:t>
      </w:r>
      <w:r w:rsidRPr="00BC04DB">
        <w:rPr>
          <w:lang w:eastAsia="en-AU"/>
        </w:rPr>
        <w:tab/>
      </w:r>
      <w:r w:rsidRPr="008C56C1">
        <w:rPr>
          <w:lang w:eastAsia="en-AU"/>
        </w:rPr>
        <w:t xml:space="preserve">The </w:t>
      </w:r>
      <w:r w:rsidR="00204FE4">
        <w:rPr>
          <w:lang w:eastAsia="en-AU"/>
        </w:rPr>
        <w:t>operator</w:t>
      </w:r>
      <w:r w:rsidR="009A184F">
        <w:rPr>
          <w:lang w:eastAsia="en-AU"/>
        </w:rPr>
        <w:t xml:space="preserve"> must</w:t>
      </w:r>
      <w:r w:rsidR="004E5B5D">
        <w:rPr>
          <w:lang w:eastAsia="en-AU"/>
        </w:rPr>
        <w:t>:</w:t>
      </w:r>
    </w:p>
    <w:p w14:paraId="0AFA92DC" w14:textId="68179114" w:rsidR="00197EF3" w:rsidRDefault="004E5B5D" w:rsidP="004E5B5D">
      <w:pPr>
        <w:pStyle w:val="LDP1a0"/>
        <w:rPr>
          <w:lang w:eastAsia="en-AU"/>
        </w:rPr>
      </w:pPr>
      <w:r>
        <w:rPr>
          <w:lang w:eastAsia="en-AU"/>
        </w:rPr>
        <w:t>(a)</w:t>
      </w:r>
      <w:r>
        <w:rPr>
          <w:lang w:eastAsia="en-AU"/>
        </w:rPr>
        <w:tab/>
      </w:r>
      <w:r w:rsidR="007F5DD5">
        <w:rPr>
          <w:lang w:eastAsia="en-AU"/>
        </w:rPr>
        <w:t>ensure that</w:t>
      </w:r>
      <w:r w:rsidR="007F5DD5" w:rsidRPr="008C56C1">
        <w:rPr>
          <w:lang w:eastAsia="en-AU"/>
        </w:rPr>
        <w:t xml:space="preserve"> </w:t>
      </w:r>
      <w:r w:rsidR="00CB4BD3" w:rsidRPr="008C56C1">
        <w:rPr>
          <w:lang w:eastAsia="en-AU"/>
        </w:rPr>
        <w:t xml:space="preserve">the </w:t>
      </w:r>
      <w:r w:rsidR="00CB4BD3">
        <w:rPr>
          <w:lang w:eastAsia="en-AU"/>
        </w:rPr>
        <w:t xml:space="preserve">agreement referred to in subsection (1) is made on its behalf by </w:t>
      </w:r>
      <w:r>
        <w:rPr>
          <w:lang w:eastAsia="en-AU"/>
        </w:rPr>
        <w:t>it</w:t>
      </w:r>
      <w:r w:rsidR="00204FE4">
        <w:rPr>
          <w:lang w:eastAsia="en-AU"/>
        </w:rPr>
        <w:t xml:space="preserve">s </w:t>
      </w:r>
      <w:r w:rsidR="000061A4" w:rsidRPr="008C56C1">
        <w:rPr>
          <w:lang w:eastAsia="en-AU"/>
        </w:rPr>
        <w:t>chief remote pilot</w:t>
      </w:r>
      <w:r w:rsidR="00197EF3">
        <w:rPr>
          <w:lang w:eastAsia="en-AU"/>
        </w:rPr>
        <w:t>;</w:t>
      </w:r>
      <w:r w:rsidR="00E97850">
        <w:rPr>
          <w:lang w:eastAsia="en-AU"/>
        </w:rPr>
        <w:t xml:space="preserve"> </w:t>
      </w:r>
      <w:r w:rsidR="008C56C1" w:rsidRPr="008C56C1">
        <w:rPr>
          <w:lang w:eastAsia="en-AU"/>
        </w:rPr>
        <w:t>and</w:t>
      </w:r>
    </w:p>
    <w:p w14:paraId="18BCAD0F" w14:textId="6CA0931E" w:rsidR="008C56C1" w:rsidRPr="008C56C1" w:rsidRDefault="00197EF3" w:rsidP="004E5B5D">
      <w:pPr>
        <w:pStyle w:val="LDP1a0"/>
        <w:rPr>
          <w:lang w:eastAsia="en-AU"/>
        </w:rPr>
      </w:pPr>
      <w:r>
        <w:rPr>
          <w:lang w:eastAsia="en-AU"/>
        </w:rPr>
        <w:t>(b)</w:t>
      </w:r>
      <w:r>
        <w:rPr>
          <w:lang w:eastAsia="en-AU"/>
        </w:rPr>
        <w:tab/>
      </w:r>
      <w:r w:rsidR="009D0BA9">
        <w:rPr>
          <w:lang w:eastAsia="en-AU"/>
        </w:rPr>
        <w:t>supply</w:t>
      </w:r>
      <w:r w:rsidR="008C56C1" w:rsidRPr="008C56C1">
        <w:rPr>
          <w:lang w:eastAsia="en-AU"/>
        </w:rPr>
        <w:t xml:space="preserve"> a </w:t>
      </w:r>
      <w:r w:rsidR="00942A9E">
        <w:rPr>
          <w:lang w:eastAsia="en-AU"/>
        </w:rPr>
        <w:t>copy</w:t>
      </w:r>
      <w:r w:rsidR="008C56C1" w:rsidRPr="008C56C1">
        <w:rPr>
          <w:lang w:eastAsia="en-AU"/>
        </w:rPr>
        <w:t xml:space="preserve"> of the</w:t>
      </w:r>
      <w:r w:rsidR="005854F9">
        <w:rPr>
          <w:lang w:eastAsia="en-AU"/>
        </w:rPr>
        <w:t xml:space="preserve"> </w:t>
      </w:r>
      <w:r w:rsidR="00F36F46">
        <w:rPr>
          <w:lang w:eastAsia="en-AU"/>
        </w:rPr>
        <w:t xml:space="preserve">operator’s </w:t>
      </w:r>
      <w:r w:rsidR="007C1292">
        <w:rPr>
          <w:lang w:eastAsia="en-AU"/>
        </w:rPr>
        <w:t xml:space="preserve">current </w:t>
      </w:r>
      <w:r w:rsidR="00916535">
        <w:rPr>
          <w:lang w:eastAsia="en-AU"/>
        </w:rPr>
        <w:t xml:space="preserve">certification </w:t>
      </w:r>
      <w:r w:rsidR="00D831EF">
        <w:rPr>
          <w:lang w:eastAsia="en-AU"/>
        </w:rPr>
        <w:t xml:space="preserve">as an </w:t>
      </w:r>
      <w:r w:rsidR="007C1292">
        <w:rPr>
          <w:lang w:eastAsia="en-AU"/>
        </w:rPr>
        <w:t>RPA operator</w:t>
      </w:r>
      <w:r w:rsidR="00942A9E">
        <w:rPr>
          <w:lang w:eastAsia="en-AU"/>
        </w:rPr>
        <w:t xml:space="preserve"> </w:t>
      </w:r>
      <w:r w:rsidR="008C56C1" w:rsidRPr="008C56C1">
        <w:rPr>
          <w:lang w:eastAsia="en-AU"/>
        </w:rPr>
        <w:t xml:space="preserve">to the </w:t>
      </w:r>
      <w:r w:rsidR="00D831EF">
        <w:rPr>
          <w:lang w:eastAsia="en-AU"/>
        </w:rPr>
        <w:t xml:space="preserve">relevant </w:t>
      </w:r>
      <w:r w:rsidR="008C56C1" w:rsidRPr="008C56C1">
        <w:rPr>
          <w:lang w:eastAsia="en-AU"/>
        </w:rPr>
        <w:t>ATC.</w:t>
      </w:r>
    </w:p>
    <w:p w14:paraId="1947E734" w14:textId="7095C43D" w:rsidR="008C56C1" w:rsidRPr="008C56C1" w:rsidRDefault="008C56C1" w:rsidP="008C56C1">
      <w:pPr>
        <w:pStyle w:val="LDClause"/>
        <w:ind w:hanging="1021"/>
        <w:rPr>
          <w:lang w:eastAsia="en-AU"/>
        </w:rPr>
      </w:pPr>
      <w:r w:rsidRPr="00BC04DB">
        <w:rPr>
          <w:lang w:eastAsia="en-AU"/>
        </w:rPr>
        <w:tab/>
        <w:t>(</w:t>
      </w:r>
      <w:r w:rsidR="00154D88">
        <w:rPr>
          <w:lang w:eastAsia="en-AU"/>
        </w:rPr>
        <w:t>6</w:t>
      </w:r>
      <w:r w:rsidRPr="00BC04DB">
        <w:rPr>
          <w:lang w:eastAsia="en-AU"/>
        </w:rPr>
        <w:t>)</w:t>
      </w:r>
      <w:r w:rsidRPr="00BC04DB">
        <w:rPr>
          <w:lang w:eastAsia="en-AU"/>
        </w:rPr>
        <w:tab/>
      </w:r>
      <w:r w:rsidRPr="008C56C1">
        <w:rPr>
          <w:lang w:eastAsia="en-AU"/>
        </w:rPr>
        <w:t>The operator must not conduct operations unless a current NOTAM advising of RPA operations in the operating area is active.</w:t>
      </w:r>
    </w:p>
    <w:p w14:paraId="767D65B1" w14:textId="5EF115F0" w:rsidR="008C56C1" w:rsidRPr="008C56C1" w:rsidRDefault="008C56C1" w:rsidP="008C56C1">
      <w:pPr>
        <w:pStyle w:val="LDClause"/>
        <w:ind w:hanging="1021"/>
        <w:rPr>
          <w:lang w:eastAsia="en-AU"/>
        </w:rPr>
      </w:pPr>
      <w:r w:rsidRPr="00BC04DB">
        <w:rPr>
          <w:lang w:eastAsia="en-AU"/>
        </w:rPr>
        <w:tab/>
        <w:t>(</w:t>
      </w:r>
      <w:r w:rsidR="00A9066F">
        <w:rPr>
          <w:lang w:eastAsia="en-AU"/>
        </w:rPr>
        <w:t>7</w:t>
      </w:r>
      <w:r w:rsidRPr="00BC04DB">
        <w:rPr>
          <w:lang w:eastAsia="en-AU"/>
        </w:rPr>
        <w:t>)</w:t>
      </w:r>
      <w:r w:rsidRPr="00BC04DB">
        <w:rPr>
          <w:lang w:eastAsia="en-AU"/>
        </w:rPr>
        <w:tab/>
      </w:r>
      <w:r w:rsidRPr="008C56C1">
        <w:rPr>
          <w:lang w:eastAsia="en-AU"/>
        </w:rPr>
        <w:t xml:space="preserve">The operator must notify </w:t>
      </w:r>
      <w:r w:rsidR="00A51943">
        <w:rPr>
          <w:lang w:eastAsia="en-AU"/>
        </w:rPr>
        <w:t xml:space="preserve">the relevant </w:t>
      </w:r>
      <w:r w:rsidRPr="008C56C1">
        <w:rPr>
          <w:lang w:eastAsia="en-AU"/>
        </w:rPr>
        <w:t xml:space="preserve">ATC of any “escape” event, where the RPA is not under </w:t>
      </w:r>
      <w:r w:rsidR="00F40908">
        <w:rPr>
          <w:lang w:eastAsia="en-AU"/>
        </w:rPr>
        <w:t xml:space="preserve">the </w:t>
      </w:r>
      <w:r w:rsidRPr="008C56C1">
        <w:rPr>
          <w:lang w:eastAsia="en-AU"/>
        </w:rPr>
        <w:t xml:space="preserve">control of the remote pilot, </w:t>
      </w:r>
      <w:r w:rsidR="00D669F7">
        <w:rPr>
          <w:lang w:eastAsia="en-AU"/>
        </w:rPr>
        <w:t>as soon as is practicable after</w:t>
      </w:r>
      <w:r w:rsidRPr="008C56C1">
        <w:rPr>
          <w:lang w:eastAsia="en-AU"/>
        </w:rPr>
        <w:t xml:space="preserve"> the event happen</w:t>
      </w:r>
      <w:r w:rsidR="00D669F7">
        <w:rPr>
          <w:lang w:eastAsia="en-AU"/>
        </w:rPr>
        <w:t>s</w:t>
      </w:r>
      <w:r w:rsidRPr="008C56C1">
        <w:rPr>
          <w:lang w:eastAsia="en-AU"/>
        </w:rPr>
        <w:t>.</w:t>
      </w:r>
    </w:p>
    <w:p w14:paraId="43B33328" w14:textId="60B2F55F" w:rsidR="008C56C1" w:rsidRPr="008C56C1" w:rsidRDefault="008C56C1" w:rsidP="008C56C1">
      <w:pPr>
        <w:pStyle w:val="LDClause"/>
        <w:ind w:hanging="1021"/>
        <w:rPr>
          <w:lang w:eastAsia="en-AU"/>
        </w:rPr>
      </w:pPr>
      <w:r w:rsidRPr="00BC04DB">
        <w:rPr>
          <w:lang w:eastAsia="en-AU"/>
        </w:rPr>
        <w:tab/>
        <w:t>(</w:t>
      </w:r>
      <w:r w:rsidR="00A9066F">
        <w:rPr>
          <w:lang w:eastAsia="en-AU"/>
        </w:rPr>
        <w:t>8</w:t>
      </w:r>
      <w:r w:rsidRPr="00BC04DB">
        <w:rPr>
          <w:lang w:eastAsia="en-AU"/>
        </w:rPr>
        <w:t>)</w:t>
      </w:r>
      <w:r w:rsidRPr="00BC04DB">
        <w:rPr>
          <w:lang w:eastAsia="en-AU"/>
        </w:rPr>
        <w:tab/>
      </w:r>
      <w:r w:rsidRPr="008C56C1">
        <w:rPr>
          <w:lang w:eastAsia="en-AU"/>
        </w:rPr>
        <w:t>The operator must not activate any transponder fitted to the RPA or transmit ADS</w:t>
      </w:r>
      <w:r w:rsidR="00E71AF4">
        <w:rPr>
          <w:lang w:eastAsia="en-AU"/>
        </w:rPr>
        <w:t>-</w:t>
      </w:r>
      <w:r w:rsidRPr="008C56C1">
        <w:rPr>
          <w:lang w:eastAsia="en-AU"/>
        </w:rPr>
        <w:t>B position information</w:t>
      </w:r>
      <w:r w:rsidR="005A1334">
        <w:rPr>
          <w:lang w:eastAsia="en-AU"/>
        </w:rPr>
        <w:t>,</w:t>
      </w:r>
      <w:r w:rsidRPr="008C56C1">
        <w:rPr>
          <w:lang w:eastAsia="en-AU"/>
        </w:rPr>
        <w:t xml:space="preserve"> unless specifically directed to do so by </w:t>
      </w:r>
      <w:r w:rsidR="00A51943">
        <w:rPr>
          <w:lang w:eastAsia="en-AU"/>
        </w:rPr>
        <w:t xml:space="preserve">the relevant </w:t>
      </w:r>
      <w:r w:rsidRPr="008C56C1">
        <w:rPr>
          <w:lang w:eastAsia="en-AU"/>
        </w:rPr>
        <w:t>ATC.</w:t>
      </w:r>
    </w:p>
    <w:p w14:paraId="56428F27" w14:textId="49660BA1" w:rsidR="008C56C1" w:rsidRPr="00BC04DB" w:rsidRDefault="008C56C1" w:rsidP="008C56C1">
      <w:pPr>
        <w:pStyle w:val="LDClause"/>
        <w:ind w:hanging="1021"/>
        <w:rPr>
          <w:lang w:eastAsia="en-AU"/>
        </w:rPr>
      </w:pPr>
      <w:r w:rsidRPr="00BC04DB">
        <w:rPr>
          <w:lang w:eastAsia="en-AU"/>
        </w:rPr>
        <w:tab/>
        <w:t>(</w:t>
      </w:r>
      <w:r w:rsidR="00A9066F">
        <w:rPr>
          <w:lang w:eastAsia="en-AU"/>
        </w:rPr>
        <w:t>9</w:t>
      </w:r>
      <w:r w:rsidRPr="00BC04DB">
        <w:rPr>
          <w:lang w:eastAsia="en-AU"/>
        </w:rPr>
        <w:t>)</w:t>
      </w:r>
      <w:r w:rsidRPr="00BC04DB">
        <w:rPr>
          <w:lang w:eastAsia="en-AU"/>
        </w:rPr>
        <w:tab/>
      </w:r>
      <w:r w:rsidRPr="008C56C1">
        <w:rPr>
          <w:lang w:eastAsia="en-AU"/>
        </w:rPr>
        <w:t>The operator must ensure that the RPA is equipped and operated with an active fail</w:t>
      </w:r>
      <w:r w:rsidR="005025FD">
        <w:rPr>
          <w:lang w:eastAsia="en-AU"/>
        </w:rPr>
        <w:t>-</w:t>
      </w:r>
      <w:r w:rsidRPr="008C56C1">
        <w:rPr>
          <w:lang w:eastAsia="en-AU"/>
        </w:rPr>
        <w:t>safe mode that will ensure that, in the event of a data-link loss with the RPA, the RPA will:</w:t>
      </w:r>
    </w:p>
    <w:p w14:paraId="4CBE691C" w14:textId="05F94FEA" w:rsidR="008C56C1" w:rsidRPr="008C56C1" w:rsidRDefault="008C56C1" w:rsidP="000C1597">
      <w:pPr>
        <w:pStyle w:val="LDP1a0"/>
        <w:rPr>
          <w:lang w:eastAsia="en-AU"/>
        </w:rPr>
      </w:pPr>
      <w:r w:rsidRPr="00BC04DB">
        <w:rPr>
          <w:lang w:eastAsia="en-AU"/>
        </w:rPr>
        <w:t>(a)</w:t>
      </w:r>
      <w:r w:rsidRPr="00BC04DB">
        <w:rPr>
          <w:lang w:eastAsia="en-AU"/>
        </w:rPr>
        <w:tab/>
      </w:r>
      <w:r w:rsidRPr="008C56C1">
        <w:rPr>
          <w:lang w:eastAsia="en-AU"/>
        </w:rPr>
        <w:t>adjust altitude to the minimum safe level to provide obstacle clearance and minimum potential for collision with other aircraft; and</w:t>
      </w:r>
    </w:p>
    <w:p w14:paraId="3FD3405F" w14:textId="5518697C" w:rsidR="008C56C1" w:rsidRPr="008C56C1" w:rsidRDefault="008C56C1" w:rsidP="000C1597">
      <w:pPr>
        <w:pStyle w:val="LDP1a0"/>
        <w:rPr>
          <w:lang w:eastAsia="en-AU"/>
        </w:rPr>
      </w:pPr>
      <w:r w:rsidRPr="00BC04DB">
        <w:rPr>
          <w:lang w:eastAsia="en-AU"/>
        </w:rPr>
        <w:t>(b)</w:t>
      </w:r>
      <w:r w:rsidRPr="00BC04DB">
        <w:rPr>
          <w:lang w:eastAsia="en-AU"/>
        </w:rPr>
        <w:tab/>
      </w:r>
      <w:r w:rsidR="00602D34">
        <w:rPr>
          <w:lang w:eastAsia="en-AU"/>
        </w:rPr>
        <w:t>move</w:t>
      </w:r>
      <w:r w:rsidRPr="008C56C1">
        <w:rPr>
          <w:lang w:eastAsia="en-AU"/>
        </w:rPr>
        <w:t xml:space="preserve"> to a predefined safe landing or flight termination area; and</w:t>
      </w:r>
    </w:p>
    <w:p w14:paraId="26595740" w14:textId="4CF67021" w:rsidR="008C56C1" w:rsidRPr="00BC04DB" w:rsidRDefault="008C56C1" w:rsidP="000C1597">
      <w:pPr>
        <w:pStyle w:val="LDP1a0"/>
        <w:rPr>
          <w:lang w:eastAsia="en-AU"/>
        </w:rPr>
      </w:pPr>
      <w:r w:rsidRPr="00BC04DB">
        <w:rPr>
          <w:lang w:eastAsia="en-AU"/>
        </w:rPr>
        <w:t>(c)</w:t>
      </w:r>
      <w:r w:rsidRPr="00BC04DB">
        <w:rPr>
          <w:lang w:eastAsia="en-AU"/>
        </w:rPr>
        <w:tab/>
      </w:r>
      <w:r w:rsidRPr="008C56C1">
        <w:rPr>
          <w:lang w:eastAsia="en-AU"/>
        </w:rPr>
        <w:t>land or otherwise terminate the flight.</w:t>
      </w:r>
    </w:p>
    <w:p w14:paraId="2E3AACC4" w14:textId="77777777" w:rsidR="008716C6" w:rsidRPr="00CB03A2" w:rsidRDefault="008716C6" w:rsidP="00CB03A2">
      <w:pPr>
        <w:pStyle w:val="LDDescription"/>
        <w:spacing w:before="0" w:after="0"/>
        <w:rPr>
          <w:rFonts w:ascii="Times New Roman" w:hAnsi="Times New Roman"/>
        </w:rPr>
      </w:pPr>
    </w:p>
    <w:sectPr w:rsidR="008716C6" w:rsidRPr="00CB03A2" w:rsidSect="003B715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6E4F" w14:textId="77777777" w:rsidR="00554F26" w:rsidRDefault="00554F26">
      <w:r>
        <w:separator/>
      </w:r>
    </w:p>
    <w:p w14:paraId="5C63B6DF" w14:textId="77777777" w:rsidR="00554F26" w:rsidRDefault="00554F26"/>
    <w:p w14:paraId="786B719C" w14:textId="77777777" w:rsidR="00554F26" w:rsidRDefault="00554F26"/>
    <w:p w14:paraId="4CF25D64" w14:textId="77777777" w:rsidR="00554F26" w:rsidRDefault="00554F26"/>
  </w:endnote>
  <w:endnote w:type="continuationSeparator" w:id="0">
    <w:p w14:paraId="50EB11AC" w14:textId="77777777" w:rsidR="00554F26" w:rsidRDefault="00554F26">
      <w:r>
        <w:continuationSeparator/>
      </w:r>
    </w:p>
    <w:p w14:paraId="6511DE41" w14:textId="77777777" w:rsidR="00554F26" w:rsidRDefault="00554F26"/>
    <w:p w14:paraId="79885D98" w14:textId="77777777" w:rsidR="00554F26" w:rsidRDefault="00554F26"/>
    <w:p w14:paraId="7F7B8554" w14:textId="77777777" w:rsidR="00554F26" w:rsidRDefault="00554F26"/>
  </w:endnote>
  <w:endnote w:type="continuationNotice" w:id="1">
    <w:p w14:paraId="435A55CC" w14:textId="77777777" w:rsidR="00554F26" w:rsidRDefault="00554F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62BB" w14:textId="77777777" w:rsidR="0009744E" w:rsidRDefault="0009744E" w:rsidP="00486020">
    <w:pPr>
      <w:pStyle w:val="LDFooter"/>
      <w:tabs>
        <w:tab w:val="clear" w:pos="8505"/>
        <w:tab w:val="right" w:pos="9072"/>
      </w:tabs>
    </w:pPr>
    <w:r>
      <w:t>Instrument number RPAS-</w:t>
    </w:r>
    <w:r w:rsidRPr="009A09D8">
      <w:t>201</w:t>
    </w:r>
    <w:r>
      <w:t>6</w:t>
    </w:r>
    <w:r w:rsidRPr="009A09D8">
      <w:t>-</w:t>
    </w:r>
    <w:r>
      <w:t>9466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6F71" w14:textId="4CCA5307" w:rsidR="0009744E" w:rsidRPr="00A635CC" w:rsidRDefault="00A322D5" w:rsidP="00486020">
    <w:pPr>
      <w:pStyle w:val="LDFooter"/>
      <w:tabs>
        <w:tab w:val="clear" w:pos="8505"/>
        <w:tab w:val="right" w:pos="9072"/>
      </w:tabs>
      <w:rPr>
        <w:szCs w:val="20"/>
      </w:rPr>
    </w:pPr>
    <w:r w:rsidRPr="00A635CC">
      <w:rPr>
        <w:szCs w:val="20"/>
      </w:rPr>
      <w:t>Instrument</w:t>
    </w:r>
    <w:r w:rsidR="00A635CC">
      <w:rPr>
        <w:szCs w:val="20"/>
      </w:rPr>
      <w:t xml:space="preserve"> number</w:t>
    </w:r>
    <w:r w:rsidRPr="00A635CC">
      <w:rPr>
        <w:szCs w:val="20"/>
      </w:rPr>
      <w:t xml:space="preserve"> CASA </w:t>
    </w:r>
    <w:r w:rsidR="00A635CC">
      <w:rPr>
        <w:szCs w:val="20"/>
      </w:rPr>
      <w:t>23</w:t>
    </w:r>
    <w:r w:rsidRPr="00A635CC">
      <w:rPr>
        <w:szCs w:val="20"/>
      </w:rPr>
      <w:t>/23</w:t>
    </w:r>
    <w:r w:rsidR="0009744E" w:rsidRPr="00A635CC">
      <w:rPr>
        <w:szCs w:val="20"/>
      </w:rPr>
      <w:tab/>
      <w:t xml:space="preserve">Page </w:t>
    </w:r>
    <w:r w:rsidR="0009744E" w:rsidRPr="00A635CC">
      <w:rPr>
        <w:rStyle w:val="PageNumber"/>
        <w:szCs w:val="20"/>
      </w:rPr>
      <w:fldChar w:fldCharType="begin"/>
    </w:r>
    <w:r w:rsidR="0009744E" w:rsidRPr="00A635CC">
      <w:rPr>
        <w:rStyle w:val="PageNumber"/>
        <w:szCs w:val="20"/>
      </w:rPr>
      <w:instrText xml:space="preserve"> PAGE </w:instrText>
    </w:r>
    <w:r w:rsidR="0009744E" w:rsidRPr="00A635CC">
      <w:rPr>
        <w:rStyle w:val="PageNumber"/>
        <w:szCs w:val="20"/>
      </w:rPr>
      <w:fldChar w:fldCharType="separate"/>
    </w:r>
    <w:r w:rsidR="001221B1" w:rsidRPr="00A635CC">
      <w:rPr>
        <w:rStyle w:val="PageNumber"/>
        <w:szCs w:val="20"/>
      </w:rPr>
      <w:t>2</w:t>
    </w:r>
    <w:r w:rsidR="0009744E" w:rsidRPr="00A635CC">
      <w:rPr>
        <w:rStyle w:val="PageNumber"/>
        <w:szCs w:val="20"/>
      </w:rPr>
      <w:fldChar w:fldCharType="end"/>
    </w:r>
    <w:r w:rsidR="0009744E" w:rsidRPr="00A635CC">
      <w:rPr>
        <w:rStyle w:val="PageNumber"/>
        <w:szCs w:val="20"/>
      </w:rPr>
      <w:t xml:space="preserve"> of </w:t>
    </w:r>
    <w:r w:rsidR="0009744E" w:rsidRPr="00A635CC">
      <w:rPr>
        <w:rStyle w:val="PageNumber"/>
        <w:szCs w:val="20"/>
      </w:rPr>
      <w:fldChar w:fldCharType="begin"/>
    </w:r>
    <w:r w:rsidR="0009744E" w:rsidRPr="00A635CC">
      <w:rPr>
        <w:rStyle w:val="PageNumber"/>
        <w:szCs w:val="20"/>
      </w:rPr>
      <w:instrText xml:space="preserve"> NUMPAGES   \* MERGEFORMAT </w:instrText>
    </w:r>
    <w:r w:rsidR="0009744E" w:rsidRPr="00A635CC">
      <w:rPr>
        <w:rStyle w:val="PageNumber"/>
        <w:szCs w:val="20"/>
      </w:rPr>
      <w:fldChar w:fldCharType="separate"/>
    </w:r>
    <w:r w:rsidR="001221B1" w:rsidRPr="00A635CC">
      <w:rPr>
        <w:rStyle w:val="PageNumber"/>
        <w:szCs w:val="20"/>
      </w:rPr>
      <w:t>2</w:t>
    </w:r>
    <w:r w:rsidR="0009744E" w:rsidRPr="00A635CC">
      <w:rPr>
        <w:rStyle w:val="PageNumber"/>
        <w:szCs w:val="20"/>
      </w:rPr>
      <w:fldChar w:fldCharType="end"/>
    </w:r>
    <w:r w:rsidR="00B20D2E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D12D" w14:textId="57384292" w:rsidR="0009744E" w:rsidRPr="00DC3E83" w:rsidRDefault="00A322D5" w:rsidP="00486020">
    <w:pPr>
      <w:pStyle w:val="LDFooter"/>
      <w:tabs>
        <w:tab w:val="clear" w:pos="8505"/>
        <w:tab w:val="right" w:pos="9072"/>
      </w:tabs>
      <w:rPr>
        <w:szCs w:val="20"/>
      </w:rPr>
    </w:pPr>
    <w:r w:rsidRPr="00DC3E83">
      <w:rPr>
        <w:szCs w:val="20"/>
      </w:rPr>
      <w:t>Instrument</w:t>
    </w:r>
    <w:r w:rsidR="00A635CC">
      <w:rPr>
        <w:szCs w:val="20"/>
      </w:rPr>
      <w:t xml:space="preserve"> number</w:t>
    </w:r>
    <w:r w:rsidRPr="00DC3E83">
      <w:rPr>
        <w:szCs w:val="20"/>
      </w:rPr>
      <w:t xml:space="preserve"> CASA </w:t>
    </w:r>
    <w:r w:rsidR="00A635CC">
      <w:rPr>
        <w:szCs w:val="20"/>
      </w:rPr>
      <w:t>23</w:t>
    </w:r>
    <w:r w:rsidRPr="00DC3E83">
      <w:rPr>
        <w:szCs w:val="20"/>
      </w:rPr>
      <w:t>/23</w:t>
    </w:r>
    <w:r w:rsidR="0009744E" w:rsidRPr="00DC3E83">
      <w:rPr>
        <w:szCs w:val="20"/>
      </w:rPr>
      <w:tab/>
      <w:t xml:space="preserve">Page </w:t>
    </w:r>
    <w:r w:rsidR="0009744E" w:rsidRPr="00DC3E83">
      <w:rPr>
        <w:rStyle w:val="PageNumber"/>
        <w:szCs w:val="20"/>
      </w:rPr>
      <w:fldChar w:fldCharType="begin"/>
    </w:r>
    <w:r w:rsidR="0009744E" w:rsidRPr="00DC3E83">
      <w:rPr>
        <w:rStyle w:val="PageNumber"/>
        <w:szCs w:val="20"/>
      </w:rPr>
      <w:instrText xml:space="preserve"> PAGE </w:instrText>
    </w:r>
    <w:r w:rsidR="0009744E" w:rsidRPr="00DC3E83">
      <w:rPr>
        <w:rStyle w:val="PageNumber"/>
        <w:szCs w:val="20"/>
      </w:rPr>
      <w:fldChar w:fldCharType="separate"/>
    </w:r>
    <w:r w:rsidR="001221B1" w:rsidRPr="00DC3E83">
      <w:rPr>
        <w:rStyle w:val="PageNumber"/>
        <w:szCs w:val="20"/>
      </w:rPr>
      <w:t>1</w:t>
    </w:r>
    <w:r w:rsidR="0009744E" w:rsidRPr="00DC3E83">
      <w:rPr>
        <w:rStyle w:val="PageNumber"/>
        <w:szCs w:val="20"/>
      </w:rPr>
      <w:fldChar w:fldCharType="end"/>
    </w:r>
    <w:r w:rsidR="0009744E" w:rsidRPr="00DC3E83">
      <w:rPr>
        <w:rStyle w:val="PageNumber"/>
        <w:szCs w:val="20"/>
      </w:rPr>
      <w:t xml:space="preserve"> of </w:t>
    </w:r>
    <w:r w:rsidR="0009744E" w:rsidRPr="00DC3E83">
      <w:rPr>
        <w:rStyle w:val="PageNumber"/>
        <w:szCs w:val="20"/>
      </w:rPr>
      <w:fldChar w:fldCharType="begin"/>
    </w:r>
    <w:r w:rsidR="0009744E" w:rsidRPr="00DC3E83">
      <w:rPr>
        <w:rStyle w:val="PageNumber"/>
        <w:szCs w:val="20"/>
      </w:rPr>
      <w:instrText xml:space="preserve"> NUMPAGES   \* MERGEFORMAT </w:instrText>
    </w:r>
    <w:r w:rsidR="0009744E" w:rsidRPr="00DC3E83">
      <w:rPr>
        <w:rStyle w:val="PageNumber"/>
        <w:szCs w:val="20"/>
      </w:rPr>
      <w:fldChar w:fldCharType="separate"/>
    </w:r>
    <w:r w:rsidR="001221B1" w:rsidRPr="00DC3E83">
      <w:rPr>
        <w:rStyle w:val="PageNumber"/>
        <w:szCs w:val="20"/>
      </w:rPr>
      <w:t>2</w:t>
    </w:r>
    <w:r w:rsidR="0009744E" w:rsidRPr="00DC3E83">
      <w:rPr>
        <w:rStyle w:val="PageNumber"/>
        <w:szCs w:val="20"/>
      </w:rPr>
      <w:fldChar w:fldCharType="end"/>
    </w:r>
    <w:r w:rsidR="00B20D2E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B4AD" w14:textId="77777777" w:rsidR="00554F26" w:rsidRDefault="00554F26">
      <w:r>
        <w:separator/>
      </w:r>
    </w:p>
    <w:p w14:paraId="20D30812" w14:textId="77777777" w:rsidR="00554F26" w:rsidRDefault="00554F26"/>
    <w:p w14:paraId="5AE96F5B" w14:textId="77777777" w:rsidR="00554F26" w:rsidRDefault="00554F26"/>
    <w:p w14:paraId="4861E793" w14:textId="77777777" w:rsidR="00554F26" w:rsidRDefault="00554F26"/>
  </w:footnote>
  <w:footnote w:type="continuationSeparator" w:id="0">
    <w:p w14:paraId="1AA24BE9" w14:textId="77777777" w:rsidR="00554F26" w:rsidRDefault="00554F26">
      <w:r>
        <w:continuationSeparator/>
      </w:r>
    </w:p>
    <w:p w14:paraId="5F46FB3D" w14:textId="77777777" w:rsidR="00554F26" w:rsidRDefault="00554F26"/>
    <w:p w14:paraId="41214BF2" w14:textId="77777777" w:rsidR="00554F26" w:rsidRDefault="00554F26"/>
    <w:p w14:paraId="356B5543" w14:textId="77777777" w:rsidR="00554F26" w:rsidRDefault="00554F26"/>
  </w:footnote>
  <w:footnote w:type="continuationNotice" w:id="1">
    <w:p w14:paraId="70188057" w14:textId="77777777" w:rsidR="00554F26" w:rsidRDefault="00554F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651B" w14:textId="77777777" w:rsidR="0009744E" w:rsidRDefault="0009744E" w:rsidP="00C028CA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6F41" w14:textId="3B40FC56" w:rsidR="0009744E" w:rsidRDefault="00C234F1" w:rsidP="008707E5">
    <w:pPr>
      <w:pStyle w:val="Header"/>
      <w:ind w:left="-850" w:right="-108"/>
    </w:pPr>
    <w:r>
      <w:rPr>
        <w:noProof/>
      </w:rPr>
      <w:drawing>
        <wp:inline distT="0" distB="0" distL="0" distR="0" wp14:anchorId="40C74AFF" wp14:editId="760E8DE8">
          <wp:extent cx="4023995" cy="1066800"/>
          <wp:effectExtent l="0" t="0" r="0" b="0"/>
          <wp:docPr id="1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99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4C2"/>
    <w:multiLevelType w:val="hybridMultilevel"/>
    <w:tmpl w:val="AB30D43A"/>
    <w:lvl w:ilvl="0" w:tplc="0C09000F">
      <w:start w:val="1"/>
      <w:numFmt w:val="decimal"/>
      <w:lvlText w:val="%1."/>
      <w:lvlJc w:val="left"/>
      <w:pPr>
        <w:ind w:left="814" w:hanging="360"/>
      </w:pPr>
    </w:lvl>
    <w:lvl w:ilvl="1" w:tplc="058878A4">
      <w:start w:val="1"/>
      <w:numFmt w:val="lowerLetter"/>
      <w:lvlText w:val="(%2)"/>
      <w:lvlJc w:val="left"/>
      <w:pPr>
        <w:ind w:left="153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254" w:hanging="180"/>
      </w:pPr>
    </w:lvl>
    <w:lvl w:ilvl="3" w:tplc="0C09000F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3FC02A3"/>
    <w:multiLevelType w:val="hybridMultilevel"/>
    <w:tmpl w:val="A246C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5A1"/>
    <w:multiLevelType w:val="hybridMultilevel"/>
    <w:tmpl w:val="3D2C1558"/>
    <w:lvl w:ilvl="0" w:tplc="0C09000F">
      <w:start w:val="1"/>
      <w:numFmt w:val="decimal"/>
      <w:lvlText w:val="%1."/>
      <w:lvlJc w:val="left"/>
      <w:pPr>
        <w:ind w:left="814" w:hanging="360"/>
      </w:pPr>
    </w:lvl>
    <w:lvl w:ilvl="1" w:tplc="0C090019">
      <w:start w:val="1"/>
      <w:numFmt w:val="lowerLetter"/>
      <w:lvlText w:val="%2."/>
      <w:lvlJc w:val="left"/>
      <w:pPr>
        <w:ind w:left="1534" w:hanging="360"/>
      </w:pPr>
    </w:lvl>
    <w:lvl w:ilvl="2" w:tplc="0C09001B">
      <w:start w:val="1"/>
      <w:numFmt w:val="lowerRoman"/>
      <w:lvlText w:val="%3."/>
      <w:lvlJc w:val="right"/>
      <w:pPr>
        <w:ind w:left="2254" w:hanging="180"/>
      </w:pPr>
    </w:lvl>
    <w:lvl w:ilvl="3" w:tplc="0C09000F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7796F7F"/>
    <w:multiLevelType w:val="hybridMultilevel"/>
    <w:tmpl w:val="92983E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0699"/>
    <w:multiLevelType w:val="hybridMultilevel"/>
    <w:tmpl w:val="7B6EAC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605B"/>
    <w:multiLevelType w:val="hybridMultilevel"/>
    <w:tmpl w:val="973C6278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83AD4"/>
    <w:multiLevelType w:val="hybridMultilevel"/>
    <w:tmpl w:val="CD9A4AC8"/>
    <w:lvl w:ilvl="0" w:tplc="645E0186">
      <w:start w:val="1"/>
      <w:numFmt w:val="decimal"/>
      <w:lvlText w:val="%1"/>
      <w:lvlJc w:val="left"/>
      <w:pPr>
        <w:ind w:left="1100" w:hanging="7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5E3C"/>
    <w:multiLevelType w:val="hybridMultilevel"/>
    <w:tmpl w:val="5BDED1D6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C090019">
      <w:start w:val="1"/>
      <w:numFmt w:val="lowerLetter"/>
      <w:lvlText w:val="%3."/>
      <w:lvlJc w:val="left"/>
      <w:pPr>
        <w:ind w:left="2907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6EB71FD"/>
    <w:multiLevelType w:val="hybridMultilevel"/>
    <w:tmpl w:val="99DE802A"/>
    <w:lvl w:ilvl="0" w:tplc="2DAC63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EA7994"/>
    <w:multiLevelType w:val="hybridMultilevel"/>
    <w:tmpl w:val="5BDED1D6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C090019">
      <w:start w:val="1"/>
      <w:numFmt w:val="lowerLetter"/>
      <w:lvlText w:val="%3."/>
      <w:lvlJc w:val="left"/>
      <w:pPr>
        <w:ind w:left="2907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F274CE"/>
    <w:multiLevelType w:val="hybridMultilevel"/>
    <w:tmpl w:val="B32295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06FB5"/>
    <w:multiLevelType w:val="hybridMultilevel"/>
    <w:tmpl w:val="CCAA4772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0BE578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7173"/>
    <w:multiLevelType w:val="hybridMultilevel"/>
    <w:tmpl w:val="0FCAFFB6"/>
    <w:lvl w:ilvl="0" w:tplc="0C09000F">
      <w:start w:val="1"/>
      <w:numFmt w:val="decimal"/>
      <w:lvlText w:val="%1."/>
      <w:lvlJc w:val="left"/>
      <w:pPr>
        <w:ind w:left="814" w:hanging="360"/>
      </w:pPr>
    </w:lvl>
    <w:lvl w:ilvl="1" w:tplc="058878A4">
      <w:start w:val="1"/>
      <w:numFmt w:val="lowerLetter"/>
      <w:lvlText w:val="(%2)"/>
      <w:lvlJc w:val="left"/>
      <w:pPr>
        <w:ind w:left="153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254" w:hanging="180"/>
      </w:pPr>
    </w:lvl>
    <w:lvl w:ilvl="3" w:tplc="0C09000F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249F18D1"/>
    <w:multiLevelType w:val="hybridMultilevel"/>
    <w:tmpl w:val="91BC7FE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F92E95"/>
    <w:multiLevelType w:val="hybridMultilevel"/>
    <w:tmpl w:val="818689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84F64"/>
    <w:multiLevelType w:val="hybridMultilevel"/>
    <w:tmpl w:val="CB6C74AE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16049"/>
    <w:multiLevelType w:val="hybridMultilevel"/>
    <w:tmpl w:val="5BDED1D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90019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1C31DA"/>
    <w:multiLevelType w:val="hybridMultilevel"/>
    <w:tmpl w:val="C9C4DF40"/>
    <w:lvl w:ilvl="0" w:tplc="C442D27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2456D"/>
    <w:multiLevelType w:val="hybridMultilevel"/>
    <w:tmpl w:val="65362CF0"/>
    <w:lvl w:ilvl="0" w:tplc="0C09000F">
      <w:start w:val="1"/>
      <w:numFmt w:val="decimal"/>
      <w:lvlText w:val="%1."/>
      <w:lvlJc w:val="left"/>
      <w:pPr>
        <w:ind w:left="814" w:hanging="360"/>
      </w:pPr>
    </w:lvl>
    <w:lvl w:ilvl="1" w:tplc="058878A4">
      <w:start w:val="1"/>
      <w:numFmt w:val="lowerLetter"/>
      <w:lvlText w:val="(%2)"/>
      <w:lvlJc w:val="left"/>
      <w:pPr>
        <w:ind w:left="153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254" w:hanging="180"/>
      </w:pPr>
    </w:lvl>
    <w:lvl w:ilvl="3" w:tplc="0C09000F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2AC864D0"/>
    <w:multiLevelType w:val="hybridMultilevel"/>
    <w:tmpl w:val="BCDCDA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8429A"/>
    <w:multiLevelType w:val="hybridMultilevel"/>
    <w:tmpl w:val="88687E2C"/>
    <w:lvl w:ilvl="0" w:tplc="133438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C1147"/>
    <w:multiLevelType w:val="hybridMultilevel"/>
    <w:tmpl w:val="92983E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E1DFB"/>
    <w:multiLevelType w:val="hybridMultilevel"/>
    <w:tmpl w:val="CBD8C97C"/>
    <w:lvl w:ilvl="0" w:tplc="303024D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B401D"/>
    <w:multiLevelType w:val="hybridMultilevel"/>
    <w:tmpl w:val="5BDED1D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90019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3328A2"/>
    <w:multiLevelType w:val="hybridMultilevel"/>
    <w:tmpl w:val="9656F582"/>
    <w:lvl w:ilvl="0" w:tplc="9D7AD2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D53D4"/>
    <w:multiLevelType w:val="hybridMultilevel"/>
    <w:tmpl w:val="1BBC66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1CE2F7E">
      <w:start w:val="1"/>
      <w:numFmt w:val="lowerLetter"/>
      <w:lvlText w:val="(%2)"/>
      <w:lvlJc w:val="left"/>
      <w:pPr>
        <w:ind w:left="1536" w:hanging="456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F4236"/>
    <w:multiLevelType w:val="hybridMultilevel"/>
    <w:tmpl w:val="F5BA6280"/>
    <w:lvl w:ilvl="0" w:tplc="EBB88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95373"/>
    <w:multiLevelType w:val="hybridMultilevel"/>
    <w:tmpl w:val="D1565D70"/>
    <w:lvl w:ilvl="0" w:tplc="4D3ECE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F6269"/>
    <w:multiLevelType w:val="hybridMultilevel"/>
    <w:tmpl w:val="1FD8E87A"/>
    <w:lvl w:ilvl="0" w:tplc="0C09000F">
      <w:start w:val="1"/>
      <w:numFmt w:val="decimal"/>
      <w:lvlText w:val="%1."/>
      <w:lvlJc w:val="left"/>
      <w:pPr>
        <w:ind w:left="814" w:hanging="360"/>
      </w:pPr>
    </w:lvl>
    <w:lvl w:ilvl="1" w:tplc="058878A4">
      <w:start w:val="1"/>
      <w:numFmt w:val="lowerLetter"/>
      <w:lvlText w:val="(%2)"/>
      <w:lvlJc w:val="left"/>
      <w:pPr>
        <w:ind w:left="153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254" w:hanging="180"/>
      </w:pPr>
    </w:lvl>
    <w:lvl w:ilvl="3" w:tplc="0C09000F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0">
    <w:nsid w:val="442A34FD"/>
    <w:multiLevelType w:val="hybridMultilevel"/>
    <w:tmpl w:val="F4E223DC"/>
    <w:lvl w:ilvl="0" w:tplc="A90EFB3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E6051"/>
    <w:multiLevelType w:val="hybridMultilevel"/>
    <w:tmpl w:val="9BC20B98"/>
    <w:lvl w:ilvl="0" w:tplc="303024D4">
      <w:start w:val="30"/>
      <w:numFmt w:val="bullet"/>
      <w:lvlText w:val="-"/>
      <w:lvlJc w:val="left"/>
      <w:pPr>
        <w:ind w:left="1287" w:hanging="360"/>
      </w:pPr>
      <w:rPr>
        <w:rFonts w:ascii="Calibri" w:eastAsia="Calibr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AF32134"/>
    <w:multiLevelType w:val="hybridMultilevel"/>
    <w:tmpl w:val="DF009E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4A53"/>
    <w:multiLevelType w:val="hybridMultilevel"/>
    <w:tmpl w:val="3FD89FB0"/>
    <w:lvl w:ilvl="0" w:tplc="303024D4">
      <w:start w:val="30"/>
      <w:numFmt w:val="bullet"/>
      <w:lvlText w:val="-"/>
      <w:lvlJc w:val="left"/>
      <w:pPr>
        <w:ind w:left="2125" w:hanging="360"/>
      </w:pPr>
      <w:rPr>
        <w:rFonts w:ascii="Calibri" w:eastAsia="Calibr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33" w15:restartNumberingAfterBreak="0">
    <w:nsid w:val="4E444806"/>
    <w:multiLevelType w:val="hybridMultilevel"/>
    <w:tmpl w:val="7AB86D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21E16"/>
    <w:multiLevelType w:val="hybridMultilevel"/>
    <w:tmpl w:val="F2AC58E4"/>
    <w:lvl w:ilvl="0" w:tplc="74402318">
      <w:start w:val="2"/>
      <w:numFmt w:val="lowerLetter"/>
      <w:lvlText w:val="(%1)"/>
      <w:lvlJc w:val="left"/>
      <w:pPr>
        <w:ind w:left="15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80769"/>
    <w:multiLevelType w:val="hybridMultilevel"/>
    <w:tmpl w:val="5BDED1D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90019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6D719B"/>
    <w:multiLevelType w:val="hybridMultilevel"/>
    <w:tmpl w:val="2E8AD042"/>
    <w:lvl w:ilvl="0" w:tplc="D5F0E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37" w15:restartNumberingAfterBreak="0">
    <w:nsid w:val="53E2490A"/>
    <w:multiLevelType w:val="hybridMultilevel"/>
    <w:tmpl w:val="99BEAAAC"/>
    <w:lvl w:ilvl="0" w:tplc="133438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D7D8D"/>
    <w:multiLevelType w:val="hybridMultilevel"/>
    <w:tmpl w:val="A6546DFC"/>
    <w:lvl w:ilvl="0" w:tplc="303024D4">
      <w:start w:val="30"/>
      <w:numFmt w:val="bullet"/>
      <w:lvlText w:val="-"/>
      <w:lvlJc w:val="left"/>
      <w:pPr>
        <w:ind w:left="2007" w:hanging="360"/>
      </w:pPr>
      <w:rPr>
        <w:rFonts w:ascii="Calibri" w:eastAsia="Calibr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 w15:restartNumberingAfterBreak="0">
    <w:nsid w:val="5A443633"/>
    <w:multiLevelType w:val="hybridMultilevel"/>
    <w:tmpl w:val="A40CF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B859A8"/>
    <w:multiLevelType w:val="hybridMultilevel"/>
    <w:tmpl w:val="73CA6A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30DDA"/>
    <w:multiLevelType w:val="hybridMultilevel"/>
    <w:tmpl w:val="92C89FCA"/>
    <w:lvl w:ilvl="0" w:tplc="A90EFB3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D6128"/>
    <w:multiLevelType w:val="hybridMultilevel"/>
    <w:tmpl w:val="0C906BD2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4DD3396"/>
    <w:multiLevelType w:val="hybridMultilevel"/>
    <w:tmpl w:val="692EA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5670D"/>
    <w:multiLevelType w:val="hybridMultilevel"/>
    <w:tmpl w:val="5BDED1D6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C090019">
      <w:start w:val="1"/>
      <w:numFmt w:val="lowerLetter"/>
      <w:lvlText w:val="%3."/>
      <w:lvlJc w:val="left"/>
      <w:pPr>
        <w:ind w:left="2907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A9E0E76"/>
    <w:multiLevelType w:val="hybridMultilevel"/>
    <w:tmpl w:val="CBFAC4EC"/>
    <w:lvl w:ilvl="0" w:tplc="0C090019">
      <w:start w:val="1"/>
      <w:numFmt w:val="lowerLetter"/>
      <w:lvlText w:val="%1."/>
      <w:lvlJc w:val="left"/>
      <w:pPr>
        <w:ind w:left="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6C647951"/>
    <w:multiLevelType w:val="hybridMultilevel"/>
    <w:tmpl w:val="BCDCDA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CD35A7"/>
    <w:multiLevelType w:val="hybridMultilevel"/>
    <w:tmpl w:val="1DCCA668"/>
    <w:lvl w:ilvl="0" w:tplc="49245A9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F6EB1"/>
    <w:multiLevelType w:val="hybridMultilevel"/>
    <w:tmpl w:val="B70E0BB2"/>
    <w:lvl w:ilvl="0" w:tplc="E886F7B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45619A"/>
    <w:multiLevelType w:val="hybridMultilevel"/>
    <w:tmpl w:val="37041D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D138C1"/>
    <w:multiLevelType w:val="hybridMultilevel"/>
    <w:tmpl w:val="92983E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9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5D49B7"/>
    <w:multiLevelType w:val="hybridMultilevel"/>
    <w:tmpl w:val="79ECB3C2"/>
    <w:lvl w:ilvl="0" w:tplc="0C09000F">
      <w:start w:val="1"/>
      <w:numFmt w:val="decimal"/>
      <w:lvlText w:val="%1."/>
      <w:lvlJc w:val="left"/>
      <w:pPr>
        <w:ind w:left="814" w:hanging="360"/>
      </w:pPr>
    </w:lvl>
    <w:lvl w:ilvl="1" w:tplc="058878A4">
      <w:start w:val="1"/>
      <w:numFmt w:val="lowerLetter"/>
      <w:lvlText w:val="(%2)"/>
      <w:lvlJc w:val="left"/>
      <w:pPr>
        <w:ind w:left="153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254" w:hanging="180"/>
      </w:pPr>
    </w:lvl>
    <w:lvl w:ilvl="3" w:tplc="0C09000F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2" w15:restartNumberingAfterBreak="0">
    <w:nsid w:val="7A8B6AE3"/>
    <w:multiLevelType w:val="hybridMultilevel"/>
    <w:tmpl w:val="A044F4A8"/>
    <w:lvl w:ilvl="0" w:tplc="133438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6A69AE"/>
    <w:multiLevelType w:val="hybridMultilevel"/>
    <w:tmpl w:val="1B84060E"/>
    <w:lvl w:ilvl="0" w:tplc="F38E2C2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EC10E13"/>
    <w:multiLevelType w:val="hybridMultilevel"/>
    <w:tmpl w:val="60E0EBEA"/>
    <w:lvl w:ilvl="0" w:tplc="058878A4">
      <w:start w:val="1"/>
      <w:numFmt w:val="lowerLetter"/>
      <w:lvlText w:val="(%1)"/>
      <w:lvlJc w:val="left"/>
      <w:pPr>
        <w:ind w:left="15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4" w:hanging="360"/>
      </w:pPr>
    </w:lvl>
    <w:lvl w:ilvl="2" w:tplc="0C09001B" w:tentative="1">
      <w:start w:val="1"/>
      <w:numFmt w:val="lowerRoman"/>
      <w:lvlText w:val="%3."/>
      <w:lvlJc w:val="right"/>
      <w:pPr>
        <w:ind w:left="2974" w:hanging="180"/>
      </w:pPr>
    </w:lvl>
    <w:lvl w:ilvl="3" w:tplc="0C09000F" w:tentative="1">
      <w:start w:val="1"/>
      <w:numFmt w:val="decimal"/>
      <w:lvlText w:val="%4."/>
      <w:lvlJc w:val="left"/>
      <w:pPr>
        <w:ind w:left="3694" w:hanging="360"/>
      </w:pPr>
    </w:lvl>
    <w:lvl w:ilvl="4" w:tplc="0C090019" w:tentative="1">
      <w:start w:val="1"/>
      <w:numFmt w:val="lowerLetter"/>
      <w:lvlText w:val="%5."/>
      <w:lvlJc w:val="left"/>
      <w:pPr>
        <w:ind w:left="4414" w:hanging="360"/>
      </w:pPr>
    </w:lvl>
    <w:lvl w:ilvl="5" w:tplc="0C09001B" w:tentative="1">
      <w:start w:val="1"/>
      <w:numFmt w:val="lowerRoman"/>
      <w:lvlText w:val="%6."/>
      <w:lvlJc w:val="right"/>
      <w:pPr>
        <w:ind w:left="5134" w:hanging="180"/>
      </w:pPr>
    </w:lvl>
    <w:lvl w:ilvl="6" w:tplc="0C09000F" w:tentative="1">
      <w:start w:val="1"/>
      <w:numFmt w:val="decimal"/>
      <w:lvlText w:val="%7."/>
      <w:lvlJc w:val="left"/>
      <w:pPr>
        <w:ind w:left="5854" w:hanging="360"/>
      </w:pPr>
    </w:lvl>
    <w:lvl w:ilvl="7" w:tplc="0C090019" w:tentative="1">
      <w:start w:val="1"/>
      <w:numFmt w:val="lowerLetter"/>
      <w:lvlText w:val="%8."/>
      <w:lvlJc w:val="left"/>
      <w:pPr>
        <w:ind w:left="6574" w:hanging="360"/>
      </w:pPr>
    </w:lvl>
    <w:lvl w:ilvl="8" w:tplc="0C09001B" w:tentative="1">
      <w:start w:val="1"/>
      <w:numFmt w:val="lowerRoman"/>
      <w:lvlText w:val="%9."/>
      <w:lvlJc w:val="right"/>
      <w:pPr>
        <w:ind w:left="7294" w:hanging="180"/>
      </w:pPr>
    </w:lvl>
  </w:abstractNum>
  <w:num w:numId="1" w16cid:durableId="1192497786">
    <w:abstractNumId w:val="2"/>
  </w:num>
  <w:num w:numId="2" w16cid:durableId="783963648">
    <w:abstractNumId w:val="0"/>
  </w:num>
  <w:num w:numId="3" w16cid:durableId="117187434">
    <w:abstractNumId w:val="51"/>
  </w:num>
  <w:num w:numId="4" w16cid:durableId="1552031487">
    <w:abstractNumId w:val="28"/>
  </w:num>
  <w:num w:numId="5" w16cid:durableId="963661104">
    <w:abstractNumId w:val="18"/>
  </w:num>
  <w:num w:numId="6" w16cid:durableId="290289626">
    <w:abstractNumId w:val="12"/>
  </w:num>
  <w:num w:numId="7" w16cid:durableId="1233664783">
    <w:abstractNumId w:val="54"/>
  </w:num>
  <w:num w:numId="8" w16cid:durableId="449010737">
    <w:abstractNumId w:val="34"/>
  </w:num>
  <w:num w:numId="9" w16cid:durableId="2048020231">
    <w:abstractNumId w:val="19"/>
  </w:num>
  <w:num w:numId="10" w16cid:durableId="1030305305">
    <w:abstractNumId w:val="46"/>
  </w:num>
  <w:num w:numId="11" w16cid:durableId="47582610">
    <w:abstractNumId w:val="14"/>
  </w:num>
  <w:num w:numId="12" w16cid:durableId="388695157">
    <w:abstractNumId w:val="10"/>
  </w:num>
  <w:num w:numId="13" w16cid:durableId="1267076600">
    <w:abstractNumId w:val="20"/>
  </w:num>
  <w:num w:numId="14" w16cid:durableId="978144192">
    <w:abstractNumId w:val="52"/>
  </w:num>
  <w:num w:numId="15" w16cid:durableId="91321032">
    <w:abstractNumId w:val="47"/>
  </w:num>
  <w:num w:numId="16" w16cid:durableId="75133845">
    <w:abstractNumId w:val="17"/>
  </w:num>
  <w:num w:numId="17" w16cid:durableId="1214928227">
    <w:abstractNumId w:val="48"/>
  </w:num>
  <w:num w:numId="18" w16cid:durableId="728070768">
    <w:abstractNumId w:val="41"/>
  </w:num>
  <w:num w:numId="19" w16cid:durableId="847014799">
    <w:abstractNumId w:val="29"/>
  </w:num>
  <w:num w:numId="20" w16cid:durableId="89352588">
    <w:abstractNumId w:val="11"/>
  </w:num>
  <w:num w:numId="21" w16cid:durableId="2113091940">
    <w:abstractNumId w:val="37"/>
  </w:num>
  <w:num w:numId="22" w16cid:durableId="1327974910">
    <w:abstractNumId w:val="4"/>
  </w:num>
  <w:num w:numId="23" w16cid:durableId="1962225422">
    <w:abstractNumId w:val="8"/>
  </w:num>
  <w:num w:numId="24" w16cid:durableId="410738269">
    <w:abstractNumId w:val="42"/>
  </w:num>
  <w:num w:numId="25" w16cid:durableId="478615878">
    <w:abstractNumId w:val="33"/>
  </w:num>
  <w:num w:numId="26" w16cid:durableId="1955942646">
    <w:abstractNumId w:val="3"/>
  </w:num>
  <w:num w:numId="27" w16cid:durableId="1296063803">
    <w:abstractNumId w:val="50"/>
  </w:num>
  <w:num w:numId="28" w16cid:durableId="2095276638">
    <w:abstractNumId w:val="21"/>
  </w:num>
  <w:num w:numId="29" w16cid:durableId="278143868">
    <w:abstractNumId w:val="1"/>
  </w:num>
  <w:num w:numId="30" w16cid:durableId="1753504841">
    <w:abstractNumId w:val="26"/>
  </w:num>
  <w:num w:numId="31" w16cid:durableId="1021396093">
    <w:abstractNumId w:val="5"/>
  </w:num>
  <w:num w:numId="32" w16cid:durableId="625359218">
    <w:abstractNumId w:val="15"/>
  </w:num>
  <w:num w:numId="33" w16cid:durableId="645277956">
    <w:abstractNumId w:val="40"/>
  </w:num>
  <w:num w:numId="34" w16cid:durableId="20041629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5911564">
    <w:abstractNumId w:val="15"/>
  </w:num>
  <w:num w:numId="36" w16cid:durableId="196360168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189998">
    <w:abstractNumId w:val="43"/>
  </w:num>
  <w:num w:numId="38" w16cid:durableId="1655598707">
    <w:abstractNumId w:val="39"/>
  </w:num>
  <w:num w:numId="39" w16cid:durableId="902447203">
    <w:abstractNumId w:val="45"/>
  </w:num>
  <w:num w:numId="40" w16cid:durableId="337541251">
    <w:abstractNumId w:val="13"/>
  </w:num>
  <w:num w:numId="41" w16cid:durableId="2141149957">
    <w:abstractNumId w:val="30"/>
  </w:num>
  <w:num w:numId="42" w16cid:durableId="223223938">
    <w:abstractNumId w:val="38"/>
  </w:num>
  <w:num w:numId="43" w16cid:durableId="1043747785">
    <w:abstractNumId w:val="32"/>
  </w:num>
  <w:num w:numId="44" w16cid:durableId="1430546324">
    <w:abstractNumId w:val="22"/>
  </w:num>
  <w:num w:numId="45" w16cid:durableId="1164593365">
    <w:abstractNumId w:val="53"/>
  </w:num>
  <w:num w:numId="46" w16cid:durableId="170876435">
    <w:abstractNumId w:val="25"/>
  </w:num>
  <w:num w:numId="47" w16cid:durableId="217060529">
    <w:abstractNumId w:val="16"/>
  </w:num>
  <w:num w:numId="48" w16cid:durableId="435946646">
    <w:abstractNumId w:val="7"/>
  </w:num>
  <w:num w:numId="49" w16cid:durableId="2135246090">
    <w:abstractNumId w:val="35"/>
  </w:num>
  <w:num w:numId="50" w16cid:durableId="997617585">
    <w:abstractNumId w:val="49"/>
  </w:num>
  <w:num w:numId="51" w16cid:durableId="161092518">
    <w:abstractNumId w:val="23"/>
  </w:num>
  <w:num w:numId="52" w16cid:durableId="38824539">
    <w:abstractNumId w:val="9"/>
  </w:num>
  <w:num w:numId="53" w16cid:durableId="2112507777">
    <w:abstractNumId w:val="44"/>
  </w:num>
  <w:num w:numId="54" w16cid:durableId="430322092">
    <w:abstractNumId w:val="31"/>
  </w:num>
  <w:num w:numId="55" w16cid:durableId="1386031593">
    <w:abstractNumId w:val="36"/>
  </w:num>
  <w:num w:numId="56" w16cid:durableId="695498321">
    <w:abstractNumId w:val="6"/>
  </w:num>
  <w:num w:numId="57" w16cid:durableId="15548741">
    <w:abstractNumId w:val="27"/>
  </w:num>
  <w:num w:numId="58" w16cid:durableId="1898591457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23"/>
    <w:rsid w:val="00000763"/>
    <w:rsid w:val="00001EC0"/>
    <w:rsid w:val="00002A8D"/>
    <w:rsid w:val="00003126"/>
    <w:rsid w:val="00005C09"/>
    <w:rsid w:val="000061A4"/>
    <w:rsid w:val="00006D6E"/>
    <w:rsid w:val="0001109C"/>
    <w:rsid w:val="000130F4"/>
    <w:rsid w:val="00014934"/>
    <w:rsid w:val="000153A1"/>
    <w:rsid w:val="00015501"/>
    <w:rsid w:val="00017B1E"/>
    <w:rsid w:val="00020A0C"/>
    <w:rsid w:val="00020C33"/>
    <w:rsid w:val="000232FB"/>
    <w:rsid w:val="0002415C"/>
    <w:rsid w:val="00024785"/>
    <w:rsid w:val="000260D8"/>
    <w:rsid w:val="00027023"/>
    <w:rsid w:val="0002761F"/>
    <w:rsid w:val="00030A41"/>
    <w:rsid w:val="0003494F"/>
    <w:rsid w:val="00036B6E"/>
    <w:rsid w:val="00037302"/>
    <w:rsid w:val="000406F0"/>
    <w:rsid w:val="00040F08"/>
    <w:rsid w:val="00043AD2"/>
    <w:rsid w:val="00045119"/>
    <w:rsid w:val="00046399"/>
    <w:rsid w:val="0004674E"/>
    <w:rsid w:val="00050037"/>
    <w:rsid w:val="000524A5"/>
    <w:rsid w:val="00053CA2"/>
    <w:rsid w:val="000548FC"/>
    <w:rsid w:val="00056A03"/>
    <w:rsid w:val="00056CE1"/>
    <w:rsid w:val="00060F01"/>
    <w:rsid w:val="000619AE"/>
    <w:rsid w:val="000634A8"/>
    <w:rsid w:val="0006368F"/>
    <w:rsid w:val="00064FC4"/>
    <w:rsid w:val="000661CE"/>
    <w:rsid w:val="0007296C"/>
    <w:rsid w:val="00073193"/>
    <w:rsid w:val="0007425E"/>
    <w:rsid w:val="00075644"/>
    <w:rsid w:val="000759A1"/>
    <w:rsid w:val="00075F44"/>
    <w:rsid w:val="00077C92"/>
    <w:rsid w:val="00080097"/>
    <w:rsid w:val="00080469"/>
    <w:rsid w:val="00080B7A"/>
    <w:rsid w:val="00084FD6"/>
    <w:rsid w:val="00085262"/>
    <w:rsid w:val="00086117"/>
    <w:rsid w:val="00086405"/>
    <w:rsid w:val="000916BD"/>
    <w:rsid w:val="00092C3E"/>
    <w:rsid w:val="00093230"/>
    <w:rsid w:val="00093D54"/>
    <w:rsid w:val="00094438"/>
    <w:rsid w:val="000973C4"/>
    <w:rsid w:val="0009744E"/>
    <w:rsid w:val="000A04DE"/>
    <w:rsid w:val="000A1196"/>
    <w:rsid w:val="000A1C4D"/>
    <w:rsid w:val="000A2784"/>
    <w:rsid w:val="000A3F28"/>
    <w:rsid w:val="000A5E65"/>
    <w:rsid w:val="000A5F56"/>
    <w:rsid w:val="000A668E"/>
    <w:rsid w:val="000A7278"/>
    <w:rsid w:val="000B1EE7"/>
    <w:rsid w:val="000B2C1F"/>
    <w:rsid w:val="000B3853"/>
    <w:rsid w:val="000B3CCB"/>
    <w:rsid w:val="000B4B63"/>
    <w:rsid w:val="000B60C3"/>
    <w:rsid w:val="000B69F0"/>
    <w:rsid w:val="000C054B"/>
    <w:rsid w:val="000C0613"/>
    <w:rsid w:val="000C1597"/>
    <w:rsid w:val="000C2490"/>
    <w:rsid w:val="000C35EF"/>
    <w:rsid w:val="000C4FF3"/>
    <w:rsid w:val="000C57BF"/>
    <w:rsid w:val="000C5863"/>
    <w:rsid w:val="000C5B9C"/>
    <w:rsid w:val="000C6653"/>
    <w:rsid w:val="000C672C"/>
    <w:rsid w:val="000C6CDF"/>
    <w:rsid w:val="000C7066"/>
    <w:rsid w:val="000D087A"/>
    <w:rsid w:val="000D1670"/>
    <w:rsid w:val="000D3BAD"/>
    <w:rsid w:val="000D3BD9"/>
    <w:rsid w:val="000D4C5D"/>
    <w:rsid w:val="000D4E2F"/>
    <w:rsid w:val="000D5018"/>
    <w:rsid w:val="000D55A0"/>
    <w:rsid w:val="000D5AD9"/>
    <w:rsid w:val="000D6BE3"/>
    <w:rsid w:val="000D77E1"/>
    <w:rsid w:val="000E043E"/>
    <w:rsid w:val="000E04F1"/>
    <w:rsid w:val="000E06FC"/>
    <w:rsid w:val="000E53E8"/>
    <w:rsid w:val="000E5459"/>
    <w:rsid w:val="000E5530"/>
    <w:rsid w:val="000F1092"/>
    <w:rsid w:val="000F2935"/>
    <w:rsid w:val="000F2B86"/>
    <w:rsid w:val="000F2E05"/>
    <w:rsid w:val="000F33E3"/>
    <w:rsid w:val="000F5504"/>
    <w:rsid w:val="000F5832"/>
    <w:rsid w:val="000F5F38"/>
    <w:rsid w:val="00100110"/>
    <w:rsid w:val="00100D54"/>
    <w:rsid w:val="001020A9"/>
    <w:rsid w:val="00102C3B"/>
    <w:rsid w:val="00102CBE"/>
    <w:rsid w:val="001077A6"/>
    <w:rsid w:val="00110791"/>
    <w:rsid w:val="0011488C"/>
    <w:rsid w:val="00114E64"/>
    <w:rsid w:val="001206F1"/>
    <w:rsid w:val="00120E84"/>
    <w:rsid w:val="001221B1"/>
    <w:rsid w:val="00122B4E"/>
    <w:rsid w:val="001232A4"/>
    <w:rsid w:val="0012484F"/>
    <w:rsid w:val="00124E15"/>
    <w:rsid w:val="00126221"/>
    <w:rsid w:val="001266B3"/>
    <w:rsid w:val="00127398"/>
    <w:rsid w:val="00130561"/>
    <w:rsid w:val="001315A9"/>
    <w:rsid w:val="001341D1"/>
    <w:rsid w:val="001346AB"/>
    <w:rsid w:val="0013474B"/>
    <w:rsid w:val="001347BA"/>
    <w:rsid w:val="001355DF"/>
    <w:rsid w:val="00136C54"/>
    <w:rsid w:val="00137303"/>
    <w:rsid w:val="001400E7"/>
    <w:rsid w:val="00140433"/>
    <w:rsid w:val="0014164D"/>
    <w:rsid w:val="001417ED"/>
    <w:rsid w:val="00141D82"/>
    <w:rsid w:val="0014354C"/>
    <w:rsid w:val="00144169"/>
    <w:rsid w:val="00144372"/>
    <w:rsid w:val="001469B0"/>
    <w:rsid w:val="00151F2D"/>
    <w:rsid w:val="0015237A"/>
    <w:rsid w:val="001523D3"/>
    <w:rsid w:val="00154D88"/>
    <w:rsid w:val="00155108"/>
    <w:rsid w:val="001572C6"/>
    <w:rsid w:val="0016139D"/>
    <w:rsid w:val="00161A60"/>
    <w:rsid w:val="00163947"/>
    <w:rsid w:val="00163E59"/>
    <w:rsid w:val="00164129"/>
    <w:rsid w:val="00165D4B"/>
    <w:rsid w:val="0016625B"/>
    <w:rsid w:val="001665ED"/>
    <w:rsid w:val="001672D9"/>
    <w:rsid w:val="00171849"/>
    <w:rsid w:val="001726EF"/>
    <w:rsid w:val="00174570"/>
    <w:rsid w:val="00174C59"/>
    <w:rsid w:val="0017563D"/>
    <w:rsid w:val="0017644B"/>
    <w:rsid w:val="0017647B"/>
    <w:rsid w:val="00176FD6"/>
    <w:rsid w:val="00177C43"/>
    <w:rsid w:val="00180013"/>
    <w:rsid w:val="00180FD2"/>
    <w:rsid w:val="00184318"/>
    <w:rsid w:val="00184326"/>
    <w:rsid w:val="0018652D"/>
    <w:rsid w:val="001868F7"/>
    <w:rsid w:val="00190277"/>
    <w:rsid w:val="00191AD8"/>
    <w:rsid w:val="001959F0"/>
    <w:rsid w:val="001965E6"/>
    <w:rsid w:val="00197EF3"/>
    <w:rsid w:val="001A202B"/>
    <w:rsid w:val="001A471D"/>
    <w:rsid w:val="001A58E8"/>
    <w:rsid w:val="001A5A31"/>
    <w:rsid w:val="001A6EF9"/>
    <w:rsid w:val="001A79AC"/>
    <w:rsid w:val="001B0F7A"/>
    <w:rsid w:val="001B3ED4"/>
    <w:rsid w:val="001B4C4A"/>
    <w:rsid w:val="001B60F5"/>
    <w:rsid w:val="001B67EF"/>
    <w:rsid w:val="001B69F7"/>
    <w:rsid w:val="001C239E"/>
    <w:rsid w:val="001C2679"/>
    <w:rsid w:val="001C596C"/>
    <w:rsid w:val="001C69EE"/>
    <w:rsid w:val="001C71B7"/>
    <w:rsid w:val="001C7F55"/>
    <w:rsid w:val="001D0145"/>
    <w:rsid w:val="001D025C"/>
    <w:rsid w:val="001D0382"/>
    <w:rsid w:val="001D0FCD"/>
    <w:rsid w:val="001D28C5"/>
    <w:rsid w:val="001D2BD5"/>
    <w:rsid w:val="001D38EC"/>
    <w:rsid w:val="001D44B6"/>
    <w:rsid w:val="001D6AC8"/>
    <w:rsid w:val="001E0242"/>
    <w:rsid w:val="001E16BD"/>
    <w:rsid w:val="001E2A58"/>
    <w:rsid w:val="001E2B9D"/>
    <w:rsid w:val="001E65ED"/>
    <w:rsid w:val="001E66E2"/>
    <w:rsid w:val="001E7E1D"/>
    <w:rsid w:val="001E7ECB"/>
    <w:rsid w:val="001F1F89"/>
    <w:rsid w:val="001F27F4"/>
    <w:rsid w:val="001F343B"/>
    <w:rsid w:val="001F3BEA"/>
    <w:rsid w:val="001F4DC3"/>
    <w:rsid w:val="001F6553"/>
    <w:rsid w:val="002018AA"/>
    <w:rsid w:val="00202F4C"/>
    <w:rsid w:val="0020458F"/>
    <w:rsid w:val="00204FE4"/>
    <w:rsid w:val="00212570"/>
    <w:rsid w:val="0021353E"/>
    <w:rsid w:val="00214E5A"/>
    <w:rsid w:val="00214ECA"/>
    <w:rsid w:val="00215CD1"/>
    <w:rsid w:val="00220275"/>
    <w:rsid w:val="00220A94"/>
    <w:rsid w:val="00222A4A"/>
    <w:rsid w:val="002232D8"/>
    <w:rsid w:val="00225910"/>
    <w:rsid w:val="0022647B"/>
    <w:rsid w:val="00226928"/>
    <w:rsid w:val="0022726B"/>
    <w:rsid w:val="0023229E"/>
    <w:rsid w:val="00232DB9"/>
    <w:rsid w:val="00234331"/>
    <w:rsid w:val="002361B2"/>
    <w:rsid w:val="002402C3"/>
    <w:rsid w:val="00241BF3"/>
    <w:rsid w:val="00244703"/>
    <w:rsid w:val="00244D6A"/>
    <w:rsid w:val="00245A62"/>
    <w:rsid w:val="0024605D"/>
    <w:rsid w:val="00246CB4"/>
    <w:rsid w:val="0024713C"/>
    <w:rsid w:val="00247545"/>
    <w:rsid w:val="00250DC6"/>
    <w:rsid w:val="0025143D"/>
    <w:rsid w:val="00252943"/>
    <w:rsid w:val="00252C12"/>
    <w:rsid w:val="00254A2E"/>
    <w:rsid w:val="0025573B"/>
    <w:rsid w:val="00255E99"/>
    <w:rsid w:val="00260BC7"/>
    <w:rsid w:val="00261499"/>
    <w:rsid w:val="00261529"/>
    <w:rsid w:val="002616E1"/>
    <w:rsid w:val="00261AE9"/>
    <w:rsid w:val="00262814"/>
    <w:rsid w:val="00262F0C"/>
    <w:rsid w:val="002631B4"/>
    <w:rsid w:val="00266808"/>
    <w:rsid w:val="002668CC"/>
    <w:rsid w:val="00270295"/>
    <w:rsid w:val="0027098B"/>
    <w:rsid w:val="00271861"/>
    <w:rsid w:val="0027352E"/>
    <w:rsid w:val="002774E9"/>
    <w:rsid w:val="00281EAD"/>
    <w:rsid w:val="00282CAC"/>
    <w:rsid w:val="00285A1E"/>
    <w:rsid w:val="00285D46"/>
    <w:rsid w:val="00285D8F"/>
    <w:rsid w:val="00290773"/>
    <w:rsid w:val="002916E0"/>
    <w:rsid w:val="002919D2"/>
    <w:rsid w:val="00293749"/>
    <w:rsid w:val="00293815"/>
    <w:rsid w:val="00293935"/>
    <w:rsid w:val="00293D9C"/>
    <w:rsid w:val="00293ED3"/>
    <w:rsid w:val="00294A6C"/>
    <w:rsid w:val="0029667E"/>
    <w:rsid w:val="00297423"/>
    <w:rsid w:val="0029742A"/>
    <w:rsid w:val="00297AD8"/>
    <w:rsid w:val="002A181A"/>
    <w:rsid w:val="002A1D2F"/>
    <w:rsid w:val="002A22EC"/>
    <w:rsid w:val="002A2B63"/>
    <w:rsid w:val="002A2FE5"/>
    <w:rsid w:val="002A38C1"/>
    <w:rsid w:val="002A3A6D"/>
    <w:rsid w:val="002A5813"/>
    <w:rsid w:val="002B0769"/>
    <w:rsid w:val="002B3798"/>
    <w:rsid w:val="002B37DF"/>
    <w:rsid w:val="002B457B"/>
    <w:rsid w:val="002B4A56"/>
    <w:rsid w:val="002B7794"/>
    <w:rsid w:val="002C2442"/>
    <w:rsid w:val="002C5159"/>
    <w:rsid w:val="002C5EE2"/>
    <w:rsid w:val="002C6A15"/>
    <w:rsid w:val="002C6E5C"/>
    <w:rsid w:val="002C741C"/>
    <w:rsid w:val="002C7AEE"/>
    <w:rsid w:val="002C7E6F"/>
    <w:rsid w:val="002D047A"/>
    <w:rsid w:val="002D08AE"/>
    <w:rsid w:val="002D0EB5"/>
    <w:rsid w:val="002D265F"/>
    <w:rsid w:val="002D2BBF"/>
    <w:rsid w:val="002D39B4"/>
    <w:rsid w:val="002D4270"/>
    <w:rsid w:val="002D43F8"/>
    <w:rsid w:val="002D51F1"/>
    <w:rsid w:val="002D6100"/>
    <w:rsid w:val="002E01D5"/>
    <w:rsid w:val="002E290D"/>
    <w:rsid w:val="002E2C4D"/>
    <w:rsid w:val="002E318B"/>
    <w:rsid w:val="002E3E23"/>
    <w:rsid w:val="002E4ADB"/>
    <w:rsid w:val="002E5461"/>
    <w:rsid w:val="002F026D"/>
    <w:rsid w:val="002F147A"/>
    <w:rsid w:val="002F1CF6"/>
    <w:rsid w:val="002F2036"/>
    <w:rsid w:val="002F27B1"/>
    <w:rsid w:val="002F303E"/>
    <w:rsid w:val="002F367A"/>
    <w:rsid w:val="002F50BC"/>
    <w:rsid w:val="002F54F1"/>
    <w:rsid w:val="002F57C7"/>
    <w:rsid w:val="002F5FB0"/>
    <w:rsid w:val="002F69E7"/>
    <w:rsid w:val="002F745B"/>
    <w:rsid w:val="002F79E7"/>
    <w:rsid w:val="002F7B97"/>
    <w:rsid w:val="00304FC6"/>
    <w:rsid w:val="00305443"/>
    <w:rsid w:val="003072DE"/>
    <w:rsid w:val="0030763C"/>
    <w:rsid w:val="00313016"/>
    <w:rsid w:val="003132AB"/>
    <w:rsid w:val="0031387F"/>
    <w:rsid w:val="00315A1D"/>
    <w:rsid w:val="0031706F"/>
    <w:rsid w:val="0031737D"/>
    <w:rsid w:val="00322D10"/>
    <w:rsid w:val="00325739"/>
    <w:rsid w:val="00327C6E"/>
    <w:rsid w:val="00331869"/>
    <w:rsid w:val="003320BC"/>
    <w:rsid w:val="003334B9"/>
    <w:rsid w:val="0033392B"/>
    <w:rsid w:val="003351A7"/>
    <w:rsid w:val="00335D8D"/>
    <w:rsid w:val="00340723"/>
    <w:rsid w:val="00341766"/>
    <w:rsid w:val="00344AD1"/>
    <w:rsid w:val="003472C1"/>
    <w:rsid w:val="0035129C"/>
    <w:rsid w:val="0035494B"/>
    <w:rsid w:val="00354A55"/>
    <w:rsid w:val="00355309"/>
    <w:rsid w:val="00355A6F"/>
    <w:rsid w:val="00356DE4"/>
    <w:rsid w:val="003573C9"/>
    <w:rsid w:val="00357B19"/>
    <w:rsid w:val="00357EF2"/>
    <w:rsid w:val="003614AA"/>
    <w:rsid w:val="00362B66"/>
    <w:rsid w:val="003633A9"/>
    <w:rsid w:val="00364965"/>
    <w:rsid w:val="00365703"/>
    <w:rsid w:val="00367FF6"/>
    <w:rsid w:val="003715A4"/>
    <w:rsid w:val="003736E4"/>
    <w:rsid w:val="003745A6"/>
    <w:rsid w:val="00374A6B"/>
    <w:rsid w:val="00374BA8"/>
    <w:rsid w:val="0037591F"/>
    <w:rsid w:val="00377219"/>
    <w:rsid w:val="00381590"/>
    <w:rsid w:val="003824FE"/>
    <w:rsid w:val="00382AA6"/>
    <w:rsid w:val="00385B77"/>
    <w:rsid w:val="003861A2"/>
    <w:rsid w:val="003872EA"/>
    <w:rsid w:val="003901C6"/>
    <w:rsid w:val="0039023B"/>
    <w:rsid w:val="003907AF"/>
    <w:rsid w:val="00391CCF"/>
    <w:rsid w:val="00392FFC"/>
    <w:rsid w:val="00395122"/>
    <w:rsid w:val="00395BBF"/>
    <w:rsid w:val="00396DD0"/>
    <w:rsid w:val="00397934"/>
    <w:rsid w:val="003A0416"/>
    <w:rsid w:val="003A3948"/>
    <w:rsid w:val="003A4345"/>
    <w:rsid w:val="003A45C3"/>
    <w:rsid w:val="003A59A4"/>
    <w:rsid w:val="003A72A1"/>
    <w:rsid w:val="003A7E85"/>
    <w:rsid w:val="003B0ECD"/>
    <w:rsid w:val="003B10C7"/>
    <w:rsid w:val="003B1924"/>
    <w:rsid w:val="003B2D42"/>
    <w:rsid w:val="003B3281"/>
    <w:rsid w:val="003B3984"/>
    <w:rsid w:val="003B3B81"/>
    <w:rsid w:val="003B40A8"/>
    <w:rsid w:val="003B4F33"/>
    <w:rsid w:val="003B5F69"/>
    <w:rsid w:val="003B6C3D"/>
    <w:rsid w:val="003B7150"/>
    <w:rsid w:val="003B74A4"/>
    <w:rsid w:val="003B74CC"/>
    <w:rsid w:val="003C1274"/>
    <w:rsid w:val="003C1EF6"/>
    <w:rsid w:val="003C667B"/>
    <w:rsid w:val="003C67B6"/>
    <w:rsid w:val="003C6B6D"/>
    <w:rsid w:val="003D0446"/>
    <w:rsid w:val="003D0877"/>
    <w:rsid w:val="003D1AE5"/>
    <w:rsid w:val="003D2B69"/>
    <w:rsid w:val="003D4FF6"/>
    <w:rsid w:val="003D5D5D"/>
    <w:rsid w:val="003D65AB"/>
    <w:rsid w:val="003E2787"/>
    <w:rsid w:val="003E3ACB"/>
    <w:rsid w:val="003E5927"/>
    <w:rsid w:val="003F0CA9"/>
    <w:rsid w:val="003F0F99"/>
    <w:rsid w:val="003F15C1"/>
    <w:rsid w:val="003F5339"/>
    <w:rsid w:val="003F6531"/>
    <w:rsid w:val="003F66B3"/>
    <w:rsid w:val="00402410"/>
    <w:rsid w:val="00402BD1"/>
    <w:rsid w:val="00402FEB"/>
    <w:rsid w:val="004030C4"/>
    <w:rsid w:val="0040470A"/>
    <w:rsid w:val="00404810"/>
    <w:rsid w:val="00405324"/>
    <w:rsid w:val="0040714B"/>
    <w:rsid w:val="00410187"/>
    <w:rsid w:val="004104CC"/>
    <w:rsid w:val="00410D98"/>
    <w:rsid w:val="004113D3"/>
    <w:rsid w:val="00411D0A"/>
    <w:rsid w:val="00412DF3"/>
    <w:rsid w:val="004131E0"/>
    <w:rsid w:val="00414FEB"/>
    <w:rsid w:val="004154DA"/>
    <w:rsid w:val="00416168"/>
    <w:rsid w:val="0041656A"/>
    <w:rsid w:val="00416FA8"/>
    <w:rsid w:val="00417586"/>
    <w:rsid w:val="00420E33"/>
    <w:rsid w:val="004219E5"/>
    <w:rsid w:val="004222B6"/>
    <w:rsid w:val="00422820"/>
    <w:rsid w:val="0042310E"/>
    <w:rsid w:val="00423DE0"/>
    <w:rsid w:val="00424698"/>
    <w:rsid w:val="004266FE"/>
    <w:rsid w:val="0042680B"/>
    <w:rsid w:val="004340F6"/>
    <w:rsid w:val="00434345"/>
    <w:rsid w:val="00434806"/>
    <w:rsid w:val="00434C0B"/>
    <w:rsid w:val="004377C8"/>
    <w:rsid w:val="00437A55"/>
    <w:rsid w:val="0044007B"/>
    <w:rsid w:val="00441730"/>
    <w:rsid w:val="00442C3B"/>
    <w:rsid w:val="004476C5"/>
    <w:rsid w:val="00447ECF"/>
    <w:rsid w:val="004504D6"/>
    <w:rsid w:val="004516FD"/>
    <w:rsid w:val="00451FA0"/>
    <w:rsid w:val="00455E5E"/>
    <w:rsid w:val="00455FA0"/>
    <w:rsid w:val="004573C8"/>
    <w:rsid w:val="0046005D"/>
    <w:rsid w:val="004609E9"/>
    <w:rsid w:val="004612A0"/>
    <w:rsid w:val="004631DE"/>
    <w:rsid w:val="0046434A"/>
    <w:rsid w:val="004671A1"/>
    <w:rsid w:val="00470FFF"/>
    <w:rsid w:val="00471A64"/>
    <w:rsid w:val="004733DC"/>
    <w:rsid w:val="004738F4"/>
    <w:rsid w:val="00475DD2"/>
    <w:rsid w:val="00475E49"/>
    <w:rsid w:val="0047718E"/>
    <w:rsid w:val="00477F2F"/>
    <w:rsid w:val="00481382"/>
    <w:rsid w:val="004813EF"/>
    <w:rsid w:val="00482737"/>
    <w:rsid w:val="004840E4"/>
    <w:rsid w:val="00486020"/>
    <w:rsid w:val="0048610E"/>
    <w:rsid w:val="00486F64"/>
    <w:rsid w:val="00490447"/>
    <w:rsid w:val="0049134F"/>
    <w:rsid w:val="00491AFF"/>
    <w:rsid w:val="00495C16"/>
    <w:rsid w:val="004968AA"/>
    <w:rsid w:val="004970EF"/>
    <w:rsid w:val="004A0BA9"/>
    <w:rsid w:val="004A12EE"/>
    <w:rsid w:val="004A1FBC"/>
    <w:rsid w:val="004A2318"/>
    <w:rsid w:val="004A2853"/>
    <w:rsid w:val="004A3125"/>
    <w:rsid w:val="004A3AAC"/>
    <w:rsid w:val="004A7699"/>
    <w:rsid w:val="004B0721"/>
    <w:rsid w:val="004B259C"/>
    <w:rsid w:val="004B2E0C"/>
    <w:rsid w:val="004B3BF8"/>
    <w:rsid w:val="004B6742"/>
    <w:rsid w:val="004B68D1"/>
    <w:rsid w:val="004B7DB7"/>
    <w:rsid w:val="004C0815"/>
    <w:rsid w:val="004C0ED0"/>
    <w:rsid w:val="004C1F4C"/>
    <w:rsid w:val="004C28A0"/>
    <w:rsid w:val="004C2E55"/>
    <w:rsid w:val="004C4A4E"/>
    <w:rsid w:val="004C525F"/>
    <w:rsid w:val="004C6B58"/>
    <w:rsid w:val="004C7A8A"/>
    <w:rsid w:val="004C7F56"/>
    <w:rsid w:val="004D0F35"/>
    <w:rsid w:val="004D1138"/>
    <w:rsid w:val="004D213C"/>
    <w:rsid w:val="004D2264"/>
    <w:rsid w:val="004D283A"/>
    <w:rsid w:val="004D5B6F"/>
    <w:rsid w:val="004D5E29"/>
    <w:rsid w:val="004D7DBA"/>
    <w:rsid w:val="004E0E99"/>
    <w:rsid w:val="004E1B44"/>
    <w:rsid w:val="004E1E7E"/>
    <w:rsid w:val="004E2969"/>
    <w:rsid w:val="004E3EFB"/>
    <w:rsid w:val="004E41A7"/>
    <w:rsid w:val="004E4437"/>
    <w:rsid w:val="004E457B"/>
    <w:rsid w:val="004E45E5"/>
    <w:rsid w:val="004E464D"/>
    <w:rsid w:val="004E5B5D"/>
    <w:rsid w:val="004F173D"/>
    <w:rsid w:val="004F724A"/>
    <w:rsid w:val="004F76C3"/>
    <w:rsid w:val="004F7880"/>
    <w:rsid w:val="005025FD"/>
    <w:rsid w:val="00505277"/>
    <w:rsid w:val="00505A19"/>
    <w:rsid w:val="00506488"/>
    <w:rsid w:val="005066A9"/>
    <w:rsid w:val="00506F48"/>
    <w:rsid w:val="00510FAB"/>
    <w:rsid w:val="00511AE7"/>
    <w:rsid w:val="00511DC1"/>
    <w:rsid w:val="00512A6E"/>
    <w:rsid w:val="005134B1"/>
    <w:rsid w:val="005137DE"/>
    <w:rsid w:val="0051380C"/>
    <w:rsid w:val="00513BF1"/>
    <w:rsid w:val="00514ACA"/>
    <w:rsid w:val="005151BB"/>
    <w:rsid w:val="005206D7"/>
    <w:rsid w:val="0052107C"/>
    <w:rsid w:val="00523167"/>
    <w:rsid w:val="00523C4D"/>
    <w:rsid w:val="00537466"/>
    <w:rsid w:val="0054016F"/>
    <w:rsid w:val="00540DF8"/>
    <w:rsid w:val="0054135A"/>
    <w:rsid w:val="005414A6"/>
    <w:rsid w:val="00541F57"/>
    <w:rsid w:val="005421F5"/>
    <w:rsid w:val="00547774"/>
    <w:rsid w:val="005509B3"/>
    <w:rsid w:val="00550C8E"/>
    <w:rsid w:val="00551025"/>
    <w:rsid w:val="005513FC"/>
    <w:rsid w:val="00551A5D"/>
    <w:rsid w:val="00552730"/>
    <w:rsid w:val="00552906"/>
    <w:rsid w:val="00552951"/>
    <w:rsid w:val="005529A7"/>
    <w:rsid w:val="00554D0B"/>
    <w:rsid w:val="00554F26"/>
    <w:rsid w:val="0055554A"/>
    <w:rsid w:val="00556F09"/>
    <w:rsid w:val="0055795D"/>
    <w:rsid w:val="00560682"/>
    <w:rsid w:val="00561193"/>
    <w:rsid w:val="00563B85"/>
    <w:rsid w:val="00565CDD"/>
    <w:rsid w:val="005676BB"/>
    <w:rsid w:val="005700F4"/>
    <w:rsid w:val="0057051A"/>
    <w:rsid w:val="00571380"/>
    <w:rsid w:val="00573FDD"/>
    <w:rsid w:val="0057535A"/>
    <w:rsid w:val="005757FD"/>
    <w:rsid w:val="00575CF1"/>
    <w:rsid w:val="00577FD7"/>
    <w:rsid w:val="00580284"/>
    <w:rsid w:val="00580725"/>
    <w:rsid w:val="00584A1E"/>
    <w:rsid w:val="005854F9"/>
    <w:rsid w:val="005857C4"/>
    <w:rsid w:val="005857D7"/>
    <w:rsid w:val="00587014"/>
    <w:rsid w:val="00594AF2"/>
    <w:rsid w:val="005959A1"/>
    <w:rsid w:val="00596571"/>
    <w:rsid w:val="00596C89"/>
    <w:rsid w:val="005976A7"/>
    <w:rsid w:val="005A126B"/>
    <w:rsid w:val="005A1334"/>
    <w:rsid w:val="005A3E95"/>
    <w:rsid w:val="005A443C"/>
    <w:rsid w:val="005A52F9"/>
    <w:rsid w:val="005A607F"/>
    <w:rsid w:val="005A648D"/>
    <w:rsid w:val="005A7A54"/>
    <w:rsid w:val="005B15B0"/>
    <w:rsid w:val="005B5C51"/>
    <w:rsid w:val="005B7320"/>
    <w:rsid w:val="005C0916"/>
    <w:rsid w:val="005C1B01"/>
    <w:rsid w:val="005C282D"/>
    <w:rsid w:val="005C2968"/>
    <w:rsid w:val="005C3063"/>
    <w:rsid w:val="005D0BE7"/>
    <w:rsid w:val="005D0F6A"/>
    <w:rsid w:val="005D1DF9"/>
    <w:rsid w:val="005D2DF5"/>
    <w:rsid w:val="005D663A"/>
    <w:rsid w:val="005D66E5"/>
    <w:rsid w:val="005E3DB8"/>
    <w:rsid w:val="005E465D"/>
    <w:rsid w:val="005E4C29"/>
    <w:rsid w:val="005E670A"/>
    <w:rsid w:val="005F04A8"/>
    <w:rsid w:val="005F2288"/>
    <w:rsid w:val="005F3184"/>
    <w:rsid w:val="005F3EA3"/>
    <w:rsid w:val="005F4096"/>
    <w:rsid w:val="005F4689"/>
    <w:rsid w:val="005F48DD"/>
    <w:rsid w:val="00601FC3"/>
    <w:rsid w:val="0060293F"/>
    <w:rsid w:val="0060298B"/>
    <w:rsid w:val="00602D34"/>
    <w:rsid w:val="00604812"/>
    <w:rsid w:val="00604EDF"/>
    <w:rsid w:val="0060689F"/>
    <w:rsid w:val="006075EF"/>
    <w:rsid w:val="006119F6"/>
    <w:rsid w:val="00613E8A"/>
    <w:rsid w:val="0061463F"/>
    <w:rsid w:val="00616583"/>
    <w:rsid w:val="0062011D"/>
    <w:rsid w:val="00621FAB"/>
    <w:rsid w:val="0062223F"/>
    <w:rsid w:val="006231B3"/>
    <w:rsid w:val="00623515"/>
    <w:rsid w:val="00624403"/>
    <w:rsid w:val="00624674"/>
    <w:rsid w:val="00624D9A"/>
    <w:rsid w:val="00625186"/>
    <w:rsid w:val="0062535C"/>
    <w:rsid w:val="006262DA"/>
    <w:rsid w:val="006302A6"/>
    <w:rsid w:val="00631319"/>
    <w:rsid w:val="00633994"/>
    <w:rsid w:val="00633A8C"/>
    <w:rsid w:val="006353D0"/>
    <w:rsid w:val="00635BB4"/>
    <w:rsid w:val="006376B4"/>
    <w:rsid w:val="00637880"/>
    <w:rsid w:val="00642894"/>
    <w:rsid w:val="00644749"/>
    <w:rsid w:val="006453F1"/>
    <w:rsid w:val="0064630F"/>
    <w:rsid w:val="00647A51"/>
    <w:rsid w:val="00651035"/>
    <w:rsid w:val="00652815"/>
    <w:rsid w:val="00652EC2"/>
    <w:rsid w:val="00654C73"/>
    <w:rsid w:val="00655A92"/>
    <w:rsid w:val="00655CB7"/>
    <w:rsid w:val="00655D20"/>
    <w:rsid w:val="00657474"/>
    <w:rsid w:val="00657770"/>
    <w:rsid w:val="006577CD"/>
    <w:rsid w:val="00661A50"/>
    <w:rsid w:val="006621DE"/>
    <w:rsid w:val="00662B19"/>
    <w:rsid w:val="00662D7B"/>
    <w:rsid w:val="00665391"/>
    <w:rsid w:val="0066621F"/>
    <w:rsid w:val="00671819"/>
    <w:rsid w:val="00672DA4"/>
    <w:rsid w:val="00675A9C"/>
    <w:rsid w:val="006762AF"/>
    <w:rsid w:val="006801F6"/>
    <w:rsid w:val="006843D0"/>
    <w:rsid w:val="00684CCB"/>
    <w:rsid w:val="00686489"/>
    <w:rsid w:val="00686559"/>
    <w:rsid w:val="0068706E"/>
    <w:rsid w:val="00687D04"/>
    <w:rsid w:val="00692E5B"/>
    <w:rsid w:val="006936AD"/>
    <w:rsid w:val="00693B69"/>
    <w:rsid w:val="006961CD"/>
    <w:rsid w:val="00696EDC"/>
    <w:rsid w:val="0069784B"/>
    <w:rsid w:val="006A02BC"/>
    <w:rsid w:val="006A09BC"/>
    <w:rsid w:val="006A0CAE"/>
    <w:rsid w:val="006A2380"/>
    <w:rsid w:val="006A2DCD"/>
    <w:rsid w:val="006A2FAC"/>
    <w:rsid w:val="006A33B5"/>
    <w:rsid w:val="006A4948"/>
    <w:rsid w:val="006A4A93"/>
    <w:rsid w:val="006A5E50"/>
    <w:rsid w:val="006A6421"/>
    <w:rsid w:val="006A666F"/>
    <w:rsid w:val="006A7AA2"/>
    <w:rsid w:val="006B0119"/>
    <w:rsid w:val="006B2531"/>
    <w:rsid w:val="006B263F"/>
    <w:rsid w:val="006B6059"/>
    <w:rsid w:val="006B7346"/>
    <w:rsid w:val="006B7CA0"/>
    <w:rsid w:val="006B7D00"/>
    <w:rsid w:val="006C0289"/>
    <w:rsid w:val="006C09A8"/>
    <w:rsid w:val="006C0C1F"/>
    <w:rsid w:val="006C1991"/>
    <w:rsid w:val="006C346A"/>
    <w:rsid w:val="006C3D98"/>
    <w:rsid w:val="006C4213"/>
    <w:rsid w:val="006C57A9"/>
    <w:rsid w:val="006C5CA7"/>
    <w:rsid w:val="006D1AA8"/>
    <w:rsid w:val="006D217D"/>
    <w:rsid w:val="006D2B85"/>
    <w:rsid w:val="006D3430"/>
    <w:rsid w:val="006D3A44"/>
    <w:rsid w:val="006D40DF"/>
    <w:rsid w:val="006D54BE"/>
    <w:rsid w:val="006D64B8"/>
    <w:rsid w:val="006E02DD"/>
    <w:rsid w:val="006E075F"/>
    <w:rsid w:val="006E275C"/>
    <w:rsid w:val="006E4169"/>
    <w:rsid w:val="006E520C"/>
    <w:rsid w:val="006E5243"/>
    <w:rsid w:val="006E6115"/>
    <w:rsid w:val="006F2A72"/>
    <w:rsid w:val="006F4B4D"/>
    <w:rsid w:val="006F4C63"/>
    <w:rsid w:val="006F5EC3"/>
    <w:rsid w:val="006F7209"/>
    <w:rsid w:val="00706F09"/>
    <w:rsid w:val="00706FDD"/>
    <w:rsid w:val="00712E3D"/>
    <w:rsid w:val="00713168"/>
    <w:rsid w:val="00713D77"/>
    <w:rsid w:val="00714F7D"/>
    <w:rsid w:val="00716B18"/>
    <w:rsid w:val="00716B67"/>
    <w:rsid w:val="00720289"/>
    <w:rsid w:val="00722DCB"/>
    <w:rsid w:val="007242BF"/>
    <w:rsid w:val="00724F73"/>
    <w:rsid w:val="0072633B"/>
    <w:rsid w:val="0072704A"/>
    <w:rsid w:val="007278FB"/>
    <w:rsid w:val="00727C2C"/>
    <w:rsid w:val="00727E40"/>
    <w:rsid w:val="00730987"/>
    <w:rsid w:val="00731729"/>
    <w:rsid w:val="00732105"/>
    <w:rsid w:val="00732B59"/>
    <w:rsid w:val="00737E4F"/>
    <w:rsid w:val="00740226"/>
    <w:rsid w:val="00741CC5"/>
    <w:rsid w:val="00743BDF"/>
    <w:rsid w:val="00743CA0"/>
    <w:rsid w:val="00744B6B"/>
    <w:rsid w:val="00746557"/>
    <w:rsid w:val="00747D76"/>
    <w:rsid w:val="00751B1E"/>
    <w:rsid w:val="007539EE"/>
    <w:rsid w:val="00754D75"/>
    <w:rsid w:val="007552E2"/>
    <w:rsid w:val="00757A87"/>
    <w:rsid w:val="00760FD1"/>
    <w:rsid w:val="00762F05"/>
    <w:rsid w:val="0076405D"/>
    <w:rsid w:val="0076544B"/>
    <w:rsid w:val="00766BC0"/>
    <w:rsid w:val="007709DD"/>
    <w:rsid w:val="0077265D"/>
    <w:rsid w:val="00772CE1"/>
    <w:rsid w:val="007744ED"/>
    <w:rsid w:val="00774E01"/>
    <w:rsid w:val="00775F7E"/>
    <w:rsid w:val="007822A3"/>
    <w:rsid w:val="007870A8"/>
    <w:rsid w:val="007871A1"/>
    <w:rsid w:val="007871D6"/>
    <w:rsid w:val="007872D8"/>
    <w:rsid w:val="00791CEC"/>
    <w:rsid w:val="007923A4"/>
    <w:rsid w:val="0079395D"/>
    <w:rsid w:val="00794435"/>
    <w:rsid w:val="007955DD"/>
    <w:rsid w:val="00795D4D"/>
    <w:rsid w:val="007A0071"/>
    <w:rsid w:val="007A05EE"/>
    <w:rsid w:val="007A07F5"/>
    <w:rsid w:val="007A10F5"/>
    <w:rsid w:val="007A2349"/>
    <w:rsid w:val="007A67B2"/>
    <w:rsid w:val="007A6F72"/>
    <w:rsid w:val="007B101E"/>
    <w:rsid w:val="007B489D"/>
    <w:rsid w:val="007B4D2C"/>
    <w:rsid w:val="007C1292"/>
    <w:rsid w:val="007C2D1F"/>
    <w:rsid w:val="007C4BC3"/>
    <w:rsid w:val="007C500F"/>
    <w:rsid w:val="007C577B"/>
    <w:rsid w:val="007C6D37"/>
    <w:rsid w:val="007C7317"/>
    <w:rsid w:val="007D056B"/>
    <w:rsid w:val="007D13DF"/>
    <w:rsid w:val="007D1E68"/>
    <w:rsid w:val="007D244F"/>
    <w:rsid w:val="007D2B69"/>
    <w:rsid w:val="007D581C"/>
    <w:rsid w:val="007D5E86"/>
    <w:rsid w:val="007D74E7"/>
    <w:rsid w:val="007E0DA9"/>
    <w:rsid w:val="007E1FFF"/>
    <w:rsid w:val="007E53F6"/>
    <w:rsid w:val="007E6757"/>
    <w:rsid w:val="007E731C"/>
    <w:rsid w:val="007F144B"/>
    <w:rsid w:val="007F35C4"/>
    <w:rsid w:val="007F5DD5"/>
    <w:rsid w:val="007F7108"/>
    <w:rsid w:val="00800752"/>
    <w:rsid w:val="0080090F"/>
    <w:rsid w:val="008012FE"/>
    <w:rsid w:val="00801454"/>
    <w:rsid w:val="008014AA"/>
    <w:rsid w:val="008022D8"/>
    <w:rsid w:val="00802ADD"/>
    <w:rsid w:val="00803BD3"/>
    <w:rsid w:val="00804F9D"/>
    <w:rsid w:val="00806CF7"/>
    <w:rsid w:val="0080772A"/>
    <w:rsid w:val="00807FEC"/>
    <w:rsid w:val="008110A5"/>
    <w:rsid w:val="00811F18"/>
    <w:rsid w:val="00814A05"/>
    <w:rsid w:val="008152E1"/>
    <w:rsid w:val="00815868"/>
    <w:rsid w:val="00816106"/>
    <w:rsid w:val="008206E5"/>
    <w:rsid w:val="0082160D"/>
    <w:rsid w:val="00822168"/>
    <w:rsid w:val="00822DA4"/>
    <w:rsid w:val="0082309D"/>
    <w:rsid w:val="00823C3B"/>
    <w:rsid w:val="00825B86"/>
    <w:rsid w:val="00826C2C"/>
    <w:rsid w:val="00826E52"/>
    <w:rsid w:val="008304C4"/>
    <w:rsid w:val="008309AF"/>
    <w:rsid w:val="00831890"/>
    <w:rsid w:val="00831A9C"/>
    <w:rsid w:val="00833C0C"/>
    <w:rsid w:val="0083421A"/>
    <w:rsid w:val="008346CE"/>
    <w:rsid w:val="00834EBD"/>
    <w:rsid w:val="008353B6"/>
    <w:rsid w:val="00835604"/>
    <w:rsid w:val="00835819"/>
    <w:rsid w:val="00841229"/>
    <w:rsid w:val="008427C9"/>
    <w:rsid w:val="008430CE"/>
    <w:rsid w:val="00844C8A"/>
    <w:rsid w:val="00845559"/>
    <w:rsid w:val="008455CD"/>
    <w:rsid w:val="0085210B"/>
    <w:rsid w:val="00852D3E"/>
    <w:rsid w:val="0085619F"/>
    <w:rsid w:val="00857494"/>
    <w:rsid w:val="0085784B"/>
    <w:rsid w:val="00857BDE"/>
    <w:rsid w:val="00857D52"/>
    <w:rsid w:val="008636B4"/>
    <w:rsid w:val="0086486A"/>
    <w:rsid w:val="00865228"/>
    <w:rsid w:val="00866CE8"/>
    <w:rsid w:val="008678A6"/>
    <w:rsid w:val="0087026E"/>
    <w:rsid w:val="008707E5"/>
    <w:rsid w:val="008716C6"/>
    <w:rsid w:val="00872B03"/>
    <w:rsid w:val="008735ED"/>
    <w:rsid w:val="00874CBF"/>
    <w:rsid w:val="00875690"/>
    <w:rsid w:val="0087758D"/>
    <w:rsid w:val="00880689"/>
    <w:rsid w:val="00880BA9"/>
    <w:rsid w:val="00884C2C"/>
    <w:rsid w:val="00884DE8"/>
    <w:rsid w:val="00884EFB"/>
    <w:rsid w:val="00886136"/>
    <w:rsid w:val="00886F9E"/>
    <w:rsid w:val="0089024B"/>
    <w:rsid w:val="00891223"/>
    <w:rsid w:val="00892B14"/>
    <w:rsid w:val="00894AB9"/>
    <w:rsid w:val="00894CC6"/>
    <w:rsid w:val="00896340"/>
    <w:rsid w:val="008A22AF"/>
    <w:rsid w:val="008A2645"/>
    <w:rsid w:val="008A76DE"/>
    <w:rsid w:val="008B03C8"/>
    <w:rsid w:val="008B1AA3"/>
    <w:rsid w:val="008B2087"/>
    <w:rsid w:val="008B307A"/>
    <w:rsid w:val="008B3BC9"/>
    <w:rsid w:val="008B5216"/>
    <w:rsid w:val="008B6C8F"/>
    <w:rsid w:val="008C0487"/>
    <w:rsid w:val="008C0882"/>
    <w:rsid w:val="008C0BA1"/>
    <w:rsid w:val="008C2684"/>
    <w:rsid w:val="008C3A67"/>
    <w:rsid w:val="008C3C1A"/>
    <w:rsid w:val="008C430D"/>
    <w:rsid w:val="008C56C1"/>
    <w:rsid w:val="008C5E9D"/>
    <w:rsid w:val="008D1BBE"/>
    <w:rsid w:val="008D24F1"/>
    <w:rsid w:val="008D30C0"/>
    <w:rsid w:val="008D535C"/>
    <w:rsid w:val="008E0D7D"/>
    <w:rsid w:val="008E249E"/>
    <w:rsid w:val="008E2764"/>
    <w:rsid w:val="008E2AB2"/>
    <w:rsid w:val="008E2CB6"/>
    <w:rsid w:val="008E3B51"/>
    <w:rsid w:val="008E57EE"/>
    <w:rsid w:val="008E5C1B"/>
    <w:rsid w:val="008E60EB"/>
    <w:rsid w:val="008E6BCB"/>
    <w:rsid w:val="008E6C16"/>
    <w:rsid w:val="008E771D"/>
    <w:rsid w:val="008F27DF"/>
    <w:rsid w:val="008F2C3A"/>
    <w:rsid w:val="008F59B4"/>
    <w:rsid w:val="008F65E8"/>
    <w:rsid w:val="008F7CC1"/>
    <w:rsid w:val="008F7F75"/>
    <w:rsid w:val="0090048F"/>
    <w:rsid w:val="00900F8D"/>
    <w:rsid w:val="009014D6"/>
    <w:rsid w:val="009015DC"/>
    <w:rsid w:val="00901A4A"/>
    <w:rsid w:val="00902338"/>
    <w:rsid w:val="00902730"/>
    <w:rsid w:val="0090386E"/>
    <w:rsid w:val="00904022"/>
    <w:rsid w:val="00905612"/>
    <w:rsid w:val="00906BEF"/>
    <w:rsid w:val="009111A7"/>
    <w:rsid w:val="009123B4"/>
    <w:rsid w:val="00912799"/>
    <w:rsid w:val="00914AD4"/>
    <w:rsid w:val="00916535"/>
    <w:rsid w:val="0092100E"/>
    <w:rsid w:val="00921977"/>
    <w:rsid w:val="00921F69"/>
    <w:rsid w:val="009254E2"/>
    <w:rsid w:val="00930280"/>
    <w:rsid w:val="009315BF"/>
    <w:rsid w:val="009315F0"/>
    <w:rsid w:val="00932FFF"/>
    <w:rsid w:val="009342CA"/>
    <w:rsid w:val="00934DEC"/>
    <w:rsid w:val="009356DA"/>
    <w:rsid w:val="0093635B"/>
    <w:rsid w:val="00936CE6"/>
    <w:rsid w:val="00937E74"/>
    <w:rsid w:val="00940414"/>
    <w:rsid w:val="00940F26"/>
    <w:rsid w:val="00941020"/>
    <w:rsid w:val="009425EC"/>
    <w:rsid w:val="00942A9E"/>
    <w:rsid w:val="00944284"/>
    <w:rsid w:val="009452F7"/>
    <w:rsid w:val="00945570"/>
    <w:rsid w:val="009464F9"/>
    <w:rsid w:val="00951818"/>
    <w:rsid w:val="00951DDC"/>
    <w:rsid w:val="00954680"/>
    <w:rsid w:val="00954C98"/>
    <w:rsid w:val="00955C57"/>
    <w:rsid w:val="0095661C"/>
    <w:rsid w:val="00957E5C"/>
    <w:rsid w:val="00960F76"/>
    <w:rsid w:val="00970D34"/>
    <w:rsid w:val="0097179E"/>
    <w:rsid w:val="00971A88"/>
    <w:rsid w:val="0097338E"/>
    <w:rsid w:val="0097510B"/>
    <w:rsid w:val="00977475"/>
    <w:rsid w:val="009776D4"/>
    <w:rsid w:val="00977A45"/>
    <w:rsid w:val="00983BBC"/>
    <w:rsid w:val="0098426F"/>
    <w:rsid w:val="00984588"/>
    <w:rsid w:val="0098590F"/>
    <w:rsid w:val="009868D8"/>
    <w:rsid w:val="00986F54"/>
    <w:rsid w:val="009879AE"/>
    <w:rsid w:val="00990CA8"/>
    <w:rsid w:val="009921A8"/>
    <w:rsid w:val="0099284A"/>
    <w:rsid w:val="00993542"/>
    <w:rsid w:val="00994DC7"/>
    <w:rsid w:val="00995B95"/>
    <w:rsid w:val="00997979"/>
    <w:rsid w:val="00997ECD"/>
    <w:rsid w:val="009A0435"/>
    <w:rsid w:val="009A09D8"/>
    <w:rsid w:val="009A184F"/>
    <w:rsid w:val="009A2464"/>
    <w:rsid w:val="009A33C4"/>
    <w:rsid w:val="009A6785"/>
    <w:rsid w:val="009A7716"/>
    <w:rsid w:val="009B008E"/>
    <w:rsid w:val="009B010D"/>
    <w:rsid w:val="009B0A55"/>
    <w:rsid w:val="009B19EB"/>
    <w:rsid w:val="009B276B"/>
    <w:rsid w:val="009B27AA"/>
    <w:rsid w:val="009B5FAF"/>
    <w:rsid w:val="009C0CA7"/>
    <w:rsid w:val="009C1182"/>
    <w:rsid w:val="009C281C"/>
    <w:rsid w:val="009C2B0C"/>
    <w:rsid w:val="009C5494"/>
    <w:rsid w:val="009C5663"/>
    <w:rsid w:val="009C6EDB"/>
    <w:rsid w:val="009D0BA9"/>
    <w:rsid w:val="009D3BF6"/>
    <w:rsid w:val="009D3DCA"/>
    <w:rsid w:val="009D5C2E"/>
    <w:rsid w:val="009D61D2"/>
    <w:rsid w:val="009D770B"/>
    <w:rsid w:val="009D7DBF"/>
    <w:rsid w:val="009E0DFB"/>
    <w:rsid w:val="009E7248"/>
    <w:rsid w:val="009E7390"/>
    <w:rsid w:val="009E7BD9"/>
    <w:rsid w:val="009F0F7B"/>
    <w:rsid w:val="009F2738"/>
    <w:rsid w:val="009F4838"/>
    <w:rsid w:val="009F4E2D"/>
    <w:rsid w:val="00A01C27"/>
    <w:rsid w:val="00A026BD"/>
    <w:rsid w:val="00A0427D"/>
    <w:rsid w:val="00A0531B"/>
    <w:rsid w:val="00A06CE5"/>
    <w:rsid w:val="00A0748F"/>
    <w:rsid w:val="00A102D3"/>
    <w:rsid w:val="00A10C9C"/>
    <w:rsid w:val="00A129FC"/>
    <w:rsid w:val="00A146FF"/>
    <w:rsid w:val="00A15263"/>
    <w:rsid w:val="00A16112"/>
    <w:rsid w:val="00A1799C"/>
    <w:rsid w:val="00A20B58"/>
    <w:rsid w:val="00A22E83"/>
    <w:rsid w:val="00A26323"/>
    <w:rsid w:val="00A27566"/>
    <w:rsid w:val="00A308EC"/>
    <w:rsid w:val="00A3098A"/>
    <w:rsid w:val="00A322D5"/>
    <w:rsid w:val="00A342F6"/>
    <w:rsid w:val="00A358B7"/>
    <w:rsid w:val="00A35EEE"/>
    <w:rsid w:val="00A36CDF"/>
    <w:rsid w:val="00A36F38"/>
    <w:rsid w:val="00A37D39"/>
    <w:rsid w:val="00A45168"/>
    <w:rsid w:val="00A47158"/>
    <w:rsid w:val="00A475C9"/>
    <w:rsid w:val="00A47AEA"/>
    <w:rsid w:val="00A50467"/>
    <w:rsid w:val="00A51943"/>
    <w:rsid w:val="00A52466"/>
    <w:rsid w:val="00A540E5"/>
    <w:rsid w:val="00A5538E"/>
    <w:rsid w:val="00A55AD4"/>
    <w:rsid w:val="00A564A9"/>
    <w:rsid w:val="00A56E92"/>
    <w:rsid w:val="00A5732C"/>
    <w:rsid w:val="00A627CD"/>
    <w:rsid w:val="00A635CC"/>
    <w:rsid w:val="00A665A7"/>
    <w:rsid w:val="00A673D2"/>
    <w:rsid w:val="00A70395"/>
    <w:rsid w:val="00A70BF5"/>
    <w:rsid w:val="00A72593"/>
    <w:rsid w:val="00A75EC9"/>
    <w:rsid w:val="00A76E85"/>
    <w:rsid w:val="00A76F13"/>
    <w:rsid w:val="00A81670"/>
    <w:rsid w:val="00A8363F"/>
    <w:rsid w:val="00A8490B"/>
    <w:rsid w:val="00A84C5C"/>
    <w:rsid w:val="00A87431"/>
    <w:rsid w:val="00A8754C"/>
    <w:rsid w:val="00A8780F"/>
    <w:rsid w:val="00A9066F"/>
    <w:rsid w:val="00A929D7"/>
    <w:rsid w:val="00A94795"/>
    <w:rsid w:val="00A9753B"/>
    <w:rsid w:val="00AA0344"/>
    <w:rsid w:val="00AA1E12"/>
    <w:rsid w:val="00AA3D45"/>
    <w:rsid w:val="00AA636A"/>
    <w:rsid w:val="00AA7E61"/>
    <w:rsid w:val="00AB1723"/>
    <w:rsid w:val="00AB192C"/>
    <w:rsid w:val="00AB2337"/>
    <w:rsid w:val="00AB4F51"/>
    <w:rsid w:val="00AB629B"/>
    <w:rsid w:val="00AC0469"/>
    <w:rsid w:val="00AC0F0D"/>
    <w:rsid w:val="00AC20AD"/>
    <w:rsid w:val="00AC2315"/>
    <w:rsid w:val="00AC2AC6"/>
    <w:rsid w:val="00AC54CB"/>
    <w:rsid w:val="00AC66AE"/>
    <w:rsid w:val="00AC69D9"/>
    <w:rsid w:val="00AD09C5"/>
    <w:rsid w:val="00AD27DF"/>
    <w:rsid w:val="00AD2A90"/>
    <w:rsid w:val="00AD2BDC"/>
    <w:rsid w:val="00AD4F06"/>
    <w:rsid w:val="00AD7176"/>
    <w:rsid w:val="00AE0B46"/>
    <w:rsid w:val="00AE0D8B"/>
    <w:rsid w:val="00AE2766"/>
    <w:rsid w:val="00AE2CAC"/>
    <w:rsid w:val="00AE33BF"/>
    <w:rsid w:val="00AE3423"/>
    <w:rsid w:val="00AE4720"/>
    <w:rsid w:val="00AE70A5"/>
    <w:rsid w:val="00AF22F2"/>
    <w:rsid w:val="00AF25B6"/>
    <w:rsid w:val="00AF3848"/>
    <w:rsid w:val="00AF6832"/>
    <w:rsid w:val="00AF6D6F"/>
    <w:rsid w:val="00AF752C"/>
    <w:rsid w:val="00B01896"/>
    <w:rsid w:val="00B02089"/>
    <w:rsid w:val="00B05867"/>
    <w:rsid w:val="00B05F96"/>
    <w:rsid w:val="00B0677C"/>
    <w:rsid w:val="00B07CC3"/>
    <w:rsid w:val="00B07DD0"/>
    <w:rsid w:val="00B1141A"/>
    <w:rsid w:val="00B11FC9"/>
    <w:rsid w:val="00B122D7"/>
    <w:rsid w:val="00B1244F"/>
    <w:rsid w:val="00B1342C"/>
    <w:rsid w:val="00B13AF0"/>
    <w:rsid w:val="00B16BDE"/>
    <w:rsid w:val="00B17641"/>
    <w:rsid w:val="00B176D9"/>
    <w:rsid w:val="00B17827"/>
    <w:rsid w:val="00B20697"/>
    <w:rsid w:val="00B20B81"/>
    <w:rsid w:val="00B20D2E"/>
    <w:rsid w:val="00B239BA"/>
    <w:rsid w:val="00B24281"/>
    <w:rsid w:val="00B25706"/>
    <w:rsid w:val="00B27E54"/>
    <w:rsid w:val="00B3022B"/>
    <w:rsid w:val="00B3119D"/>
    <w:rsid w:val="00B314D4"/>
    <w:rsid w:val="00B3199D"/>
    <w:rsid w:val="00B31A93"/>
    <w:rsid w:val="00B328C6"/>
    <w:rsid w:val="00B333B0"/>
    <w:rsid w:val="00B33EC6"/>
    <w:rsid w:val="00B34DA9"/>
    <w:rsid w:val="00B3678F"/>
    <w:rsid w:val="00B37D76"/>
    <w:rsid w:val="00B40CB8"/>
    <w:rsid w:val="00B41AF0"/>
    <w:rsid w:val="00B42F29"/>
    <w:rsid w:val="00B47D68"/>
    <w:rsid w:val="00B47F87"/>
    <w:rsid w:val="00B5150E"/>
    <w:rsid w:val="00B51A17"/>
    <w:rsid w:val="00B52E69"/>
    <w:rsid w:val="00B543A1"/>
    <w:rsid w:val="00B54D08"/>
    <w:rsid w:val="00B55CAE"/>
    <w:rsid w:val="00B566AB"/>
    <w:rsid w:val="00B56885"/>
    <w:rsid w:val="00B57DE8"/>
    <w:rsid w:val="00B60865"/>
    <w:rsid w:val="00B615CE"/>
    <w:rsid w:val="00B62F34"/>
    <w:rsid w:val="00B6322F"/>
    <w:rsid w:val="00B641CF"/>
    <w:rsid w:val="00B64416"/>
    <w:rsid w:val="00B644C7"/>
    <w:rsid w:val="00B651E7"/>
    <w:rsid w:val="00B65227"/>
    <w:rsid w:val="00B70EF4"/>
    <w:rsid w:val="00B75162"/>
    <w:rsid w:val="00B76B39"/>
    <w:rsid w:val="00B770A9"/>
    <w:rsid w:val="00B802A8"/>
    <w:rsid w:val="00B80AE2"/>
    <w:rsid w:val="00B818B5"/>
    <w:rsid w:val="00B834CC"/>
    <w:rsid w:val="00B84BBD"/>
    <w:rsid w:val="00B84BE1"/>
    <w:rsid w:val="00B84EF0"/>
    <w:rsid w:val="00B86070"/>
    <w:rsid w:val="00B86CC4"/>
    <w:rsid w:val="00B870FB"/>
    <w:rsid w:val="00B8731D"/>
    <w:rsid w:val="00B87519"/>
    <w:rsid w:val="00B904F3"/>
    <w:rsid w:val="00B91818"/>
    <w:rsid w:val="00B91A06"/>
    <w:rsid w:val="00B9220B"/>
    <w:rsid w:val="00B92C1E"/>
    <w:rsid w:val="00B94D5F"/>
    <w:rsid w:val="00B967BE"/>
    <w:rsid w:val="00BA0C01"/>
    <w:rsid w:val="00BA23F9"/>
    <w:rsid w:val="00BA4535"/>
    <w:rsid w:val="00BA4BC1"/>
    <w:rsid w:val="00BA4F9A"/>
    <w:rsid w:val="00BA52B2"/>
    <w:rsid w:val="00BA7034"/>
    <w:rsid w:val="00BB1493"/>
    <w:rsid w:val="00BB35A9"/>
    <w:rsid w:val="00BB37F5"/>
    <w:rsid w:val="00BB41E3"/>
    <w:rsid w:val="00BB69BD"/>
    <w:rsid w:val="00BB7338"/>
    <w:rsid w:val="00BB7501"/>
    <w:rsid w:val="00BB75F2"/>
    <w:rsid w:val="00BC04DB"/>
    <w:rsid w:val="00BC1276"/>
    <w:rsid w:val="00BC38BF"/>
    <w:rsid w:val="00BC461C"/>
    <w:rsid w:val="00BC4912"/>
    <w:rsid w:val="00BC5427"/>
    <w:rsid w:val="00BC54A4"/>
    <w:rsid w:val="00BD014F"/>
    <w:rsid w:val="00BD1575"/>
    <w:rsid w:val="00BD2A5A"/>
    <w:rsid w:val="00BD3B73"/>
    <w:rsid w:val="00BD437D"/>
    <w:rsid w:val="00BD6370"/>
    <w:rsid w:val="00BD6D29"/>
    <w:rsid w:val="00BE28F2"/>
    <w:rsid w:val="00BE29DA"/>
    <w:rsid w:val="00BE47CF"/>
    <w:rsid w:val="00BE578A"/>
    <w:rsid w:val="00BE75EA"/>
    <w:rsid w:val="00BF28A7"/>
    <w:rsid w:val="00BF467C"/>
    <w:rsid w:val="00BF4FAE"/>
    <w:rsid w:val="00BF53F4"/>
    <w:rsid w:val="00BF5C08"/>
    <w:rsid w:val="00BF5C6E"/>
    <w:rsid w:val="00BF5D53"/>
    <w:rsid w:val="00BF7BA4"/>
    <w:rsid w:val="00C028CA"/>
    <w:rsid w:val="00C03166"/>
    <w:rsid w:val="00C0511A"/>
    <w:rsid w:val="00C051CB"/>
    <w:rsid w:val="00C0574C"/>
    <w:rsid w:val="00C05F73"/>
    <w:rsid w:val="00C065BD"/>
    <w:rsid w:val="00C077E6"/>
    <w:rsid w:val="00C07C45"/>
    <w:rsid w:val="00C1042A"/>
    <w:rsid w:val="00C11B3B"/>
    <w:rsid w:val="00C12839"/>
    <w:rsid w:val="00C15D5D"/>
    <w:rsid w:val="00C1664D"/>
    <w:rsid w:val="00C16A8F"/>
    <w:rsid w:val="00C20841"/>
    <w:rsid w:val="00C21062"/>
    <w:rsid w:val="00C21A98"/>
    <w:rsid w:val="00C22B11"/>
    <w:rsid w:val="00C22EED"/>
    <w:rsid w:val="00C234F1"/>
    <w:rsid w:val="00C23605"/>
    <w:rsid w:val="00C23DEA"/>
    <w:rsid w:val="00C26223"/>
    <w:rsid w:val="00C26D29"/>
    <w:rsid w:val="00C27563"/>
    <w:rsid w:val="00C32800"/>
    <w:rsid w:val="00C33EF9"/>
    <w:rsid w:val="00C344A8"/>
    <w:rsid w:val="00C35627"/>
    <w:rsid w:val="00C369A7"/>
    <w:rsid w:val="00C373E5"/>
    <w:rsid w:val="00C40D64"/>
    <w:rsid w:val="00C420A1"/>
    <w:rsid w:val="00C4246C"/>
    <w:rsid w:val="00C43044"/>
    <w:rsid w:val="00C43F7C"/>
    <w:rsid w:val="00C461D1"/>
    <w:rsid w:val="00C47A96"/>
    <w:rsid w:val="00C511DF"/>
    <w:rsid w:val="00C52FAE"/>
    <w:rsid w:val="00C53ACF"/>
    <w:rsid w:val="00C545E3"/>
    <w:rsid w:val="00C56949"/>
    <w:rsid w:val="00C56DCB"/>
    <w:rsid w:val="00C57529"/>
    <w:rsid w:val="00C578BC"/>
    <w:rsid w:val="00C61320"/>
    <w:rsid w:val="00C6531B"/>
    <w:rsid w:val="00C6629F"/>
    <w:rsid w:val="00C70EAB"/>
    <w:rsid w:val="00C7131F"/>
    <w:rsid w:val="00C71390"/>
    <w:rsid w:val="00C71D33"/>
    <w:rsid w:val="00C739D9"/>
    <w:rsid w:val="00C7519E"/>
    <w:rsid w:val="00C75566"/>
    <w:rsid w:val="00C75E89"/>
    <w:rsid w:val="00C75E9D"/>
    <w:rsid w:val="00C7683E"/>
    <w:rsid w:val="00C779D3"/>
    <w:rsid w:val="00C8015E"/>
    <w:rsid w:val="00C80BA7"/>
    <w:rsid w:val="00C82326"/>
    <w:rsid w:val="00C82648"/>
    <w:rsid w:val="00C82B49"/>
    <w:rsid w:val="00C82FE1"/>
    <w:rsid w:val="00C832EE"/>
    <w:rsid w:val="00C83CFF"/>
    <w:rsid w:val="00C852EB"/>
    <w:rsid w:val="00C87B09"/>
    <w:rsid w:val="00C919EA"/>
    <w:rsid w:val="00C9242C"/>
    <w:rsid w:val="00C95027"/>
    <w:rsid w:val="00C96364"/>
    <w:rsid w:val="00C96CEE"/>
    <w:rsid w:val="00CA087E"/>
    <w:rsid w:val="00CA0C8C"/>
    <w:rsid w:val="00CA11DA"/>
    <w:rsid w:val="00CA2266"/>
    <w:rsid w:val="00CA3BC7"/>
    <w:rsid w:val="00CA3F55"/>
    <w:rsid w:val="00CA4505"/>
    <w:rsid w:val="00CA4B1A"/>
    <w:rsid w:val="00CA55FA"/>
    <w:rsid w:val="00CA5947"/>
    <w:rsid w:val="00CA6079"/>
    <w:rsid w:val="00CA7391"/>
    <w:rsid w:val="00CA7EC7"/>
    <w:rsid w:val="00CB0321"/>
    <w:rsid w:val="00CB03A2"/>
    <w:rsid w:val="00CB1407"/>
    <w:rsid w:val="00CB349F"/>
    <w:rsid w:val="00CB34E0"/>
    <w:rsid w:val="00CB3A05"/>
    <w:rsid w:val="00CB3FFD"/>
    <w:rsid w:val="00CB4585"/>
    <w:rsid w:val="00CB4BD3"/>
    <w:rsid w:val="00CB60F3"/>
    <w:rsid w:val="00CC0EA1"/>
    <w:rsid w:val="00CC0FC8"/>
    <w:rsid w:val="00CC1384"/>
    <w:rsid w:val="00CC1530"/>
    <w:rsid w:val="00CC4C5C"/>
    <w:rsid w:val="00CC56BB"/>
    <w:rsid w:val="00CC5CF7"/>
    <w:rsid w:val="00CC7C01"/>
    <w:rsid w:val="00CC7D44"/>
    <w:rsid w:val="00CD12CA"/>
    <w:rsid w:val="00CD1723"/>
    <w:rsid w:val="00CD617E"/>
    <w:rsid w:val="00CD7E97"/>
    <w:rsid w:val="00CE01B0"/>
    <w:rsid w:val="00CE16E9"/>
    <w:rsid w:val="00CE3158"/>
    <w:rsid w:val="00CE3495"/>
    <w:rsid w:val="00CE3704"/>
    <w:rsid w:val="00CE3C65"/>
    <w:rsid w:val="00CE44C9"/>
    <w:rsid w:val="00CE4F84"/>
    <w:rsid w:val="00CE5D06"/>
    <w:rsid w:val="00CE6115"/>
    <w:rsid w:val="00CE67C7"/>
    <w:rsid w:val="00CE6BF8"/>
    <w:rsid w:val="00CF0CC2"/>
    <w:rsid w:val="00CF1A8C"/>
    <w:rsid w:val="00CF2C8E"/>
    <w:rsid w:val="00CF2F64"/>
    <w:rsid w:val="00CF3FB4"/>
    <w:rsid w:val="00CF69F9"/>
    <w:rsid w:val="00CF77AD"/>
    <w:rsid w:val="00D004D0"/>
    <w:rsid w:val="00D008D9"/>
    <w:rsid w:val="00D0226B"/>
    <w:rsid w:val="00D02FAE"/>
    <w:rsid w:val="00D030BC"/>
    <w:rsid w:val="00D0352F"/>
    <w:rsid w:val="00D039DB"/>
    <w:rsid w:val="00D07B70"/>
    <w:rsid w:val="00D151D2"/>
    <w:rsid w:val="00D1619E"/>
    <w:rsid w:val="00D20414"/>
    <w:rsid w:val="00D20763"/>
    <w:rsid w:val="00D2183C"/>
    <w:rsid w:val="00D21F06"/>
    <w:rsid w:val="00D2238D"/>
    <w:rsid w:val="00D25F08"/>
    <w:rsid w:val="00D3258F"/>
    <w:rsid w:val="00D32E90"/>
    <w:rsid w:val="00D349C3"/>
    <w:rsid w:val="00D35C66"/>
    <w:rsid w:val="00D40DAC"/>
    <w:rsid w:val="00D455BA"/>
    <w:rsid w:val="00D50284"/>
    <w:rsid w:val="00D50A25"/>
    <w:rsid w:val="00D51B36"/>
    <w:rsid w:val="00D52E0A"/>
    <w:rsid w:val="00D61B6D"/>
    <w:rsid w:val="00D61E4C"/>
    <w:rsid w:val="00D62152"/>
    <w:rsid w:val="00D62F93"/>
    <w:rsid w:val="00D63550"/>
    <w:rsid w:val="00D6374E"/>
    <w:rsid w:val="00D637B2"/>
    <w:rsid w:val="00D642BB"/>
    <w:rsid w:val="00D645F2"/>
    <w:rsid w:val="00D669F7"/>
    <w:rsid w:val="00D66EDB"/>
    <w:rsid w:val="00D71CF5"/>
    <w:rsid w:val="00D730B4"/>
    <w:rsid w:val="00D74DB6"/>
    <w:rsid w:val="00D7598C"/>
    <w:rsid w:val="00D76912"/>
    <w:rsid w:val="00D76BF7"/>
    <w:rsid w:val="00D82858"/>
    <w:rsid w:val="00D831EF"/>
    <w:rsid w:val="00D83B6D"/>
    <w:rsid w:val="00D8531F"/>
    <w:rsid w:val="00D86352"/>
    <w:rsid w:val="00D90B11"/>
    <w:rsid w:val="00D913DB"/>
    <w:rsid w:val="00D91AAD"/>
    <w:rsid w:val="00D92D53"/>
    <w:rsid w:val="00D9492D"/>
    <w:rsid w:val="00D96B35"/>
    <w:rsid w:val="00DA0B99"/>
    <w:rsid w:val="00DA522C"/>
    <w:rsid w:val="00DA5A4A"/>
    <w:rsid w:val="00DA5D04"/>
    <w:rsid w:val="00DA6313"/>
    <w:rsid w:val="00DA715F"/>
    <w:rsid w:val="00DB09A3"/>
    <w:rsid w:val="00DB0E06"/>
    <w:rsid w:val="00DB1A8C"/>
    <w:rsid w:val="00DB22FE"/>
    <w:rsid w:val="00DB2401"/>
    <w:rsid w:val="00DB2C34"/>
    <w:rsid w:val="00DB2C7C"/>
    <w:rsid w:val="00DB3456"/>
    <w:rsid w:val="00DB3859"/>
    <w:rsid w:val="00DB4A21"/>
    <w:rsid w:val="00DB5721"/>
    <w:rsid w:val="00DB5FBA"/>
    <w:rsid w:val="00DC1477"/>
    <w:rsid w:val="00DC24C9"/>
    <w:rsid w:val="00DC3E83"/>
    <w:rsid w:val="00DC6276"/>
    <w:rsid w:val="00DC6559"/>
    <w:rsid w:val="00DD0645"/>
    <w:rsid w:val="00DD0F4F"/>
    <w:rsid w:val="00DD1EBB"/>
    <w:rsid w:val="00DD290D"/>
    <w:rsid w:val="00DD31A1"/>
    <w:rsid w:val="00DD3702"/>
    <w:rsid w:val="00DD3C80"/>
    <w:rsid w:val="00DD4EDF"/>
    <w:rsid w:val="00DD54EE"/>
    <w:rsid w:val="00DD5520"/>
    <w:rsid w:val="00DD584B"/>
    <w:rsid w:val="00DD58D7"/>
    <w:rsid w:val="00DD76FA"/>
    <w:rsid w:val="00DD772F"/>
    <w:rsid w:val="00DE04A2"/>
    <w:rsid w:val="00DE04EA"/>
    <w:rsid w:val="00DE2A83"/>
    <w:rsid w:val="00DE31D5"/>
    <w:rsid w:val="00DE3317"/>
    <w:rsid w:val="00DE3333"/>
    <w:rsid w:val="00DE3395"/>
    <w:rsid w:val="00DE33F3"/>
    <w:rsid w:val="00DE35C0"/>
    <w:rsid w:val="00DF22BC"/>
    <w:rsid w:val="00DF7204"/>
    <w:rsid w:val="00E00047"/>
    <w:rsid w:val="00E038DC"/>
    <w:rsid w:val="00E041B0"/>
    <w:rsid w:val="00E04490"/>
    <w:rsid w:val="00E0514D"/>
    <w:rsid w:val="00E06F6A"/>
    <w:rsid w:val="00E10231"/>
    <w:rsid w:val="00E11E96"/>
    <w:rsid w:val="00E1490A"/>
    <w:rsid w:val="00E15349"/>
    <w:rsid w:val="00E1572D"/>
    <w:rsid w:val="00E16257"/>
    <w:rsid w:val="00E164E8"/>
    <w:rsid w:val="00E165EC"/>
    <w:rsid w:val="00E17199"/>
    <w:rsid w:val="00E17264"/>
    <w:rsid w:val="00E175E6"/>
    <w:rsid w:val="00E178C1"/>
    <w:rsid w:val="00E17D30"/>
    <w:rsid w:val="00E2329C"/>
    <w:rsid w:val="00E23BA7"/>
    <w:rsid w:val="00E244BC"/>
    <w:rsid w:val="00E24562"/>
    <w:rsid w:val="00E24988"/>
    <w:rsid w:val="00E24EE1"/>
    <w:rsid w:val="00E25958"/>
    <w:rsid w:val="00E3101A"/>
    <w:rsid w:val="00E3250F"/>
    <w:rsid w:val="00E40750"/>
    <w:rsid w:val="00E41081"/>
    <w:rsid w:val="00E41398"/>
    <w:rsid w:val="00E41D85"/>
    <w:rsid w:val="00E4267A"/>
    <w:rsid w:val="00E50463"/>
    <w:rsid w:val="00E511A6"/>
    <w:rsid w:val="00E525ED"/>
    <w:rsid w:val="00E54975"/>
    <w:rsid w:val="00E550FB"/>
    <w:rsid w:val="00E55204"/>
    <w:rsid w:val="00E555B1"/>
    <w:rsid w:val="00E560F5"/>
    <w:rsid w:val="00E56228"/>
    <w:rsid w:val="00E60083"/>
    <w:rsid w:val="00E6099C"/>
    <w:rsid w:val="00E62DD9"/>
    <w:rsid w:val="00E65299"/>
    <w:rsid w:val="00E6769F"/>
    <w:rsid w:val="00E71AF4"/>
    <w:rsid w:val="00E71F10"/>
    <w:rsid w:val="00E73B3F"/>
    <w:rsid w:val="00E74E79"/>
    <w:rsid w:val="00E75433"/>
    <w:rsid w:val="00E76868"/>
    <w:rsid w:val="00E804C3"/>
    <w:rsid w:val="00E805EB"/>
    <w:rsid w:val="00E826E0"/>
    <w:rsid w:val="00E82E98"/>
    <w:rsid w:val="00E832BE"/>
    <w:rsid w:val="00E83B1A"/>
    <w:rsid w:val="00E91440"/>
    <w:rsid w:val="00E91B14"/>
    <w:rsid w:val="00E91B28"/>
    <w:rsid w:val="00E93780"/>
    <w:rsid w:val="00E95D1F"/>
    <w:rsid w:val="00E974D7"/>
    <w:rsid w:val="00E97718"/>
    <w:rsid w:val="00E97850"/>
    <w:rsid w:val="00EA26BB"/>
    <w:rsid w:val="00EA4866"/>
    <w:rsid w:val="00EA48EA"/>
    <w:rsid w:val="00EA6727"/>
    <w:rsid w:val="00EA71FB"/>
    <w:rsid w:val="00EA746B"/>
    <w:rsid w:val="00EA74F6"/>
    <w:rsid w:val="00EA7546"/>
    <w:rsid w:val="00EA76AF"/>
    <w:rsid w:val="00EA7E5E"/>
    <w:rsid w:val="00EB02B4"/>
    <w:rsid w:val="00EB0A5E"/>
    <w:rsid w:val="00EB13CA"/>
    <w:rsid w:val="00EB3646"/>
    <w:rsid w:val="00EB6EB3"/>
    <w:rsid w:val="00EC35F5"/>
    <w:rsid w:val="00EC4BF0"/>
    <w:rsid w:val="00EC56CB"/>
    <w:rsid w:val="00EC6FA0"/>
    <w:rsid w:val="00EC7007"/>
    <w:rsid w:val="00ED0772"/>
    <w:rsid w:val="00ED3E09"/>
    <w:rsid w:val="00ED4ABF"/>
    <w:rsid w:val="00EE101B"/>
    <w:rsid w:val="00EE26D3"/>
    <w:rsid w:val="00EE44E0"/>
    <w:rsid w:val="00EF0BB0"/>
    <w:rsid w:val="00EF1807"/>
    <w:rsid w:val="00EF3562"/>
    <w:rsid w:val="00EF3E7E"/>
    <w:rsid w:val="00EF4479"/>
    <w:rsid w:val="00EF6DC8"/>
    <w:rsid w:val="00F00124"/>
    <w:rsid w:val="00F019A5"/>
    <w:rsid w:val="00F02312"/>
    <w:rsid w:val="00F023C3"/>
    <w:rsid w:val="00F0268F"/>
    <w:rsid w:val="00F04A3D"/>
    <w:rsid w:val="00F04DFC"/>
    <w:rsid w:val="00F05D60"/>
    <w:rsid w:val="00F075FF"/>
    <w:rsid w:val="00F1086A"/>
    <w:rsid w:val="00F11E77"/>
    <w:rsid w:val="00F131B7"/>
    <w:rsid w:val="00F13638"/>
    <w:rsid w:val="00F14F05"/>
    <w:rsid w:val="00F22184"/>
    <w:rsid w:val="00F22444"/>
    <w:rsid w:val="00F2244E"/>
    <w:rsid w:val="00F236A3"/>
    <w:rsid w:val="00F311CA"/>
    <w:rsid w:val="00F31D72"/>
    <w:rsid w:val="00F329A9"/>
    <w:rsid w:val="00F365D6"/>
    <w:rsid w:val="00F36F46"/>
    <w:rsid w:val="00F37010"/>
    <w:rsid w:val="00F37290"/>
    <w:rsid w:val="00F37A3A"/>
    <w:rsid w:val="00F40908"/>
    <w:rsid w:val="00F416D0"/>
    <w:rsid w:val="00F41D38"/>
    <w:rsid w:val="00F43BF6"/>
    <w:rsid w:val="00F45DAE"/>
    <w:rsid w:val="00F466DA"/>
    <w:rsid w:val="00F47396"/>
    <w:rsid w:val="00F4792D"/>
    <w:rsid w:val="00F47AD0"/>
    <w:rsid w:val="00F538B3"/>
    <w:rsid w:val="00F55A39"/>
    <w:rsid w:val="00F57DF3"/>
    <w:rsid w:val="00F61E3C"/>
    <w:rsid w:val="00F61F80"/>
    <w:rsid w:val="00F63D72"/>
    <w:rsid w:val="00F648C3"/>
    <w:rsid w:val="00F672E8"/>
    <w:rsid w:val="00F703DA"/>
    <w:rsid w:val="00F71670"/>
    <w:rsid w:val="00F71E35"/>
    <w:rsid w:val="00F729D5"/>
    <w:rsid w:val="00F732D4"/>
    <w:rsid w:val="00F73707"/>
    <w:rsid w:val="00F74112"/>
    <w:rsid w:val="00F74C26"/>
    <w:rsid w:val="00F757F0"/>
    <w:rsid w:val="00F760FD"/>
    <w:rsid w:val="00F77EBD"/>
    <w:rsid w:val="00F77F6B"/>
    <w:rsid w:val="00F77FF5"/>
    <w:rsid w:val="00F8034E"/>
    <w:rsid w:val="00F8174D"/>
    <w:rsid w:val="00F82EE4"/>
    <w:rsid w:val="00F8344A"/>
    <w:rsid w:val="00F8537D"/>
    <w:rsid w:val="00F853DB"/>
    <w:rsid w:val="00F90536"/>
    <w:rsid w:val="00F90EC6"/>
    <w:rsid w:val="00F91893"/>
    <w:rsid w:val="00FA1BA0"/>
    <w:rsid w:val="00FA35CE"/>
    <w:rsid w:val="00FA4896"/>
    <w:rsid w:val="00FA4EAD"/>
    <w:rsid w:val="00FA59C8"/>
    <w:rsid w:val="00FA769D"/>
    <w:rsid w:val="00FA7E43"/>
    <w:rsid w:val="00FB0047"/>
    <w:rsid w:val="00FB12DE"/>
    <w:rsid w:val="00FB20B4"/>
    <w:rsid w:val="00FB2DDB"/>
    <w:rsid w:val="00FB5C56"/>
    <w:rsid w:val="00FB6067"/>
    <w:rsid w:val="00FB674F"/>
    <w:rsid w:val="00FB732F"/>
    <w:rsid w:val="00FB7AE2"/>
    <w:rsid w:val="00FB7BEE"/>
    <w:rsid w:val="00FC0F1A"/>
    <w:rsid w:val="00FC1EA1"/>
    <w:rsid w:val="00FC6076"/>
    <w:rsid w:val="00FC6270"/>
    <w:rsid w:val="00FC6721"/>
    <w:rsid w:val="00FC692A"/>
    <w:rsid w:val="00FC7414"/>
    <w:rsid w:val="00FD0C2D"/>
    <w:rsid w:val="00FD13D6"/>
    <w:rsid w:val="00FD68B7"/>
    <w:rsid w:val="00FD7C43"/>
    <w:rsid w:val="00FE0444"/>
    <w:rsid w:val="00FE0760"/>
    <w:rsid w:val="00FE1051"/>
    <w:rsid w:val="00FE3090"/>
    <w:rsid w:val="00FE628C"/>
    <w:rsid w:val="00FE6D1D"/>
    <w:rsid w:val="00FF3FA6"/>
    <w:rsid w:val="00FF51E4"/>
    <w:rsid w:val="00FF565A"/>
    <w:rsid w:val="00FF5D74"/>
    <w:rsid w:val="00FF5ED3"/>
    <w:rsid w:val="00FF6D38"/>
    <w:rsid w:val="00FF752D"/>
    <w:rsid w:val="67D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96C1F"/>
  <w15:docId w15:val="{C1CB29DC-28FF-4D9B-9CD7-9C15EB72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C3B"/>
    <w:rPr>
      <w:rFonts w:ascii="Times" w:hAnsi="Times"/>
      <w:lang w:eastAsia="en-US"/>
    </w:rPr>
  </w:style>
  <w:style w:type="paragraph" w:styleId="Heading1">
    <w:name w:val="heading 1"/>
    <w:basedOn w:val="Normal"/>
    <w:next w:val="Normal"/>
    <w:qFormat/>
    <w:rsid w:val="002E3E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2E3E23"/>
    <w:pPr>
      <w:keepLines/>
      <w:spacing w:before="120" w:after="0"/>
      <w:ind w:left="851" w:right="284"/>
      <w:outlineLvl w:val="1"/>
    </w:pPr>
    <w:rPr>
      <w:bCs w:val="0"/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3E23"/>
    <w:pPr>
      <w:spacing w:before="120"/>
      <w:ind w:left="1843" w:hanging="425"/>
    </w:pPr>
    <w:rPr>
      <w:sz w:val="24"/>
    </w:rPr>
  </w:style>
  <w:style w:type="paragraph" w:customStyle="1" w:styleId="LDP1a">
    <w:name w:val="LDP1(a)"/>
    <w:basedOn w:val="LDClause"/>
    <w:rsid w:val="002E3E23"/>
    <w:pPr>
      <w:tabs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Normal"/>
    <w:next w:val="Normal"/>
    <w:link w:val="LDScheduleheadingChar"/>
    <w:rsid w:val="002E3E23"/>
    <w:pPr>
      <w:keepNext/>
      <w:tabs>
        <w:tab w:val="left" w:pos="1843"/>
      </w:tabs>
      <w:spacing w:before="480" w:after="120"/>
    </w:pPr>
    <w:rPr>
      <w:rFonts w:ascii="Arial" w:hAnsi="Arial" w:cs="Arial"/>
      <w:b/>
      <w:sz w:val="24"/>
      <w:szCs w:val="24"/>
    </w:rPr>
  </w:style>
  <w:style w:type="paragraph" w:customStyle="1" w:styleId="LDClauseHeading">
    <w:name w:val="LDClauseHeading"/>
    <w:basedOn w:val="Normal"/>
    <w:next w:val="LDClause"/>
    <w:link w:val="LDClauseHeadingChar"/>
    <w:rsid w:val="002E3E23"/>
    <w:pPr>
      <w:keepNext/>
      <w:tabs>
        <w:tab w:val="left" w:pos="737"/>
      </w:tabs>
      <w:spacing w:before="180" w:after="60"/>
    </w:pPr>
    <w:rPr>
      <w:rFonts w:ascii="Arial" w:hAnsi="Arial"/>
      <w:b/>
      <w:sz w:val="24"/>
      <w:szCs w:val="24"/>
    </w:rPr>
  </w:style>
  <w:style w:type="paragraph" w:customStyle="1" w:styleId="LDClause">
    <w:name w:val="LDClause"/>
    <w:basedOn w:val="Normal"/>
    <w:link w:val="LDClauseChar"/>
    <w:rsid w:val="002E3E23"/>
    <w:pPr>
      <w:tabs>
        <w:tab w:val="right" w:pos="454"/>
        <w:tab w:val="left" w:pos="737"/>
      </w:tabs>
      <w:spacing w:before="60" w:after="60"/>
      <w:ind w:left="737" w:hanging="567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qFormat/>
    <w:rsid w:val="002E3E23"/>
    <w:pPr>
      <w:pBdr>
        <w:bottom w:val="single" w:sz="4" w:space="1" w:color="auto"/>
      </w:pBdr>
      <w:spacing w:after="60"/>
      <w:ind w:left="851"/>
      <w:outlineLvl w:val="0"/>
    </w:pPr>
    <w:rPr>
      <w:rFonts w:ascii="Arial" w:hAnsi="Arial" w:cs="Arial"/>
      <w:b/>
      <w:bCs/>
      <w:kern w:val="28"/>
      <w:sz w:val="24"/>
      <w:szCs w:val="32"/>
    </w:rPr>
  </w:style>
  <w:style w:type="paragraph" w:styleId="BlockText">
    <w:name w:val="Block Text"/>
    <w:basedOn w:val="Normal"/>
    <w:rsid w:val="002E3E23"/>
    <w:pPr>
      <w:tabs>
        <w:tab w:val="left" w:pos="4395"/>
      </w:tabs>
      <w:spacing w:before="200"/>
      <w:ind w:left="851" w:right="567"/>
    </w:pPr>
    <w:rPr>
      <w:sz w:val="24"/>
    </w:rPr>
  </w:style>
  <w:style w:type="paragraph" w:styleId="Footer">
    <w:name w:val="footer"/>
    <w:basedOn w:val="Normal"/>
    <w:link w:val="FooterChar"/>
    <w:uiPriority w:val="99"/>
    <w:rsid w:val="002E3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3E23"/>
  </w:style>
  <w:style w:type="character" w:styleId="Hyperlink">
    <w:name w:val="Hyperlink"/>
    <w:rsid w:val="002E3E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20A0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309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64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5E465D"/>
    <w:rPr>
      <w:b/>
      <w:bCs/>
    </w:rPr>
  </w:style>
  <w:style w:type="paragraph" w:styleId="ListParagraph">
    <w:name w:val="List Paragraph"/>
    <w:basedOn w:val="Normal"/>
    <w:uiPriority w:val="1"/>
    <w:qFormat/>
    <w:rsid w:val="00A67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038DC"/>
    <w:rPr>
      <w:rFonts w:ascii="Times" w:hAnsi="Times"/>
      <w:lang w:eastAsia="en-US"/>
    </w:rPr>
  </w:style>
  <w:style w:type="character" w:customStyle="1" w:styleId="FooterChar">
    <w:name w:val="Footer Char"/>
    <w:link w:val="Footer"/>
    <w:uiPriority w:val="99"/>
    <w:rsid w:val="00E038DC"/>
    <w:rPr>
      <w:rFonts w:ascii="Times" w:hAnsi="Times"/>
      <w:lang w:eastAsia="en-US"/>
    </w:rPr>
  </w:style>
  <w:style w:type="character" w:styleId="CommentReference">
    <w:name w:val="annotation reference"/>
    <w:rsid w:val="00587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014"/>
  </w:style>
  <w:style w:type="character" w:customStyle="1" w:styleId="CommentTextChar">
    <w:name w:val="Comment Text Char"/>
    <w:link w:val="CommentText"/>
    <w:rsid w:val="00587014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7014"/>
    <w:rPr>
      <w:b/>
      <w:bCs/>
    </w:rPr>
  </w:style>
  <w:style w:type="character" w:customStyle="1" w:styleId="CommentSubjectChar">
    <w:name w:val="Comment Subject Char"/>
    <w:link w:val="CommentSubject"/>
    <w:rsid w:val="00587014"/>
    <w:rPr>
      <w:rFonts w:ascii="Times" w:hAnsi="Times"/>
      <w:b/>
      <w:bCs/>
      <w:lang w:eastAsia="en-US"/>
    </w:rPr>
  </w:style>
  <w:style w:type="paragraph" w:styleId="NoSpacing">
    <w:name w:val="No Spacing"/>
    <w:uiPriority w:val="1"/>
    <w:qFormat/>
    <w:rsid w:val="009F4E2D"/>
    <w:rPr>
      <w:rFonts w:ascii="Times" w:hAnsi="Times"/>
      <w:lang w:eastAsia="en-US"/>
    </w:rPr>
  </w:style>
  <w:style w:type="paragraph" w:customStyle="1" w:styleId="LDTitle">
    <w:name w:val="LDTitle"/>
    <w:link w:val="LDTitleChar"/>
    <w:rsid w:val="00C028CA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C028CA"/>
    <w:rPr>
      <w:rFonts w:ascii="Calibri" w:eastAsia="Calibri" w:hAnsi="Calibri"/>
      <w:sz w:val="24"/>
      <w:szCs w:val="24"/>
      <w:lang w:eastAsia="en-US"/>
    </w:rPr>
  </w:style>
  <w:style w:type="character" w:customStyle="1" w:styleId="LDBodytextChar">
    <w:name w:val="LDBody text Char"/>
    <w:link w:val="LDBodytext"/>
    <w:locked/>
    <w:rsid w:val="00C028CA"/>
    <w:rPr>
      <w:rFonts w:ascii="Calibri" w:eastAsia="Calibri" w:hAnsi="Calibri"/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028CA"/>
    <w:pPr>
      <w:spacing w:before="240"/>
    </w:pPr>
  </w:style>
  <w:style w:type="character" w:customStyle="1" w:styleId="LDDateChar">
    <w:name w:val="LDDate Char"/>
    <w:link w:val="LDDate"/>
    <w:locked/>
    <w:rsid w:val="00C028CA"/>
    <w:rPr>
      <w:rFonts w:ascii="Calibri" w:eastAsia="Calibri" w:hAnsi="Calibri"/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C028CA"/>
    <w:pPr>
      <w:keepNext/>
      <w:spacing w:before="900"/>
    </w:pPr>
  </w:style>
  <w:style w:type="paragraph" w:customStyle="1" w:styleId="LDDescription">
    <w:name w:val="LD Description"/>
    <w:basedOn w:val="LDTitle"/>
    <w:rsid w:val="00C028CA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ClauseHeadingChar">
    <w:name w:val="LDClauseHeading Char"/>
    <w:link w:val="LDClauseHeading"/>
    <w:locked/>
    <w:rsid w:val="00F22184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locked/>
    <w:rsid w:val="00F22184"/>
    <w:rPr>
      <w:rFonts w:ascii="Arial" w:hAnsi="Arial" w:cs="Arial"/>
      <w:b/>
      <w:sz w:val="24"/>
      <w:szCs w:val="24"/>
      <w:lang w:eastAsia="en-US"/>
    </w:rPr>
  </w:style>
  <w:style w:type="paragraph" w:customStyle="1" w:styleId="LDScheduleClause">
    <w:name w:val="LDScheduleClause"/>
    <w:basedOn w:val="Normal"/>
    <w:link w:val="LDScheduleClauseChar"/>
    <w:rsid w:val="00F22184"/>
    <w:pPr>
      <w:tabs>
        <w:tab w:val="right" w:pos="454"/>
        <w:tab w:val="left" w:pos="737"/>
      </w:tabs>
      <w:spacing w:before="60" w:after="60"/>
      <w:ind w:left="738" w:hanging="851"/>
    </w:pPr>
    <w:rPr>
      <w:rFonts w:ascii="Times New Roman" w:hAnsi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F22184"/>
    <w:rPr>
      <w:sz w:val="24"/>
      <w:szCs w:val="24"/>
      <w:lang w:eastAsia="en-US"/>
    </w:rPr>
  </w:style>
  <w:style w:type="paragraph" w:customStyle="1" w:styleId="LDFooter">
    <w:name w:val="LDFooter"/>
    <w:basedOn w:val="LDBodytext"/>
    <w:rsid w:val="00F22184"/>
    <w:pPr>
      <w:tabs>
        <w:tab w:val="right" w:pos="8505"/>
      </w:tabs>
    </w:pPr>
    <w:rPr>
      <w:rFonts w:ascii="Times New Roman" w:eastAsia="Times New Roman" w:hAnsi="Times New Roman"/>
      <w:sz w:val="20"/>
    </w:rPr>
  </w:style>
  <w:style w:type="paragraph" w:customStyle="1" w:styleId="LDNote">
    <w:name w:val="LDNote"/>
    <w:basedOn w:val="Normal"/>
    <w:link w:val="LDNoteChar"/>
    <w:rsid w:val="00D76BF7"/>
    <w:pPr>
      <w:tabs>
        <w:tab w:val="right" w:pos="454"/>
        <w:tab w:val="left" w:pos="737"/>
      </w:tabs>
      <w:spacing w:before="60" w:after="60"/>
      <w:ind w:left="737"/>
    </w:pPr>
    <w:rPr>
      <w:rFonts w:ascii="Times New Roman" w:hAnsi="Times New Roman"/>
      <w:szCs w:val="24"/>
    </w:rPr>
  </w:style>
  <w:style w:type="character" w:customStyle="1" w:styleId="LDNoteChar">
    <w:name w:val="LDNote Char"/>
    <w:link w:val="LDNote"/>
    <w:rsid w:val="00D76BF7"/>
    <w:rPr>
      <w:szCs w:val="24"/>
      <w:lang w:eastAsia="en-US"/>
    </w:rPr>
  </w:style>
  <w:style w:type="paragraph" w:customStyle="1" w:styleId="LDEndLine">
    <w:name w:val="LDEndLine"/>
    <w:basedOn w:val="BodyText"/>
    <w:rsid w:val="00D76BF7"/>
    <w:pPr>
      <w:pBdr>
        <w:bottom w:val="single" w:sz="2" w:space="0" w:color="auto"/>
      </w:pBdr>
      <w:spacing w:before="0"/>
      <w:ind w:left="0" w:firstLine="0"/>
    </w:pPr>
    <w:rPr>
      <w:rFonts w:ascii="Times New Roman" w:hAnsi="Times New Roman"/>
      <w:szCs w:val="24"/>
    </w:rPr>
  </w:style>
  <w:style w:type="character" w:customStyle="1" w:styleId="LDClauseChar">
    <w:name w:val="LDClause Char"/>
    <w:link w:val="LDClause"/>
    <w:locked/>
    <w:rsid w:val="00D76BF7"/>
  </w:style>
  <w:style w:type="paragraph" w:customStyle="1" w:styleId="LDP1a0">
    <w:name w:val="LDP1 (a)"/>
    <w:basedOn w:val="LDClause"/>
    <w:link w:val="LDP1aChar"/>
    <w:rsid w:val="00434C0B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0"/>
    <w:locked/>
    <w:rsid w:val="00434C0B"/>
    <w:rPr>
      <w:sz w:val="24"/>
      <w:szCs w:val="24"/>
      <w:lang w:eastAsia="en-US"/>
    </w:rPr>
  </w:style>
  <w:style w:type="paragraph" w:customStyle="1" w:styleId="LDdefinition">
    <w:name w:val="LDdefinition"/>
    <w:basedOn w:val="LDClause"/>
    <w:link w:val="LDdefinitionChar"/>
    <w:rsid w:val="004A3AAC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4A3AA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66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51D2"/>
    <w:rPr>
      <w:rFonts w:ascii="Times" w:hAnsi="Times"/>
      <w:lang w:eastAsia="en-US"/>
    </w:rPr>
  </w:style>
  <w:style w:type="table" w:styleId="TableGrid">
    <w:name w:val="Table Grid"/>
    <w:basedOn w:val="TableNormal"/>
    <w:rsid w:val="0000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090F"/>
    <w:rPr>
      <w:color w:val="808080"/>
    </w:rPr>
  </w:style>
  <w:style w:type="character" w:customStyle="1" w:styleId="LDTitleChar">
    <w:name w:val="LDTitle Char"/>
    <w:link w:val="LDTitle"/>
    <w:rsid w:val="001417ED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56683-994A-4DEB-A654-2A5006BC0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AC2D2-7048-4EBC-BFCF-AFDC9AA27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195F0-E12B-4553-836A-76089BAB4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104FF-0602-456D-B518-19880AB408FC}">
  <ds:schemaRefs>
    <ds:schemaRef ds:uri="http://purl.org/dc/elements/1.1/"/>
    <ds:schemaRef ds:uri="http://schemas.microsoft.com/office/2006/metadata/properties"/>
    <ds:schemaRef ds:uri="http://purl.org/dc/terms/"/>
    <ds:schemaRef ds:uri="f8659690-d3c8-47b5-b3b3-85ad8ced1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e66ea9-5730-4944-8dab-9fca3d60f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Safety Authority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23/23</dc:title>
  <dc:subject>Operation of Remotely Piloted Aircraft Within No-Fly Zone of a Controlled Aerodrome Approval 2023</dc:subject>
  <dc:creator>Civil Aviation Safety Authority</dc:creator>
  <cp:keywords/>
  <cp:lastModifiedBy>Macleod, Kimmi</cp:lastModifiedBy>
  <cp:revision>32</cp:revision>
  <cp:lastPrinted>2023-03-31T01:12:00Z</cp:lastPrinted>
  <dcterms:created xsi:type="dcterms:W3CDTF">2023-03-29T14:00:00Z</dcterms:created>
  <dcterms:modified xsi:type="dcterms:W3CDTF">2023-04-04T07:14:00Z</dcterms:modified>
  <cp:category>Approvals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