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0A7512BF" w:rsidR="00223B75" w:rsidRPr="0064762D" w:rsidRDefault="00223B75" w:rsidP="00223B75">
      <w:pPr>
        <w:jc w:val="center"/>
        <w:rPr>
          <w:i/>
          <w:iCs/>
          <w:snapToGrid w:val="0"/>
        </w:rPr>
      </w:pPr>
      <w:r w:rsidRPr="0064762D">
        <w:rPr>
          <w:snapToGrid w:val="0"/>
        </w:rPr>
        <w:t>List of Threatened Species Amendment (</w:t>
      </w:r>
      <w:r w:rsidR="00F1208A">
        <w:rPr>
          <w:snapToGrid w:val="0"/>
        </w:rPr>
        <w:t>387</w:t>
      </w:r>
      <w:r w:rsidRPr="0064762D">
        <w:rPr>
          <w:snapToGrid w:val="0"/>
        </w:rPr>
        <w:t xml:space="preserve">) Instrument </w:t>
      </w:r>
      <w:r w:rsidRPr="00F1208A">
        <w:rPr>
          <w:snapToGrid w:val="0"/>
        </w:rPr>
        <w:t>202</w:t>
      </w:r>
      <w:r w:rsidR="00EE412A" w:rsidRPr="00F1208A">
        <w:rPr>
          <w:snapToGrid w:val="0"/>
        </w:rPr>
        <w:t>3</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1D658C" w:rsidRDefault="00935430" w:rsidP="00D52CBC">
      <w:pPr>
        <w:rPr>
          <w:bCs/>
        </w:rPr>
      </w:pPr>
      <w:r w:rsidRPr="001D658C">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1D658C" w:rsidRDefault="00823BC1" w:rsidP="00D52CBC">
      <w:pPr>
        <w:rPr>
          <w:bCs/>
        </w:rPr>
      </w:pPr>
    </w:p>
    <w:p w14:paraId="66536924" w14:textId="4B2AD043" w:rsidR="00DD6AD4" w:rsidRPr="0064762D" w:rsidRDefault="00DD6AD4" w:rsidP="00DD6AD4">
      <w:r w:rsidRPr="001D658C">
        <w:t>The species being included</w:t>
      </w:r>
      <w:r w:rsidR="00D74533" w:rsidRPr="001D658C">
        <w:t xml:space="preserve"> </w:t>
      </w:r>
      <w:r w:rsidR="009A32FC" w:rsidRPr="001D658C">
        <w:t>in the List</w:t>
      </w:r>
      <w:r w:rsidR="008C18C9" w:rsidRPr="001D658C">
        <w:t xml:space="preserve"> </w:t>
      </w:r>
      <w:r w:rsidRPr="001D658C">
        <w:t xml:space="preserve">met the criteria for listing in the Critically Endangered category under the </w:t>
      </w:r>
      <w:r w:rsidRPr="001D658C">
        <w:rPr>
          <w:i/>
          <w:iCs/>
        </w:rPr>
        <w:t>Environment Protection and Biodiversity Conservation Regulations 2000</w:t>
      </w:r>
      <w:r w:rsidRPr="001D658C">
        <w:t xml:space="preserve"> (</w:t>
      </w:r>
      <w:r w:rsidRPr="001D658C">
        <w:rPr>
          <w:b/>
          <w:bCs/>
        </w:rPr>
        <w:t>Regulations</w:t>
      </w:r>
      <w:r w:rsidRPr="001D658C">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789E5D86" w14:textId="10663850" w:rsidR="00BA795C" w:rsidRPr="00F3260C" w:rsidRDefault="005D2E4E" w:rsidP="00CF2D8A">
      <w:pPr>
        <w:pStyle w:val="ListParagraph"/>
        <w:numPr>
          <w:ilvl w:val="1"/>
          <w:numId w:val="6"/>
        </w:numPr>
        <w:spacing w:line="360" w:lineRule="auto"/>
        <w:rPr>
          <w:i/>
          <w:iCs/>
          <w:lang w:val="en-AU"/>
        </w:rPr>
      </w:pPr>
      <w:r w:rsidRPr="00F3260C">
        <w:rPr>
          <w:i/>
          <w:iCs/>
          <w:lang w:val="en-AU"/>
        </w:rPr>
        <w:t>Oedura lineata</w:t>
      </w:r>
      <w:r w:rsidR="00BA795C" w:rsidRPr="00F3260C">
        <w:rPr>
          <w:i/>
          <w:iCs/>
          <w:lang w:val="en-AU"/>
        </w:rPr>
        <w:t xml:space="preserve"> </w:t>
      </w:r>
      <w:r w:rsidR="00BA795C" w:rsidRPr="00F3260C">
        <w:rPr>
          <w:lang w:val="en-AU"/>
        </w:rPr>
        <w:t xml:space="preserve">in the </w:t>
      </w:r>
      <w:r w:rsidR="003530AF" w:rsidRPr="00F3260C">
        <w:rPr>
          <w:lang w:val="en-AU"/>
        </w:rPr>
        <w:t xml:space="preserve">Critically </w:t>
      </w:r>
      <w:r w:rsidR="00BA795C" w:rsidRPr="00F3260C">
        <w:rPr>
          <w:lang w:val="en-AU"/>
        </w:rPr>
        <w:t>Endangered category</w:t>
      </w:r>
      <w:r w:rsidR="00BA795C" w:rsidRPr="00F3260C">
        <w:rPr>
          <w:i/>
          <w:iCs/>
          <w:lang w:val="en-AU"/>
        </w:rPr>
        <w:t>.</w:t>
      </w:r>
    </w:p>
    <w:p w14:paraId="790E503C" w14:textId="67C29C46" w:rsidR="0007244B" w:rsidRPr="00F3260C" w:rsidRDefault="0007244B" w:rsidP="00CF2D8A">
      <w:pPr>
        <w:pStyle w:val="ListParagraph"/>
        <w:numPr>
          <w:ilvl w:val="1"/>
          <w:numId w:val="6"/>
        </w:numPr>
        <w:spacing w:line="360" w:lineRule="auto"/>
        <w:rPr>
          <w:i/>
          <w:iCs/>
          <w:lang w:val="en-AU"/>
        </w:rPr>
      </w:pPr>
      <w:r w:rsidRPr="00F3260C">
        <w:rPr>
          <w:i/>
          <w:iCs/>
          <w:lang w:val="en-AU"/>
        </w:rPr>
        <w:t>Orraya occultus</w:t>
      </w:r>
      <w:r w:rsidR="003530AF" w:rsidRPr="00F3260C">
        <w:rPr>
          <w:i/>
          <w:iCs/>
          <w:lang w:val="en-AU"/>
        </w:rPr>
        <w:t xml:space="preserve"> </w:t>
      </w:r>
      <w:r w:rsidR="003530AF" w:rsidRPr="00F3260C">
        <w:rPr>
          <w:lang w:val="en-AU"/>
        </w:rPr>
        <w:t xml:space="preserve">in the </w:t>
      </w:r>
      <w:r w:rsidR="00A958AA" w:rsidRPr="00F3260C">
        <w:rPr>
          <w:lang w:val="en-AU"/>
        </w:rPr>
        <w:t>Critically Endangered category.</w:t>
      </w:r>
    </w:p>
    <w:p w14:paraId="225A41B0" w14:textId="62F0AD83" w:rsidR="00327C00" w:rsidRPr="00F3260C" w:rsidRDefault="00327C00" w:rsidP="00CF2D8A">
      <w:pPr>
        <w:pStyle w:val="ListParagraph"/>
        <w:numPr>
          <w:ilvl w:val="1"/>
          <w:numId w:val="6"/>
        </w:numPr>
        <w:spacing w:line="360" w:lineRule="auto"/>
        <w:rPr>
          <w:i/>
          <w:iCs/>
          <w:lang w:val="en-AU"/>
        </w:rPr>
      </w:pPr>
      <w:r w:rsidRPr="00F3260C">
        <w:rPr>
          <w:i/>
          <w:iCs/>
          <w:lang w:val="en-AU"/>
        </w:rPr>
        <w:t>Ph</w:t>
      </w:r>
      <w:r w:rsidR="00173B51">
        <w:rPr>
          <w:i/>
          <w:iCs/>
          <w:lang w:val="en-AU"/>
        </w:rPr>
        <w:t>y</w:t>
      </w:r>
      <w:r w:rsidRPr="00F3260C">
        <w:rPr>
          <w:i/>
          <w:iCs/>
          <w:lang w:val="en-AU"/>
        </w:rPr>
        <w:t>llurus pinnaclensis</w:t>
      </w:r>
      <w:r w:rsidR="00426DCC" w:rsidRPr="00F3260C">
        <w:rPr>
          <w:i/>
          <w:iCs/>
          <w:lang w:val="en-AU"/>
        </w:rPr>
        <w:t xml:space="preserve"> </w:t>
      </w:r>
      <w:r w:rsidR="00426DCC" w:rsidRPr="00F3260C">
        <w:rPr>
          <w:lang w:val="en-AU"/>
        </w:rPr>
        <w:t>in the Critically Endangered category.</w:t>
      </w:r>
    </w:p>
    <w:p w14:paraId="6E76C3BB" w14:textId="40794B98" w:rsidR="00BA795C" w:rsidRPr="00F3260C" w:rsidRDefault="005D2E4E" w:rsidP="00CF2D8A">
      <w:pPr>
        <w:pStyle w:val="ListParagraph"/>
        <w:numPr>
          <w:ilvl w:val="1"/>
          <w:numId w:val="6"/>
        </w:numPr>
        <w:spacing w:line="360" w:lineRule="auto"/>
        <w:rPr>
          <w:i/>
          <w:iCs/>
          <w:lang w:val="en-AU"/>
        </w:rPr>
      </w:pPr>
      <w:r w:rsidRPr="00F3260C">
        <w:rPr>
          <w:i/>
          <w:iCs/>
          <w:lang w:val="en-AU"/>
        </w:rPr>
        <w:t>Saltu</w:t>
      </w:r>
      <w:r w:rsidR="00CD75DB" w:rsidRPr="00F3260C">
        <w:rPr>
          <w:i/>
          <w:iCs/>
          <w:lang w:val="en-AU"/>
        </w:rPr>
        <w:t>arius</w:t>
      </w:r>
      <w:r w:rsidR="0007244B" w:rsidRPr="00F3260C">
        <w:rPr>
          <w:i/>
          <w:iCs/>
          <w:lang w:val="en-AU"/>
        </w:rPr>
        <w:t xml:space="preserve"> eximius</w:t>
      </w:r>
      <w:r w:rsidR="00BA795C" w:rsidRPr="00F3260C">
        <w:rPr>
          <w:i/>
          <w:iCs/>
          <w:lang w:val="en-AU"/>
        </w:rPr>
        <w:t xml:space="preserve"> </w:t>
      </w:r>
      <w:r w:rsidR="00BA795C" w:rsidRPr="00F3260C">
        <w:rPr>
          <w:lang w:val="en-AU"/>
        </w:rPr>
        <w:t xml:space="preserve">in the </w:t>
      </w:r>
      <w:r w:rsidR="00A958AA" w:rsidRPr="00F3260C">
        <w:rPr>
          <w:lang w:val="en-AU"/>
        </w:rPr>
        <w:t>Critically Endangered</w:t>
      </w:r>
      <w:r w:rsidR="00BA795C" w:rsidRPr="00F3260C">
        <w:rPr>
          <w:lang w:val="en-AU"/>
        </w:rPr>
        <w:t xml:space="preserve"> category</w:t>
      </w:r>
      <w:r w:rsidR="00BA795C" w:rsidRPr="00F3260C">
        <w:rPr>
          <w:i/>
          <w:iCs/>
          <w:lang w:val="en-AU"/>
        </w:rPr>
        <w:t>.</w:t>
      </w:r>
    </w:p>
    <w:p w14:paraId="077002FE" w14:textId="77777777" w:rsidR="00000DEC" w:rsidRPr="00000DEC" w:rsidRDefault="00000DEC" w:rsidP="00000DEC">
      <w:pPr>
        <w:rPr>
          <w:i/>
          <w:iCs/>
          <w:lang w:val="en-AU"/>
        </w:rPr>
      </w:pPr>
    </w:p>
    <w:p w14:paraId="447D7BC3" w14:textId="167A7B4A" w:rsidR="00C449AA" w:rsidRDefault="0053471F" w:rsidP="00947BED">
      <w:r w:rsidRPr="00F3260C">
        <w:rPr>
          <w:i/>
          <w:iCs/>
          <w:lang w:val="en-AU"/>
        </w:rPr>
        <w:t xml:space="preserve">Oedura lineata </w:t>
      </w:r>
      <w:r w:rsidR="000B328E">
        <w:t xml:space="preserve">is </w:t>
      </w:r>
      <w:r w:rsidR="00D300D7">
        <w:t xml:space="preserve">considered </w:t>
      </w:r>
      <w:r w:rsidR="000B328E">
        <w:t xml:space="preserve">threatened </w:t>
      </w:r>
      <w:r w:rsidR="00D300D7">
        <w:t>due to</w:t>
      </w:r>
      <w:r w:rsidR="000B328E">
        <w:t xml:space="preserve"> </w:t>
      </w:r>
      <w:r w:rsidR="004C39F9">
        <w:t xml:space="preserve">increase in fire frequency and intensity, </w:t>
      </w:r>
      <w:proofErr w:type="gramStart"/>
      <w:r w:rsidR="004C39F9">
        <w:t>predation</w:t>
      </w:r>
      <w:proofErr w:type="gramEnd"/>
      <w:r w:rsidR="004C39F9">
        <w:t xml:space="preserve"> and illegal collection</w:t>
      </w:r>
      <w:r w:rsidR="005545BA">
        <w:t>.</w:t>
      </w:r>
    </w:p>
    <w:p w14:paraId="4C77410B" w14:textId="77777777" w:rsidR="00767D4D" w:rsidRDefault="00767D4D" w:rsidP="00947BED"/>
    <w:p w14:paraId="3D12075D" w14:textId="1E5330E8" w:rsidR="00096005" w:rsidRDefault="0053471F" w:rsidP="00096005">
      <w:r w:rsidRPr="00F3260C">
        <w:rPr>
          <w:i/>
          <w:iCs/>
          <w:lang w:val="en-AU"/>
        </w:rPr>
        <w:t xml:space="preserve">Orraya occultus </w:t>
      </w:r>
      <w:r w:rsidR="00096005">
        <w:t xml:space="preserve">is </w:t>
      </w:r>
      <w:r w:rsidR="00D300D7">
        <w:t xml:space="preserve">considered </w:t>
      </w:r>
      <w:r w:rsidR="00096005">
        <w:t xml:space="preserve">threatened </w:t>
      </w:r>
      <w:r w:rsidR="00D300D7">
        <w:t>due to</w:t>
      </w:r>
      <w:r w:rsidR="00096005">
        <w:t xml:space="preserve"> </w:t>
      </w:r>
      <w:r w:rsidR="004C39F9">
        <w:t xml:space="preserve">climate change and severe weather, predation, invasive </w:t>
      </w:r>
      <w:proofErr w:type="gramStart"/>
      <w:r w:rsidR="004C39F9">
        <w:t>species</w:t>
      </w:r>
      <w:proofErr w:type="gramEnd"/>
      <w:r w:rsidR="004C39F9">
        <w:t xml:space="preserve"> and illegal collection</w:t>
      </w:r>
      <w:r w:rsidR="00D47879">
        <w:t>.</w:t>
      </w:r>
    </w:p>
    <w:p w14:paraId="29549624" w14:textId="77777777" w:rsidR="00767D4D" w:rsidRDefault="00767D4D" w:rsidP="00947BED"/>
    <w:p w14:paraId="6E9F10A7" w14:textId="07282654" w:rsidR="0053471F" w:rsidRDefault="0053471F" w:rsidP="00D80AE5">
      <w:pPr>
        <w:rPr>
          <w:lang w:val="en-AU"/>
        </w:rPr>
      </w:pPr>
      <w:r w:rsidRPr="00F3260C">
        <w:rPr>
          <w:i/>
          <w:iCs/>
          <w:lang w:val="en-AU"/>
        </w:rPr>
        <w:t>Ph</w:t>
      </w:r>
      <w:r w:rsidR="00173B51">
        <w:rPr>
          <w:i/>
          <w:iCs/>
          <w:lang w:val="en-AU"/>
        </w:rPr>
        <w:t>y</w:t>
      </w:r>
      <w:r w:rsidRPr="00F3260C">
        <w:rPr>
          <w:i/>
          <w:iCs/>
          <w:lang w:val="en-AU"/>
        </w:rPr>
        <w:t>llurus pinnaclensis</w:t>
      </w:r>
      <w:r>
        <w:rPr>
          <w:i/>
          <w:iCs/>
          <w:lang w:val="en-AU"/>
        </w:rPr>
        <w:t xml:space="preserve"> </w:t>
      </w:r>
      <w:r>
        <w:rPr>
          <w:lang w:val="en-AU"/>
        </w:rPr>
        <w:t xml:space="preserve">is considered threatened due to </w:t>
      </w:r>
      <w:r w:rsidR="004C39F9">
        <w:t>increase in fire frequency and intensity, invasive weeds and predators, climate change and severe weather</w:t>
      </w:r>
      <w:r w:rsidR="00991FFB">
        <w:rPr>
          <w:lang w:val="en-AU"/>
        </w:rPr>
        <w:t>.</w:t>
      </w:r>
    </w:p>
    <w:p w14:paraId="29D055DF" w14:textId="77777777" w:rsidR="00991FFB" w:rsidRDefault="00991FFB" w:rsidP="00D80AE5">
      <w:pPr>
        <w:rPr>
          <w:lang w:val="en-AU"/>
        </w:rPr>
      </w:pPr>
    </w:p>
    <w:p w14:paraId="4BEB252F" w14:textId="00EEDF83" w:rsidR="00A935B4" w:rsidRDefault="00A935B4" w:rsidP="00D80AE5">
      <w:pPr>
        <w:rPr>
          <w:lang w:val="en-AU"/>
        </w:rPr>
      </w:pPr>
      <w:r w:rsidRPr="00A935B4">
        <w:rPr>
          <w:i/>
          <w:iCs/>
          <w:lang w:val="en-AU"/>
        </w:rPr>
        <w:t>Saltuarius eximius</w:t>
      </w:r>
      <w:r>
        <w:rPr>
          <w:lang w:val="en-AU"/>
        </w:rPr>
        <w:t xml:space="preserve"> is considered threatened due to </w:t>
      </w:r>
      <w:r w:rsidR="004C39F9">
        <w:t xml:space="preserve">climate change and severe weather, </w:t>
      </w:r>
      <w:proofErr w:type="gramStart"/>
      <w:r w:rsidR="004C39F9">
        <w:t>predation</w:t>
      </w:r>
      <w:proofErr w:type="gramEnd"/>
      <w:r w:rsidR="004C39F9">
        <w:t xml:space="preserve"> and invasive species</w:t>
      </w:r>
      <w:r w:rsidR="008526AF">
        <w:rPr>
          <w:lang w:val="en-AU"/>
        </w:rPr>
        <w:t>.</w:t>
      </w:r>
      <w:r w:rsidR="000A742D">
        <w:rPr>
          <w:lang w:val="en-AU"/>
        </w:rPr>
        <w:t xml:space="preserve"> </w:t>
      </w:r>
    </w:p>
    <w:p w14:paraId="7ED51E8B" w14:textId="77777777" w:rsidR="00A935B4" w:rsidRPr="00A935B4" w:rsidRDefault="00A935B4" w:rsidP="00D80AE5">
      <w:pPr>
        <w:rPr>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21B6BB23" w14:textId="2A3768A2" w:rsidR="001E671B" w:rsidRPr="0053471F" w:rsidRDefault="001E671B" w:rsidP="0064762D">
      <w:pPr>
        <w:rPr>
          <w:iCs/>
        </w:rPr>
      </w:pPr>
      <w:r w:rsidRPr="0053471F">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30447A" w:rsidRDefault="00D768BF"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2D20D4E6" w:rsidR="00AE2953" w:rsidRPr="0064762D" w:rsidRDefault="00D768BF" w:rsidP="00AE2953">
      <w:pPr>
        <w:widowControl w:val="0"/>
        <w:tabs>
          <w:tab w:val="left" w:pos="567"/>
        </w:tabs>
        <w:spacing w:after="120" w:line="264" w:lineRule="auto"/>
        <w:rPr>
          <w:lang w:val="en-AU"/>
        </w:rPr>
      </w:pPr>
      <w:r w:rsidRPr="007027C3">
        <w:rPr>
          <w:iCs/>
        </w:rPr>
        <w:t xml:space="preserve">The Minister was satisfied that the requisite criteria was met for including </w:t>
      </w:r>
      <w:r w:rsidR="00A935B4" w:rsidRPr="007027C3">
        <w:rPr>
          <w:i/>
          <w:iCs/>
          <w:lang w:val="en-AU"/>
        </w:rPr>
        <w:t>Oedura lineata, Orraya occultus, Ph</w:t>
      </w:r>
      <w:r w:rsidR="00173B51">
        <w:rPr>
          <w:i/>
          <w:iCs/>
          <w:lang w:val="en-AU"/>
        </w:rPr>
        <w:t>y</w:t>
      </w:r>
      <w:r w:rsidR="00A935B4" w:rsidRPr="007027C3">
        <w:rPr>
          <w:i/>
          <w:iCs/>
          <w:lang w:val="en-AU"/>
        </w:rPr>
        <w:t xml:space="preserve">llurus pinnaclensis </w:t>
      </w:r>
      <w:r w:rsidR="00A935B4" w:rsidRPr="007027C3">
        <w:rPr>
          <w:lang w:val="en-AU"/>
        </w:rPr>
        <w:t xml:space="preserve">and </w:t>
      </w:r>
      <w:r w:rsidR="00A935B4" w:rsidRPr="007027C3">
        <w:rPr>
          <w:i/>
          <w:iCs/>
          <w:lang w:val="en-AU"/>
        </w:rPr>
        <w:t xml:space="preserve">Saltuarius eximius </w:t>
      </w:r>
      <w:r w:rsidR="00AE2953" w:rsidRPr="007027C3">
        <w:rPr>
          <w:lang w:val="en-AU"/>
        </w:rPr>
        <w:t>in the Critically Endangered category in the List</w:t>
      </w:r>
      <w:r w:rsidR="00A935B4" w:rsidRPr="007027C3">
        <w:rPr>
          <w:lang w:val="en-AU"/>
        </w:rPr>
        <w:t>.</w:t>
      </w:r>
      <w:r w:rsidR="004C6B7C">
        <w:rPr>
          <w:lang w:val="en-AU"/>
        </w:rPr>
        <w:t xml:space="preserve"> </w:t>
      </w:r>
    </w:p>
    <w:p w14:paraId="3C18E907" w14:textId="77777777" w:rsidR="00962DD8" w:rsidRPr="0030447A"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73F9CF73" w:rsidR="00D768BF" w:rsidRPr="004816B8" w:rsidRDefault="00D768BF" w:rsidP="00D768BF">
      <w:r w:rsidRPr="0064762D">
        <w:rPr>
          <w:iCs/>
        </w:rPr>
        <w:t xml:space="preserve">The Committee prepared a written assessment of whether the nominated species </w:t>
      </w:r>
      <w:r w:rsidR="00D67734">
        <w:rPr>
          <w:iCs/>
        </w:rPr>
        <w:t>were</w:t>
      </w:r>
      <w:r w:rsidR="00D67734" w:rsidRPr="0064762D">
        <w:rPr>
          <w:iCs/>
        </w:rPr>
        <w:t xml:space="preserve"> </w:t>
      </w:r>
      <w:r w:rsidRPr="0064762D">
        <w:rPr>
          <w:iCs/>
        </w:rPr>
        <w:t xml:space="preserve">eligible for inclusion in the List. The Committee assessed </w:t>
      </w:r>
      <w:r w:rsidR="007027C3" w:rsidRPr="007027C3">
        <w:rPr>
          <w:i/>
          <w:iCs/>
          <w:lang w:val="en-AU"/>
        </w:rPr>
        <w:t>Oedura lineata, Orraya occultus, Ph</w:t>
      </w:r>
      <w:r w:rsidR="00173B51">
        <w:rPr>
          <w:i/>
          <w:iCs/>
          <w:lang w:val="en-AU"/>
        </w:rPr>
        <w:t>y</w:t>
      </w:r>
      <w:r w:rsidR="007027C3" w:rsidRPr="007027C3">
        <w:rPr>
          <w:i/>
          <w:iCs/>
          <w:lang w:val="en-AU"/>
        </w:rPr>
        <w:t xml:space="preserve">llurus pinnaclensis </w:t>
      </w:r>
      <w:r w:rsidR="007027C3" w:rsidRPr="007027C3">
        <w:rPr>
          <w:lang w:val="en-AU"/>
        </w:rPr>
        <w:t xml:space="preserve">and </w:t>
      </w:r>
      <w:r w:rsidR="007027C3" w:rsidRPr="007027C3">
        <w:rPr>
          <w:i/>
          <w:iCs/>
          <w:lang w:val="en-AU"/>
        </w:rPr>
        <w:t xml:space="preserve">Saltuarius eximius </w:t>
      </w:r>
      <w:r w:rsidRPr="0064762D">
        <w:rPr>
          <w:iCs/>
        </w:rPr>
        <w:t xml:space="preserve">as eligible for </w:t>
      </w:r>
      <w:r w:rsidRPr="007027C3">
        <w:rPr>
          <w:iCs/>
        </w:rPr>
        <w:t>inclusion</w:t>
      </w:r>
      <w:r w:rsidR="00BD76F0" w:rsidRPr="007027C3">
        <w:rPr>
          <w:iCs/>
        </w:rPr>
        <w:t xml:space="preserve"> </w:t>
      </w:r>
      <w:r w:rsidRPr="007027C3">
        <w:rPr>
          <w:iCs/>
        </w:rPr>
        <w:t xml:space="preserve">in the </w:t>
      </w:r>
      <w:r w:rsidRPr="007027C3">
        <w:t>Critically Endangered</w:t>
      </w:r>
      <w:r w:rsidRPr="007027C3">
        <w:rPr>
          <w:iCs/>
        </w:rPr>
        <w:t xml:space="preserve"> category in the List</w:t>
      </w:r>
      <w:r w:rsidR="00431E4A" w:rsidRPr="007027C3">
        <w:rPr>
          <w:iCs/>
        </w:rPr>
        <w:t>.</w:t>
      </w:r>
      <w:r w:rsidR="00A3235E">
        <w:rPr>
          <w:iCs/>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statement of compatibility is set out in </w:t>
      </w:r>
      <w:r>
        <w:rPr>
          <w:i w:val="0"/>
          <w:iCs/>
          <w:szCs w:val="24"/>
          <w:u w:val="single"/>
        </w:rPr>
        <w:t>Attachment B</w:t>
      </w:r>
      <w:r>
        <w:rPr>
          <w:i w:val="0"/>
          <w:iCs/>
          <w:szCs w:val="24"/>
        </w:rPr>
        <w:t>.</w:t>
      </w:r>
    </w:p>
    <w:p w14:paraId="51B6A867" w14:textId="77777777" w:rsidR="007D10C5" w:rsidRPr="0030447A" w:rsidRDefault="007D10C5" w:rsidP="00D768BF">
      <w:pPr>
        <w:ind w:right="509"/>
      </w:pPr>
    </w:p>
    <w:p w14:paraId="76DD4CEE" w14:textId="18EBB61F" w:rsidR="00D768BF" w:rsidRPr="0064762D" w:rsidRDefault="00D768BF" w:rsidP="00D768BF">
      <w:pPr>
        <w:ind w:right="509"/>
        <w:rPr>
          <w:bCs/>
        </w:rPr>
      </w:pPr>
      <w:r w:rsidRPr="0064762D">
        <w:rPr>
          <w:u w:val="single"/>
        </w:rPr>
        <w:t>Authority</w:t>
      </w:r>
      <w:r w:rsidRPr="0064762D">
        <w:t xml:space="preserve">: </w:t>
      </w:r>
      <w:r w:rsidR="00D300D7">
        <w:t>sections 178 and</w:t>
      </w:r>
      <w:r w:rsidRPr="0064762D">
        <w:t xml:space="preserve"> </w:t>
      </w:r>
      <w:r w:rsidRPr="00CE61D1">
        <w:t>184(a)</w:t>
      </w:r>
      <w:r w:rsidR="004816B8" w:rsidRPr="00CE61D1">
        <w:t xml:space="preserve"> </w:t>
      </w:r>
      <w:r w:rsidRPr="00CE61D1">
        <w:t xml:space="preserve">of the </w:t>
      </w:r>
      <w:r w:rsidRPr="00CE61D1">
        <w:rPr>
          <w:i/>
        </w:rPr>
        <w:t>Environment Protection and Biodiversity</w:t>
      </w:r>
      <w:r w:rsidRPr="0064762D">
        <w:rPr>
          <w:i/>
        </w:rPr>
        <w:t xml:space="preserve"> Conservation Act 1999.</w:t>
      </w:r>
    </w:p>
    <w:p w14:paraId="45D73613" w14:textId="01690D02" w:rsidR="00DC39A9" w:rsidRPr="0064762D" w:rsidRDefault="00DC39A9">
      <w:pPr>
        <w:rPr>
          <w:lang w:val="en-AU"/>
        </w:rPr>
        <w:sectPr w:rsidR="00DC39A9" w:rsidRPr="0064762D" w:rsidSect="00947BED">
          <w:headerReference w:type="default" r:id="rId10"/>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30447A" w:rsidRDefault="007F7BFD" w:rsidP="007F7BFD">
      <w:pPr>
        <w:rPr>
          <w:b/>
          <w:bCs/>
          <w:lang w:val="en-AU"/>
        </w:rPr>
      </w:pPr>
    </w:p>
    <w:p w14:paraId="7588ED84" w14:textId="0C5691B1"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7027C3">
        <w:rPr>
          <w:b/>
          <w:bCs/>
          <w:i/>
          <w:iCs/>
          <w:u w:val="single"/>
          <w:lang w:val="en-AU"/>
        </w:rPr>
        <w:t>387</w:t>
      </w:r>
      <w:r w:rsidRPr="0064762D">
        <w:rPr>
          <w:b/>
          <w:bCs/>
          <w:i/>
          <w:iCs/>
          <w:u w:val="single"/>
          <w:lang w:val="en-AU"/>
        </w:rPr>
        <w:t xml:space="preserve">) Instrument </w:t>
      </w:r>
      <w:r w:rsidRPr="00CE61D1">
        <w:rPr>
          <w:b/>
          <w:bCs/>
          <w:i/>
          <w:iCs/>
          <w:u w:val="single"/>
          <w:lang w:val="en-AU"/>
        </w:rPr>
        <w:t>202</w:t>
      </w:r>
      <w:r w:rsidR="00EE412A" w:rsidRPr="00CE61D1">
        <w:rPr>
          <w:b/>
          <w:bCs/>
          <w:i/>
          <w:iCs/>
          <w:u w:val="single"/>
          <w:lang w:val="en-AU"/>
        </w:rPr>
        <w:t>3</w:t>
      </w:r>
    </w:p>
    <w:p w14:paraId="210CDCF6" w14:textId="77777777" w:rsidR="007F7BFD" w:rsidRPr="0030447A" w:rsidRDefault="007F7BFD" w:rsidP="007F7BFD">
      <w:pPr>
        <w:rPr>
          <w:b/>
          <w:bCs/>
          <w:lang w:val="en-AU"/>
        </w:rPr>
      </w:pPr>
    </w:p>
    <w:p w14:paraId="05859486" w14:textId="77777777" w:rsidR="007F7BFD" w:rsidRPr="0030447A"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30447A" w:rsidRDefault="007F7BFD" w:rsidP="007F7BFD">
      <w:pPr>
        <w:rPr>
          <w:b/>
          <w:bCs/>
          <w:lang w:val="en-AU"/>
        </w:rPr>
      </w:pPr>
    </w:p>
    <w:p w14:paraId="538C6BF8" w14:textId="54E61887" w:rsidR="007F7BFD" w:rsidRPr="0064762D" w:rsidRDefault="007F7BFD" w:rsidP="007F7BFD">
      <w:pPr>
        <w:rPr>
          <w:lang w:val="en-AU"/>
        </w:rPr>
      </w:pPr>
      <w:r w:rsidRPr="0064762D">
        <w:rPr>
          <w:lang w:val="en-AU"/>
        </w:rPr>
        <w:t xml:space="preserve">This section provides that the name of this instrument is the </w:t>
      </w:r>
      <w:r w:rsidRPr="0064762D">
        <w:rPr>
          <w:i/>
          <w:iCs/>
          <w:lang w:val="en-AU"/>
        </w:rPr>
        <w:t>List of Threatened Species Amendment (</w:t>
      </w:r>
      <w:r w:rsidR="007027C3">
        <w:rPr>
          <w:i/>
          <w:iCs/>
          <w:lang w:val="en-AU"/>
        </w:rPr>
        <w:t>387</w:t>
      </w:r>
      <w:r w:rsidRPr="0064762D">
        <w:rPr>
          <w:i/>
          <w:iCs/>
          <w:lang w:val="en-AU"/>
        </w:rPr>
        <w:t xml:space="preserve">) Instrument </w:t>
      </w:r>
      <w:r w:rsidRPr="00CE61D1">
        <w:rPr>
          <w:i/>
          <w:iCs/>
          <w:lang w:val="en-AU"/>
        </w:rPr>
        <w:t>202</w:t>
      </w:r>
      <w:r w:rsidR="007027C3" w:rsidRPr="00CE61D1">
        <w:rPr>
          <w:i/>
          <w:iCs/>
          <w:lang w:val="en-AU"/>
        </w:rPr>
        <w:t>3</w:t>
      </w:r>
      <w:r w:rsidRPr="00CE61D1">
        <w:rPr>
          <w:lang w:val="en-AU"/>
        </w:rPr>
        <w:t>.</w:t>
      </w:r>
    </w:p>
    <w:p w14:paraId="4D16DB84" w14:textId="77777777" w:rsidR="007F7BFD" w:rsidRPr="0030447A"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30447A"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30447A"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30447A"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30447A"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30447A"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1A08ED33" w:rsidR="00090BF6" w:rsidRPr="00CE61D1" w:rsidRDefault="00090BF6" w:rsidP="00791167">
      <w:pPr>
        <w:keepNext/>
        <w:rPr>
          <w:b/>
          <w:bCs/>
          <w:lang w:val="en-AU"/>
        </w:rPr>
      </w:pPr>
      <w:r w:rsidRPr="00CE61D1">
        <w:rPr>
          <w:b/>
          <w:bCs/>
          <w:lang w:val="en-AU"/>
        </w:rPr>
        <w:t xml:space="preserve">Item 1 – SPECIES THAT ARE </w:t>
      </w:r>
      <w:r w:rsidR="00142032" w:rsidRPr="00CE61D1">
        <w:rPr>
          <w:b/>
          <w:bCs/>
          <w:lang w:val="en-AU"/>
        </w:rPr>
        <w:t>CRITICALLY ENDANGERED</w:t>
      </w:r>
    </w:p>
    <w:p w14:paraId="6D14AF46" w14:textId="641865F6" w:rsidR="00090BF6" w:rsidRPr="00A25053" w:rsidRDefault="00090BF6" w:rsidP="00791167">
      <w:pPr>
        <w:keepNext/>
        <w:rPr>
          <w:lang w:val="en-AU"/>
        </w:rPr>
      </w:pPr>
      <w:r w:rsidRPr="00CE61D1">
        <w:rPr>
          <w:lang w:val="en-AU"/>
        </w:rPr>
        <w:t>Item 1 amends the list under the heading “SPECIES THAT ARE</w:t>
      </w:r>
      <w:r w:rsidR="00EC6B1F">
        <w:rPr>
          <w:lang w:val="en-AU"/>
        </w:rPr>
        <w:t xml:space="preserve"> </w:t>
      </w:r>
      <w:r w:rsidR="009A6FF5" w:rsidRPr="00CE61D1">
        <w:rPr>
          <w:lang w:val="en-AU"/>
        </w:rPr>
        <w:t>CRITICALLY ENDANGERED</w:t>
      </w:r>
      <w:r w:rsidRPr="00CE61D1">
        <w:rPr>
          <w:lang w:val="en-AU"/>
        </w:rPr>
        <w:t xml:space="preserve">” to </w:t>
      </w:r>
      <w:r w:rsidR="00A5371B" w:rsidRPr="00CE61D1">
        <w:rPr>
          <w:lang w:val="en-AU"/>
        </w:rPr>
        <w:t xml:space="preserve">include </w:t>
      </w:r>
      <w:r w:rsidRPr="00CE61D1">
        <w:rPr>
          <w:lang w:val="en-AU"/>
        </w:rPr>
        <w:t>in the appropriate position each of the following species:</w:t>
      </w:r>
      <w:r w:rsidRPr="0064762D">
        <w:rPr>
          <w:lang w:val="en-AU"/>
        </w:rPr>
        <w:t xml:space="preserve"> </w:t>
      </w:r>
    </w:p>
    <w:p w14:paraId="4D94F9B4" w14:textId="77777777" w:rsidR="00090BF6" w:rsidRPr="002A349E" w:rsidRDefault="00090BF6" w:rsidP="00090BF6">
      <w:pPr>
        <w:pStyle w:val="paragraph"/>
      </w:pPr>
    </w:p>
    <w:p w14:paraId="7DD44EA3" w14:textId="77777777" w:rsidR="008A3D45" w:rsidRDefault="008A3D45" w:rsidP="009A6FF5">
      <w:pPr>
        <w:pStyle w:val="paragraph"/>
        <w:numPr>
          <w:ilvl w:val="0"/>
          <w:numId w:val="15"/>
        </w:numPr>
        <w:rPr>
          <w:i/>
          <w:iCs/>
        </w:rPr>
      </w:pPr>
      <w:r w:rsidRPr="00F3260C">
        <w:rPr>
          <w:i/>
          <w:iCs/>
        </w:rPr>
        <w:t xml:space="preserve">Oedura lineata </w:t>
      </w:r>
    </w:p>
    <w:p w14:paraId="7AE1E2F3" w14:textId="77777777" w:rsidR="008A3D45" w:rsidRPr="008A3D45" w:rsidRDefault="008A3D45" w:rsidP="008A3D45">
      <w:pPr>
        <w:pStyle w:val="paragraph"/>
        <w:numPr>
          <w:ilvl w:val="0"/>
          <w:numId w:val="15"/>
        </w:numPr>
        <w:rPr>
          <w:i/>
          <w:iCs/>
        </w:rPr>
      </w:pPr>
      <w:r w:rsidRPr="008A3D45">
        <w:rPr>
          <w:i/>
          <w:iCs/>
        </w:rPr>
        <w:t>Orraya occultus</w:t>
      </w:r>
    </w:p>
    <w:p w14:paraId="7E43D5A4" w14:textId="0688A520" w:rsidR="008A3D45" w:rsidRDefault="008A3D45" w:rsidP="009A6FF5">
      <w:pPr>
        <w:pStyle w:val="paragraph"/>
        <w:numPr>
          <w:ilvl w:val="0"/>
          <w:numId w:val="15"/>
        </w:numPr>
        <w:rPr>
          <w:i/>
          <w:iCs/>
        </w:rPr>
      </w:pPr>
      <w:r w:rsidRPr="00F3260C">
        <w:rPr>
          <w:i/>
          <w:iCs/>
        </w:rPr>
        <w:t>Ph</w:t>
      </w:r>
      <w:r w:rsidR="00173B51">
        <w:rPr>
          <w:i/>
          <w:iCs/>
        </w:rPr>
        <w:t>y</w:t>
      </w:r>
      <w:r w:rsidRPr="00F3260C">
        <w:rPr>
          <w:i/>
          <w:iCs/>
        </w:rPr>
        <w:t>llurus pinnaclensis</w:t>
      </w:r>
    </w:p>
    <w:p w14:paraId="0CC2DF89" w14:textId="2B064058" w:rsidR="008A3D45" w:rsidRDefault="008A3D45" w:rsidP="009A6FF5">
      <w:pPr>
        <w:pStyle w:val="paragraph"/>
        <w:numPr>
          <w:ilvl w:val="0"/>
          <w:numId w:val="15"/>
        </w:numPr>
        <w:rPr>
          <w:i/>
          <w:iCs/>
        </w:rPr>
      </w:pPr>
      <w:r w:rsidRPr="00F3260C">
        <w:rPr>
          <w:i/>
          <w:iCs/>
        </w:rPr>
        <w:t>Saltuarius eximius</w:t>
      </w:r>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657C1452" w14:textId="10F1D32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62C3FACA" w:rsidR="005E64B6" w:rsidRPr="001D4CBE" w:rsidRDefault="005E64B6" w:rsidP="005E64B6">
            <w:pPr>
              <w:jc w:val="center"/>
              <w:rPr>
                <w:i/>
                <w:iCs/>
                <w:snapToGrid w:val="0"/>
              </w:rPr>
            </w:pPr>
            <w:r w:rsidRPr="001D4CBE">
              <w:rPr>
                <w:snapToGrid w:val="0"/>
              </w:rPr>
              <w:t>List of Threatened Species Amendment (</w:t>
            </w:r>
            <w:r w:rsidR="00D3590E" w:rsidRPr="001D4CBE">
              <w:rPr>
                <w:snapToGrid w:val="0"/>
              </w:rPr>
              <w:t>387</w:t>
            </w:r>
            <w:r w:rsidRPr="001D4CBE">
              <w:rPr>
                <w:snapToGrid w:val="0"/>
              </w:rPr>
              <w:t>) Instrument 202</w:t>
            </w:r>
            <w:r w:rsidR="00EE412A" w:rsidRPr="001D4CBE">
              <w:rPr>
                <w:snapToGrid w:val="0"/>
              </w:rPr>
              <w:t>3</w:t>
            </w:r>
            <w:r w:rsidRPr="001D4CBE">
              <w:rPr>
                <w:snapToGrid w:val="0"/>
              </w:rPr>
              <w:t xml:space="preserve"> </w:t>
            </w:r>
          </w:p>
          <w:p w14:paraId="2CB1E41D" w14:textId="77777777" w:rsidR="00947BED" w:rsidRPr="001D4CBE" w:rsidRDefault="00947BED" w:rsidP="00947BED">
            <w:pPr>
              <w:spacing w:before="120" w:after="120"/>
              <w:jc w:val="center"/>
            </w:pPr>
          </w:p>
          <w:p w14:paraId="2CB1E41E" w14:textId="77777777" w:rsidR="00947BED" w:rsidRPr="001D4CBE" w:rsidRDefault="00034D7D" w:rsidP="00947BED">
            <w:pPr>
              <w:spacing w:before="120" w:after="120"/>
              <w:jc w:val="center"/>
            </w:pPr>
            <w:r w:rsidRPr="001D4CBE">
              <w:t xml:space="preserve">This Legislative Instrument is compatible with the human rights and freedoms recognised or declared in the international instruments listed in section 3 of the </w:t>
            </w:r>
            <w:r w:rsidRPr="001D4CBE">
              <w:rPr>
                <w:i/>
              </w:rPr>
              <w:t>Human Rights (Parliamentary Scrutiny) Act 2011</w:t>
            </w:r>
            <w:r w:rsidRPr="001D4CBE">
              <w:t>.</w:t>
            </w:r>
          </w:p>
          <w:p w14:paraId="2CB1E41F" w14:textId="77777777" w:rsidR="00947BED" w:rsidRPr="001D4CBE" w:rsidRDefault="00947BED" w:rsidP="00947BED">
            <w:pPr>
              <w:spacing w:before="120" w:after="120"/>
              <w:jc w:val="center"/>
            </w:pPr>
          </w:p>
          <w:p w14:paraId="2CB1E420" w14:textId="77777777" w:rsidR="00947BED" w:rsidRPr="001D4CBE" w:rsidRDefault="00034D7D" w:rsidP="00947BED">
            <w:pPr>
              <w:spacing w:before="120" w:after="120"/>
              <w:jc w:val="both"/>
              <w:rPr>
                <w:b/>
              </w:rPr>
            </w:pPr>
            <w:r w:rsidRPr="001D4CBE">
              <w:rPr>
                <w:b/>
              </w:rPr>
              <w:t>Overview of the Legislative Instrument</w:t>
            </w:r>
          </w:p>
          <w:p w14:paraId="2CB1E422" w14:textId="5F14CDF3" w:rsidR="00947BED" w:rsidRPr="001D4CBE" w:rsidRDefault="00034D7D" w:rsidP="004A1EA4">
            <w:pPr>
              <w:pStyle w:val="Normal12pt"/>
              <w:rPr>
                <w:szCs w:val="24"/>
              </w:rPr>
            </w:pPr>
            <w:r w:rsidRPr="001D4CBE">
              <w:rPr>
                <w:szCs w:val="24"/>
              </w:rPr>
              <w:t xml:space="preserve">The purpose of this Instrument is to amend the </w:t>
            </w:r>
            <w:r w:rsidRPr="001D4CBE">
              <w:rPr>
                <w:i/>
                <w:szCs w:val="24"/>
              </w:rPr>
              <w:t>Environment Protection and Biodiversity Conservation Act 1999</w:t>
            </w:r>
            <w:r w:rsidRPr="001D4CBE">
              <w:rPr>
                <w:szCs w:val="24"/>
              </w:rPr>
              <w:t xml:space="preserve"> list of threatene</w:t>
            </w:r>
            <w:r w:rsidR="002F61F6" w:rsidRPr="001D4CBE">
              <w:rPr>
                <w:szCs w:val="24"/>
              </w:rPr>
              <w:t xml:space="preserve">d species </w:t>
            </w:r>
            <w:r w:rsidR="005B09D8" w:rsidRPr="001D4CBE">
              <w:rPr>
                <w:szCs w:val="24"/>
              </w:rPr>
              <w:t>to</w:t>
            </w:r>
            <w:r w:rsidR="00F27F7B" w:rsidRPr="001D4CBE">
              <w:rPr>
                <w:szCs w:val="24"/>
              </w:rPr>
              <w:t>:</w:t>
            </w:r>
            <w:r w:rsidR="002F61F6" w:rsidRPr="001D4CBE">
              <w:rPr>
                <w:szCs w:val="24"/>
              </w:rPr>
              <w:t xml:space="preserve"> </w:t>
            </w:r>
          </w:p>
          <w:p w14:paraId="2419E9A7" w14:textId="1F3B23F9" w:rsidR="00F43A73" w:rsidRPr="001D4CBE" w:rsidRDefault="000B3019" w:rsidP="00D96557">
            <w:pPr>
              <w:pStyle w:val="ListParagraph"/>
              <w:numPr>
                <w:ilvl w:val="0"/>
                <w:numId w:val="6"/>
              </w:numPr>
              <w:spacing w:line="360" w:lineRule="auto"/>
              <w:rPr>
                <w:i/>
                <w:iCs/>
                <w:lang w:val="en-AU"/>
              </w:rPr>
            </w:pPr>
            <w:r w:rsidRPr="001D4CBE">
              <w:rPr>
                <w:lang w:val="en-AU"/>
              </w:rPr>
              <w:t xml:space="preserve">Include </w:t>
            </w:r>
            <w:r w:rsidR="00FD7463" w:rsidRPr="001D4CBE">
              <w:rPr>
                <w:i/>
                <w:iCs/>
                <w:lang w:val="en-AU"/>
              </w:rPr>
              <w:t>Oedura lineata</w:t>
            </w:r>
            <w:r w:rsidR="00F43A73" w:rsidRPr="001D4CBE">
              <w:rPr>
                <w:i/>
                <w:iCs/>
                <w:lang w:val="en-AU"/>
              </w:rPr>
              <w:t xml:space="preserve"> </w:t>
            </w:r>
            <w:r w:rsidR="00F43A73" w:rsidRPr="001D4CBE">
              <w:rPr>
                <w:lang w:val="en-AU"/>
              </w:rPr>
              <w:t>in the Critically Endangered category</w:t>
            </w:r>
            <w:r w:rsidR="00F43A73" w:rsidRPr="001D4CBE">
              <w:rPr>
                <w:i/>
                <w:iCs/>
                <w:lang w:val="en-AU"/>
              </w:rPr>
              <w:t>.</w:t>
            </w:r>
          </w:p>
          <w:p w14:paraId="112581D7" w14:textId="7CD0A627" w:rsidR="00F43A73" w:rsidRPr="001D4CBE" w:rsidRDefault="00F43A73" w:rsidP="00D96557">
            <w:pPr>
              <w:pStyle w:val="ListParagraph"/>
              <w:numPr>
                <w:ilvl w:val="0"/>
                <w:numId w:val="6"/>
              </w:numPr>
              <w:spacing w:line="360" w:lineRule="auto"/>
              <w:rPr>
                <w:i/>
                <w:iCs/>
                <w:lang w:val="en-AU"/>
              </w:rPr>
            </w:pPr>
            <w:r w:rsidRPr="001D4CBE">
              <w:rPr>
                <w:lang w:val="en-AU"/>
              </w:rPr>
              <w:t xml:space="preserve">Include </w:t>
            </w:r>
            <w:r w:rsidR="00FD7463" w:rsidRPr="001D4CBE">
              <w:rPr>
                <w:i/>
                <w:iCs/>
                <w:lang w:val="en-AU"/>
              </w:rPr>
              <w:t xml:space="preserve">Orraya occultus </w:t>
            </w:r>
            <w:r w:rsidRPr="001D4CBE">
              <w:rPr>
                <w:lang w:val="en-AU"/>
              </w:rPr>
              <w:t xml:space="preserve">in the </w:t>
            </w:r>
            <w:r w:rsidR="00FD7463" w:rsidRPr="001D4CBE">
              <w:rPr>
                <w:lang w:val="en-AU"/>
              </w:rPr>
              <w:t xml:space="preserve">Critically </w:t>
            </w:r>
            <w:r w:rsidRPr="001D4CBE">
              <w:rPr>
                <w:lang w:val="en-AU"/>
              </w:rPr>
              <w:t>Endangered category</w:t>
            </w:r>
            <w:r w:rsidRPr="001D4CBE">
              <w:rPr>
                <w:i/>
                <w:iCs/>
                <w:lang w:val="en-AU"/>
              </w:rPr>
              <w:t>.</w:t>
            </w:r>
          </w:p>
          <w:p w14:paraId="2A67C738" w14:textId="24CFBD5F" w:rsidR="00FD7463" w:rsidRPr="001D4CBE" w:rsidRDefault="00FD7463" w:rsidP="00FD7463">
            <w:pPr>
              <w:pStyle w:val="ListParagraph"/>
              <w:numPr>
                <w:ilvl w:val="0"/>
                <w:numId w:val="6"/>
              </w:numPr>
              <w:spacing w:line="360" w:lineRule="auto"/>
              <w:rPr>
                <w:lang w:val="en-AU"/>
              </w:rPr>
            </w:pPr>
            <w:r w:rsidRPr="001D4CBE">
              <w:rPr>
                <w:lang w:val="en-AU"/>
              </w:rPr>
              <w:t xml:space="preserve">Include </w:t>
            </w:r>
            <w:r w:rsidRPr="001D4CBE">
              <w:rPr>
                <w:i/>
                <w:iCs/>
                <w:lang w:val="en-AU"/>
              </w:rPr>
              <w:t>Phyllurus pinnaclensis</w:t>
            </w:r>
            <w:r w:rsidRPr="001D4CBE">
              <w:rPr>
                <w:lang w:val="en-AU"/>
              </w:rPr>
              <w:t xml:space="preserve"> in the Critically Endangered category.</w:t>
            </w:r>
          </w:p>
          <w:p w14:paraId="72506C17" w14:textId="03DBDD91" w:rsidR="00FD7463" w:rsidRPr="001D4CBE" w:rsidRDefault="00FD7463" w:rsidP="00D96557">
            <w:pPr>
              <w:pStyle w:val="ListParagraph"/>
              <w:numPr>
                <w:ilvl w:val="0"/>
                <w:numId w:val="6"/>
              </w:numPr>
              <w:spacing w:line="360" w:lineRule="auto"/>
              <w:rPr>
                <w:lang w:val="en-AU"/>
              </w:rPr>
            </w:pPr>
            <w:r w:rsidRPr="001D4CBE">
              <w:rPr>
                <w:lang w:val="en-AU"/>
              </w:rPr>
              <w:t xml:space="preserve">Include </w:t>
            </w:r>
            <w:r w:rsidRPr="001D4CBE">
              <w:rPr>
                <w:i/>
                <w:iCs/>
                <w:lang w:val="en-AU"/>
              </w:rPr>
              <w:t xml:space="preserve">Saltuarius eximius </w:t>
            </w:r>
            <w:r w:rsidRPr="001D4CBE">
              <w:rPr>
                <w:lang w:val="en-AU"/>
              </w:rPr>
              <w:t>in the Critically Endangered category.</w:t>
            </w:r>
          </w:p>
          <w:p w14:paraId="625E0857" w14:textId="0DD1B93F" w:rsidR="003809C6" w:rsidRPr="00FD7463" w:rsidRDefault="001D1413" w:rsidP="001D1413">
            <w:pPr>
              <w:spacing w:before="120" w:after="120"/>
            </w:pPr>
            <w:r w:rsidRPr="00FD7463">
              <w:t>The species being included</w:t>
            </w:r>
            <w:r w:rsidR="00726431" w:rsidRPr="00FD7463">
              <w:t xml:space="preserve"> </w:t>
            </w:r>
            <w:r w:rsidRPr="00FD7463">
              <w:t xml:space="preserve">in the List met the criteria for listing in the relevant category </w:t>
            </w:r>
            <w:r w:rsidR="00C272C8" w:rsidRPr="00FD7463">
              <w:t xml:space="preserve">under the </w:t>
            </w:r>
            <w:r w:rsidR="00C272C8" w:rsidRPr="00FD7463">
              <w:rPr>
                <w:i/>
                <w:iCs/>
              </w:rPr>
              <w:t>Environment Protection and Biodiversity Conservation Regulations 2000</w:t>
            </w:r>
            <w:r w:rsidR="00C272C8" w:rsidRPr="00FD7463">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36F4" w14:textId="77777777" w:rsidR="00793446" w:rsidRDefault="00793446" w:rsidP="001C5393">
      <w:r>
        <w:separator/>
      </w:r>
    </w:p>
  </w:endnote>
  <w:endnote w:type="continuationSeparator" w:id="0">
    <w:p w14:paraId="61D44FAB" w14:textId="77777777" w:rsidR="00793446" w:rsidRDefault="00793446"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BCC1" w14:textId="77777777" w:rsidR="00793446" w:rsidRDefault="00793446" w:rsidP="001C5393">
      <w:r>
        <w:separator/>
      </w:r>
    </w:p>
  </w:footnote>
  <w:footnote w:type="continuationSeparator" w:id="0">
    <w:p w14:paraId="1A7462B7" w14:textId="77777777" w:rsidR="00793446" w:rsidRDefault="00793446"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30447A"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4B10"/>
    <w:rsid w:val="000140D5"/>
    <w:rsid w:val="000147CE"/>
    <w:rsid w:val="000237B5"/>
    <w:rsid w:val="00031F81"/>
    <w:rsid w:val="00034D7D"/>
    <w:rsid w:val="00035313"/>
    <w:rsid w:val="00047195"/>
    <w:rsid w:val="00062B4A"/>
    <w:rsid w:val="00062DCC"/>
    <w:rsid w:val="000631F9"/>
    <w:rsid w:val="0007244B"/>
    <w:rsid w:val="00080C2D"/>
    <w:rsid w:val="00085BF6"/>
    <w:rsid w:val="00085C38"/>
    <w:rsid w:val="00090BF6"/>
    <w:rsid w:val="00094F0C"/>
    <w:rsid w:val="00096005"/>
    <w:rsid w:val="000A04F9"/>
    <w:rsid w:val="000A17EF"/>
    <w:rsid w:val="000A2018"/>
    <w:rsid w:val="000A742D"/>
    <w:rsid w:val="000B2722"/>
    <w:rsid w:val="000B3019"/>
    <w:rsid w:val="000B328E"/>
    <w:rsid w:val="000C13DA"/>
    <w:rsid w:val="000C4713"/>
    <w:rsid w:val="000D4146"/>
    <w:rsid w:val="000E665D"/>
    <w:rsid w:val="000F37D8"/>
    <w:rsid w:val="000F4272"/>
    <w:rsid w:val="00103053"/>
    <w:rsid w:val="00105CA3"/>
    <w:rsid w:val="00112844"/>
    <w:rsid w:val="00114AC2"/>
    <w:rsid w:val="001154E3"/>
    <w:rsid w:val="0011739E"/>
    <w:rsid w:val="00117BBF"/>
    <w:rsid w:val="001204FE"/>
    <w:rsid w:val="00121249"/>
    <w:rsid w:val="001238A0"/>
    <w:rsid w:val="001367EC"/>
    <w:rsid w:val="00142032"/>
    <w:rsid w:val="00142D34"/>
    <w:rsid w:val="00150A3C"/>
    <w:rsid w:val="001540C2"/>
    <w:rsid w:val="00154A2C"/>
    <w:rsid w:val="00155E00"/>
    <w:rsid w:val="00164D1E"/>
    <w:rsid w:val="00170C46"/>
    <w:rsid w:val="00173B51"/>
    <w:rsid w:val="00176E0C"/>
    <w:rsid w:val="0019701A"/>
    <w:rsid w:val="001A10D0"/>
    <w:rsid w:val="001B0894"/>
    <w:rsid w:val="001B309E"/>
    <w:rsid w:val="001B6EBD"/>
    <w:rsid w:val="001C5393"/>
    <w:rsid w:val="001C5CB7"/>
    <w:rsid w:val="001D1413"/>
    <w:rsid w:val="001D37D4"/>
    <w:rsid w:val="001D4CBE"/>
    <w:rsid w:val="001D658C"/>
    <w:rsid w:val="001D6849"/>
    <w:rsid w:val="001E2414"/>
    <w:rsid w:val="001E5791"/>
    <w:rsid w:val="001E671B"/>
    <w:rsid w:val="001F294E"/>
    <w:rsid w:val="001F3638"/>
    <w:rsid w:val="0020252F"/>
    <w:rsid w:val="00203508"/>
    <w:rsid w:val="00205284"/>
    <w:rsid w:val="00210E87"/>
    <w:rsid w:val="00213163"/>
    <w:rsid w:val="00215F15"/>
    <w:rsid w:val="00223B75"/>
    <w:rsid w:val="00237728"/>
    <w:rsid w:val="0024144B"/>
    <w:rsid w:val="00241578"/>
    <w:rsid w:val="00243024"/>
    <w:rsid w:val="00250B8F"/>
    <w:rsid w:val="002520AF"/>
    <w:rsid w:val="0026267A"/>
    <w:rsid w:val="00262ACC"/>
    <w:rsid w:val="00272862"/>
    <w:rsid w:val="0027315C"/>
    <w:rsid w:val="002740AD"/>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B37"/>
    <w:rsid w:val="002E3D92"/>
    <w:rsid w:val="002E7787"/>
    <w:rsid w:val="002F3CA0"/>
    <w:rsid w:val="002F61F6"/>
    <w:rsid w:val="00300087"/>
    <w:rsid w:val="003012CD"/>
    <w:rsid w:val="0030447A"/>
    <w:rsid w:val="003046CF"/>
    <w:rsid w:val="00306A89"/>
    <w:rsid w:val="00315ECA"/>
    <w:rsid w:val="003264AC"/>
    <w:rsid w:val="00327466"/>
    <w:rsid w:val="00327532"/>
    <w:rsid w:val="00327C00"/>
    <w:rsid w:val="00332CD9"/>
    <w:rsid w:val="00333B37"/>
    <w:rsid w:val="003342D9"/>
    <w:rsid w:val="00340D22"/>
    <w:rsid w:val="003411CB"/>
    <w:rsid w:val="003530AF"/>
    <w:rsid w:val="00354B11"/>
    <w:rsid w:val="00356241"/>
    <w:rsid w:val="00357679"/>
    <w:rsid w:val="003655B8"/>
    <w:rsid w:val="00365C2A"/>
    <w:rsid w:val="00372248"/>
    <w:rsid w:val="00372F48"/>
    <w:rsid w:val="003745CD"/>
    <w:rsid w:val="00375AB4"/>
    <w:rsid w:val="003809C6"/>
    <w:rsid w:val="0038176F"/>
    <w:rsid w:val="00382614"/>
    <w:rsid w:val="00390E91"/>
    <w:rsid w:val="003976F8"/>
    <w:rsid w:val="003A036D"/>
    <w:rsid w:val="003B2FC1"/>
    <w:rsid w:val="003B62EB"/>
    <w:rsid w:val="003D77C7"/>
    <w:rsid w:val="003E5494"/>
    <w:rsid w:val="003E5631"/>
    <w:rsid w:val="003F28D4"/>
    <w:rsid w:val="00410D3F"/>
    <w:rsid w:val="00423D3F"/>
    <w:rsid w:val="0042478F"/>
    <w:rsid w:val="00426DCC"/>
    <w:rsid w:val="00431E4A"/>
    <w:rsid w:val="004336B5"/>
    <w:rsid w:val="0043452C"/>
    <w:rsid w:val="00434AD7"/>
    <w:rsid w:val="00454800"/>
    <w:rsid w:val="004559D0"/>
    <w:rsid w:val="00470887"/>
    <w:rsid w:val="004738A1"/>
    <w:rsid w:val="004775B9"/>
    <w:rsid w:val="004776C5"/>
    <w:rsid w:val="004816B8"/>
    <w:rsid w:val="004911CC"/>
    <w:rsid w:val="004A1EA4"/>
    <w:rsid w:val="004B4131"/>
    <w:rsid w:val="004B613E"/>
    <w:rsid w:val="004C39F9"/>
    <w:rsid w:val="004C661C"/>
    <w:rsid w:val="004C6B7C"/>
    <w:rsid w:val="004D2451"/>
    <w:rsid w:val="004D2476"/>
    <w:rsid w:val="004D24A8"/>
    <w:rsid w:val="004F218F"/>
    <w:rsid w:val="004F5014"/>
    <w:rsid w:val="0050179F"/>
    <w:rsid w:val="005028AF"/>
    <w:rsid w:val="005118A3"/>
    <w:rsid w:val="00512138"/>
    <w:rsid w:val="00512194"/>
    <w:rsid w:val="00526D93"/>
    <w:rsid w:val="0053471F"/>
    <w:rsid w:val="00544DB6"/>
    <w:rsid w:val="005518BD"/>
    <w:rsid w:val="0055220B"/>
    <w:rsid w:val="005545BA"/>
    <w:rsid w:val="00555DF5"/>
    <w:rsid w:val="00556006"/>
    <w:rsid w:val="0055703F"/>
    <w:rsid w:val="00561DE9"/>
    <w:rsid w:val="00562937"/>
    <w:rsid w:val="00572B84"/>
    <w:rsid w:val="0057489F"/>
    <w:rsid w:val="00575114"/>
    <w:rsid w:val="00577ABF"/>
    <w:rsid w:val="0059411A"/>
    <w:rsid w:val="005A0F10"/>
    <w:rsid w:val="005A40B4"/>
    <w:rsid w:val="005B09D8"/>
    <w:rsid w:val="005B2550"/>
    <w:rsid w:val="005B5FCC"/>
    <w:rsid w:val="005C2A5D"/>
    <w:rsid w:val="005D2E4E"/>
    <w:rsid w:val="005D6901"/>
    <w:rsid w:val="005D7228"/>
    <w:rsid w:val="005E64B6"/>
    <w:rsid w:val="00601F8D"/>
    <w:rsid w:val="0060293F"/>
    <w:rsid w:val="00621014"/>
    <w:rsid w:val="00630252"/>
    <w:rsid w:val="0064211B"/>
    <w:rsid w:val="0064762D"/>
    <w:rsid w:val="00654451"/>
    <w:rsid w:val="00655E2D"/>
    <w:rsid w:val="00667178"/>
    <w:rsid w:val="00671532"/>
    <w:rsid w:val="00677D16"/>
    <w:rsid w:val="00691CA6"/>
    <w:rsid w:val="00692691"/>
    <w:rsid w:val="006975D0"/>
    <w:rsid w:val="006B2291"/>
    <w:rsid w:val="006C13FC"/>
    <w:rsid w:val="006C5AA2"/>
    <w:rsid w:val="006D18C8"/>
    <w:rsid w:val="006D2F32"/>
    <w:rsid w:val="006D7521"/>
    <w:rsid w:val="006E0818"/>
    <w:rsid w:val="006E268C"/>
    <w:rsid w:val="006F0BC0"/>
    <w:rsid w:val="006F0CF6"/>
    <w:rsid w:val="006F36E5"/>
    <w:rsid w:val="006F7439"/>
    <w:rsid w:val="007000FE"/>
    <w:rsid w:val="00701147"/>
    <w:rsid w:val="007027C3"/>
    <w:rsid w:val="00703ACF"/>
    <w:rsid w:val="007134FD"/>
    <w:rsid w:val="00726431"/>
    <w:rsid w:val="00730EF1"/>
    <w:rsid w:val="0073387A"/>
    <w:rsid w:val="00735F92"/>
    <w:rsid w:val="007401FF"/>
    <w:rsid w:val="00740C65"/>
    <w:rsid w:val="0074348F"/>
    <w:rsid w:val="00757BA1"/>
    <w:rsid w:val="00760E4C"/>
    <w:rsid w:val="00763380"/>
    <w:rsid w:val="00767D4D"/>
    <w:rsid w:val="00772DD5"/>
    <w:rsid w:val="007850E2"/>
    <w:rsid w:val="00791167"/>
    <w:rsid w:val="00793446"/>
    <w:rsid w:val="007A0486"/>
    <w:rsid w:val="007A5F52"/>
    <w:rsid w:val="007A685F"/>
    <w:rsid w:val="007A6C3F"/>
    <w:rsid w:val="007A7994"/>
    <w:rsid w:val="007B0CAE"/>
    <w:rsid w:val="007C79E9"/>
    <w:rsid w:val="007D10C5"/>
    <w:rsid w:val="007D1BC2"/>
    <w:rsid w:val="007D251A"/>
    <w:rsid w:val="007D7036"/>
    <w:rsid w:val="007E24A7"/>
    <w:rsid w:val="007E610B"/>
    <w:rsid w:val="007F2118"/>
    <w:rsid w:val="007F6EEA"/>
    <w:rsid w:val="007F7BFD"/>
    <w:rsid w:val="008132CB"/>
    <w:rsid w:val="00816FCB"/>
    <w:rsid w:val="00817122"/>
    <w:rsid w:val="00820588"/>
    <w:rsid w:val="00823BC1"/>
    <w:rsid w:val="0082434E"/>
    <w:rsid w:val="008526AF"/>
    <w:rsid w:val="0086067B"/>
    <w:rsid w:val="0086082A"/>
    <w:rsid w:val="00864C96"/>
    <w:rsid w:val="00871944"/>
    <w:rsid w:val="00871EA4"/>
    <w:rsid w:val="00876029"/>
    <w:rsid w:val="00876B51"/>
    <w:rsid w:val="00877B0B"/>
    <w:rsid w:val="00882E73"/>
    <w:rsid w:val="00893334"/>
    <w:rsid w:val="0089777C"/>
    <w:rsid w:val="008A3D45"/>
    <w:rsid w:val="008A6A4D"/>
    <w:rsid w:val="008C18C9"/>
    <w:rsid w:val="008C2C04"/>
    <w:rsid w:val="008E21FE"/>
    <w:rsid w:val="008E78C3"/>
    <w:rsid w:val="008F612E"/>
    <w:rsid w:val="008F78D3"/>
    <w:rsid w:val="00902203"/>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6217"/>
    <w:rsid w:val="00947BED"/>
    <w:rsid w:val="009501CA"/>
    <w:rsid w:val="00954375"/>
    <w:rsid w:val="0095491E"/>
    <w:rsid w:val="00962DD8"/>
    <w:rsid w:val="0096767A"/>
    <w:rsid w:val="0097468C"/>
    <w:rsid w:val="00980D9C"/>
    <w:rsid w:val="0098560E"/>
    <w:rsid w:val="00987CCC"/>
    <w:rsid w:val="00991BA9"/>
    <w:rsid w:val="00991FFB"/>
    <w:rsid w:val="009A32FC"/>
    <w:rsid w:val="009A6FF5"/>
    <w:rsid w:val="009B2916"/>
    <w:rsid w:val="009B2F6C"/>
    <w:rsid w:val="009C0E84"/>
    <w:rsid w:val="009C767E"/>
    <w:rsid w:val="009D0094"/>
    <w:rsid w:val="009D6DE4"/>
    <w:rsid w:val="009E2757"/>
    <w:rsid w:val="009E5038"/>
    <w:rsid w:val="009E6AFC"/>
    <w:rsid w:val="009E753B"/>
    <w:rsid w:val="009F78FA"/>
    <w:rsid w:val="00A03916"/>
    <w:rsid w:val="00A154F5"/>
    <w:rsid w:val="00A171AF"/>
    <w:rsid w:val="00A25053"/>
    <w:rsid w:val="00A3235E"/>
    <w:rsid w:val="00A44C86"/>
    <w:rsid w:val="00A51D39"/>
    <w:rsid w:val="00A5371B"/>
    <w:rsid w:val="00A73D70"/>
    <w:rsid w:val="00A83932"/>
    <w:rsid w:val="00A90A92"/>
    <w:rsid w:val="00A92A78"/>
    <w:rsid w:val="00A935B4"/>
    <w:rsid w:val="00A94FF7"/>
    <w:rsid w:val="00A958AA"/>
    <w:rsid w:val="00A963DF"/>
    <w:rsid w:val="00AA160F"/>
    <w:rsid w:val="00AA258F"/>
    <w:rsid w:val="00AA2D93"/>
    <w:rsid w:val="00AA7B36"/>
    <w:rsid w:val="00AC03D7"/>
    <w:rsid w:val="00AC41F6"/>
    <w:rsid w:val="00AC696A"/>
    <w:rsid w:val="00AD289D"/>
    <w:rsid w:val="00AE10E4"/>
    <w:rsid w:val="00AE202A"/>
    <w:rsid w:val="00AE2953"/>
    <w:rsid w:val="00AE2BD1"/>
    <w:rsid w:val="00AF0E5A"/>
    <w:rsid w:val="00B1031E"/>
    <w:rsid w:val="00B35D84"/>
    <w:rsid w:val="00B36252"/>
    <w:rsid w:val="00B54D00"/>
    <w:rsid w:val="00B55DC1"/>
    <w:rsid w:val="00B565EF"/>
    <w:rsid w:val="00B649A1"/>
    <w:rsid w:val="00B65879"/>
    <w:rsid w:val="00B7334F"/>
    <w:rsid w:val="00B8091E"/>
    <w:rsid w:val="00B832B6"/>
    <w:rsid w:val="00B83777"/>
    <w:rsid w:val="00B952DC"/>
    <w:rsid w:val="00BA2147"/>
    <w:rsid w:val="00BA795C"/>
    <w:rsid w:val="00BB65BF"/>
    <w:rsid w:val="00BC57A8"/>
    <w:rsid w:val="00BC6336"/>
    <w:rsid w:val="00BD76F0"/>
    <w:rsid w:val="00BE6787"/>
    <w:rsid w:val="00C15FC9"/>
    <w:rsid w:val="00C20BF0"/>
    <w:rsid w:val="00C212E8"/>
    <w:rsid w:val="00C25CD6"/>
    <w:rsid w:val="00C25F1B"/>
    <w:rsid w:val="00C272C8"/>
    <w:rsid w:val="00C302C8"/>
    <w:rsid w:val="00C34328"/>
    <w:rsid w:val="00C403AB"/>
    <w:rsid w:val="00C449AA"/>
    <w:rsid w:val="00C5220D"/>
    <w:rsid w:val="00C60C4A"/>
    <w:rsid w:val="00C747A8"/>
    <w:rsid w:val="00C904AF"/>
    <w:rsid w:val="00CA1EC2"/>
    <w:rsid w:val="00CA769E"/>
    <w:rsid w:val="00CA7D2A"/>
    <w:rsid w:val="00CB2CA2"/>
    <w:rsid w:val="00CB5F21"/>
    <w:rsid w:val="00CC0CB0"/>
    <w:rsid w:val="00CD1352"/>
    <w:rsid w:val="00CD75DB"/>
    <w:rsid w:val="00CE08A0"/>
    <w:rsid w:val="00CE099C"/>
    <w:rsid w:val="00CE61D1"/>
    <w:rsid w:val="00CF2D8A"/>
    <w:rsid w:val="00CF6DEE"/>
    <w:rsid w:val="00D00BB5"/>
    <w:rsid w:val="00D17010"/>
    <w:rsid w:val="00D23957"/>
    <w:rsid w:val="00D23960"/>
    <w:rsid w:val="00D300D7"/>
    <w:rsid w:val="00D30353"/>
    <w:rsid w:val="00D352D4"/>
    <w:rsid w:val="00D3590E"/>
    <w:rsid w:val="00D43D54"/>
    <w:rsid w:val="00D47879"/>
    <w:rsid w:val="00D52CBC"/>
    <w:rsid w:val="00D52FAA"/>
    <w:rsid w:val="00D548C5"/>
    <w:rsid w:val="00D60DDA"/>
    <w:rsid w:val="00D67734"/>
    <w:rsid w:val="00D71D23"/>
    <w:rsid w:val="00D74533"/>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720C"/>
    <w:rsid w:val="00DE0B04"/>
    <w:rsid w:val="00DE4997"/>
    <w:rsid w:val="00DE6190"/>
    <w:rsid w:val="00DE69CE"/>
    <w:rsid w:val="00DF02E7"/>
    <w:rsid w:val="00E072D7"/>
    <w:rsid w:val="00E1033E"/>
    <w:rsid w:val="00E14629"/>
    <w:rsid w:val="00E1584C"/>
    <w:rsid w:val="00E2080D"/>
    <w:rsid w:val="00E21A8B"/>
    <w:rsid w:val="00E31291"/>
    <w:rsid w:val="00E4624C"/>
    <w:rsid w:val="00E5297F"/>
    <w:rsid w:val="00E70444"/>
    <w:rsid w:val="00E7097C"/>
    <w:rsid w:val="00E7612A"/>
    <w:rsid w:val="00E769E1"/>
    <w:rsid w:val="00E83224"/>
    <w:rsid w:val="00E85FA5"/>
    <w:rsid w:val="00E95252"/>
    <w:rsid w:val="00E969FA"/>
    <w:rsid w:val="00EA434A"/>
    <w:rsid w:val="00EC1D61"/>
    <w:rsid w:val="00EC4EEC"/>
    <w:rsid w:val="00EC6B1F"/>
    <w:rsid w:val="00ED00EB"/>
    <w:rsid w:val="00ED10C9"/>
    <w:rsid w:val="00ED21A4"/>
    <w:rsid w:val="00EE0484"/>
    <w:rsid w:val="00EE22CD"/>
    <w:rsid w:val="00EE336B"/>
    <w:rsid w:val="00EE412A"/>
    <w:rsid w:val="00EE4C47"/>
    <w:rsid w:val="00EF0685"/>
    <w:rsid w:val="00EF0839"/>
    <w:rsid w:val="00EF1524"/>
    <w:rsid w:val="00EF2878"/>
    <w:rsid w:val="00F0055D"/>
    <w:rsid w:val="00F06F80"/>
    <w:rsid w:val="00F1208A"/>
    <w:rsid w:val="00F2548B"/>
    <w:rsid w:val="00F27F7B"/>
    <w:rsid w:val="00F3260C"/>
    <w:rsid w:val="00F41716"/>
    <w:rsid w:val="00F41A87"/>
    <w:rsid w:val="00F41B0D"/>
    <w:rsid w:val="00F43A12"/>
    <w:rsid w:val="00F43A73"/>
    <w:rsid w:val="00F44B1D"/>
    <w:rsid w:val="00F5068D"/>
    <w:rsid w:val="00F5072B"/>
    <w:rsid w:val="00F50DEB"/>
    <w:rsid w:val="00F54CCB"/>
    <w:rsid w:val="00F6384A"/>
    <w:rsid w:val="00F668A2"/>
    <w:rsid w:val="00F72835"/>
    <w:rsid w:val="00F73DD6"/>
    <w:rsid w:val="00F801E1"/>
    <w:rsid w:val="00F82C27"/>
    <w:rsid w:val="00F82DE4"/>
    <w:rsid w:val="00F82EBF"/>
    <w:rsid w:val="00F86A5E"/>
    <w:rsid w:val="00F925DE"/>
    <w:rsid w:val="00FB0EBF"/>
    <w:rsid w:val="00FC22C9"/>
    <w:rsid w:val="00FD2E76"/>
    <w:rsid w:val="00FD67C2"/>
    <w:rsid w:val="00FD7463"/>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569511DF4F3B44D93D473500DEDF51D" ma:contentTypeVersion="" ma:contentTypeDescription="PDMS Document Site Content Type" ma:contentTypeScope="" ma:versionID="a5bebe5048acadbdaf597ca98a8e5057">
  <xsd:schema xmlns:xsd="http://www.w3.org/2001/XMLSchema" xmlns:xs="http://www.w3.org/2001/XMLSchema" xmlns:p="http://schemas.microsoft.com/office/2006/metadata/properties" xmlns:ns2="50379E15-6CCC-4B6C-9197-C0B87D1D28DF" targetNamespace="http://schemas.microsoft.com/office/2006/metadata/properties" ma:root="true" ma:fieldsID="ae09a9919315c134cdafc0028b2d231b" ns2:_="">
    <xsd:import namespace="50379E15-6CCC-4B6C-9197-C0B87D1D28D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79E15-6CCC-4B6C-9197-C0B87D1D28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0379E15-6CCC-4B6C-9197-C0B87D1D28DF">UNCLASSIFIED  </SecurityClassification>
  </documentManagement>
</p:properties>
</file>

<file path=customXml/itemProps1.xml><?xml version="1.0" encoding="utf-8"?>
<ds:datastoreItem xmlns:ds="http://schemas.openxmlformats.org/officeDocument/2006/customXml" ds:itemID="{B15F8B9D-735D-491E-B8A9-3A5D5048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79E15-6CCC-4B6C-9197-C0B87D1D2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3.xml><?xml version="1.0" encoding="utf-8"?>
<ds:datastoreItem xmlns:ds="http://schemas.openxmlformats.org/officeDocument/2006/customXml" ds:itemID="{4CBEA872-593B-41EF-9DF2-144533E7EFFB}">
  <ds:schemaRef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50379E15-6CCC-4B6C-9197-C0B87D1D28D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1125</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3</cp:revision>
  <cp:lastPrinted>2019-03-06T20:29:00Z</cp:lastPrinted>
  <dcterms:created xsi:type="dcterms:W3CDTF">2023-11-29T19:55:00Z</dcterms:created>
  <dcterms:modified xsi:type="dcterms:W3CDTF">2023-12-18T23:53:00Z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0x010100266966F133664895A6EE3632470D45F5001569511DF4F3B44D93D473500DEDF51D</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