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5A98" w14:textId="77777777" w:rsidR="00AA3849" w:rsidRPr="00104AFA" w:rsidRDefault="00AA3849" w:rsidP="00AA3849">
      <w:pPr>
        <w:rPr>
          <w:sz w:val="28"/>
        </w:rPr>
      </w:pPr>
      <w:r w:rsidRPr="00104AFA">
        <w:rPr>
          <w:noProof/>
          <w:lang w:eastAsia="en-AU"/>
        </w:rPr>
        <w:drawing>
          <wp:inline distT="0" distB="0" distL="0" distR="0" wp14:anchorId="21A639B3" wp14:editId="01005DAD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73DF" w14:textId="77777777" w:rsidR="00AA3849" w:rsidRPr="00104AFA" w:rsidRDefault="00AA3849" w:rsidP="00AA3849">
      <w:pPr>
        <w:rPr>
          <w:sz w:val="19"/>
        </w:rPr>
      </w:pPr>
    </w:p>
    <w:p w14:paraId="4A953F7A" w14:textId="69C701CA" w:rsidR="00AA3849" w:rsidRPr="00104AFA" w:rsidRDefault="00AA3849" w:rsidP="00AA3849">
      <w:pPr>
        <w:pStyle w:val="ShortT"/>
      </w:pPr>
      <w:bookmarkStart w:id="0" w:name="_Hlk143863288"/>
      <w:r w:rsidRPr="00104AFA">
        <w:t>Health Insurance (Section 3C General Medical Services – Ventral Mesh Rectopexy Services) Revocation Determination 202</w:t>
      </w:r>
      <w:r w:rsidR="00791FFC" w:rsidRPr="00104AFA">
        <w:t>3</w:t>
      </w:r>
    </w:p>
    <w:bookmarkEnd w:id="0"/>
    <w:p w14:paraId="5AB102C3" w14:textId="3AA48ED6" w:rsidR="00AA3849" w:rsidRPr="00104AFA" w:rsidRDefault="00AA3849" w:rsidP="00AA3849">
      <w:pPr>
        <w:pStyle w:val="SignCoverPageStart"/>
        <w:spacing w:before="240"/>
        <w:ind w:right="91"/>
        <w:rPr>
          <w:szCs w:val="22"/>
        </w:rPr>
      </w:pPr>
      <w:r w:rsidRPr="00104AFA">
        <w:rPr>
          <w:szCs w:val="22"/>
        </w:rPr>
        <w:t xml:space="preserve">I, </w:t>
      </w:r>
      <w:r w:rsidR="00AD7561" w:rsidRPr="00104AFA">
        <w:rPr>
          <w:szCs w:val="22"/>
        </w:rPr>
        <w:t>Louise Riley</w:t>
      </w:r>
      <w:r w:rsidRPr="00104AFA">
        <w:rPr>
          <w:szCs w:val="22"/>
        </w:rPr>
        <w:t>, delegate of the Minister for Health and Aged Care, make the following Determination.</w:t>
      </w:r>
    </w:p>
    <w:p w14:paraId="53C3CBB4" w14:textId="30EB36D1" w:rsidR="00AA3849" w:rsidRPr="00104AFA" w:rsidRDefault="00AA3849" w:rsidP="00AA3849">
      <w:pPr>
        <w:keepNext/>
        <w:spacing w:before="300" w:line="240" w:lineRule="atLeast"/>
        <w:ind w:right="397"/>
        <w:jc w:val="both"/>
        <w:rPr>
          <w:szCs w:val="22"/>
        </w:rPr>
      </w:pPr>
      <w:r w:rsidRPr="00104AFA">
        <w:rPr>
          <w:szCs w:val="22"/>
        </w:rPr>
        <w:t>Dated</w:t>
      </w:r>
      <w:r w:rsidRPr="00104AFA">
        <w:rPr>
          <w:szCs w:val="22"/>
        </w:rPr>
        <w:tab/>
      </w:r>
      <w:r w:rsidR="00326C1E" w:rsidRPr="00104AFA">
        <w:rPr>
          <w:szCs w:val="22"/>
        </w:rPr>
        <w:t>14</w:t>
      </w:r>
      <w:r w:rsidRPr="00104AFA">
        <w:rPr>
          <w:szCs w:val="22"/>
        </w:rPr>
        <w:tab/>
      </w:r>
      <w:r w:rsidR="00791FFC" w:rsidRPr="00104AFA">
        <w:rPr>
          <w:szCs w:val="22"/>
        </w:rPr>
        <w:t>December</w:t>
      </w:r>
      <w:r w:rsidRPr="00104AFA">
        <w:rPr>
          <w:szCs w:val="22"/>
        </w:rPr>
        <w:t xml:space="preserve"> 202</w:t>
      </w:r>
      <w:r w:rsidR="00791FFC" w:rsidRPr="00104AFA">
        <w:rPr>
          <w:szCs w:val="22"/>
        </w:rPr>
        <w:t>3</w:t>
      </w:r>
      <w:r w:rsidRPr="00104AFA">
        <w:rPr>
          <w:szCs w:val="22"/>
        </w:rPr>
        <w:tab/>
      </w:r>
      <w:r w:rsidRPr="00104AFA">
        <w:rPr>
          <w:szCs w:val="22"/>
        </w:rPr>
        <w:tab/>
      </w:r>
    </w:p>
    <w:p w14:paraId="196AA291" w14:textId="0801120D" w:rsidR="00AA3849" w:rsidRPr="00104AFA" w:rsidRDefault="00A132FF" w:rsidP="00AA384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04AFA">
        <w:rPr>
          <w:szCs w:val="22"/>
        </w:rPr>
        <w:t>Louise Riley</w:t>
      </w:r>
    </w:p>
    <w:p w14:paraId="2AEB56EA" w14:textId="77777777" w:rsidR="00AA3849" w:rsidRPr="00104AFA" w:rsidRDefault="00AA3849" w:rsidP="00651B7F">
      <w:pPr>
        <w:pStyle w:val="SignCoverPageEnd"/>
        <w:spacing w:after="0"/>
        <w:ind w:right="91"/>
      </w:pPr>
      <w:r w:rsidRPr="00104AFA">
        <w:t>Assistant Secretary</w:t>
      </w:r>
    </w:p>
    <w:p w14:paraId="2172185D" w14:textId="15C979AA" w:rsidR="00AA3849" w:rsidRPr="00104AFA" w:rsidRDefault="00AA3849" w:rsidP="00651B7F">
      <w:pPr>
        <w:pStyle w:val="SignCoverPageEnd"/>
        <w:spacing w:after="0"/>
        <w:ind w:right="91"/>
      </w:pPr>
      <w:r w:rsidRPr="00104AFA">
        <w:t xml:space="preserve">MBS Policy and </w:t>
      </w:r>
      <w:r w:rsidR="00A132FF" w:rsidRPr="00104AFA">
        <w:t>Reviews</w:t>
      </w:r>
      <w:r w:rsidRPr="00104AFA">
        <w:t xml:space="preserve"> Branch</w:t>
      </w:r>
    </w:p>
    <w:p w14:paraId="311D7AF5" w14:textId="77777777" w:rsidR="00AA3849" w:rsidRPr="00104AFA" w:rsidRDefault="00AA3849" w:rsidP="00651B7F">
      <w:pPr>
        <w:pStyle w:val="SignCoverPageEnd"/>
        <w:spacing w:after="0"/>
        <w:ind w:right="91"/>
      </w:pPr>
      <w:r w:rsidRPr="00104AFA">
        <w:t>Medicare Benefits and Digital Health Division</w:t>
      </w:r>
    </w:p>
    <w:p w14:paraId="5302D44E" w14:textId="77777777" w:rsidR="00AA3849" w:rsidRPr="00104AFA" w:rsidRDefault="00AA3849" w:rsidP="00651B7F">
      <w:pPr>
        <w:pStyle w:val="SignCoverPageEnd"/>
        <w:spacing w:after="0"/>
        <w:ind w:right="91"/>
      </w:pPr>
      <w:r w:rsidRPr="00104AFA">
        <w:t>Health Resourcing Group</w:t>
      </w:r>
    </w:p>
    <w:p w14:paraId="2E97A33B" w14:textId="77777777" w:rsidR="00AA3849" w:rsidRPr="00104AFA" w:rsidRDefault="00AA3849" w:rsidP="00AA3849">
      <w:pPr>
        <w:pStyle w:val="SignCoverPageEnd"/>
        <w:ind w:right="91"/>
      </w:pPr>
      <w:r w:rsidRPr="00104AFA">
        <w:t>Department of Health and Aged Care</w:t>
      </w:r>
    </w:p>
    <w:p w14:paraId="0A5DE1AF" w14:textId="77777777" w:rsidR="00AA3849" w:rsidRPr="00104AFA" w:rsidRDefault="00AA3849" w:rsidP="00AA3849"/>
    <w:p w14:paraId="4EA7A27B" w14:textId="77777777" w:rsidR="00AA3849" w:rsidRPr="00104AFA" w:rsidRDefault="00AA3849" w:rsidP="00AA3849">
      <w:pPr>
        <w:spacing w:line="240" w:lineRule="auto"/>
        <w:sectPr w:rsidR="00AA3849" w:rsidRPr="00104AFA" w:rsidSect="00994767">
          <w:footerReference w:type="even" r:id="rId12"/>
          <w:footerReference w:type="default" r:id="rId13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10113376" w14:textId="77777777" w:rsidR="00AA3849" w:rsidRPr="00104AFA" w:rsidRDefault="00AA3849" w:rsidP="00AA3849">
      <w:pPr>
        <w:outlineLvl w:val="0"/>
        <w:rPr>
          <w:sz w:val="36"/>
        </w:rPr>
      </w:pPr>
      <w:r w:rsidRPr="00104AFA">
        <w:rPr>
          <w:sz w:val="36"/>
        </w:rPr>
        <w:lastRenderedPageBreak/>
        <w:t>Contents</w:t>
      </w:r>
    </w:p>
    <w:bookmarkStart w:id="1" w:name="BKCheck15B_2"/>
    <w:bookmarkEnd w:id="1"/>
    <w:p w14:paraId="27D1FD4A" w14:textId="735E769F" w:rsidR="0011402F" w:rsidRPr="00104AFA" w:rsidRDefault="00AA38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AFA">
        <w:fldChar w:fldCharType="begin"/>
      </w:r>
      <w:r w:rsidRPr="00104AFA">
        <w:instrText xml:space="preserve"> TOC \o "1-9" </w:instrText>
      </w:r>
      <w:r w:rsidRPr="00104AFA">
        <w:fldChar w:fldCharType="separate"/>
      </w:r>
      <w:r w:rsidR="0011402F" w:rsidRPr="00104AFA">
        <w:rPr>
          <w:noProof/>
        </w:rPr>
        <w:t>1  Name</w:t>
      </w:r>
      <w:r w:rsidR="00F717D6" w:rsidRPr="00104AFA">
        <w:rPr>
          <w:noProof/>
        </w:rPr>
        <w:tab/>
      </w:r>
      <w:r w:rsidR="0011402F" w:rsidRPr="00104AFA">
        <w:rPr>
          <w:noProof/>
        </w:rPr>
        <w:tab/>
      </w:r>
      <w:r w:rsidR="0011402F" w:rsidRPr="00104AFA">
        <w:rPr>
          <w:noProof/>
        </w:rPr>
        <w:fldChar w:fldCharType="begin"/>
      </w:r>
      <w:r w:rsidR="0011402F" w:rsidRPr="00104AFA">
        <w:rPr>
          <w:noProof/>
        </w:rPr>
        <w:instrText xml:space="preserve"> PAGEREF _Toc152249830 \h </w:instrText>
      </w:r>
      <w:r w:rsidR="0011402F" w:rsidRPr="00104AFA">
        <w:rPr>
          <w:noProof/>
        </w:rPr>
      </w:r>
      <w:r w:rsidR="0011402F" w:rsidRPr="00104AFA">
        <w:rPr>
          <w:noProof/>
        </w:rPr>
        <w:fldChar w:fldCharType="separate"/>
      </w:r>
      <w:r w:rsidR="00A132FF" w:rsidRPr="00104AFA">
        <w:rPr>
          <w:noProof/>
        </w:rPr>
        <w:t>1</w:t>
      </w:r>
      <w:r w:rsidR="0011402F" w:rsidRPr="00104AFA">
        <w:rPr>
          <w:noProof/>
        </w:rPr>
        <w:fldChar w:fldCharType="end"/>
      </w:r>
    </w:p>
    <w:p w14:paraId="3DEEC93D" w14:textId="3A756941" w:rsidR="0011402F" w:rsidRPr="00104AFA" w:rsidRDefault="001140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AFA">
        <w:rPr>
          <w:noProof/>
        </w:rPr>
        <w:t>2  Commencement</w:t>
      </w:r>
      <w:r w:rsidRPr="00104AFA">
        <w:rPr>
          <w:noProof/>
        </w:rPr>
        <w:tab/>
      </w:r>
      <w:r w:rsidRPr="00104AFA">
        <w:rPr>
          <w:noProof/>
        </w:rPr>
        <w:fldChar w:fldCharType="begin"/>
      </w:r>
      <w:r w:rsidRPr="00104AFA">
        <w:rPr>
          <w:noProof/>
        </w:rPr>
        <w:instrText xml:space="preserve"> PAGEREF _Toc152249831 \h </w:instrText>
      </w:r>
      <w:r w:rsidRPr="00104AFA">
        <w:rPr>
          <w:noProof/>
        </w:rPr>
      </w:r>
      <w:r w:rsidRPr="00104AFA">
        <w:rPr>
          <w:noProof/>
        </w:rPr>
        <w:fldChar w:fldCharType="separate"/>
      </w:r>
      <w:r w:rsidR="00A132FF" w:rsidRPr="00104AFA">
        <w:rPr>
          <w:noProof/>
        </w:rPr>
        <w:t>1</w:t>
      </w:r>
      <w:r w:rsidRPr="00104AFA">
        <w:rPr>
          <w:noProof/>
        </w:rPr>
        <w:fldChar w:fldCharType="end"/>
      </w:r>
    </w:p>
    <w:p w14:paraId="0CAAFC56" w14:textId="3A48EA9B" w:rsidR="0011402F" w:rsidRPr="00104AFA" w:rsidRDefault="001140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AFA">
        <w:rPr>
          <w:noProof/>
        </w:rPr>
        <w:t>3  Authority</w:t>
      </w:r>
      <w:r w:rsidRPr="00104AFA">
        <w:rPr>
          <w:noProof/>
        </w:rPr>
        <w:tab/>
      </w:r>
      <w:r w:rsidRPr="00104AFA">
        <w:rPr>
          <w:noProof/>
        </w:rPr>
        <w:fldChar w:fldCharType="begin"/>
      </w:r>
      <w:r w:rsidRPr="00104AFA">
        <w:rPr>
          <w:noProof/>
        </w:rPr>
        <w:instrText xml:space="preserve"> PAGEREF _Toc152249832 \h </w:instrText>
      </w:r>
      <w:r w:rsidRPr="00104AFA">
        <w:rPr>
          <w:noProof/>
        </w:rPr>
      </w:r>
      <w:r w:rsidRPr="00104AFA">
        <w:rPr>
          <w:noProof/>
        </w:rPr>
        <w:fldChar w:fldCharType="separate"/>
      </w:r>
      <w:r w:rsidR="00A132FF" w:rsidRPr="00104AFA">
        <w:rPr>
          <w:noProof/>
        </w:rPr>
        <w:t>1</w:t>
      </w:r>
      <w:r w:rsidRPr="00104AFA">
        <w:rPr>
          <w:noProof/>
        </w:rPr>
        <w:fldChar w:fldCharType="end"/>
      </w:r>
    </w:p>
    <w:p w14:paraId="169F142F" w14:textId="7C89EB1E" w:rsidR="0011402F" w:rsidRPr="00104AFA" w:rsidRDefault="001140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AFA">
        <w:rPr>
          <w:noProof/>
        </w:rPr>
        <w:t>4  Schedules</w:t>
      </w:r>
      <w:r w:rsidRPr="00104AFA">
        <w:rPr>
          <w:noProof/>
        </w:rPr>
        <w:tab/>
      </w:r>
      <w:r w:rsidRPr="00104AFA">
        <w:rPr>
          <w:noProof/>
        </w:rPr>
        <w:fldChar w:fldCharType="begin"/>
      </w:r>
      <w:r w:rsidRPr="00104AFA">
        <w:rPr>
          <w:noProof/>
        </w:rPr>
        <w:instrText xml:space="preserve"> PAGEREF _Toc152249833 \h </w:instrText>
      </w:r>
      <w:r w:rsidRPr="00104AFA">
        <w:rPr>
          <w:noProof/>
        </w:rPr>
      </w:r>
      <w:r w:rsidRPr="00104AFA">
        <w:rPr>
          <w:noProof/>
        </w:rPr>
        <w:fldChar w:fldCharType="separate"/>
      </w:r>
      <w:r w:rsidR="00A132FF" w:rsidRPr="00104AFA">
        <w:rPr>
          <w:noProof/>
        </w:rPr>
        <w:t>1</w:t>
      </w:r>
      <w:r w:rsidRPr="00104AFA">
        <w:rPr>
          <w:noProof/>
        </w:rPr>
        <w:fldChar w:fldCharType="end"/>
      </w:r>
    </w:p>
    <w:p w14:paraId="6FD6179A" w14:textId="44404A8D" w:rsidR="0011402F" w:rsidRPr="00104AFA" w:rsidRDefault="001140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04AFA">
        <w:rPr>
          <w:noProof/>
        </w:rPr>
        <w:t>Schedule 1—Repeals</w:t>
      </w:r>
      <w:r w:rsidRPr="00104AFA">
        <w:rPr>
          <w:noProof/>
        </w:rPr>
        <w:tab/>
      </w:r>
    </w:p>
    <w:p w14:paraId="0354688F" w14:textId="76A17920" w:rsidR="0011402F" w:rsidRPr="00104AFA" w:rsidRDefault="001140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04AFA">
        <w:rPr>
          <w:noProof/>
        </w:rPr>
        <w:t>Health Insurance (Section 3C General Medical Services - Ventral Mesh Rectopexy Services) Determination 2022</w:t>
      </w:r>
      <w:r w:rsidRPr="00104AFA">
        <w:rPr>
          <w:noProof/>
        </w:rPr>
        <w:tab/>
      </w:r>
      <w:r w:rsidRPr="00104AFA">
        <w:rPr>
          <w:noProof/>
        </w:rPr>
        <w:fldChar w:fldCharType="begin"/>
      </w:r>
      <w:r w:rsidRPr="00104AFA">
        <w:rPr>
          <w:noProof/>
        </w:rPr>
        <w:instrText xml:space="preserve"> PAGEREF _Toc152249835 \h </w:instrText>
      </w:r>
      <w:r w:rsidRPr="00104AFA">
        <w:rPr>
          <w:noProof/>
        </w:rPr>
      </w:r>
      <w:r w:rsidRPr="00104AFA">
        <w:rPr>
          <w:noProof/>
        </w:rPr>
        <w:fldChar w:fldCharType="separate"/>
      </w:r>
      <w:r w:rsidR="00A132FF" w:rsidRPr="00104AFA">
        <w:rPr>
          <w:noProof/>
        </w:rPr>
        <w:t>2</w:t>
      </w:r>
      <w:r w:rsidRPr="00104AFA">
        <w:rPr>
          <w:noProof/>
        </w:rPr>
        <w:fldChar w:fldCharType="end"/>
      </w:r>
    </w:p>
    <w:p w14:paraId="7876DC63" w14:textId="583BE1EE" w:rsidR="00AA3849" w:rsidRPr="00104AFA" w:rsidRDefault="00AA3849" w:rsidP="00AA3849">
      <w:r w:rsidRPr="00104AFA">
        <w:rPr>
          <w:rFonts w:cs="Times New Roman"/>
          <w:sz w:val="20"/>
        </w:rPr>
        <w:fldChar w:fldCharType="end"/>
      </w:r>
    </w:p>
    <w:p w14:paraId="02F1ABEB" w14:textId="77777777" w:rsidR="00AA3849" w:rsidRPr="00104AFA" w:rsidRDefault="00AA3849" w:rsidP="00AA3849"/>
    <w:p w14:paraId="0C5D03DB" w14:textId="77777777" w:rsidR="00AA3849" w:rsidRPr="00104AFA" w:rsidRDefault="00AA3849" w:rsidP="00AA3849">
      <w:pPr>
        <w:spacing w:line="240" w:lineRule="auto"/>
        <w:sectPr w:rsidR="00AA3849" w:rsidRPr="00104AFA" w:rsidSect="00E45698">
          <w:footerReference w:type="first" r:id="rId14"/>
          <w:pgSz w:w="11907" w:h="16839"/>
          <w:pgMar w:top="2092" w:right="1797" w:bottom="1440" w:left="1797" w:header="720" w:footer="709" w:gutter="0"/>
          <w:pgNumType w:fmt="lowerRoman" w:start="1"/>
          <w:cols w:space="720"/>
          <w:titlePg/>
          <w:docGrid w:linePitch="299"/>
        </w:sectPr>
      </w:pPr>
    </w:p>
    <w:p w14:paraId="6769A5DA" w14:textId="77777777" w:rsidR="00AA3849" w:rsidRPr="00104AFA" w:rsidRDefault="00AA3849" w:rsidP="00AA3849">
      <w:pPr>
        <w:pStyle w:val="ActHead5"/>
      </w:pPr>
      <w:bookmarkStart w:id="2" w:name="_Toc152249830"/>
      <w:proofErr w:type="gramStart"/>
      <w:r w:rsidRPr="00104AFA">
        <w:rPr>
          <w:rStyle w:val="CharSectno"/>
        </w:rPr>
        <w:lastRenderedPageBreak/>
        <w:t>1</w:t>
      </w:r>
      <w:r w:rsidRPr="00104AFA">
        <w:t xml:space="preserve">  Name</w:t>
      </w:r>
      <w:bookmarkEnd w:id="2"/>
      <w:proofErr w:type="gramEnd"/>
    </w:p>
    <w:p w14:paraId="5B0C7CFE" w14:textId="106C6BCD" w:rsidR="00AA3849" w:rsidRPr="00104AFA" w:rsidRDefault="00AA3849" w:rsidP="00AA3849">
      <w:pPr>
        <w:pStyle w:val="subsection"/>
        <w:rPr>
          <w:b/>
          <w:i/>
        </w:rPr>
      </w:pPr>
      <w:r w:rsidRPr="00104AFA">
        <w:tab/>
      </w:r>
      <w:r w:rsidRPr="00104AFA">
        <w:tab/>
        <w:t xml:space="preserve">This instrument is the </w:t>
      </w:r>
      <w:r w:rsidRPr="00104AFA">
        <w:rPr>
          <w:i/>
        </w:rPr>
        <w:t>Health Insurance (Section 3C General Medical Services – Ventral Mesh Rectopexy Services) Revocation Determination 202</w:t>
      </w:r>
      <w:r w:rsidR="00791FFC" w:rsidRPr="00104AFA">
        <w:rPr>
          <w:i/>
        </w:rPr>
        <w:t>3</w:t>
      </w:r>
      <w:r w:rsidRPr="00104AFA">
        <w:rPr>
          <w:i/>
        </w:rPr>
        <w:t>.</w:t>
      </w:r>
    </w:p>
    <w:p w14:paraId="092400E8" w14:textId="77777777" w:rsidR="00AA3849" w:rsidRPr="00104AFA" w:rsidRDefault="00AA3849" w:rsidP="00AA3849">
      <w:pPr>
        <w:pStyle w:val="ActHead5"/>
      </w:pPr>
      <w:bookmarkStart w:id="3" w:name="_Toc152249831"/>
      <w:proofErr w:type="gramStart"/>
      <w:r w:rsidRPr="00104AFA">
        <w:rPr>
          <w:rStyle w:val="CharSectno"/>
        </w:rPr>
        <w:t>2</w:t>
      </w:r>
      <w:r w:rsidRPr="00104AFA">
        <w:t xml:space="preserve">  Commencement</w:t>
      </w:r>
      <w:bookmarkEnd w:id="3"/>
      <w:proofErr w:type="gramEnd"/>
    </w:p>
    <w:p w14:paraId="45437596" w14:textId="77777777" w:rsidR="00AA3849" w:rsidRPr="00104AFA" w:rsidRDefault="00AA3849" w:rsidP="00AA3849">
      <w:pPr>
        <w:pStyle w:val="subsection"/>
        <w:numPr>
          <w:ilvl w:val="0"/>
          <w:numId w:val="32"/>
        </w:numPr>
        <w:ind w:left="1134"/>
      </w:pPr>
      <w:r w:rsidRPr="00104AFA"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4802C2E6" w14:textId="77777777" w:rsidR="00AA3849" w:rsidRPr="00104AFA" w:rsidRDefault="00AA3849" w:rsidP="00AA3849">
      <w:pPr>
        <w:pStyle w:val="subsection"/>
      </w:pPr>
    </w:p>
    <w:tbl>
      <w:tblPr>
        <w:tblW w:w="837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7"/>
        <w:gridCol w:w="3369"/>
        <w:gridCol w:w="1844"/>
      </w:tblGrid>
      <w:tr w:rsidR="00AA3849" w:rsidRPr="00104AFA" w14:paraId="534F0C82" w14:textId="77777777" w:rsidTr="00E83206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FBCF5E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AA3849" w:rsidRPr="00104AFA" w14:paraId="4CA7478D" w14:textId="77777777" w:rsidTr="00E83206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9FBC62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0AB751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2795B7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AA3849" w:rsidRPr="00104AFA" w14:paraId="586CF230" w14:textId="77777777" w:rsidTr="00E83206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70BD4B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81AD49E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85B7A3B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AA3849" w:rsidRPr="00104AFA" w14:paraId="622554B7" w14:textId="77777777" w:rsidTr="00E83206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940396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5A7DC3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</w:pPr>
            <w:r w:rsidRPr="00104AFA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the commencement of the </w:t>
            </w:r>
            <w:r w:rsidRPr="00104AFA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>Health Insurance Legislation Amendment (2024 Measures No. 1) Regulations 2024.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978DBD" w14:textId="77777777" w:rsidR="00AA3849" w:rsidRPr="00104AFA" w:rsidRDefault="00AA3849" w:rsidP="00E832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4D2FCE24" w14:textId="77777777" w:rsidR="00AA3849" w:rsidRPr="00104AFA" w:rsidRDefault="00AA3849" w:rsidP="00AA3849">
      <w:pPr>
        <w:pStyle w:val="subsection"/>
        <w:ind w:firstLine="0"/>
      </w:pPr>
      <w:r w:rsidRPr="00104AFA">
        <w:rPr>
          <w:sz w:val="18"/>
          <w:szCs w:val="18"/>
        </w:rPr>
        <w:t>Note: This table relates only to the provisions of this instrument as originally made. It will not be amended to deal with any later amendments of this instrument.</w:t>
      </w:r>
    </w:p>
    <w:p w14:paraId="3E0416DE" w14:textId="77777777" w:rsidR="00AA3849" w:rsidRPr="00104AFA" w:rsidRDefault="00AA3849" w:rsidP="00AA3849">
      <w:pPr>
        <w:pStyle w:val="subsection"/>
        <w:numPr>
          <w:ilvl w:val="0"/>
          <w:numId w:val="32"/>
        </w:numPr>
        <w:ind w:left="1134"/>
      </w:pPr>
      <w:r w:rsidRPr="00104AFA">
        <w:t xml:space="preserve">Any information in column 3 of the table is not part of this instrument. Information may be inserted into this column, or information in it may be edited, in any published version of this instrument. </w:t>
      </w:r>
    </w:p>
    <w:p w14:paraId="3DEE09AE" w14:textId="77777777" w:rsidR="00AA3849" w:rsidRPr="00104AFA" w:rsidRDefault="00AA3849" w:rsidP="00AA3849">
      <w:pPr>
        <w:pStyle w:val="ActHead5"/>
      </w:pPr>
      <w:bookmarkStart w:id="4" w:name="_Toc152249832"/>
      <w:proofErr w:type="gramStart"/>
      <w:r w:rsidRPr="00104AFA">
        <w:rPr>
          <w:rStyle w:val="CharSectno"/>
        </w:rPr>
        <w:t>3</w:t>
      </w:r>
      <w:r w:rsidRPr="00104AFA">
        <w:t xml:space="preserve">  Authority</w:t>
      </w:r>
      <w:bookmarkEnd w:id="4"/>
      <w:proofErr w:type="gramEnd"/>
    </w:p>
    <w:p w14:paraId="6FF6398A" w14:textId="77777777" w:rsidR="00AA3849" w:rsidRPr="00104AFA" w:rsidRDefault="00AA3849" w:rsidP="00AA3849">
      <w:pPr>
        <w:pStyle w:val="subsection"/>
        <w:rPr>
          <w:i/>
          <w:iCs/>
        </w:rPr>
      </w:pPr>
      <w:r w:rsidRPr="00104AFA">
        <w:tab/>
      </w:r>
      <w:r w:rsidRPr="00104AFA">
        <w:tab/>
        <w:t>This instrument is made under subsection 3</w:t>
      </w:r>
      <w:proofErr w:type="gramStart"/>
      <w:r w:rsidRPr="00104AFA">
        <w:t>C(</w:t>
      </w:r>
      <w:proofErr w:type="gramEnd"/>
      <w:r w:rsidRPr="00104AFA">
        <w:t xml:space="preserve">1) of the </w:t>
      </w:r>
      <w:r w:rsidRPr="00104AFA">
        <w:rPr>
          <w:i/>
          <w:iCs/>
        </w:rPr>
        <w:t xml:space="preserve">Health Insurance Act 1973. </w:t>
      </w:r>
    </w:p>
    <w:p w14:paraId="540A6176" w14:textId="77777777" w:rsidR="00AA3849" w:rsidRPr="00104AFA" w:rsidRDefault="00AA3849" w:rsidP="00AA3849">
      <w:pPr>
        <w:pStyle w:val="ActHead5"/>
      </w:pPr>
      <w:bookmarkStart w:id="5" w:name="_Toc152249833"/>
      <w:proofErr w:type="gramStart"/>
      <w:r w:rsidRPr="00104AFA">
        <w:t>4  Schedules</w:t>
      </w:r>
      <w:bookmarkEnd w:id="5"/>
      <w:proofErr w:type="gramEnd"/>
    </w:p>
    <w:p w14:paraId="2D49CF4C" w14:textId="77777777" w:rsidR="00AA3849" w:rsidRPr="00104AFA" w:rsidRDefault="00AA3849" w:rsidP="00AA3849">
      <w:pPr>
        <w:pStyle w:val="subsection"/>
      </w:pPr>
      <w:r w:rsidRPr="00104AFA">
        <w:tab/>
      </w:r>
      <w:r w:rsidRPr="00104AFA">
        <w:tab/>
        <w:t>The determination made under subsection 3</w:t>
      </w:r>
      <w:proofErr w:type="gramStart"/>
      <w:r w:rsidRPr="00104AFA">
        <w:t>C(</w:t>
      </w:r>
      <w:proofErr w:type="gramEnd"/>
      <w:r w:rsidRPr="00104AFA">
        <w:t xml:space="preserve">1) of the </w:t>
      </w:r>
      <w:r w:rsidRPr="00104AFA">
        <w:rPr>
          <w:i/>
          <w:iCs/>
        </w:rPr>
        <w:t>Health Insurance Act 1973</w:t>
      </w:r>
      <w:r w:rsidRPr="00104AFA">
        <w:t xml:space="preserve"> listed in Schedule 1 of this instrument is revoked. </w:t>
      </w:r>
    </w:p>
    <w:p w14:paraId="03A271E0" w14:textId="77777777" w:rsidR="00AA3849" w:rsidRPr="00104AFA" w:rsidRDefault="00AA3849" w:rsidP="00AA3849">
      <w:pPr>
        <w:pStyle w:val="ActHead6"/>
        <w:pageBreakBefore/>
        <w:rPr>
          <w:rStyle w:val="CharAmSchText"/>
        </w:rPr>
      </w:pPr>
      <w:bookmarkStart w:id="6" w:name="_Toc152247090"/>
      <w:bookmarkStart w:id="7" w:name="_Toc152249834"/>
      <w:r w:rsidRPr="00104AFA">
        <w:rPr>
          <w:rStyle w:val="CharAmSchNo"/>
        </w:rPr>
        <w:lastRenderedPageBreak/>
        <w:t>Schedule 1</w:t>
      </w:r>
      <w:r w:rsidRPr="00104AFA">
        <w:t>—</w:t>
      </w:r>
      <w:r w:rsidRPr="00104AFA">
        <w:rPr>
          <w:rStyle w:val="CharAmSchText"/>
        </w:rPr>
        <w:t>Repeals</w:t>
      </w:r>
      <w:bookmarkEnd w:id="6"/>
      <w:bookmarkEnd w:id="7"/>
    </w:p>
    <w:p w14:paraId="09F75AFF" w14:textId="77777777" w:rsidR="00AA3849" w:rsidRPr="00104AFA" w:rsidRDefault="00AA3849" w:rsidP="00AA3849">
      <w:pPr>
        <w:rPr>
          <w:lang w:eastAsia="en-AU"/>
        </w:rPr>
      </w:pPr>
    </w:p>
    <w:p w14:paraId="716A9A16" w14:textId="77777777" w:rsidR="00AA3849" w:rsidRPr="00BD30D6" w:rsidRDefault="00AA3849" w:rsidP="00AA3849">
      <w:pPr>
        <w:pStyle w:val="ActHead9"/>
        <w:rPr>
          <w:rStyle w:val="CharSectno"/>
        </w:rPr>
      </w:pPr>
      <w:bookmarkStart w:id="8" w:name="_Toc152249835"/>
      <w:r w:rsidRPr="00104AFA">
        <w:rPr>
          <w:rStyle w:val="CharSectno"/>
        </w:rPr>
        <w:t>Health Insurance (Section 3C General Medical Services - Ventral Mesh Rectopexy Services) Determination 2022</w:t>
      </w:r>
      <w:bookmarkEnd w:id="8"/>
    </w:p>
    <w:p w14:paraId="17C013B0" w14:textId="77777777" w:rsidR="006A53BC" w:rsidRPr="00AA3849" w:rsidRDefault="006A53BC" w:rsidP="00AA3849"/>
    <w:sectPr w:rsidR="006A53BC" w:rsidRPr="00AA3849" w:rsidSect="006A53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675" w:right="1797" w:bottom="1276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AE3E" w14:textId="77777777" w:rsidR="00FE0E95" w:rsidRDefault="00FE0E95" w:rsidP="0048364F">
      <w:pPr>
        <w:spacing w:line="240" w:lineRule="auto"/>
      </w:pPr>
      <w:r>
        <w:separator/>
      </w:r>
    </w:p>
  </w:endnote>
  <w:endnote w:type="continuationSeparator" w:id="0">
    <w:p w14:paraId="0FAA3528" w14:textId="77777777" w:rsidR="00FE0E95" w:rsidRDefault="00FE0E95" w:rsidP="0048364F">
      <w:pPr>
        <w:spacing w:line="240" w:lineRule="auto"/>
      </w:pPr>
      <w:r>
        <w:continuationSeparator/>
      </w:r>
    </w:p>
  </w:endnote>
  <w:endnote w:type="continuationNotice" w:id="1">
    <w:p w14:paraId="3B3E8069" w14:textId="77777777" w:rsidR="00FE0E95" w:rsidRDefault="00FE0E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5A91" w14:textId="77777777" w:rsidR="00AA3849" w:rsidRPr="00E33C1C" w:rsidRDefault="00AA3849" w:rsidP="00B8723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A3849" w14:paraId="376E8264" w14:textId="77777777" w:rsidTr="00D15A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29D204E" w14:textId="77777777" w:rsidR="00AA3849" w:rsidRDefault="00AA3849" w:rsidP="00B8723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ED1515" w14:textId="77777777" w:rsidR="00AA3849" w:rsidRPr="004E5CCA" w:rsidRDefault="00AA3849" w:rsidP="00B87232">
          <w:pPr>
            <w:spacing w:line="0" w:lineRule="atLeast"/>
            <w:jc w:val="center"/>
            <w:rPr>
              <w:i/>
              <w:sz w:val="18"/>
            </w:rPr>
          </w:pPr>
          <w:r w:rsidRPr="004E5CCA">
            <w:rPr>
              <w:i/>
              <w:sz w:val="18"/>
            </w:rPr>
            <w:t>Health Insurance (Section 3C General Medical Services – Ventral Mesh Rectopexy Services) Revocation Determination 202</w:t>
          </w:r>
          <w:r>
            <w:rPr>
              <w:i/>
              <w:sz w:val="18"/>
            </w:rPr>
            <w:t>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4E786C" w14:textId="77777777" w:rsidR="00AA3849" w:rsidRPr="004E5CCA" w:rsidRDefault="00AA3849" w:rsidP="00B87232">
          <w:pPr>
            <w:spacing w:line="0" w:lineRule="atLeast"/>
            <w:jc w:val="righ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1</w:t>
          </w:r>
        </w:p>
      </w:tc>
    </w:tr>
    <w:tr w:rsidR="00AA3849" w14:paraId="30DFE5B7" w14:textId="77777777" w:rsidTr="00D15A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D1809" w14:textId="77777777" w:rsidR="00AA3849" w:rsidRDefault="00AA3849" w:rsidP="00B87232">
          <w:pPr>
            <w:rPr>
              <w:sz w:val="18"/>
            </w:rPr>
          </w:pPr>
        </w:p>
      </w:tc>
    </w:tr>
  </w:tbl>
  <w:p w14:paraId="187C6C28" w14:textId="77777777" w:rsidR="00AA3849" w:rsidRDefault="00AA3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248C" w14:textId="77777777" w:rsidR="00AA3849" w:rsidRPr="00E33C1C" w:rsidRDefault="00AA3849" w:rsidP="00CB00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A3849" w14:paraId="6373783D" w14:textId="77777777" w:rsidTr="00D15A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2FEF1FD" w14:textId="77777777" w:rsidR="00AA3849" w:rsidRDefault="00AA3849" w:rsidP="00CB001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9965CAA" w14:textId="77777777" w:rsidR="00AA3849" w:rsidRPr="004E5CCA" w:rsidRDefault="00AA3849" w:rsidP="00CB0019">
          <w:pPr>
            <w:spacing w:line="0" w:lineRule="atLeast"/>
            <w:jc w:val="center"/>
            <w:rPr>
              <w:i/>
              <w:sz w:val="18"/>
            </w:rPr>
          </w:pPr>
          <w:r w:rsidRPr="004E5CCA">
            <w:rPr>
              <w:i/>
              <w:sz w:val="18"/>
            </w:rPr>
            <w:t>Health Insurance (Section 3C General Medical Services – Ventral Mesh Rectopexy Services) Revocation Determination 202</w:t>
          </w:r>
          <w:r>
            <w:rPr>
              <w:i/>
              <w:sz w:val="18"/>
            </w:rPr>
            <w:t>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86DB2DC" w14:textId="77777777" w:rsidR="00AA3849" w:rsidRPr="004E5CCA" w:rsidRDefault="00AA3849" w:rsidP="00CB0019">
          <w:pPr>
            <w:spacing w:line="0" w:lineRule="atLeast"/>
            <w:jc w:val="righ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2</w:t>
          </w:r>
        </w:p>
      </w:tc>
    </w:tr>
    <w:tr w:rsidR="00AA3849" w14:paraId="146F3F1F" w14:textId="77777777" w:rsidTr="00D15A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D89F97" w14:textId="77777777" w:rsidR="00AA3849" w:rsidRDefault="00AA3849" w:rsidP="00CB0019">
          <w:pPr>
            <w:rPr>
              <w:sz w:val="18"/>
            </w:rPr>
          </w:pPr>
        </w:p>
      </w:tc>
    </w:tr>
  </w:tbl>
  <w:p w14:paraId="0AD544E2" w14:textId="77777777" w:rsidR="00AA3849" w:rsidRPr="00ED79B6" w:rsidRDefault="00AA3849" w:rsidP="00CB0019">
    <w:pPr>
      <w:rPr>
        <w:i/>
        <w:sz w:val="18"/>
      </w:rPr>
    </w:pPr>
  </w:p>
  <w:p w14:paraId="32C0438E" w14:textId="77777777" w:rsidR="00AA3849" w:rsidRDefault="00AA3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A3849" w14:paraId="174A3723" w14:textId="77777777" w:rsidTr="00D15A4F">
      <w:tc>
        <w:tcPr>
          <w:tcW w:w="5000" w:type="pct"/>
        </w:tcPr>
        <w:p w14:paraId="4E284707" w14:textId="77777777" w:rsidR="00AA3849" w:rsidRPr="00E33C1C" w:rsidRDefault="00AA3849" w:rsidP="000A6EA9">
          <w:pPr>
            <w:pBdr>
              <w:top w:val="single" w:sz="6" w:space="1" w:color="auto"/>
            </w:pBdr>
            <w:spacing w:before="120" w:line="0" w:lineRule="atLeast"/>
            <w:rPr>
              <w:sz w:val="16"/>
              <w:szCs w:val="16"/>
            </w:rPr>
          </w:pPr>
        </w:p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1534"/>
            <w:gridCol w:w="5972"/>
            <w:gridCol w:w="591"/>
          </w:tblGrid>
          <w:tr w:rsidR="00AA3849" w14:paraId="73D5CF87" w14:textId="77777777" w:rsidTr="00994767">
            <w:trPr>
              <w:trHeight w:val="234"/>
            </w:trPr>
            <w:tc>
              <w:tcPr>
                <w:tcW w:w="94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39C203" w14:textId="77777777" w:rsidR="00AA3849" w:rsidRDefault="00AA3849" w:rsidP="000A6EA9">
                <w:pPr>
                  <w:spacing w:line="0" w:lineRule="atLeast"/>
                  <w:rPr>
                    <w:sz w:val="18"/>
                  </w:rPr>
                </w:pPr>
              </w:p>
            </w:tc>
            <w:tc>
              <w:tcPr>
                <w:tcW w:w="368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D4F191" w14:textId="5B4E7735" w:rsidR="00AA3849" w:rsidRPr="004E5CCA" w:rsidRDefault="00AA3849" w:rsidP="000A6EA9">
                <w:pPr>
                  <w:spacing w:line="0" w:lineRule="atLeast"/>
                  <w:jc w:val="center"/>
                  <w:rPr>
                    <w:i/>
                    <w:sz w:val="18"/>
                  </w:rPr>
                </w:pPr>
                <w:r w:rsidRPr="004E5CCA">
                  <w:rPr>
                    <w:i/>
                    <w:sz w:val="18"/>
                  </w:rPr>
                  <w:t>Health Insurance (Section 3C General Medical Services – Ventral Mesh Rectopexy Services) Revocation Determination 202</w:t>
                </w:r>
                <w:r w:rsidR="00791FFC">
                  <w:rPr>
                    <w:i/>
                    <w:sz w:val="18"/>
                  </w:rPr>
                  <w:t>3</w:t>
                </w:r>
              </w:p>
            </w:tc>
            <w:tc>
              <w:tcPr>
                <w:tcW w:w="365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44008C" w14:textId="77777777" w:rsidR="00AA3849" w:rsidRPr="004E5CCA" w:rsidRDefault="00AA3849" w:rsidP="000A6EA9">
                <w:pPr>
                  <w:spacing w:line="0" w:lineRule="atLeast"/>
                  <w:jc w:val="right"/>
                  <w:rPr>
                    <w:i/>
                    <w:iCs/>
                    <w:sz w:val="18"/>
                  </w:rPr>
                </w:pPr>
                <w:proofErr w:type="spellStart"/>
                <w:r>
                  <w:rPr>
                    <w:i/>
                    <w:iCs/>
                    <w:sz w:val="18"/>
                  </w:rPr>
                  <w:t>i</w:t>
                </w:r>
                <w:proofErr w:type="spellEnd"/>
              </w:p>
            </w:tc>
          </w:tr>
          <w:tr w:rsidR="00AA3849" w14:paraId="1E532A0A" w14:textId="77777777" w:rsidTr="00D15A4F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5000" w:type="pct"/>
                <w:gridSpan w:val="3"/>
              </w:tcPr>
              <w:p w14:paraId="6C87519F" w14:textId="77777777" w:rsidR="00AA3849" w:rsidRDefault="00AA3849" w:rsidP="000A6EA9">
                <w:pPr>
                  <w:rPr>
                    <w:sz w:val="18"/>
                  </w:rPr>
                </w:pPr>
              </w:p>
            </w:tc>
          </w:tr>
        </w:tbl>
        <w:p w14:paraId="77807D0C" w14:textId="77777777" w:rsidR="00AA3849" w:rsidRDefault="00AA3849" w:rsidP="000A6EA9">
          <w:pPr>
            <w:spacing w:after="160" w:line="259" w:lineRule="auto"/>
            <w:rPr>
              <w:sz w:val="18"/>
            </w:rPr>
          </w:pPr>
        </w:p>
      </w:tc>
    </w:tr>
  </w:tbl>
  <w:p w14:paraId="15320445" w14:textId="77777777" w:rsidR="00AA3849" w:rsidRDefault="00AA38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0672" w14:textId="77777777" w:rsidR="009E3307" w:rsidRPr="00E33C1C" w:rsidRDefault="009E330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307" w14:paraId="270CDAC2" w14:textId="77777777" w:rsidTr="00B903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924F9" w14:textId="7180AF3F" w:rsidR="009E3307" w:rsidRDefault="009E3307" w:rsidP="002F15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A2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E727AB" w14:textId="6F8434E5" w:rsidR="00857BC9" w:rsidRPr="004E5CCA" w:rsidRDefault="00857BC9" w:rsidP="00857BC9">
          <w:pPr>
            <w:spacing w:line="0" w:lineRule="atLeast"/>
            <w:jc w:val="center"/>
            <w:rPr>
              <w:i/>
              <w:sz w:val="18"/>
            </w:rPr>
          </w:pPr>
          <w:r w:rsidRPr="004E5CCA">
            <w:rPr>
              <w:i/>
              <w:sz w:val="18"/>
            </w:rPr>
            <w:t>Health Insurance (Section 3C General Medical Services – Ventral Mesh Rectopexy Services) Revocation Determination 202</w:t>
          </w:r>
          <w:r w:rsidR="00791FFC">
            <w:rPr>
              <w:i/>
              <w:sz w:val="18"/>
            </w:rPr>
            <w:t>3</w:t>
          </w:r>
        </w:p>
        <w:p w14:paraId="0AEC2AF8" w14:textId="5271C625" w:rsidR="009E3307" w:rsidRDefault="009E3307" w:rsidP="00393E6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391CA6" w14:textId="77777777" w:rsidR="009E3307" w:rsidRDefault="009E3307" w:rsidP="002F15A9">
          <w:pPr>
            <w:spacing w:line="0" w:lineRule="atLeast"/>
            <w:jc w:val="right"/>
            <w:rPr>
              <w:sz w:val="18"/>
            </w:rPr>
          </w:pPr>
        </w:p>
      </w:tc>
    </w:tr>
  </w:tbl>
  <w:p w14:paraId="3330FEC6" w14:textId="77777777" w:rsidR="009E3307" w:rsidRPr="00F078B6" w:rsidRDefault="009E3307" w:rsidP="00F078B6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0381" w14:textId="77777777" w:rsidR="009E3307" w:rsidRPr="00E33C1C" w:rsidRDefault="009E330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307" w14:paraId="7735CD20" w14:textId="77777777" w:rsidTr="002F15A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1535D2" w14:textId="77777777" w:rsidR="009E3307" w:rsidRDefault="009E3307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BE777B" w14:textId="77076F7C" w:rsidR="009E3307" w:rsidRPr="0005662D" w:rsidRDefault="0005662D" w:rsidP="0005662D">
          <w:pPr>
            <w:spacing w:line="0" w:lineRule="atLeast"/>
            <w:jc w:val="center"/>
            <w:rPr>
              <w:i/>
              <w:sz w:val="18"/>
            </w:rPr>
          </w:pPr>
          <w:r w:rsidRPr="004E5CCA">
            <w:rPr>
              <w:i/>
              <w:sz w:val="18"/>
            </w:rPr>
            <w:t>Health Insurance (Section 3C General Medical Services – Ventral Mesh Rectopexy Services) Revocation Determination 202</w:t>
          </w:r>
          <w:r w:rsidR="00791FFC"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FA7A61" w14:textId="46625444" w:rsidR="009E3307" w:rsidRDefault="009E3307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A2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0B486C" w14:textId="77777777" w:rsidR="009E3307" w:rsidRPr="00F078B6" w:rsidRDefault="009E3307" w:rsidP="00F078B6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7DC5" w14:textId="77777777" w:rsidR="009E3307" w:rsidRPr="00E33C1C" w:rsidRDefault="009E330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307" w14:paraId="1A0388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3EA005" w14:textId="77777777" w:rsidR="009E3307" w:rsidRDefault="009E3307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8DB529" w14:textId="0335213C" w:rsidR="009E3307" w:rsidRDefault="009E3307" w:rsidP="002F15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32FF">
            <w:rPr>
              <w:i/>
              <w:sz w:val="18"/>
            </w:rPr>
            <w:t>Health Insurance Legislation Amendment (2018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6BBB77" w14:textId="77777777" w:rsidR="009E3307" w:rsidRDefault="009E3307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6B05">
            <w:rPr>
              <w:i/>
              <w:noProof/>
              <w:sz w:val="18"/>
            </w:rPr>
            <w:t>40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924FB8" w14:textId="77777777" w:rsidR="009E3307" w:rsidRPr="00F078B6" w:rsidRDefault="00F078B6" w:rsidP="00F078B6">
    <w:pPr>
      <w:rPr>
        <w:rFonts w:cs="Times New Roman"/>
        <w:i/>
        <w:sz w:val="18"/>
      </w:rPr>
    </w:pPr>
    <w:r w:rsidRPr="00F078B6">
      <w:rPr>
        <w:rFonts w:cs="Times New Roman"/>
        <w:i/>
        <w:sz w:val="18"/>
      </w:rPr>
      <w:t>OPC63447 -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B836" w14:textId="77777777" w:rsidR="00FE0E95" w:rsidRDefault="00FE0E95" w:rsidP="0048364F">
      <w:pPr>
        <w:spacing w:line="240" w:lineRule="auto"/>
      </w:pPr>
      <w:r>
        <w:separator/>
      </w:r>
    </w:p>
  </w:footnote>
  <w:footnote w:type="continuationSeparator" w:id="0">
    <w:p w14:paraId="4FE8ACE2" w14:textId="77777777" w:rsidR="00FE0E95" w:rsidRDefault="00FE0E95" w:rsidP="0048364F">
      <w:pPr>
        <w:spacing w:line="240" w:lineRule="auto"/>
      </w:pPr>
      <w:r>
        <w:continuationSeparator/>
      </w:r>
    </w:p>
  </w:footnote>
  <w:footnote w:type="continuationNotice" w:id="1">
    <w:p w14:paraId="45265D64" w14:textId="77777777" w:rsidR="00FE0E95" w:rsidRDefault="00FE0E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A4EB" w14:textId="77777777" w:rsidR="009E3307" w:rsidRPr="00A961C4" w:rsidRDefault="009E3307" w:rsidP="00F60703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F2B" w14:textId="77777777" w:rsidR="009E3307" w:rsidRPr="00A961C4" w:rsidRDefault="009E3307" w:rsidP="000224F7">
    <w:pPr>
      <w:pBdr>
        <w:bottom w:val="single" w:sz="6" w:space="0" w:color="auto"/>
      </w:pBdr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D5F2" w14:textId="77777777" w:rsidR="009E3307" w:rsidRPr="00A961C4" w:rsidRDefault="009E330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26A1E"/>
    <w:multiLevelType w:val="hybridMultilevel"/>
    <w:tmpl w:val="4208A9C8"/>
    <w:lvl w:ilvl="0" w:tplc="2A9C16C0">
      <w:start w:val="1"/>
      <w:numFmt w:val="decimal"/>
      <w:lvlText w:val="(%1)"/>
      <w:lvlJc w:val="left"/>
      <w:pPr>
        <w:ind w:left="1637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2357" w:hanging="360"/>
      </w:pPr>
    </w:lvl>
    <w:lvl w:ilvl="2" w:tplc="0C09001B">
      <w:start w:val="1"/>
      <w:numFmt w:val="lowerRoman"/>
      <w:lvlText w:val="%3."/>
      <w:lvlJc w:val="right"/>
      <w:pPr>
        <w:ind w:left="3077" w:hanging="180"/>
      </w:pPr>
    </w:lvl>
    <w:lvl w:ilvl="3" w:tplc="0C09000F">
      <w:start w:val="1"/>
      <w:numFmt w:val="decimal"/>
      <w:lvlText w:val="%4."/>
      <w:lvlJc w:val="left"/>
      <w:pPr>
        <w:ind w:left="3797" w:hanging="360"/>
      </w:pPr>
    </w:lvl>
    <w:lvl w:ilvl="4" w:tplc="0C090019">
      <w:start w:val="1"/>
      <w:numFmt w:val="lowerLetter"/>
      <w:lvlText w:val="%5."/>
      <w:lvlJc w:val="left"/>
      <w:pPr>
        <w:ind w:left="4517" w:hanging="360"/>
      </w:pPr>
    </w:lvl>
    <w:lvl w:ilvl="5" w:tplc="0C09001B">
      <w:start w:val="1"/>
      <w:numFmt w:val="lowerRoman"/>
      <w:lvlText w:val="%6."/>
      <w:lvlJc w:val="right"/>
      <w:pPr>
        <w:ind w:left="5237" w:hanging="180"/>
      </w:pPr>
    </w:lvl>
    <w:lvl w:ilvl="6" w:tplc="0C09000F">
      <w:start w:val="1"/>
      <w:numFmt w:val="decimal"/>
      <w:lvlText w:val="%7."/>
      <w:lvlJc w:val="left"/>
      <w:pPr>
        <w:ind w:left="5957" w:hanging="360"/>
      </w:pPr>
    </w:lvl>
    <w:lvl w:ilvl="7" w:tplc="0C090019">
      <w:start w:val="1"/>
      <w:numFmt w:val="lowerLetter"/>
      <w:lvlText w:val="%8."/>
      <w:lvlJc w:val="left"/>
      <w:pPr>
        <w:ind w:left="6677" w:hanging="360"/>
      </w:pPr>
    </w:lvl>
    <w:lvl w:ilvl="8" w:tplc="0C09001B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D187852"/>
    <w:multiLevelType w:val="hybridMultilevel"/>
    <w:tmpl w:val="6BFC3FF2"/>
    <w:lvl w:ilvl="0" w:tplc="2C58AA8E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 w:tentative="1">
      <w:start w:val="1"/>
      <w:numFmt w:val="lowerRoman"/>
      <w:lvlText w:val="%3."/>
      <w:lvlJc w:val="right"/>
      <w:pPr>
        <w:ind w:left="2640" w:hanging="180"/>
      </w:pPr>
    </w:lvl>
    <w:lvl w:ilvl="3" w:tplc="0C09000F">
      <w:start w:val="1"/>
      <w:numFmt w:val="decimal"/>
      <w:lvlText w:val="%4."/>
      <w:lvlJc w:val="left"/>
      <w:pPr>
        <w:ind w:left="3360" w:hanging="360"/>
      </w:pPr>
    </w:lvl>
    <w:lvl w:ilvl="4" w:tplc="0C090019" w:tentative="1">
      <w:start w:val="1"/>
      <w:numFmt w:val="lowerLetter"/>
      <w:lvlText w:val="%5."/>
      <w:lvlJc w:val="left"/>
      <w:pPr>
        <w:ind w:left="4080" w:hanging="360"/>
      </w:pPr>
    </w:lvl>
    <w:lvl w:ilvl="5" w:tplc="0C09001B" w:tentative="1">
      <w:start w:val="1"/>
      <w:numFmt w:val="lowerRoman"/>
      <w:lvlText w:val="%6."/>
      <w:lvlJc w:val="right"/>
      <w:pPr>
        <w:ind w:left="4800" w:hanging="180"/>
      </w:pPr>
    </w:lvl>
    <w:lvl w:ilvl="6" w:tplc="0C09000F" w:tentative="1">
      <w:start w:val="1"/>
      <w:numFmt w:val="decimal"/>
      <w:lvlText w:val="%7."/>
      <w:lvlJc w:val="left"/>
      <w:pPr>
        <w:ind w:left="5520" w:hanging="360"/>
      </w:pPr>
    </w:lvl>
    <w:lvl w:ilvl="7" w:tplc="0C090019" w:tentative="1">
      <w:start w:val="1"/>
      <w:numFmt w:val="lowerLetter"/>
      <w:lvlText w:val="%8."/>
      <w:lvlJc w:val="left"/>
      <w:pPr>
        <w:ind w:left="6240" w:hanging="360"/>
      </w:pPr>
    </w:lvl>
    <w:lvl w:ilvl="8" w:tplc="0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EB90F57"/>
    <w:multiLevelType w:val="multilevel"/>
    <w:tmpl w:val="9EBAE8C6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850"/>
      </w:pPr>
      <w:rPr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678363159"/>
      <w:numFmt w:val="decimal"/>
      <w:lvlText w:val="˒됉矔Ӫ⡯Ȁ%1⡯쩇䌔"/>
      <w:legacy w:legacy="1" w:legacySpace="0" w:legacyIndent="0"/>
      <w:lvlJc w:val="left"/>
      <w:pPr>
        <w:ind w:left="0" w:firstLine="0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4A304AB3"/>
    <w:multiLevelType w:val="hybridMultilevel"/>
    <w:tmpl w:val="95BA7098"/>
    <w:lvl w:ilvl="0" w:tplc="2A9C16C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58144413"/>
    <w:multiLevelType w:val="multilevel"/>
    <w:tmpl w:val="9EBAE8C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25" w15:restartNumberingAfterBreak="0">
    <w:nsid w:val="5F951BD8"/>
    <w:multiLevelType w:val="hybridMultilevel"/>
    <w:tmpl w:val="C0C84AA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E0BBB"/>
    <w:multiLevelType w:val="hybridMultilevel"/>
    <w:tmpl w:val="B4F4A238"/>
    <w:lvl w:ilvl="0" w:tplc="8FA88646">
      <w:start w:val="1"/>
      <w:numFmt w:val="decimal"/>
      <w:lvlText w:val="(%1)"/>
      <w:lvlJc w:val="left"/>
      <w:pPr>
        <w:ind w:left="1860" w:hanging="360"/>
      </w:pPr>
    </w:lvl>
    <w:lvl w:ilvl="1" w:tplc="0C090019">
      <w:start w:val="1"/>
      <w:numFmt w:val="lowerLetter"/>
      <w:lvlText w:val="%2."/>
      <w:lvlJc w:val="left"/>
      <w:pPr>
        <w:ind w:left="2580" w:hanging="360"/>
      </w:pPr>
    </w:lvl>
    <w:lvl w:ilvl="2" w:tplc="0C09001B">
      <w:start w:val="1"/>
      <w:numFmt w:val="lowerRoman"/>
      <w:lvlText w:val="%3."/>
      <w:lvlJc w:val="right"/>
      <w:pPr>
        <w:ind w:left="3300" w:hanging="180"/>
      </w:pPr>
    </w:lvl>
    <w:lvl w:ilvl="3" w:tplc="0C09000F">
      <w:start w:val="1"/>
      <w:numFmt w:val="decimal"/>
      <w:lvlText w:val="%4."/>
      <w:lvlJc w:val="left"/>
      <w:pPr>
        <w:ind w:left="4020" w:hanging="360"/>
      </w:pPr>
    </w:lvl>
    <w:lvl w:ilvl="4" w:tplc="0C090019">
      <w:start w:val="1"/>
      <w:numFmt w:val="lowerLetter"/>
      <w:lvlText w:val="%5."/>
      <w:lvlJc w:val="left"/>
      <w:pPr>
        <w:ind w:left="4740" w:hanging="360"/>
      </w:pPr>
    </w:lvl>
    <w:lvl w:ilvl="5" w:tplc="0C09001B">
      <w:start w:val="1"/>
      <w:numFmt w:val="lowerRoman"/>
      <w:lvlText w:val="%6."/>
      <w:lvlJc w:val="right"/>
      <w:pPr>
        <w:ind w:left="5460" w:hanging="180"/>
      </w:pPr>
    </w:lvl>
    <w:lvl w:ilvl="6" w:tplc="0C09000F">
      <w:start w:val="1"/>
      <w:numFmt w:val="decimal"/>
      <w:lvlText w:val="%7."/>
      <w:lvlJc w:val="left"/>
      <w:pPr>
        <w:ind w:left="6180" w:hanging="360"/>
      </w:pPr>
    </w:lvl>
    <w:lvl w:ilvl="7" w:tplc="0C090019">
      <w:start w:val="1"/>
      <w:numFmt w:val="lowerLetter"/>
      <w:lvlText w:val="%8."/>
      <w:lvlJc w:val="left"/>
      <w:pPr>
        <w:ind w:left="6900" w:hanging="360"/>
      </w:pPr>
    </w:lvl>
    <w:lvl w:ilvl="8" w:tplc="0C09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6DC5794D"/>
    <w:multiLevelType w:val="hybridMultilevel"/>
    <w:tmpl w:val="6BFC3FF2"/>
    <w:lvl w:ilvl="0" w:tplc="2C58AA8E">
      <w:start w:val="1"/>
      <w:numFmt w:val="lowerLetter"/>
      <w:lvlText w:val="(%1)"/>
      <w:lvlJc w:val="left"/>
      <w:pPr>
        <w:ind w:left="1200" w:hanging="360"/>
      </w:p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640" w:hanging="180"/>
      </w:pPr>
    </w:lvl>
    <w:lvl w:ilvl="3" w:tplc="0C09000F">
      <w:start w:val="1"/>
      <w:numFmt w:val="decimal"/>
      <w:lvlText w:val="%4."/>
      <w:lvlJc w:val="left"/>
      <w:pPr>
        <w:ind w:left="3360" w:hanging="360"/>
      </w:pPr>
    </w:lvl>
    <w:lvl w:ilvl="4" w:tplc="0C090019">
      <w:start w:val="1"/>
      <w:numFmt w:val="lowerLetter"/>
      <w:lvlText w:val="%5."/>
      <w:lvlJc w:val="left"/>
      <w:pPr>
        <w:ind w:left="4080" w:hanging="360"/>
      </w:pPr>
    </w:lvl>
    <w:lvl w:ilvl="5" w:tplc="0C09001B">
      <w:start w:val="1"/>
      <w:numFmt w:val="lowerRoman"/>
      <w:lvlText w:val="%6."/>
      <w:lvlJc w:val="right"/>
      <w:pPr>
        <w:ind w:left="4800" w:hanging="180"/>
      </w:pPr>
    </w:lvl>
    <w:lvl w:ilvl="6" w:tplc="0C09000F">
      <w:start w:val="1"/>
      <w:numFmt w:val="decimal"/>
      <w:lvlText w:val="%7."/>
      <w:lvlJc w:val="left"/>
      <w:pPr>
        <w:ind w:left="5520" w:hanging="360"/>
      </w:pPr>
    </w:lvl>
    <w:lvl w:ilvl="7" w:tplc="0C090019">
      <w:start w:val="1"/>
      <w:numFmt w:val="lowerLetter"/>
      <w:lvlText w:val="%8."/>
      <w:lvlJc w:val="left"/>
      <w:pPr>
        <w:ind w:left="6240" w:hanging="360"/>
      </w:pPr>
    </w:lvl>
    <w:lvl w:ilvl="8" w:tplc="0C09001B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07B6CE6"/>
    <w:multiLevelType w:val="multilevel"/>
    <w:tmpl w:val="9EBAE8C6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850"/>
      </w:pPr>
      <w:rPr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678363159"/>
      <w:numFmt w:val="decimal"/>
      <w:lvlText w:val="˒됉矔Ӫ⡯Ȁ%1⡯쩇䌔"/>
      <w:legacy w:legacy="1" w:legacySpace="0" w:legacyIndent="0"/>
      <w:lvlJc w:val="left"/>
      <w:pPr>
        <w:ind w:left="0" w:firstLine="0"/>
      </w:pPr>
    </w:lvl>
  </w:abstractNum>
  <w:abstractNum w:abstractNumId="29" w15:restartNumberingAfterBreak="0">
    <w:nsid w:val="797965B0"/>
    <w:multiLevelType w:val="hybridMultilevel"/>
    <w:tmpl w:val="0F4A0D60"/>
    <w:lvl w:ilvl="0" w:tplc="0C090011">
      <w:start w:val="1"/>
      <w:numFmt w:val="decimal"/>
      <w:lvlText w:val="%1)"/>
      <w:lvlJc w:val="left"/>
      <w:pPr>
        <w:ind w:left="1005" w:hanging="360"/>
      </w:pPr>
    </w:lvl>
    <w:lvl w:ilvl="1" w:tplc="0C090019" w:tentative="1">
      <w:start w:val="1"/>
      <w:numFmt w:val="lowerLetter"/>
      <w:lvlText w:val="%2."/>
      <w:lvlJc w:val="left"/>
      <w:pPr>
        <w:ind w:left="1725" w:hanging="360"/>
      </w:pPr>
    </w:lvl>
    <w:lvl w:ilvl="2" w:tplc="0C09001B" w:tentative="1">
      <w:start w:val="1"/>
      <w:numFmt w:val="lowerRoman"/>
      <w:lvlText w:val="%3."/>
      <w:lvlJc w:val="right"/>
      <w:pPr>
        <w:ind w:left="2445" w:hanging="180"/>
      </w:pPr>
    </w:lvl>
    <w:lvl w:ilvl="3" w:tplc="0C09000F" w:tentative="1">
      <w:start w:val="1"/>
      <w:numFmt w:val="decimal"/>
      <w:lvlText w:val="%4."/>
      <w:lvlJc w:val="left"/>
      <w:pPr>
        <w:ind w:left="3165" w:hanging="360"/>
      </w:pPr>
    </w:lvl>
    <w:lvl w:ilvl="4" w:tplc="0C090019" w:tentative="1">
      <w:start w:val="1"/>
      <w:numFmt w:val="lowerLetter"/>
      <w:lvlText w:val="%5."/>
      <w:lvlJc w:val="left"/>
      <w:pPr>
        <w:ind w:left="3885" w:hanging="360"/>
      </w:pPr>
    </w:lvl>
    <w:lvl w:ilvl="5" w:tplc="0C09001B" w:tentative="1">
      <w:start w:val="1"/>
      <w:numFmt w:val="lowerRoman"/>
      <w:lvlText w:val="%6."/>
      <w:lvlJc w:val="right"/>
      <w:pPr>
        <w:ind w:left="4605" w:hanging="180"/>
      </w:pPr>
    </w:lvl>
    <w:lvl w:ilvl="6" w:tplc="0C09000F" w:tentative="1">
      <w:start w:val="1"/>
      <w:numFmt w:val="decimal"/>
      <w:lvlText w:val="%7."/>
      <w:lvlJc w:val="left"/>
      <w:pPr>
        <w:ind w:left="5325" w:hanging="360"/>
      </w:pPr>
    </w:lvl>
    <w:lvl w:ilvl="7" w:tplc="0C090019" w:tentative="1">
      <w:start w:val="1"/>
      <w:numFmt w:val="lowerLetter"/>
      <w:lvlText w:val="%8."/>
      <w:lvlJc w:val="left"/>
      <w:pPr>
        <w:ind w:left="6045" w:hanging="360"/>
      </w:pPr>
    </w:lvl>
    <w:lvl w:ilvl="8" w:tplc="0C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352027339">
    <w:abstractNumId w:val="9"/>
  </w:num>
  <w:num w:numId="2" w16cid:durableId="331881544">
    <w:abstractNumId w:val="7"/>
  </w:num>
  <w:num w:numId="3" w16cid:durableId="779299974">
    <w:abstractNumId w:val="6"/>
  </w:num>
  <w:num w:numId="4" w16cid:durableId="1406338232">
    <w:abstractNumId w:val="5"/>
  </w:num>
  <w:num w:numId="5" w16cid:durableId="866259605">
    <w:abstractNumId w:val="4"/>
  </w:num>
  <w:num w:numId="6" w16cid:durableId="158545099">
    <w:abstractNumId w:val="8"/>
  </w:num>
  <w:num w:numId="7" w16cid:durableId="226690640">
    <w:abstractNumId w:val="3"/>
  </w:num>
  <w:num w:numId="8" w16cid:durableId="84768481">
    <w:abstractNumId w:val="2"/>
  </w:num>
  <w:num w:numId="9" w16cid:durableId="2035184499">
    <w:abstractNumId w:val="1"/>
  </w:num>
  <w:num w:numId="10" w16cid:durableId="1436944516">
    <w:abstractNumId w:val="0"/>
  </w:num>
  <w:num w:numId="11" w16cid:durableId="1403331778">
    <w:abstractNumId w:val="17"/>
  </w:num>
  <w:num w:numId="12" w16cid:durableId="1343894326">
    <w:abstractNumId w:val="11"/>
  </w:num>
  <w:num w:numId="13" w16cid:durableId="610362756">
    <w:abstractNumId w:val="12"/>
  </w:num>
  <w:num w:numId="14" w16cid:durableId="833691294">
    <w:abstractNumId w:val="16"/>
  </w:num>
  <w:num w:numId="15" w16cid:durableId="1079643527">
    <w:abstractNumId w:val="13"/>
  </w:num>
  <w:num w:numId="16" w16cid:durableId="780956832">
    <w:abstractNumId w:val="10"/>
  </w:num>
  <w:num w:numId="17" w16cid:durableId="639655357">
    <w:abstractNumId w:val="21"/>
  </w:num>
  <w:num w:numId="18" w16cid:durableId="594822886">
    <w:abstractNumId w:val="19"/>
  </w:num>
  <w:num w:numId="19" w16cid:durableId="1769737885">
    <w:abstractNumId w:val="23"/>
  </w:num>
  <w:num w:numId="20" w16cid:durableId="934901988">
    <w:abstractNumId w:val="24"/>
  </w:num>
  <w:num w:numId="21" w16cid:durableId="5631785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169269">
    <w:abstractNumId w:val="25"/>
  </w:num>
  <w:num w:numId="23" w16cid:durableId="519466732">
    <w:abstractNumId w:val="29"/>
  </w:num>
  <w:num w:numId="24" w16cid:durableId="576718519">
    <w:abstractNumId w:val="14"/>
  </w:num>
  <w:num w:numId="25" w16cid:durableId="1791195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81487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27" w16cid:durableId="1129785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28" w16cid:durableId="321811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3794291">
    <w:abstractNumId w:val="22"/>
  </w:num>
  <w:num w:numId="30" w16cid:durableId="27279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31" w16cid:durableId="222715636">
    <w:abstractNumId w:val="18"/>
  </w:num>
  <w:num w:numId="32" w16cid:durableId="1640109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66"/>
    <w:rsid w:val="00000263"/>
    <w:rsid w:val="00000C1D"/>
    <w:rsid w:val="000059DB"/>
    <w:rsid w:val="00006273"/>
    <w:rsid w:val="0001020F"/>
    <w:rsid w:val="000113BC"/>
    <w:rsid w:val="000136AF"/>
    <w:rsid w:val="00014782"/>
    <w:rsid w:val="0002001D"/>
    <w:rsid w:val="000224F7"/>
    <w:rsid w:val="00024AA0"/>
    <w:rsid w:val="00026756"/>
    <w:rsid w:val="0003676E"/>
    <w:rsid w:val="000379B6"/>
    <w:rsid w:val="0004044E"/>
    <w:rsid w:val="0005120E"/>
    <w:rsid w:val="00051571"/>
    <w:rsid w:val="00054577"/>
    <w:rsid w:val="00055B0B"/>
    <w:rsid w:val="0005662D"/>
    <w:rsid w:val="00056C91"/>
    <w:rsid w:val="00057D25"/>
    <w:rsid w:val="000614BF"/>
    <w:rsid w:val="00064ED3"/>
    <w:rsid w:val="00067819"/>
    <w:rsid w:val="0007153D"/>
    <w:rsid w:val="0007169C"/>
    <w:rsid w:val="00077593"/>
    <w:rsid w:val="00083754"/>
    <w:rsid w:val="00083F48"/>
    <w:rsid w:val="00085A6E"/>
    <w:rsid w:val="00093644"/>
    <w:rsid w:val="00093D6F"/>
    <w:rsid w:val="00094403"/>
    <w:rsid w:val="00094F4A"/>
    <w:rsid w:val="00095187"/>
    <w:rsid w:val="000A7DF9"/>
    <w:rsid w:val="000B14C9"/>
    <w:rsid w:val="000C1E69"/>
    <w:rsid w:val="000D05EF"/>
    <w:rsid w:val="000D1ECD"/>
    <w:rsid w:val="000D5485"/>
    <w:rsid w:val="000D65D4"/>
    <w:rsid w:val="000E30CD"/>
    <w:rsid w:val="000F21C1"/>
    <w:rsid w:val="000F2ADC"/>
    <w:rsid w:val="000F2D7D"/>
    <w:rsid w:val="000F49EA"/>
    <w:rsid w:val="000F5644"/>
    <w:rsid w:val="000F6B4F"/>
    <w:rsid w:val="000F731B"/>
    <w:rsid w:val="001004AF"/>
    <w:rsid w:val="00100D79"/>
    <w:rsid w:val="00104AFA"/>
    <w:rsid w:val="00105D72"/>
    <w:rsid w:val="001072C8"/>
    <w:rsid w:val="0010745C"/>
    <w:rsid w:val="00111A69"/>
    <w:rsid w:val="0011402F"/>
    <w:rsid w:val="0011597E"/>
    <w:rsid w:val="00115BE4"/>
    <w:rsid w:val="00117277"/>
    <w:rsid w:val="00117B96"/>
    <w:rsid w:val="001215B8"/>
    <w:rsid w:val="0012740D"/>
    <w:rsid w:val="0012745B"/>
    <w:rsid w:val="00130939"/>
    <w:rsid w:val="0013108D"/>
    <w:rsid w:val="00131EF3"/>
    <w:rsid w:val="00135BAC"/>
    <w:rsid w:val="001454B6"/>
    <w:rsid w:val="001516D6"/>
    <w:rsid w:val="001538B8"/>
    <w:rsid w:val="0015451E"/>
    <w:rsid w:val="00155676"/>
    <w:rsid w:val="00156B32"/>
    <w:rsid w:val="00157EF5"/>
    <w:rsid w:val="00160BD7"/>
    <w:rsid w:val="00163A3F"/>
    <w:rsid w:val="001643C9"/>
    <w:rsid w:val="00165568"/>
    <w:rsid w:val="00166082"/>
    <w:rsid w:val="001668DB"/>
    <w:rsid w:val="00166C2F"/>
    <w:rsid w:val="001716C9"/>
    <w:rsid w:val="00171CE9"/>
    <w:rsid w:val="00172750"/>
    <w:rsid w:val="0017302B"/>
    <w:rsid w:val="00176BE3"/>
    <w:rsid w:val="00176C8D"/>
    <w:rsid w:val="0017725B"/>
    <w:rsid w:val="00180FFA"/>
    <w:rsid w:val="001810E8"/>
    <w:rsid w:val="00181630"/>
    <w:rsid w:val="00183789"/>
    <w:rsid w:val="00183FEC"/>
    <w:rsid w:val="00184261"/>
    <w:rsid w:val="00184636"/>
    <w:rsid w:val="00184D3D"/>
    <w:rsid w:val="00184E75"/>
    <w:rsid w:val="00186021"/>
    <w:rsid w:val="0019001E"/>
    <w:rsid w:val="00190DF5"/>
    <w:rsid w:val="00192EAC"/>
    <w:rsid w:val="00193461"/>
    <w:rsid w:val="001939E1"/>
    <w:rsid w:val="00194EE7"/>
    <w:rsid w:val="00195382"/>
    <w:rsid w:val="00196523"/>
    <w:rsid w:val="00197242"/>
    <w:rsid w:val="001A383E"/>
    <w:rsid w:val="001A3B9F"/>
    <w:rsid w:val="001A3BD2"/>
    <w:rsid w:val="001A3E1A"/>
    <w:rsid w:val="001A65C0"/>
    <w:rsid w:val="001B63E4"/>
    <w:rsid w:val="001B6456"/>
    <w:rsid w:val="001B6D79"/>
    <w:rsid w:val="001B6F5B"/>
    <w:rsid w:val="001B7A5D"/>
    <w:rsid w:val="001C69C4"/>
    <w:rsid w:val="001C6A42"/>
    <w:rsid w:val="001C702D"/>
    <w:rsid w:val="001D006B"/>
    <w:rsid w:val="001D0D5C"/>
    <w:rsid w:val="001D708D"/>
    <w:rsid w:val="001D7589"/>
    <w:rsid w:val="001E0A8D"/>
    <w:rsid w:val="001E0E23"/>
    <w:rsid w:val="001E1A27"/>
    <w:rsid w:val="001E2914"/>
    <w:rsid w:val="001E2C7D"/>
    <w:rsid w:val="001E358E"/>
    <w:rsid w:val="001E3590"/>
    <w:rsid w:val="001E4574"/>
    <w:rsid w:val="001E4FA2"/>
    <w:rsid w:val="001E5887"/>
    <w:rsid w:val="001E5EC3"/>
    <w:rsid w:val="001E7407"/>
    <w:rsid w:val="001E79A5"/>
    <w:rsid w:val="001E7B7E"/>
    <w:rsid w:val="001E7C5A"/>
    <w:rsid w:val="001F3567"/>
    <w:rsid w:val="001F702B"/>
    <w:rsid w:val="001F7412"/>
    <w:rsid w:val="001F790E"/>
    <w:rsid w:val="00201C63"/>
    <w:rsid w:val="00201D27"/>
    <w:rsid w:val="0020300C"/>
    <w:rsid w:val="002033CC"/>
    <w:rsid w:val="002043FF"/>
    <w:rsid w:val="00204F1C"/>
    <w:rsid w:val="00207B80"/>
    <w:rsid w:val="00214391"/>
    <w:rsid w:val="00220A0C"/>
    <w:rsid w:val="002216F9"/>
    <w:rsid w:val="00223E4A"/>
    <w:rsid w:val="00224D17"/>
    <w:rsid w:val="00224D73"/>
    <w:rsid w:val="002266B8"/>
    <w:rsid w:val="002302EA"/>
    <w:rsid w:val="00230F55"/>
    <w:rsid w:val="0023271F"/>
    <w:rsid w:val="00234930"/>
    <w:rsid w:val="00234DA3"/>
    <w:rsid w:val="00234E26"/>
    <w:rsid w:val="0023504D"/>
    <w:rsid w:val="00236DBE"/>
    <w:rsid w:val="00240749"/>
    <w:rsid w:val="00242698"/>
    <w:rsid w:val="00246407"/>
    <w:rsid w:val="002468D7"/>
    <w:rsid w:val="002545F5"/>
    <w:rsid w:val="00255960"/>
    <w:rsid w:val="00255DE0"/>
    <w:rsid w:val="002578B8"/>
    <w:rsid w:val="00260BA6"/>
    <w:rsid w:val="00261A4F"/>
    <w:rsid w:val="00262F01"/>
    <w:rsid w:val="00270339"/>
    <w:rsid w:val="00277138"/>
    <w:rsid w:val="00277E90"/>
    <w:rsid w:val="002846A6"/>
    <w:rsid w:val="00285CDD"/>
    <w:rsid w:val="00290DB7"/>
    <w:rsid w:val="00291167"/>
    <w:rsid w:val="00291214"/>
    <w:rsid w:val="00292E9E"/>
    <w:rsid w:val="00295D6F"/>
    <w:rsid w:val="00295F10"/>
    <w:rsid w:val="002966DE"/>
    <w:rsid w:val="002972E1"/>
    <w:rsid w:val="00297534"/>
    <w:rsid w:val="00297ECB"/>
    <w:rsid w:val="002A18C8"/>
    <w:rsid w:val="002A2FB1"/>
    <w:rsid w:val="002A7C10"/>
    <w:rsid w:val="002B1944"/>
    <w:rsid w:val="002B2FC3"/>
    <w:rsid w:val="002B39BA"/>
    <w:rsid w:val="002B7379"/>
    <w:rsid w:val="002C152A"/>
    <w:rsid w:val="002C204F"/>
    <w:rsid w:val="002C2BDE"/>
    <w:rsid w:val="002C2EC0"/>
    <w:rsid w:val="002C4E6C"/>
    <w:rsid w:val="002C74D5"/>
    <w:rsid w:val="002D043A"/>
    <w:rsid w:val="002D1059"/>
    <w:rsid w:val="002D5160"/>
    <w:rsid w:val="002D5284"/>
    <w:rsid w:val="002D6B87"/>
    <w:rsid w:val="002E3C6C"/>
    <w:rsid w:val="002F0098"/>
    <w:rsid w:val="002F15A9"/>
    <w:rsid w:val="002F4A08"/>
    <w:rsid w:val="002F54E9"/>
    <w:rsid w:val="002F63B2"/>
    <w:rsid w:val="002F771F"/>
    <w:rsid w:val="00301E94"/>
    <w:rsid w:val="00310004"/>
    <w:rsid w:val="00310005"/>
    <w:rsid w:val="003110FB"/>
    <w:rsid w:val="003169EB"/>
    <w:rsid w:val="0031713F"/>
    <w:rsid w:val="00321913"/>
    <w:rsid w:val="00323045"/>
    <w:rsid w:val="00324505"/>
    <w:rsid w:val="00324EE6"/>
    <w:rsid w:val="00326C1E"/>
    <w:rsid w:val="00330818"/>
    <w:rsid w:val="003316DC"/>
    <w:rsid w:val="00332E0D"/>
    <w:rsid w:val="003338A4"/>
    <w:rsid w:val="00334120"/>
    <w:rsid w:val="003341D7"/>
    <w:rsid w:val="003415D3"/>
    <w:rsid w:val="00346335"/>
    <w:rsid w:val="00347FEA"/>
    <w:rsid w:val="00352531"/>
    <w:rsid w:val="00352B0F"/>
    <w:rsid w:val="003561B0"/>
    <w:rsid w:val="00356281"/>
    <w:rsid w:val="0036004E"/>
    <w:rsid w:val="00363177"/>
    <w:rsid w:val="0036329F"/>
    <w:rsid w:val="00363D98"/>
    <w:rsid w:val="00364448"/>
    <w:rsid w:val="00366966"/>
    <w:rsid w:val="00366DEF"/>
    <w:rsid w:val="003678F6"/>
    <w:rsid w:val="00367960"/>
    <w:rsid w:val="003735C7"/>
    <w:rsid w:val="00384C4C"/>
    <w:rsid w:val="00387FE7"/>
    <w:rsid w:val="003913D3"/>
    <w:rsid w:val="00392B22"/>
    <w:rsid w:val="00392B94"/>
    <w:rsid w:val="00393E66"/>
    <w:rsid w:val="0039507C"/>
    <w:rsid w:val="003A0996"/>
    <w:rsid w:val="003A15AC"/>
    <w:rsid w:val="003A276D"/>
    <w:rsid w:val="003A3A20"/>
    <w:rsid w:val="003A4BE2"/>
    <w:rsid w:val="003A56EB"/>
    <w:rsid w:val="003B0627"/>
    <w:rsid w:val="003B0B00"/>
    <w:rsid w:val="003B132D"/>
    <w:rsid w:val="003B17BB"/>
    <w:rsid w:val="003B3244"/>
    <w:rsid w:val="003B3F91"/>
    <w:rsid w:val="003B5016"/>
    <w:rsid w:val="003B659D"/>
    <w:rsid w:val="003C18F3"/>
    <w:rsid w:val="003C3F00"/>
    <w:rsid w:val="003C42E2"/>
    <w:rsid w:val="003C49B2"/>
    <w:rsid w:val="003C5461"/>
    <w:rsid w:val="003C5F2B"/>
    <w:rsid w:val="003C7A28"/>
    <w:rsid w:val="003D099D"/>
    <w:rsid w:val="003D0BFE"/>
    <w:rsid w:val="003D18E1"/>
    <w:rsid w:val="003D1E02"/>
    <w:rsid w:val="003D2BB6"/>
    <w:rsid w:val="003D4C96"/>
    <w:rsid w:val="003D5700"/>
    <w:rsid w:val="003E1582"/>
    <w:rsid w:val="003E234F"/>
    <w:rsid w:val="003E3A01"/>
    <w:rsid w:val="003E3DD5"/>
    <w:rsid w:val="003F0E7C"/>
    <w:rsid w:val="003F0F5A"/>
    <w:rsid w:val="003F1308"/>
    <w:rsid w:val="003F6083"/>
    <w:rsid w:val="003F68EE"/>
    <w:rsid w:val="003F7FB8"/>
    <w:rsid w:val="00400A30"/>
    <w:rsid w:val="004022CA"/>
    <w:rsid w:val="00402C53"/>
    <w:rsid w:val="004110A3"/>
    <w:rsid w:val="004116CD"/>
    <w:rsid w:val="00413523"/>
    <w:rsid w:val="00414ADE"/>
    <w:rsid w:val="00420BCB"/>
    <w:rsid w:val="00420EE1"/>
    <w:rsid w:val="00420F53"/>
    <w:rsid w:val="00424CA9"/>
    <w:rsid w:val="004257BB"/>
    <w:rsid w:val="00425F0D"/>
    <w:rsid w:val="00426183"/>
    <w:rsid w:val="004261D9"/>
    <w:rsid w:val="00427897"/>
    <w:rsid w:val="004305F5"/>
    <w:rsid w:val="00431B44"/>
    <w:rsid w:val="00433B20"/>
    <w:rsid w:val="004342CE"/>
    <w:rsid w:val="0044291A"/>
    <w:rsid w:val="00446A1B"/>
    <w:rsid w:val="004504CD"/>
    <w:rsid w:val="004521D8"/>
    <w:rsid w:val="0045464E"/>
    <w:rsid w:val="00454777"/>
    <w:rsid w:val="00456731"/>
    <w:rsid w:val="0046039E"/>
    <w:rsid w:val="00460499"/>
    <w:rsid w:val="00460FBC"/>
    <w:rsid w:val="004633DA"/>
    <w:rsid w:val="00463477"/>
    <w:rsid w:val="00465244"/>
    <w:rsid w:val="00465D6B"/>
    <w:rsid w:val="0047434E"/>
    <w:rsid w:val="00474835"/>
    <w:rsid w:val="00475504"/>
    <w:rsid w:val="0047571D"/>
    <w:rsid w:val="0047750E"/>
    <w:rsid w:val="00480AEC"/>
    <w:rsid w:val="004819C7"/>
    <w:rsid w:val="00483426"/>
    <w:rsid w:val="0048364F"/>
    <w:rsid w:val="00483F19"/>
    <w:rsid w:val="0048550E"/>
    <w:rsid w:val="00485A86"/>
    <w:rsid w:val="00490F2E"/>
    <w:rsid w:val="004965A1"/>
    <w:rsid w:val="00496DB3"/>
    <w:rsid w:val="00496F97"/>
    <w:rsid w:val="00497E45"/>
    <w:rsid w:val="004A0827"/>
    <w:rsid w:val="004A184E"/>
    <w:rsid w:val="004A1E22"/>
    <w:rsid w:val="004A418F"/>
    <w:rsid w:val="004A53EA"/>
    <w:rsid w:val="004B25F2"/>
    <w:rsid w:val="004B2758"/>
    <w:rsid w:val="004B675F"/>
    <w:rsid w:val="004B7B9D"/>
    <w:rsid w:val="004C2B04"/>
    <w:rsid w:val="004C410F"/>
    <w:rsid w:val="004C52A7"/>
    <w:rsid w:val="004D1438"/>
    <w:rsid w:val="004D4D3D"/>
    <w:rsid w:val="004D705F"/>
    <w:rsid w:val="004E5A05"/>
    <w:rsid w:val="004F1FAC"/>
    <w:rsid w:val="004F4501"/>
    <w:rsid w:val="004F5A50"/>
    <w:rsid w:val="004F5C0B"/>
    <w:rsid w:val="004F676E"/>
    <w:rsid w:val="005002A0"/>
    <w:rsid w:val="00507A7C"/>
    <w:rsid w:val="00507D0C"/>
    <w:rsid w:val="005102D1"/>
    <w:rsid w:val="00511214"/>
    <w:rsid w:val="00513C20"/>
    <w:rsid w:val="00513D3E"/>
    <w:rsid w:val="005150FE"/>
    <w:rsid w:val="0051617F"/>
    <w:rsid w:val="00516B8D"/>
    <w:rsid w:val="005175B2"/>
    <w:rsid w:val="0052111B"/>
    <w:rsid w:val="0052686F"/>
    <w:rsid w:val="0052756C"/>
    <w:rsid w:val="005277C3"/>
    <w:rsid w:val="00527881"/>
    <w:rsid w:val="00530230"/>
    <w:rsid w:val="00530CC9"/>
    <w:rsid w:val="005312E7"/>
    <w:rsid w:val="0053168B"/>
    <w:rsid w:val="005317A1"/>
    <w:rsid w:val="005319E7"/>
    <w:rsid w:val="00532EF3"/>
    <w:rsid w:val="005349ED"/>
    <w:rsid w:val="0053551F"/>
    <w:rsid w:val="00535FA7"/>
    <w:rsid w:val="00537FBC"/>
    <w:rsid w:val="00541D73"/>
    <w:rsid w:val="005425AE"/>
    <w:rsid w:val="00542822"/>
    <w:rsid w:val="00543469"/>
    <w:rsid w:val="005442E9"/>
    <w:rsid w:val="005452CC"/>
    <w:rsid w:val="0054653E"/>
    <w:rsid w:val="00546AE8"/>
    <w:rsid w:val="00546FA3"/>
    <w:rsid w:val="005475DE"/>
    <w:rsid w:val="005479C1"/>
    <w:rsid w:val="005520A4"/>
    <w:rsid w:val="00553189"/>
    <w:rsid w:val="00553361"/>
    <w:rsid w:val="00554243"/>
    <w:rsid w:val="00555AF8"/>
    <w:rsid w:val="00555E34"/>
    <w:rsid w:val="00557873"/>
    <w:rsid w:val="00557C7A"/>
    <w:rsid w:val="005613D3"/>
    <w:rsid w:val="00562A58"/>
    <w:rsid w:val="0056365C"/>
    <w:rsid w:val="00563661"/>
    <w:rsid w:val="00566132"/>
    <w:rsid w:val="00570394"/>
    <w:rsid w:val="00574D18"/>
    <w:rsid w:val="00580050"/>
    <w:rsid w:val="00581211"/>
    <w:rsid w:val="00581C4C"/>
    <w:rsid w:val="0058297E"/>
    <w:rsid w:val="00583E78"/>
    <w:rsid w:val="00584811"/>
    <w:rsid w:val="00584A6A"/>
    <w:rsid w:val="00586E30"/>
    <w:rsid w:val="00593AA6"/>
    <w:rsid w:val="00594161"/>
    <w:rsid w:val="00594749"/>
    <w:rsid w:val="0059636A"/>
    <w:rsid w:val="00596677"/>
    <w:rsid w:val="005A022E"/>
    <w:rsid w:val="005A1108"/>
    <w:rsid w:val="005A2D17"/>
    <w:rsid w:val="005A41E1"/>
    <w:rsid w:val="005A482B"/>
    <w:rsid w:val="005A4E77"/>
    <w:rsid w:val="005A6078"/>
    <w:rsid w:val="005A6118"/>
    <w:rsid w:val="005B39E4"/>
    <w:rsid w:val="005B4067"/>
    <w:rsid w:val="005B6780"/>
    <w:rsid w:val="005C1C1D"/>
    <w:rsid w:val="005C300B"/>
    <w:rsid w:val="005C32A4"/>
    <w:rsid w:val="005C36E0"/>
    <w:rsid w:val="005C3F41"/>
    <w:rsid w:val="005C4426"/>
    <w:rsid w:val="005C4435"/>
    <w:rsid w:val="005C45BC"/>
    <w:rsid w:val="005C462D"/>
    <w:rsid w:val="005C4864"/>
    <w:rsid w:val="005C4969"/>
    <w:rsid w:val="005C6102"/>
    <w:rsid w:val="005C7F66"/>
    <w:rsid w:val="005D168D"/>
    <w:rsid w:val="005D21F3"/>
    <w:rsid w:val="005D3247"/>
    <w:rsid w:val="005D5438"/>
    <w:rsid w:val="005D5EA1"/>
    <w:rsid w:val="005E15E6"/>
    <w:rsid w:val="005E61D3"/>
    <w:rsid w:val="005E66D2"/>
    <w:rsid w:val="005E77B3"/>
    <w:rsid w:val="005F1F52"/>
    <w:rsid w:val="005F2F40"/>
    <w:rsid w:val="005F7593"/>
    <w:rsid w:val="005F7738"/>
    <w:rsid w:val="00600219"/>
    <w:rsid w:val="006004F9"/>
    <w:rsid w:val="00602E0B"/>
    <w:rsid w:val="00605F49"/>
    <w:rsid w:val="00607AF6"/>
    <w:rsid w:val="00611B99"/>
    <w:rsid w:val="00612C40"/>
    <w:rsid w:val="00613EAD"/>
    <w:rsid w:val="00614187"/>
    <w:rsid w:val="0061422C"/>
    <w:rsid w:val="006158AC"/>
    <w:rsid w:val="0062282A"/>
    <w:rsid w:val="0062290D"/>
    <w:rsid w:val="00622DF8"/>
    <w:rsid w:val="00623274"/>
    <w:rsid w:val="00623D6D"/>
    <w:rsid w:val="00631085"/>
    <w:rsid w:val="00632BC7"/>
    <w:rsid w:val="0063546B"/>
    <w:rsid w:val="00636EDA"/>
    <w:rsid w:val="00640402"/>
    <w:rsid w:val="00640F78"/>
    <w:rsid w:val="006430A8"/>
    <w:rsid w:val="00646E7B"/>
    <w:rsid w:val="006471FF"/>
    <w:rsid w:val="00651B7F"/>
    <w:rsid w:val="0065441C"/>
    <w:rsid w:val="00654BD3"/>
    <w:rsid w:val="00654F5E"/>
    <w:rsid w:val="00655D6A"/>
    <w:rsid w:val="006568D2"/>
    <w:rsid w:val="00656DE9"/>
    <w:rsid w:val="00663932"/>
    <w:rsid w:val="006671D2"/>
    <w:rsid w:val="00674CC7"/>
    <w:rsid w:val="006766FD"/>
    <w:rsid w:val="006776FB"/>
    <w:rsid w:val="00677CC2"/>
    <w:rsid w:val="0068263B"/>
    <w:rsid w:val="00683759"/>
    <w:rsid w:val="006852FA"/>
    <w:rsid w:val="00685F42"/>
    <w:rsid w:val="006864B1"/>
    <w:rsid w:val="006866A1"/>
    <w:rsid w:val="006867ED"/>
    <w:rsid w:val="00687BE7"/>
    <w:rsid w:val="006908BE"/>
    <w:rsid w:val="00690ECB"/>
    <w:rsid w:val="006913E6"/>
    <w:rsid w:val="0069207B"/>
    <w:rsid w:val="00692EA3"/>
    <w:rsid w:val="0069316B"/>
    <w:rsid w:val="006940BE"/>
    <w:rsid w:val="006A15EE"/>
    <w:rsid w:val="006A1FCA"/>
    <w:rsid w:val="006A406E"/>
    <w:rsid w:val="006A4309"/>
    <w:rsid w:val="006A53BC"/>
    <w:rsid w:val="006A6A3D"/>
    <w:rsid w:val="006A7DCD"/>
    <w:rsid w:val="006B0067"/>
    <w:rsid w:val="006B0E55"/>
    <w:rsid w:val="006B40A2"/>
    <w:rsid w:val="006B4BC0"/>
    <w:rsid w:val="006B6B25"/>
    <w:rsid w:val="006B7006"/>
    <w:rsid w:val="006B7039"/>
    <w:rsid w:val="006B7E5B"/>
    <w:rsid w:val="006C05BC"/>
    <w:rsid w:val="006C367F"/>
    <w:rsid w:val="006C44C1"/>
    <w:rsid w:val="006C6155"/>
    <w:rsid w:val="006C7F8C"/>
    <w:rsid w:val="006D0248"/>
    <w:rsid w:val="006D0867"/>
    <w:rsid w:val="006D27F9"/>
    <w:rsid w:val="006D284A"/>
    <w:rsid w:val="006D44B6"/>
    <w:rsid w:val="006D67E9"/>
    <w:rsid w:val="006D7AB9"/>
    <w:rsid w:val="006E2A79"/>
    <w:rsid w:val="006E4111"/>
    <w:rsid w:val="006F0C77"/>
    <w:rsid w:val="006F1C09"/>
    <w:rsid w:val="006F2BD4"/>
    <w:rsid w:val="006F3BFC"/>
    <w:rsid w:val="00700AB7"/>
    <w:rsid w:val="00700B2C"/>
    <w:rsid w:val="00702819"/>
    <w:rsid w:val="00702AE9"/>
    <w:rsid w:val="00710514"/>
    <w:rsid w:val="00713084"/>
    <w:rsid w:val="0071408C"/>
    <w:rsid w:val="007143FF"/>
    <w:rsid w:val="00716D7C"/>
    <w:rsid w:val="00717F3F"/>
    <w:rsid w:val="0072069F"/>
    <w:rsid w:val="00720FC2"/>
    <w:rsid w:val="00721F0E"/>
    <w:rsid w:val="00722988"/>
    <w:rsid w:val="00725B70"/>
    <w:rsid w:val="00731E00"/>
    <w:rsid w:val="00732E9D"/>
    <w:rsid w:val="0073491A"/>
    <w:rsid w:val="00734B20"/>
    <w:rsid w:val="00736163"/>
    <w:rsid w:val="00740DAE"/>
    <w:rsid w:val="007410A3"/>
    <w:rsid w:val="007440B7"/>
    <w:rsid w:val="00745A94"/>
    <w:rsid w:val="00746F38"/>
    <w:rsid w:val="00747993"/>
    <w:rsid w:val="00751840"/>
    <w:rsid w:val="00752517"/>
    <w:rsid w:val="007528C1"/>
    <w:rsid w:val="00753663"/>
    <w:rsid w:val="00753FC6"/>
    <w:rsid w:val="00757EEA"/>
    <w:rsid w:val="0076049F"/>
    <w:rsid w:val="007614AA"/>
    <w:rsid w:val="007618E9"/>
    <w:rsid w:val="007634AD"/>
    <w:rsid w:val="00764C43"/>
    <w:rsid w:val="007715C9"/>
    <w:rsid w:val="007721F9"/>
    <w:rsid w:val="00772C98"/>
    <w:rsid w:val="00774EDD"/>
    <w:rsid w:val="007757EC"/>
    <w:rsid w:val="00776003"/>
    <w:rsid w:val="00783FCB"/>
    <w:rsid w:val="00786648"/>
    <w:rsid w:val="00787287"/>
    <w:rsid w:val="00791FFC"/>
    <w:rsid w:val="00793F77"/>
    <w:rsid w:val="007A115D"/>
    <w:rsid w:val="007A18C8"/>
    <w:rsid w:val="007A2353"/>
    <w:rsid w:val="007A35E6"/>
    <w:rsid w:val="007A46A0"/>
    <w:rsid w:val="007A5919"/>
    <w:rsid w:val="007A6863"/>
    <w:rsid w:val="007B218B"/>
    <w:rsid w:val="007B2D9E"/>
    <w:rsid w:val="007B30BB"/>
    <w:rsid w:val="007B6667"/>
    <w:rsid w:val="007B6BFD"/>
    <w:rsid w:val="007B7CC5"/>
    <w:rsid w:val="007C528F"/>
    <w:rsid w:val="007C77D3"/>
    <w:rsid w:val="007D45C1"/>
    <w:rsid w:val="007D70FB"/>
    <w:rsid w:val="007E111E"/>
    <w:rsid w:val="007E5D73"/>
    <w:rsid w:val="007E7D4A"/>
    <w:rsid w:val="007F06EC"/>
    <w:rsid w:val="007F1C68"/>
    <w:rsid w:val="007F48ED"/>
    <w:rsid w:val="007F6A02"/>
    <w:rsid w:val="007F7947"/>
    <w:rsid w:val="00804AA2"/>
    <w:rsid w:val="00812F45"/>
    <w:rsid w:val="00820415"/>
    <w:rsid w:val="00823C9F"/>
    <w:rsid w:val="008264D1"/>
    <w:rsid w:val="00827ADE"/>
    <w:rsid w:val="008306E4"/>
    <w:rsid w:val="00833AA6"/>
    <w:rsid w:val="00837815"/>
    <w:rsid w:val="008400B4"/>
    <w:rsid w:val="0084172C"/>
    <w:rsid w:val="00844AAF"/>
    <w:rsid w:val="00846AD5"/>
    <w:rsid w:val="0085221B"/>
    <w:rsid w:val="00853EE2"/>
    <w:rsid w:val="00856A31"/>
    <w:rsid w:val="00856AF3"/>
    <w:rsid w:val="00857BC9"/>
    <w:rsid w:val="00860474"/>
    <w:rsid w:val="0086276E"/>
    <w:rsid w:val="00866496"/>
    <w:rsid w:val="00866D71"/>
    <w:rsid w:val="0087059F"/>
    <w:rsid w:val="00871396"/>
    <w:rsid w:val="008726D3"/>
    <w:rsid w:val="008754D0"/>
    <w:rsid w:val="00877D48"/>
    <w:rsid w:val="0088345B"/>
    <w:rsid w:val="00883BDC"/>
    <w:rsid w:val="008876DC"/>
    <w:rsid w:val="008903A2"/>
    <w:rsid w:val="00890ACF"/>
    <w:rsid w:val="00897F8C"/>
    <w:rsid w:val="008A142E"/>
    <w:rsid w:val="008A1593"/>
    <w:rsid w:val="008A16A5"/>
    <w:rsid w:val="008A2ABA"/>
    <w:rsid w:val="008A44BF"/>
    <w:rsid w:val="008B1577"/>
    <w:rsid w:val="008B4AEC"/>
    <w:rsid w:val="008B6ED6"/>
    <w:rsid w:val="008C2B5D"/>
    <w:rsid w:val="008C3E0C"/>
    <w:rsid w:val="008C55B0"/>
    <w:rsid w:val="008C6654"/>
    <w:rsid w:val="008C66AC"/>
    <w:rsid w:val="008C6779"/>
    <w:rsid w:val="008D0EE0"/>
    <w:rsid w:val="008D3FAB"/>
    <w:rsid w:val="008D49C9"/>
    <w:rsid w:val="008D5333"/>
    <w:rsid w:val="008D5B99"/>
    <w:rsid w:val="008D6974"/>
    <w:rsid w:val="008D7A27"/>
    <w:rsid w:val="008E3414"/>
    <w:rsid w:val="008E4702"/>
    <w:rsid w:val="008E69AA"/>
    <w:rsid w:val="008F4F1C"/>
    <w:rsid w:val="008F6B42"/>
    <w:rsid w:val="008F70DD"/>
    <w:rsid w:val="008F7D7A"/>
    <w:rsid w:val="009040DD"/>
    <w:rsid w:val="00904611"/>
    <w:rsid w:val="009073DE"/>
    <w:rsid w:val="00910618"/>
    <w:rsid w:val="009124C5"/>
    <w:rsid w:val="00912FD1"/>
    <w:rsid w:val="00913E6C"/>
    <w:rsid w:val="00920C00"/>
    <w:rsid w:val="009215CC"/>
    <w:rsid w:val="00922764"/>
    <w:rsid w:val="009255AF"/>
    <w:rsid w:val="00925771"/>
    <w:rsid w:val="0093059C"/>
    <w:rsid w:val="00932377"/>
    <w:rsid w:val="009326D4"/>
    <w:rsid w:val="00933FBD"/>
    <w:rsid w:val="009351BB"/>
    <w:rsid w:val="0093625A"/>
    <w:rsid w:val="00937286"/>
    <w:rsid w:val="00942D03"/>
    <w:rsid w:val="00942E3B"/>
    <w:rsid w:val="00943102"/>
    <w:rsid w:val="00943E3A"/>
    <w:rsid w:val="009450A3"/>
    <w:rsid w:val="0094523D"/>
    <w:rsid w:val="00947847"/>
    <w:rsid w:val="00947A8F"/>
    <w:rsid w:val="00947B32"/>
    <w:rsid w:val="0095230D"/>
    <w:rsid w:val="009528E0"/>
    <w:rsid w:val="009559E6"/>
    <w:rsid w:val="00956570"/>
    <w:rsid w:val="0096061E"/>
    <w:rsid w:val="00960AAF"/>
    <w:rsid w:val="009614CE"/>
    <w:rsid w:val="009659F0"/>
    <w:rsid w:val="00973B6E"/>
    <w:rsid w:val="0097485D"/>
    <w:rsid w:val="0097519E"/>
    <w:rsid w:val="00976A63"/>
    <w:rsid w:val="00980918"/>
    <w:rsid w:val="009816BE"/>
    <w:rsid w:val="00981A76"/>
    <w:rsid w:val="00983419"/>
    <w:rsid w:val="00985405"/>
    <w:rsid w:val="00990138"/>
    <w:rsid w:val="00991F84"/>
    <w:rsid w:val="00996214"/>
    <w:rsid w:val="009A1FCD"/>
    <w:rsid w:val="009A244B"/>
    <w:rsid w:val="009A45F8"/>
    <w:rsid w:val="009A7837"/>
    <w:rsid w:val="009B20DE"/>
    <w:rsid w:val="009B3121"/>
    <w:rsid w:val="009B394A"/>
    <w:rsid w:val="009B673B"/>
    <w:rsid w:val="009C0576"/>
    <w:rsid w:val="009C3431"/>
    <w:rsid w:val="009C5989"/>
    <w:rsid w:val="009C6BB3"/>
    <w:rsid w:val="009D08DA"/>
    <w:rsid w:val="009D0980"/>
    <w:rsid w:val="009D48BA"/>
    <w:rsid w:val="009D53EB"/>
    <w:rsid w:val="009E1143"/>
    <w:rsid w:val="009E18F5"/>
    <w:rsid w:val="009E2739"/>
    <w:rsid w:val="009E3307"/>
    <w:rsid w:val="009E7076"/>
    <w:rsid w:val="009E7CFC"/>
    <w:rsid w:val="009F1434"/>
    <w:rsid w:val="009F1B3C"/>
    <w:rsid w:val="009F3C44"/>
    <w:rsid w:val="009F4DF3"/>
    <w:rsid w:val="009F5777"/>
    <w:rsid w:val="00A04E8A"/>
    <w:rsid w:val="00A06860"/>
    <w:rsid w:val="00A07043"/>
    <w:rsid w:val="00A110E4"/>
    <w:rsid w:val="00A132FF"/>
    <w:rsid w:val="00A136F5"/>
    <w:rsid w:val="00A1499C"/>
    <w:rsid w:val="00A14E09"/>
    <w:rsid w:val="00A15050"/>
    <w:rsid w:val="00A16B10"/>
    <w:rsid w:val="00A16D05"/>
    <w:rsid w:val="00A1731C"/>
    <w:rsid w:val="00A231E2"/>
    <w:rsid w:val="00A2550D"/>
    <w:rsid w:val="00A3036B"/>
    <w:rsid w:val="00A34612"/>
    <w:rsid w:val="00A35A3F"/>
    <w:rsid w:val="00A360A6"/>
    <w:rsid w:val="00A3684C"/>
    <w:rsid w:val="00A4169B"/>
    <w:rsid w:val="00A445F2"/>
    <w:rsid w:val="00A45D49"/>
    <w:rsid w:val="00A46539"/>
    <w:rsid w:val="00A50D55"/>
    <w:rsid w:val="00A5165B"/>
    <w:rsid w:val="00A51BEB"/>
    <w:rsid w:val="00A51E65"/>
    <w:rsid w:val="00A52FDA"/>
    <w:rsid w:val="00A538D9"/>
    <w:rsid w:val="00A548A7"/>
    <w:rsid w:val="00A54EEE"/>
    <w:rsid w:val="00A57560"/>
    <w:rsid w:val="00A602F3"/>
    <w:rsid w:val="00A64912"/>
    <w:rsid w:val="00A67075"/>
    <w:rsid w:val="00A70A74"/>
    <w:rsid w:val="00A71667"/>
    <w:rsid w:val="00A7212D"/>
    <w:rsid w:val="00A73BF2"/>
    <w:rsid w:val="00A82782"/>
    <w:rsid w:val="00A852EA"/>
    <w:rsid w:val="00A85915"/>
    <w:rsid w:val="00A86F49"/>
    <w:rsid w:val="00A9033F"/>
    <w:rsid w:val="00A90343"/>
    <w:rsid w:val="00A908D3"/>
    <w:rsid w:val="00A9307E"/>
    <w:rsid w:val="00A931B7"/>
    <w:rsid w:val="00A93FA2"/>
    <w:rsid w:val="00A940F3"/>
    <w:rsid w:val="00AA021C"/>
    <w:rsid w:val="00AA0343"/>
    <w:rsid w:val="00AA2A5C"/>
    <w:rsid w:val="00AA371B"/>
    <w:rsid w:val="00AA3849"/>
    <w:rsid w:val="00AA641E"/>
    <w:rsid w:val="00AB0027"/>
    <w:rsid w:val="00AB3430"/>
    <w:rsid w:val="00AB78E9"/>
    <w:rsid w:val="00AC033A"/>
    <w:rsid w:val="00AC087F"/>
    <w:rsid w:val="00AC54E1"/>
    <w:rsid w:val="00AD20D7"/>
    <w:rsid w:val="00AD3467"/>
    <w:rsid w:val="00AD5641"/>
    <w:rsid w:val="00AD6CCE"/>
    <w:rsid w:val="00AD7561"/>
    <w:rsid w:val="00AE0C9B"/>
    <w:rsid w:val="00AE0E90"/>
    <w:rsid w:val="00AE0F9B"/>
    <w:rsid w:val="00AE24BD"/>
    <w:rsid w:val="00AE72FD"/>
    <w:rsid w:val="00AF067D"/>
    <w:rsid w:val="00AF1072"/>
    <w:rsid w:val="00AF55FF"/>
    <w:rsid w:val="00AF62AF"/>
    <w:rsid w:val="00AF681C"/>
    <w:rsid w:val="00AF7A1B"/>
    <w:rsid w:val="00B015AB"/>
    <w:rsid w:val="00B01720"/>
    <w:rsid w:val="00B032D8"/>
    <w:rsid w:val="00B05B1A"/>
    <w:rsid w:val="00B07974"/>
    <w:rsid w:val="00B16280"/>
    <w:rsid w:val="00B16928"/>
    <w:rsid w:val="00B179C6"/>
    <w:rsid w:val="00B22C71"/>
    <w:rsid w:val="00B236BE"/>
    <w:rsid w:val="00B27FDB"/>
    <w:rsid w:val="00B311ED"/>
    <w:rsid w:val="00B31342"/>
    <w:rsid w:val="00B33B3C"/>
    <w:rsid w:val="00B33E04"/>
    <w:rsid w:val="00B34485"/>
    <w:rsid w:val="00B355A4"/>
    <w:rsid w:val="00B35D60"/>
    <w:rsid w:val="00B367D3"/>
    <w:rsid w:val="00B40D74"/>
    <w:rsid w:val="00B43B9B"/>
    <w:rsid w:val="00B444EB"/>
    <w:rsid w:val="00B44634"/>
    <w:rsid w:val="00B47CC9"/>
    <w:rsid w:val="00B47D57"/>
    <w:rsid w:val="00B502E3"/>
    <w:rsid w:val="00B50CD1"/>
    <w:rsid w:val="00B52663"/>
    <w:rsid w:val="00B52B2A"/>
    <w:rsid w:val="00B54305"/>
    <w:rsid w:val="00B56DCB"/>
    <w:rsid w:val="00B61E4F"/>
    <w:rsid w:val="00B739D9"/>
    <w:rsid w:val="00B745B1"/>
    <w:rsid w:val="00B770D2"/>
    <w:rsid w:val="00B77666"/>
    <w:rsid w:val="00B83408"/>
    <w:rsid w:val="00B873AC"/>
    <w:rsid w:val="00B903D4"/>
    <w:rsid w:val="00B94598"/>
    <w:rsid w:val="00B97129"/>
    <w:rsid w:val="00B97F83"/>
    <w:rsid w:val="00BA0A8F"/>
    <w:rsid w:val="00BA4367"/>
    <w:rsid w:val="00BA47A3"/>
    <w:rsid w:val="00BA5026"/>
    <w:rsid w:val="00BA547A"/>
    <w:rsid w:val="00BA6F3B"/>
    <w:rsid w:val="00BA7463"/>
    <w:rsid w:val="00BA78AC"/>
    <w:rsid w:val="00BB4AD1"/>
    <w:rsid w:val="00BB6E79"/>
    <w:rsid w:val="00BC1860"/>
    <w:rsid w:val="00BC32E4"/>
    <w:rsid w:val="00BC3357"/>
    <w:rsid w:val="00BC47EC"/>
    <w:rsid w:val="00BC5100"/>
    <w:rsid w:val="00BD19CC"/>
    <w:rsid w:val="00BD59C2"/>
    <w:rsid w:val="00BD5FA2"/>
    <w:rsid w:val="00BE186F"/>
    <w:rsid w:val="00BE2E85"/>
    <w:rsid w:val="00BE362D"/>
    <w:rsid w:val="00BE3B31"/>
    <w:rsid w:val="00BE54EF"/>
    <w:rsid w:val="00BE719A"/>
    <w:rsid w:val="00BE720A"/>
    <w:rsid w:val="00BE7839"/>
    <w:rsid w:val="00BE7B5F"/>
    <w:rsid w:val="00BF391D"/>
    <w:rsid w:val="00BF49D3"/>
    <w:rsid w:val="00BF6650"/>
    <w:rsid w:val="00C067E5"/>
    <w:rsid w:val="00C070D8"/>
    <w:rsid w:val="00C10952"/>
    <w:rsid w:val="00C14532"/>
    <w:rsid w:val="00C155C6"/>
    <w:rsid w:val="00C15BBE"/>
    <w:rsid w:val="00C164CA"/>
    <w:rsid w:val="00C201A4"/>
    <w:rsid w:val="00C230E6"/>
    <w:rsid w:val="00C23BCE"/>
    <w:rsid w:val="00C261A5"/>
    <w:rsid w:val="00C34152"/>
    <w:rsid w:val="00C34BE3"/>
    <w:rsid w:val="00C36B91"/>
    <w:rsid w:val="00C371DF"/>
    <w:rsid w:val="00C42470"/>
    <w:rsid w:val="00C42BF8"/>
    <w:rsid w:val="00C45F05"/>
    <w:rsid w:val="00C460AE"/>
    <w:rsid w:val="00C50043"/>
    <w:rsid w:val="00C50A0F"/>
    <w:rsid w:val="00C5747B"/>
    <w:rsid w:val="00C604D2"/>
    <w:rsid w:val="00C61B55"/>
    <w:rsid w:val="00C61EED"/>
    <w:rsid w:val="00C642C3"/>
    <w:rsid w:val="00C6447C"/>
    <w:rsid w:val="00C7016E"/>
    <w:rsid w:val="00C71994"/>
    <w:rsid w:val="00C725B9"/>
    <w:rsid w:val="00C72E43"/>
    <w:rsid w:val="00C7573B"/>
    <w:rsid w:val="00C760BC"/>
    <w:rsid w:val="00C76CF3"/>
    <w:rsid w:val="00C80542"/>
    <w:rsid w:val="00C81A14"/>
    <w:rsid w:val="00C83E76"/>
    <w:rsid w:val="00C877B6"/>
    <w:rsid w:val="00C97CD2"/>
    <w:rsid w:val="00C97EAD"/>
    <w:rsid w:val="00CA0152"/>
    <w:rsid w:val="00CA16BD"/>
    <w:rsid w:val="00CA38AE"/>
    <w:rsid w:val="00CA5B5F"/>
    <w:rsid w:val="00CA615C"/>
    <w:rsid w:val="00CA7844"/>
    <w:rsid w:val="00CB48EB"/>
    <w:rsid w:val="00CB58EF"/>
    <w:rsid w:val="00CC1857"/>
    <w:rsid w:val="00CC1BA1"/>
    <w:rsid w:val="00CD09A6"/>
    <w:rsid w:val="00CD09CB"/>
    <w:rsid w:val="00CD6C66"/>
    <w:rsid w:val="00CD702C"/>
    <w:rsid w:val="00CE06A7"/>
    <w:rsid w:val="00CE67F5"/>
    <w:rsid w:val="00CE7D64"/>
    <w:rsid w:val="00CF0BB2"/>
    <w:rsid w:val="00CF318A"/>
    <w:rsid w:val="00CF3E98"/>
    <w:rsid w:val="00CF44C0"/>
    <w:rsid w:val="00CF54D0"/>
    <w:rsid w:val="00D01D86"/>
    <w:rsid w:val="00D0388F"/>
    <w:rsid w:val="00D04C9C"/>
    <w:rsid w:val="00D06C7B"/>
    <w:rsid w:val="00D10668"/>
    <w:rsid w:val="00D13318"/>
    <w:rsid w:val="00D13441"/>
    <w:rsid w:val="00D1763A"/>
    <w:rsid w:val="00D22E5A"/>
    <w:rsid w:val="00D243A3"/>
    <w:rsid w:val="00D2687A"/>
    <w:rsid w:val="00D3200B"/>
    <w:rsid w:val="00D32605"/>
    <w:rsid w:val="00D33440"/>
    <w:rsid w:val="00D37884"/>
    <w:rsid w:val="00D37A6C"/>
    <w:rsid w:val="00D408C5"/>
    <w:rsid w:val="00D46F25"/>
    <w:rsid w:val="00D512CC"/>
    <w:rsid w:val="00D52EFE"/>
    <w:rsid w:val="00D5401B"/>
    <w:rsid w:val="00D54F52"/>
    <w:rsid w:val="00D55C36"/>
    <w:rsid w:val="00D56A0D"/>
    <w:rsid w:val="00D63EF6"/>
    <w:rsid w:val="00D63FF8"/>
    <w:rsid w:val="00D66518"/>
    <w:rsid w:val="00D669EB"/>
    <w:rsid w:val="00D70DFB"/>
    <w:rsid w:val="00D71EEA"/>
    <w:rsid w:val="00D72217"/>
    <w:rsid w:val="00D735CD"/>
    <w:rsid w:val="00D73A1C"/>
    <w:rsid w:val="00D766DF"/>
    <w:rsid w:val="00D77A71"/>
    <w:rsid w:val="00D805FF"/>
    <w:rsid w:val="00D80E2D"/>
    <w:rsid w:val="00D84618"/>
    <w:rsid w:val="00D84733"/>
    <w:rsid w:val="00D879BE"/>
    <w:rsid w:val="00D93AC6"/>
    <w:rsid w:val="00D95891"/>
    <w:rsid w:val="00D964E9"/>
    <w:rsid w:val="00DA0F49"/>
    <w:rsid w:val="00DA69A7"/>
    <w:rsid w:val="00DB2267"/>
    <w:rsid w:val="00DB4326"/>
    <w:rsid w:val="00DB5333"/>
    <w:rsid w:val="00DB5CB4"/>
    <w:rsid w:val="00DC5E52"/>
    <w:rsid w:val="00DD265C"/>
    <w:rsid w:val="00DD2741"/>
    <w:rsid w:val="00DD3AAB"/>
    <w:rsid w:val="00DD5E51"/>
    <w:rsid w:val="00DE044C"/>
    <w:rsid w:val="00DE0A4C"/>
    <w:rsid w:val="00DE149E"/>
    <w:rsid w:val="00DE27D5"/>
    <w:rsid w:val="00DE3170"/>
    <w:rsid w:val="00DE3C6F"/>
    <w:rsid w:val="00DE6A26"/>
    <w:rsid w:val="00E0178B"/>
    <w:rsid w:val="00E0489D"/>
    <w:rsid w:val="00E05704"/>
    <w:rsid w:val="00E07EC4"/>
    <w:rsid w:val="00E11B29"/>
    <w:rsid w:val="00E12F1A"/>
    <w:rsid w:val="00E2090B"/>
    <w:rsid w:val="00E20C2E"/>
    <w:rsid w:val="00E21CFB"/>
    <w:rsid w:val="00E22935"/>
    <w:rsid w:val="00E237B5"/>
    <w:rsid w:val="00E23ECC"/>
    <w:rsid w:val="00E25B8D"/>
    <w:rsid w:val="00E2685B"/>
    <w:rsid w:val="00E30C48"/>
    <w:rsid w:val="00E31F0E"/>
    <w:rsid w:val="00E34254"/>
    <w:rsid w:val="00E44729"/>
    <w:rsid w:val="00E45114"/>
    <w:rsid w:val="00E508FE"/>
    <w:rsid w:val="00E51373"/>
    <w:rsid w:val="00E52DAE"/>
    <w:rsid w:val="00E534FF"/>
    <w:rsid w:val="00E54292"/>
    <w:rsid w:val="00E56B6A"/>
    <w:rsid w:val="00E60191"/>
    <w:rsid w:val="00E62A3E"/>
    <w:rsid w:val="00E64D0F"/>
    <w:rsid w:val="00E66BFD"/>
    <w:rsid w:val="00E7271E"/>
    <w:rsid w:val="00E733A5"/>
    <w:rsid w:val="00E74DC7"/>
    <w:rsid w:val="00E75289"/>
    <w:rsid w:val="00E807FF"/>
    <w:rsid w:val="00E87699"/>
    <w:rsid w:val="00E9128E"/>
    <w:rsid w:val="00E92E27"/>
    <w:rsid w:val="00E95446"/>
    <w:rsid w:val="00E9586B"/>
    <w:rsid w:val="00E96C2F"/>
    <w:rsid w:val="00E97334"/>
    <w:rsid w:val="00EA0D36"/>
    <w:rsid w:val="00EA55C8"/>
    <w:rsid w:val="00EB2BC4"/>
    <w:rsid w:val="00EB371B"/>
    <w:rsid w:val="00EB4ED4"/>
    <w:rsid w:val="00EB59C4"/>
    <w:rsid w:val="00EC05DD"/>
    <w:rsid w:val="00EC0BCF"/>
    <w:rsid w:val="00EC147A"/>
    <w:rsid w:val="00EC23A8"/>
    <w:rsid w:val="00EC3EE5"/>
    <w:rsid w:val="00EC5D0E"/>
    <w:rsid w:val="00ED00C5"/>
    <w:rsid w:val="00ED0693"/>
    <w:rsid w:val="00ED4928"/>
    <w:rsid w:val="00ED65D4"/>
    <w:rsid w:val="00EE0A8E"/>
    <w:rsid w:val="00EE1094"/>
    <w:rsid w:val="00EE1EC5"/>
    <w:rsid w:val="00EE3D03"/>
    <w:rsid w:val="00EE4CDD"/>
    <w:rsid w:val="00EE6190"/>
    <w:rsid w:val="00EE66AF"/>
    <w:rsid w:val="00EE6ECD"/>
    <w:rsid w:val="00EE6EFE"/>
    <w:rsid w:val="00EF2E3A"/>
    <w:rsid w:val="00EF3222"/>
    <w:rsid w:val="00EF5FCC"/>
    <w:rsid w:val="00EF6402"/>
    <w:rsid w:val="00F00805"/>
    <w:rsid w:val="00F01E5D"/>
    <w:rsid w:val="00F025DF"/>
    <w:rsid w:val="00F047E2"/>
    <w:rsid w:val="00F04D57"/>
    <w:rsid w:val="00F057B2"/>
    <w:rsid w:val="00F06CB6"/>
    <w:rsid w:val="00F078B6"/>
    <w:rsid w:val="00F078DC"/>
    <w:rsid w:val="00F07983"/>
    <w:rsid w:val="00F1309E"/>
    <w:rsid w:val="00F13E86"/>
    <w:rsid w:val="00F159BD"/>
    <w:rsid w:val="00F16B05"/>
    <w:rsid w:val="00F20326"/>
    <w:rsid w:val="00F22E9A"/>
    <w:rsid w:val="00F32FCB"/>
    <w:rsid w:val="00F3575B"/>
    <w:rsid w:val="00F35C6C"/>
    <w:rsid w:val="00F36AC1"/>
    <w:rsid w:val="00F416D6"/>
    <w:rsid w:val="00F44E08"/>
    <w:rsid w:val="00F47337"/>
    <w:rsid w:val="00F474D7"/>
    <w:rsid w:val="00F47AF8"/>
    <w:rsid w:val="00F51675"/>
    <w:rsid w:val="00F53167"/>
    <w:rsid w:val="00F60364"/>
    <w:rsid w:val="00F60703"/>
    <w:rsid w:val="00F62353"/>
    <w:rsid w:val="00F63909"/>
    <w:rsid w:val="00F63DF2"/>
    <w:rsid w:val="00F640EE"/>
    <w:rsid w:val="00F65227"/>
    <w:rsid w:val="00F66A3D"/>
    <w:rsid w:val="00F6709F"/>
    <w:rsid w:val="00F677A9"/>
    <w:rsid w:val="00F70BF5"/>
    <w:rsid w:val="00F71005"/>
    <w:rsid w:val="00F717D6"/>
    <w:rsid w:val="00F723BD"/>
    <w:rsid w:val="00F72805"/>
    <w:rsid w:val="00F728BA"/>
    <w:rsid w:val="00F732EA"/>
    <w:rsid w:val="00F73358"/>
    <w:rsid w:val="00F747E0"/>
    <w:rsid w:val="00F77D59"/>
    <w:rsid w:val="00F80191"/>
    <w:rsid w:val="00F84648"/>
    <w:rsid w:val="00F84CF5"/>
    <w:rsid w:val="00F8612E"/>
    <w:rsid w:val="00F90250"/>
    <w:rsid w:val="00F917B1"/>
    <w:rsid w:val="00F9186F"/>
    <w:rsid w:val="00F95882"/>
    <w:rsid w:val="00F96017"/>
    <w:rsid w:val="00F972FF"/>
    <w:rsid w:val="00F97801"/>
    <w:rsid w:val="00FA1E32"/>
    <w:rsid w:val="00FA3F7E"/>
    <w:rsid w:val="00FA420B"/>
    <w:rsid w:val="00FB08A7"/>
    <w:rsid w:val="00FB0DDD"/>
    <w:rsid w:val="00FB2228"/>
    <w:rsid w:val="00FB3A8D"/>
    <w:rsid w:val="00FB4988"/>
    <w:rsid w:val="00FC072F"/>
    <w:rsid w:val="00FC26DB"/>
    <w:rsid w:val="00FC59A4"/>
    <w:rsid w:val="00FD38E9"/>
    <w:rsid w:val="00FD4EEE"/>
    <w:rsid w:val="00FD6B5E"/>
    <w:rsid w:val="00FD6ED6"/>
    <w:rsid w:val="00FD7A4A"/>
    <w:rsid w:val="00FE0781"/>
    <w:rsid w:val="00FE0AC5"/>
    <w:rsid w:val="00FE0E95"/>
    <w:rsid w:val="00FE365E"/>
    <w:rsid w:val="00FE36B2"/>
    <w:rsid w:val="00FE378E"/>
    <w:rsid w:val="00FE3F24"/>
    <w:rsid w:val="00FE4E36"/>
    <w:rsid w:val="00FE7460"/>
    <w:rsid w:val="00FF16F2"/>
    <w:rsid w:val="00FF1726"/>
    <w:rsid w:val="00FF39DE"/>
    <w:rsid w:val="00FF3A58"/>
    <w:rsid w:val="00FF72D3"/>
    <w:rsid w:val="2AE5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B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6A26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DE6A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nhideWhenUsed/>
    <w:qFormat/>
    <w:rsid w:val="00DE6A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A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6A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6A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6A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6A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6A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6A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6A26"/>
  </w:style>
  <w:style w:type="paragraph" w:customStyle="1" w:styleId="OPCParaBase">
    <w:name w:val="OPCParaBase"/>
    <w:qFormat/>
    <w:rsid w:val="00DE6A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6A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6A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6A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6A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6A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E6A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6A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6A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6A26"/>
  </w:style>
  <w:style w:type="paragraph" w:customStyle="1" w:styleId="Blocks">
    <w:name w:val="Blocks"/>
    <w:aliases w:val="bb"/>
    <w:basedOn w:val="OPCParaBase"/>
    <w:qFormat/>
    <w:rsid w:val="00DE6A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6A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6A26"/>
    <w:rPr>
      <w:i/>
    </w:rPr>
  </w:style>
  <w:style w:type="paragraph" w:customStyle="1" w:styleId="BoxList">
    <w:name w:val="BoxList"/>
    <w:aliases w:val="bl"/>
    <w:basedOn w:val="BoxText"/>
    <w:qFormat/>
    <w:rsid w:val="00DE6A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6A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6A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6A26"/>
    <w:pPr>
      <w:ind w:left="1985" w:hanging="851"/>
    </w:pPr>
  </w:style>
  <w:style w:type="character" w:customStyle="1" w:styleId="CharAmPartNo">
    <w:name w:val="CharAmPartNo"/>
    <w:basedOn w:val="OPCCharBase"/>
    <w:qFormat/>
    <w:rsid w:val="00DE6A26"/>
  </w:style>
  <w:style w:type="character" w:customStyle="1" w:styleId="CharAmPartText">
    <w:name w:val="CharAmPartText"/>
    <w:basedOn w:val="OPCCharBase"/>
    <w:qFormat/>
    <w:rsid w:val="00DE6A26"/>
  </w:style>
  <w:style w:type="character" w:customStyle="1" w:styleId="CharAmSchNo">
    <w:name w:val="CharAmSchNo"/>
    <w:basedOn w:val="OPCCharBase"/>
    <w:uiPriority w:val="1"/>
    <w:qFormat/>
    <w:rsid w:val="00DE6A26"/>
  </w:style>
  <w:style w:type="character" w:customStyle="1" w:styleId="CharAmSchText">
    <w:name w:val="CharAmSchText"/>
    <w:basedOn w:val="OPCCharBase"/>
    <w:uiPriority w:val="1"/>
    <w:qFormat/>
    <w:rsid w:val="00DE6A26"/>
  </w:style>
  <w:style w:type="character" w:customStyle="1" w:styleId="CharBoldItalic">
    <w:name w:val="CharBoldItalic"/>
    <w:basedOn w:val="OPCCharBase"/>
    <w:uiPriority w:val="1"/>
    <w:qFormat/>
    <w:rsid w:val="00DE6A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6A26"/>
  </w:style>
  <w:style w:type="character" w:customStyle="1" w:styleId="CharChapText">
    <w:name w:val="CharChapText"/>
    <w:basedOn w:val="OPCCharBase"/>
    <w:uiPriority w:val="1"/>
    <w:qFormat/>
    <w:rsid w:val="00DE6A26"/>
  </w:style>
  <w:style w:type="character" w:customStyle="1" w:styleId="CharDivNo">
    <w:name w:val="CharDivNo"/>
    <w:basedOn w:val="OPCCharBase"/>
    <w:uiPriority w:val="1"/>
    <w:qFormat/>
    <w:rsid w:val="00DE6A26"/>
  </w:style>
  <w:style w:type="character" w:customStyle="1" w:styleId="CharDivText">
    <w:name w:val="CharDivText"/>
    <w:basedOn w:val="OPCCharBase"/>
    <w:uiPriority w:val="1"/>
    <w:qFormat/>
    <w:rsid w:val="00DE6A26"/>
  </w:style>
  <w:style w:type="character" w:customStyle="1" w:styleId="CharItalic">
    <w:name w:val="CharItalic"/>
    <w:basedOn w:val="OPCCharBase"/>
    <w:uiPriority w:val="1"/>
    <w:qFormat/>
    <w:rsid w:val="00DE6A26"/>
    <w:rPr>
      <w:i/>
    </w:rPr>
  </w:style>
  <w:style w:type="character" w:customStyle="1" w:styleId="CharPartNo">
    <w:name w:val="CharPartNo"/>
    <w:basedOn w:val="OPCCharBase"/>
    <w:uiPriority w:val="1"/>
    <w:qFormat/>
    <w:rsid w:val="00DE6A26"/>
  </w:style>
  <w:style w:type="character" w:customStyle="1" w:styleId="CharPartText">
    <w:name w:val="CharPartText"/>
    <w:basedOn w:val="OPCCharBase"/>
    <w:uiPriority w:val="1"/>
    <w:qFormat/>
    <w:rsid w:val="00DE6A26"/>
  </w:style>
  <w:style w:type="character" w:customStyle="1" w:styleId="CharSectno">
    <w:name w:val="CharSectno"/>
    <w:basedOn w:val="OPCCharBase"/>
    <w:qFormat/>
    <w:rsid w:val="00DE6A26"/>
  </w:style>
  <w:style w:type="character" w:customStyle="1" w:styleId="CharSubdNo">
    <w:name w:val="CharSubdNo"/>
    <w:basedOn w:val="OPCCharBase"/>
    <w:uiPriority w:val="1"/>
    <w:qFormat/>
    <w:rsid w:val="00DE6A26"/>
  </w:style>
  <w:style w:type="character" w:customStyle="1" w:styleId="CharSubdText">
    <w:name w:val="CharSubdText"/>
    <w:basedOn w:val="OPCCharBase"/>
    <w:uiPriority w:val="1"/>
    <w:qFormat/>
    <w:rsid w:val="00DE6A26"/>
  </w:style>
  <w:style w:type="paragraph" w:customStyle="1" w:styleId="CTA--">
    <w:name w:val="CTA --"/>
    <w:basedOn w:val="OPCParaBase"/>
    <w:next w:val="Normal"/>
    <w:rsid w:val="00DE6A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6A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6A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6A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6A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6A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6A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6A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6A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6A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6A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6A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6A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6A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E6A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6A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6A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6A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6A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6A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6A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6A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6A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6A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6A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6A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6A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6A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6A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6A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6A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6A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E6A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6A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6A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6A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6A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6A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6A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6A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6A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6A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6A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6A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6A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E6A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6A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6A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6A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E6A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E6A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6A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6A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6A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6A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6A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DE6A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E6A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E6A26"/>
    <w:rPr>
      <w:sz w:val="16"/>
    </w:rPr>
  </w:style>
  <w:style w:type="table" w:customStyle="1" w:styleId="CFlag">
    <w:name w:val="CFlag"/>
    <w:basedOn w:val="TableNormal"/>
    <w:uiPriority w:val="99"/>
    <w:rsid w:val="00DE6A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E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6A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E6A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E6A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E6A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6A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E6A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6A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E6A26"/>
    <w:pPr>
      <w:spacing w:before="120"/>
    </w:pPr>
  </w:style>
  <w:style w:type="paragraph" w:customStyle="1" w:styleId="CompiledActNo">
    <w:name w:val="CompiledActNo"/>
    <w:basedOn w:val="OPCParaBase"/>
    <w:next w:val="Normal"/>
    <w:rsid w:val="00DE6A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E6A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E6A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6A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E6A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E6A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6A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6A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6A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6A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6A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6A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E6A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6A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E6A26"/>
  </w:style>
  <w:style w:type="character" w:customStyle="1" w:styleId="CharSubPartNoCASA">
    <w:name w:val="CharSubPartNo(CASA)"/>
    <w:basedOn w:val="OPCCharBase"/>
    <w:uiPriority w:val="1"/>
    <w:rsid w:val="00DE6A26"/>
  </w:style>
  <w:style w:type="paragraph" w:customStyle="1" w:styleId="ENoteTTIndentHeadingSub">
    <w:name w:val="ENoteTTIndentHeadingSub"/>
    <w:aliases w:val="enTTHis"/>
    <w:basedOn w:val="OPCParaBase"/>
    <w:rsid w:val="00DE6A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6A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6A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6A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E6A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6A26"/>
    <w:rPr>
      <w:sz w:val="22"/>
    </w:rPr>
  </w:style>
  <w:style w:type="paragraph" w:customStyle="1" w:styleId="SOTextNote">
    <w:name w:val="SO TextNote"/>
    <w:aliases w:val="sont"/>
    <w:basedOn w:val="SOText"/>
    <w:qFormat/>
    <w:rsid w:val="00DE6A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6A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6A26"/>
    <w:rPr>
      <w:sz w:val="22"/>
    </w:rPr>
  </w:style>
  <w:style w:type="paragraph" w:customStyle="1" w:styleId="FileName">
    <w:name w:val="FileName"/>
    <w:basedOn w:val="Normal"/>
    <w:rsid w:val="00DE6A26"/>
  </w:style>
  <w:style w:type="paragraph" w:customStyle="1" w:styleId="TableHeading">
    <w:name w:val="TableHeading"/>
    <w:aliases w:val="th"/>
    <w:basedOn w:val="OPCParaBase"/>
    <w:next w:val="Tabletext"/>
    <w:rsid w:val="00DE6A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6A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6A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6A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6A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6A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6A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6A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6A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6A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E6A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6A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6A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DE6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rsid w:val="00DE6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A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E6A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E6A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E6A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E6A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E6A26"/>
  </w:style>
  <w:style w:type="character" w:customStyle="1" w:styleId="charlegsubtitle1">
    <w:name w:val="charlegsubtitle1"/>
    <w:basedOn w:val="DefaultParagraphFont"/>
    <w:rsid w:val="00DE6A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E6A26"/>
    <w:pPr>
      <w:ind w:left="240" w:hanging="240"/>
    </w:pPr>
  </w:style>
  <w:style w:type="paragraph" w:styleId="Index2">
    <w:name w:val="index 2"/>
    <w:basedOn w:val="Normal"/>
    <w:next w:val="Normal"/>
    <w:autoRedefine/>
    <w:rsid w:val="00DE6A26"/>
    <w:pPr>
      <w:ind w:left="480" w:hanging="240"/>
    </w:pPr>
  </w:style>
  <w:style w:type="paragraph" w:styleId="Index3">
    <w:name w:val="index 3"/>
    <w:basedOn w:val="Normal"/>
    <w:next w:val="Normal"/>
    <w:autoRedefine/>
    <w:rsid w:val="00DE6A26"/>
    <w:pPr>
      <w:ind w:left="720" w:hanging="240"/>
    </w:pPr>
  </w:style>
  <w:style w:type="paragraph" w:styleId="Index4">
    <w:name w:val="index 4"/>
    <w:basedOn w:val="Normal"/>
    <w:next w:val="Normal"/>
    <w:autoRedefine/>
    <w:rsid w:val="00DE6A26"/>
    <w:pPr>
      <w:ind w:left="960" w:hanging="240"/>
    </w:pPr>
  </w:style>
  <w:style w:type="paragraph" w:styleId="Index5">
    <w:name w:val="index 5"/>
    <w:basedOn w:val="Normal"/>
    <w:next w:val="Normal"/>
    <w:autoRedefine/>
    <w:rsid w:val="00DE6A26"/>
    <w:pPr>
      <w:ind w:left="1200" w:hanging="240"/>
    </w:pPr>
  </w:style>
  <w:style w:type="paragraph" w:styleId="Index6">
    <w:name w:val="index 6"/>
    <w:basedOn w:val="Normal"/>
    <w:next w:val="Normal"/>
    <w:autoRedefine/>
    <w:rsid w:val="00DE6A26"/>
    <w:pPr>
      <w:ind w:left="1440" w:hanging="240"/>
    </w:pPr>
  </w:style>
  <w:style w:type="paragraph" w:styleId="Index7">
    <w:name w:val="index 7"/>
    <w:basedOn w:val="Normal"/>
    <w:next w:val="Normal"/>
    <w:autoRedefine/>
    <w:rsid w:val="00DE6A26"/>
    <w:pPr>
      <w:ind w:left="1680" w:hanging="240"/>
    </w:pPr>
  </w:style>
  <w:style w:type="paragraph" w:styleId="Index8">
    <w:name w:val="index 8"/>
    <w:basedOn w:val="Normal"/>
    <w:next w:val="Normal"/>
    <w:autoRedefine/>
    <w:rsid w:val="00DE6A26"/>
    <w:pPr>
      <w:ind w:left="1920" w:hanging="240"/>
    </w:pPr>
  </w:style>
  <w:style w:type="paragraph" w:styleId="Index9">
    <w:name w:val="index 9"/>
    <w:basedOn w:val="Normal"/>
    <w:next w:val="Normal"/>
    <w:autoRedefine/>
    <w:rsid w:val="00DE6A26"/>
    <w:pPr>
      <w:ind w:left="2160" w:hanging="240"/>
    </w:pPr>
  </w:style>
  <w:style w:type="paragraph" w:styleId="NormalIndent">
    <w:name w:val="Normal Indent"/>
    <w:basedOn w:val="Normal"/>
    <w:rsid w:val="00DE6A26"/>
    <w:pPr>
      <w:ind w:left="720"/>
    </w:pPr>
  </w:style>
  <w:style w:type="paragraph" w:styleId="FootnoteText">
    <w:name w:val="footnote text"/>
    <w:basedOn w:val="Normal"/>
    <w:link w:val="FootnoteTextChar"/>
    <w:rsid w:val="00DE6A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E6A26"/>
  </w:style>
  <w:style w:type="paragraph" w:styleId="CommentText">
    <w:name w:val="annotation text"/>
    <w:basedOn w:val="Normal"/>
    <w:link w:val="CommentTextChar"/>
    <w:rsid w:val="00DE6A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6A26"/>
  </w:style>
  <w:style w:type="paragraph" w:styleId="IndexHeading">
    <w:name w:val="index heading"/>
    <w:basedOn w:val="Normal"/>
    <w:next w:val="Index1"/>
    <w:rsid w:val="00DE6A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E6A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E6A26"/>
    <w:pPr>
      <w:ind w:left="480" w:hanging="480"/>
    </w:pPr>
  </w:style>
  <w:style w:type="paragraph" w:styleId="EnvelopeAddress">
    <w:name w:val="envelope address"/>
    <w:basedOn w:val="Normal"/>
    <w:rsid w:val="00DE6A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E6A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E6A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E6A26"/>
    <w:rPr>
      <w:sz w:val="16"/>
      <w:szCs w:val="16"/>
    </w:rPr>
  </w:style>
  <w:style w:type="character" w:styleId="PageNumber">
    <w:name w:val="page number"/>
    <w:basedOn w:val="DefaultParagraphFont"/>
    <w:rsid w:val="00DE6A26"/>
  </w:style>
  <w:style w:type="character" w:styleId="EndnoteReference">
    <w:name w:val="endnote reference"/>
    <w:basedOn w:val="DefaultParagraphFont"/>
    <w:rsid w:val="00DE6A26"/>
    <w:rPr>
      <w:vertAlign w:val="superscript"/>
    </w:rPr>
  </w:style>
  <w:style w:type="paragraph" w:styleId="EndnoteText">
    <w:name w:val="endnote text"/>
    <w:basedOn w:val="Normal"/>
    <w:link w:val="EndnoteTextChar"/>
    <w:rsid w:val="00DE6A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E6A26"/>
  </w:style>
  <w:style w:type="paragraph" w:styleId="TableofAuthorities">
    <w:name w:val="table of authorities"/>
    <w:basedOn w:val="Normal"/>
    <w:next w:val="Normal"/>
    <w:rsid w:val="00DE6A26"/>
    <w:pPr>
      <w:ind w:left="240" w:hanging="240"/>
    </w:pPr>
  </w:style>
  <w:style w:type="paragraph" w:styleId="MacroText">
    <w:name w:val="macro"/>
    <w:link w:val="MacroTextChar"/>
    <w:rsid w:val="00DE6A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E6A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E6A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E6A26"/>
    <w:pPr>
      <w:ind w:left="283" w:hanging="283"/>
    </w:pPr>
  </w:style>
  <w:style w:type="paragraph" w:styleId="ListBullet">
    <w:name w:val="List Bullet"/>
    <w:basedOn w:val="Normal"/>
    <w:autoRedefine/>
    <w:rsid w:val="00DE6A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E6A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E6A26"/>
    <w:pPr>
      <w:ind w:left="566" w:hanging="283"/>
    </w:pPr>
  </w:style>
  <w:style w:type="paragraph" w:styleId="List3">
    <w:name w:val="List 3"/>
    <w:basedOn w:val="Normal"/>
    <w:rsid w:val="00DE6A26"/>
    <w:pPr>
      <w:ind w:left="849" w:hanging="283"/>
    </w:pPr>
  </w:style>
  <w:style w:type="paragraph" w:styleId="List4">
    <w:name w:val="List 4"/>
    <w:basedOn w:val="Normal"/>
    <w:rsid w:val="00DE6A26"/>
    <w:pPr>
      <w:ind w:left="1132" w:hanging="283"/>
    </w:pPr>
  </w:style>
  <w:style w:type="paragraph" w:styleId="List5">
    <w:name w:val="List 5"/>
    <w:basedOn w:val="Normal"/>
    <w:rsid w:val="00DE6A26"/>
    <w:pPr>
      <w:ind w:left="1415" w:hanging="283"/>
    </w:pPr>
  </w:style>
  <w:style w:type="paragraph" w:styleId="ListBullet2">
    <w:name w:val="List Bullet 2"/>
    <w:basedOn w:val="Normal"/>
    <w:autoRedefine/>
    <w:rsid w:val="00DE6A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E6A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E6A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E6A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E6A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E6A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E6A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E6A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E6A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E6A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E6A26"/>
    <w:pPr>
      <w:ind w:left="4252"/>
    </w:pPr>
  </w:style>
  <w:style w:type="character" w:customStyle="1" w:styleId="ClosingChar">
    <w:name w:val="Closing Char"/>
    <w:basedOn w:val="DefaultParagraphFont"/>
    <w:link w:val="Closing"/>
    <w:rsid w:val="00DE6A26"/>
    <w:rPr>
      <w:sz w:val="22"/>
    </w:rPr>
  </w:style>
  <w:style w:type="paragraph" w:styleId="Signature">
    <w:name w:val="Signature"/>
    <w:basedOn w:val="Normal"/>
    <w:link w:val="SignatureChar"/>
    <w:rsid w:val="00DE6A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E6A26"/>
    <w:rPr>
      <w:sz w:val="22"/>
    </w:rPr>
  </w:style>
  <w:style w:type="paragraph" w:styleId="BodyText">
    <w:name w:val="Body Text"/>
    <w:basedOn w:val="Normal"/>
    <w:link w:val="BodyTextChar"/>
    <w:rsid w:val="00DE6A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6A26"/>
    <w:rPr>
      <w:sz w:val="22"/>
    </w:rPr>
  </w:style>
  <w:style w:type="paragraph" w:styleId="BodyTextIndent">
    <w:name w:val="Body Text Indent"/>
    <w:basedOn w:val="Normal"/>
    <w:link w:val="BodyTextIndentChar"/>
    <w:rsid w:val="00DE6A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6A26"/>
    <w:rPr>
      <w:sz w:val="22"/>
    </w:rPr>
  </w:style>
  <w:style w:type="paragraph" w:styleId="ListContinue">
    <w:name w:val="List Continue"/>
    <w:basedOn w:val="Normal"/>
    <w:rsid w:val="00DE6A26"/>
    <w:pPr>
      <w:spacing w:after="120"/>
      <w:ind w:left="283"/>
    </w:pPr>
  </w:style>
  <w:style w:type="paragraph" w:styleId="ListContinue2">
    <w:name w:val="List Continue 2"/>
    <w:basedOn w:val="Normal"/>
    <w:rsid w:val="00DE6A26"/>
    <w:pPr>
      <w:spacing w:after="120"/>
      <w:ind w:left="566"/>
    </w:pPr>
  </w:style>
  <w:style w:type="paragraph" w:styleId="ListContinue3">
    <w:name w:val="List Continue 3"/>
    <w:basedOn w:val="Normal"/>
    <w:rsid w:val="00DE6A26"/>
    <w:pPr>
      <w:spacing w:after="120"/>
      <w:ind w:left="849"/>
    </w:pPr>
  </w:style>
  <w:style w:type="paragraph" w:styleId="ListContinue4">
    <w:name w:val="List Continue 4"/>
    <w:basedOn w:val="Normal"/>
    <w:rsid w:val="00DE6A26"/>
    <w:pPr>
      <w:spacing w:after="120"/>
      <w:ind w:left="1132"/>
    </w:pPr>
  </w:style>
  <w:style w:type="paragraph" w:styleId="ListContinue5">
    <w:name w:val="List Continue 5"/>
    <w:basedOn w:val="Normal"/>
    <w:rsid w:val="00DE6A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E6A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E6A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E6A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E6A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E6A26"/>
  </w:style>
  <w:style w:type="character" w:customStyle="1" w:styleId="SalutationChar">
    <w:name w:val="Salutation Char"/>
    <w:basedOn w:val="DefaultParagraphFont"/>
    <w:link w:val="Salutation"/>
    <w:rsid w:val="00DE6A26"/>
    <w:rPr>
      <w:sz w:val="22"/>
    </w:rPr>
  </w:style>
  <w:style w:type="paragraph" w:styleId="Date">
    <w:name w:val="Date"/>
    <w:basedOn w:val="Normal"/>
    <w:next w:val="Normal"/>
    <w:link w:val="DateChar"/>
    <w:rsid w:val="00DE6A26"/>
  </w:style>
  <w:style w:type="character" w:customStyle="1" w:styleId="DateChar">
    <w:name w:val="Date Char"/>
    <w:basedOn w:val="DefaultParagraphFont"/>
    <w:link w:val="Date"/>
    <w:rsid w:val="00DE6A26"/>
    <w:rPr>
      <w:sz w:val="22"/>
    </w:rPr>
  </w:style>
  <w:style w:type="paragraph" w:styleId="BodyTextFirstIndent">
    <w:name w:val="Body Text First Indent"/>
    <w:basedOn w:val="BodyText"/>
    <w:link w:val="BodyTextFirstIndentChar"/>
    <w:rsid w:val="00DE6A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E6A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E6A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E6A26"/>
    <w:rPr>
      <w:sz w:val="22"/>
    </w:rPr>
  </w:style>
  <w:style w:type="paragraph" w:styleId="BodyText2">
    <w:name w:val="Body Text 2"/>
    <w:basedOn w:val="Normal"/>
    <w:link w:val="BodyText2Char"/>
    <w:rsid w:val="00DE6A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6A26"/>
    <w:rPr>
      <w:sz w:val="22"/>
    </w:rPr>
  </w:style>
  <w:style w:type="paragraph" w:styleId="BodyText3">
    <w:name w:val="Body Text 3"/>
    <w:basedOn w:val="Normal"/>
    <w:link w:val="BodyText3Char"/>
    <w:rsid w:val="00DE6A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E6A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E6A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E6A26"/>
    <w:rPr>
      <w:sz w:val="22"/>
    </w:rPr>
  </w:style>
  <w:style w:type="paragraph" w:styleId="BodyTextIndent3">
    <w:name w:val="Body Text Indent 3"/>
    <w:basedOn w:val="Normal"/>
    <w:link w:val="BodyTextIndent3Char"/>
    <w:rsid w:val="00DE6A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E6A26"/>
    <w:rPr>
      <w:sz w:val="16"/>
      <w:szCs w:val="16"/>
    </w:rPr>
  </w:style>
  <w:style w:type="paragraph" w:styleId="BlockText">
    <w:name w:val="Block Text"/>
    <w:basedOn w:val="Normal"/>
    <w:rsid w:val="00DE6A26"/>
    <w:pPr>
      <w:spacing w:after="120"/>
      <w:ind w:left="1440" w:right="1440"/>
    </w:pPr>
  </w:style>
  <w:style w:type="character" w:styleId="Hyperlink">
    <w:name w:val="Hyperlink"/>
    <w:basedOn w:val="DefaultParagraphFont"/>
    <w:rsid w:val="00DE6A26"/>
    <w:rPr>
      <w:color w:val="0000FF"/>
      <w:u w:val="single"/>
    </w:rPr>
  </w:style>
  <w:style w:type="character" w:styleId="FollowedHyperlink">
    <w:name w:val="FollowedHyperlink"/>
    <w:basedOn w:val="DefaultParagraphFont"/>
    <w:rsid w:val="00DE6A26"/>
    <w:rPr>
      <w:color w:val="800080"/>
      <w:u w:val="single"/>
    </w:rPr>
  </w:style>
  <w:style w:type="character" w:styleId="Strong">
    <w:name w:val="Strong"/>
    <w:basedOn w:val="DefaultParagraphFont"/>
    <w:qFormat/>
    <w:rsid w:val="00DE6A26"/>
    <w:rPr>
      <w:b/>
      <w:bCs/>
    </w:rPr>
  </w:style>
  <w:style w:type="character" w:styleId="Emphasis">
    <w:name w:val="Emphasis"/>
    <w:basedOn w:val="DefaultParagraphFont"/>
    <w:qFormat/>
    <w:rsid w:val="00DE6A26"/>
    <w:rPr>
      <w:i/>
      <w:iCs/>
    </w:rPr>
  </w:style>
  <w:style w:type="paragraph" w:styleId="DocumentMap">
    <w:name w:val="Document Map"/>
    <w:basedOn w:val="Normal"/>
    <w:link w:val="DocumentMapChar"/>
    <w:rsid w:val="00DE6A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E6A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E6A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E6A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E6A26"/>
  </w:style>
  <w:style w:type="character" w:customStyle="1" w:styleId="E-mailSignatureChar">
    <w:name w:val="E-mail Signature Char"/>
    <w:basedOn w:val="DefaultParagraphFont"/>
    <w:link w:val="E-mailSignature"/>
    <w:rsid w:val="00DE6A26"/>
    <w:rPr>
      <w:sz w:val="22"/>
    </w:rPr>
  </w:style>
  <w:style w:type="paragraph" w:styleId="NormalWeb">
    <w:name w:val="Normal (Web)"/>
    <w:basedOn w:val="Normal"/>
    <w:rsid w:val="00DE6A26"/>
  </w:style>
  <w:style w:type="character" w:styleId="HTMLAcronym">
    <w:name w:val="HTML Acronym"/>
    <w:basedOn w:val="DefaultParagraphFont"/>
    <w:rsid w:val="00DE6A26"/>
  </w:style>
  <w:style w:type="paragraph" w:styleId="HTMLAddress">
    <w:name w:val="HTML Address"/>
    <w:basedOn w:val="Normal"/>
    <w:link w:val="HTMLAddressChar"/>
    <w:rsid w:val="00DE6A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E6A26"/>
    <w:rPr>
      <w:i/>
      <w:iCs/>
      <w:sz w:val="22"/>
    </w:rPr>
  </w:style>
  <w:style w:type="character" w:styleId="HTMLCite">
    <w:name w:val="HTML Cite"/>
    <w:basedOn w:val="DefaultParagraphFont"/>
    <w:rsid w:val="00DE6A26"/>
    <w:rPr>
      <w:i/>
      <w:iCs/>
    </w:rPr>
  </w:style>
  <w:style w:type="character" w:styleId="HTMLCode">
    <w:name w:val="HTML Code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E6A26"/>
    <w:rPr>
      <w:i/>
      <w:iCs/>
    </w:rPr>
  </w:style>
  <w:style w:type="character" w:styleId="HTMLKeyboard">
    <w:name w:val="HTML Keyboard"/>
    <w:basedOn w:val="DefaultParagraphFont"/>
    <w:rsid w:val="00DE6A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E6A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E6A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DE6A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E6A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E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A26"/>
    <w:rPr>
      <w:b/>
      <w:bCs/>
    </w:rPr>
  </w:style>
  <w:style w:type="numbering" w:styleId="1ai">
    <w:name w:val="Outline List 1"/>
    <w:basedOn w:val="NoList"/>
    <w:rsid w:val="00DE6A26"/>
    <w:pPr>
      <w:numPr>
        <w:numId w:val="14"/>
      </w:numPr>
    </w:pPr>
  </w:style>
  <w:style w:type="numbering" w:styleId="111111">
    <w:name w:val="Outline List 2"/>
    <w:basedOn w:val="NoList"/>
    <w:rsid w:val="00DE6A26"/>
    <w:pPr>
      <w:numPr>
        <w:numId w:val="15"/>
      </w:numPr>
    </w:pPr>
  </w:style>
  <w:style w:type="numbering" w:styleId="ArticleSection">
    <w:name w:val="Outline List 3"/>
    <w:basedOn w:val="NoList"/>
    <w:rsid w:val="00DE6A26"/>
    <w:pPr>
      <w:numPr>
        <w:numId w:val="17"/>
      </w:numPr>
    </w:pPr>
  </w:style>
  <w:style w:type="table" w:styleId="TableSimple1">
    <w:name w:val="Table Simple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E6A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E6A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E6A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E6A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E6A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E6A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E6A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E6A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E6A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E6A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E6A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E6A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E6A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E6A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E6A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E6A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E6A26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B3448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Healthnumlevel2">
    <w:name w:val="Health (num) level 2"/>
    <w:basedOn w:val="Normal"/>
    <w:link w:val="Healthnumlevel2Char"/>
    <w:rsid w:val="00393E66"/>
    <w:pPr>
      <w:tabs>
        <w:tab w:val="num" w:pos="1821"/>
      </w:tabs>
      <w:autoSpaceDE w:val="0"/>
      <w:autoSpaceDN w:val="0"/>
      <w:spacing w:before="60" w:line="240" w:lineRule="auto"/>
      <w:ind w:left="1821" w:hanging="851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3">
    <w:name w:val="Health (num) Level 3"/>
    <w:basedOn w:val="Normal"/>
    <w:rsid w:val="00393E66"/>
    <w:pPr>
      <w:tabs>
        <w:tab w:val="num" w:pos="2671"/>
      </w:tabs>
      <w:autoSpaceDE w:val="0"/>
      <w:autoSpaceDN w:val="0"/>
      <w:spacing w:before="60" w:line="260" w:lineRule="exact"/>
      <w:ind w:left="2671" w:hanging="850"/>
      <w:jc w:val="both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4">
    <w:name w:val="Health (num) Level 4"/>
    <w:basedOn w:val="Normal"/>
    <w:rsid w:val="00393E66"/>
    <w:pPr>
      <w:tabs>
        <w:tab w:val="num" w:pos="3522"/>
      </w:tabs>
      <w:autoSpaceDE w:val="0"/>
      <w:autoSpaceDN w:val="0"/>
      <w:spacing w:before="60" w:line="260" w:lineRule="exact"/>
      <w:ind w:left="3522" w:hanging="851"/>
    </w:pPr>
    <w:rPr>
      <w:rFonts w:eastAsia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HealthnumLevel6">
    <w:name w:val="Health (num) Level 6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tabletext0">
    <w:name w:val="tabletext"/>
    <w:basedOn w:val="Normal"/>
    <w:rsid w:val="00740D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F0C77"/>
    <w:pPr>
      <w:ind w:left="720"/>
      <w:contextualSpacing/>
    </w:pPr>
  </w:style>
  <w:style w:type="character" w:customStyle="1" w:styleId="Healthnumlevel2Char">
    <w:name w:val="Health (num) level 2 Char"/>
    <w:link w:val="Healthnumlevel2"/>
    <w:rsid w:val="009E2739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0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4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8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181E2268BA49BEB31629607F2B8C" ma:contentTypeVersion="3" ma:contentTypeDescription="Create a new document." ma:contentTypeScope="" ma:versionID="ea934fef0360dbfaba2f7817b4015df6">
  <xsd:schema xmlns:xsd="http://www.w3.org/2001/XMLSchema" xmlns:xs="http://www.w3.org/2001/XMLSchema" xmlns:p="http://schemas.microsoft.com/office/2006/metadata/properties" xmlns:ns2="51f66392-2a66-4dac-991d-2c6fdd1022ba" targetNamespace="http://schemas.microsoft.com/office/2006/metadata/properties" ma:root="true" ma:fieldsID="1261ccd14a94bda5cceea62c12490ff9" ns2:_="">
    <xsd:import namespace="51f66392-2a66-4dac-991d-2c6fdd102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66392-2a66-4dac-991d-2c6fdd102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359B-DEF5-4352-B674-F6A48B41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66392-2a66-4dac-991d-2c6fdd102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8C811-4B74-444D-A6A4-512FF6C88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7C53B-5733-41D1-9970-B659DF816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B709C7-CF76-4B68-9537-7DE1E325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322</Words>
  <Characters>1842</Characters>
  <Application>Microsoft Office Word</Application>
  <DocSecurity>0</DocSecurity>
  <PresentationFormat/>
  <Lines>15</Lines>
  <Paragraphs>4</Paragraphs>
  <ScaleCrop>false</ScaleCrop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2023-11-30T03:39:00Z</dcterms:created>
  <dcterms:modified xsi:type="dcterms:W3CDTF">2023-12-18T06:05:00Z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Health Insurance Legislation Amendment (2018 Measures No. 3)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25 October 2018</vt:lpwstr>
  </property>
  <property fmtid="{D5CDD505-2E9C-101B-9397-08002B2CF9AE}" pid="10" name="ID">
    <vt:lpwstr>OPC63447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25 October 2018</vt:lpwstr>
  </property>
  <property fmtid="{D5CDD505-2E9C-101B-9397-08002B2CF9AE}" pid="18" name="ContentTypeId">
    <vt:lpwstr>0x010100637C181E2268BA49BEB31629607F2B8C</vt:lpwstr>
  </property>
</Properties>
</file>