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6892" w14:textId="47DB21B5" w:rsidR="00086BF0" w:rsidRDefault="00086BF0" w:rsidP="00086BF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48AAB5A" wp14:editId="5A594C0A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490D2" w14:textId="77777777" w:rsidR="00086BF0" w:rsidRDefault="00086BF0" w:rsidP="00086BF0">
      <w:pPr>
        <w:rPr>
          <w:rFonts w:ascii="Times New Roman" w:hAnsi="Times New Roman" w:cs="Times New Roman"/>
          <w:sz w:val="19"/>
        </w:rPr>
      </w:pPr>
    </w:p>
    <w:p w14:paraId="44546B6E" w14:textId="3E0FFCFA" w:rsidR="00086BF0" w:rsidRDefault="00BA21D9" w:rsidP="00086BF0">
      <w:pPr>
        <w:pStyle w:val="ShortT"/>
      </w:pPr>
      <w:r w:rsidRPr="00BA21D9">
        <w:t>Radiocommunications (</w:t>
      </w:r>
      <w:r w:rsidR="003F5E67">
        <w:t>Transmitter Licence Tax) Amendment Determination</w:t>
      </w:r>
      <w:r w:rsidRPr="00BA21D9">
        <w:t xml:space="preserve"> 2023</w:t>
      </w:r>
      <w:r w:rsidR="003F5E67">
        <w:t xml:space="preserve"> (No. 3)</w:t>
      </w:r>
    </w:p>
    <w:p w14:paraId="75AA3C11" w14:textId="77777777" w:rsidR="00086BF0" w:rsidRDefault="00086BF0" w:rsidP="00086BF0">
      <w:pPr>
        <w:pStyle w:val="SignCoverPageStart"/>
        <w:spacing w:before="0" w:line="240" w:lineRule="auto"/>
        <w:rPr>
          <w:szCs w:val="22"/>
        </w:rPr>
      </w:pPr>
    </w:p>
    <w:p w14:paraId="1ECF4D11" w14:textId="34D5096F" w:rsidR="00086BF0" w:rsidRDefault="00086BF0" w:rsidP="00086BF0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935BA1">
        <w:rPr>
          <w:szCs w:val="22"/>
        </w:rPr>
        <w:t>determination</w:t>
      </w:r>
      <w:r w:rsidR="00A315F5">
        <w:rPr>
          <w:szCs w:val="22"/>
        </w:rPr>
        <w:t xml:space="preserve"> under subsection </w:t>
      </w:r>
      <w:r w:rsidR="00935BA1">
        <w:rPr>
          <w:szCs w:val="22"/>
        </w:rPr>
        <w:t xml:space="preserve">7(1) </w:t>
      </w:r>
      <w:r w:rsidR="00A315F5">
        <w:rPr>
          <w:szCs w:val="22"/>
        </w:rPr>
        <w:t xml:space="preserve">of the </w:t>
      </w:r>
      <w:r w:rsidR="00A315F5" w:rsidRPr="00153FDC">
        <w:rPr>
          <w:i/>
          <w:iCs/>
          <w:szCs w:val="22"/>
        </w:rPr>
        <w:t xml:space="preserve">Radiocommunications </w:t>
      </w:r>
      <w:r w:rsidR="00A32A94">
        <w:rPr>
          <w:i/>
          <w:iCs/>
          <w:szCs w:val="22"/>
        </w:rPr>
        <w:t>(Transmitter Licence Tax) Act 1983</w:t>
      </w:r>
      <w:r w:rsidR="00A315F5" w:rsidRPr="00F55B9E">
        <w:rPr>
          <w:iCs/>
        </w:rPr>
        <w:t>.</w:t>
      </w:r>
      <w:r w:rsidR="00A315F5">
        <w:rPr>
          <w:szCs w:val="22"/>
        </w:rPr>
        <w:t xml:space="preserve"> </w:t>
      </w:r>
    </w:p>
    <w:p w14:paraId="11CC4671" w14:textId="6DB2AEC1" w:rsidR="00086BF0" w:rsidRDefault="00086BF0" w:rsidP="00086BF0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856994">
        <w:rPr>
          <w:rFonts w:ascii="Times New Roman" w:hAnsi="Times New Roman" w:cs="Times New Roman"/>
        </w:rPr>
        <w:t xml:space="preserve"> 15 December 2023</w:t>
      </w:r>
    </w:p>
    <w:p w14:paraId="0C9897BB" w14:textId="13613CAB" w:rsidR="00856994" w:rsidRDefault="00856994" w:rsidP="0085699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bookmarkStart w:id="1" w:name="Minister"/>
      <w:r>
        <w:rPr>
          <w:rFonts w:ascii="Times New Roman" w:hAnsi="Times New Roman" w:cs="Times New Roman"/>
        </w:rPr>
        <w:t>Samantha Yorke</w:t>
      </w:r>
    </w:p>
    <w:p w14:paraId="3884D35E" w14:textId="4E3EAD5F" w:rsidR="00856994" w:rsidRDefault="00856994" w:rsidP="0085699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1DC633AC" w14:textId="55019382" w:rsidR="00FB30FC" w:rsidRDefault="00FB30FC" w:rsidP="0085699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41356097" w14:textId="77777777" w:rsidR="00856994" w:rsidRDefault="00856994" w:rsidP="0085699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</w:p>
    <w:p w14:paraId="77E91992" w14:textId="72DA7B39" w:rsidR="00856994" w:rsidRDefault="00856994" w:rsidP="0085699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Lidgerwood</w:t>
      </w:r>
    </w:p>
    <w:p w14:paraId="091A34D8" w14:textId="252EF7EF" w:rsidR="00856994" w:rsidRDefault="00014515" w:rsidP="0085699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57B91A82" w14:textId="77777777" w:rsidR="00FB30FC" w:rsidRPr="00014515" w:rsidRDefault="00FB30FC" w:rsidP="00856994">
      <w:pPr>
        <w:tabs>
          <w:tab w:val="left" w:pos="3119"/>
        </w:tabs>
        <w:spacing w:after="0" w:line="300" w:lineRule="atLeast"/>
        <w:ind w:right="375"/>
        <w:jc w:val="right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Member/</w:t>
      </w:r>
      <w:r w:rsidRPr="00014515">
        <w:rPr>
          <w:rFonts w:ascii="Times New Roman" w:hAnsi="Times New Roman" w:cs="Times New Roman"/>
          <w:strike/>
        </w:rPr>
        <w:t>General Manager</w:t>
      </w:r>
    </w:p>
    <w:bookmarkEnd w:id="1"/>
    <w:p w14:paraId="1FEB742C" w14:textId="77777777" w:rsidR="00086BF0" w:rsidRPr="00014515" w:rsidRDefault="00086BF0" w:rsidP="00086BF0">
      <w:pPr>
        <w:pStyle w:val="SignCoverPageEnd"/>
        <w:ind w:right="794"/>
        <w:rPr>
          <w:strike/>
          <w:szCs w:val="22"/>
        </w:rPr>
      </w:pPr>
    </w:p>
    <w:p w14:paraId="26D48BEF" w14:textId="77777777" w:rsidR="00086BF0" w:rsidRDefault="00086BF0" w:rsidP="00AA36F7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0CC08858" w14:textId="77777777" w:rsidR="002435CD" w:rsidRDefault="002435CD" w:rsidP="002435CD">
      <w:pPr>
        <w:rPr>
          <w:rFonts w:ascii="Times New Roman" w:hAnsi="Times New Roman" w:cs="Times New Roman"/>
        </w:rPr>
      </w:pPr>
      <w:bookmarkStart w:id="2" w:name="_Toc444596031"/>
    </w:p>
    <w:p w14:paraId="513B5AE1" w14:textId="77777777" w:rsidR="002435CD" w:rsidRDefault="002435CD" w:rsidP="002435CD">
      <w:pPr>
        <w:rPr>
          <w:rFonts w:ascii="Times New Roman" w:hAnsi="Times New Roman" w:cs="Times New Roman"/>
        </w:rPr>
      </w:pPr>
    </w:p>
    <w:p w14:paraId="5A1EEA2A" w14:textId="77777777" w:rsidR="00FB30FC" w:rsidRDefault="00FB30FC" w:rsidP="00056256">
      <w:pPr>
        <w:pStyle w:val="ActHead5"/>
        <w:ind w:left="0" w:firstLine="0"/>
        <w:rPr>
          <w:rStyle w:val="CharSectno"/>
        </w:rPr>
        <w:sectPr w:rsidR="00FB30FC" w:rsidSect="00F519F7">
          <w:headerReference w:type="default" r:id="rId13"/>
          <w:footerReference w:type="default" r:id="rId14"/>
          <w:footerReference w:type="first" r:id="rId15"/>
          <w:pgSz w:w="11906" w:h="16838"/>
          <w:pgMar w:top="1440" w:right="1440" w:bottom="1440" w:left="1440" w:header="708" w:footer="708" w:gutter="0"/>
          <w:cols w:space="720"/>
          <w:titlePg/>
          <w:docGrid w:linePitch="299"/>
        </w:sectPr>
      </w:pPr>
    </w:p>
    <w:p w14:paraId="1EFDD9FA" w14:textId="77777777" w:rsidR="00086BF0" w:rsidRDefault="00086BF0" w:rsidP="00056256">
      <w:pPr>
        <w:pStyle w:val="ActHead5"/>
        <w:ind w:left="0" w:firstLine="0"/>
      </w:pPr>
      <w:proofErr w:type="gramStart"/>
      <w:r>
        <w:rPr>
          <w:rStyle w:val="CharSectno"/>
        </w:rPr>
        <w:lastRenderedPageBreak/>
        <w:t>1</w:t>
      </w:r>
      <w:r>
        <w:t xml:space="preserve">  Name</w:t>
      </w:r>
      <w:proofErr w:type="gramEnd"/>
    </w:p>
    <w:p w14:paraId="0BA01627" w14:textId="66CC135E" w:rsidR="00086BF0" w:rsidRDefault="00086BF0" w:rsidP="00086BF0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="00A32A94" w:rsidRPr="00A32A94">
        <w:rPr>
          <w:i/>
          <w:iCs/>
        </w:rPr>
        <w:t>Radiocommunications (Transmitter Licence Tax) Amendment Determination 2023 (No. 3)</w:t>
      </w:r>
      <w:r>
        <w:t>.</w:t>
      </w:r>
    </w:p>
    <w:p w14:paraId="177E90D7" w14:textId="77777777" w:rsidR="00086BF0" w:rsidRDefault="00086BF0" w:rsidP="00086BF0">
      <w:pPr>
        <w:pStyle w:val="ActHead5"/>
      </w:pPr>
      <w:bookmarkStart w:id="4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4"/>
      <w:proofErr w:type="gramEnd"/>
    </w:p>
    <w:p w14:paraId="6D874432" w14:textId="096FF1B5" w:rsidR="00086BF0" w:rsidRDefault="00086BF0" w:rsidP="00086BF0">
      <w:pPr>
        <w:pStyle w:val="subsection"/>
      </w:pPr>
      <w:r>
        <w:tab/>
      </w:r>
      <w:r>
        <w:tab/>
        <w:t>This instrument commences at the start of the day after the day it is registered</w:t>
      </w:r>
      <w:r w:rsidR="001B616C">
        <w:t xml:space="preserve"> on the Federal Register of Legislation</w:t>
      </w:r>
      <w:r>
        <w:t xml:space="preserve">. </w:t>
      </w:r>
    </w:p>
    <w:p w14:paraId="795025ED" w14:textId="7093B9AB" w:rsidR="00086BF0" w:rsidRDefault="00086BF0" w:rsidP="00086BF0">
      <w:pPr>
        <w:pStyle w:val="LI-BodyTextNote"/>
        <w:spacing w:before="122"/>
      </w:pPr>
      <w:r>
        <w:t>Note:</w:t>
      </w:r>
      <w:r>
        <w:tab/>
      </w:r>
      <w:r w:rsidR="006748A4" w:rsidRPr="006748A4">
        <w:t>The Federal Register of Legislation may be accessed free of charge a</w:t>
      </w:r>
      <w:r w:rsidR="006748A4">
        <w:t xml:space="preserve">t </w:t>
      </w:r>
      <w:hyperlink r:id="rId16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12CBE75E" w14:textId="77777777" w:rsidR="00086BF0" w:rsidRDefault="00086BF0" w:rsidP="00086BF0">
      <w:pPr>
        <w:pStyle w:val="ActHead5"/>
      </w:pPr>
      <w:bookmarkStart w:id="5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5"/>
      <w:proofErr w:type="gramEnd"/>
    </w:p>
    <w:p w14:paraId="3377B4C6" w14:textId="7ED438E0" w:rsidR="00086BF0" w:rsidRDefault="00086BF0" w:rsidP="00086BF0">
      <w:pPr>
        <w:pStyle w:val="subsection"/>
      </w:pPr>
      <w:r>
        <w:tab/>
      </w:r>
      <w:r>
        <w:tab/>
      </w:r>
      <w:r w:rsidR="007E4027" w:rsidRPr="007E4027">
        <w:t xml:space="preserve">This instrument is made under subsection 7(1) of the </w:t>
      </w:r>
      <w:r w:rsidR="007E4027" w:rsidRPr="007E4027">
        <w:rPr>
          <w:i/>
          <w:iCs/>
        </w:rPr>
        <w:t>Radiocommunications (Transmitter Licence Tax) Act 1983</w:t>
      </w:r>
      <w:r w:rsidR="007E4027" w:rsidRPr="007E4027">
        <w:t>.</w:t>
      </w:r>
    </w:p>
    <w:p w14:paraId="616032F1" w14:textId="581262A2" w:rsidR="00086BF0" w:rsidRDefault="0074735D" w:rsidP="00086BF0">
      <w:pPr>
        <w:pStyle w:val="ActHead5"/>
      </w:pPr>
      <w:bookmarkStart w:id="6" w:name="_Toc444596034"/>
      <w:proofErr w:type="gramStart"/>
      <w:r>
        <w:rPr>
          <w:rStyle w:val="CharSectno"/>
        </w:rPr>
        <w:t>4</w:t>
      </w:r>
      <w:r w:rsidR="00086BF0">
        <w:t xml:space="preserve">  </w:t>
      </w:r>
      <w:bookmarkEnd w:id="6"/>
      <w:r w:rsidR="00351C7C">
        <w:t>Amendments</w:t>
      </w:r>
      <w:proofErr w:type="gramEnd"/>
    </w:p>
    <w:p w14:paraId="428F2C2E" w14:textId="06CDB0B3" w:rsidR="00460C45" w:rsidRDefault="00086BF0" w:rsidP="00086BF0">
      <w:pPr>
        <w:pStyle w:val="subsection"/>
      </w:pPr>
      <w:r>
        <w:tab/>
      </w:r>
      <w:r>
        <w:tab/>
      </w:r>
      <w:r w:rsidR="008E564E" w:rsidRPr="008E564E">
        <w:t>The instrument that is specified in Schedule 1 is amended as set out in the applicable items in that Schedule.</w:t>
      </w:r>
      <w:r w:rsidR="00460C45">
        <w:br w:type="page"/>
      </w:r>
    </w:p>
    <w:p w14:paraId="7062C34D" w14:textId="6E281CF8" w:rsidR="00581433" w:rsidRPr="00581433" w:rsidRDefault="00460C45" w:rsidP="00581433">
      <w:pPr>
        <w:pStyle w:val="ActHead7"/>
        <w:rPr>
          <w:sz w:val="32"/>
          <w:szCs w:val="32"/>
        </w:rPr>
      </w:pPr>
      <w:r w:rsidRPr="0072136A">
        <w:rPr>
          <w:rStyle w:val="CharSectno"/>
          <w:sz w:val="32"/>
          <w:szCs w:val="32"/>
        </w:rPr>
        <w:lastRenderedPageBreak/>
        <w:t>Schedule 1—Amendments</w:t>
      </w:r>
    </w:p>
    <w:p w14:paraId="0B3B6E6B" w14:textId="4EB89C6B" w:rsidR="00EA02BE" w:rsidRDefault="00581433" w:rsidP="00EA02BE">
      <w:pPr>
        <w:pStyle w:val="ActHead9"/>
        <w:ind w:left="0" w:firstLine="0"/>
        <w:rPr>
          <w:i w:val="0"/>
          <w:iCs/>
          <w:szCs w:val="28"/>
        </w:rPr>
      </w:pPr>
      <w:bookmarkStart w:id="7" w:name="_Toc438623396"/>
      <w:r w:rsidRPr="00DF74EC">
        <w:t xml:space="preserve">Radiocommunications </w:t>
      </w:r>
      <w:r>
        <w:t>(Transmitt</w:t>
      </w:r>
      <w:r w:rsidRPr="00DF74EC">
        <w:t xml:space="preserve">er Licence Tax) Determination 2015 </w:t>
      </w:r>
      <w:bookmarkEnd w:id="7"/>
      <w:r w:rsidRPr="00EC6B91">
        <w:t>(</w:t>
      </w:r>
      <w:r w:rsidRPr="00EC6B91">
        <w:rPr>
          <w:szCs w:val="28"/>
        </w:rPr>
        <w:t>F2015L00322)</w:t>
      </w:r>
    </w:p>
    <w:p w14:paraId="472D6D23" w14:textId="78DABB3C" w:rsidR="00DB0F33" w:rsidRPr="00C649CB" w:rsidRDefault="00DB0F33" w:rsidP="00DB0F33">
      <w:pPr>
        <w:pStyle w:val="ItemHead"/>
        <w:rPr>
          <w:i/>
          <w:iCs/>
        </w:rPr>
      </w:pPr>
      <w:proofErr w:type="gramStart"/>
      <w:r>
        <w:t>1</w:t>
      </w:r>
      <w:r w:rsidRPr="00905F19">
        <w:t xml:space="preserve">  </w:t>
      </w:r>
      <w:r>
        <w:t>After</w:t>
      </w:r>
      <w:proofErr w:type="gramEnd"/>
      <w:r>
        <w:t xml:space="preserve"> Part 2</w:t>
      </w:r>
    </w:p>
    <w:p w14:paraId="34C0A74A" w14:textId="2592F311" w:rsidR="00DB0F33" w:rsidRDefault="00B83F42" w:rsidP="00DB0F33">
      <w:pPr>
        <w:pStyle w:val="Item"/>
      </w:pPr>
      <w:r>
        <w:t xml:space="preserve">Insert: </w:t>
      </w:r>
    </w:p>
    <w:p w14:paraId="0343B882" w14:textId="7AC9AE3D" w:rsidR="00FD244C" w:rsidRPr="00905F19" w:rsidRDefault="00FD244C" w:rsidP="00FD244C">
      <w:pPr>
        <w:pStyle w:val="ItemHead"/>
        <w:ind w:left="2154" w:hanging="1020"/>
        <w:rPr>
          <w:rFonts w:ascii="Times New Roman" w:hAnsi="Times New Roman"/>
          <w:i/>
          <w:iCs/>
          <w:sz w:val="28"/>
          <w:szCs w:val="22"/>
        </w:rPr>
      </w:pPr>
      <w:r w:rsidRPr="00905F19">
        <w:rPr>
          <w:rFonts w:ascii="Times New Roman" w:hAnsi="Times New Roman"/>
          <w:sz w:val="28"/>
          <w:szCs w:val="22"/>
        </w:rPr>
        <w:t>Part 3</w:t>
      </w:r>
      <w:r w:rsidRPr="00905F19">
        <w:rPr>
          <w:rFonts w:ascii="Times New Roman" w:hAnsi="Times New Roman"/>
          <w:sz w:val="28"/>
          <w:szCs w:val="22"/>
        </w:rPr>
        <w:tab/>
        <w:t xml:space="preserve">Transitional arrangements relating to the </w:t>
      </w:r>
      <w:r w:rsidRPr="00905F19">
        <w:rPr>
          <w:rFonts w:ascii="Times New Roman" w:hAnsi="Times New Roman"/>
          <w:i/>
          <w:iCs/>
          <w:sz w:val="28"/>
          <w:szCs w:val="22"/>
        </w:rPr>
        <w:t xml:space="preserve">Radiocommunications (Transmitter Licence Tax) Amendment Determination </w:t>
      </w:r>
      <w:r w:rsidRPr="00EC6B91">
        <w:rPr>
          <w:rFonts w:ascii="Times New Roman" w:hAnsi="Times New Roman"/>
          <w:i/>
          <w:iCs/>
          <w:sz w:val="28"/>
          <w:szCs w:val="22"/>
        </w:rPr>
        <w:t>202</w:t>
      </w:r>
      <w:r w:rsidR="00D13F9B" w:rsidRPr="00EC6B91">
        <w:rPr>
          <w:rFonts w:ascii="Times New Roman" w:hAnsi="Times New Roman"/>
          <w:i/>
          <w:iCs/>
          <w:sz w:val="28"/>
          <w:szCs w:val="22"/>
        </w:rPr>
        <w:t>3</w:t>
      </w:r>
      <w:r w:rsidRPr="00EC6B91">
        <w:rPr>
          <w:rFonts w:ascii="Times New Roman" w:hAnsi="Times New Roman"/>
          <w:i/>
          <w:iCs/>
          <w:sz w:val="28"/>
          <w:szCs w:val="22"/>
        </w:rPr>
        <w:t xml:space="preserve"> (No. 3)</w:t>
      </w:r>
    </w:p>
    <w:p w14:paraId="580A008F" w14:textId="77777777" w:rsidR="00FD244C" w:rsidRPr="00905F19" w:rsidRDefault="00FD244C" w:rsidP="00FD244C">
      <w:pPr>
        <w:pStyle w:val="ActHead5"/>
        <w:ind w:left="1843" w:hanging="709"/>
      </w:pPr>
      <w:r w:rsidRPr="00905F19">
        <w:rPr>
          <w:rStyle w:val="CharSectno"/>
        </w:rPr>
        <w:t>3.1</w:t>
      </w:r>
      <w:r w:rsidRPr="00905F19">
        <w:rPr>
          <w:rStyle w:val="CharSectno"/>
        </w:rPr>
        <w:tab/>
      </w:r>
      <w:r w:rsidRPr="00905F19">
        <w:t>Definitions for Part 3</w:t>
      </w:r>
    </w:p>
    <w:p w14:paraId="12C443AC" w14:textId="77777777" w:rsidR="00FD244C" w:rsidRPr="00905F19" w:rsidRDefault="00FD244C" w:rsidP="00FD244C">
      <w:pPr>
        <w:pStyle w:val="subsection"/>
        <w:tabs>
          <w:tab w:val="clear" w:pos="1021"/>
          <w:tab w:val="right" w:pos="1843"/>
        </w:tabs>
        <w:ind w:left="1843" w:firstLine="0"/>
      </w:pPr>
      <w:r w:rsidRPr="00905F19">
        <w:t>In this Part:</w:t>
      </w:r>
    </w:p>
    <w:p w14:paraId="0E64E02D" w14:textId="77777777" w:rsidR="00FD244C" w:rsidRPr="00905F19" w:rsidRDefault="00FD244C" w:rsidP="00FD244C">
      <w:pPr>
        <w:pStyle w:val="subsection"/>
        <w:tabs>
          <w:tab w:val="clear" w:pos="1021"/>
          <w:tab w:val="right" w:pos="1843"/>
        </w:tabs>
        <w:ind w:left="1843" w:firstLine="0"/>
      </w:pPr>
      <w:r w:rsidRPr="00905F19">
        <w:rPr>
          <w:b/>
          <w:bCs/>
          <w:i/>
          <w:iCs/>
        </w:rPr>
        <w:t>amendment day</w:t>
      </w:r>
      <w:r w:rsidRPr="00905F19">
        <w:t xml:space="preserve"> means the day on which the Amendment Determination commenced.</w:t>
      </w:r>
    </w:p>
    <w:p w14:paraId="38A233D4" w14:textId="6CBF3CD8" w:rsidR="00FD244C" w:rsidRPr="003B4E9F" w:rsidRDefault="00FD244C" w:rsidP="00B934BE">
      <w:pPr>
        <w:pStyle w:val="subsection"/>
        <w:tabs>
          <w:tab w:val="clear" w:pos="1021"/>
          <w:tab w:val="right" w:pos="1843"/>
        </w:tabs>
        <w:ind w:left="1843" w:firstLine="0"/>
      </w:pPr>
      <w:r w:rsidRPr="00905F19">
        <w:rPr>
          <w:b/>
          <w:bCs/>
          <w:i/>
          <w:iCs/>
        </w:rPr>
        <w:t xml:space="preserve">Amendment Determination </w:t>
      </w:r>
      <w:r w:rsidRPr="00905F19">
        <w:t xml:space="preserve">means the </w:t>
      </w:r>
      <w:r w:rsidRPr="00905F19">
        <w:rPr>
          <w:i/>
          <w:iCs/>
        </w:rPr>
        <w:t xml:space="preserve">Radiocommunications (Transmitter Licence Tax) Amendment Determination </w:t>
      </w:r>
      <w:r w:rsidRPr="00EC6B91">
        <w:rPr>
          <w:i/>
          <w:iCs/>
        </w:rPr>
        <w:t>202</w:t>
      </w:r>
      <w:r w:rsidR="00D13F9B" w:rsidRPr="00EC6B91">
        <w:rPr>
          <w:i/>
          <w:iCs/>
        </w:rPr>
        <w:t>3</w:t>
      </w:r>
      <w:r w:rsidRPr="00EC6B91">
        <w:rPr>
          <w:i/>
          <w:iCs/>
        </w:rPr>
        <w:t xml:space="preserve"> (No. 3</w:t>
      </w:r>
      <w:r w:rsidRPr="00AA5E8A">
        <w:rPr>
          <w:i/>
          <w:iCs/>
        </w:rPr>
        <w:t>)</w:t>
      </w:r>
      <w:r w:rsidRPr="00AA5E8A">
        <w:t>.</w:t>
      </w:r>
    </w:p>
    <w:p w14:paraId="41AB1991" w14:textId="77777777" w:rsidR="00FD244C" w:rsidRPr="00905F19" w:rsidRDefault="00FD244C" w:rsidP="00FD244C">
      <w:pPr>
        <w:pStyle w:val="subsection"/>
        <w:tabs>
          <w:tab w:val="clear" w:pos="1021"/>
          <w:tab w:val="right" w:pos="1843"/>
        </w:tabs>
        <w:ind w:left="1843" w:firstLine="0"/>
      </w:pPr>
      <w:r w:rsidRPr="00905F19">
        <w:rPr>
          <w:b/>
          <w:bCs/>
          <w:i/>
          <w:iCs/>
        </w:rPr>
        <w:t xml:space="preserve">pre-amendment Determination </w:t>
      </w:r>
      <w:r w:rsidRPr="00905F19">
        <w:t>means this Determination as in force immediately before the amendment day.</w:t>
      </w:r>
    </w:p>
    <w:p w14:paraId="5C00A970" w14:textId="77777777" w:rsidR="00FD244C" w:rsidRPr="00905F19" w:rsidRDefault="00FD244C" w:rsidP="00FD244C">
      <w:pPr>
        <w:pStyle w:val="ActHead5"/>
        <w:ind w:left="1843" w:hanging="709"/>
      </w:pPr>
      <w:r w:rsidRPr="00905F19">
        <w:rPr>
          <w:rStyle w:val="CharSectno"/>
        </w:rPr>
        <w:t>3.2</w:t>
      </w:r>
      <w:r w:rsidRPr="00905F19">
        <w:rPr>
          <w:rStyle w:val="CharSectno"/>
        </w:rPr>
        <w:tab/>
      </w:r>
      <w:r w:rsidRPr="00905F19">
        <w:t>Transitional arrangements on or after commencement of the Amendment Determination</w:t>
      </w:r>
    </w:p>
    <w:p w14:paraId="20711EC2" w14:textId="77777777" w:rsidR="00FD244C" w:rsidRPr="00905F19" w:rsidRDefault="00FD244C" w:rsidP="00FD244C">
      <w:pPr>
        <w:pStyle w:val="subsection"/>
        <w:tabs>
          <w:tab w:val="clear" w:pos="1021"/>
          <w:tab w:val="right" w:pos="2127"/>
        </w:tabs>
        <w:ind w:left="2410" w:hanging="1417"/>
      </w:pPr>
      <w:r w:rsidRPr="00905F19">
        <w:tab/>
        <w:t>(1)</w:t>
      </w:r>
      <w:r w:rsidRPr="00905F19">
        <w:tab/>
        <w:t>Despite Part 2 of this Determination, if:</w:t>
      </w:r>
    </w:p>
    <w:p w14:paraId="2EB5AFA0" w14:textId="77777777" w:rsidR="00FD244C" w:rsidRPr="00905F19" w:rsidRDefault="00FD244C" w:rsidP="00FD244C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r w:rsidRPr="00905F19">
        <w:t>(a)</w:t>
      </w:r>
      <w:r w:rsidRPr="00905F19">
        <w:tab/>
        <w:t>transmitter licence tax is imposed on the issue of a transmitter licence; and</w:t>
      </w:r>
    </w:p>
    <w:p w14:paraId="0B1F5AFB" w14:textId="77777777" w:rsidR="00FD244C" w:rsidRPr="00905F19" w:rsidRDefault="00FD244C" w:rsidP="00FD244C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905F19">
        <w:t>(b)</w:t>
      </w:r>
      <w:r w:rsidRPr="00905F19">
        <w:tab/>
        <w:t>the licence is issued on or after the amendment day; and</w:t>
      </w:r>
    </w:p>
    <w:p w14:paraId="4CF1F818" w14:textId="04786169" w:rsidR="00FD244C" w:rsidRPr="00905F19" w:rsidRDefault="00FD244C" w:rsidP="00FD244C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905F19">
        <w:t>(c)</w:t>
      </w:r>
      <w:r w:rsidRPr="00905F19">
        <w:tab/>
        <w:t xml:space="preserve">the licence comes into force </w:t>
      </w:r>
      <w:r>
        <w:t>before</w:t>
      </w:r>
      <w:r w:rsidR="00B934BE">
        <w:t xml:space="preserve"> 5 April </w:t>
      </w:r>
      <w:proofErr w:type="gramStart"/>
      <w:r w:rsidR="00B934BE">
        <w:t>2024</w:t>
      </w:r>
      <w:r w:rsidRPr="00905F19">
        <w:t>;</w:t>
      </w:r>
      <w:proofErr w:type="gramEnd"/>
    </w:p>
    <w:p w14:paraId="79C7914C" w14:textId="77777777" w:rsidR="00FD244C" w:rsidRPr="00905F19" w:rsidRDefault="00FD244C" w:rsidP="00FD244C">
      <w:pPr>
        <w:pStyle w:val="subsection"/>
        <w:tabs>
          <w:tab w:val="clear" w:pos="1021"/>
          <w:tab w:val="right" w:pos="2127"/>
        </w:tabs>
        <w:spacing w:before="60"/>
        <w:ind w:left="2410" w:firstLine="0"/>
      </w:pPr>
      <w:r w:rsidRPr="00905F19">
        <w:t>use the pre-amendment Determination to work out the amount of transmitter licence tax.</w:t>
      </w:r>
    </w:p>
    <w:p w14:paraId="781E15FB" w14:textId="5F8EFF82" w:rsidR="00FD244C" w:rsidRPr="00905F19" w:rsidRDefault="00FD244C" w:rsidP="00FD244C">
      <w:pPr>
        <w:pStyle w:val="notetext"/>
        <w:ind w:left="3261"/>
      </w:pPr>
      <w:r w:rsidRPr="00905F19">
        <w:t>Note 1:</w:t>
      </w:r>
      <w:r w:rsidRPr="00905F19">
        <w:tab/>
        <w:t xml:space="preserve">If a licence is issued before the amendment day, the pre-amendment Determination is used to work out the amount of transmitter licence tax, </w:t>
      </w:r>
      <w:proofErr w:type="gramStart"/>
      <w:r w:rsidRPr="00905F19">
        <w:t>whether or not</w:t>
      </w:r>
      <w:proofErr w:type="gramEnd"/>
      <w:r w:rsidRPr="00905F19">
        <w:t xml:space="preserve"> the licence comes into force before</w:t>
      </w:r>
      <w:r w:rsidR="00B934BE">
        <w:t xml:space="preserve"> 5 April 2024</w:t>
      </w:r>
      <w:r w:rsidRPr="00905F19">
        <w:t>.</w:t>
      </w:r>
    </w:p>
    <w:p w14:paraId="353E2450" w14:textId="6BBE468F" w:rsidR="00FD244C" w:rsidRPr="00905F19" w:rsidRDefault="00FD244C" w:rsidP="00FD244C">
      <w:pPr>
        <w:pStyle w:val="notetext"/>
        <w:ind w:left="3261"/>
      </w:pPr>
      <w:r w:rsidRPr="00905F19">
        <w:t>Note 2:</w:t>
      </w:r>
      <w:r w:rsidRPr="00905F19">
        <w:tab/>
        <w:t>If a licence is issued on or after the amendment day, and comes into force on or after</w:t>
      </w:r>
      <w:r w:rsidR="00B934BE">
        <w:t xml:space="preserve"> 5 April 2024</w:t>
      </w:r>
      <w:r w:rsidRPr="00905F19">
        <w:t>, this Determination as amended by the Amendment Determination is used to work out the amount of transmitter licence tax.</w:t>
      </w:r>
    </w:p>
    <w:p w14:paraId="2C03DAB8" w14:textId="77777777" w:rsidR="00FD244C" w:rsidRPr="00905F19" w:rsidRDefault="00FD244C" w:rsidP="00FD244C">
      <w:pPr>
        <w:pStyle w:val="subsection"/>
        <w:tabs>
          <w:tab w:val="clear" w:pos="1021"/>
          <w:tab w:val="right" w:pos="2127"/>
        </w:tabs>
        <w:ind w:left="2410" w:hanging="1417"/>
      </w:pPr>
      <w:r w:rsidRPr="00905F19">
        <w:tab/>
        <w:t>(2)</w:t>
      </w:r>
      <w:r w:rsidRPr="00905F19">
        <w:tab/>
        <w:t>Despite Part 2 of this Determination, if:</w:t>
      </w:r>
    </w:p>
    <w:p w14:paraId="2AEA8D87" w14:textId="77777777" w:rsidR="00FD244C" w:rsidRPr="00905F19" w:rsidRDefault="00FD244C" w:rsidP="00FD244C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r w:rsidRPr="00905F19">
        <w:t>(a)</w:t>
      </w:r>
      <w:r w:rsidRPr="00905F19">
        <w:tab/>
        <w:t>transmitter licence tax is imposed on the anniversary of the day on which a transmitter licence came into force (</w:t>
      </w:r>
      <w:r w:rsidRPr="00905F19">
        <w:rPr>
          <w:b/>
          <w:bCs/>
          <w:i/>
          <w:iCs/>
        </w:rPr>
        <w:t>anniversary day</w:t>
      </w:r>
      <w:r w:rsidRPr="00905F19">
        <w:t>); and</w:t>
      </w:r>
    </w:p>
    <w:p w14:paraId="03442EDE" w14:textId="5F6754F0" w:rsidR="00FD244C" w:rsidRPr="00905F19" w:rsidRDefault="00FD244C" w:rsidP="00FD244C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905F19">
        <w:t>(b)</w:t>
      </w:r>
      <w:r w:rsidRPr="00905F19">
        <w:tab/>
        <w:t>the anniversary day is on or after the amendment day but before</w:t>
      </w:r>
      <w:r w:rsidR="00FE387E">
        <w:t xml:space="preserve"> 5 April </w:t>
      </w:r>
      <w:proofErr w:type="gramStart"/>
      <w:r w:rsidR="00FE387E">
        <w:t>2024</w:t>
      </w:r>
      <w:r w:rsidRPr="00905F19">
        <w:t>;</w:t>
      </w:r>
      <w:proofErr w:type="gramEnd"/>
    </w:p>
    <w:p w14:paraId="69C69E50" w14:textId="77777777" w:rsidR="00FD244C" w:rsidRPr="00905F19" w:rsidRDefault="00FD244C" w:rsidP="00FD244C">
      <w:pPr>
        <w:pStyle w:val="subsection"/>
        <w:keepNext/>
        <w:tabs>
          <w:tab w:val="clear" w:pos="1021"/>
          <w:tab w:val="right" w:pos="2127"/>
        </w:tabs>
        <w:spacing w:before="60"/>
        <w:ind w:left="2410" w:firstLine="0"/>
      </w:pPr>
      <w:r w:rsidRPr="00905F19">
        <w:lastRenderedPageBreak/>
        <w:t>use the pre-amendment Determination to work out the amount of transmitter licence tax.</w:t>
      </w:r>
    </w:p>
    <w:p w14:paraId="03B44E97" w14:textId="77777777" w:rsidR="00FD244C" w:rsidRPr="00905F19" w:rsidRDefault="00FD244C" w:rsidP="00FD244C">
      <w:pPr>
        <w:pStyle w:val="notetext"/>
        <w:ind w:left="3261"/>
      </w:pPr>
      <w:r w:rsidRPr="00905F19">
        <w:t>Note 1:</w:t>
      </w:r>
      <w:r w:rsidRPr="00905F19">
        <w:tab/>
        <w:t>If, for a transmitter licence, the anniversary day is before the amendment day, the pre-amendment Determination is used to work out the amount of transmitter licence tax.</w:t>
      </w:r>
    </w:p>
    <w:p w14:paraId="3737B413" w14:textId="27730B72" w:rsidR="00FD244C" w:rsidRPr="00905F19" w:rsidRDefault="00FD244C" w:rsidP="00FD244C">
      <w:pPr>
        <w:pStyle w:val="notetext"/>
        <w:ind w:left="3261"/>
      </w:pPr>
      <w:r w:rsidRPr="00905F19">
        <w:t>Note 2:</w:t>
      </w:r>
      <w:r w:rsidRPr="00905F19">
        <w:tab/>
        <w:t>If, for a transmitter licence, the anniversary day is on or after</w:t>
      </w:r>
      <w:r w:rsidR="00A02759">
        <w:t xml:space="preserve"> 5 April 2024</w:t>
      </w:r>
      <w:r w:rsidRPr="00905F19">
        <w:t>, this Determination as amended by the Amendment Determination is used to work out the amount of transmitter licence tax.</w:t>
      </w:r>
    </w:p>
    <w:p w14:paraId="6F03FFBC" w14:textId="77777777" w:rsidR="00FD244C" w:rsidRPr="00905F19" w:rsidRDefault="00FD244C" w:rsidP="00FD244C">
      <w:pPr>
        <w:pStyle w:val="subsection"/>
        <w:tabs>
          <w:tab w:val="clear" w:pos="1021"/>
          <w:tab w:val="right" w:pos="2127"/>
        </w:tabs>
        <w:ind w:left="2410" w:hanging="1417"/>
      </w:pPr>
      <w:r w:rsidRPr="00905F19">
        <w:tab/>
        <w:t>(3)</w:t>
      </w:r>
      <w:r w:rsidRPr="00905F19">
        <w:tab/>
        <w:t>Despite Part 2 of this Determination, if:</w:t>
      </w:r>
    </w:p>
    <w:p w14:paraId="0776D067" w14:textId="77777777" w:rsidR="00FD244C" w:rsidRPr="00905F19" w:rsidRDefault="00FD244C" w:rsidP="00FD244C">
      <w:pPr>
        <w:pStyle w:val="subsection"/>
        <w:tabs>
          <w:tab w:val="clear" w:pos="1021"/>
          <w:tab w:val="right" w:pos="2127"/>
        </w:tabs>
        <w:spacing w:before="120"/>
        <w:ind w:left="2977" w:hanging="567"/>
      </w:pPr>
      <w:r w:rsidRPr="00905F19">
        <w:t>(a)</w:t>
      </w:r>
      <w:r w:rsidRPr="00905F19">
        <w:tab/>
        <w:t>transmitter licence tax is imposed on the holding of a transmitter licence; and</w:t>
      </w:r>
    </w:p>
    <w:p w14:paraId="7425B1B1" w14:textId="65D0A0CB" w:rsidR="00FD244C" w:rsidRPr="00905F19" w:rsidRDefault="00FD244C" w:rsidP="00FD244C">
      <w:pPr>
        <w:pStyle w:val="subsection"/>
        <w:tabs>
          <w:tab w:val="clear" w:pos="1021"/>
          <w:tab w:val="right" w:pos="2127"/>
        </w:tabs>
        <w:spacing w:before="0"/>
        <w:ind w:left="2977" w:hanging="567"/>
      </w:pPr>
      <w:r w:rsidRPr="00905F19">
        <w:t>(b)</w:t>
      </w:r>
      <w:r w:rsidRPr="00905F19">
        <w:tab/>
        <w:t>the day on which the tax is payable is on or after the amendment day but before</w:t>
      </w:r>
      <w:r w:rsidR="00A02759">
        <w:t xml:space="preserve"> 5 April </w:t>
      </w:r>
      <w:proofErr w:type="gramStart"/>
      <w:r w:rsidR="00A02759">
        <w:t>2024</w:t>
      </w:r>
      <w:r w:rsidRPr="00905F19">
        <w:t>;</w:t>
      </w:r>
      <w:proofErr w:type="gramEnd"/>
    </w:p>
    <w:p w14:paraId="651ECEEE" w14:textId="77777777" w:rsidR="00FD244C" w:rsidRPr="00905F19" w:rsidRDefault="00FD244C" w:rsidP="00FD244C">
      <w:pPr>
        <w:pStyle w:val="subsection"/>
        <w:tabs>
          <w:tab w:val="clear" w:pos="1021"/>
          <w:tab w:val="right" w:pos="2127"/>
        </w:tabs>
        <w:spacing w:before="60"/>
        <w:ind w:left="2410" w:firstLine="0"/>
      </w:pPr>
      <w:r w:rsidRPr="00905F19">
        <w:t>use the pre-amendment Determination to work out the amount of transmitter licence tax.</w:t>
      </w:r>
    </w:p>
    <w:p w14:paraId="69F57592" w14:textId="77777777" w:rsidR="00FD244C" w:rsidRPr="00905F19" w:rsidRDefault="00FD244C" w:rsidP="00FD244C">
      <w:pPr>
        <w:pStyle w:val="notetext"/>
        <w:ind w:left="3261"/>
      </w:pPr>
      <w:r w:rsidRPr="00905F19">
        <w:t>Note 1:</w:t>
      </w:r>
      <w:r w:rsidRPr="00905F19">
        <w:tab/>
        <w:t>If tax is imposed on the holding of a transmitter licence on a particular day, and that day is before the amendment day, the pre-amendment Determination is used to work out the amount of transmitter licence tax.</w:t>
      </w:r>
    </w:p>
    <w:p w14:paraId="08AC5E93" w14:textId="045E6301" w:rsidR="00FD244C" w:rsidRPr="00905F19" w:rsidRDefault="00FD244C" w:rsidP="00FD244C">
      <w:pPr>
        <w:pStyle w:val="notetext"/>
        <w:ind w:left="3261"/>
      </w:pPr>
      <w:r w:rsidRPr="00905F19">
        <w:t>Note 2:</w:t>
      </w:r>
      <w:r w:rsidRPr="00905F19">
        <w:tab/>
        <w:t>If tax is imposed on the holding of a transmitter licence on a particular day, and that day is on or after</w:t>
      </w:r>
      <w:r w:rsidR="00E21A74">
        <w:t xml:space="preserve"> 5 April 2024</w:t>
      </w:r>
      <w:r w:rsidRPr="00905F19">
        <w:t>, this Determination as amended by the Amendment Determination is used to work out the amount of transmitter licence tax.</w:t>
      </w:r>
    </w:p>
    <w:p w14:paraId="57B4DC88" w14:textId="77777777" w:rsidR="00FD244C" w:rsidRPr="002E5AB9" w:rsidRDefault="00FD244C" w:rsidP="00FD244C">
      <w:pPr>
        <w:pStyle w:val="notetext"/>
        <w:ind w:left="3261"/>
      </w:pPr>
      <w:r w:rsidRPr="00905F19">
        <w:t>Note 3:</w:t>
      </w:r>
      <w:r w:rsidRPr="00905F19">
        <w:tab/>
        <w:t>Subsections 6(5) and (6) of the Act impose tax on the holding of a licence.</w:t>
      </w:r>
    </w:p>
    <w:p w14:paraId="30B0EB5A" w14:textId="26737B45" w:rsidR="00D1472C" w:rsidRPr="00C649CB" w:rsidRDefault="000A6225" w:rsidP="00D1472C">
      <w:pPr>
        <w:pStyle w:val="ItemHead"/>
        <w:rPr>
          <w:i/>
          <w:iCs/>
        </w:rPr>
      </w:pPr>
      <w:proofErr w:type="gramStart"/>
      <w:r>
        <w:t>2</w:t>
      </w:r>
      <w:r w:rsidR="00D1472C" w:rsidRPr="00905F19">
        <w:t xml:space="preserve">  </w:t>
      </w:r>
      <w:r w:rsidR="0017171F">
        <w:t>Paragraph</w:t>
      </w:r>
      <w:proofErr w:type="gramEnd"/>
      <w:r w:rsidR="00444AB1">
        <w:t xml:space="preserve"> 204</w:t>
      </w:r>
      <w:r w:rsidR="00CA7495">
        <w:t>(a)</w:t>
      </w:r>
      <w:r w:rsidR="00444AB1">
        <w:t xml:space="preserve"> of </w:t>
      </w:r>
      <w:r w:rsidR="001B1BDF">
        <w:t>Schedule 1</w:t>
      </w:r>
    </w:p>
    <w:p w14:paraId="4A296267" w14:textId="73F74063" w:rsidR="00D1472C" w:rsidRDefault="00CA7495" w:rsidP="00D1472C">
      <w:pPr>
        <w:pStyle w:val="Item"/>
      </w:pPr>
      <w:r>
        <w:t>Omit ‘earth station’, substitute ‘earth receive station’</w:t>
      </w:r>
      <w:r w:rsidR="007152D9">
        <w:t>.</w:t>
      </w:r>
    </w:p>
    <w:p w14:paraId="54E31051" w14:textId="6F6E0528" w:rsidR="00A01D5E" w:rsidRPr="00C649CB" w:rsidRDefault="000A6225" w:rsidP="00A01D5E">
      <w:pPr>
        <w:pStyle w:val="ItemHead"/>
        <w:rPr>
          <w:i/>
          <w:iCs/>
        </w:rPr>
      </w:pPr>
      <w:proofErr w:type="gramStart"/>
      <w:r>
        <w:t>3</w:t>
      </w:r>
      <w:r w:rsidR="00A01D5E" w:rsidRPr="00905F19">
        <w:t xml:space="preserve">  </w:t>
      </w:r>
      <w:r w:rsidR="003155B6">
        <w:t>Item</w:t>
      </w:r>
      <w:proofErr w:type="gramEnd"/>
      <w:r w:rsidR="003155B6">
        <w:t xml:space="preserve"> 205 of </w:t>
      </w:r>
      <w:r w:rsidR="00A01D5E">
        <w:t>Schedule 1</w:t>
      </w:r>
    </w:p>
    <w:p w14:paraId="25F5DD9A" w14:textId="54AA05CD" w:rsidR="00A01D5E" w:rsidRDefault="003155B6" w:rsidP="00A01D5E">
      <w:pPr>
        <w:pStyle w:val="Item"/>
      </w:pPr>
      <w:r>
        <w:t xml:space="preserve">Omit </w:t>
      </w:r>
      <w:r w:rsidR="00A01D5E">
        <w:t>‘</w:t>
      </w:r>
      <w:r>
        <w:t>earth station</w:t>
      </w:r>
      <w:r w:rsidR="00A01D5E">
        <w:t>’</w:t>
      </w:r>
      <w:r>
        <w:t xml:space="preserve"> (</w:t>
      </w:r>
      <w:r w:rsidR="004A4988">
        <w:t>wherever occurring</w:t>
      </w:r>
      <w:r>
        <w:t>)</w:t>
      </w:r>
      <w:r w:rsidR="00A01D5E">
        <w:t xml:space="preserve">, </w:t>
      </w:r>
      <w:r>
        <w:t>substitute ‘earth receive station</w:t>
      </w:r>
      <w:r w:rsidR="00AF7D45">
        <w:t>’</w:t>
      </w:r>
      <w:r w:rsidR="00A01D5E">
        <w:t>.</w:t>
      </w:r>
    </w:p>
    <w:p w14:paraId="2C036FB7" w14:textId="6568B09B" w:rsidR="00176C21" w:rsidRDefault="009F32A7" w:rsidP="00176C21">
      <w:pPr>
        <w:pStyle w:val="ItemHead"/>
      </w:pPr>
      <w:proofErr w:type="gramStart"/>
      <w:r>
        <w:t>4</w:t>
      </w:r>
      <w:r w:rsidR="00176C21" w:rsidRPr="00A852B4">
        <w:t xml:space="preserve">  </w:t>
      </w:r>
      <w:r w:rsidR="006907F4">
        <w:t>Part</w:t>
      </w:r>
      <w:proofErr w:type="gramEnd"/>
      <w:r w:rsidR="006907F4">
        <w:t xml:space="preserve"> 2 of </w:t>
      </w:r>
      <w:r w:rsidR="00176C21">
        <w:t>Schedule 2</w:t>
      </w:r>
      <w:r w:rsidR="00697B6E">
        <w:t xml:space="preserve"> (table 202)</w:t>
      </w:r>
    </w:p>
    <w:p w14:paraId="3C018CD6" w14:textId="1A017AEB" w:rsidR="00581433" w:rsidRDefault="001A6BE9" w:rsidP="001A6BE9">
      <w:pPr>
        <w:pStyle w:val="Item"/>
        <w:spacing w:after="120"/>
      </w:pPr>
      <w:r w:rsidRPr="00835F61">
        <w:t xml:space="preserve">Omit the table, substitute: </w:t>
      </w:r>
      <w:r>
        <w:t xml:space="preserve"> </w:t>
      </w:r>
    </w:p>
    <w:p w14:paraId="239771B4" w14:textId="77777777" w:rsidR="0034712C" w:rsidRPr="00EA4AB3" w:rsidRDefault="0034712C" w:rsidP="0034712C">
      <w:pPr>
        <w:keepNext/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r w:rsidRPr="00EA4AB3">
        <w:rPr>
          <w:rFonts w:ascii="Arial" w:hAnsi="Arial"/>
          <w:b/>
          <w:i/>
        </w:rPr>
        <w:t>Table 202</w:t>
      </w:r>
    </w:p>
    <w:tbl>
      <w:tblPr>
        <w:tblW w:w="83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4"/>
        <w:gridCol w:w="1372"/>
        <w:gridCol w:w="1375"/>
        <w:gridCol w:w="1475"/>
        <w:gridCol w:w="1360"/>
        <w:gridCol w:w="1480"/>
      </w:tblGrid>
      <w:tr w:rsidR="0034712C" w:rsidRPr="00761F83" w14:paraId="4796C3E0" w14:textId="77777777" w:rsidTr="00F63468">
        <w:trPr>
          <w:trHeight w:val="399"/>
          <w:tblHeader/>
        </w:trPr>
        <w:tc>
          <w:tcPr>
            <w:tcW w:w="1324" w:type="dxa"/>
            <w:vMerge w:val="restart"/>
            <w:hideMark/>
          </w:tcPr>
          <w:p w14:paraId="03F1C928" w14:textId="77777777" w:rsidR="0034712C" w:rsidRPr="00B23A34" w:rsidRDefault="0034712C">
            <w:pPr>
              <w:spacing w:before="60" w:after="60" w:line="240" w:lineRule="auto"/>
              <w:ind w:left="-68"/>
              <w:rPr>
                <w:rFonts w:ascii="Arial" w:hAnsi="Arial" w:cs="Arial"/>
                <w:b/>
                <w:color w:val="000000"/>
              </w:rPr>
            </w:pPr>
            <w:r w:rsidRPr="00B23A34">
              <w:rPr>
                <w:rFonts w:ascii="Arial" w:hAnsi="Arial" w:cs="Arial"/>
                <w:b/>
                <w:color w:val="000000"/>
              </w:rPr>
              <w:t>Frequency range</w:t>
            </w:r>
          </w:p>
        </w:tc>
        <w:tc>
          <w:tcPr>
            <w:tcW w:w="7062" w:type="dxa"/>
            <w:gridSpan w:val="5"/>
            <w:hideMark/>
          </w:tcPr>
          <w:p w14:paraId="6DBEB0EF" w14:textId="77777777" w:rsidR="0034712C" w:rsidRPr="00B23A34" w:rsidRDefault="0034712C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</w:rPr>
            </w:pPr>
            <w:r w:rsidRPr="00B23A34">
              <w:rPr>
                <w:rFonts w:ascii="Arial" w:hAnsi="Arial" w:cs="Arial"/>
                <w:b/>
                <w:color w:val="000000"/>
              </w:rPr>
              <w:t>Amount ($)</w:t>
            </w:r>
          </w:p>
        </w:tc>
      </w:tr>
      <w:tr w:rsidR="0034712C" w:rsidRPr="00761F83" w14:paraId="5B4BCA55" w14:textId="77777777" w:rsidTr="00F63468">
        <w:trPr>
          <w:trHeight w:val="146"/>
          <w:tblHeader/>
        </w:trPr>
        <w:tc>
          <w:tcPr>
            <w:tcW w:w="1324" w:type="dxa"/>
            <w:vMerge/>
            <w:vAlign w:val="center"/>
            <w:hideMark/>
          </w:tcPr>
          <w:p w14:paraId="7DE5365F" w14:textId="77777777" w:rsidR="0034712C" w:rsidRPr="00761F83" w:rsidRDefault="0034712C">
            <w:pPr>
              <w:spacing w:after="0" w:line="240" w:lineRule="auto"/>
              <w:rPr>
                <w:rFonts w:cs="Arial"/>
                <w:b/>
                <w:color w:val="000000"/>
              </w:rPr>
            </w:pPr>
          </w:p>
        </w:tc>
        <w:tc>
          <w:tcPr>
            <w:tcW w:w="7062" w:type="dxa"/>
            <w:gridSpan w:val="5"/>
            <w:hideMark/>
          </w:tcPr>
          <w:p w14:paraId="5D63DE16" w14:textId="77777777" w:rsidR="0034712C" w:rsidRPr="00C8757C" w:rsidRDefault="0034712C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</w:rPr>
            </w:pPr>
            <w:r w:rsidRPr="00C8757C">
              <w:rPr>
                <w:rFonts w:ascii="Arial" w:hAnsi="Arial" w:cs="Arial"/>
                <w:i/>
                <w:color w:val="000000"/>
              </w:rPr>
              <w:t>Area density</w:t>
            </w:r>
          </w:p>
        </w:tc>
      </w:tr>
      <w:tr w:rsidR="0034712C" w:rsidRPr="00761F83" w14:paraId="655529E9" w14:textId="77777777" w:rsidTr="00F63468">
        <w:trPr>
          <w:trHeight w:val="692"/>
          <w:tblHeader/>
        </w:trPr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DFEA4" w14:textId="77777777" w:rsidR="0034712C" w:rsidRPr="00761F83" w:rsidRDefault="0034712C">
            <w:pPr>
              <w:spacing w:before="60" w:after="60" w:line="240" w:lineRule="auto"/>
              <w:ind w:left="-68"/>
              <w:rPr>
                <w:rFonts w:cs="Arial"/>
                <w:i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3E924D" w14:textId="77777777" w:rsidR="0034712C" w:rsidRPr="00C8757C" w:rsidRDefault="0034712C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</w:rPr>
            </w:pPr>
            <w:r w:rsidRPr="00C8757C">
              <w:rPr>
                <w:rFonts w:ascii="Arial" w:hAnsi="Arial" w:cs="Arial"/>
                <w:i/>
                <w:color w:val="000000"/>
              </w:rPr>
              <w:t>Australia wide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7F5AB5" w14:textId="77777777" w:rsidR="0034712C" w:rsidRPr="00C8757C" w:rsidRDefault="0034712C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</w:rPr>
            </w:pPr>
            <w:r w:rsidRPr="00C8757C">
              <w:rPr>
                <w:rFonts w:ascii="Arial" w:hAnsi="Arial" w:cs="Arial"/>
                <w:i/>
                <w:color w:val="000000"/>
              </w:rPr>
              <w:t>High density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C79737" w14:textId="77777777" w:rsidR="0034712C" w:rsidRPr="00C8757C" w:rsidRDefault="0034712C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</w:rPr>
            </w:pPr>
            <w:r w:rsidRPr="00C8757C">
              <w:rPr>
                <w:rFonts w:ascii="Arial" w:hAnsi="Arial" w:cs="Arial"/>
                <w:i/>
                <w:color w:val="000000"/>
              </w:rPr>
              <w:t>Medium density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00DB12" w14:textId="77777777" w:rsidR="0034712C" w:rsidRPr="00C8757C" w:rsidRDefault="0034712C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</w:rPr>
            </w:pPr>
            <w:r w:rsidRPr="00C8757C">
              <w:rPr>
                <w:rFonts w:ascii="Arial" w:hAnsi="Arial" w:cs="Arial"/>
                <w:i/>
                <w:color w:val="000000"/>
              </w:rPr>
              <w:t>Low density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E0FCF6" w14:textId="77777777" w:rsidR="0034712C" w:rsidRPr="00C8757C" w:rsidRDefault="0034712C">
            <w:pPr>
              <w:spacing w:before="60" w:after="60" w:line="240" w:lineRule="auto"/>
              <w:ind w:left="142"/>
              <w:rPr>
                <w:rFonts w:ascii="Arial" w:hAnsi="Arial" w:cs="Arial"/>
                <w:b/>
                <w:color w:val="000000"/>
              </w:rPr>
            </w:pPr>
            <w:r w:rsidRPr="00C8757C">
              <w:rPr>
                <w:rFonts w:ascii="Arial" w:hAnsi="Arial" w:cs="Arial"/>
                <w:i/>
                <w:color w:val="000000"/>
              </w:rPr>
              <w:t>Remote density</w:t>
            </w:r>
          </w:p>
        </w:tc>
      </w:tr>
      <w:tr w:rsidR="0034712C" w:rsidRPr="00761F83" w14:paraId="1D35E7D6" w14:textId="77777777" w:rsidTr="00F63468">
        <w:trPr>
          <w:trHeight w:val="399"/>
        </w:trPr>
        <w:tc>
          <w:tcPr>
            <w:tcW w:w="8386" w:type="dxa"/>
            <w:gridSpan w:val="6"/>
            <w:hideMark/>
          </w:tcPr>
          <w:p w14:paraId="0F35C792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b/>
                <w:color w:val="000000"/>
              </w:rPr>
            </w:pPr>
            <w:r w:rsidRPr="00D074BB">
              <w:rPr>
                <w:rFonts w:ascii="Times New Roman" w:hAnsi="Times New Roman" w:cs="Times New Roman"/>
                <w:b/>
                <w:color w:val="000000"/>
              </w:rPr>
              <w:t>MHz</w:t>
            </w:r>
          </w:p>
        </w:tc>
      </w:tr>
      <w:tr w:rsidR="0034712C" w:rsidRPr="00761F83" w14:paraId="512139B3" w14:textId="77777777" w:rsidTr="00F63468">
        <w:trPr>
          <w:trHeight w:val="399"/>
        </w:trPr>
        <w:tc>
          <w:tcPr>
            <w:tcW w:w="1324" w:type="dxa"/>
            <w:hideMark/>
          </w:tcPr>
          <w:p w14:paraId="380BAE45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72" w:type="dxa"/>
            <w:vAlign w:val="bottom"/>
            <w:hideMark/>
          </w:tcPr>
          <w:p w14:paraId="33296961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1.2317</w:t>
            </w:r>
          </w:p>
        </w:tc>
        <w:tc>
          <w:tcPr>
            <w:tcW w:w="1375" w:type="dxa"/>
            <w:vAlign w:val="bottom"/>
            <w:hideMark/>
          </w:tcPr>
          <w:p w14:paraId="56BC7FAF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1.2322</w:t>
            </w:r>
          </w:p>
        </w:tc>
        <w:tc>
          <w:tcPr>
            <w:tcW w:w="1475" w:type="dxa"/>
            <w:vAlign w:val="bottom"/>
            <w:hideMark/>
          </w:tcPr>
          <w:p w14:paraId="187B476D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1.2340</w:t>
            </w:r>
          </w:p>
        </w:tc>
        <w:tc>
          <w:tcPr>
            <w:tcW w:w="1360" w:type="dxa"/>
            <w:vAlign w:val="bottom"/>
            <w:hideMark/>
          </w:tcPr>
          <w:p w14:paraId="4C6FD4D2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1.2305</w:t>
            </w:r>
          </w:p>
        </w:tc>
        <w:tc>
          <w:tcPr>
            <w:tcW w:w="1480" w:type="dxa"/>
            <w:vAlign w:val="bottom"/>
            <w:hideMark/>
          </w:tcPr>
          <w:p w14:paraId="79446D47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1.2285</w:t>
            </w:r>
          </w:p>
        </w:tc>
      </w:tr>
      <w:tr w:rsidR="0034712C" w:rsidRPr="00761F83" w14:paraId="112A7F01" w14:textId="77777777" w:rsidTr="00F63468">
        <w:trPr>
          <w:trHeight w:val="399"/>
        </w:trPr>
        <w:tc>
          <w:tcPr>
            <w:tcW w:w="1324" w:type="dxa"/>
            <w:hideMark/>
          </w:tcPr>
          <w:p w14:paraId="02AF5A14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t>&gt;30–403</w:t>
            </w:r>
          </w:p>
        </w:tc>
        <w:tc>
          <w:tcPr>
            <w:tcW w:w="1372" w:type="dxa"/>
            <w:vAlign w:val="bottom"/>
            <w:hideMark/>
          </w:tcPr>
          <w:p w14:paraId="1C1F60C6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2.7823</w:t>
            </w:r>
          </w:p>
        </w:tc>
        <w:tc>
          <w:tcPr>
            <w:tcW w:w="1375" w:type="dxa"/>
            <w:vAlign w:val="bottom"/>
            <w:hideMark/>
          </w:tcPr>
          <w:p w14:paraId="7AD0458C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1.0871</w:t>
            </w:r>
          </w:p>
        </w:tc>
        <w:tc>
          <w:tcPr>
            <w:tcW w:w="1475" w:type="dxa"/>
            <w:vAlign w:val="bottom"/>
            <w:hideMark/>
          </w:tcPr>
          <w:p w14:paraId="230916DA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0.5371</w:t>
            </w:r>
          </w:p>
        </w:tc>
        <w:tc>
          <w:tcPr>
            <w:tcW w:w="1360" w:type="dxa"/>
            <w:vAlign w:val="bottom"/>
            <w:hideMark/>
          </w:tcPr>
          <w:p w14:paraId="2EBE80F0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0.1201</w:t>
            </w:r>
          </w:p>
        </w:tc>
        <w:tc>
          <w:tcPr>
            <w:tcW w:w="1480" w:type="dxa"/>
            <w:vAlign w:val="bottom"/>
            <w:hideMark/>
          </w:tcPr>
          <w:p w14:paraId="5D654590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0.0598</w:t>
            </w:r>
          </w:p>
        </w:tc>
      </w:tr>
      <w:tr w:rsidR="0034712C" w:rsidRPr="00761F83" w14:paraId="10E9550F" w14:textId="77777777" w:rsidTr="00F63468">
        <w:trPr>
          <w:trHeight w:val="414"/>
        </w:trPr>
        <w:tc>
          <w:tcPr>
            <w:tcW w:w="1324" w:type="dxa"/>
            <w:hideMark/>
          </w:tcPr>
          <w:p w14:paraId="26570D1A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372" w:type="dxa"/>
            <w:vAlign w:val="bottom"/>
            <w:hideMark/>
          </w:tcPr>
          <w:p w14:paraId="749E59B6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2.8545</w:t>
            </w:r>
          </w:p>
        </w:tc>
        <w:tc>
          <w:tcPr>
            <w:tcW w:w="1375" w:type="dxa"/>
            <w:vAlign w:val="bottom"/>
            <w:hideMark/>
          </w:tcPr>
          <w:p w14:paraId="79E48EF4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2.1164</w:t>
            </w:r>
          </w:p>
        </w:tc>
        <w:tc>
          <w:tcPr>
            <w:tcW w:w="1475" w:type="dxa"/>
            <w:vAlign w:val="bottom"/>
            <w:hideMark/>
          </w:tcPr>
          <w:p w14:paraId="504D1FF3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0.7327</w:t>
            </w:r>
          </w:p>
        </w:tc>
        <w:tc>
          <w:tcPr>
            <w:tcW w:w="1360" w:type="dxa"/>
            <w:vAlign w:val="bottom"/>
            <w:hideMark/>
          </w:tcPr>
          <w:p w14:paraId="39CF8A1D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0.1246</w:t>
            </w:r>
          </w:p>
        </w:tc>
        <w:tc>
          <w:tcPr>
            <w:tcW w:w="1480" w:type="dxa"/>
            <w:vAlign w:val="bottom"/>
            <w:hideMark/>
          </w:tcPr>
          <w:p w14:paraId="69F25665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</w:tr>
      <w:tr w:rsidR="0034712C" w:rsidRPr="00761F83" w14:paraId="0DCF1158" w14:textId="77777777" w:rsidTr="00F63468">
        <w:trPr>
          <w:trHeight w:val="399"/>
        </w:trPr>
        <w:tc>
          <w:tcPr>
            <w:tcW w:w="1324" w:type="dxa"/>
            <w:hideMark/>
          </w:tcPr>
          <w:p w14:paraId="6270D74C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t>&gt;520–960</w:t>
            </w:r>
          </w:p>
        </w:tc>
        <w:tc>
          <w:tcPr>
            <w:tcW w:w="1372" w:type="dxa"/>
            <w:vAlign w:val="bottom"/>
            <w:hideMark/>
          </w:tcPr>
          <w:p w14:paraId="1E0056F4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2.8545</w:t>
            </w:r>
          </w:p>
        </w:tc>
        <w:tc>
          <w:tcPr>
            <w:tcW w:w="1375" w:type="dxa"/>
            <w:vAlign w:val="bottom"/>
            <w:hideMark/>
          </w:tcPr>
          <w:p w14:paraId="0E14880A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1.5992</w:t>
            </w:r>
          </w:p>
        </w:tc>
        <w:tc>
          <w:tcPr>
            <w:tcW w:w="1475" w:type="dxa"/>
            <w:vAlign w:val="bottom"/>
            <w:hideMark/>
          </w:tcPr>
          <w:p w14:paraId="44B3A05B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0.7327</w:t>
            </w:r>
          </w:p>
        </w:tc>
        <w:tc>
          <w:tcPr>
            <w:tcW w:w="1360" w:type="dxa"/>
            <w:vAlign w:val="bottom"/>
            <w:hideMark/>
          </w:tcPr>
          <w:p w14:paraId="3A1B89CB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0.1246</w:t>
            </w:r>
          </w:p>
        </w:tc>
        <w:tc>
          <w:tcPr>
            <w:tcW w:w="1480" w:type="dxa"/>
            <w:vAlign w:val="bottom"/>
            <w:hideMark/>
          </w:tcPr>
          <w:p w14:paraId="4D81F634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0.0621</w:t>
            </w:r>
          </w:p>
        </w:tc>
      </w:tr>
      <w:tr w:rsidR="0034712C" w:rsidRPr="00761F83" w14:paraId="5B36B39F" w14:textId="77777777" w:rsidTr="00F63468">
        <w:trPr>
          <w:trHeight w:val="414"/>
        </w:trPr>
        <w:tc>
          <w:tcPr>
            <w:tcW w:w="1324" w:type="dxa"/>
            <w:hideMark/>
          </w:tcPr>
          <w:p w14:paraId="5BD91863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lastRenderedPageBreak/>
              <w:t>&gt;960–2 690</w:t>
            </w:r>
          </w:p>
        </w:tc>
        <w:tc>
          <w:tcPr>
            <w:tcW w:w="1372" w:type="dxa"/>
            <w:vAlign w:val="bottom"/>
            <w:hideMark/>
          </w:tcPr>
          <w:p w14:paraId="32896961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2.8502</w:t>
            </w:r>
          </w:p>
        </w:tc>
        <w:tc>
          <w:tcPr>
            <w:tcW w:w="1375" w:type="dxa"/>
            <w:vAlign w:val="bottom"/>
            <w:hideMark/>
          </w:tcPr>
          <w:p w14:paraId="5C9C78CA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0.6399</w:t>
            </w:r>
          </w:p>
        </w:tc>
        <w:tc>
          <w:tcPr>
            <w:tcW w:w="1475" w:type="dxa"/>
            <w:vAlign w:val="bottom"/>
            <w:hideMark/>
          </w:tcPr>
          <w:p w14:paraId="79D2D351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0.2963</w:t>
            </w:r>
          </w:p>
        </w:tc>
        <w:tc>
          <w:tcPr>
            <w:tcW w:w="1360" w:type="dxa"/>
            <w:vAlign w:val="bottom"/>
            <w:hideMark/>
          </w:tcPr>
          <w:p w14:paraId="2801C6E2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0.1486</w:t>
            </w:r>
          </w:p>
        </w:tc>
        <w:tc>
          <w:tcPr>
            <w:tcW w:w="1480" w:type="dxa"/>
            <w:vAlign w:val="bottom"/>
            <w:hideMark/>
          </w:tcPr>
          <w:p w14:paraId="67379AB3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0.0740</w:t>
            </w:r>
          </w:p>
        </w:tc>
      </w:tr>
      <w:tr w:rsidR="0034712C" w:rsidRPr="00761F83" w14:paraId="76D3C2E4" w14:textId="77777777" w:rsidTr="00F63468">
        <w:trPr>
          <w:trHeight w:val="399"/>
        </w:trPr>
        <w:tc>
          <w:tcPr>
            <w:tcW w:w="8386" w:type="dxa"/>
            <w:gridSpan w:val="6"/>
            <w:vAlign w:val="center"/>
            <w:hideMark/>
          </w:tcPr>
          <w:p w14:paraId="5C95B87F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b/>
                <w:color w:val="000000"/>
              </w:rPr>
            </w:pPr>
            <w:r w:rsidRPr="00D074BB">
              <w:rPr>
                <w:rFonts w:ascii="Times New Roman" w:hAnsi="Times New Roman" w:cs="Times New Roman"/>
                <w:b/>
                <w:color w:val="000000"/>
              </w:rPr>
              <w:t>GHz</w:t>
            </w:r>
          </w:p>
        </w:tc>
      </w:tr>
      <w:tr w:rsidR="0034712C" w:rsidRPr="00761F83" w14:paraId="236250AD" w14:textId="77777777" w:rsidTr="00F63468">
        <w:trPr>
          <w:trHeight w:val="399"/>
        </w:trPr>
        <w:tc>
          <w:tcPr>
            <w:tcW w:w="1324" w:type="dxa"/>
            <w:hideMark/>
          </w:tcPr>
          <w:p w14:paraId="34E88E1A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72" w:type="dxa"/>
            <w:vAlign w:val="bottom"/>
            <w:hideMark/>
          </w:tcPr>
          <w:p w14:paraId="58A05D3A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2.8471</w:t>
            </w:r>
          </w:p>
        </w:tc>
        <w:tc>
          <w:tcPr>
            <w:tcW w:w="1375" w:type="dxa"/>
            <w:vAlign w:val="bottom"/>
            <w:hideMark/>
          </w:tcPr>
          <w:p w14:paraId="1B25557C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0.5292</w:t>
            </w:r>
          </w:p>
        </w:tc>
        <w:tc>
          <w:tcPr>
            <w:tcW w:w="1475" w:type="dxa"/>
            <w:vAlign w:val="bottom"/>
            <w:hideMark/>
          </w:tcPr>
          <w:p w14:paraId="024D409B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0.2148</w:t>
            </w:r>
          </w:p>
        </w:tc>
        <w:tc>
          <w:tcPr>
            <w:tcW w:w="1360" w:type="dxa"/>
            <w:vAlign w:val="bottom"/>
            <w:hideMark/>
          </w:tcPr>
          <w:p w14:paraId="68B42384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0.1774</w:t>
            </w:r>
          </w:p>
        </w:tc>
        <w:tc>
          <w:tcPr>
            <w:tcW w:w="1480" w:type="dxa"/>
            <w:vAlign w:val="bottom"/>
            <w:hideMark/>
          </w:tcPr>
          <w:p w14:paraId="61C37B69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0.0885</w:t>
            </w:r>
          </w:p>
        </w:tc>
      </w:tr>
      <w:tr w:rsidR="0034712C" w:rsidRPr="00761F83" w14:paraId="1A1D63FA" w14:textId="77777777" w:rsidTr="00F63468">
        <w:trPr>
          <w:trHeight w:val="414"/>
        </w:trPr>
        <w:tc>
          <w:tcPr>
            <w:tcW w:w="1324" w:type="dxa"/>
            <w:hideMark/>
          </w:tcPr>
          <w:p w14:paraId="0DBDB50C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72" w:type="dxa"/>
            <w:vAlign w:val="bottom"/>
            <w:hideMark/>
          </w:tcPr>
          <w:p w14:paraId="41D749AD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1.2019</w:t>
            </w:r>
          </w:p>
        </w:tc>
        <w:tc>
          <w:tcPr>
            <w:tcW w:w="1375" w:type="dxa"/>
            <w:vAlign w:val="bottom"/>
            <w:hideMark/>
          </w:tcPr>
          <w:p w14:paraId="7B325426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0.2223</w:t>
            </w:r>
          </w:p>
        </w:tc>
        <w:tc>
          <w:tcPr>
            <w:tcW w:w="1475" w:type="dxa"/>
            <w:vAlign w:val="bottom"/>
            <w:hideMark/>
          </w:tcPr>
          <w:p w14:paraId="54D341FF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0.1037</w:t>
            </w:r>
          </w:p>
        </w:tc>
        <w:tc>
          <w:tcPr>
            <w:tcW w:w="1360" w:type="dxa"/>
            <w:vAlign w:val="bottom"/>
            <w:hideMark/>
          </w:tcPr>
          <w:p w14:paraId="4797A7C8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0.0471</w:t>
            </w:r>
          </w:p>
        </w:tc>
        <w:tc>
          <w:tcPr>
            <w:tcW w:w="1480" w:type="dxa"/>
            <w:vAlign w:val="bottom"/>
            <w:hideMark/>
          </w:tcPr>
          <w:p w14:paraId="200C7CD3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0.0228</w:t>
            </w:r>
          </w:p>
        </w:tc>
      </w:tr>
      <w:tr w:rsidR="0034712C" w:rsidRPr="00761F83" w14:paraId="3EDF56BA" w14:textId="77777777" w:rsidTr="00F63468">
        <w:trPr>
          <w:trHeight w:val="399"/>
        </w:trPr>
        <w:tc>
          <w:tcPr>
            <w:tcW w:w="1324" w:type="dxa"/>
            <w:hideMark/>
          </w:tcPr>
          <w:p w14:paraId="74911F92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372" w:type="dxa"/>
            <w:vAlign w:val="bottom"/>
            <w:hideMark/>
          </w:tcPr>
          <w:p w14:paraId="7E751541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0.1059</w:t>
            </w:r>
          </w:p>
        </w:tc>
        <w:tc>
          <w:tcPr>
            <w:tcW w:w="1375" w:type="dxa"/>
            <w:vAlign w:val="bottom"/>
            <w:hideMark/>
          </w:tcPr>
          <w:p w14:paraId="6CBD4A22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0.0382</w:t>
            </w:r>
          </w:p>
        </w:tc>
        <w:tc>
          <w:tcPr>
            <w:tcW w:w="1475" w:type="dxa"/>
            <w:vAlign w:val="bottom"/>
            <w:hideMark/>
          </w:tcPr>
          <w:p w14:paraId="34D1ED5E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0.0090</w:t>
            </w:r>
          </w:p>
        </w:tc>
        <w:tc>
          <w:tcPr>
            <w:tcW w:w="1360" w:type="dxa"/>
            <w:vAlign w:val="bottom"/>
            <w:hideMark/>
          </w:tcPr>
          <w:p w14:paraId="748C0217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480" w:type="dxa"/>
            <w:vAlign w:val="bottom"/>
            <w:hideMark/>
          </w:tcPr>
          <w:p w14:paraId="3A392F7B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</w:tr>
      <w:tr w:rsidR="0034712C" w:rsidRPr="00761F83" w14:paraId="52DF1814" w14:textId="77777777" w:rsidTr="00F63468">
        <w:trPr>
          <w:trHeight w:val="414"/>
        </w:trPr>
        <w:tc>
          <w:tcPr>
            <w:tcW w:w="1324" w:type="dxa"/>
            <w:hideMark/>
          </w:tcPr>
          <w:p w14:paraId="190EFDA2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372" w:type="dxa"/>
            <w:vAlign w:val="bottom"/>
            <w:hideMark/>
          </w:tcPr>
          <w:p w14:paraId="6F24DE14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0.1059</w:t>
            </w:r>
          </w:p>
        </w:tc>
        <w:tc>
          <w:tcPr>
            <w:tcW w:w="1375" w:type="dxa"/>
            <w:vAlign w:val="bottom"/>
            <w:hideMark/>
          </w:tcPr>
          <w:p w14:paraId="7468A83D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0.0282</w:t>
            </w:r>
          </w:p>
        </w:tc>
        <w:tc>
          <w:tcPr>
            <w:tcW w:w="1475" w:type="dxa"/>
            <w:vAlign w:val="bottom"/>
            <w:hideMark/>
          </w:tcPr>
          <w:p w14:paraId="6E0B197A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0.0062</w:t>
            </w:r>
          </w:p>
        </w:tc>
        <w:tc>
          <w:tcPr>
            <w:tcW w:w="1360" w:type="dxa"/>
            <w:vAlign w:val="bottom"/>
            <w:hideMark/>
          </w:tcPr>
          <w:p w14:paraId="3ADD5E1F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0.0007</w:t>
            </w:r>
          </w:p>
        </w:tc>
        <w:tc>
          <w:tcPr>
            <w:tcW w:w="1480" w:type="dxa"/>
            <w:vAlign w:val="bottom"/>
            <w:hideMark/>
          </w:tcPr>
          <w:p w14:paraId="5970AE64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</w:tr>
      <w:tr w:rsidR="0034712C" w:rsidRPr="00761F83" w14:paraId="158628EA" w14:textId="77777777" w:rsidTr="00F63468">
        <w:trPr>
          <w:trHeight w:val="399"/>
        </w:trPr>
        <w:tc>
          <w:tcPr>
            <w:tcW w:w="1324" w:type="dxa"/>
            <w:hideMark/>
          </w:tcPr>
          <w:p w14:paraId="53ABAABB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72" w:type="dxa"/>
            <w:vAlign w:val="bottom"/>
            <w:hideMark/>
          </w:tcPr>
          <w:p w14:paraId="7BC19E3F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0.0289</w:t>
            </w:r>
          </w:p>
        </w:tc>
        <w:tc>
          <w:tcPr>
            <w:tcW w:w="1375" w:type="dxa"/>
            <w:vAlign w:val="bottom"/>
            <w:hideMark/>
          </w:tcPr>
          <w:p w14:paraId="4DE0E0AE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0.0154</w:t>
            </w:r>
          </w:p>
        </w:tc>
        <w:tc>
          <w:tcPr>
            <w:tcW w:w="1475" w:type="dxa"/>
            <w:vAlign w:val="bottom"/>
            <w:hideMark/>
          </w:tcPr>
          <w:p w14:paraId="47184E8C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0.0033</w:t>
            </w:r>
          </w:p>
        </w:tc>
        <w:tc>
          <w:tcPr>
            <w:tcW w:w="1360" w:type="dxa"/>
            <w:vAlign w:val="bottom"/>
            <w:hideMark/>
          </w:tcPr>
          <w:p w14:paraId="0A8A3AD0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  <w:tc>
          <w:tcPr>
            <w:tcW w:w="1480" w:type="dxa"/>
            <w:vAlign w:val="bottom"/>
            <w:hideMark/>
          </w:tcPr>
          <w:p w14:paraId="73FEEAE4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0.0001</w:t>
            </w:r>
          </w:p>
        </w:tc>
      </w:tr>
      <w:tr w:rsidR="0034712C" w:rsidRPr="00761F83" w14:paraId="3179304B" w14:textId="77777777" w:rsidTr="00F63468">
        <w:trPr>
          <w:trHeight w:val="399"/>
        </w:trPr>
        <w:tc>
          <w:tcPr>
            <w:tcW w:w="1324" w:type="dxa"/>
            <w:hideMark/>
          </w:tcPr>
          <w:p w14:paraId="56DC44B1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t>&gt;51.4-100</w:t>
            </w:r>
          </w:p>
        </w:tc>
        <w:tc>
          <w:tcPr>
            <w:tcW w:w="1372" w:type="dxa"/>
            <w:vAlign w:val="bottom"/>
            <w:hideMark/>
          </w:tcPr>
          <w:p w14:paraId="5B44102B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0.0029</w:t>
            </w:r>
          </w:p>
        </w:tc>
        <w:tc>
          <w:tcPr>
            <w:tcW w:w="1375" w:type="dxa"/>
            <w:vAlign w:val="bottom"/>
            <w:hideMark/>
          </w:tcPr>
          <w:p w14:paraId="5D2D219A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475" w:type="dxa"/>
            <w:vAlign w:val="bottom"/>
            <w:hideMark/>
          </w:tcPr>
          <w:p w14:paraId="276F04F0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360" w:type="dxa"/>
            <w:vAlign w:val="bottom"/>
            <w:hideMark/>
          </w:tcPr>
          <w:p w14:paraId="691D258E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480" w:type="dxa"/>
            <w:vAlign w:val="bottom"/>
            <w:hideMark/>
          </w:tcPr>
          <w:p w14:paraId="1E36A589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</w:tr>
      <w:tr w:rsidR="0034712C" w:rsidRPr="00761F83" w14:paraId="5956B97F" w14:textId="77777777" w:rsidTr="00F63468">
        <w:trPr>
          <w:trHeight w:val="414"/>
        </w:trPr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3E7794" w14:textId="77777777" w:rsidR="0034712C" w:rsidRPr="00D074BB" w:rsidRDefault="0034712C">
            <w:pPr>
              <w:spacing w:before="60" w:after="60" w:line="240" w:lineRule="auto"/>
              <w:ind w:left="-68"/>
              <w:rPr>
                <w:rFonts w:ascii="Times New Roman" w:hAnsi="Times New Roman" w:cs="Times New Roman"/>
                <w:color w:val="000000"/>
              </w:rPr>
            </w:pPr>
            <w:r w:rsidRPr="00D074BB">
              <w:rPr>
                <w:rFonts w:ascii="Times New Roman" w:hAnsi="Times New Roman" w:cs="Times New Roman"/>
              </w:rPr>
              <w:t>&gt;100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7E2370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223BC8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5C350F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6C4C46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B712BE" w14:textId="77777777" w:rsidR="0034712C" w:rsidRPr="00D074BB" w:rsidRDefault="0034712C">
            <w:pPr>
              <w:spacing w:before="60" w:after="60" w:line="240" w:lineRule="auto"/>
              <w:ind w:left="142"/>
              <w:jc w:val="right"/>
              <w:rPr>
                <w:rFonts w:ascii="Times New Roman" w:hAnsi="Times New Roman" w:cs="Times New Roman"/>
              </w:rPr>
            </w:pPr>
            <w:r w:rsidRPr="00D074BB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</w:tr>
    </w:tbl>
    <w:p w14:paraId="7B3A31B8" w14:textId="72A171CC" w:rsidR="00F63468" w:rsidRDefault="009F32A7" w:rsidP="00F63468">
      <w:pPr>
        <w:pStyle w:val="ItemHead"/>
      </w:pPr>
      <w:proofErr w:type="gramStart"/>
      <w:r>
        <w:t>5</w:t>
      </w:r>
      <w:r w:rsidR="00F63468" w:rsidRPr="00A852B4">
        <w:t xml:space="preserve">  </w:t>
      </w:r>
      <w:r w:rsidR="003F7564">
        <w:t>Part</w:t>
      </w:r>
      <w:proofErr w:type="gramEnd"/>
      <w:r w:rsidR="003F7564">
        <w:t xml:space="preserve"> 2A of </w:t>
      </w:r>
      <w:r w:rsidR="00F63468">
        <w:t>Schedule 2 (table 20</w:t>
      </w:r>
      <w:r w:rsidR="00253396">
        <w:t>6</w:t>
      </w:r>
      <w:r w:rsidR="00F63468">
        <w:t>)</w:t>
      </w:r>
    </w:p>
    <w:p w14:paraId="02924E5E" w14:textId="77777777" w:rsidR="00F63468" w:rsidRDefault="00F63468" w:rsidP="00F63468">
      <w:pPr>
        <w:pStyle w:val="Item"/>
        <w:spacing w:after="120"/>
      </w:pPr>
      <w:r w:rsidRPr="00835F61">
        <w:t xml:space="preserve">Omit the table, substitute: </w:t>
      </w:r>
      <w:r>
        <w:t xml:space="preserve"> </w:t>
      </w:r>
    </w:p>
    <w:p w14:paraId="41D51CA1" w14:textId="25FE2AED" w:rsidR="00F63468" w:rsidRPr="00EA4AB3" w:rsidRDefault="00F63468" w:rsidP="00F63468">
      <w:pPr>
        <w:keepNext/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r w:rsidRPr="00EA4AB3">
        <w:rPr>
          <w:rFonts w:ascii="Arial" w:hAnsi="Arial"/>
          <w:b/>
          <w:i/>
        </w:rPr>
        <w:t>Table 20</w:t>
      </w:r>
      <w:r w:rsidR="00253396" w:rsidRPr="00EA4AB3">
        <w:rPr>
          <w:rFonts w:ascii="Arial" w:hAnsi="Arial"/>
          <w:b/>
          <w:i/>
        </w:rPr>
        <w:t>6</w:t>
      </w:r>
    </w:p>
    <w:tbl>
      <w:tblPr>
        <w:tblW w:w="8386" w:type="dxa"/>
        <w:tblInd w:w="108" w:type="dxa"/>
        <w:tblLook w:val="04A0" w:firstRow="1" w:lastRow="0" w:firstColumn="1" w:lastColumn="0" w:noHBand="0" w:noVBand="1"/>
      </w:tblPr>
      <w:tblGrid>
        <w:gridCol w:w="1419"/>
        <w:gridCol w:w="1427"/>
        <w:gridCol w:w="1378"/>
        <w:gridCol w:w="1408"/>
        <w:gridCol w:w="1373"/>
        <w:gridCol w:w="1381"/>
      </w:tblGrid>
      <w:tr w:rsidR="002143CF" w:rsidRPr="00761F83" w14:paraId="19B61487" w14:textId="77777777" w:rsidTr="00365AC4">
        <w:trPr>
          <w:trHeight w:val="375"/>
        </w:trPr>
        <w:tc>
          <w:tcPr>
            <w:tcW w:w="1419" w:type="dxa"/>
            <w:vMerge w:val="restart"/>
            <w:hideMark/>
          </w:tcPr>
          <w:p w14:paraId="1C56193A" w14:textId="77777777" w:rsidR="002143CF" w:rsidRPr="00E776E0" w:rsidRDefault="002143CF">
            <w:pPr>
              <w:keepNext/>
              <w:spacing w:before="120" w:after="60" w:line="200" w:lineRule="exact"/>
              <w:ind w:right="-206"/>
              <w:rPr>
                <w:rFonts w:ascii="Arial" w:hAnsi="Arial" w:cs="Arial"/>
                <w:b/>
              </w:rPr>
            </w:pPr>
            <w:r w:rsidRPr="00E776E0">
              <w:rPr>
                <w:rFonts w:ascii="Arial" w:hAnsi="Arial" w:cs="Arial"/>
                <w:b/>
              </w:rPr>
              <w:t>Frequency range</w:t>
            </w:r>
          </w:p>
        </w:tc>
        <w:tc>
          <w:tcPr>
            <w:tcW w:w="6967" w:type="dxa"/>
            <w:gridSpan w:val="5"/>
            <w:vAlign w:val="center"/>
            <w:hideMark/>
          </w:tcPr>
          <w:p w14:paraId="2E12939F" w14:textId="77777777" w:rsidR="002143CF" w:rsidRPr="00E776E0" w:rsidRDefault="002143CF">
            <w:pPr>
              <w:keepNext/>
              <w:spacing w:before="120" w:after="60" w:line="200" w:lineRule="exact"/>
              <w:ind w:right="-206"/>
              <w:rPr>
                <w:rFonts w:ascii="Arial" w:hAnsi="Arial" w:cs="Arial"/>
                <w:b/>
              </w:rPr>
            </w:pPr>
            <w:r w:rsidRPr="00E776E0">
              <w:rPr>
                <w:rFonts w:ascii="Arial" w:hAnsi="Arial" w:cs="Arial"/>
                <w:b/>
              </w:rPr>
              <w:t>Amount ($)</w:t>
            </w:r>
          </w:p>
        </w:tc>
      </w:tr>
      <w:tr w:rsidR="002143CF" w:rsidRPr="00761F83" w14:paraId="4675A268" w14:textId="77777777" w:rsidTr="00365AC4">
        <w:trPr>
          <w:trHeight w:val="375"/>
        </w:trPr>
        <w:tc>
          <w:tcPr>
            <w:tcW w:w="0" w:type="auto"/>
            <w:vMerge/>
            <w:vAlign w:val="center"/>
            <w:hideMark/>
          </w:tcPr>
          <w:p w14:paraId="793E49BE" w14:textId="77777777" w:rsidR="002143CF" w:rsidRPr="00761F83" w:rsidRDefault="002143CF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6967" w:type="dxa"/>
            <w:gridSpan w:val="5"/>
            <w:vAlign w:val="center"/>
            <w:hideMark/>
          </w:tcPr>
          <w:p w14:paraId="65A001E5" w14:textId="77777777" w:rsidR="002143CF" w:rsidRPr="00297CC7" w:rsidRDefault="002143C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297CC7">
              <w:rPr>
                <w:rFonts w:ascii="Arial" w:hAnsi="Arial" w:cs="Arial"/>
                <w:i/>
                <w:iCs/>
                <w:color w:val="000000"/>
              </w:rPr>
              <w:t>Area density</w:t>
            </w:r>
          </w:p>
        </w:tc>
      </w:tr>
      <w:tr w:rsidR="002143CF" w:rsidRPr="00297CC7" w14:paraId="681C9311" w14:textId="77777777" w:rsidTr="00365AC4">
        <w:trPr>
          <w:trHeight w:val="600"/>
        </w:trPr>
        <w:tc>
          <w:tcPr>
            <w:tcW w:w="1419" w:type="dxa"/>
            <w:shd w:val="clear" w:color="auto" w:fill="FFFFFF"/>
            <w:vAlign w:val="bottom"/>
            <w:hideMark/>
          </w:tcPr>
          <w:p w14:paraId="29E43F0F" w14:textId="77777777" w:rsidR="002143CF" w:rsidRPr="00761F83" w:rsidRDefault="002143CF">
            <w:pPr>
              <w:spacing w:after="0" w:line="240" w:lineRule="auto"/>
              <w:rPr>
                <w:rFonts w:cs="Arial"/>
                <w:color w:val="000000"/>
              </w:rPr>
            </w:pPr>
            <w:r w:rsidRPr="00761F83">
              <w:rPr>
                <w:rFonts w:cs="Arial"/>
                <w:color w:val="000000"/>
              </w:rPr>
              <w:t> </w:t>
            </w:r>
          </w:p>
        </w:tc>
        <w:tc>
          <w:tcPr>
            <w:tcW w:w="1427" w:type="dxa"/>
            <w:shd w:val="clear" w:color="auto" w:fill="FFFFFF"/>
            <w:vAlign w:val="bottom"/>
            <w:hideMark/>
          </w:tcPr>
          <w:p w14:paraId="3453DCAB" w14:textId="77777777" w:rsidR="002143CF" w:rsidRPr="00297CC7" w:rsidRDefault="002143CF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97CC7">
              <w:rPr>
                <w:rFonts w:ascii="Arial" w:hAnsi="Arial" w:cs="Arial"/>
                <w:i/>
                <w:iCs/>
                <w:color w:val="000000"/>
              </w:rPr>
              <w:t>Australia wide</w:t>
            </w:r>
          </w:p>
        </w:tc>
        <w:tc>
          <w:tcPr>
            <w:tcW w:w="1378" w:type="dxa"/>
            <w:shd w:val="clear" w:color="auto" w:fill="FFFFFF"/>
            <w:vAlign w:val="bottom"/>
            <w:hideMark/>
          </w:tcPr>
          <w:p w14:paraId="10456B22" w14:textId="77777777" w:rsidR="002143CF" w:rsidRPr="00297CC7" w:rsidRDefault="002143CF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97CC7">
              <w:rPr>
                <w:rFonts w:ascii="Arial" w:hAnsi="Arial" w:cs="Arial"/>
                <w:i/>
                <w:iCs/>
                <w:color w:val="000000"/>
              </w:rPr>
              <w:t>High</w:t>
            </w:r>
            <w:r w:rsidRPr="00297CC7">
              <w:rPr>
                <w:rFonts w:ascii="Arial" w:hAnsi="Arial" w:cs="Arial"/>
                <w:i/>
                <w:iCs/>
                <w:color w:val="000000"/>
              </w:rPr>
              <w:br/>
              <w:t>density</w:t>
            </w:r>
          </w:p>
        </w:tc>
        <w:tc>
          <w:tcPr>
            <w:tcW w:w="1408" w:type="dxa"/>
            <w:shd w:val="clear" w:color="auto" w:fill="FFFFFF"/>
            <w:vAlign w:val="bottom"/>
            <w:hideMark/>
          </w:tcPr>
          <w:p w14:paraId="522BB71D" w14:textId="77777777" w:rsidR="002143CF" w:rsidRPr="00297CC7" w:rsidRDefault="002143CF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97CC7">
              <w:rPr>
                <w:rFonts w:ascii="Arial" w:hAnsi="Arial" w:cs="Arial"/>
                <w:i/>
                <w:iCs/>
                <w:color w:val="000000"/>
              </w:rPr>
              <w:t>Medium density</w:t>
            </w:r>
          </w:p>
        </w:tc>
        <w:tc>
          <w:tcPr>
            <w:tcW w:w="1373" w:type="dxa"/>
            <w:shd w:val="clear" w:color="auto" w:fill="FFFFFF"/>
            <w:vAlign w:val="bottom"/>
            <w:hideMark/>
          </w:tcPr>
          <w:p w14:paraId="721CC37A" w14:textId="77777777" w:rsidR="002143CF" w:rsidRPr="00297CC7" w:rsidRDefault="002143CF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97CC7">
              <w:rPr>
                <w:rFonts w:ascii="Arial" w:hAnsi="Arial" w:cs="Arial"/>
                <w:i/>
                <w:iCs/>
                <w:color w:val="000000"/>
              </w:rPr>
              <w:t>Low</w:t>
            </w:r>
            <w:r w:rsidRPr="00297CC7">
              <w:rPr>
                <w:rFonts w:ascii="Arial" w:hAnsi="Arial" w:cs="Arial"/>
                <w:i/>
                <w:iCs/>
                <w:color w:val="000000"/>
              </w:rPr>
              <w:br/>
              <w:t>density</w:t>
            </w:r>
          </w:p>
        </w:tc>
        <w:tc>
          <w:tcPr>
            <w:tcW w:w="1381" w:type="dxa"/>
            <w:shd w:val="clear" w:color="auto" w:fill="FFFFFF"/>
            <w:vAlign w:val="bottom"/>
            <w:hideMark/>
          </w:tcPr>
          <w:p w14:paraId="54840765" w14:textId="77777777" w:rsidR="002143CF" w:rsidRPr="00297CC7" w:rsidRDefault="002143CF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</w:rPr>
            </w:pPr>
            <w:r w:rsidRPr="00297CC7">
              <w:rPr>
                <w:rFonts w:ascii="Arial" w:hAnsi="Arial" w:cs="Arial"/>
                <w:i/>
                <w:iCs/>
                <w:color w:val="000000"/>
              </w:rPr>
              <w:t>Remote density</w:t>
            </w:r>
          </w:p>
        </w:tc>
      </w:tr>
      <w:tr w:rsidR="002143CF" w:rsidRPr="00761F83" w14:paraId="411E11D1" w14:textId="77777777" w:rsidTr="00365AC4">
        <w:trPr>
          <w:trHeight w:val="375"/>
        </w:trPr>
        <w:tc>
          <w:tcPr>
            <w:tcW w:w="838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42EA2A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2B43">
              <w:rPr>
                <w:rFonts w:ascii="Times New Roman" w:hAnsi="Times New Roman" w:cs="Times New Roman"/>
                <w:b/>
                <w:bCs/>
                <w:color w:val="000000"/>
              </w:rPr>
              <w:t>MHz</w:t>
            </w:r>
          </w:p>
        </w:tc>
      </w:tr>
      <w:tr w:rsidR="002143CF" w:rsidRPr="00761F83" w14:paraId="4796434C" w14:textId="77777777" w:rsidTr="00365AC4">
        <w:trPr>
          <w:trHeight w:val="375"/>
        </w:trPr>
        <w:tc>
          <w:tcPr>
            <w:tcW w:w="1419" w:type="dxa"/>
            <w:hideMark/>
          </w:tcPr>
          <w:p w14:paraId="399E607C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427" w:type="dxa"/>
            <w:vAlign w:val="bottom"/>
            <w:hideMark/>
          </w:tcPr>
          <w:p w14:paraId="0BE83B8F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0.1232</w:t>
            </w:r>
          </w:p>
        </w:tc>
        <w:tc>
          <w:tcPr>
            <w:tcW w:w="1378" w:type="dxa"/>
            <w:hideMark/>
          </w:tcPr>
          <w:p w14:paraId="67418D80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0.1232</w:t>
            </w:r>
          </w:p>
        </w:tc>
        <w:tc>
          <w:tcPr>
            <w:tcW w:w="1408" w:type="dxa"/>
            <w:hideMark/>
          </w:tcPr>
          <w:p w14:paraId="58DE5C50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0.1234</w:t>
            </w:r>
          </w:p>
        </w:tc>
        <w:tc>
          <w:tcPr>
            <w:tcW w:w="1373" w:type="dxa"/>
            <w:hideMark/>
          </w:tcPr>
          <w:p w14:paraId="658849B8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0.1230</w:t>
            </w:r>
          </w:p>
        </w:tc>
        <w:tc>
          <w:tcPr>
            <w:tcW w:w="1381" w:type="dxa"/>
            <w:hideMark/>
          </w:tcPr>
          <w:p w14:paraId="3880FDD2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0.1229</w:t>
            </w:r>
          </w:p>
        </w:tc>
      </w:tr>
      <w:tr w:rsidR="002143CF" w:rsidRPr="00761F83" w14:paraId="64AED6BB" w14:textId="77777777" w:rsidTr="00365AC4">
        <w:trPr>
          <w:trHeight w:val="375"/>
        </w:trPr>
        <w:tc>
          <w:tcPr>
            <w:tcW w:w="1419" w:type="dxa"/>
            <w:hideMark/>
          </w:tcPr>
          <w:p w14:paraId="6AA08490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&gt;30–403</w:t>
            </w:r>
          </w:p>
        </w:tc>
        <w:tc>
          <w:tcPr>
            <w:tcW w:w="1427" w:type="dxa"/>
            <w:vAlign w:val="bottom"/>
            <w:hideMark/>
          </w:tcPr>
          <w:p w14:paraId="2B0A6CDE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0.2782</w:t>
            </w:r>
          </w:p>
        </w:tc>
        <w:tc>
          <w:tcPr>
            <w:tcW w:w="1378" w:type="dxa"/>
            <w:hideMark/>
          </w:tcPr>
          <w:p w14:paraId="49FF5159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0.1087</w:t>
            </w:r>
          </w:p>
        </w:tc>
        <w:tc>
          <w:tcPr>
            <w:tcW w:w="1408" w:type="dxa"/>
            <w:hideMark/>
          </w:tcPr>
          <w:p w14:paraId="62E08EDC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0.0537</w:t>
            </w:r>
          </w:p>
        </w:tc>
        <w:tc>
          <w:tcPr>
            <w:tcW w:w="1373" w:type="dxa"/>
            <w:hideMark/>
          </w:tcPr>
          <w:p w14:paraId="5BD56B5B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0.0120</w:t>
            </w:r>
          </w:p>
        </w:tc>
        <w:tc>
          <w:tcPr>
            <w:tcW w:w="1381" w:type="dxa"/>
            <w:hideMark/>
          </w:tcPr>
          <w:p w14:paraId="25846F4E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0.0060</w:t>
            </w:r>
          </w:p>
        </w:tc>
      </w:tr>
      <w:tr w:rsidR="002143CF" w:rsidRPr="00761F83" w14:paraId="26C51DCA" w14:textId="77777777" w:rsidTr="00365AC4">
        <w:trPr>
          <w:trHeight w:val="375"/>
        </w:trPr>
        <w:tc>
          <w:tcPr>
            <w:tcW w:w="1419" w:type="dxa"/>
            <w:hideMark/>
          </w:tcPr>
          <w:p w14:paraId="2270A425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427" w:type="dxa"/>
            <w:vAlign w:val="bottom"/>
            <w:hideMark/>
          </w:tcPr>
          <w:p w14:paraId="5655DB9C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0.2855</w:t>
            </w:r>
          </w:p>
        </w:tc>
        <w:tc>
          <w:tcPr>
            <w:tcW w:w="1378" w:type="dxa"/>
            <w:hideMark/>
          </w:tcPr>
          <w:p w14:paraId="36D6C40B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0.2116</w:t>
            </w:r>
          </w:p>
        </w:tc>
        <w:tc>
          <w:tcPr>
            <w:tcW w:w="1408" w:type="dxa"/>
            <w:hideMark/>
          </w:tcPr>
          <w:p w14:paraId="682BA1B3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0.0733</w:t>
            </w:r>
          </w:p>
        </w:tc>
        <w:tc>
          <w:tcPr>
            <w:tcW w:w="1373" w:type="dxa"/>
            <w:hideMark/>
          </w:tcPr>
          <w:p w14:paraId="6CE749B5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1381" w:type="dxa"/>
            <w:hideMark/>
          </w:tcPr>
          <w:p w14:paraId="0003A45C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</w:tr>
      <w:tr w:rsidR="002143CF" w:rsidRPr="00761F83" w14:paraId="32701710" w14:textId="77777777" w:rsidTr="00365AC4">
        <w:trPr>
          <w:trHeight w:val="375"/>
        </w:trPr>
        <w:tc>
          <w:tcPr>
            <w:tcW w:w="1419" w:type="dxa"/>
            <w:hideMark/>
          </w:tcPr>
          <w:p w14:paraId="731482FB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&gt;520–960</w:t>
            </w:r>
          </w:p>
        </w:tc>
        <w:tc>
          <w:tcPr>
            <w:tcW w:w="1427" w:type="dxa"/>
            <w:vAlign w:val="bottom"/>
            <w:hideMark/>
          </w:tcPr>
          <w:p w14:paraId="74F1D27A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0.2855</w:t>
            </w:r>
          </w:p>
        </w:tc>
        <w:tc>
          <w:tcPr>
            <w:tcW w:w="1378" w:type="dxa"/>
            <w:hideMark/>
          </w:tcPr>
          <w:p w14:paraId="7C247B24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0.1599</w:t>
            </w:r>
          </w:p>
        </w:tc>
        <w:tc>
          <w:tcPr>
            <w:tcW w:w="1408" w:type="dxa"/>
            <w:hideMark/>
          </w:tcPr>
          <w:p w14:paraId="1E9518C7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0.0733</w:t>
            </w:r>
          </w:p>
        </w:tc>
        <w:tc>
          <w:tcPr>
            <w:tcW w:w="1373" w:type="dxa"/>
            <w:hideMark/>
          </w:tcPr>
          <w:p w14:paraId="58E45824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0.0125</w:t>
            </w:r>
          </w:p>
        </w:tc>
        <w:tc>
          <w:tcPr>
            <w:tcW w:w="1381" w:type="dxa"/>
            <w:hideMark/>
          </w:tcPr>
          <w:p w14:paraId="4B1652B7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0.0062</w:t>
            </w:r>
          </w:p>
        </w:tc>
      </w:tr>
      <w:tr w:rsidR="002143CF" w:rsidRPr="00761F83" w14:paraId="40AD9D36" w14:textId="77777777" w:rsidTr="00365AC4">
        <w:trPr>
          <w:trHeight w:val="375"/>
        </w:trPr>
        <w:tc>
          <w:tcPr>
            <w:tcW w:w="1419" w:type="dxa"/>
            <w:hideMark/>
          </w:tcPr>
          <w:p w14:paraId="11319FD3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427" w:type="dxa"/>
            <w:vAlign w:val="bottom"/>
            <w:hideMark/>
          </w:tcPr>
          <w:p w14:paraId="37CD216B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0.2850</w:t>
            </w:r>
          </w:p>
        </w:tc>
        <w:tc>
          <w:tcPr>
            <w:tcW w:w="1378" w:type="dxa"/>
            <w:hideMark/>
          </w:tcPr>
          <w:p w14:paraId="5387CF73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0.0640</w:t>
            </w:r>
          </w:p>
        </w:tc>
        <w:tc>
          <w:tcPr>
            <w:tcW w:w="1408" w:type="dxa"/>
            <w:hideMark/>
          </w:tcPr>
          <w:p w14:paraId="1C2E56DB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0.0296</w:t>
            </w:r>
          </w:p>
        </w:tc>
        <w:tc>
          <w:tcPr>
            <w:tcW w:w="1373" w:type="dxa"/>
            <w:hideMark/>
          </w:tcPr>
          <w:p w14:paraId="38C6CE80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0.0149</w:t>
            </w:r>
          </w:p>
        </w:tc>
        <w:tc>
          <w:tcPr>
            <w:tcW w:w="1381" w:type="dxa"/>
            <w:hideMark/>
          </w:tcPr>
          <w:p w14:paraId="3DECCE28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0.0074</w:t>
            </w:r>
          </w:p>
        </w:tc>
      </w:tr>
      <w:tr w:rsidR="002143CF" w:rsidRPr="00761F83" w14:paraId="05EB951C" w14:textId="77777777" w:rsidTr="00365AC4">
        <w:trPr>
          <w:trHeight w:val="300"/>
        </w:trPr>
        <w:tc>
          <w:tcPr>
            <w:tcW w:w="1419" w:type="dxa"/>
            <w:vAlign w:val="center"/>
            <w:hideMark/>
          </w:tcPr>
          <w:p w14:paraId="5F7501CC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B2B43">
              <w:rPr>
                <w:rFonts w:ascii="Times New Roman" w:hAnsi="Times New Roman" w:cs="Times New Roman"/>
                <w:b/>
                <w:bCs/>
                <w:color w:val="000000"/>
              </w:rPr>
              <w:t>GHz</w:t>
            </w:r>
          </w:p>
        </w:tc>
        <w:tc>
          <w:tcPr>
            <w:tcW w:w="1427" w:type="dxa"/>
            <w:vAlign w:val="center"/>
            <w:hideMark/>
          </w:tcPr>
          <w:p w14:paraId="26D2DF81" w14:textId="77777777" w:rsidR="002143CF" w:rsidRPr="000B2B43" w:rsidRDefault="002143C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8" w:type="dxa"/>
            <w:vAlign w:val="center"/>
            <w:hideMark/>
          </w:tcPr>
          <w:p w14:paraId="02D51D07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Align w:val="center"/>
            <w:hideMark/>
          </w:tcPr>
          <w:p w14:paraId="44C73BC2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Align w:val="center"/>
            <w:hideMark/>
          </w:tcPr>
          <w:p w14:paraId="2A4C4D62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vAlign w:val="center"/>
            <w:hideMark/>
          </w:tcPr>
          <w:p w14:paraId="4C417328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43CF" w:rsidRPr="00761F83" w14:paraId="478F06BC" w14:textId="77777777" w:rsidTr="00365AC4">
        <w:trPr>
          <w:trHeight w:val="300"/>
        </w:trPr>
        <w:tc>
          <w:tcPr>
            <w:tcW w:w="1419" w:type="dxa"/>
            <w:hideMark/>
          </w:tcPr>
          <w:p w14:paraId="39C402E7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427" w:type="dxa"/>
            <w:vAlign w:val="bottom"/>
            <w:hideMark/>
          </w:tcPr>
          <w:p w14:paraId="2FB02672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0.2847</w:t>
            </w:r>
          </w:p>
        </w:tc>
        <w:tc>
          <w:tcPr>
            <w:tcW w:w="1378" w:type="dxa"/>
            <w:hideMark/>
          </w:tcPr>
          <w:p w14:paraId="13BFA4AE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0.0529</w:t>
            </w:r>
          </w:p>
        </w:tc>
        <w:tc>
          <w:tcPr>
            <w:tcW w:w="1408" w:type="dxa"/>
            <w:hideMark/>
          </w:tcPr>
          <w:p w14:paraId="3A1D62B4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0.0215</w:t>
            </w:r>
          </w:p>
        </w:tc>
        <w:tc>
          <w:tcPr>
            <w:tcW w:w="1373" w:type="dxa"/>
            <w:hideMark/>
          </w:tcPr>
          <w:p w14:paraId="146075C6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0.0177</w:t>
            </w:r>
          </w:p>
        </w:tc>
        <w:tc>
          <w:tcPr>
            <w:tcW w:w="1381" w:type="dxa"/>
            <w:hideMark/>
          </w:tcPr>
          <w:p w14:paraId="5392F35D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0.0089</w:t>
            </w:r>
          </w:p>
        </w:tc>
      </w:tr>
      <w:tr w:rsidR="002143CF" w:rsidRPr="00761F83" w14:paraId="1C71FCDF" w14:textId="77777777" w:rsidTr="00365AC4">
        <w:trPr>
          <w:trHeight w:val="300"/>
        </w:trPr>
        <w:tc>
          <w:tcPr>
            <w:tcW w:w="1419" w:type="dxa"/>
            <w:hideMark/>
          </w:tcPr>
          <w:p w14:paraId="55022CDE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427" w:type="dxa"/>
            <w:vAlign w:val="bottom"/>
            <w:hideMark/>
          </w:tcPr>
          <w:p w14:paraId="4F8020EE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0.1202</w:t>
            </w:r>
          </w:p>
        </w:tc>
        <w:tc>
          <w:tcPr>
            <w:tcW w:w="1378" w:type="dxa"/>
            <w:hideMark/>
          </w:tcPr>
          <w:p w14:paraId="017C33F7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0.0222</w:t>
            </w:r>
          </w:p>
        </w:tc>
        <w:tc>
          <w:tcPr>
            <w:tcW w:w="1408" w:type="dxa"/>
            <w:hideMark/>
          </w:tcPr>
          <w:p w14:paraId="14E2349E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0.0104</w:t>
            </w:r>
          </w:p>
        </w:tc>
        <w:tc>
          <w:tcPr>
            <w:tcW w:w="1373" w:type="dxa"/>
            <w:hideMark/>
          </w:tcPr>
          <w:p w14:paraId="4509597B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0.0047</w:t>
            </w:r>
          </w:p>
        </w:tc>
        <w:tc>
          <w:tcPr>
            <w:tcW w:w="1381" w:type="dxa"/>
            <w:hideMark/>
          </w:tcPr>
          <w:p w14:paraId="12BA9EFD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0.0023</w:t>
            </w:r>
          </w:p>
        </w:tc>
      </w:tr>
      <w:tr w:rsidR="002143CF" w:rsidRPr="00761F83" w14:paraId="68823D37" w14:textId="77777777" w:rsidTr="00365AC4">
        <w:trPr>
          <w:trHeight w:val="300"/>
        </w:trPr>
        <w:tc>
          <w:tcPr>
            <w:tcW w:w="1419" w:type="dxa"/>
            <w:hideMark/>
          </w:tcPr>
          <w:p w14:paraId="5BFEA9E3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427" w:type="dxa"/>
            <w:vAlign w:val="bottom"/>
            <w:hideMark/>
          </w:tcPr>
          <w:p w14:paraId="53C8501E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0.0106</w:t>
            </w:r>
          </w:p>
        </w:tc>
        <w:tc>
          <w:tcPr>
            <w:tcW w:w="1378" w:type="dxa"/>
            <w:hideMark/>
          </w:tcPr>
          <w:p w14:paraId="46B662E5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0.0038</w:t>
            </w:r>
          </w:p>
        </w:tc>
        <w:tc>
          <w:tcPr>
            <w:tcW w:w="1408" w:type="dxa"/>
            <w:hideMark/>
          </w:tcPr>
          <w:p w14:paraId="5DFCB66B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0.0009</w:t>
            </w:r>
          </w:p>
        </w:tc>
        <w:tc>
          <w:tcPr>
            <w:tcW w:w="1373" w:type="dxa"/>
            <w:hideMark/>
          </w:tcPr>
          <w:p w14:paraId="42EF0ECC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381" w:type="dxa"/>
            <w:hideMark/>
          </w:tcPr>
          <w:p w14:paraId="68177F79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</w:tr>
      <w:tr w:rsidR="002143CF" w:rsidRPr="00761F83" w14:paraId="30F9E6EC" w14:textId="77777777" w:rsidTr="00365AC4">
        <w:trPr>
          <w:trHeight w:val="300"/>
        </w:trPr>
        <w:tc>
          <w:tcPr>
            <w:tcW w:w="1419" w:type="dxa"/>
            <w:hideMark/>
          </w:tcPr>
          <w:p w14:paraId="67735546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427" w:type="dxa"/>
            <w:vAlign w:val="bottom"/>
            <w:hideMark/>
          </w:tcPr>
          <w:p w14:paraId="4E9B46A8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0.0106</w:t>
            </w:r>
          </w:p>
        </w:tc>
        <w:tc>
          <w:tcPr>
            <w:tcW w:w="1378" w:type="dxa"/>
            <w:hideMark/>
          </w:tcPr>
          <w:p w14:paraId="35F267E9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0.0028</w:t>
            </w:r>
          </w:p>
        </w:tc>
        <w:tc>
          <w:tcPr>
            <w:tcW w:w="1408" w:type="dxa"/>
            <w:hideMark/>
          </w:tcPr>
          <w:p w14:paraId="2F89170F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1373" w:type="dxa"/>
            <w:hideMark/>
          </w:tcPr>
          <w:p w14:paraId="394663E1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381" w:type="dxa"/>
            <w:hideMark/>
          </w:tcPr>
          <w:p w14:paraId="5C7288E0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</w:tr>
      <w:tr w:rsidR="002143CF" w:rsidRPr="00761F83" w14:paraId="7E3720B1" w14:textId="77777777" w:rsidTr="00365AC4">
        <w:trPr>
          <w:trHeight w:val="300"/>
        </w:trPr>
        <w:tc>
          <w:tcPr>
            <w:tcW w:w="1419" w:type="dxa"/>
            <w:hideMark/>
          </w:tcPr>
          <w:p w14:paraId="7E1CB4A3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lastRenderedPageBreak/>
              <w:t>&gt;31.3–51.4</w:t>
            </w:r>
          </w:p>
        </w:tc>
        <w:tc>
          <w:tcPr>
            <w:tcW w:w="1427" w:type="dxa"/>
            <w:vAlign w:val="bottom"/>
            <w:hideMark/>
          </w:tcPr>
          <w:p w14:paraId="2E4AC74E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0.0029</w:t>
            </w:r>
          </w:p>
        </w:tc>
        <w:tc>
          <w:tcPr>
            <w:tcW w:w="1378" w:type="dxa"/>
            <w:hideMark/>
          </w:tcPr>
          <w:p w14:paraId="05CCB901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408" w:type="dxa"/>
            <w:hideMark/>
          </w:tcPr>
          <w:p w14:paraId="19E221A6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373" w:type="dxa"/>
            <w:hideMark/>
          </w:tcPr>
          <w:p w14:paraId="13319F52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381" w:type="dxa"/>
            <w:hideMark/>
          </w:tcPr>
          <w:p w14:paraId="71B9C13C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</w:tr>
      <w:tr w:rsidR="002143CF" w:rsidRPr="00761F83" w14:paraId="48855E07" w14:textId="77777777" w:rsidTr="00365AC4">
        <w:trPr>
          <w:trHeight w:val="315"/>
        </w:trPr>
        <w:tc>
          <w:tcPr>
            <w:tcW w:w="1419" w:type="dxa"/>
            <w:hideMark/>
          </w:tcPr>
          <w:p w14:paraId="23EE16EC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&gt;51.4-100</w:t>
            </w:r>
          </w:p>
        </w:tc>
        <w:tc>
          <w:tcPr>
            <w:tcW w:w="1427" w:type="dxa"/>
            <w:vAlign w:val="bottom"/>
            <w:hideMark/>
          </w:tcPr>
          <w:p w14:paraId="7FF20F82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0.0003</w:t>
            </w:r>
          </w:p>
        </w:tc>
        <w:tc>
          <w:tcPr>
            <w:tcW w:w="1378" w:type="dxa"/>
            <w:hideMark/>
          </w:tcPr>
          <w:p w14:paraId="0449DBC7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08" w:type="dxa"/>
            <w:hideMark/>
          </w:tcPr>
          <w:p w14:paraId="208103FD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373" w:type="dxa"/>
            <w:hideMark/>
          </w:tcPr>
          <w:p w14:paraId="1082B836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381" w:type="dxa"/>
            <w:hideMark/>
          </w:tcPr>
          <w:p w14:paraId="01E1A50C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</w:tr>
      <w:tr w:rsidR="002143CF" w:rsidRPr="00761F83" w14:paraId="65F8299D" w14:textId="77777777" w:rsidTr="00365AC4">
        <w:trPr>
          <w:trHeight w:val="315"/>
        </w:trPr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F7513E1" w14:textId="77777777" w:rsidR="002143CF" w:rsidRPr="000B2B43" w:rsidRDefault="002143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B2B43">
              <w:rPr>
                <w:rFonts w:ascii="Times New Roman" w:hAnsi="Times New Roman" w:cs="Times New Roman"/>
              </w:rPr>
              <w:t>&gt;100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9886759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0B2B43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0F1752F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A295A39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F7727DA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940CCA9" w14:textId="77777777" w:rsidR="002143CF" w:rsidRPr="000B2B43" w:rsidRDefault="002143CF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0B2B43">
              <w:rPr>
                <w:rFonts w:ascii="Times New Roman" w:hAnsi="Times New Roman" w:cs="Times New Roman"/>
              </w:rPr>
              <w:t>0.0000</w:t>
            </w:r>
          </w:p>
        </w:tc>
      </w:tr>
    </w:tbl>
    <w:p w14:paraId="4916BAA1" w14:textId="2C6965B7" w:rsidR="00365AC4" w:rsidRDefault="009F32A7" w:rsidP="00365AC4">
      <w:pPr>
        <w:pStyle w:val="ItemHead"/>
      </w:pPr>
      <w:proofErr w:type="gramStart"/>
      <w:r>
        <w:t>6</w:t>
      </w:r>
      <w:r w:rsidR="00365AC4" w:rsidRPr="00A852B4">
        <w:t xml:space="preserve">  </w:t>
      </w:r>
      <w:r>
        <w:t>Part</w:t>
      </w:r>
      <w:proofErr w:type="gramEnd"/>
      <w:r>
        <w:t xml:space="preserve"> 3 of </w:t>
      </w:r>
      <w:r w:rsidR="00365AC4">
        <w:t xml:space="preserve">Schedule 2 (table </w:t>
      </w:r>
      <w:r w:rsidR="00E955FF">
        <w:t>3</w:t>
      </w:r>
      <w:r w:rsidR="00365AC4">
        <w:t>0</w:t>
      </w:r>
      <w:r w:rsidR="00641EB1">
        <w:t>2</w:t>
      </w:r>
      <w:r w:rsidR="00365AC4">
        <w:t>)</w:t>
      </w:r>
    </w:p>
    <w:p w14:paraId="08028A28" w14:textId="77777777" w:rsidR="00365AC4" w:rsidRDefault="00365AC4" w:rsidP="00365AC4">
      <w:pPr>
        <w:pStyle w:val="Item"/>
        <w:spacing w:after="120"/>
      </w:pPr>
      <w:r w:rsidRPr="00835F61">
        <w:t xml:space="preserve">Omit the table, substitute: </w:t>
      </w:r>
      <w:r>
        <w:t xml:space="preserve"> </w:t>
      </w:r>
    </w:p>
    <w:p w14:paraId="647AE7F0" w14:textId="77777777" w:rsidR="00365AC4" w:rsidRPr="00EA4AB3" w:rsidRDefault="00365AC4" w:rsidP="00365AC4">
      <w:pPr>
        <w:keepNext/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r w:rsidRPr="00EA4AB3">
        <w:rPr>
          <w:rFonts w:ascii="Arial" w:hAnsi="Arial"/>
          <w:b/>
          <w:i/>
        </w:rPr>
        <w:t xml:space="preserve">Table </w:t>
      </w:r>
      <w:r w:rsidR="000B2C46" w:rsidRPr="00EA4AB3">
        <w:rPr>
          <w:rFonts w:ascii="Arial" w:hAnsi="Arial"/>
          <w:b/>
          <w:i/>
        </w:rPr>
        <w:t>302</w:t>
      </w:r>
    </w:p>
    <w:tbl>
      <w:tblPr>
        <w:tblW w:w="8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97"/>
        <w:gridCol w:w="1398"/>
        <w:gridCol w:w="1398"/>
        <w:gridCol w:w="1398"/>
        <w:gridCol w:w="1398"/>
        <w:gridCol w:w="1398"/>
        <w:gridCol w:w="13"/>
      </w:tblGrid>
      <w:tr w:rsidR="00BC5671" w:rsidRPr="006C31FC" w14:paraId="57E43465" w14:textId="77777777" w:rsidTr="008A2923">
        <w:trPr>
          <w:tblHeader/>
        </w:trPr>
        <w:tc>
          <w:tcPr>
            <w:tcW w:w="1418" w:type="dxa"/>
            <w:vMerge w:val="restart"/>
            <w:hideMark/>
          </w:tcPr>
          <w:p w14:paraId="13C7AB59" w14:textId="77777777" w:rsidR="00BC5671" w:rsidRPr="006C31FC" w:rsidRDefault="00BC5671" w:rsidP="008A2923">
            <w:pPr>
              <w:keepNext/>
              <w:spacing w:before="120" w:after="60" w:line="200" w:lineRule="exact"/>
              <w:ind w:right="-206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b/>
              </w:rPr>
              <w:t xml:space="preserve">Frequency </w:t>
            </w:r>
            <w:r w:rsidRPr="00AC4DCF">
              <w:rPr>
                <w:rFonts w:ascii="Arial" w:hAnsi="Arial" w:cs="Arial"/>
                <w:b/>
              </w:rPr>
              <w:t>range</w:t>
            </w:r>
          </w:p>
        </w:tc>
        <w:tc>
          <w:tcPr>
            <w:tcW w:w="1418" w:type="dxa"/>
            <w:gridSpan w:val="6"/>
            <w:hideMark/>
          </w:tcPr>
          <w:p w14:paraId="6E052EE0" w14:textId="77777777" w:rsidR="00BC5671" w:rsidRPr="006C31FC" w:rsidRDefault="00BC5671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b/>
              </w:rPr>
              <w:t>Amount ($)</w:t>
            </w:r>
          </w:p>
        </w:tc>
      </w:tr>
      <w:tr w:rsidR="00BC5671" w:rsidRPr="006C31FC" w14:paraId="76807778" w14:textId="77777777" w:rsidTr="008A2923">
        <w:trPr>
          <w:tblHeader/>
        </w:trPr>
        <w:tc>
          <w:tcPr>
            <w:tcW w:w="1418" w:type="dxa"/>
            <w:vMerge/>
            <w:vAlign w:val="center"/>
            <w:hideMark/>
          </w:tcPr>
          <w:p w14:paraId="68BAEB9E" w14:textId="77777777" w:rsidR="00BC5671" w:rsidRPr="006C31FC" w:rsidRDefault="00BC5671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hideMark/>
          </w:tcPr>
          <w:p w14:paraId="65EDFFF0" w14:textId="77777777" w:rsidR="00BC5671" w:rsidRPr="006C31FC" w:rsidRDefault="00BC5671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Area density</w:t>
            </w:r>
          </w:p>
        </w:tc>
      </w:tr>
      <w:tr w:rsidR="00BC5671" w:rsidRPr="006C31FC" w14:paraId="5598ED71" w14:textId="77777777" w:rsidTr="008A2923">
        <w:trPr>
          <w:tblHeader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43C44" w14:textId="77777777" w:rsidR="00BC5671" w:rsidRPr="006C31FC" w:rsidRDefault="00BC5671">
            <w:pPr>
              <w:keepNext/>
              <w:spacing w:before="120" w:after="60" w:line="200" w:lineRule="exact"/>
              <w:rPr>
                <w:rFonts w:ascii="Arial" w:hAnsi="Arial"/>
                <w:i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38D857" w14:textId="77777777" w:rsidR="00BC5671" w:rsidRPr="006C31FC" w:rsidRDefault="00BC5671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Australia wide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D06111" w14:textId="77777777" w:rsidR="00BC5671" w:rsidRPr="006C31FC" w:rsidRDefault="00BC5671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High density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288C62" w14:textId="77777777" w:rsidR="00BC5671" w:rsidRPr="006C31FC" w:rsidRDefault="00BC5671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Medium density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9E892F" w14:textId="77777777" w:rsidR="00BC5671" w:rsidRPr="006C31FC" w:rsidRDefault="00BC5671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Low density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019409" w14:textId="77777777" w:rsidR="00BC5671" w:rsidRPr="006C31FC" w:rsidRDefault="00BC5671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Remote density</w:t>
            </w:r>
          </w:p>
        </w:tc>
      </w:tr>
      <w:tr w:rsidR="00BC5671" w:rsidRPr="006C31FC" w14:paraId="51C6E1F6" w14:textId="77777777" w:rsidTr="008A2923">
        <w:trPr>
          <w:gridAfter w:val="1"/>
          <w:wAfter w:w="13" w:type="dxa"/>
        </w:trPr>
        <w:tc>
          <w:tcPr>
            <w:tcW w:w="1418" w:type="dxa"/>
            <w:gridSpan w:val="6"/>
            <w:hideMark/>
          </w:tcPr>
          <w:p w14:paraId="66D9EF86" w14:textId="77777777" w:rsidR="00BC5671" w:rsidRPr="006C31FC" w:rsidRDefault="00BC5671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31FC">
              <w:rPr>
                <w:rFonts w:ascii="Times New Roman" w:hAnsi="Times New Roman" w:cs="Times New Roman"/>
                <w:b/>
              </w:rPr>
              <w:t>MHz</w:t>
            </w:r>
          </w:p>
        </w:tc>
      </w:tr>
      <w:tr w:rsidR="00BC5671" w:rsidRPr="006C31FC" w14:paraId="69FC73E3" w14:textId="77777777" w:rsidTr="008A2923">
        <w:trPr>
          <w:gridAfter w:val="1"/>
          <w:wAfter w:w="13" w:type="dxa"/>
        </w:trPr>
        <w:tc>
          <w:tcPr>
            <w:tcW w:w="1418" w:type="dxa"/>
            <w:hideMark/>
          </w:tcPr>
          <w:p w14:paraId="55D784FD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418" w:type="dxa"/>
            <w:vAlign w:val="bottom"/>
            <w:hideMark/>
          </w:tcPr>
          <w:p w14:paraId="4815C9F5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36FB">
              <w:rPr>
                <w:rFonts w:ascii="Times New Roman" w:hAnsi="Times New Roman" w:cs="Times New Roman"/>
                <w:color w:val="000000"/>
              </w:rPr>
              <w:t>91.0688</w:t>
            </w:r>
          </w:p>
        </w:tc>
        <w:tc>
          <w:tcPr>
            <w:tcW w:w="1418" w:type="dxa"/>
            <w:hideMark/>
          </w:tcPr>
          <w:p w14:paraId="06F19300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6B91">
              <w:rPr>
                <w:rFonts w:ascii="Times New Roman" w:hAnsi="Times New Roman" w:cs="Times New Roman"/>
                <w:color w:val="000000"/>
              </w:rPr>
              <w:t>91.1052</w:t>
            </w:r>
          </w:p>
        </w:tc>
        <w:tc>
          <w:tcPr>
            <w:tcW w:w="1418" w:type="dxa"/>
            <w:hideMark/>
          </w:tcPr>
          <w:p w14:paraId="7CA1160D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91.2409</w:t>
            </w:r>
          </w:p>
        </w:tc>
        <w:tc>
          <w:tcPr>
            <w:tcW w:w="1418" w:type="dxa"/>
            <w:hideMark/>
          </w:tcPr>
          <w:p w14:paraId="4AD7F39F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90.9767</w:t>
            </w:r>
          </w:p>
        </w:tc>
        <w:tc>
          <w:tcPr>
            <w:tcW w:w="1418" w:type="dxa"/>
            <w:hideMark/>
          </w:tcPr>
          <w:p w14:paraId="59AA0130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90.8327</w:t>
            </w:r>
          </w:p>
        </w:tc>
      </w:tr>
      <w:tr w:rsidR="00BC5671" w:rsidRPr="006C31FC" w14:paraId="64D0574F" w14:textId="77777777" w:rsidTr="008A2923">
        <w:trPr>
          <w:gridAfter w:val="1"/>
          <w:wAfter w:w="13" w:type="dxa"/>
        </w:trPr>
        <w:tc>
          <w:tcPr>
            <w:tcW w:w="1418" w:type="dxa"/>
            <w:hideMark/>
          </w:tcPr>
          <w:p w14:paraId="14F6C96C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&gt;30–403</w:t>
            </w:r>
          </w:p>
        </w:tc>
        <w:tc>
          <w:tcPr>
            <w:tcW w:w="1418" w:type="dxa"/>
            <w:vAlign w:val="bottom"/>
            <w:hideMark/>
          </w:tcPr>
          <w:p w14:paraId="5A99F4AC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36FB">
              <w:rPr>
                <w:rFonts w:ascii="Times New Roman" w:hAnsi="Times New Roman" w:cs="Times New Roman"/>
                <w:color w:val="000000"/>
              </w:rPr>
              <w:t>205.7120</w:t>
            </w:r>
          </w:p>
        </w:tc>
        <w:tc>
          <w:tcPr>
            <w:tcW w:w="1418" w:type="dxa"/>
            <w:hideMark/>
          </w:tcPr>
          <w:p w14:paraId="5F4C4C6A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6B91">
              <w:rPr>
                <w:rFonts w:ascii="Times New Roman" w:hAnsi="Times New Roman" w:cs="Times New Roman"/>
                <w:color w:val="000000"/>
              </w:rPr>
              <w:t>80.3795</w:t>
            </w:r>
          </w:p>
        </w:tc>
        <w:tc>
          <w:tcPr>
            <w:tcW w:w="1418" w:type="dxa"/>
            <w:hideMark/>
          </w:tcPr>
          <w:p w14:paraId="0D1C67DC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39.7104</w:t>
            </w:r>
          </w:p>
        </w:tc>
        <w:tc>
          <w:tcPr>
            <w:tcW w:w="1418" w:type="dxa"/>
            <w:hideMark/>
          </w:tcPr>
          <w:p w14:paraId="15C9253C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8.8763</w:t>
            </w:r>
          </w:p>
        </w:tc>
        <w:tc>
          <w:tcPr>
            <w:tcW w:w="1418" w:type="dxa"/>
            <w:hideMark/>
          </w:tcPr>
          <w:p w14:paraId="60A63F1E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4.4206</w:t>
            </w:r>
          </w:p>
        </w:tc>
      </w:tr>
      <w:tr w:rsidR="00BC5671" w:rsidRPr="006C31FC" w14:paraId="539243E2" w14:textId="77777777" w:rsidTr="008A2923">
        <w:trPr>
          <w:gridAfter w:val="1"/>
          <w:wAfter w:w="13" w:type="dxa"/>
        </w:trPr>
        <w:tc>
          <w:tcPr>
            <w:tcW w:w="1418" w:type="dxa"/>
            <w:hideMark/>
          </w:tcPr>
          <w:p w14:paraId="27B263BE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418" w:type="dxa"/>
            <w:vAlign w:val="bottom"/>
            <w:hideMark/>
          </w:tcPr>
          <w:p w14:paraId="01A93509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7464">
              <w:rPr>
                <w:rFonts w:ascii="Times New Roman" w:hAnsi="Times New Roman" w:cs="Times New Roman"/>
                <w:color w:val="000000"/>
              </w:rPr>
              <w:t>211.0516</w:t>
            </w:r>
          </w:p>
        </w:tc>
        <w:tc>
          <w:tcPr>
            <w:tcW w:w="1418" w:type="dxa"/>
            <w:hideMark/>
          </w:tcPr>
          <w:p w14:paraId="536458E9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156.4814</w:t>
            </w:r>
          </w:p>
        </w:tc>
        <w:tc>
          <w:tcPr>
            <w:tcW w:w="1418" w:type="dxa"/>
            <w:hideMark/>
          </w:tcPr>
          <w:p w14:paraId="4BB3B6CA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54.1736</w:t>
            </w:r>
          </w:p>
        </w:tc>
        <w:tc>
          <w:tcPr>
            <w:tcW w:w="1418" w:type="dxa"/>
            <w:hideMark/>
          </w:tcPr>
          <w:p w14:paraId="48784803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9.2136</w:t>
            </w:r>
          </w:p>
        </w:tc>
        <w:tc>
          <w:tcPr>
            <w:tcW w:w="1418" w:type="dxa"/>
            <w:hideMark/>
          </w:tcPr>
          <w:p w14:paraId="496F72C1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0.0000</w:t>
            </w:r>
          </w:p>
        </w:tc>
      </w:tr>
      <w:tr w:rsidR="00BC5671" w:rsidRPr="006C31FC" w14:paraId="7D3B243F" w14:textId="77777777" w:rsidTr="008A2923">
        <w:trPr>
          <w:gridAfter w:val="1"/>
          <w:wAfter w:w="13" w:type="dxa"/>
        </w:trPr>
        <w:tc>
          <w:tcPr>
            <w:tcW w:w="1418" w:type="dxa"/>
            <w:hideMark/>
          </w:tcPr>
          <w:p w14:paraId="2D4312EA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&gt;520–960</w:t>
            </w:r>
          </w:p>
        </w:tc>
        <w:tc>
          <w:tcPr>
            <w:tcW w:w="1418" w:type="dxa"/>
            <w:vAlign w:val="bottom"/>
            <w:hideMark/>
          </w:tcPr>
          <w:p w14:paraId="01395E5F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E7464">
              <w:rPr>
                <w:rFonts w:ascii="Times New Roman" w:hAnsi="Times New Roman" w:cs="Times New Roman"/>
                <w:color w:val="000000"/>
              </w:rPr>
              <w:t>211.0516</w:t>
            </w:r>
          </w:p>
        </w:tc>
        <w:tc>
          <w:tcPr>
            <w:tcW w:w="1418" w:type="dxa"/>
            <w:hideMark/>
          </w:tcPr>
          <w:p w14:paraId="10E6214E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118.2362</w:t>
            </w:r>
          </w:p>
        </w:tc>
        <w:tc>
          <w:tcPr>
            <w:tcW w:w="1418" w:type="dxa"/>
            <w:hideMark/>
          </w:tcPr>
          <w:p w14:paraId="6798690E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54.1736</w:t>
            </w:r>
          </w:p>
        </w:tc>
        <w:tc>
          <w:tcPr>
            <w:tcW w:w="1418" w:type="dxa"/>
            <w:hideMark/>
          </w:tcPr>
          <w:p w14:paraId="5D031A82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9.2136</w:t>
            </w:r>
          </w:p>
        </w:tc>
        <w:tc>
          <w:tcPr>
            <w:tcW w:w="1418" w:type="dxa"/>
            <w:hideMark/>
          </w:tcPr>
          <w:p w14:paraId="5B1CDC45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4.5890</w:t>
            </w:r>
          </w:p>
        </w:tc>
      </w:tr>
      <w:tr w:rsidR="00BC5671" w:rsidRPr="006C31FC" w14:paraId="23FBCC55" w14:textId="77777777" w:rsidTr="008A2923">
        <w:trPr>
          <w:gridAfter w:val="1"/>
          <w:wAfter w:w="13" w:type="dxa"/>
        </w:trPr>
        <w:tc>
          <w:tcPr>
            <w:tcW w:w="1418" w:type="dxa"/>
            <w:hideMark/>
          </w:tcPr>
          <w:p w14:paraId="60EA7547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418" w:type="dxa"/>
            <w:vAlign w:val="bottom"/>
            <w:hideMark/>
          </w:tcPr>
          <w:p w14:paraId="1DA21051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  <w:color w:val="000000"/>
              </w:rPr>
              <w:t>210.7351</w:t>
            </w:r>
          </w:p>
        </w:tc>
        <w:tc>
          <w:tcPr>
            <w:tcW w:w="1418" w:type="dxa"/>
            <w:hideMark/>
          </w:tcPr>
          <w:p w14:paraId="6D58C000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47.3156</w:t>
            </w:r>
          </w:p>
        </w:tc>
        <w:tc>
          <w:tcPr>
            <w:tcW w:w="1418" w:type="dxa"/>
            <w:hideMark/>
          </w:tcPr>
          <w:p w14:paraId="00CAB245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21.9063</w:t>
            </w:r>
          </w:p>
        </w:tc>
        <w:tc>
          <w:tcPr>
            <w:tcW w:w="1418" w:type="dxa"/>
            <w:hideMark/>
          </w:tcPr>
          <w:p w14:paraId="7B25B4B0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10.9847</w:t>
            </w:r>
          </w:p>
        </w:tc>
        <w:tc>
          <w:tcPr>
            <w:tcW w:w="1418" w:type="dxa"/>
            <w:hideMark/>
          </w:tcPr>
          <w:p w14:paraId="7091C9E8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5.4731</w:t>
            </w:r>
          </w:p>
        </w:tc>
      </w:tr>
      <w:tr w:rsidR="00BC5671" w:rsidRPr="006C31FC" w14:paraId="1840E2F4" w14:textId="77777777" w:rsidTr="008A2923">
        <w:trPr>
          <w:gridAfter w:val="1"/>
          <w:wAfter w:w="13" w:type="dxa"/>
        </w:trPr>
        <w:tc>
          <w:tcPr>
            <w:tcW w:w="1418" w:type="dxa"/>
            <w:gridSpan w:val="6"/>
            <w:hideMark/>
          </w:tcPr>
          <w:p w14:paraId="0DDAA6E2" w14:textId="77777777" w:rsidR="00BC5671" w:rsidRPr="006C31FC" w:rsidRDefault="00BC5671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31FC">
              <w:rPr>
                <w:rFonts w:ascii="Times New Roman" w:hAnsi="Times New Roman" w:cs="Times New Roman"/>
                <w:b/>
              </w:rPr>
              <w:t>GHz</w:t>
            </w:r>
          </w:p>
        </w:tc>
      </w:tr>
      <w:tr w:rsidR="00BC5671" w:rsidRPr="006C31FC" w14:paraId="0C029617" w14:textId="77777777" w:rsidTr="008A2923">
        <w:trPr>
          <w:gridAfter w:val="1"/>
          <w:wAfter w:w="13" w:type="dxa"/>
        </w:trPr>
        <w:tc>
          <w:tcPr>
            <w:tcW w:w="1418" w:type="dxa"/>
            <w:hideMark/>
          </w:tcPr>
          <w:p w14:paraId="0C4F5C9F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418" w:type="dxa"/>
            <w:hideMark/>
          </w:tcPr>
          <w:p w14:paraId="5BA0F928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210.5029</w:t>
            </w:r>
          </w:p>
        </w:tc>
        <w:tc>
          <w:tcPr>
            <w:tcW w:w="1418" w:type="dxa"/>
            <w:hideMark/>
          </w:tcPr>
          <w:p w14:paraId="4983529D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39.1235</w:t>
            </w:r>
          </w:p>
        </w:tc>
        <w:tc>
          <w:tcPr>
            <w:tcW w:w="1418" w:type="dxa"/>
            <w:hideMark/>
          </w:tcPr>
          <w:p w14:paraId="4E053E21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15.8799</w:t>
            </w:r>
          </w:p>
        </w:tc>
        <w:tc>
          <w:tcPr>
            <w:tcW w:w="1418" w:type="dxa"/>
            <w:hideMark/>
          </w:tcPr>
          <w:p w14:paraId="3A2D63D0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13.1141</w:t>
            </w:r>
          </w:p>
        </w:tc>
        <w:tc>
          <w:tcPr>
            <w:tcW w:w="1418" w:type="dxa"/>
            <w:hideMark/>
          </w:tcPr>
          <w:p w14:paraId="7A5AE4A5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6.5467</w:t>
            </w:r>
          </w:p>
        </w:tc>
      </w:tr>
      <w:tr w:rsidR="00BC5671" w:rsidRPr="006C31FC" w14:paraId="2F159B72" w14:textId="77777777" w:rsidTr="008A2923">
        <w:trPr>
          <w:gridAfter w:val="1"/>
          <w:wAfter w:w="13" w:type="dxa"/>
        </w:trPr>
        <w:tc>
          <w:tcPr>
            <w:tcW w:w="1418" w:type="dxa"/>
            <w:hideMark/>
          </w:tcPr>
          <w:p w14:paraId="5A44A57A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418" w:type="dxa"/>
            <w:hideMark/>
          </w:tcPr>
          <w:p w14:paraId="168D3135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88.8633</w:t>
            </w:r>
          </w:p>
        </w:tc>
        <w:tc>
          <w:tcPr>
            <w:tcW w:w="1418" w:type="dxa"/>
            <w:hideMark/>
          </w:tcPr>
          <w:p w14:paraId="41A589B5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16.4369</w:t>
            </w:r>
          </w:p>
        </w:tc>
        <w:tc>
          <w:tcPr>
            <w:tcW w:w="1418" w:type="dxa"/>
            <w:hideMark/>
          </w:tcPr>
          <w:p w14:paraId="06A0BB3A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7.6651</w:t>
            </w:r>
          </w:p>
        </w:tc>
        <w:tc>
          <w:tcPr>
            <w:tcW w:w="1418" w:type="dxa"/>
            <w:hideMark/>
          </w:tcPr>
          <w:p w14:paraId="5F3B44B5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3.4788</w:t>
            </w:r>
          </w:p>
        </w:tc>
        <w:tc>
          <w:tcPr>
            <w:tcW w:w="1418" w:type="dxa"/>
            <w:hideMark/>
          </w:tcPr>
          <w:p w14:paraId="7FC7CD22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1.6840</w:t>
            </w:r>
          </w:p>
        </w:tc>
      </w:tr>
      <w:tr w:rsidR="00BC5671" w:rsidRPr="006C31FC" w14:paraId="235D98D1" w14:textId="77777777" w:rsidTr="008A2923">
        <w:trPr>
          <w:gridAfter w:val="1"/>
          <w:wAfter w:w="13" w:type="dxa"/>
        </w:trPr>
        <w:tc>
          <w:tcPr>
            <w:tcW w:w="1418" w:type="dxa"/>
            <w:hideMark/>
          </w:tcPr>
          <w:p w14:paraId="6AF93542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418" w:type="dxa"/>
            <w:hideMark/>
          </w:tcPr>
          <w:p w14:paraId="757D24CD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7.8321</w:t>
            </w:r>
          </w:p>
        </w:tc>
        <w:tc>
          <w:tcPr>
            <w:tcW w:w="1418" w:type="dxa"/>
            <w:hideMark/>
          </w:tcPr>
          <w:p w14:paraId="5CF9C82E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2.8208</w:t>
            </w:r>
          </w:p>
        </w:tc>
        <w:tc>
          <w:tcPr>
            <w:tcW w:w="1418" w:type="dxa"/>
            <w:hideMark/>
          </w:tcPr>
          <w:p w14:paraId="7581625A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0.6682</w:t>
            </w:r>
          </w:p>
        </w:tc>
        <w:tc>
          <w:tcPr>
            <w:tcW w:w="1418" w:type="dxa"/>
            <w:hideMark/>
          </w:tcPr>
          <w:p w14:paraId="7FA70822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0.0485</w:t>
            </w:r>
          </w:p>
        </w:tc>
        <w:tc>
          <w:tcPr>
            <w:tcW w:w="1418" w:type="dxa"/>
            <w:hideMark/>
          </w:tcPr>
          <w:p w14:paraId="45F000DB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0.0232</w:t>
            </w:r>
          </w:p>
        </w:tc>
      </w:tr>
      <w:tr w:rsidR="00BC5671" w:rsidRPr="006C31FC" w14:paraId="7A59F195" w14:textId="77777777" w:rsidTr="008A2923">
        <w:trPr>
          <w:gridAfter w:val="1"/>
          <w:wAfter w:w="13" w:type="dxa"/>
        </w:trPr>
        <w:tc>
          <w:tcPr>
            <w:tcW w:w="1418" w:type="dxa"/>
            <w:hideMark/>
          </w:tcPr>
          <w:p w14:paraId="58BC59CC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418" w:type="dxa"/>
            <w:hideMark/>
          </w:tcPr>
          <w:p w14:paraId="4CCDD913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7.8321</w:t>
            </w:r>
          </w:p>
        </w:tc>
        <w:tc>
          <w:tcPr>
            <w:tcW w:w="1418" w:type="dxa"/>
            <w:hideMark/>
          </w:tcPr>
          <w:p w14:paraId="100D924F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2.0860</w:t>
            </w:r>
          </w:p>
        </w:tc>
        <w:tc>
          <w:tcPr>
            <w:tcW w:w="1418" w:type="dxa"/>
            <w:hideMark/>
          </w:tcPr>
          <w:p w14:paraId="73B2A375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0.4588</w:t>
            </w:r>
          </w:p>
        </w:tc>
        <w:tc>
          <w:tcPr>
            <w:tcW w:w="1418" w:type="dxa"/>
            <w:hideMark/>
          </w:tcPr>
          <w:p w14:paraId="2735B9A4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0.0485</w:t>
            </w:r>
          </w:p>
        </w:tc>
        <w:tc>
          <w:tcPr>
            <w:tcW w:w="1418" w:type="dxa"/>
            <w:hideMark/>
          </w:tcPr>
          <w:p w14:paraId="531F7F0D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0.0232</w:t>
            </w:r>
          </w:p>
        </w:tc>
      </w:tr>
      <w:tr w:rsidR="00BC5671" w:rsidRPr="006C31FC" w14:paraId="2F4BC40D" w14:textId="77777777" w:rsidTr="008A2923">
        <w:trPr>
          <w:gridAfter w:val="1"/>
          <w:wAfter w:w="13" w:type="dxa"/>
        </w:trPr>
        <w:tc>
          <w:tcPr>
            <w:tcW w:w="1418" w:type="dxa"/>
            <w:hideMark/>
          </w:tcPr>
          <w:p w14:paraId="6795D57E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418" w:type="dxa"/>
            <w:hideMark/>
          </w:tcPr>
          <w:p w14:paraId="7A2C200E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2.1358</w:t>
            </w:r>
          </w:p>
        </w:tc>
        <w:tc>
          <w:tcPr>
            <w:tcW w:w="1418" w:type="dxa"/>
            <w:hideMark/>
          </w:tcPr>
          <w:p w14:paraId="09D6BEC3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1.1380</w:t>
            </w:r>
          </w:p>
        </w:tc>
        <w:tc>
          <w:tcPr>
            <w:tcW w:w="1418" w:type="dxa"/>
            <w:hideMark/>
          </w:tcPr>
          <w:p w14:paraId="0E60F41E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0.2474</w:t>
            </w:r>
          </w:p>
        </w:tc>
        <w:tc>
          <w:tcPr>
            <w:tcW w:w="1418" w:type="dxa"/>
            <w:hideMark/>
          </w:tcPr>
          <w:p w14:paraId="3881DBFF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0.0084</w:t>
            </w:r>
          </w:p>
        </w:tc>
        <w:tc>
          <w:tcPr>
            <w:tcW w:w="1418" w:type="dxa"/>
            <w:hideMark/>
          </w:tcPr>
          <w:p w14:paraId="68E188D8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0.0042</w:t>
            </w:r>
          </w:p>
        </w:tc>
      </w:tr>
      <w:tr w:rsidR="00BC5671" w:rsidRPr="006C31FC" w14:paraId="3F9E3969" w14:textId="77777777" w:rsidTr="008A2923">
        <w:trPr>
          <w:gridAfter w:val="1"/>
          <w:wAfter w:w="13" w:type="dxa"/>
        </w:trPr>
        <w:tc>
          <w:tcPr>
            <w:tcW w:w="1418" w:type="dxa"/>
            <w:hideMark/>
          </w:tcPr>
          <w:p w14:paraId="08ACEAB0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&gt;51.4-100</w:t>
            </w:r>
          </w:p>
        </w:tc>
        <w:tc>
          <w:tcPr>
            <w:tcW w:w="1418" w:type="dxa"/>
            <w:hideMark/>
          </w:tcPr>
          <w:p w14:paraId="6CB40BBF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0.2111</w:t>
            </w:r>
          </w:p>
        </w:tc>
        <w:tc>
          <w:tcPr>
            <w:tcW w:w="1418" w:type="dxa"/>
            <w:hideMark/>
          </w:tcPr>
          <w:p w14:paraId="523385DD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0.0211</w:t>
            </w:r>
          </w:p>
        </w:tc>
        <w:tc>
          <w:tcPr>
            <w:tcW w:w="1418" w:type="dxa"/>
            <w:hideMark/>
          </w:tcPr>
          <w:p w14:paraId="1DA34348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0.0211</w:t>
            </w:r>
          </w:p>
        </w:tc>
        <w:tc>
          <w:tcPr>
            <w:tcW w:w="1418" w:type="dxa"/>
            <w:hideMark/>
          </w:tcPr>
          <w:p w14:paraId="1B58EC63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0.0021</w:t>
            </w:r>
          </w:p>
        </w:tc>
        <w:tc>
          <w:tcPr>
            <w:tcW w:w="1418" w:type="dxa"/>
            <w:hideMark/>
          </w:tcPr>
          <w:p w14:paraId="3D715387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B239B">
              <w:rPr>
                <w:rFonts w:ascii="Times New Roman" w:hAnsi="Times New Roman" w:cs="Times New Roman"/>
              </w:rPr>
              <w:t>0.0021</w:t>
            </w:r>
          </w:p>
        </w:tc>
      </w:tr>
      <w:tr w:rsidR="00BC5671" w:rsidRPr="006C31FC" w14:paraId="5FB29A6D" w14:textId="77777777" w:rsidTr="008A2923">
        <w:trPr>
          <w:gridAfter w:val="1"/>
          <w:wAfter w:w="13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0D430B" w14:textId="77777777" w:rsidR="00BC5671" w:rsidRPr="006C31FC" w:rsidRDefault="00BC5671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D1C4ED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FB239B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7CA053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FB239B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1F5D1A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FB239B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439D31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FB239B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F22643" w14:textId="77777777" w:rsidR="00BC5671" w:rsidRPr="006C31FC" w:rsidRDefault="00BC5671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FB239B">
              <w:rPr>
                <w:rFonts w:ascii="Times New Roman" w:hAnsi="Times New Roman" w:cs="Times New Roman"/>
              </w:rPr>
              <w:t>0.0000</w:t>
            </w:r>
          </w:p>
        </w:tc>
      </w:tr>
    </w:tbl>
    <w:p w14:paraId="039B4A7A" w14:textId="6C124ADE" w:rsidR="0044070A" w:rsidRDefault="006F36FB" w:rsidP="0044070A">
      <w:pPr>
        <w:pStyle w:val="ItemHead"/>
      </w:pPr>
      <w:proofErr w:type="gramStart"/>
      <w:r>
        <w:t>7</w:t>
      </w:r>
      <w:r w:rsidR="0044070A" w:rsidRPr="00A852B4">
        <w:t xml:space="preserve">  </w:t>
      </w:r>
      <w:r>
        <w:t>Part</w:t>
      </w:r>
      <w:proofErr w:type="gramEnd"/>
      <w:r>
        <w:t xml:space="preserve"> 3A of </w:t>
      </w:r>
      <w:r w:rsidR="0044070A">
        <w:t>Schedule 2 (table 30</w:t>
      </w:r>
      <w:r w:rsidR="003F753F">
        <w:t>5A</w:t>
      </w:r>
      <w:r w:rsidR="00993457">
        <w:t>, including the example</w:t>
      </w:r>
      <w:r w:rsidR="0044070A">
        <w:t>)</w:t>
      </w:r>
    </w:p>
    <w:p w14:paraId="6AFC0BF2" w14:textId="5B63C8AE" w:rsidR="004A26DC" w:rsidRPr="004A26DC" w:rsidRDefault="0044070A" w:rsidP="005317AC">
      <w:pPr>
        <w:pStyle w:val="Item"/>
        <w:spacing w:after="120"/>
      </w:pPr>
      <w:r w:rsidRPr="00835F61">
        <w:t xml:space="preserve">Omit the table, substitute: </w:t>
      </w:r>
    </w:p>
    <w:p w14:paraId="5A559DC1" w14:textId="77777777" w:rsidR="0076691A" w:rsidRPr="00EA4AB3" w:rsidRDefault="0076691A" w:rsidP="0076691A">
      <w:pPr>
        <w:shd w:val="clear" w:color="auto" w:fill="FFFFFF"/>
        <w:spacing w:before="100" w:beforeAutospacing="1" w:line="240" w:lineRule="auto"/>
        <w:rPr>
          <w:rFonts w:cs="Arial"/>
          <w:b/>
          <w:lang w:val="en-US" w:eastAsia="en-AU"/>
        </w:rPr>
      </w:pPr>
      <w:r w:rsidRPr="00EA4AB3">
        <w:rPr>
          <w:rFonts w:ascii="Arial" w:hAnsi="Arial" w:cs="Arial"/>
          <w:b/>
          <w:i/>
          <w:iCs/>
          <w:lang w:eastAsia="en-AU"/>
        </w:rPr>
        <w:t>Table 305A</w:t>
      </w:r>
    </w:p>
    <w:tbl>
      <w:tblPr>
        <w:tblW w:w="3959" w:type="pct"/>
        <w:tblInd w:w="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3035"/>
        <w:gridCol w:w="375"/>
      </w:tblGrid>
      <w:tr w:rsidR="0076691A" w:rsidRPr="002E1683" w14:paraId="0A25B7C3" w14:textId="77777777" w:rsidTr="00402B17">
        <w:trPr>
          <w:tblHeader/>
        </w:trPr>
        <w:tc>
          <w:tcPr>
            <w:tcW w:w="261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1DC97" w14:textId="77777777" w:rsidR="0076691A" w:rsidRPr="00A643C3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3C3">
              <w:rPr>
                <w:rFonts w:ascii="Times New Roman" w:hAnsi="Times New Roman" w:cs="Times New Roman"/>
                <w:b/>
                <w:bCs/>
              </w:rPr>
              <w:t>Column 1</w:t>
            </w:r>
          </w:p>
          <w:p w14:paraId="73C860C6" w14:textId="77777777" w:rsidR="0076691A" w:rsidRPr="00A643C3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3C3">
              <w:rPr>
                <w:rFonts w:ascii="Times New Roman" w:hAnsi="Times New Roman" w:cs="Times New Roman"/>
                <w:b/>
                <w:bCs/>
              </w:rPr>
              <w:t xml:space="preserve">State or territory of the licence </w:t>
            </w:r>
          </w:p>
        </w:tc>
        <w:tc>
          <w:tcPr>
            <w:tcW w:w="21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768D" w14:textId="77777777" w:rsidR="0076691A" w:rsidRPr="00A643C3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3C3">
              <w:rPr>
                <w:rFonts w:ascii="Times New Roman" w:hAnsi="Times New Roman" w:cs="Times New Roman"/>
                <w:b/>
                <w:bCs/>
              </w:rPr>
              <w:t>Column 2</w:t>
            </w:r>
          </w:p>
          <w:p w14:paraId="4311EB58" w14:textId="77777777" w:rsidR="0076691A" w:rsidRPr="00A643C3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3C3">
              <w:rPr>
                <w:rFonts w:ascii="Times New Roman" w:hAnsi="Times New Roman" w:cs="Times New Roman"/>
                <w:b/>
                <w:bCs/>
              </w:rPr>
              <w:t>Tax rate ($)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6CEE" w14:textId="77777777" w:rsidR="0076691A" w:rsidRPr="002E1683" w:rsidRDefault="0076691A">
            <w:pPr>
              <w:spacing w:after="0" w:line="240" w:lineRule="auto"/>
            </w:pPr>
            <w:r w:rsidRPr="002E1683">
              <w:rPr>
                <w:b/>
                <w:bCs/>
              </w:rPr>
              <w:t> </w:t>
            </w:r>
          </w:p>
        </w:tc>
      </w:tr>
      <w:tr w:rsidR="0076691A" w:rsidRPr="002E1683" w14:paraId="0E056080" w14:textId="77777777" w:rsidTr="00402B17">
        <w:tc>
          <w:tcPr>
            <w:tcW w:w="26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76A63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 xml:space="preserve">Australian Capital Territory 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93ACC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 xml:space="preserve"> $1,268 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6DFE" w14:textId="77777777" w:rsidR="0076691A" w:rsidRPr="002E1683" w:rsidRDefault="0076691A">
            <w:pPr>
              <w:spacing w:after="0" w:line="240" w:lineRule="auto"/>
            </w:pPr>
            <w:r w:rsidRPr="002E1683">
              <w:t> </w:t>
            </w:r>
          </w:p>
        </w:tc>
      </w:tr>
      <w:tr w:rsidR="0076691A" w:rsidRPr="002E1683" w14:paraId="7E7337C4" w14:textId="77777777" w:rsidTr="00402B17">
        <w:tc>
          <w:tcPr>
            <w:tcW w:w="26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BCF4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>New South Wales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4CE28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 xml:space="preserve"> $120,176 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B590" w14:textId="77777777" w:rsidR="0076691A" w:rsidRPr="002E1683" w:rsidRDefault="0076691A">
            <w:pPr>
              <w:spacing w:after="0" w:line="240" w:lineRule="auto"/>
            </w:pPr>
            <w:r w:rsidRPr="002E1683">
              <w:t> </w:t>
            </w:r>
          </w:p>
        </w:tc>
      </w:tr>
      <w:tr w:rsidR="0076691A" w:rsidRPr="002E1683" w14:paraId="3D3DA7DD" w14:textId="77777777" w:rsidTr="00402B17">
        <w:tc>
          <w:tcPr>
            <w:tcW w:w="26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4DF8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>Northern Territory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EEF00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 xml:space="preserve"> $3,355 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868C" w14:textId="77777777" w:rsidR="0076691A" w:rsidRPr="002E1683" w:rsidRDefault="0076691A">
            <w:pPr>
              <w:spacing w:after="0" w:line="240" w:lineRule="auto"/>
            </w:pPr>
            <w:r w:rsidRPr="002E1683">
              <w:t> </w:t>
            </w:r>
          </w:p>
        </w:tc>
      </w:tr>
      <w:tr w:rsidR="0076691A" w:rsidRPr="002E1683" w14:paraId="31EFAAAD" w14:textId="77777777" w:rsidTr="00402B17">
        <w:tc>
          <w:tcPr>
            <w:tcW w:w="26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9EA2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lastRenderedPageBreak/>
              <w:t>Queensland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B5C0E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 xml:space="preserve"> $90,200 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76F90" w14:textId="77777777" w:rsidR="0076691A" w:rsidRPr="002E1683" w:rsidRDefault="0076691A">
            <w:pPr>
              <w:spacing w:after="0" w:line="240" w:lineRule="auto"/>
            </w:pPr>
            <w:r w:rsidRPr="002E1683">
              <w:t> </w:t>
            </w:r>
          </w:p>
        </w:tc>
      </w:tr>
      <w:tr w:rsidR="0076691A" w:rsidRPr="002E1683" w14:paraId="77AB4DD6" w14:textId="77777777" w:rsidTr="00402B17">
        <w:tc>
          <w:tcPr>
            <w:tcW w:w="26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36DA3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>South Australia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E84C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 xml:space="preserve"> $20,292 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7C88" w14:textId="77777777" w:rsidR="0076691A" w:rsidRPr="002E1683" w:rsidRDefault="0076691A">
            <w:pPr>
              <w:spacing w:after="0" w:line="240" w:lineRule="auto"/>
            </w:pPr>
            <w:r w:rsidRPr="002E1683">
              <w:t> </w:t>
            </w:r>
          </w:p>
        </w:tc>
      </w:tr>
      <w:tr w:rsidR="0076691A" w:rsidRPr="002E1683" w14:paraId="500AC561" w14:textId="77777777" w:rsidTr="00402B17">
        <w:tc>
          <w:tcPr>
            <w:tcW w:w="26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6022F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>Tasmania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E66DF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 xml:space="preserve"> $483 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296B" w14:textId="77777777" w:rsidR="0076691A" w:rsidRPr="002E1683" w:rsidRDefault="0076691A">
            <w:pPr>
              <w:spacing w:after="0" w:line="240" w:lineRule="auto"/>
            </w:pPr>
            <w:r w:rsidRPr="002E1683">
              <w:t> </w:t>
            </w:r>
          </w:p>
        </w:tc>
      </w:tr>
      <w:tr w:rsidR="0076691A" w:rsidRPr="002E1683" w14:paraId="11B0C6DA" w14:textId="77777777" w:rsidTr="00402B17">
        <w:trPr>
          <w:trHeight w:val="80"/>
        </w:trPr>
        <w:tc>
          <w:tcPr>
            <w:tcW w:w="26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EAC9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>Victoria</w:t>
            </w:r>
          </w:p>
        </w:tc>
        <w:tc>
          <w:tcPr>
            <w:tcW w:w="212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04F9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 xml:space="preserve"> $103,239 </w:t>
            </w:r>
          </w:p>
        </w:tc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AA23" w14:textId="77777777" w:rsidR="0076691A" w:rsidRPr="002E1683" w:rsidRDefault="0076691A">
            <w:pPr>
              <w:spacing w:after="0" w:line="240" w:lineRule="auto"/>
            </w:pPr>
            <w:r w:rsidRPr="002E1683">
              <w:t> </w:t>
            </w:r>
          </w:p>
        </w:tc>
      </w:tr>
      <w:tr w:rsidR="0076691A" w:rsidRPr="002E1683" w14:paraId="53289C95" w14:textId="77777777" w:rsidTr="00402B17">
        <w:tc>
          <w:tcPr>
            <w:tcW w:w="2614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94D45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>Western Australia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331F" w14:textId="77777777" w:rsidR="0076691A" w:rsidRPr="007C1D68" w:rsidRDefault="00766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1D68">
              <w:rPr>
                <w:rFonts w:ascii="Times New Roman" w:hAnsi="Times New Roman" w:cs="Times New Roman"/>
              </w:rPr>
              <w:t xml:space="preserve"> $22,999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0B0C" w14:textId="77777777" w:rsidR="0076691A" w:rsidRPr="002E1683" w:rsidRDefault="0076691A">
            <w:pPr>
              <w:spacing w:after="0" w:line="240" w:lineRule="auto"/>
            </w:pPr>
            <w:r w:rsidRPr="002E1683">
              <w:t> </w:t>
            </w:r>
          </w:p>
        </w:tc>
      </w:tr>
    </w:tbl>
    <w:p w14:paraId="43004E7D" w14:textId="77777777" w:rsidR="009838B9" w:rsidRPr="006C31FC" w:rsidRDefault="009838B9" w:rsidP="009838B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  <w:lang w:eastAsia="en-AU"/>
        </w:rPr>
      </w:pPr>
    </w:p>
    <w:p w14:paraId="3A87511B" w14:textId="1E16A71C" w:rsidR="004A26DC" w:rsidRPr="005317AC" w:rsidRDefault="009838B9" w:rsidP="005317AC">
      <w:pPr>
        <w:pStyle w:val="notetext"/>
        <w:ind w:left="1701" w:hanging="992"/>
        <w:rPr>
          <w:rFonts w:cs="Arial"/>
          <w:bCs/>
        </w:rPr>
      </w:pPr>
      <w:r w:rsidRPr="006C31FC">
        <w:rPr>
          <w:color w:val="000000"/>
          <w:szCs w:val="18"/>
        </w:rPr>
        <w:t>Example:</w:t>
      </w:r>
      <w:r w:rsidRPr="006C31FC">
        <w:rPr>
          <w:color w:val="000000"/>
          <w:szCs w:val="18"/>
        </w:rPr>
        <w:tab/>
        <w:t xml:space="preserve">A </w:t>
      </w:r>
      <w:r w:rsidRPr="006C31FC">
        <w:t>harmonised</w:t>
      </w:r>
      <w:r w:rsidRPr="006C31FC">
        <w:rPr>
          <w:color w:val="000000"/>
          <w:szCs w:val="18"/>
        </w:rPr>
        <w:t xml:space="preserve"> government spectrum area licence authorises the use, by transmitters, of 10 MHz in every part of South Australia.  The base amount for the licence </w:t>
      </w:r>
      <w:r w:rsidRPr="005C3522">
        <w:rPr>
          <w:color w:val="000000"/>
          <w:szCs w:val="18"/>
        </w:rPr>
        <w:t xml:space="preserve">on </w:t>
      </w:r>
      <w:r w:rsidR="00793709" w:rsidRPr="00EC6B91">
        <w:rPr>
          <w:color w:val="000000"/>
          <w:szCs w:val="18"/>
        </w:rPr>
        <w:t>5</w:t>
      </w:r>
      <w:r w:rsidR="00C77B74" w:rsidRPr="00EC6B91">
        <w:rPr>
          <w:color w:val="000000"/>
          <w:szCs w:val="18"/>
        </w:rPr>
        <w:t xml:space="preserve"> </w:t>
      </w:r>
      <w:r w:rsidRPr="00EC6B91">
        <w:rPr>
          <w:color w:val="000000"/>
          <w:szCs w:val="18"/>
        </w:rPr>
        <w:t>April 202</w:t>
      </w:r>
      <w:r w:rsidR="00DE26F6" w:rsidRPr="00EC6B91">
        <w:rPr>
          <w:color w:val="000000"/>
          <w:szCs w:val="18"/>
        </w:rPr>
        <w:t>4</w:t>
      </w:r>
      <w:r w:rsidRPr="005C3522">
        <w:rPr>
          <w:color w:val="000000"/>
          <w:szCs w:val="18"/>
        </w:rPr>
        <w:t xml:space="preserve"> is:</w:t>
      </w:r>
      <w:r w:rsidRPr="006C31FC">
        <w:rPr>
          <w:color w:val="000000"/>
          <w:szCs w:val="18"/>
        </w:rPr>
        <w:t xml:space="preserve"> 10 x 20,</w:t>
      </w:r>
      <w:r w:rsidR="00555790">
        <w:rPr>
          <w:color w:val="000000"/>
          <w:szCs w:val="18"/>
        </w:rPr>
        <w:t>292</w:t>
      </w:r>
      <w:r w:rsidRPr="006C31FC">
        <w:rPr>
          <w:color w:val="000000"/>
          <w:szCs w:val="18"/>
        </w:rPr>
        <w:t xml:space="preserve"> = $20</w:t>
      </w:r>
      <w:r w:rsidR="004A4988">
        <w:rPr>
          <w:color w:val="000000"/>
          <w:szCs w:val="18"/>
        </w:rPr>
        <w:t>2</w:t>
      </w:r>
      <w:r w:rsidRPr="006C31FC">
        <w:rPr>
          <w:color w:val="000000"/>
          <w:szCs w:val="18"/>
        </w:rPr>
        <w:t>,</w:t>
      </w:r>
      <w:r w:rsidR="00DE26F6">
        <w:rPr>
          <w:color w:val="000000"/>
          <w:szCs w:val="18"/>
        </w:rPr>
        <w:t>920</w:t>
      </w:r>
      <w:r w:rsidRPr="006C31FC">
        <w:rPr>
          <w:color w:val="000000"/>
          <w:szCs w:val="18"/>
        </w:rPr>
        <w:t>.</w:t>
      </w:r>
    </w:p>
    <w:p w14:paraId="1DF2B0B7" w14:textId="6796DCBB" w:rsidR="00402B17" w:rsidRDefault="007F7F0E" w:rsidP="00402B17">
      <w:pPr>
        <w:pStyle w:val="ItemHead"/>
      </w:pPr>
      <w:proofErr w:type="gramStart"/>
      <w:r>
        <w:t>8</w:t>
      </w:r>
      <w:r w:rsidR="00402B17" w:rsidRPr="00A852B4">
        <w:t xml:space="preserve">  </w:t>
      </w:r>
      <w:r>
        <w:t>Part</w:t>
      </w:r>
      <w:proofErr w:type="gramEnd"/>
      <w:r>
        <w:t xml:space="preserve"> 4 of </w:t>
      </w:r>
      <w:r w:rsidR="00402B17">
        <w:t xml:space="preserve">Schedule 2 (table </w:t>
      </w:r>
      <w:r w:rsidR="00E16CEC">
        <w:t>402</w:t>
      </w:r>
      <w:r w:rsidR="00402B17">
        <w:t>)</w:t>
      </w:r>
    </w:p>
    <w:p w14:paraId="02721BF3" w14:textId="77777777" w:rsidR="00402B17" w:rsidRDefault="00402B17" w:rsidP="00402B17">
      <w:pPr>
        <w:pStyle w:val="Item"/>
        <w:spacing w:after="120"/>
      </w:pPr>
      <w:r w:rsidRPr="00835F61">
        <w:t xml:space="preserve">Omit the table, substitute: </w:t>
      </w:r>
      <w:r>
        <w:t xml:space="preserve"> </w:t>
      </w:r>
    </w:p>
    <w:p w14:paraId="6491E304" w14:textId="77777777" w:rsidR="0084284E" w:rsidRPr="00EA4AB3" w:rsidRDefault="0084284E" w:rsidP="0084284E">
      <w:pPr>
        <w:pStyle w:val="ItemHead"/>
        <w:rPr>
          <w:sz w:val="22"/>
          <w:szCs w:val="22"/>
        </w:rPr>
      </w:pPr>
      <w:r w:rsidRPr="00EA4AB3">
        <w:rPr>
          <w:sz w:val="22"/>
          <w:szCs w:val="22"/>
        </w:rPr>
        <w:t>Table 402</w:t>
      </w:r>
    </w:p>
    <w:tbl>
      <w:tblPr>
        <w:tblW w:w="8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9"/>
        <w:gridCol w:w="10"/>
        <w:gridCol w:w="1357"/>
        <w:gridCol w:w="1357"/>
        <w:gridCol w:w="42"/>
        <w:gridCol w:w="1445"/>
        <w:gridCol w:w="1366"/>
        <w:gridCol w:w="46"/>
        <w:gridCol w:w="1434"/>
        <w:gridCol w:w="9"/>
      </w:tblGrid>
      <w:tr w:rsidR="003D6A14" w:rsidRPr="006C31FC" w14:paraId="2727AB74" w14:textId="77777777">
        <w:trPr>
          <w:tblHeader/>
        </w:trPr>
        <w:tc>
          <w:tcPr>
            <w:tcW w:w="1319" w:type="dxa"/>
            <w:vMerge w:val="restart"/>
            <w:hideMark/>
          </w:tcPr>
          <w:p w14:paraId="4174823F" w14:textId="77777777" w:rsidR="003D6A14" w:rsidRPr="006C31FC" w:rsidRDefault="003D6A14">
            <w:pPr>
              <w:keepNext/>
              <w:spacing w:before="120" w:after="60" w:line="200" w:lineRule="exact"/>
              <w:ind w:right="-64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b/>
              </w:rPr>
              <w:t>Frequency range</w:t>
            </w:r>
          </w:p>
        </w:tc>
        <w:tc>
          <w:tcPr>
            <w:tcW w:w="7066" w:type="dxa"/>
            <w:gridSpan w:val="9"/>
            <w:hideMark/>
          </w:tcPr>
          <w:p w14:paraId="2DB58121" w14:textId="77777777" w:rsidR="003D6A14" w:rsidRPr="006C31FC" w:rsidRDefault="003D6A14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b/>
              </w:rPr>
              <w:t>Amount ($)</w:t>
            </w:r>
          </w:p>
        </w:tc>
      </w:tr>
      <w:tr w:rsidR="003D6A14" w:rsidRPr="006C31FC" w14:paraId="20041ED7" w14:textId="77777777">
        <w:trPr>
          <w:tblHeader/>
        </w:trPr>
        <w:tc>
          <w:tcPr>
            <w:tcW w:w="1319" w:type="dxa"/>
            <w:vMerge/>
            <w:vAlign w:val="center"/>
            <w:hideMark/>
          </w:tcPr>
          <w:p w14:paraId="37E93A29" w14:textId="77777777" w:rsidR="003D6A14" w:rsidRPr="006C31FC" w:rsidRDefault="003D6A14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066" w:type="dxa"/>
            <w:gridSpan w:val="9"/>
            <w:hideMark/>
          </w:tcPr>
          <w:p w14:paraId="09691981" w14:textId="77777777" w:rsidR="003D6A14" w:rsidRPr="006C31FC" w:rsidRDefault="003D6A14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Area density</w:t>
            </w:r>
          </w:p>
        </w:tc>
      </w:tr>
      <w:tr w:rsidR="003D6A14" w:rsidRPr="006C31FC" w14:paraId="3713B0BF" w14:textId="77777777">
        <w:trPr>
          <w:tblHeader/>
        </w:trPr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1FE1B1" w14:textId="77777777" w:rsidR="003D6A14" w:rsidRPr="006C31FC" w:rsidRDefault="003D6A14">
            <w:pPr>
              <w:keepNext/>
              <w:spacing w:before="120" w:after="60" w:line="200" w:lineRule="exact"/>
              <w:jc w:val="right"/>
              <w:rPr>
                <w:rFonts w:ascii="Arial" w:hAnsi="Arial"/>
                <w:i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2216FF" w14:textId="77777777" w:rsidR="003D6A14" w:rsidRPr="006C31FC" w:rsidRDefault="003D6A14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Australia wide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D90A5B" w14:textId="77777777" w:rsidR="003D6A14" w:rsidRPr="006C31FC" w:rsidRDefault="003D6A14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High density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6F171A" w14:textId="77777777" w:rsidR="003D6A14" w:rsidRPr="006C31FC" w:rsidRDefault="003D6A14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Medium density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63CAD" w14:textId="77777777" w:rsidR="003D6A14" w:rsidRPr="006C31FC" w:rsidRDefault="003D6A14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Low density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E298FB" w14:textId="77777777" w:rsidR="003D6A14" w:rsidRPr="006C31FC" w:rsidRDefault="003D6A14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Remote density</w:t>
            </w:r>
          </w:p>
        </w:tc>
      </w:tr>
      <w:tr w:rsidR="003D6A14" w:rsidRPr="006C31FC" w14:paraId="384DEA12" w14:textId="77777777">
        <w:trPr>
          <w:gridAfter w:val="1"/>
          <w:wAfter w:w="9" w:type="dxa"/>
        </w:trPr>
        <w:tc>
          <w:tcPr>
            <w:tcW w:w="8376" w:type="dxa"/>
            <w:gridSpan w:val="9"/>
            <w:hideMark/>
          </w:tcPr>
          <w:p w14:paraId="097067E1" w14:textId="77777777" w:rsidR="003D6A14" w:rsidRPr="006C31FC" w:rsidRDefault="003D6A14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31FC">
              <w:rPr>
                <w:rFonts w:ascii="Times New Roman" w:hAnsi="Times New Roman" w:cs="Times New Roman"/>
                <w:b/>
              </w:rPr>
              <w:t>MHz</w:t>
            </w:r>
          </w:p>
        </w:tc>
      </w:tr>
      <w:tr w:rsidR="003D6A14" w:rsidRPr="006C31FC" w14:paraId="1B27B98B" w14:textId="77777777">
        <w:trPr>
          <w:gridAfter w:val="1"/>
          <w:wAfter w:w="9" w:type="dxa"/>
        </w:trPr>
        <w:tc>
          <w:tcPr>
            <w:tcW w:w="1319" w:type="dxa"/>
            <w:hideMark/>
          </w:tcPr>
          <w:p w14:paraId="20198B62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67" w:type="dxa"/>
            <w:gridSpan w:val="2"/>
            <w:vAlign w:val="bottom"/>
            <w:hideMark/>
          </w:tcPr>
          <w:p w14:paraId="0F04F616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6B91">
              <w:rPr>
                <w:rFonts w:ascii="Times New Roman" w:hAnsi="Times New Roman" w:cs="Times New Roman"/>
              </w:rPr>
              <w:t>22.7672</w:t>
            </w:r>
          </w:p>
        </w:tc>
        <w:tc>
          <w:tcPr>
            <w:tcW w:w="1399" w:type="dxa"/>
            <w:gridSpan w:val="2"/>
            <w:hideMark/>
          </w:tcPr>
          <w:p w14:paraId="4C616868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22.7763</w:t>
            </w:r>
          </w:p>
        </w:tc>
        <w:tc>
          <w:tcPr>
            <w:tcW w:w="1445" w:type="dxa"/>
            <w:hideMark/>
          </w:tcPr>
          <w:p w14:paraId="4FEF4362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22.8102</w:t>
            </w:r>
          </w:p>
        </w:tc>
        <w:tc>
          <w:tcPr>
            <w:tcW w:w="1412" w:type="dxa"/>
            <w:gridSpan w:val="2"/>
            <w:hideMark/>
          </w:tcPr>
          <w:p w14:paraId="28F8EC22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22.7442</w:t>
            </w:r>
          </w:p>
        </w:tc>
        <w:tc>
          <w:tcPr>
            <w:tcW w:w="1434" w:type="dxa"/>
            <w:hideMark/>
          </w:tcPr>
          <w:p w14:paraId="70878C8C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14.4194</w:t>
            </w:r>
          </w:p>
        </w:tc>
      </w:tr>
      <w:tr w:rsidR="003D6A14" w:rsidRPr="006C31FC" w14:paraId="6C875E2B" w14:textId="77777777">
        <w:trPr>
          <w:gridAfter w:val="1"/>
          <w:wAfter w:w="9" w:type="dxa"/>
        </w:trPr>
        <w:tc>
          <w:tcPr>
            <w:tcW w:w="1319" w:type="dxa"/>
            <w:hideMark/>
          </w:tcPr>
          <w:p w14:paraId="5E05C583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&gt;30–403</w:t>
            </w:r>
          </w:p>
        </w:tc>
        <w:tc>
          <w:tcPr>
            <w:tcW w:w="1367" w:type="dxa"/>
            <w:gridSpan w:val="2"/>
            <w:vAlign w:val="bottom"/>
            <w:hideMark/>
          </w:tcPr>
          <w:p w14:paraId="1E771F63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6B91">
              <w:rPr>
                <w:rFonts w:ascii="Times New Roman" w:hAnsi="Times New Roman" w:cs="Times New Roman"/>
              </w:rPr>
              <w:t>51.4280</w:t>
            </w:r>
          </w:p>
        </w:tc>
        <w:tc>
          <w:tcPr>
            <w:tcW w:w="1399" w:type="dxa"/>
            <w:gridSpan w:val="2"/>
            <w:hideMark/>
          </w:tcPr>
          <w:p w14:paraId="5AFBE8E9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20.0949</w:t>
            </w:r>
          </w:p>
        </w:tc>
        <w:tc>
          <w:tcPr>
            <w:tcW w:w="1445" w:type="dxa"/>
            <w:hideMark/>
          </w:tcPr>
          <w:p w14:paraId="0D232B95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9.9276</w:t>
            </w:r>
          </w:p>
        </w:tc>
        <w:tc>
          <w:tcPr>
            <w:tcW w:w="1412" w:type="dxa"/>
            <w:gridSpan w:val="2"/>
            <w:hideMark/>
          </w:tcPr>
          <w:p w14:paraId="194BAD0D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2.2191</w:t>
            </w:r>
          </w:p>
        </w:tc>
        <w:tc>
          <w:tcPr>
            <w:tcW w:w="1434" w:type="dxa"/>
            <w:hideMark/>
          </w:tcPr>
          <w:p w14:paraId="073A8EDD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0.7018</w:t>
            </w:r>
          </w:p>
        </w:tc>
      </w:tr>
      <w:tr w:rsidR="003D6A14" w:rsidRPr="006C31FC" w14:paraId="2F86ED0F" w14:textId="77777777">
        <w:trPr>
          <w:gridAfter w:val="1"/>
          <w:wAfter w:w="9" w:type="dxa"/>
        </w:trPr>
        <w:tc>
          <w:tcPr>
            <w:tcW w:w="1319" w:type="dxa"/>
            <w:hideMark/>
          </w:tcPr>
          <w:p w14:paraId="20348611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367" w:type="dxa"/>
            <w:gridSpan w:val="2"/>
            <w:vAlign w:val="bottom"/>
            <w:hideMark/>
          </w:tcPr>
          <w:p w14:paraId="1A080A20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6B91">
              <w:rPr>
                <w:rFonts w:ascii="Times New Roman" w:hAnsi="Times New Roman" w:cs="Times New Roman"/>
              </w:rPr>
              <w:t>52.7629</w:t>
            </w:r>
          </w:p>
        </w:tc>
        <w:tc>
          <w:tcPr>
            <w:tcW w:w="1399" w:type="dxa"/>
            <w:gridSpan w:val="2"/>
            <w:hideMark/>
          </w:tcPr>
          <w:p w14:paraId="41794032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39.1203</w:t>
            </w:r>
          </w:p>
        </w:tc>
        <w:tc>
          <w:tcPr>
            <w:tcW w:w="1445" w:type="dxa"/>
            <w:hideMark/>
          </w:tcPr>
          <w:p w14:paraId="63A09E72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13.5434</w:t>
            </w:r>
          </w:p>
        </w:tc>
        <w:tc>
          <w:tcPr>
            <w:tcW w:w="1412" w:type="dxa"/>
            <w:gridSpan w:val="2"/>
            <w:hideMark/>
          </w:tcPr>
          <w:p w14:paraId="23EB64EA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2.3034</w:t>
            </w:r>
          </w:p>
        </w:tc>
        <w:tc>
          <w:tcPr>
            <w:tcW w:w="1434" w:type="dxa"/>
            <w:hideMark/>
          </w:tcPr>
          <w:p w14:paraId="188B3542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0.0000</w:t>
            </w:r>
          </w:p>
        </w:tc>
      </w:tr>
      <w:tr w:rsidR="003D6A14" w:rsidRPr="006C31FC" w14:paraId="3E3816BD" w14:textId="77777777">
        <w:trPr>
          <w:gridAfter w:val="1"/>
          <w:wAfter w:w="9" w:type="dxa"/>
        </w:trPr>
        <w:tc>
          <w:tcPr>
            <w:tcW w:w="1319" w:type="dxa"/>
            <w:hideMark/>
          </w:tcPr>
          <w:p w14:paraId="6641283F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&gt;520–960</w:t>
            </w:r>
          </w:p>
        </w:tc>
        <w:tc>
          <w:tcPr>
            <w:tcW w:w="1367" w:type="dxa"/>
            <w:gridSpan w:val="2"/>
            <w:vAlign w:val="bottom"/>
            <w:hideMark/>
          </w:tcPr>
          <w:p w14:paraId="6CB1E3E2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6B91">
              <w:rPr>
                <w:rFonts w:ascii="Times New Roman" w:hAnsi="Times New Roman" w:cs="Times New Roman"/>
              </w:rPr>
              <w:t>52.7629</w:t>
            </w:r>
          </w:p>
        </w:tc>
        <w:tc>
          <w:tcPr>
            <w:tcW w:w="1399" w:type="dxa"/>
            <w:gridSpan w:val="2"/>
            <w:hideMark/>
          </w:tcPr>
          <w:p w14:paraId="7F803D9F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29.5590</w:t>
            </w:r>
          </w:p>
        </w:tc>
        <w:tc>
          <w:tcPr>
            <w:tcW w:w="1445" w:type="dxa"/>
            <w:hideMark/>
          </w:tcPr>
          <w:p w14:paraId="75C90BF2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13.5434</w:t>
            </w:r>
          </w:p>
        </w:tc>
        <w:tc>
          <w:tcPr>
            <w:tcW w:w="1412" w:type="dxa"/>
            <w:gridSpan w:val="2"/>
            <w:hideMark/>
          </w:tcPr>
          <w:p w14:paraId="3CDC479D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2.3034</w:t>
            </w:r>
          </w:p>
        </w:tc>
        <w:tc>
          <w:tcPr>
            <w:tcW w:w="1434" w:type="dxa"/>
            <w:hideMark/>
          </w:tcPr>
          <w:p w14:paraId="69B41FE2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0.7285</w:t>
            </w:r>
          </w:p>
        </w:tc>
      </w:tr>
      <w:tr w:rsidR="003D6A14" w:rsidRPr="006C31FC" w14:paraId="14329C85" w14:textId="77777777">
        <w:trPr>
          <w:gridAfter w:val="1"/>
          <w:wAfter w:w="9" w:type="dxa"/>
        </w:trPr>
        <w:tc>
          <w:tcPr>
            <w:tcW w:w="1319" w:type="dxa"/>
            <w:hideMark/>
          </w:tcPr>
          <w:p w14:paraId="08CD313F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367" w:type="dxa"/>
            <w:gridSpan w:val="2"/>
            <w:vAlign w:val="bottom"/>
            <w:hideMark/>
          </w:tcPr>
          <w:p w14:paraId="42E6F688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EC6B91">
              <w:rPr>
                <w:rFonts w:ascii="Times New Roman" w:hAnsi="Times New Roman" w:cs="Times New Roman"/>
              </w:rPr>
              <w:t>1.2454</w:t>
            </w:r>
          </w:p>
        </w:tc>
        <w:tc>
          <w:tcPr>
            <w:tcW w:w="1399" w:type="dxa"/>
            <w:gridSpan w:val="2"/>
            <w:hideMark/>
          </w:tcPr>
          <w:p w14:paraId="318CA589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4284E">
              <w:rPr>
                <w:rFonts w:ascii="Times New Roman" w:hAnsi="Times New Roman" w:cs="Times New Roman"/>
              </w:rPr>
              <w:t>0.2796</w:t>
            </w:r>
          </w:p>
        </w:tc>
        <w:tc>
          <w:tcPr>
            <w:tcW w:w="1445" w:type="dxa"/>
            <w:hideMark/>
          </w:tcPr>
          <w:p w14:paraId="7BB74259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4284E">
              <w:rPr>
                <w:rFonts w:ascii="Times New Roman" w:hAnsi="Times New Roman" w:cs="Times New Roman"/>
              </w:rPr>
              <w:t>0.1295</w:t>
            </w:r>
          </w:p>
        </w:tc>
        <w:tc>
          <w:tcPr>
            <w:tcW w:w="1412" w:type="dxa"/>
            <w:gridSpan w:val="2"/>
            <w:hideMark/>
          </w:tcPr>
          <w:p w14:paraId="40793868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4284E">
              <w:rPr>
                <w:rFonts w:ascii="Times New Roman" w:hAnsi="Times New Roman" w:cs="Times New Roman"/>
              </w:rPr>
              <w:t>0.0649</w:t>
            </w:r>
          </w:p>
        </w:tc>
        <w:tc>
          <w:tcPr>
            <w:tcW w:w="1434" w:type="dxa"/>
            <w:hideMark/>
          </w:tcPr>
          <w:p w14:paraId="0575D32A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4284E">
              <w:rPr>
                <w:rFonts w:ascii="Times New Roman" w:hAnsi="Times New Roman" w:cs="Times New Roman"/>
              </w:rPr>
              <w:t>0.0323</w:t>
            </w:r>
          </w:p>
        </w:tc>
      </w:tr>
      <w:tr w:rsidR="003D6A14" w:rsidRPr="006C31FC" w14:paraId="6D6398EE" w14:textId="77777777">
        <w:trPr>
          <w:gridAfter w:val="1"/>
          <w:wAfter w:w="9" w:type="dxa"/>
        </w:trPr>
        <w:tc>
          <w:tcPr>
            <w:tcW w:w="8376" w:type="dxa"/>
            <w:gridSpan w:val="9"/>
            <w:vAlign w:val="center"/>
            <w:hideMark/>
          </w:tcPr>
          <w:p w14:paraId="74AB5EDF" w14:textId="77777777" w:rsidR="003D6A14" w:rsidRPr="006C31FC" w:rsidRDefault="003D6A14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31FC">
              <w:rPr>
                <w:rFonts w:ascii="Times New Roman" w:hAnsi="Times New Roman" w:cs="Times New Roman"/>
                <w:b/>
              </w:rPr>
              <w:t>GHz</w:t>
            </w:r>
          </w:p>
        </w:tc>
      </w:tr>
      <w:tr w:rsidR="003D6A14" w:rsidRPr="006C31FC" w14:paraId="69496636" w14:textId="77777777">
        <w:trPr>
          <w:gridAfter w:val="1"/>
          <w:wAfter w:w="9" w:type="dxa"/>
        </w:trPr>
        <w:tc>
          <w:tcPr>
            <w:tcW w:w="1319" w:type="dxa"/>
            <w:hideMark/>
          </w:tcPr>
          <w:p w14:paraId="20EECF7C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67" w:type="dxa"/>
            <w:gridSpan w:val="2"/>
            <w:vAlign w:val="bottom"/>
            <w:hideMark/>
          </w:tcPr>
          <w:p w14:paraId="049A869E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  <w:color w:val="000000"/>
              </w:rPr>
              <w:t>1.2440</w:t>
            </w:r>
          </w:p>
        </w:tc>
        <w:tc>
          <w:tcPr>
            <w:tcW w:w="1399" w:type="dxa"/>
            <w:gridSpan w:val="2"/>
            <w:hideMark/>
          </w:tcPr>
          <w:p w14:paraId="372B0236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0.2312</w:t>
            </w:r>
          </w:p>
        </w:tc>
        <w:tc>
          <w:tcPr>
            <w:tcW w:w="1445" w:type="dxa"/>
            <w:hideMark/>
          </w:tcPr>
          <w:p w14:paraId="0800AEE8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412" w:type="dxa"/>
            <w:gridSpan w:val="2"/>
            <w:hideMark/>
          </w:tcPr>
          <w:p w14:paraId="1D42B33B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0.0775</w:t>
            </w:r>
          </w:p>
        </w:tc>
        <w:tc>
          <w:tcPr>
            <w:tcW w:w="1434" w:type="dxa"/>
            <w:hideMark/>
          </w:tcPr>
          <w:p w14:paraId="22E293B6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0.0387</w:t>
            </w:r>
          </w:p>
        </w:tc>
      </w:tr>
      <w:tr w:rsidR="003D6A14" w:rsidRPr="006C31FC" w14:paraId="1FE87EE4" w14:textId="77777777">
        <w:trPr>
          <w:gridAfter w:val="1"/>
          <w:wAfter w:w="9" w:type="dxa"/>
        </w:trPr>
        <w:tc>
          <w:tcPr>
            <w:tcW w:w="1319" w:type="dxa"/>
            <w:hideMark/>
          </w:tcPr>
          <w:p w14:paraId="3FE30F31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67" w:type="dxa"/>
            <w:gridSpan w:val="2"/>
            <w:vAlign w:val="bottom"/>
            <w:hideMark/>
          </w:tcPr>
          <w:p w14:paraId="04CAA205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  <w:color w:val="000000"/>
              </w:rPr>
              <w:t>0.5251</w:t>
            </w:r>
          </w:p>
        </w:tc>
        <w:tc>
          <w:tcPr>
            <w:tcW w:w="1399" w:type="dxa"/>
            <w:gridSpan w:val="2"/>
            <w:hideMark/>
          </w:tcPr>
          <w:p w14:paraId="6CB65DC6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0.0971</w:t>
            </w:r>
          </w:p>
        </w:tc>
        <w:tc>
          <w:tcPr>
            <w:tcW w:w="1445" w:type="dxa"/>
            <w:hideMark/>
          </w:tcPr>
          <w:p w14:paraId="2B386B78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0.0453</w:t>
            </w:r>
          </w:p>
        </w:tc>
        <w:tc>
          <w:tcPr>
            <w:tcW w:w="1412" w:type="dxa"/>
            <w:gridSpan w:val="2"/>
            <w:hideMark/>
          </w:tcPr>
          <w:p w14:paraId="2E7F9BDC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0.0206</w:t>
            </w:r>
          </w:p>
        </w:tc>
        <w:tc>
          <w:tcPr>
            <w:tcW w:w="1434" w:type="dxa"/>
            <w:hideMark/>
          </w:tcPr>
          <w:p w14:paraId="708B026A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0.0100</w:t>
            </w:r>
          </w:p>
        </w:tc>
      </w:tr>
      <w:tr w:rsidR="003D6A14" w:rsidRPr="006C31FC" w14:paraId="0A19FB0B" w14:textId="77777777">
        <w:trPr>
          <w:gridAfter w:val="1"/>
          <w:wAfter w:w="9" w:type="dxa"/>
        </w:trPr>
        <w:tc>
          <w:tcPr>
            <w:tcW w:w="1319" w:type="dxa"/>
            <w:hideMark/>
          </w:tcPr>
          <w:p w14:paraId="3558B756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367" w:type="dxa"/>
            <w:gridSpan w:val="2"/>
            <w:vAlign w:val="bottom"/>
            <w:hideMark/>
          </w:tcPr>
          <w:p w14:paraId="277E3529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  <w:color w:val="000000"/>
              </w:rPr>
              <w:t>0.0463</w:t>
            </w:r>
          </w:p>
        </w:tc>
        <w:tc>
          <w:tcPr>
            <w:tcW w:w="1399" w:type="dxa"/>
            <w:gridSpan w:val="2"/>
            <w:hideMark/>
          </w:tcPr>
          <w:p w14:paraId="2FCA3459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0.0167</w:t>
            </w:r>
          </w:p>
        </w:tc>
        <w:tc>
          <w:tcPr>
            <w:tcW w:w="1445" w:type="dxa"/>
            <w:hideMark/>
          </w:tcPr>
          <w:p w14:paraId="7B46F49F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0.0039</w:t>
            </w:r>
          </w:p>
        </w:tc>
        <w:tc>
          <w:tcPr>
            <w:tcW w:w="1412" w:type="dxa"/>
            <w:gridSpan w:val="2"/>
            <w:hideMark/>
          </w:tcPr>
          <w:p w14:paraId="6C23841A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34" w:type="dxa"/>
            <w:hideMark/>
          </w:tcPr>
          <w:p w14:paraId="298FBB87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0.0001</w:t>
            </w:r>
          </w:p>
        </w:tc>
      </w:tr>
      <w:tr w:rsidR="003D6A14" w:rsidRPr="006C31FC" w14:paraId="45A42880" w14:textId="77777777">
        <w:trPr>
          <w:gridAfter w:val="1"/>
          <w:wAfter w:w="9" w:type="dxa"/>
        </w:trPr>
        <w:tc>
          <w:tcPr>
            <w:tcW w:w="1319" w:type="dxa"/>
            <w:hideMark/>
          </w:tcPr>
          <w:p w14:paraId="21C09609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367" w:type="dxa"/>
            <w:gridSpan w:val="2"/>
            <w:vAlign w:val="bottom"/>
            <w:hideMark/>
          </w:tcPr>
          <w:p w14:paraId="7448A438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  <w:color w:val="000000"/>
              </w:rPr>
              <w:t>0.0463</w:t>
            </w:r>
          </w:p>
        </w:tc>
        <w:tc>
          <w:tcPr>
            <w:tcW w:w="1399" w:type="dxa"/>
            <w:gridSpan w:val="2"/>
            <w:hideMark/>
          </w:tcPr>
          <w:p w14:paraId="21D0E717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0.0123</w:t>
            </w:r>
          </w:p>
        </w:tc>
        <w:tc>
          <w:tcPr>
            <w:tcW w:w="1445" w:type="dxa"/>
            <w:hideMark/>
          </w:tcPr>
          <w:p w14:paraId="663E22D0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0.0027</w:t>
            </w:r>
          </w:p>
        </w:tc>
        <w:tc>
          <w:tcPr>
            <w:tcW w:w="1412" w:type="dxa"/>
            <w:gridSpan w:val="2"/>
            <w:hideMark/>
          </w:tcPr>
          <w:p w14:paraId="78CA6E02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34" w:type="dxa"/>
            <w:hideMark/>
          </w:tcPr>
          <w:p w14:paraId="08EB4AE0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0.0001</w:t>
            </w:r>
          </w:p>
        </w:tc>
      </w:tr>
      <w:tr w:rsidR="003D6A14" w:rsidRPr="006C31FC" w14:paraId="779C89E4" w14:textId="77777777">
        <w:trPr>
          <w:gridAfter w:val="1"/>
          <w:wAfter w:w="9" w:type="dxa"/>
        </w:trPr>
        <w:tc>
          <w:tcPr>
            <w:tcW w:w="1319" w:type="dxa"/>
            <w:hideMark/>
          </w:tcPr>
          <w:p w14:paraId="45B28806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67" w:type="dxa"/>
            <w:gridSpan w:val="2"/>
            <w:vAlign w:val="bottom"/>
            <w:hideMark/>
          </w:tcPr>
          <w:p w14:paraId="6D1919A1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  <w:color w:val="000000"/>
              </w:rPr>
              <w:t>0.0126</w:t>
            </w:r>
          </w:p>
        </w:tc>
        <w:tc>
          <w:tcPr>
            <w:tcW w:w="1399" w:type="dxa"/>
            <w:gridSpan w:val="2"/>
            <w:hideMark/>
          </w:tcPr>
          <w:p w14:paraId="76F93251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0.0067</w:t>
            </w:r>
          </w:p>
        </w:tc>
        <w:tc>
          <w:tcPr>
            <w:tcW w:w="1445" w:type="dxa"/>
            <w:hideMark/>
          </w:tcPr>
          <w:p w14:paraId="510C3EF1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412" w:type="dxa"/>
            <w:gridSpan w:val="2"/>
            <w:hideMark/>
          </w:tcPr>
          <w:p w14:paraId="5DD78495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34" w:type="dxa"/>
            <w:hideMark/>
          </w:tcPr>
          <w:p w14:paraId="30062A96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0.0000</w:t>
            </w:r>
          </w:p>
        </w:tc>
      </w:tr>
      <w:tr w:rsidR="003D6A14" w:rsidRPr="006C31FC" w14:paraId="17829C25" w14:textId="77777777">
        <w:trPr>
          <w:gridAfter w:val="1"/>
          <w:wAfter w:w="9" w:type="dxa"/>
        </w:trPr>
        <w:tc>
          <w:tcPr>
            <w:tcW w:w="1319" w:type="dxa"/>
            <w:hideMark/>
          </w:tcPr>
          <w:p w14:paraId="4B62E205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&gt;51.4-100</w:t>
            </w:r>
          </w:p>
        </w:tc>
        <w:tc>
          <w:tcPr>
            <w:tcW w:w="1367" w:type="dxa"/>
            <w:gridSpan w:val="2"/>
            <w:vAlign w:val="bottom"/>
            <w:hideMark/>
          </w:tcPr>
          <w:p w14:paraId="2B85ACC3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399" w:type="dxa"/>
            <w:gridSpan w:val="2"/>
            <w:hideMark/>
          </w:tcPr>
          <w:p w14:paraId="4241919A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45" w:type="dxa"/>
            <w:hideMark/>
          </w:tcPr>
          <w:p w14:paraId="687B95D6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12" w:type="dxa"/>
            <w:gridSpan w:val="2"/>
            <w:hideMark/>
          </w:tcPr>
          <w:p w14:paraId="68302B3A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34" w:type="dxa"/>
            <w:hideMark/>
          </w:tcPr>
          <w:p w14:paraId="1AF72CE9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4284E">
              <w:rPr>
                <w:rFonts w:ascii="Times New Roman" w:hAnsi="Times New Roman" w:cs="Times New Roman"/>
              </w:rPr>
              <w:t>0.0000</w:t>
            </w:r>
          </w:p>
        </w:tc>
      </w:tr>
      <w:tr w:rsidR="003D6A14" w:rsidRPr="006C31FC" w14:paraId="09A9F014" w14:textId="77777777">
        <w:trPr>
          <w:gridAfter w:val="1"/>
          <w:wAfter w:w="9" w:type="dxa"/>
        </w:trPr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AD0572" w14:textId="77777777" w:rsidR="003D6A14" w:rsidRPr="006C31FC" w:rsidRDefault="003D6A1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&gt;100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B69D42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4284E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BBEBAF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4284E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4D520B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4284E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51560C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4284E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5EF355" w14:textId="77777777" w:rsidR="003D6A14" w:rsidRPr="006C31FC" w:rsidRDefault="003D6A1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84284E">
              <w:rPr>
                <w:rFonts w:ascii="Times New Roman" w:hAnsi="Times New Roman" w:cs="Times New Roman"/>
              </w:rPr>
              <w:t>0.0000</w:t>
            </w:r>
          </w:p>
        </w:tc>
      </w:tr>
    </w:tbl>
    <w:p w14:paraId="61F4C7C4" w14:textId="11D47A7F" w:rsidR="005C190E" w:rsidRDefault="009504B1" w:rsidP="005C190E">
      <w:pPr>
        <w:pStyle w:val="ItemHead"/>
      </w:pPr>
      <w:proofErr w:type="gramStart"/>
      <w:r>
        <w:t>9</w:t>
      </w:r>
      <w:r w:rsidR="005C190E" w:rsidRPr="00A852B4">
        <w:t xml:space="preserve">  </w:t>
      </w:r>
      <w:r>
        <w:t>Part</w:t>
      </w:r>
      <w:proofErr w:type="gramEnd"/>
      <w:r>
        <w:t xml:space="preserve"> 5 of </w:t>
      </w:r>
      <w:r w:rsidR="005C190E">
        <w:t xml:space="preserve">Schedule 2 (table </w:t>
      </w:r>
      <w:r w:rsidR="00D361FE">
        <w:t>5</w:t>
      </w:r>
      <w:r w:rsidR="005C190E">
        <w:t>02)</w:t>
      </w:r>
    </w:p>
    <w:p w14:paraId="06A09667" w14:textId="77777777" w:rsidR="005C190E" w:rsidRDefault="005C190E" w:rsidP="005C190E">
      <w:pPr>
        <w:pStyle w:val="Item"/>
        <w:spacing w:after="120"/>
      </w:pPr>
      <w:r w:rsidRPr="00835F61">
        <w:t xml:space="preserve">Omit the table, substitute: </w:t>
      </w:r>
      <w:r>
        <w:t xml:space="preserve"> </w:t>
      </w:r>
    </w:p>
    <w:p w14:paraId="3B23FFDF" w14:textId="77777777" w:rsidR="006F50CD" w:rsidRPr="00EA4AB3" w:rsidRDefault="006F50CD" w:rsidP="006F50CD">
      <w:pPr>
        <w:keepNext/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r w:rsidRPr="00EA4AB3">
        <w:rPr>
          <w:rFonts w:ascii="Arial" w:hAnsi="Arial"/>
          <w:b/>
          <w:i/>
        </w:rPr>
        <w:lastRenderedPageBreak/>
        <w:t>Table 502</w:t>
      </w:r>
    </w:p>
    <w:tbl>
      <w:tblPr>
        <w:tblW w:w="8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19"/>
        <w:gridCol w:w="9"/>
        <w:gridCol w:w="1358"/>
        <w:gridCol w:w="1358"/>
        <w:gridCol w:w="1488"/>
        <w:gridCol w:w="10"/>
        <w:gridCol w:w="1357"/>
        <w:gridCol w:w="1475"/>
        <w:gridCol w:w="11"/>
      </w:tblGrid>
      <w:tr w:rsidR="00C23204" w:rsidRPr="006C31FC" w14:paraId="1BC8DF67" w14:textId="77777777">
        <w:trPr>
          <w:tblHeader/>
        </w:trPr>
        <w:tc>
          <w:tcPr>
            <w:tcW w:w="1319" w:type="dxa"/>
            <w:vMerge w:val="restart"/>
            <w:hideMark/>
          </w:tcPr>
          <w:p w14:paraId="367EC861" w14:textId="77777777" w:rsidR="00C23204" w:rsidRPr="006C31FC" w:rsidRDefault="00C23204">
            <w:pPr>
              <w:keepNext/>
              <w:keepLines/>
              <w:spacing w:before="120" w:after="60" w:line="200" w:lineRule="exact"/>
              <w:ind w:right="-64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b/>
              </w:rPr>
              <w:t>Frequency range</w:t>
            </w:r>
          </w:p>
        </w:tc>
        <w:tc>
          <w:tcPr>
            <w:tcW w:w="7066" w:type="dxa"/>
            <w:gridSpan w:val="8"/>
            <w:hideMark/>
          </w:tcPr>
          <w:p w14:paraId="38D9EF94" w14:textId="77777777" w:rsidR="00C23204" w:rsidRPr="006C31FC" w:rsidRDefault="00C23204">
            <w:pPr>
              <w:keepNext/>
              <w:keepLines/>
              <w:spacing w:before="120" w:after="60" w:line="200" w:lineRule="exac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b/>
              </w:rPr>
              <w:t>Amount ($)</w:t>
            </w:r>
          </w:p>
        </w:tc>
      </w:tr>
      <w:tr w:rsidR="00C23204" w:rsidRPr="006C31FC" w14:paraId="10B7A59C" w14:textId="77777777">
        <w:trPr>
          <w:tblHeader/>
        </w:trPr>
        <w:tc>
          <w:tcPr>
            <w:tcW w:w="1319" w:type="dxa"/>
            <w:vMerge/>
            <w:vAlign w:val="center"/>
            <w:hideMark/>
          </w:tcPr>
          <w:p w14:paraId="042F35B5" w14:textId="77777777" w:rsidR="00C23204" w:rsidRPr="006C31FC" w:rsidRDefault="00C23204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066" w:type="dxa"/>
            <w:gridSpan w:val="8"/>
            <w:hideMark/>
          </w:tcPr>
          <w:p w14:paraId="222C1894" w14:textId="77777777" w:rsidR="00C23204" w:rsidRPr="006C31FC" w:rsidRDefault="00C23204">
            <w:pPr>
              <w:keepNext/>
              <w:keepLines/>
              <w:spacing w:before="120" w:after="60" w:line="200" w:lineRule="exac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Area density</w:t>
            </w:r>
          </w:p>
        </w:tc>
      </w:tr>
      <w:tr w:rsidR="00C23204" w:rsidRPr="006C31FC" w14:paraId="3932E3D3" w14:textId="77777777">
        <w:trPr>
          <w:tblHeader/>
        </w:trPr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8FBDB" w14:textId="77777777" w:rsidR="00C23204" w:rsidRPr="006C31FC" w:rsidRDefault="00C23204">
            <w:pPr>
              <w:keepNext/>
              <w:keepLines/>
              <w:spacing w:before="120" w:after="60" w:line="200" w:lineRule="exact"/>
              <w:rPr>
                <w:rFonts w:ascii="Arial" w:hAnsi="Arial"/>
                <w:i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C2E484" w14:textId="77777777" w:rsidR="00C23204" w:rsidRPr="006C31FC" w:rsidRDefault="00C23204">
            <w:pPr>
              <w:keepNext/>
              <w:keepLines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Australia wide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C55B6A" w14:textId="77777777" w:rsidR="00C23204" w:rsidRPr="006C31FC" w:rsidRDefault="00C23204">
            <w:pPr>
              <w:keepNext/>
              <w:keepLines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High density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50EBF2" w14:textId="77777777" w:rsidR="00C23204" w:rsidRPr="006C31FC" w:rsidRDefault="00C23204">
            <w:pPr>
              <w:keepNext/>
              <w:keepLines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Medium density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784EE6" w14:textId="77777777" w:rsidR="00C23204" w:rsidRPr="006C31FC" w:rsidRDefault="00C23204">
            <w:pPr>
              <w:keepNext/>
              <w:keepLines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Low density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7798EF" w14:textId="77777777" w:rsidR="00C23204" w:rsidRPr="006C31FC" w:rsidRDefault="00C23204">
            <w:pPr>
              <w:keepNext/>
              <w:keepLines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Remote density</w:t>
            </w:r>
          </w:p>
        </w:tc>
      </w:tr>
      <w:tr w:rsidR="00C23204" w:rsidRPr="006C31FC" w14:paraId="6C3ADF97" w14:textId="77777777">
        <w:trPr>
          <w:gridAfter w:val="1"/>
          <w:wAfter w:w="11" w:type="dxa"/>
        </w:trPr>
        <w:tc>
          <w:tcPr>
            <w:tcW w:w="8374" w:type="dxa"/>
            <w:gridSpan w:val="8"/>
            <w:hideMark/>
          </w:tcPr>
          <w:p w14:paraId="705AF376" w14:textId="77777777" w:rsidR="00C23204" w:rsidRPr="006C31FC" w:rsidRDefault="00C23204">
            <w:pPr>
              <w:keepNext/>
              <w:keepLines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31FC">
              <w:rPr>
                <w:rFonts w:ascii="Times New Roman" w:hAnsi="Times New Roman" w:cs="Times New Roman"/>
                <w:b/>
              </w:rPr>
              <w:t>MHz</w:t>
            </w:r>
          </w:p>
        </w:tc>
      </w:tr>
      <w:tr w:rsidR="00C23204" w:rsidRPr="006C31FC" w14:paraId="24D24904" w14:textId="77777777">
        <w:trPr>
          <w:gridAfter w:val="1"/>
          <w:wAfter w:w="11" w:type="dxa"/>
        </w:trPr>
        <w:tc>
          <w:tcPr>
            <w:tcW w:w="1319" w:type="dxa"/>
            <w:hideMark/>
          </w:tcPr>
          <w:p w14:paraId="29A08916" w14:textId="77777777" w:rsidR="00C23204" w:rsidRPr="006C31FC" w:rsidRDefault="00C23204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67" w:type="dxa"/>
            <w:gridSpan w:val="2"/>
            <w:hideMark/>
          </w:tcPr>
          <w:p w14:paraId="0EB7D3C2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91.0688</w:t>
            </w:r>
          </w:p>
        </w:tc>
        <w:tc>
          <w:tcPr>
            <w:tcW w:w="1358" w:type="dxa"/>
            <w:hideMark/>
          </w:tcPr>
          <w:p w14:paraId="3D4366E2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91.1052</w:t>
            </w:r>
          </w:p>
        </w:tc>
        <w:tc>
          <w:tcPr>
            <w:tcW w:w="1498" w:type="dxa"/>
            <w:gridSpan w:val="2"/>
            <w:hideMark/>
          </w:tcPr>
          <w:p w14:paraId="5DCEC8C9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91.2409</w:t>
            </w:r>
          </w:p>
        </w:tc>
        <w:tc>
          <w:tcPr>
            <w:tcW w:w="1357" w:type="dxa"/>
            <w:hideMark/>
          </w:tcPr>
          <w:p w14:paraId="60F9BB4E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90.9767</w:t>
            </w:r>
          </w:p>
        </w:tc>
        <w:tc>
          <w:tcPr>
            <w:tcW w:w="1475" w:type="dxa"/>
            <w:hideMark/>
          </w:tcPr>
          <w:p w14:paraId="67939BF1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  <w:color w:val="000000"/>
              </w:rPr>
              <w:t>56.9441</w:t>
            </w:r>
          </w:p>
        </w:tc>
      </w:tr>
      <w:tr w:rsidR="00C23204" w:rsidRPr="006C31FC" w14:paraId="189A47B4" w14:textId="77777777">
        <w:trPr>
          <w:gridAfter w:val="1"/>
          <w:wAfter w:w="11" w:type="dxa"/>
        </w:trPr>
        <w:tc>
          <w:tcPr>
            <w:tcW w:w="1319" w:type="dxa"/>
            <w:hideMark/>
          </w:tcPr>
          <w:p w14:paraId="3247D77A" w14:textId="77777777" w:rsidR="00C23204" w:rsidRPr="006C31FC" w:rsidRDefault="00C2320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&gt;30–403</w:t>
            </w:r>
          </w:p>
        </w:tc>
        <w:tc>
          <w:tcPr>
            <w:tcW w:w="1367" w:type="dxa"/>
            <w:gridSpan w:val="2"/>
            <w:hideMark/>
          </w:tcPr>
          <w:p w14:paraId="09221F91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205.7120</w:t>
            </w:r>
          </w:p>
        </w:tc>
        <w:tc>
          <w:tcPr>
            <w:tcW w:w="1358" w:type="dxa"/>
            <w:hideMark/>
          </w:tcPr>
          <w:p w14:paraId="7D21B2A6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80.3795</w:t>
            </w:r>
          </w:p>
        </w:tc>
        <w:tc>
          <w:tcPr>
            <w:tcW w:w="1498" w:type="dxa"/>
            <w:gridSpan w:val="2"/>
            <w:hideMark/>
          </w:tcPr>
          <w:p w14:paraId="10CF7442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39.7104</w:t>
            </w:r>
          </w:p>
        </w:tc>
        <w:tc>
          <w:tcPr>
            <w:tcW w:w="1357" w:type="dxa"/>
            <w:hideMark/>
          </w:tcPr>
          <w:p w14:paraId="01ABB576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8.8763</w:t>
            </w:r>
          </w:p>
        </w:tc>
        <w:tc>
          <w:tcPr>
            <w:tcW w:w="1475" w:type="dxa"/>
            <w:hideMark/>
          </w:tcPr>
          <w:p w14:paraId="335D2D29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2.7713</w:t>
            </w:r>
          </w:p>
        </w:tc>
      </w:tr>
      <w:tr w:rsidR="00C23204" w:rsidRPr="006C31FC" w14:paraId="65286CBC" w14:textId="77777777">
        <w:trPr>
          <w:gridAfter w:val="1"/>
          <w:wAfter w:w="11" w:type="dxa"/>
        </w:trPr>
        <w:tc>
          <w:tcPr>
            <w:tcW w:w="1319" w:type="dxa"/>
            <w:hideMark/>
          </w:tcPr>
          <w:p w14:paraId="71BD8BA5" w14:textId="77777777" w:rsidR="00C23204" w:rsidRPr="006C31FC" w:rsidRDefault="00C2320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367" w:type="dxa"/>
            <w:gridSpan w:val="2"/>
            <w:hideMark/>
          </w:tcPr>
          <w:p w14:paraId="0FA32F2E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211.0516</w:t>
            </w:r>
          </w:p>
        </w:tc>
        <w:tc>
          <w:tcPr>
            <w:tcW w:w="1358" w:type="dxa"/>
            <w:hideMark/>
          </w:tcPr>
          <w:p w14:paraId="0255C378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156.4814</w:t>
            </w:r>
          </w:p>
        </w:tc>
        <w:tc>
          <w:tcPr>
            <w:tcW w:w="1498" w:type="dxa"/>
            <w:gridSpan w:val="2"/>
            <w:hideMark/>
          </w:tcPr>
          <w:p w14:paraId="2F387836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54.1736</w:t>
            </w:r>
          </w:p>
        </w:tc>
        <w:tc>
          <w:tcPr>
            <w:tcW w:w="1357" w:type="dxa"/>
            <w:hideMark/>
          </w:tcPr>
          <w:p w14:paraId="24686A24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9.2136</w:t>
            </w:r>
          </w:p>
        </w:tc>
        <w:tc>
          <w:tcPr>
            <w:tcW w:w="1475" w:type="dxa"/>
            <w:hideMark/>
          </w:tcPr>
          <w:p w14:paraId="54BCAC3C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0.0000</w:t>
            </w:r>
          </w:p>
        </w:tc>
      </w:tr>
      <w:tr w:rsidR="00C23204" w:rsidRPr="006C31FC" w14:paraId="415DF038" w14:textId="77777777">
        <w:trPr>
          <w:gridAfter w:val="1"/>
          <w:wAfter w:w="11" w:type="dxa"/>
        </w:trPr>
        <w:tc>
          <w:tcPr>
            <w:tcW w:w="1319" w:type="dxa"/>
            <w:hideMark/>
          </w:tcPr>
          <w:p w14:paraId="5AE05A90" w14:textId="77777777" w:rsidR="00C23204" w:rsidRPr="006C31FC" w:rsidRDefault="00C2320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&gt;520–960</w:t>
            </w:r>
          </w:p>
        </w:tc>
        <w:tc>
          <w:tcPr>
            <w:tcW w:w="1367" w:type="dxa"/>
            <w:gridSpan w:val="2"/>
            <w:hideMark/>
          </w:tcPr>
          <w:p w14:paraId="6BFF2039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211.0516</w:t>
            </w:r>
          </w:p>
        </w:tc>
        <w:tc>
          <w:tcPr>
            <w:tcW w:w="1358" w:type="dxa"/>
            <w:hideMark/>
          </w:tcPr>
          <w:p w14:paraId="358429B6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118.2362</w:t>
            </w:r>
          </w:p>
        </w:tc>
        <w:tc>
          <w:tcPr>
            <w:tcW w:w="1498" w:type="dxa"/>
            <w:gridSpan w:val="2"/>
            <w:hideMark/>
          </w:tcPr>
          <w:p w14:paraId="2A410076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54.1736</w:t>
            </w:r>
          </w:p>
        </w:tc>
        <w:tc>
          <w:tcPr>
            <w:tcW w:w="1357" w:type="dxa"/>
            <w:hideMark/>
          </w:tcPr>
          <w:p w14:paraId="1ABB8470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9.2136</w:t>
            </w:r>
          </w:p>
        </w:tc>
        <w:tc>
          <w:tcPr>
            <w:tcW w:w="1475" w:type="dxa"/>
            <w:hideMark/>
          </w:tcPr>
          <w:p w14:paraId="26D480CD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2.8769</w:t>
            </w:r>
          </w:p>
        </w:tc>
      </w:tr>
      <w:tr w:rsidR="00C23204" w:rsidRPr="006C31FC" w14:paraId="4D721175" w14:textId="77777777">
        <w:trPr>
          <w:gridAfter w:val="1"/>
          <w:wAfter w:w="11" w:type="dxa"/>
        </w:trPr>
        <w:tc>
          <w:tcPr>
            <w:tcW w:w="1319" w:type="dxa"/>
            <w:hideMark/>
          </w:tcPr>
          <w:p w14:paraId="4BD57394" w14:textId="77777777" w:rsidR="00C23204" w:rsidRPr="006C31FC" w:rsidRDefault="00C2320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367" w:type="dxa"/>
            <w:gridSpan w:val="2"/>
            <w:hideMark/>
          </w:tcPr>
          <w:p w14:paraId="56BFC96F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1.2454</w:t>
            </w:r>
          </w:p>
        </w:tc>
        <w:tc>
          <w:tcPr>
            <w:tcW w:w="1358" w:type="dxa"/>
            <w:hideMark/>
          </w:tcPr>
          <w:p w14:paraId="169F8AE8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0.2796</w:t>
            </w:r>
          </w:p>
        </w:tc>
        <w:tc>
          <w:tcPr>
            <w:tcW w:w="1498" w:type="dxa"/>
            <w:gridSpan w:val="2"/>
            <w:hideMark/>
          </w:tcPr>
          <w:p w14:paraId="01A0A91F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0.1295</w:t>
            </w:r>
          </w:p>
        </w:tc>
        <w:tc>
          <w:tcPr>
            <w:tcW w:w="1357" w:type="dxa"/>
            <w:hideMark/>
          </w:tcPr>
          <w:p w14:paraId="0B84BEA4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0.0649</w:t>
            </w:r>
          </w:p>
        </w:tc>
        <w:tc>
          <w:tcPr>
            <w:tcW w:w="1475" w:type="dxa"/>
            <w:hideMark/>
          </w:tcPr>
          <w:p w14:paraId="7E924BC7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0.0323</w:t>
            </w:r>
          </w:p>
        </w:tc>
      </w:tr>
      <w:tr w:rsidR="00C23204" w:rsidRPr="006C31FC" w14:paraId="2CF12773" w14:textId="77777777">
        <w:trPr>
          <w:gridAfter w:val="1"/>
          <w:wAfter w:w="11" w:type="dxa"/>
        </w:trPr>
        <w:tc>
          <w:tcPr>
            <w:tcW w:w="8374" w:type="dxa"/>
            <w:gridSpan w:val="8"/>
            <w:vAlign w:val="center"/>
            <w:hideMark/>
          </w:tcPr>
          <w:p w14:paraId="2C1496FD" w14:textId="77777777" w:rsidR="00C23204" w:rsidRPr="006C31FC" w:rsidRDefault="00C23204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31FC">
              <w:rPr>
                <w:rFonts w:ascii="Times New Roman" w:hAnsi="Times New Roman" w:cs="Times New Roman"/>
                <w:b/>
              </w:rPr>
              <w:t>GHz</w:t>
            </w:r>
          </w:p>
        </w:tc>
      </w:tr>
      <w:tr w:rsidR="00C23204" w:rsidRPr="006C31FC" w14:paraId="3286BA26" w14:textId="77777777">
        <w:trPr>
          <w:gridAfter w:val="1"/>
          <w:wAfter w:w="11" w:type="dxa"/>
        </w:trPr>
        <w:tc>
          <w:tcPr>
            <w:tcW w:w="1328" w:type="dxa"/>
            <w:gridSpan w:val="2"/>
            <w:hideMark/>
          </w:tcPr>
          <w:p w14:paraId="3A8341D1" w14:textId="77777777" w:rsidR="00C23204" w:rsidRPr="006C31FC" w:rsidRDefault="00C2320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58" w:type="dxa"/>
            <w:vAlign w:val="bottom"/>
            <w:hideMark/>
          </w:tcPr>
          <w:p w14:paraId="5880BD00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  <w:color w:val="000000"/>
              </w:rPr>
              <w:t>1.2440</w:t>
            </w:r>
          </w:p>
        </w:tc>
        <w:tc>
          <w:tcPr>
            <w:tcW w:w="1358" w:type="dxa"/>
            <w:hideMark/>
          </w:tcPr>
          <w:p w14:paraId="5DDF8D2D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0.2312</w:t>
            </w:r>
          </w:p>
        </w:tc>
        <w:tc>
          <w:tcPr>
            <w:tcW w:w="1498" w:type="dxa"/>
            <w:gridSpan w:val="2"/>
            <w:hideMark/>
          </w:tcPr>
          <w:p w14:paraId="6437F1EE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0.0938</w:t>
            </w:r>
          </w:p>
        </w:tc>
        <w:tc>
          <w:tcPr>
            <w:tcW w:w="1357" w:type="dxa"/>
            <w:hideMark/>
          </w:tcPr>
          <w:p w14:paraId="51491798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0.0775</w:t>
            </w:r>
          </w:p>
        </w:tc>
        <w:tc>
          <w:tcPr>
            <w:tcW w:w="1475" w:type="dxa"/>
            <w:hideMark/>
          </w:tcPr>
          <w:p w14:paraId="7C1AFDC7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0.0387</w:t>
            </w:r>
          </w:p>
        </w:tc>
      </w:tr>
      <w:tr w:rsidR="00C23204" w:rsidRPr="006C31FC" w14:paraId="5D54575C" w14:textId="77777777">
        <w:trPr>
          <w:gridAfter w:val="1"/>
          <w:wAfter w:w="11" w:type="dxa"/>
        </w:trPr>
        <w:tc>
          <w:tcPr>
            <w:tcW w:w="1328" w:type="dxa"/>
            <w:gridSpan w:val="2"/>
            <w:hideMark/>
          </w:tcPr>
          <w:p w14:paraId="75A00B35" w14:textId="77777777" w:rsidR="00C23204" w:rsidRPr="006C31FC" w:rsidRDefault="00C2320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58" w:type="dxa"/>
            <w:vAlign w:val="bottom"/>
            <w:hideMark/>
          </w:tcPr>
          <w:p w14:paraId="17DAF46E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  <w:color w:val="000000"/>
              </w:rPr>
              <w:t>0.5251</w:t>
            </w:r>
          </w:p>
        </w:tc>
        <w:tc>
          <w:tcPr>
            <w:tcW w:w="1358" w:type="dxa"/>
            <w:hideMark/>
          </w:tcPr>
          <w:p w14:paraId="45DFE352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0.0971</w:t>
            </w:r>
          </w:p>
        </w:tc>
        <w:tc>
          <w:tcPr>
            <w:tcW w:w="1498" w:type="dxa"/>
            <w:gridSpan w:val="2"/>
            <w:hideMark/>
          </w:tcPr>
          <w:p w14:paraId="3920A5F1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0.0453</w:t>
            </w:r>
          </w:p>
        </w:tc>
        <w:tc>
          <w:tcPr>
            <w:tcW w:w="1357" w:type="dxa"/>
            <w:hideMark/>
          </w:tcPr>
          <w:p w14:paraId="348AF0A2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0.0206</w:t>
            </w:r>
          </w:p>
        </w:tc>
        <w:tc>
          <w:tcPr>
            <w:tcW w:w="1475" w:type="dxa"/>
            <w:hideMark/>
          </w:tcPr>
          <w:p w14:paraId="513E47C6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0.0100</w:t>
            </w:r>
          </w:p>
        </w:tc>
      </w:tr>
      <w:tr w:rsidR="00C23204" w:rsidRPr="006C31FC" w14:paraId="31F453A3" w14:textId="77777777">
        <w:trPr>
          <w:gridAfter w:val="1"/>
          <w:wAfter w:w="11" w:type="dxa"/>
        </w:trPr>
        <w:tc>
          <w:tcPr>
            <w:tcW w:w="1328" w:type="dxa"/>
            <w:gridSpan w:val="2"/>
            <w:hideMark/>
          </w:tcPr>
          <w:p w14:paraId="07A85BDD" w14:textId="77777777" w:rsidR="00C23204" w:rsidRPr="006C31FC" w:rsidRDefault="00C2320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358" w:type="dxa"/>
            <w:vAlign w:val="bottom"/>
            <w:hideMark/>
          </w:tcPr>
          <w:p w14:paraId="60D8CEED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  <w:color w:val="000000"/>
              </w:rPr>
              <w:t>0.0463</w:t>
            </w:r>
          </w:p>
        </w:tc>
        <w:tc>
          <w:tcPr>
            <w:tcW w:w="1358" w:type="dxa"/>
            <w:hideMark/>
          </w:tcPr>
          <w:p w14:paraId="7887494A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0.0167</w:t>
            </w:r>
          </w:p>
        </w:tc>
        <w:tc>
          <w:tcPr>
            <w:tcW w:w="1498" w:type="dxa"/>
            <w:gridSpan w:val="2"/>
            <w:hideMark/>
          </w:tcPr>
          <w:p w14:paraId="79138B00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0.0039</w:t>
            </w:r>
          </w:p>
        </w:tc>
        <w:tc>
          <w:tcPr>
            <w:tcW w:w="1357" w:type="dxa"/>
            <w:hideMark/>
          </w:tcPr>
          <w:p w14:paraId="7DC86739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75" w:type="dxa"/>
            <w:hideMark/>
          </w:tcPr>
          <w:p w14:paraId="0C2CE906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0.0001</w:t>
            </w:r>
          </w:p>
        </w:tc>
      </w:tr>
      <w:tr w:rsidR="00C23204" w:rsidRPr="006C31FC" w14:paraId="27744BA8" w14:textId="77777777">
        <w:trPr>
          <w:gridAfter w:val="1"/>
          <w:wAfter w:w="11" w:type="dxa"/>
        </w:trPr>
        <w:tc>
          <w:tcPr>
            <w:tcW w:w="1328" w:type="dxa"/>
            <w:gridSpan w:val="2"/>
            <w:hideMark/>
          </w:tcPr>
          <w:p w14:paraId="0539607F" w14:textId="77777777" w:rsidR="00C23204" w:rsidRPr="006C31FC" w:rsidRDefault="00C2320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358" w:type="dxa"/>
            <w:vAlign w:val="bottom"/>
            <w:hideMark/>
          </w:tcPr>
          <w:p w14:paraId="0537982B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  <w:color w:val="000000"/>
              </w:rPr>
              <w:t>0.0463</w:t>
            </w:r>
          </w:p>
        </w:tc>
        <w:tc>
          <w:tcPr>
            <w:tcW w:w="1358" w:type="dxa"/>
            <w:hideMark/>
          </w:tcPr>
          <w:p w14:paraId="40D56DA8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0.0123</w:t>
            </w:r>
          </w:p>
        </w:tc>
        <w:tc>
          <w:tcPr>
            <w:tcW w:w="1498" w:type="dxa"/>
            <w:gridSpan w:val="2"/>
            <w:hideMark/>
          </w:tcPr>
          <w:p w14:paraId="56DC9D2C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0.0027</w:t>
            </w:r>
          </w:p>
        </w:tc>
        <w:tc>
          <w:tcPr>
            <w:tcW w:w="1357" w:type="dxa"/>
            <w:hideMark/>
          </w:tcPr>
          <w:p w14:paraId="68868456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75" w:type="dxa"/>
            <w:hideMark/>
          </w:tcPr>
          <w:p w14:paraId="0B8FD1E7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0.0001</w:t>
            </w:r>
          </w:p>
        </w:tc>
      </w:tr>
      <w:tr w:rsidR="00C23204" w:rsidRPr="006C31FC" w14:paraId="3B110615" w14:textId="77777777">
        <w:trPr>
          <w:gridAfter w:val="1"/>
          <w:wAfter w:w="11" w:type="dxa"/>
        </w:trPr>
        <w:tc>
          <w:tcPr>
            <w:tcW w:w="1328" w:type="dxa"/>
            <w:gridSpan w:val="2"/>
            <w:hideMark/>
          </w:tcPr>
          <w:p w14:paraId="33874379" w14:textId="77777777" w:rsidR="00C23204" w:rsidRPr="006C31FC" w:rsidRDefault="00C2320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58" w:type="dxa"/>
            <w:vAlign w:val="bottom"/>
            <w:hideMark/>
          </w:tcPr>
          <w:p w14:paraId="673451D2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  <w:color w:val="000000"/>
              </w:rPr>
              <w:t>0.0126</w:t>
            </w:r>
          </w:p>
        </w:tc>
        <w:tc>
          <w:tcPr>
            <w:tcW w:w="1358" w:type="dxa"/>
            <w:hideMark/>
          </w:tcPr>
          <w:p w14:paraId="5D33CF76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0.0067</w:t>
            </w:r>
          </w:p>
        </w:tc>
        <w:tc>
          <w:tcPr>
            <w:tcW w:w="1498" w:type="dxa"/>
            <w:gridSpan w:val="2"/>
            <w:hideMark/>
          </w:tcPr>
          <w:p w14:paraId="27AACA78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357" w:type="dxa"/>
            <w:hideMark/>
          </w:tcPr>
          <w:p w14:paraId="5E2626F2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75" w:type="dxa"/>
            <w:hideMark/>
          </w:tcPr>
          <w:p w14:paraId="78B10B72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0.0000</w:t>
            </w:r>
          </w:p>
        </w:tc>
      </w:tr>
      <w:tr w:rsidR="00C23204" w:rsidRPr="006C31FC" w14:paraId="2DE75571" w14:textId="77777777">
        <w:trPr>
          <w:gridAfter w:val="1"/>
          <w:wAfter w:w="11" w:type="dxa"/>
        </w:trPr>
        <w:tc>
          <w:tcPr>
            <w:tcW w:w="1328" w:type="dxa"/>
            <w:gridSpan w:val="2"/>
            <w:hideMark/>
          </w:tcPr>
          <w:p w14:paraId="17231C3D" w14:textId="77777777" w:rsidR="00C23204" w:rsidRPr="006C31FC" w:rsidRDefault="00C2320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&gt;51.4-100</w:t>
            </w:r>
          </w:p>
        </w:tc>
        <w:tc>
          <w:tcPr>
            <w:tcW w:w="1358" w:type="dxa"/>
            <w:vAlign w:val="bottom"/>
            <w:hideMark/>
          </w:tcPr>
          <w:p w14:paraId="38FF0403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  <w:color w:val="000000"/>
              </w:rPr>
              <w:t>0.0012</w:t>
            </w:r>
          </w:p>
        </w:tc>
        <w:tc>
          <w:tcPr>
            <w:tcW w:w="1358" w:type="dxa"/>
            <w:hideMark/>
          </w:tcPr>
          <w:p w14:paraId="2A49B53E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98" w:type="dxa"/>
            <w:gridSpan w:val="2"/>
            <w:hideMark/>
          </w:tcPr>
          <w:p w14:paraId="68BAD04E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357" w:type="dxa"/>
            <w:hideMark/>
          </w:tcPr>
          <w:p w14:paraId="61D636CC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75" w:type="dxa"/>
            <w:hideMark/>
          </w:tcPr>
          <w:p w14:paraId="7201109D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F50CD">
              <w:rPr>
                <w:rFonts w:ascii="Times New Roman" w:hAnsi="Times New Roman" w:cs="Times New Roman"/>
              </w:rPr>
              <w:t>0.0000</w:t>
            </w:r>
          </w:p>
        </w:tc>
      </w:tr>
      <w:tr w:rsidR="00C23204" w:rsidRPr="006C31FC" w14:paraId="56F2B269" w14:textId="77777777">
        <w:trPr>
          <w:gridAfter w:val="1"/>
          <w:wAfter w:w="11" w:type="dxa"/>
        </w:trPr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C59403" w14:textId="77777777" w:rsidR="00C23204" w:rsidRPr="006C31FC" w:rsidRDefault="00C2320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CCC0744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6F50CD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A3F7CD1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6F50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0A431D8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6F50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6191617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6F50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B715C67" w14:textId="77777777" w:rsidR="00C23204" w:rsidRPr="006C31FC" w:rsidRDefault="00C23204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6F50CD">
              <w:rPr>
                <w:rFonts w:ascii="Times New Roman" w:hAnsi="Times New Roman" w:cs="Times New Roman"/>
              </w:rPr>
              <w:t>0.0000</w:t>
            </w:r>
          </w:p>
        </w:tc>
      </w:tr>
    </w:tbl>
    <w:p w14:paraId="24D70975" w14:textId="0F0B34F2" w:rsidR="001159BE" w:rsidRDefault="006F52DE" w:rsidP="001159BE">
      <w:pPr>
        <w:pStyle w:val="ItemHead"/>
      </w:pPr>
      <w:proofErr w:type="gramStart"/>
      <w:r>
        <w:t>1</w:t>
      </w:r>
      <w:r w:rsidR="00BD00C4">
        <w:t>0</w:t>
      </w:r>
      <w:r w:rsidR="001159BE" w:rsidRPr="00A852B4">
        <w:t xml:space="preserve">  </w:t>
      </w:r>
      <w:r w:rsidR="00BD00C4">
        <w:t>Part</w:t>
      </w:r>
      <w:proofErr w:type="gramEnd"/>
      <w:r w:rsidR="00BD00C4">
        <w:t xml:space="preserve"> 6 of </w:t>
      </w:r>
      <w:r w:rsidR="001159BE">
        <w:t>Schedule 2 (table 602)</w:t>
      </w:r>
    </w:p>
    <w:p w14:paraId="689288B2" w14:textId="77777777" w:rsidR="001159BE" w:rsidRDefault="001159BE" w:rsidP="001159BE">
      <w:pPr>
        <w:pStyle w:val="Item"/>
        <w:spacing w:after="120"/>
      </w:pPr>
      <w:r w:rsidRPr="00835F61">
        <w:t xml:space="preserve">Omit the table, substitute: </w:t>
      </w:r>
      <w:r>
        <w:t xml:space="preserve"> </w:t>
      </w:r>
    </w:p>
    <w:p w14:paraId="6D29CC2A" w14:textId="77777777" w:rsidR="001033A4" w:rsidRPr="00EA4AB3" w:rsidRDefault="001033A4" w:rsidP="001033A4">
      <w:pPr>
        <w:keepLines/>
        <w:spacing w:before="360" w:line="240" w:lineRule="auto"/>
        <w:ind w:left="964" w:hanging="964"/>
        <w:outlineLvl w:val="0"/>
        <w:rPr>
          <w:rFonts w:ascii="Arial" w:hAnsi="Arial"/>
          <w:b/>
          <w:i/>
        </w:rPr>
      </w:pPr>
      <w:r w:rsidRPr="00EA4AB3">
        <w:rPr>
          <w:rFonts w:ascii="Arial" w:hAnsi="Arial"/>
          <w:b/>
          <w:i/>
        </w:rPr>
        <w:t>Table 602</w:t>
      </w:r>
    </w:p>
    <w:tbl>
      <w:tblPr>
        <w:tblW w:w="8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20"/>
        <w:gridCol w:w="10"/>
        <w:gridCol w:w="1359"/>
        <w:gridCol w:w="14"/>
        <w:gridCol w:w="1345"/>
        <w:gridCol w:w="28"/>
        <w:gridCol w:w="1461"/>
        <w:gridCol w:w="1372"/>
        <w:gridCol w:w="1476"/>
        <w:gridCol w:w="15"/>
      </w:tblGrid>
      <w:tr w:rsidR="00C13DFE" w:rsidRPr="006C31FC" w14:paraId="662E9D6C" w14:textId="77777777">
        <w:trPr>
          <w:tblHeader/>
        </w:trPr>
        <w:tc>
          <w:tcPr>
            <w:tcW w:w="1320" w:type="dxa"/>
            <w:vMerge w:val="restart"/>
            <w:hideMark/>
          </w:tcPr>
          <w:p w14:paraId="7B50CEAC" w14:textId="77777777" w:rsidR="00C13DFE" w:rsidRPr="006C31FC" w:rsidRDefault="00C13DFE">
            <w:pPr>
              <w:keepNext/>
              <w:spacing w:before="120" w:after="60" w:line="200" w:lineRule="exact"/>
              <w:ind w:right="-64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b/>
              </w:rPr>
              <w:t>Frequency range</w:t>
            </w:r>
          </w:p>
        </w:tc>
        <w:tc>
          <w:tcPr>
            <w:tcW w:w="7080" w:type="dxa"/>
            <w:gridSpan w:val="9"/>
            <w:hideMark/>
          </w:tcPr>
          <w:p w14:paraId="66159CD6" w14:textId="77777777" w:rsidR="00C13DFE" w:rsidRPr="006C31FC" w:rsidRDefault="00C13DFE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b/>
              </w:rPr>
              <w:t>Amount ($)</w:t>
            </w:r>
          </w:p>
        </w:tc>
      </w:tr>
      <w:tr w:rsidR="00C13DFE" w:rsidRPr="006C31FC" w14:paraId="28920954" w14:textId="77777777">
        <w:trPr>
          <w:tblHeader/>
        </w:trPr>
        <w:tc>
          <w:tcPr>
            <w:tcW w:w="1320" w:type="dxa"/>
            <w:vMerge/>
            <w:vAlign w:val="center"/>
            <w:hideMark/>
          </w:tcPr>
          <w:p w14:paraId="255A36B7" w14:textId="77777777" w:rsidR="00C13DFE" w:rsidRPr="006C31FC" w:rsidRDefault="00C13D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7080" w:type="dxa"/>
            <w:gridSpan w:val="9"/>
            <w:hideMark/>
          </w:tcPr>
          <w:p w14:paraId="10F1D556" w14:textId="77777777" w:rsidR="00C13DFE" w:rsidRPr="006C31FC" w:rsidRDefault="00C13DFE">
            <w:pPr>
              <w:keepNext/>
              <w:spacing w:before="120" w:after="60" w:line="200" w:lineRule="exac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Area density</w:t>
            </w:r>
          </w:p>
        </w:tc>
      </w:tr>
      <w:tr w:rsidR="00C13DFE" w:rsidRPr="006C31FC" w14:paraId="514BD836" w14:textId="77777777">
        <w:trPr>
          <w:tblHeader/>
        </w:trPr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A121" w14:textId="77777777" w:rsidR="00C13DFE" w:rsidRPr="006C31FC" w:rsidRDefault="00C13DFE">
            <w:pPr>
              <w:keepNext/>
              <w:spacing w:before="120" w:after="60" w:line="200" w:lineRule="exact"/>
              <w:rPr>
                <w:rFonts w:ascii="Arial" w:hAnsi="Arial"/>
                <w:i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3E18A7" w14:textId="77777777" w:rsidR="00C13DFE" w:rsidRPr="006C31FC" w:rsidRDefault="00C13DFE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Australia wide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4471D7" w14:textId="77777777" w:rsidR="00C13DFE" w:rsidRPr="006C31FC" w:rsidRDefault="00C13DFE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High density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D047A2" w14:textId="77777777" w:rsidR="00C13DFE" w:rsidRPr="006C31FC" w:rsidRDefault="00C13DFE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Medium density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58D583" w14:textId="77777777" w:rsidR="00C13DFE" w:rsidRPr="006C31FC" w:rsidRDefault="00C13DFE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Low density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03DD42" w14:textId="77777777" w:rsidR="00C13DFE" w:rsidRPr="006C31FC" w:rsidRDefault="00C13DFE">
            <w:pPr>
              <w:keepNext/>
              <w:spacing w:before="120" w:after="60" w:line="200" w:lineRule="exact"/>
              <w:jc w:val="right"/>
              <w:rPr>
                <w:rFonts w:ascii="Arial" w:hAnsi="Arial"/>
                <w:b/>
              </w:rPr>
            </w:pPr>
            <w:r w:rsidRPr="006C31FC">
              <w:rPr>
                <w:rFonts w:ascii="Arial" w:hAnsi="Arial"/>
                <w:i/>
              </w:rPr>
              <w:t>Remote density</w:t>
            </w:r>
          </w:p>
        </w:tc>
      </w:tr>
      <w:tr w:rsidR="00C13DFE" w:rsidRPr="006C31FC" w14:paraId="0767EBFC" w14:textId="77777777">
        <w:trPr>
          <w:gridAfter w:val="1"/>
          <w:wAfter w:w="15" w:type="dxa"/>
        </w:trPr>
        <w:tc>
          <w:tcPr>
            <w:tcW w:w="8385" w:type="dxa"/>
            <w:gridSpan w:val="9"/>
            <w:hideMark/>
          </w:tcPr>
          <w:p w14:paraId="65B26209" w14:textId="77777777" w:rsidR="00C13DFE" w:rsidRPr="006C31FC" w:rsidRDefault="00C13DFE">
            <w:pPr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31FC">
              <w:rPr>
                <w:rFonts w:ascii="Times New Roman" w:hAnsi="Times New Roman" w:cs="Times New Roman"/>
                <w:b/>
              </w:rPr>
              <w:t>MHz</w:t>
            </w:r>
          </w:p>
        </w:tc>
      </w:tr>
      <w:tr w:rsidR="00C13DFE" w:rsidRPr="006C31FC" w14:paraId="54FFB0D6" w14:textId="77777777">
        <w:trPr>
          <w:gridAfter w:val="1"/>
          <w:wAfter w:w="15" w:type="dxa"/>
        </w:trPr>
        <w:tc>
          <w:tcPr>
            <w:tcW w:w="1320" w:type="dxa"/>
            <w:hideMark/>
          </w:tcPr>
          <w:p w14:paraId="38D4C790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369" w:type="dxa"/>
            <w:gridSpan w:val="2"/>
            <w:vAlign w:val="bottom"/>
            <w:hideMark/>
          </w:tcPr>
          <w:p w14:paraId="55F8AECF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0.6319</w:t>
            </w:r>
          </w:p>
        </w:tc>
        <w:tc>
          <w:tcPr>
            <w:tcW w:w="1387" w:type="dxa"/>
            <w:gridSpan w:val="3"/>
            <w:hideMark/>
          </w:tcPr>
          <w:p w14:paraId="405730B0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0.6321</w:t>
            </w:r>
          </w:p>
        </w:tc>
        <w:tc>
          <w:tcPr>
            <w:tcW w:w="1461" w:type="dxa"/>
            <w:hideMark/>
          </w:tcPr>
          <w:p w14:paraId="6BF3A295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0.6331</w:t>
            </w:r>
          </w:p>
        </w:tc>
        <w:tc>
          <w:tcPr>
            <w:tcW w:w="1372" w:type="dxa"/>
            <w:hideMark/>
          </w:tcPr>
          <w:p w14:paraId="7CB11560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0.6312</w:t>
            </w:r>
          </w:p>
        </w:tc>
        <w:tc>
          <w:tcPr>
            <w:tcW w:w="1476" w:type="dxa"/>
            <w:hideMark/>
          </w:tcPr>
          <w:p w14:paraId="308E0FC4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0.6302</w:t>
            </w:r>
          </w:p>
        </w:tc>
      </w:tr>
      <w:tr w:rsidR="00C13DFE" w:rsidRPr="006C31FC" w14:paraId="4F5911F5" w14:textId="77777777">
        <w:trPr>
          <w:gridAfter w:val="1"/>
          <w:wAfter w:w="15" w:type="dxa"/>
        </w:trPr>
        <w:tc>
          <w:tcPr>
            <w:tcW w:w="1320" w:type="dxa"/>
            <w:hideMark/>
          </w:tcPr>
          <w:p w14:paraId="702FEB63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&gt;30–70</w:t>
            </w:r>
          </w:p>
        </w:tc>
        <w:tc>
          <w:tcPr>
            <w:tcW w:w="1369" w:type="dxa"/>
            <w:gridSpan w:val="2"/>
            <w:vAlign w:val="bottom"/>
            <w:hideMark/>
          </w:tcPr>
          <w:p w14:paraId="79663983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1.4273</w:t>
            </w:r>
          </w:p>
        </w:tc>
        <w:tc>
          <w:tcPr>
            <w:tcW w:w="1387" w:type="dxa"/>
            <w:gridSpan w:val="3"/>
            <w:hideMark/>
          </w:tcPr>
          <w:p w14:paraId="61B93CDE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0.5577</w:t>
            </w:r>
          </w:p>
        </w:tc>
        <w:tc>
          <w:tcPr>
            <w:tcW w:w="1461" w:type="dxa"/>
            <w:hideMark/>
          </w:tcPr>
          <w:p w14:paraId="1A60E83E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0.2755</w:t>
            </w:r>
          </w:p>
        </w:tc>
        <w:tc>
          <w:tcPr>
            <w:tcW w:w="1372" w:type="dxa"/>
            <w:hideMark/>
          </w:tcPr>
          <w:p w14:paraId="12BA52F7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0.0616</w:t>
            </w:r>
          </w:p>
        </w:tc>
        <w:tc>
          <w:tcPr>
            <w:tcW w:w="1476" w:type="dxa"/>
            <w:hideMark/>
          </w:tcPr>
          <w:p w14:paraId="110D894D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0.0307</w:t>
            </w:r>
          </w:p>
        </w:tc>
      </w:tr>
      <w:tr w:rsidR="00C13DFE" w:rsidRPr="006C31FC" w14:paraId="2C539818" w14:textId="77777777">
        <w:trPr>
          <w:gridAfter w:val="1"/>
          <w:wAfter w:w="15" w:type="dxa"/>
        </w:trPr>
        <w:tc>
          <w:tcPr>
            <w:tcW w:w="1320" w:type="dxa"/>
            <w:hideMark/>
          </w:tcPr>
          <w:p w14:paraId="2712CCAE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  <w:color w:val="000000"/>
              </w:rPr>
              <w:t>&gt;70–399.9</w:t>
            </w:r>
          </w:p>
        </w:tc>
        <w:tc>
          <w:tcPr>
            <w:tcW w:w="1369" w:type="dxa"/>
            <w:gridSpan w:val="2"/>
            <w:vAlign w:val="bottom"/>
            <w:hideMark/>
          </w:tcPr>
          <w:p w14:paraId="1742FF89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1.4644</w:t>
            </w:r>
          </w:p>
        </w:tc>
        <w:tc>
          <w:tcPr>
            <w:tcW w:w="1387" w:type="dxa"/>
            <w:gridSpan w:val="3"/>
            <w:hideMark/>
          </w:tcPr>
          <w:p w14:paraId="0051F9D3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1.0857</w:t>
            </w:r>
          </w:p>
        </w:tc>
        <w:tc>
          <w:tcPr>
            <w:tcW w:w="1461" w:type="dxa"/>
            <w:hideMark/>
          </w:tcPr>
          <w:p w14:paraId="63E9B8F7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0.3759</w:t>
            </w:r>
          </w:p>
        </w:tc>
        <w:tc>
          <w:tcPr>
            <w:tcW w:w="1372" w:type="dxa"/>
            <w:hideMark/>
          </w:tcPr>
          <w:p w14:paraId="1869C71B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0.0639</w:t>
            </w:r>
          </w:p>
        </w:tc>
        <w:tc>
          <w:tcPr>
            <w:tcW w:w="1476" w:type="dxa"/>
            <w:hideMark/>
          </w:tcPr>
          <w:p w14:paraId="2D0823D6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0.0000</w:t>
            </w:r>
          </w:p>
        </w:tc>
      </w:tr>
      <w:tr w:rsidR="00C13DFE" w:rsidRPr="006C31FC" w14:paraId="66EBAD22" w14:textId="77777777">
        <w:trPr>
          <w:gridAfter w:val="1"/>
          <w:wAfter w:w="15" w:type="dxa"/>
        </w:trPr>
        <w:tc>
          <w:tcPr>
            <w:tcW w:w="1320" w:type="dxa"/>
            <w:hideMark/>
          </w:tcPr>
          <w:p w14:paraId="1DFE91E9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  <w:color w:val="000000"/>
              </w:rPr>
              <w:t>&gt;399.9–960</w:t>
            </w:r>
          </w:p>
        </w:tc>
        <w:tc>
          <w:tcPr>
            <w:tcW w:w="1369" w:type="dxa"/>
            <w:gridSpan w:val="2"/>
            <w:vAlign w:val="bottom"/>
            <w:hideMark/>
          </w:tcPr>
          <w:p w14:paraId="4A304C2B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1.4644</w:t>
            </w:r>
          </w:p>
        </w:tc>
        <w:tc>
          <w:tcPr>
            <w:tcW w:w="1387" w:type="dxa"/>
            <w:gridSpan w:val="3"/>
            <w:hideMark/>
          </w:tcPr>
          <w:p w14:paraId="39E6F420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0.8204</w:t>
            </w:r>
          </w:p>
        </w:tc>
        <w:tc>
          <w:tcPr>
            <w:tcW w:w="1461" w:type="dxa"/>
            <w:hideMark/>
          </w:tcPr>
          <w:p w14:paraId="6C3035AE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0.3759</w:t>
            </w:r>
          </w:p>
        </w:tc>
        <w:tc>
          <w:tcPr>
            <w:tcW w:w="1372" w:type="dxa"/>
            <w:hideMark/>
          </w:tcPr>
          <w:p w14:paraId="10884E0C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0.0639</w:t>
            </w:r>
          </w:p>
        </w:tc>
        <w:tc>
          <w:tcPr>
            <w:tcW w:w="1476" w:type="dxa"/>
            <w:hideMark/>
          </w:tcPr>
          <w:p w14:paraId="5826E352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0.0318</w:t>
            </w:r>
          </w:p>
        </w:tc>
      </w:tr>
      <w:tr w:rsidR="00C13DFE" w:rsidRPr="006C31FC" w14:paraId="08E7B3D4" w14:textId="77777777">
        <w:trPr>
          <w:gridAfter w:val="1"/>
          <w:wAfter w:w="15" w:type="dxa"/>
        </w:trPr>
        <w:tc>
          <w:tcPr>
            <w:tcW w:w="1320" w:type="dxa"/>
            <w:hideMark/>
          </w:tcPr>
          <w:p w14:paraId="7A5DE437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  <w:color w:val="000000"/>
              </w:rPr>
              <w:lastRenderedPageBreak/>
              <w:t>&gt;960–2 690</w:t>
            </w:r>
          </w:p>
        </w:tc>
        <w:tc>
          <w:tcPr>
            <w:tcW w:w="1369" w:type="dxa"/>
            <w:gridSpan w:val="2"/>
            <w:vAlign w:val="bottom"/>
            <w:hideMark/>
          </w:tcPr>
          <w:p w14:paraId="7F08FD46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1.4622</w:t>
            </w:r>
          </w:p>
        </w:tc>
        <w:tc>
          <w:tcPr>
            <w:tcW w:w="1387" w:type="dxa"/>
            <w:gridSpan w:val="3"/>
            <w:hideMark/>
          </w:tcPr>
          <w:p w14:paraId="16E96AD5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0.3283</w:t>
            </w:r>
          </w:p>
        </w:tc>
        <w:tc>
          <w:tcPr>
            <w:tcW w:w="1461" w:type="dxa"/>
            <w:hideMark/>
          </w:tcPr>
          <w:p w14:paraId="13B41F5C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0.1520</w:t>
            </w:r>
          </w:p>
        </w:tc>
        <w:tc>
          <w:tcPr>
            <w:tcW w:w="1372" w:type="dxa"/>
            <w:hideMark/>
          </w:tcPr>
          <w:p w14:paraId="0023C5D2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0.0762</w:t>
            </w:r>
          </w:p>
        </w:tc>
        <w:tc>
          <w:tcPr>
            <w:tcW w:w="1476" w:type="dxa"/>
            <w:hideMark/>
          </w:tcPr>
          <w:p w14:paraId="7768C202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0.0380</w:t>
            </w:r>
          </w:p>
        </w:tc>
      </w:tr>
      <w:tr w:rsidR="00C13DFE" w:rsidRPr="006C31FC" w14:paraId="2D43E0CB" w14:textId="77777777">
        <w:trPr>
          <w:gridAfter w:val="1"/>
          <w:wAfter w:w="15" w:type="dxa"/>
        </w:trPr>
        <w:tc>
          <w:tcPr>
            <w:tcW w:w="8385" w:type="dxa"/>
            <w:gridSpan w:val="9"/>
            <w:hideMark/>
          </w:tcPr>
          <w:p w14:paraId="3BEA797F" w14:textId="77777777" w:rsidR="00C13DFE" w:rsidRPr="006C31FC" w:rsidRDefault="00C13DFE">
            <w:pPr>
              <w:keepNext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6C31FC">
              <w:rPr>
                <w:rFonts w:ascii="Times New Roman" w:hAnsi="Times New Roman" w:cs="Times New Roman"/>
                <w:b/>
              </w:rPr>
              <w:t>GHz</w:t>
            </w:r>
          </w:p>
        </w:tc>
      </w:tr>
      <w:tr w:rsidR="00C13DFE" w:rsidRPr="006C31FC" w14:paraId="6FDD72D6" w14:textId="77777777">
        <w:trPr>
          <w:gridAfter w:val="1"/>
          <w:wAfter w:w="15" w:type="dxa"/>
        </w:trPr>
        <w:tc>
          <w:tcPr>
            <w:tcW w:w="1320" w:type="dxa"/>
            <w:hideMark/>
          </w:tcPr>
          <w:p w14:paraId="2013958E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383" w:type="dxa"/>
            <w:gridSpan w:val="3"/>
            <w:vAlign w:val="bottom"/>
            <w:hideMark/>
          </w:tcPr>
          <w:p w14:paraId="2A5D18D7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1.4606</w:t>
            </w:r>
          </w:p>
        </w:tc>
        <w:tc>
          <w:tcPr>
            <w:tcW w:w="1345" w:type="dxa"/>
            <w:hideMark/>
          </w:tcPr>
          <w:p w14:paraId="508EC90B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0.2715</w:t>
            </w:r>
          </w:p>
        </w:tc>
        <w:tc>
          <w:tcPr>
            <w:tcW w:w="1489" w:type="dxa"/>
            <w:gridSpan w:val="2"/>
            <w:hideMark/>
          </w:tcPr>
          <w:p w14:paraId="10C39C24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0.1102</w:t>
            </w:r>
          </w:p>
        </w:tc>
        <w:tc>
          <w:tcPr>
            <w:tcW w:w="1372" w:type="dxa"/>
            <w:hideMark/>
          </w:tcPr>
          <w:p w14:paraId="3B49CF32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0.0910</w:t>
            </w:r>
          </w:p>
        </w:tc>
        <w:tc>
          <w:tcPr>
            <w:tcW w:w="1476" w:type="dxa"/>
            <w:hideMark/>
          </w:tcPr>
          <w:p w14:paraId="199E7AE5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0.0454</w:t>
            </w:r>
          </w:p>
        </w:tc>
      </w:tr>
      <w:tr w:rsidR="00C13DFE" w:rsidRPr="006C31FC" w14:paraId="5D298F55" w14:textId="77777777">
        <w:trPr>
          <w:gridAfter w:val="1"/>
          <w:wAfter w:w="15" w:type="dxa"/>
        </w:trPr>
        <w:tc>
          <w:tcPr>
            <w:tcW w:w="1320" w:type="dxa"/>
            <w:hideMark/>
          </w:tcPr>
          <w:p w14:paraId="1D8B7F2B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383" w:type="dxa"/>
            <w:gridSpan w:val="3"/>
            <w:vAlign w:val="bottom"/>
            <w:hideMark/>
          </w:tcPr>
          <w:p w14:paraId="0B9A5F2E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0.6166</w:t>
            </w:r>
          </w:p>
        </w:tc>
        <w:tc>
          <w:tcPr>
            <w:tcW w:w="1345" w:type="dxa"/>
            <w:hideMark/>
          </w:tcPr>
          <w:p w14:paraId="3C4210EC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0.1140</w:t>
            </w:r>
          </w:p>
        </w:tc>
        <w:tc>
          <w:tcPr>
            <w:tcW w:w="1489" w:type="dxa"/>
            <w:gridSpan w:val="2"/>
            <w:hideMark/>
          </w:tcPr>
          <w:p w14:paraId="4D9003D4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0.0532</w:t>
            </w:r>
          </w:p>
        </w:tc>
        <w:tc>
          <w:tcPr>
            <w:tcW w:w="1372" w:type="dxa"/>
            <w:hideMark/>
          </w:tcPr>
          <w:p w14:paraId="28EFAA8B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0.0241</w:t>
            </w:r>
          </w:p>
        </w:tc>
        <w:tc>
          <w:tcPr>
            <w:tcW w:w="1476" w:type="dxa"/>
            <w:hideMark/>
          </w:tcPr>
          <w:p w14:paraId="0D6E57C3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0.0117</w:t>
            </w:r>
          </w:p>
        </w:tc>
      </w:tr>
      <w:tr w:rsidR="00C13DFE" w:rsidRPr="006C31FC" w14:paraId="50278CD2" w14:textId="77777777">
        <w:trPr>
          <w:gridAfter w:val="1"/>
          <w:wAfter w:w="15" w:type="dxa"/>
        </w:trPr>
        <w:tc>
          <w:tcPr>
            <w:tcW w:w="1320" w:type="dxa"/>
            <w:hideMark/>
          </w:tcPr>
          <w:p w14:paraId="1E6C9243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&gt;8.5–14.5</w:t>
            </w:r>
          </w:p>
        </w:tc>
        <w:tc>
          <w:tcPr>
            <w:tcW w:w="1383" w:type="dxa"/>
            <w:gridSpan w:val="3"/>
            <w:vAlign w:val="bottom"/>
            <w:hideMark/>
          </w:tcPr>
          <w:p w14:paraId="4633DAC6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0.0543</w:t>
            </w:r>
          </w:p>
        </w:tc>
        <w:tc>
          <w:tcPr>
            <w:tcW w:w="1345" w:type="dxa"/>
            <w:hideMark/>
          </w:tcPr>
          <w:p w14:paraId="4E5CADE1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0.0196</w:t>
            </w:r>
          </w:p>
        </w:tc>
        <w:tc>
          <w:tcPr>
            <w:tcW w:w="1489" w:type="dxa"/>
            <w:gridSpan w:val="2"/>
            <w:hideMark/>
          </w:tcPr>
          <w:p w14:paraId="5487634F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0.0046</w:t>
            </w:r>
          </w:p>
        </w:tc>
        <w:tc>
          <w:tcPr>
            <w:tcW w:w="1372" w:type="dxa"/>
            <w:hideMark/>
          </w:tcPr>
          <w:p w14:paraId="68F9ADFB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76" w:type="dxa"/>
            <w:hideMark/>
          </w:tcPr>
          <w:p w14:paraId="4D945FAF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0.0002</w:t>
            </w:r>
          </w:p>
        </w:tc>
      </w:tr>
      <w:tr w:rsidR="00C13DFE" w:rsidRPr="006C31FC" w14:paraId="4BC3C3F2" w14:textId="77777777">
        <w:trPr>
          <w:gridAfter w:val="1"/>
          <w:wAfter w:w="15" w:type="dxa"/>
        </w:trPr>
        <w:tc>
          <w:tcPr>
            <w:tcW w:w="1320" w:type="dxa"/>
            <w:hideMark/>
          </w:tcPr>
          <w:p w14:paraId="185242BC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&gt;14.5–31.3</w:t>
            </w:r>
          </w:p>
        </w:tc>
        <w:tc>
          <w:tcPr>
            <w:tcW w:w="1383" w:type="dxa"/>
            <w:gridSpan w:val="3"/>
            <w:vAlign w:val="bottom"/>
            <w:hideMark/>
          </w:tcPr>
          <w:p w14:paraId="26D6F619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0.0543</w:t>
            </w:r>
          </w:p>
        </w:tc>
        <w:tc>
          <w:tcPr>
            <w:tcW w:w="1345" w:type="dxa"/>
            <w:hideMark/>
          </w:tcPr>
          <w:p w14:paraId="1FABE1B8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0.0145</w:t>
            </w:r>
          </w:p>
        </w:tc>
        <w:tc>
          <w:tcPr>
            <w:tcW w:w="1489" w:type="dxa"/>
            <w:gridSpan w:val="2"/>
            <w:hideMark/>
          </w:tcPr>
          <w:p w14:paraId="1FFF1202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0.0032</w:t>
            </w:r>
          </w:p>
        </w:tc>
        <w:tc>
          <w:tcPr>
            <w:tcW w:w="1372" w:type="dxa"/>
            <w:hideMark/>
          </w:tcPr>
          <w:p w14:paraId="1762991E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76" w:type="dxa"/>
            <w:hideMark/>
          </w:tcPr>
          <w:p w14:paraId="3C98C4D4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0.0002</w:t>
            </w:r>
          </w:p>
        </w:tc>
      </w:tr>
      <w:tr w:rsidR="00C13DFE" w:rsidRPr="006C31FC" w14:paraId="2665829F" w14:textId="77777777">
        <w:trPr>
          <w:gridAfter w:val="1"/>
          <w:wAfter w:w="15" w:type="dxa"/>
        </w:trPr>
        <w:tc>
          <w:tcPr>
            <w:tcW w:w="1320" w:type="dxa"/>
            <w:hideMark/>
          </w:tcPr>
          <w:p w14:paraId="3040E6F8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383" w:type="dxa"/>
            <w:gridSpan w:val="3"/>
            <w:vAlign w:val="bottom"/>
            <w:hideMark/>
          </w:tcPr>
          <w:p w14:paraId="44E97995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0.0148</w:t>
            </w:r>
          </w:p>
        </w:tc>
        <w:tc>
          <w:tcPr>
            <w:tcW w:w="1345" w:type="dxa"/>
            <w:hideMark/>
          </w:tcPr>
          <w:p w14:paraId="4BEA1987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0.0079</w:t>
            </w:r>
          </w:p>
        </w:tc>
        <w:tc>
          <w:tcPr>
            <w:tcW w:w="1489" w:type="dxa"/>
            <w:gridSpan w:val="2"/>
            <w:hideMark/>
          </w:tcPr>
          <w:p w14:paraId="6EE2260F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0.0017</w:t>
            </w:r>
          </w:p>
        </w:tc>
        <w:tc>
          <w:tcPr>
            <w:tcW w:w="1372" w:type="dxa"/>
            <w:hideMark/>
          </w:tcPr>
          <w:p w14:paraId="74DAFB5E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76" w:type="dxa"/>
            <w:hideMark/>
          </w:tcPr>
          <w:p w14:paraId="0FEA30F9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0.0000</w:t>
            </w:r>
          </w:p>
        </w:tc>
      </w:tr>
      <w:tr w:rsidR="00C13DFE" w:rsidRPr="006C31FC" w14:paraId="0589D5F2" w14:textId="77777777">
        <w:trPr>
          <w:gridAfter w:val="1"/>
          <w:wAfter w:w="15" w:type="dxa"/>
        </w:trPr>
        <w:tc>
          <w:tcPr>
            <w:tcW w:w="1320" w:type="dxa"/>
            <w:hideMark/>
          </w:tcPr>
          <w:p w14:paraId="1F50D027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&gt;51.4-100</w:t>
            </w:r>
          </w:p>
        </w:tc>
        <w:tc>
          <w:tcPr>
            <w:tcW w:w="1383" w:type="dxa"/>
            <w:gridSpan w:val="3"/>
            <w:vAlign w:val="bottom"/>
            <w:hideMark/>
          </w:tcPr>
          <w:p w14:paraId="7A4E1918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0.0015</w:t>
            </w:r>
          </w:p>
        </w:tc>
        <w:tc>
          <w:tcPr>
            <w:tcW w:w="1345" w:type="dxa"/>
            <w:hideMark/>
          </w:tcPr>
          <w:p w14:paraId="21259F03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89" w:type="dxa"/>
            <w:gridSpan w:val="2"/>
            <w:hideMark/>
          </w:tcPr>
          <w:p w14:paraId="3B520225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372" w:type="dxa"/>
            <w:hideMark/>
          </w:tcPr>
          <w:p w14:paraId="542906EE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76" w:type="dxa"/>
            <w:hideMark/>
          </w:tcPr>
          <w:p w14:paraId="44FBA8DC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33A4">
              <w:rPr>
                <w:rFonts w:ascii="Times New Roman" w:hAnsi="Times New Roman" w:cs="Times New Roman"/>
              </w:rPr>
              <w:t>0.0000</w:t>
            </w:r>
          </w:p>
        </w:tc>
      </w:tr>
      <w:tr w:rsidR="00C13DFE" w:rsidRPr="006C31FC" w14:paraId="00D2C454" w14:textId="77777777">
        <w:trPr>
          <w:gridAfter w:val="1"/>
          <w:wAfter w:w="15" w:type="dxa"/>
        </w:trPr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E1461C" w14:textId="77777777" w:rsidR="00C13DFE" w:rsidRPr="006C31FC" w:rsidRDefault="00C13DFE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6C31FC">
              <w:rPr>
                <w:rFonts w:ascii="Times New Roman" w:hAnsi="Times New Roman" w:cs="Times New Roman"/>
              </w:rPr>
              <w:t>&gt;100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4B658E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1033A4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83DA12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1033A4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51A414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1033A4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106E4D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1033A4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647469" w14:textId="77777777" w:rsidR="00C13DFE" w:rsidRPr="006C31FC" w:rsidRDefault="00C13DFE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1033A4">
              <w:rPr>
                <w:rFonts w:ascii="Times New Roman" w:hAnsi="Times New Roman" w:cs="Times New Roman"/>
              </w:rPr>
              <w:t>0.0000</w:t>
            </w:r>
          </w:p>
        </w:tc>
      </w:tr>
    </w:tbl>
    <w:p w14:paraId="01703077" w14:textId="55708EA6" w:rsidR="005A2120" w:rsidRDefault="006F52DE" w:rsidP="005A2120">
      <w:pPr>
        <w:pStyle w:val="ItemHead"/>
      </w:pPr>
      <w:proofErr w:type="gramStart"/>
      <w:r>
        <w:t>1</w:t>
      </w:r>
      <w:r w:rsidR="005761A7">
        <w:t>1</w:t>
      </w:r>
      <w:r w:rsidR="005A2120" w:rsidRPr="00A852B4">
        <w:t xml:space="preserve">  </w:t>
      </w:r>
      <w:r w:rsidR="005761A7">
        <w:t>Part</w:t>
      </w:r>
      <w:proofErr w:type="gramEnd"/>
      <w:r w:rsidR="005761A7">
        <w:t xml:space="preserve"> 7 of </w:t>
      </w:r>
      <w:r w:rsidR="005A2120">
        <w:t xml:space="preserve">Schedule 2 (table </w:t>
      </w:r>
      <w:r w:rsidR="00541925">
        <w:t>7</w:t>
      </w:r>
      <w:r w:rsidR="005A2120">
        <w:t>02)</w:t>
      </w:r>
    </w:p>
    <w:p w14:paraId="47FFEB85" w14:textId="77777777" w:rsidR="005A2120" w:rsidRDefault="005A2120" w:rsidP="005A2120">
      <w:pPr>
        <w:pStyle w:val="Item"/>
        <w:spacing w:after="120"/>
      </w:pPr>
      <w:r w:rsidRPr="00835F61">
        <w:t xml:space="preserve">Omit the table, substitute: </w:t>
      </w:r>
      <w:r>
        <w:t xml:space="preserve"> </w:t>
      </w:r>
    </w:p>
    <w:p w14:paraId="3219D3DB" w14:textId="77777777" w:rsidR="009D5C24" w:rsidRPr="00EA4AB3" w:rsidRDefault="009D5C24" w:rsidP="009D5C24">
      <w:pPr>
        <w:keepNext/>
        <w:keepLines/>
        <w:spacing w:before="120" w:line="240" w:lineRule="auto"/>
        <w:ind w:left="964" w:hanging="964"/>
        <w:outlineLvl w:val="0"/>
        <w:rPr>
          <w:rFonts w:ascii="Arial" w:hAnsi="Arial"/>
          <w:b/>
          <w:i/>
        </w:rPr>
      </w:pPr>
      <w:r w:rsidRPr="00EA4AB3">
        <w:rPr>
          <w:rFonts w:ascii="Arial" w:hAnsi="Arial"/>
          <w:b/>
          <w:i/>
        </w:rPr>
        <w:t>Table 702</w:t>
      </w:r>
    </w:p>
    <w:tbl>
      <w:tblPr>
        <w:tblW w:w="8625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4723"/>
        <w:gridCol w:w="3123"/>
      </w:tblGrid>
      <w:tr w:rsidR="009D5C24" w:rsidRPr="002E1683" w14:paraId="65CC1A30" w14:textId="77777777">
        <w:trPr>
          <w:cantSplit/>
          <w:tblHeader/>
        </w:trPr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E14789" w14:textId="77777777" w:rsidR="009D5C24" w:rsidRPr="007E0148" w:rsidRDefault="009D5C24">
            <w:pPr>
              <w:keepNext/>
              <w:keepLines/>
              <w:spacing w:before="120" w:after="60" w:line="200" w:lineRule="exact"/>
              <w:rPr>
                <w:rFonts w:ascii="Arial" w:hAnsi="Arial" w:cs="Arial"/>
                <w:b/>
              </w:rPr>
            </w:pPr>
            <w:r w:rsidRPr="007E0148">
              <w:rPr>
                <w:rFonts w:ascii="Arial" w:hAnsi="Arial" w:cs="Arial"/>
              </w:rPr>
              <w:br w:type="page"/>
            </w:r>
            <w:r w:rsidRPr="007E014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82177B" w14:textId="77777777" w:rsidR="009D5C24" w:rsidRPr="007E0148" w:rsidRDefault="009D5C24">
            <w:pPr>
              <w:keepNext/>
              <w:keepLines/>
              <w:spacing w:before="120" w:after="60" w:line="200" w:lineRule="exact"/>
              <w:rPr>
                <w:rFonts w:ascii="Arial" w:hAnsi="Arial" w:cs="Arial"/>
                <w:b/>
              </w:rPr>
            </w:pPr>
            <w:r w:rsidRPr="007E0148">
              <w:rPr>
                <w:rFonts w:ascii="Arial" w:hAnsi="Arial" w:cs="Arial"/>
              </w:rPr>
              <w:br w:type="page"/>
            </w:r>
            <w:r w:rsidRPr="007E0148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CB92D0" w14:textId="77777777" w:rsidR="009D5C24" w:rsidRPr="007E0148" w:rsidRDefault="009D5C24">
            <w:pPr>
              <w:keepNext/>
              <w:keepLines/>
              <w:spacing w:before="120" w:after="60" w:line="200" w:lineRule="exact"/>
              <w:rPr>
                <w:rFonts w:ascii="Arial" w:hAnsi="Arial" w:cs="Arial"/>
                <w:b/>
              </w:rPr>
            </w:pPr>
            <w:r w:rsidRPr="007E0148">
              <w:rPr>
                <w:rFonts w:ascii="Arial" w:hAnsi="Arial" w:cs="Arial"/>
                <w:b/>
                <w:color w:val="000000"/>
              </w:rPr>
              <w:t>Amount</w:t>
            </w:r>
          </w:p>
        </w:tc>
      </w:tr>
      <w:tr w:rsidR="009D5C24" w:rsidRPr="002E1683" w14:paraId="39734F8C" w14:textId="77777777">
        <w:trPr>
          <w:cantSplit/>
        </w:trPr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15A177" w14:textId="77777777" w:rsidR="009D5C24" w:rsidRPr="007E0148" w:rsidRDefault="009D5C24">
            <w:pPr>
              <w:keepNext/>
              <w:keepLines/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03FFF" w14:textId="77777777" w:rsidR="009D5C24" w:rsidRPr="007E0148" w:rsidRDefault="009D5C24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Broadcasting licence, other than:</w:t>
            </w:r>
          </w:p>
          <w:p w14:paraId="20041DD0" w14:textId="77777777" w:rsidR="009D5C24" w:rsidRPr="007E0148" w:rsidRDefault="009D5C24">
            <w:pPr>
              <w:keepNext/>
              <w:keepLines/>
              <w:spacing w:before="60" w:after="60" w:line="240" w:lineRule="exact"/>
              <w:ind w:left="488" w:hanging="488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(a)</w:t>
            </w:r>
            <w:r w:rsidRPr="007E0148">
              <w:rPr>
                <w:rFonts w:ascii="Times New Roman" w:hAnsi="Times New Roman" w:cs="Times New Roman"/>
              </w:rPr>
              <w:tab/>
              <w:t>a broadcasting licence for a service operated in the frequency range 2.3 MHz – 26.1 MHz; and</w:t>
            </w:r>
          </w:p>
          <w:p w14:paraId="58F877EC" w14:textId="77777777" w:rsidR="009D5C24" w:rsidRPr="007E0148" w:rsidRDefault="009D5C24">
            <w:pPr>
              <w:keepNext/>
              <w:keepLines/>
              <w:spacing w:before="60" w:after="60" w:line="240" w:lineRule="exact"/>
              <w:ind w:left="488" w:hanging="488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(b)</w:t>
            </w:r>
            <w:r w:rsidRPr="007E0148">
              <w:rPr>
                <w:rFonts w:ascii="Times New Roman" w:hAnsi="Times New Roman" w:cs="Times New Roman"/>
              </w:rPr>
              <w:tab/>
              <w:t>a broadcasting licence to which another Part of this Schedule applies.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1D7DE3" w14:textId="77777777" w:rsidR="009D5C24" w:rsidRPr="007E0148" w:rsidRDefault="009D5C24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$41.86 per transmitter</w:t>
            </w:r>
          </w:p>
        </w:tc>
      </w:tr>
      <w:tr w:rsidR="009D5C24" w:rsidRPr="002E1683" w14:paraId="22FE71F8" w14:textId="77777777">
        <w:trPr>
          <w:cantSplit/>
        </w:trPr>
        <w:tc>
          <w:tcPr>
            <w:tcW w:w="779" w:type="dxa"/>
            <w:hideMark/>
          </w:tcPr>
          <w:p w14:paraId="17BF7EC9" w14:textId="77777777" w:rsidR="009D5C24" w:rsidRPr="007E0148" w:rsidRDefault="009D5C24">
            <w:pPr>
              <w:keepNext/>
              <w:keepLines/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3" w:type="dxa"/>
            <w:hideMark/>
          </w:tcPr>
          <w:p w14:paraId="286F9F17" w14:textId="77777777" w:rsidR="009D5C24" w:rsidRPr="007E0148" w:rsidRDefault="009D5C24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Datacasting licence</w:t>
            </w:r>
          </w:p>
        </w:tc>
        <w:tc>
          <w:tcPr>
            <w:tcW w:w="3123" w:type="dxa"/>
            <w:hideMark/>
          </w:tcPr>
          <w:p w14:paraId="5D37066D" w14:textId="77777777" w:rsidR="009D5C24" w:rsidRPr="007E0148" w:rsidRDefault="009D5C24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$41.86 per transmitter</w:t>
            </w:r>
          </w:p>
        </w:tc>
      </w:tr>
      <w:tr w:rsidR="009D5C24" w:rsidRPr="002E1683" w14:paraId="07BD2A3E" w14:textId="77777777">
        <w:trPr>
          <w:cantSplit/>
        </w:trPr>
        <w:tc>
          <w:tcPr>
            <w:tcW w:w="779" w:type="dxa"/>
            <w:hideMark/>
          </w:tcPr>
          <w:p w14:paraId="1666FFED" w14:textId="77777777" w:rsidR="009D5C24" w:rsidRPr="007E0148" w:rsidRDefault="009D5C24">
            <w:pPr>
              <w:keepNext/>
              <w:keepLines/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3" w:type="dxa"/>
            <w:hideMark/>
          </w:tcPr>
          <w:p w14:paraId="0874EFDB" w14:textId="77777777" w:rsidR="009D5C24" w:rsidRPr="007E0148" w:rsidRDefault="009D5C24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Licence that authorises the operation of point to point (5.8 GHz band) stations</w:t>
            </w:r>
          </w:p>
        </w:tc>
        <w:tc>
          <w:tcPr>
            <w:tcW w:w="3123" w:type="dxa"/>
            <w:hideMark/>
          </w:tcPr>
          <w:p w14:paraId="09226659" w14:textId="77777777" w:rsidR="009D5C24" w:rsidRPr="007E0148" w:rsidRDefault="009D5C24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$41.86 per pair of spectrum accesses</w:t>
            </w:r>
          </w:p>
        </w:tc>
      </w:tr>
      <w:tr w:rsidR="009D5C24" w:rsidRPr="002E1683" w14:paraId="2E3ADC57" w14:textId="77777777">
        <w:trPr>
          <w:cantSplit/>
        </w:trPr>
        <w:tc>
          <w:tcPr>
            <w:tcW w:w="779" w:type="dxa"/>
            <w:hideMark/>
          </w:tcPr>
          <w:p w14:paraId="7F0A520E" w14:textId="77777777" w:rsidR="009D5C24" w:rsidRPr="007E0148" w:rsidRDefault="009D5C24">
            <w:pPr>
              <w:keepNext/>
              <w:keepLines/>
              <w:tabs>
                <w:tab w:val="center" w:pos="3600"/>
                <w:tab w:val="right" w:pos="7201"/>
              </w:tabs>
              <w:spacing w:before="60" w:after="60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23" w:type="dxa"/>
            <w:hideMark/>
          </w:tcPr>
          <w:p w14:paraId="49FAD281" w14:textId="77777777" w:rsidR="009D5C24" w:rsidRPr="007E0148" w:rsidRDefault="009D5C24">
            <w:pPr>
              <w:keepNext/>
              <w:keepLines/>
              <w:tabs>
                <w:tab w:val="center" w:pos="3600"/>
                <w:tab w:val="right" w:pos="7201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Licence that authorises the operation of point to point (self</w:t>
            </w:r>
            <w:r w:rsidRPr="007E0148">
              <w:rPr>
                <w:rFonts w:ascii="Times New Roman" w:hAnsi="Times New Roman" w:cs="Times New Roman"/>
              </w:rPr>
              <w:noBreakHyphen/>
              <w:t>coordinated) stations</w:t>
            </w:r>
          </w:p>
        </w:tc>
        <w:tc>
          <w:tcPr>
            <w:tcW w:w="3123" w:type="dxa"/>
            <w:hideMark/>
          </w:tcPr>
          <w:p w14:paraId="366A7C99" w14:textId="77777777" w:rsidR="009D5C24" w:rsidRPr="007E0148" w:rsidRDefault="009D5C24">
            <w:pPr>
              <w:keepNext/>
              <w:keepLines/>
              <w:tabs>
                <w:tab w:val="center" w:pos="3600"/>
                <w:tab w:val="right" w:pos="7201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 xml:space="preserve">$239 per pair of spectrum </w:t>
            </w:r>
            <w:r w:rsidRPr="007E0148">
              <w:rPr>
                <w:rFonts w:ascii="Times New Roman" w:hAnsi="Times New Roman" w:cs="Times New Roman"/>
                <w:color w:val="000000"/>
              </w:rPr>
              <w:t>accesses</w:t>
            </w:r>
          </w:p>
        </w:tc>
      </w:tr>
      <w:tr w:rsidR="009D5C24" w:rsidRPr="002E1683" w14:paraId="61AF7AC7" w14:textId="77777777">
        <w:trPr>
          <w:cantSplit/>
        </w:trPr>
        <w:tc>
          <w:tcPr>
            <w:tcW w:w="779" w:type="dxa"/>
            <w:hideMark/>
          </w:tcPr>
          <w:p w14:paraId="2323B885" w14:textId="77777777" w:rsidR="009D5C24" w:rsidRPr="007E0148" w:rsidRDefault="009D5C24">
            <w:pPr>
              <w:keepNext/>
              <w:keepLines/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23" w:type="dxa"/>
            <w:hideMark/>
          </w:tcPr>
          <w:p w14:paraId="2C6A81A9" w14:textId="77777777" w:rsidR="009D5C24" w:rsidRPr="007E0148" w:rsidRDefault="009D5C24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 xml:space="preserve">Television outside broadcast network </w:t>
            </w:r>
          </w:p>
        </w:tc>
        <w:tc>
          <w:tcPr>
            <w:tcW w:w="3123" w:type="dxa"/>
            <w:hideMark/>
          </w:tcPr>
          <w:p w14:paraId="0CFD04D8" w14:textId="77777777" w:rsidR="009D5C24" w:rsidRPr="007E0148" w:rsidRDefault="009D5C24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7E0148">
              <w:rPr>
                <w:rFonts w:ascii="Times New Roman" w:hAnsi="Times New Roman" w:cs="Times New Roman"/>
              </w:rPr>
              <w:t>$214,217</w:t>
            </w:r>
          </w:p>
        </w:tc>
      </w:tr>
      <w:tr w:rsidR="009D5C24" w:rsidRPr="002E1683" w14:paraId="0B27AD4B" w14:textId="77777777">
        <w:trPr>
          <w:cantSplit/>
        </w:trPr>
        <w:tc>
          <w:tcPr>
            <w:tcW w:w="779" w:type="dxa"/>
            <w:hideMark/>
          </w:tcPr>
          <w:p w14:paraId="240619DC" w14:textId="77777777" w:rsidR="009D5C24" w:rsidRPr="007E0148" w:rsidRDefault="009D5C24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23" w:type="dxa"/>
            <w:hideMark/>
          </w:tcPr>
          <w:p w14:paraId="191AC02D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Television outside broadcast system (Australia wide density area)</w:t>
            </w:r>
          </w:p>
        </w:tc>
        <w:tc>
          <w:tcPr>
            <w:tcW w:w="3123" w:type="dxa"/>
            <w:hideMark/>
          </w:tcPr>
          <w:p w14:paraId="324B3B1E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7E0148">
              <w:rPr>
                <w:rFonts w:ascii="Times New Roman" w:hAnsi="Times New Roman" w:cs="Times New Roman"/>
              </w:rPr>
              <w:t>$45,093</w:t>
            </w:r>
          </w:p>
        </w:tc>
      </w:tr>
      <w:tr w:rsidR="009D5C24" w:rsidRPr="002E1683" w14:paraId="278271BF" w14:textId="77777777">
        <w:trPr>
          <w:cantSplit/>
        </w:trPr>
        <w:tc>
          <w:tcPr>
            <w:tcW w:w="779" w:type="dxa"/>
            <w:hideMark/>
          </w:tcPr>
          <w:p w14:paraId="0C2FBCFD" w14:textId="77777777" w:rsidR="009D5C24" w:rsidRPr="007E0148" w:rsidRDefault="009D5C24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23" w:type="dxa"/>
            <w:hideMark/>
          </w:tcPr>
          <w:p w14:paraId="1E71E5DE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Television outside broadcast system (high density area)</w:t>
            </w:r>
          </w:p>
        </w:tc>
        <w:tc>
          <w:tcPr>
            <w:tcW w:w="3123" w:type="dxa"/>
            <w:hideMark/>
          </w:tcPr>
          <w:p w14:paraId="128C32B8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7E0148">
              <w:rPr>
                <w:rFonts w:ascii="Times New Roman" w:hAnsi="Times New Roman" w:cs="Times New Roman"/>
              </w:rPr>
              <w:t>$8,342</w:t>
            </w:r>
          </w:p>
        </w:tc>
      </w:tr>
      <w:tr w:rsidR="009D5C24" w:rsidRPr="002E1683" w14:paraId="3E32FBA8" w14:textId="77777777">
        <w:trPr>
          <w:cantSplit/>
        </w:trPr>
        <w:tc>
          <w:tcPr>
            <w:tcW w:w="779" w:type="dxa"/>
            <w:hideMark/>
          </w:tcPr>
          <w:p w14:paraId="52526901" w14:textId="77777777" w:rsidR="009D5C24" w:rsidRPr="007E0148" w:rsidRDefault="009D5C24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3" w:type="dxa"/>
            <w:hideMark/>
          </w:tcPr>
          <w:p w14:paraId="3E93232E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Television outside broadcast system (medium density area)</w:t>
            </w:r>
          </w:p>
        </w:tc>
        <w:tc>
          <w:tcPr>
            <w:tcW w:w="3123" w:type="dxa"/>
            <w:hideMark/>
          </w:tcPr>
          <w:p w14:paraId="2DB9710E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7E0148">
              <w:rPr>
                <w:rFonts w:ascii="Times New Roman" w:hAnsi="Times New Roman" w:cs="Times New Roman"/>
              </w:rPr>
              <w:t>$3,889</w:t>
            </w:r>
          </w:p>
        </w:tc>
      </w:tr>
      <w:tr w:rsidR="009D5C24" w:rsidRPr="002E1683" w14:paraId="1F3FA628" w14:textId="77777777">
        <w:trPr>
          <w:cantSplit/>
        </w:trPr>
        <w:tc>
          <w:tcPr>
            <w:tcW w:w="779" w:type="dxa"/>
            <w:hideMark/>
          </w:tcPr>
          <w:p w14:paraId="44ED2024" w14:textId="77777777" w:rsidR="009D5C24" w:rsidRPr="007E0148" w:rsidRDefault="009D5C24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3" w:type="dxa"/>
            <w:hideMark/>
          </w:tcPr>
          <w:p w14:paraId="57F6E330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Television outside broadcast system (low density area)</w:t>
            </w:r>
          </w:p>
        </w:tc>
        <w:tc>
          <w:tcPr>
            <w:tcW w:w="3123" w:type="dxa"/>
            <w:hideMark/>
          </w:tcPr>
          <w:p w14:paraId="357687AC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7E0148">
              <w:rPr>
                <w:rFonts w:ascii="Times New Roman" w:hAnsi="Times New Roman" w:cs="Times New Roman"/>
              </w:rPr>
              <w:t>$1,767</w:t>
            </w:r>
          </w:p>
        </w:tc>
      </w:tr>
      <w:tr w:rsidR="009D5C24" w:rsidRPr="002E1683" w14:paraId="53C385FF" w14:textId="77777777">
        <w:trPr>
          <w:cantSplit/>
          <w:trHeight w:val="361"/>
        </w:trPr>
        <w:tc>
          <w:tcPr>
            <w:tcW w:w="779" w:type="dxa"/>
            <w:hideMark/>
          </w:tcPr>
          <w:p w14:paraId="67D609BF" w14:textId="77777777" w:rsidR="009D5C24" w:rsidRPr="007E0148" w:rsidRDefault="009D5C24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723" w:type="dxa"/>
            <w:hideMark/>
          </w:tcPr>
          <w:p w14:paraId="1940CD97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Television outside broadcast system (remote density area)</w:t>
            </w:r>
          </w:p>
        </w:tc>
        <w:tc>
          <w:tcPr>
            <w:tcW w:w="3123" w:type="dxa"/>
            <w:hideMark/>
          </w:tcPr>
          <w:p w14:paraId="661BCE3A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  <w:color w:val="000000"/>
              </w:rPr>
            </w:pPr>
            <w:r w:rsidRPr="007E0148">
              <w:rPr>
                <w:rFonts w:ascii="Times New Roman" w:hAnsi="Times New Roman" w:cs="Times New Roman"/>
              </w:rPr>
              <w:t>$883</w:t>
            </w:r>
          </w:p>
        </w:tc>
      </w:tr>
      <w:tr w:rsidR="009D5C24" w:rsidRPr="002E1683" w14:paraId="59749BA6" w14:textId="77777777">
        <w:trPr>
          <w:cantSplit/>
          <w:trHeight w:val="271"/>
        </w:trPr>
        <w:tc>
          <w:tcPr>
            <w:tcW w:w="779" w:type="dxa"/>
            <w:hideMark/>
          </w:tcPr>
          <w:p w14:paraId="0EF87C4E" w14:textId="77777777" w:rsidR="009D5C24" w:rsidRPr="007E0148" w:rsidRDefault="009D5C24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23" w:type="dxa"/>
            <w:hideMark/>
          </w:tcPr>
          <w:p w14:paraId="6DC568B1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 xml:space="preserve">PABX cordless telephone service </w:t>
            </w:r>
          </w:p>
        </w:tc>
        <w:tc>
          <w:tcPr>
            <w:tcW w:w="3123" w:type="dxa"/>
            <w:hideMark/>
          </w:tcPr>
          <w:p w14:paraId="494E3C85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$41.86</w:t>
            </w:r>
          </w:p>
        </w:tc>
      </w:tr>
      <w:tr w:rsidR="009D5C24" w:rsidRPr="002E1683" w14:paraId="7FF17C40" w14:textId="77777777">
        <w:trPr>
          <w:cantSplit/>
          <w:trHeight w:val="658"/>
        </w:trPr>
        <w:tc>
          <w:tcPr>
            <w:tcW w:w="779" w:type="dxa"/>
            <w:hideMark/>
          </w:tcPr>
          <w:p w14:paraId="69840745" w14:textId="77777777" w:rsidR="009D5C24" w:rsidRPr="007E0148" w:rsidRDefault="009D5C24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3" w:type="dxa"/>
            <w:hideMark/>
          </w:tcPr>
          <w:p w14:paraId="0917C55A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Subject to sub-item 702(2), PMTS Class B operated in the frequency range 935–960 MHz (paired)</w:t>
            </w:r>
          </w:p>
        </w:tc>
        <w:tc>
          <w:tcPr>
            <w:tcW w:w="3123" w:type="dxa"/>
            <w:hideMark/>
          </w:tcPr>
          <w:p w14:paraId="6FFAB4A8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$3,414,318 for each MHz on which the service may be operated</w:t>
            </w:r>
          </w:p>
        </w:tc>
      </w:tr>
      <w:tr w:rsidR="009D5C24" w:rsidRPr="002E1683" w14:paraId="5D250F53" w14:textId="77777777">
        <w:trPr>
          <w:cantSplit/>
          <w:trHeight w:val="345"/>
        </w:trPr>
        <w:tc>
          <w:tcPr>
            <w:tcW w:w="779" w:type="dxa"/>
            <w:hideMark/>
          </w:tcPr>
          <w:p w14:paraId="6E38A0C1" w14:textId="77777777" w:rsidR="009D5C24" w:rsidRPr="007E0148" w:rsidRDefault="009D5C24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3" w:type="dxa"/>
            <w:hideMark/>
          </w:tcPr>
          <w:p w14:paraId="0D7BEF8C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PMTS Class C</w:t>
            </w:r>
          </w:p>
        </w:tc>
        <w:tc>
          <w:tcPr>
            <w:tcW w:w="3123" w:type="dxa"/>
            <w:hideMark/>
          </w:tcPr>
          <w:p w14:paraId="66A182D5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$41.86</w:t>
            </w:r>
          </w:p>
        </w:tc>
      </w:tr>
      <w:tr w:rsidR="009D5C24" w:rsidRPr="002E1683" w14:paraId="624D13C0" w14:textId="77777777">
        <w:trPr>
          <w:trHeight w:val="407"/>
        </w:trPr>
        <w:tc>
          <w:tcPr>
            <w:tcW w:w="779" w:type="dxa"/>
            <w:tcBorders>
              <w:bottom w:val="single" w:sz="4" w:space="0" w:color="auto"/>
            </w:tcBorders>
            <w:hideMark/>
          </w:tcPr>
          <w:p w14:paraId="71C9DD35" w14:textId="77777777" w:rsidR="009D5C24" w:rsidRPr="007E0148" w:rsidRDefault="009D5C24">
            <w:pPr>
              <w:spacing w:before="60" w:after="60" w:line="240" w:lineRule="exact"/>
              <w:jc w:val="righ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23" w:type="dxa"/>
            <w:tcBorders>
              <w:bottom w:val="single" w:sz="4" w:space="0" w:color="auto"/>
            </w:tcBorders>
            <w:hideMark/>
          </w:tcPr>
          <w:p w14:paraId="68383655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</w:rPr>
              <w:t>Wireless audio system</w:t>
            </w:r>
          </w:p>
        </w:tc>
        <w:tc>
          <w:tcPr>
            <w:tcW w:w="3123" w:type="dxa"/>
            <w:tcBorders>
              <w:bottom w:val="single" w:sz="4" w:space="0" w:color="auto"/>
            </w:tcBorders>
            <w:hideMark/>
          </w:tcPr>
          <w:p w14:paraId="4F89534A" w14:textId="77777777" w:rsidR="009D5C24" w:rsidRPr="007E0148" w:rsidRDefault="009D5C24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E0148">
              <w:rPr>
                <w:rFonts w:ascii="Times New Roman" w:hAnsi="Times New Roman" w:cs="Times New Roman"/>
                <w:color w:val="000000"/>
              </w:rPr>
              <w:t>$41.86</w:t>
            </w:r>
          </w:p>
        </w:tc>
      </w:tr>
    </w:tbl>
    <w:p w14:paraId="5A61F261" w14:textId="619B88FE" w:rsidR="00BB4D84" w:rsidRDefault="00BB4D84" w:rsidP="00BB4D84">
      <w:pPr>
        <w:pStyle w:val="ItemHead"/>
      </w:pPr>
      <w:proofErr w:type="gramStart"/>
      <w:r>
        <w:t>1</w:t>
      </w:r>
      <w:r w:rsidR="005761A7">
        <w:t>2</w:t>
      </w:r>
      <w:r w:rsidRPr="00A852B4">
        <w:t xml:space="preserve">  </w:t>
      </w:r>
      <w:r w:rsidR="005761A7">
        <w:t>Part</w:t>
      </w:r>
      <w:proofErr w:type="gramEnd"/>
      <w:r w:rsidR="005761A7">
        <w:t xml:space="preserve"> 8 of </w:t>
      </w:r>
      <w:r>
        <w:t xml:space="preserve">Schedule 2 (table </w:t>
      </w:r>
      <w:r w:rsidR="003D7255">
        <w:t>8</w:t>
      </w:r>
      <w:r>
        <w:t>02)</w:t>
      </w:r>
    </w:p>
    <w:p w14:paraId="7A9C6487" w14:textId="77777777" w:rsidR="00BB4D84" w:rsidRDefault="00BB4D84" w:rsidP="00BB4D84">
      <w:pPr>
        <w:pStyle w:val="Item"/>
        <w:spacing w:after="120"/>
      </w:pPr>
      <w:r w:rsidRPr="00835F61">
        <w:t xml:space="preserve">Omit the table, substitute: </w:t>
      </w:r>
      <w:r>
        <w:t xml:space="preserve"> </w:t>
      </w:r>
    </w:p>
    <w:p w14:paraId="5FEBDD4B" w14:textId="77777777" w:rsidR="0067550C" w:rsidRPr="00EA4AB3" w:rsidRDefault="0067550C" w:rsidP="0067550C">
      <w:pPr>
        <w:keepNext/>
        <w:keepLines/>
        <w:spacing w:before="220" w:after="0" w:line="240" w:lineRule="auto"/>
        <w:ind w:left="709" w:hanging="709"/>
        <w:rPr>
          <w:rFonts w:ascii="Arial" w:hAnsi="Arial"/>
          <w:b/>
          <w:i/>
          <w:iCs/>
          <w:kern w:val="28"/>
          <w:lang w:eastAsia="en-AU"/>
        </w:rPr>
      </w:pPr>
      <w:r w:rsidRPr="00EA4AB3">
        <w:rPr>
          <w:rFonts w:ascii="Arial" w:hAnsi="Arial"/>
          <w:b/>
          <w:i/>
          <w:iCs/>
          <w:kern w:val="28"/>
          <w:lang w:eastAsia="en-AU"/>
        </w:rPr>
        <w:t>Table 802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00"/>
        <w:gridCol w:w="3960"/>
        <w:gridCol w:w="1536"/>
        <w:gridCol w:w="1434"/>
      </w:tblGrid>
      <w:tr w:rsidR="0067550C" w:rsidRPr="00B10DEC" w14:paraId="796EAC3E" w14:textId="77777777" w:rsidTr="68250F6F">
        <w:trPr>
          <w:tblHeader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576B6" w14:textId="77777777" w:rsidR="0067550C" w:rsidRPr="00470664" w:rsidRDefault="0067550C">
            <w:pPr>
              <w:keepNext/>
              <w:keepLines/>
              <w:spacing w:before="120" w:after="60" w:line="200" w:lineRule="exact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8169B" w14:textId="77777777" w:rsidR="0067550C" w:rsidRPr="00470664" w:rsidRDefault="0067550C">
            <w:pPr>
              <w:keepNext/>
              <w:keepLines/>
              <w:spacing w:before="120" w:after="60" w:line="200" w:lineRule="exact"/>
              <w:rPr>
                <w:rFonts w:ascii="Arial" w:hAnsi="Arial" w:cs="Arial"/>
                <w:b/>
              </w:rPr>
            </w:pPr>
            <w:r w:rsidRPr="00470664">
              <w:rPr>
                <w:rFonts w:ascii="Arial" w:hAnsi="Arial" w:cs="Arial"/>
                <w:b/>
              </w:rPr>
              <w:t>Column 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82720" w14:textId="77777777" w:rsidR="0067550C" w:rsidRPr="00470664" w:rsidRDefault="0067550C">
            <w:pPr>
              <w:keepNext/>
              <w:keepLines/>
              <w:spacing w:before="120" w:after="60" w:line="200" w:lineRule="exact"/>
              <w:ind w:right="12"/>
              <w:rPr>
                <w:rFonts w:ascii="Arial" w:hAnsi="Arial" w:cs="Arial"/>
                <w:b/>
              </w:rPr>
            </w:pPr>
            <w:r w:rsidRPr="00470664">
              <w:rPr>
                <w:rFonts w:ascii="Arial" w:hAnsi="Arial" w:cs="Arial"/>
                <w:b/>
              </w:rPr>
              <w:t>Column 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1E943" w14:textId="77777777" w:rsidR="0067550C" w:rsidRPr="00470664" w:rsidRDefault="0067550C">
            <w:pPr>
              <w:keepNext/>
              <w:keepLines/>
              <w:spacing w:before="120" w:after="60" w:line="200" w:lineRule="exact"/>
              <w:ind w:right="12"/>
              <w:rPr>
                <w:rFonts w:ascii="Arial" w:hAnsi="Arial" w:cs="Arial"/>
                <w:b/>
              </w:rPr>
            </w:pPr>
            <w:r w:rsidRPr="00470664">
              <w:rPr>
                <w:rFonts w:ascii="Arial" w:hAnsi="Arial" w:cs="Arial"/>
                <w:b/>
              </w:rPr>
              <w:t>Column 3</w:t>
            </w:r>
          </w:p>
        </w:tc>
      </w:tr>
      <w:tr w:rsidR="0067550C" w:rsidRPr="00B10DEC" w14:paraId="45923460" w14:textId="77777777" w:rsidTr="68250F6F">
        <w:trPr>
          <w:tblHeader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D2BEEF" w14:textId="77777777" w:rsidR="0067550C" w:rsidRPr="00470664" w:rsidRDefault="0067550C">
            <w:pPr>
              <w:keepNext/>
              <w:keepLines/>
              <w:spacing w:before="120" w:after="60" w:line="200" w:lineRule="exact"/>
              <w:rPr>
                <w:rFonts w:ascii="Arial" w:hAnsi="Arial" w:cs="Arial"/>
                <w:b/>
              </w:rPr>
            </w:pPr>
            <w:r w:rsidRPr="0047066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F3ACC5" w14:textId="77777777" w:rsidR="0067550C" w:rsidRPr="00470664" w:rsidRDefault="0067550C">
            <w:pPr>
              <w:keepNext/>
              <w:keepLines/>
              <w:spacing w:before="120" w:after="60" w:line="200" w:lineRule="exact"/>
              <w:rPr>
                <w:rFonts w:ascii="Arial" w:hAnsi="Arial" w:cs="Arial"/>
                <w:b/>
              </w:rPr>
            </w:pPr>
            <w:r w:rsidRPr="00470664">
              <w:rPr>
                <w:rFonts w:ascii="Arial" w:hAnsi="Arial" w:cs="Arial"/>
                <w:b/>
              </w:rPr>
              <w:t>Significant urban area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37C228" w14:textId="77777777" w:rsidR="0067550C" w:rsidRPr="00470664" w:rsidRDefault="0067550C">
            <w:pPr>
              <w:keepNext/>
              <w:keepLines/>
              <w:spacing w:before="120" w:after="60" w:line="200" w:lineRule="exact"/>
              <w:ind w:right="12"/>
              <w:rPr>
                <w:rFonts w:ascii="Arial" w:hAnsi="Arial" w:cs="Arial"/>
                <w:b/>
              </w:rPr>
            </w:pPr>
            <w:r w:rsidRPr="00470664">
              <w:rPr>
                <w:rFonts w:ascii="Arial" w:hAnsi="Arial" w:cs="Arial"/>
                <w:b/>
              </w:rPr>
              <w:t>FM/TV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204209" w14:textId="77777777" w:rsidR="0067550C" w:rsidRPr="00470664" w:rsidRDefault="0067550C">
            <w:pPr>
              <w:keepNext/>
              <w:keepLines/>
              <w:spacing w:before="120" w:after="60" w:line="200" w:lineRule="exact"/>
              <w:ind w:right="12"/>
              <w:rPr>
                <w:rFonts w:ascii="Arial" w:hAnsi="Arial" w:cs="Arial"/>
                <w:b/>
              </w:rPr>
            </w:pPr>
            <w:r w:rsidRPr="00470664">
              <w:rPr>
                <w:rFonts w:ascii="Arial" w:hAnsi="Arial" w:cs="Arial"/>
                <w:b/>
              </w:rPr>
              <w:t>AM</w:t>
            </w:r>
          </w:p>
        </w:tc>
      </w:tr>
      <w:tr w:rsidR="0067550C" w:rsidRPr="00B10DEC" w14:paraId="5297A1DA" w14:textId="77777777" w:rsidTr="68250F6F"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F0304D" w14:textId="77777777" w:rsidR="0067550C" w:rsidRPr="008B3888" w:rsidRDefault="0067550C">
            <w:pPr>
              <w:keepNext/>
              <w:keepLines/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D79C340" w14:textId="77777777" w:rsidR="0067550C" w:rsidRPr="008B3888" w:rsidRDefault="0067550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 xml:space="preserve">Melbourne </w:t>
            </w:r>
          </w:p>
        </w:tc>
        <w:tc>
          <w:tcPr>
            <w:tcW w:w="1536" w:type="dxa"/>
            <w:hideMark/>
          </w:tcPr>
          <w:p w14:paraId="234460D1" w14:textId="77777777" w:rsidR="0067550C" w:rsidRPr="008B3888" w:rsidRDefault="0067550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$7,737</w:t>
            </w:r>
          </w:p>
        </w:tc>
        <w:tc>
          <w:tcPr>
            <w:tcW w:w="1434" w:type="dxa"/>
            <w:hideMark/>
          </w:tcPr>
          <w:p w14:paraId="1143015A" w14:textId="77777777" w:rsidR="0067550C" w:rsidRPr="008B3888" w:rsidRDefault="0067550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$697</w:t>
            </w:r>
          </w:p>
        </w:tc>
      </w:tr>
      <w:tr w:rsidR="0067550C" w:rsidRPr="00B10DEC" w14:paraId="4D7E18EB" w14:textId="77777777" w:rsidTr="68250F6F">
        <w:tc>
          <w:tcPr>
            <w:tcW w:w="1200" w:type="dxa"/>
            <w:hideMark/>
          </w:tcPr>
          <w:p w14:paraId="1E28FEF7" w14:textId="77777777" w:rsidR="0067550C" w:rsidRPr="008B3888" w:rsidRDefault="0067550C">
            <w:pPr>
              <w:keepNext/>
              <w:keepLines/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0" w:type="dxa"/>
            <w:vAlign w:val="center"/>
            <w:hideMark/>
          </w:tcPr>
          <w:p w14:paraId="25CA0A3F" w14:textId="77777777" w:rsidR="0067550C" w:rsidRPr="008B3888" w:rsidRDefault="0067550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>Sydney</w:t>
            </w:r>
          </w:p>
        </w:tc>
        <w:tc>
          <w:tcPr>
            <w:tcW w:w="1536" w:type="dxa"/>
            <w:hideMark/>
          </w:tcPr>
          <w:p w14:paraId="52F7D56C" w14:textId="77777777" w:rsidR="0067550C" w:rsidRPr="008B3888" w:rsidRDefault="0067550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$7,705</w:t>
            </w:r>
          </w:p>
        </w:tc>
        <w:tc>
          <w:tcPr>
            <w:tcW w:w="1434" w:type="dxa"/>
            <w:hideMark/>
          </w:tcPr>
          <w:p w14:paraId="08C37577" w14:textId="77777777" w:rsidR="0067550C" w:rsidRPr="008B3888" w:rsidRDefault="0067550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$693</w:t>
            </w:r>
          </w:p>
        </w:tc>
      </w:tr>
      <w:tr w:rsidR="0067550C" w:rsidRPr="00B10DEC" w14:paraId="214BCB87" w14:textId="77777777" w:rsidTr="68250F6F">
        <w:tc>
          <w:tcPr>
            <w:tcW w:w="1200" w:type="dxa"/>
            <w:hideMark/>
          </w:tcPr>
          <w:p w14:paraId="798EBC2B" w14:textId="77777777" w:rsidR="0067550C" w:rsidRPr="008B3888" w:rsidRDefault="0067550C">
            <w:pPr>
              <w:keepNext/>
              <w:keepLines/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0" w:type="dxa"/>
            <w:vAlign w:val="center"/>
            <w:hideMark/>
          </w:tcPr>
          <w:p w14:paraId="73D5C4CA" w14:textId="4341E726" w:rsidR="0067550C" w:rsidRPr="008B3888" w:rsidRDefault="0067550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>Brisbane</w:t>
            </w:r>
          </w:p>
        </w:tc>
        <w:tc>
          <w:tcPr>
            <w:tcW w:w="1536" w:type="dxa"/>
            <w:hideMark/>
          </w:tcPr>
          <w:p w14:paraId="6AEB6D4B" w14:textId="5649BF2D" w:rsidR="0067550C" w:rsidRPr="00007F67" w:rsidRDefault="0067550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68250F6F">
              <w:rPr>
                <w:rFonts w:ascii="Times New Roman" w:hAnsi="Times New Roman" w:cs="Times New Roman"/>
              </w:rPr>
              <w:t>$3,</w:t>
            </w:r>
            <w:r w:rsidR="002D12A7" w:rsidRPr="68250F6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34" w:type="dxa"/>
            <w:hideMark/>
          </w:tcPr>
          <w:p w14:paraId="64CCD672" w14:textId="6C5B99D3" w:rsidR="0067550C" w:rsidRPr="00007F67" w:rsidRDefault="0067550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68250F6F">
              <w:rPr>
                <w:rFonts w:ascii="Times New Roman" w:hAnsi="Times New Roman" w:cs="Times New Roman"/>
              </w:rPr>
              <w:t>$3</w:t>
            </w:r>
            <w:r w:rsidR="002D12A7" w:rsidRPr="68250F6F">
              <w:rPr>
                <w:rFonts w:ascii="Times New Roman" w:hAnsi="Times New Roman" w:cs="Times New Roman"/>
              </w:rPr>
              <w:t>51</w:t>
            </w:r>
          </w:p>
        </w:tc>
      </w:tr>
      <w:tr w:rsidR="0067550C" w:rsidRPr="00B10DEC" w14:paraId="367D1646" w14:textId="77777777" w:rsidTr="68250F6F">
        <w:tc>
          <w:tcPr>
            <w:tcW w:w="1200" w:type="dxa"/>
            <w:hideMark/>
          </w:tcPr>
          <w:p w14:paraId="73CBB409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0" w:type="dxa"/>
            <w:vAlign w:val="center"/>
            <w:hideMark/>
          </w:tcPr>
          <w:p w14:paraId="68C6ADBC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>Perth</w:t>
            </w:r>
          </w:p>
        </w:tc>
        <w:tc>
          <w:tcPr>
            <w:tcW w:w="1536" w:type="dxa"/>
            <w:hideMark/>
          </w:tcPr>
          <w:p w14:paraId="2903F7DD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$3,256</w:t>
            </w:r>
          </w:p>
        </w:tc>
        <w:tc>
          <w:tcPr>
            <w:tcW w:w="1434" w:type="dxa"/>
            <w:hideMark/>
          </w:tcPr>
          <w:p w14:paraId="1848A8B6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$293</w:t>
            </w:r>
          </w:p>
        </w:tc>
      </w:tr>
      <w:tr w:rsidR="0067550C" w:rsidRPr="00B10DEC" w14:paraId="461B7AAA" w14:textId="77777777" w:rsidTr="68250F6F">
        <w:tc>
          <w:tcPr>
            <w:tcW w:w="1200" w:type="dxa"/>
            <w:hideMark/>
          </w:tcPr>
          <w:p w14:paraId="77CC5232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0" w:type="dxa"/>
            <w:vAlign w:val="center"/>
            <w:hideMark/>
          </w:tcPr>
          <w:p w14:paraId="747A2F0A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>Adelaide</w:t>
            </w:r>
          </w:p>
        </w:tc>
        <w:tc>
          <w:tcPr>
            <w:tcW w:w="1536" w:type="dxa"/>
            <w:hideMark/>
          </w:tcPr>
          <w:p w14:paraId="0E6B7B9C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$2,115</w:t>
            </w:r>
          </w:p>
        </w:tc>
        <w:tc>
          <w:tcPr>
            <w:tcW w:w="1434" w:type="dxa"/>
            <w:hideMark/>
          </w:tcPr>
          <w:p w14:paraId="4C71D594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$190</w:t>
            </w:r>
          </w:p>
        </w:tc>
      </w:tr>
      <w:tr w:rsidR="0067550C" w:rsidRPr="00B10DEC" w14:paraId="022CA875" w14:textId="77777777" w:rsidTr="68250F6F">
        <w:tc>
          <w:tcPr>
            <w:tcW w:w="1200" w:type="dxa"/>
            <w:hideMark/>
          </w:tcPr>
          <w:p w14:paraId="273D94D1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0" w:type="dxa"/>
            <w:vAlign w:val="center"/>
            <w:hideMark/>
          </w:tcPr>
          <w:p w14:paraId="0082CD3A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>Gold Coast – Tweed Heads</w:t>
            </w:r>
          </w:p>
        </w:tc>
        <w:tc>
          <w:tcPr>
            <w:tcW w:w="1536" w:type="dxa"/>
            <w:hideMark/>
          </w:tcPr>
          <w:p w14:paraId="3507DF7F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$1,115</w:t>
            </w:r>
          </w:p>
        </w:tc>
        <w:tc>
          <w:tcPr>
            <w:tcW w:w="1434" w:type="dxa"/>
            <w:hideMark/>
          </w:tcPr>
          <w:p w14:paraId="0A15D22C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$100</w:t>
            </w:r>
          </w:p>
        </w:tc>
      </w:tr>
      <w:tr w:rsidR="0067550C" w:rsidRPr="00B10DEC" w14:paraId="0C87A729" w14:textId="77777777" w:rsidTr="68250F6F">
        <w:tc>
          <w:tcPr>
            <w:tcW w:w="1200" w:type="dxa"/>
            <w:hideMark/>
          </w:tcPr>
          <w:p w14:paraId="064750C2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0" w:type="dxa"/>
            <w:vAlign w:val="center"/>
            <w:hideMark/>
          </w:tcPr>
          <w:p w14:paraId="78F1DFCE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>Newcastle – Maitland</w:t>
            </w:r>
          </w:p>
        </w:tc>
        <w:tc>
          <w:tcPr>
            <w:tcW w:w="1536" w:type="dxa"/>
            <w:hideMark/>
          </w:tcPr>
          <w:p w14:paraId="7223D94C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$779</w:t>
            </w:r>
          </w:p>
        </w:tc>
        <w:tc>
          <w:tcPr>
            <w:tcW w:w="1434" w:type="dxa"/>
            <w:hideMark/>
          </w:tcPr>
          <w:p w14:paraId="64542E78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$70</w:t>
            </w:r>
          </w:p>
        </w:tc>
      </w:tr>
      <w:tr w:rsidR="0067550C" w:rsidRPr="00B10DEC" w14:paraId="197C4227" w14:textId="77777777" w:rsidTr="68250F6F">
        <w:tc>
          <w:tcPr>
            <w:tcW w:w="1200" w:type="dxa"/>
            <w:hideMark/>
          </w:tcPr>
          <w:p w14:paraId="4B248325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0" w:type="dxa"/>
            <w:vAlign w:val="center"/>
            <w:hideMark/>
          </w:tcPr>
          <w:p w14:paraId="52C80592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>Canberra – Queanbeyan</w:t>
            </w:r>
          </w:p>
        </w:tc>
        <w:tc>
          <w:tcPr>
            <w:tcW w:w="1536" w:type="dxa"/>
            <w:hideMark/>
          </w:tcPr>
          <w:p w14:paraId="5E8A97CA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$721</w:t>
            </w:r>
          </w:p>
        </w:tc>
        <w:tc>
          <w:tcPr>
            <w:tcW w:w="1434" w:type="dxa"/>
            <w:hideMark/>
          </w:tcPr>
          <w:p w14:paraId="05EE13DA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$64</w:t>
            </w:r>
          </w:p>
        </w:tc>
      </w:tr>
      <w:tr w:rsidR="0067550C" w:rsidRPr="00B10DEC" w14:paraId="74B47CA2" w14:textId="77777777" w:rsidTr="68250F6F">
        <w:tc>
          <w:tcPr>
            <w:tcW w:w="1200" w:type="dxa"/>
            <w:hideMark/>
          </w:tcPr>
          <w:p w14:paraId="4F028F3C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0" w:type="dxa"/>
            <w:vAlign w:val="center"/>
            <w:hideMark/>
          </w:tcPr>
          <w:p w14:paraId="303DCC10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>Sunshine Coast</w:t>
            </w:r>
          </w:p>
        </w:tc>
        <w:tc>
          <w:tcPr>
            <w:tcW w:w="1536" w:type="dxa"/>
            <w:hideMark/>
          </w:tcPr>
          <w:p w14:paraId="4DCA3E6E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$549</w:t>
            </w:r>
          </w:p>
        </w:tc>
        <w:tc>
          <w:tcPr>
            <w:tcW w:w="1434" w:type="dxa"/>
            <w:hideMark/>
          </w:tcPr>
          <w:p w14:paraId="62C9D9C6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$49</w:t>
            </w:r>
          </w:p>
        </w:tc>
      </w:tr>
      <w:tr w:rsidR="0067550C" w:rsidRPr="00B10DEC" w14:paraId="6D096B7F" w14:textId="77777777" w:rsidTr="68250F6F">
        <w:tc>
          <w:tcPr>
            <w:tcW w:w="1200" w:type="dxa"/>
            <w:hideMark/>
          </w:tcPr>
          <w:p w14:paraId="4B1E4EC8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0" w:type="dxa"/>
            <w:vAlign w:val="center"/>
            <w:hideMark/>
          </w:tcPr>
          <w:p w14:paraId="64C13947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>Central Coast</w:t>
            </w:r>
          </w:p>
        </w:tc>
        <w:tc>
          <w:tcPr>
            <w:tcW w:w="1536" w:type="dxa"/>
            <w:hideMark/>
          </w:tcPr>
          <w:p w14:paraId="63BF44D6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$520</w:t>
            </w:r>
          </w:p>
        </w:tc>
        <w:tc>
          <w:tcPr>
            <w:tcW w:w="1434" w:type="dxa"/>
            <w:hideMark/>
          </w:tcPr>
          <w:p w14:paraId="3BC0C319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$47</w:t>
            </w:r>
          </w:p>
        </w:tc>
      </w:tr>
      <w:tr w:rsidR="0067550C" w:rsidRPr="00B10DEC" w14:paraId="0F6CC737" w14:textId="77777777" w:rsidTr="68250F6F">
        <w:tc>
          <w:tcPr>
            <w:tcW w:w="1200" w:type="dxa"/>
            <w:hideMark/>
          </w:tcPr>
          <w:p w14:paraId="1D6DEA0A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0" w:type="dxa"/>
            <w:vAlign w:val="center"/>
            <w:hideMark/>
          </w:tcPr>
          <w:p w14:paraId="1CB841B3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 xml:space="preserve">Wollongong </w:t>
            </w:r>
          </w:p>
        </w:tc>
        <w:tc>
          <w:tcPr>
            <w:tcW w:w="1536" w:type="dxa"/>
            <w:hideMark/>
          </w:tcPr>
          <w:p w14:paraId="63BD2F1D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$481</w:t>
            </w:r>
          </w:p>
        </w:tc>
        <w:tc>
          <w:tcPr>
            <w:tcW w:w="1434" w:type="dxa"/>
            <w:hideMark/>
          </w:tcPr>
          <w:p w14:paraId="6BC5697D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$43</w:t>
            </w:r>
          </w:p>
        </w:tc>
      </w:tr>
      <w:tr w:rsidR="0067550C" w:rsidRPr="00B10DEC" w14:paraId="426978F1" w14:textId="77777777" w:rsidTr="68250F6F">
        <w:tc>
          <w:tcPr>
            <w:tcW w:w="1200" w:type="dxa"/>
            <w:hideMark/>
          </w:tcPr>
          <w:p w14:paraId="5B23448C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0" w:type="dxa"/>
            <w:vAlign w:val="center"/>
            <w:hideMark/>
          </w:tcPr>
          <w:p w14:paraId="73099835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>Geelong</w:t>
            </w:r>
          </w:p>
        </w:tc>
        <w:tc>
          <w:tcPr>
            <w:tcW w:w="1536" w:type="dxa"/>
            <w:hideMark/>
          </w:tcPr>
          <w:p w14:paraId="522111EE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$444</w:t>
            </w:r>
          </w:p>
        </w:tc>
        <w:tc>
          <w:tcPr>
            <w:tcW w:w="1434" w:type="dxa"/>
            <w:hideMark/>
          </w:tcPr>
          <w:p w14:paraId="59B9A7DC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$42</w:t>
            </w:r>
          </w:p>
        </w:tc>
      </w:tr>
      <w:tr w:rsidR="0067550C" w:rsidRPr="00B10DEC" w14:paraId="33CE554E" w14:textId="77777777" w:rsidTr="68250F6F">
        <w:tc>
          <w:tcPr>
            <w:tcW w:w="1200" w:type="dxa"/>
            <w:hideMark/>
          </w:tcPr>
          <w:p w14:paraId="63517D1B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0" w:type="dxa"/>
            <w:vAlign w:val="center"/>
            <w:hideMark/>
          </w:tcPr>
          <w:p w14:paraId="4839608E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 xml:space="preserve">Hobart </w:t>
            </w:r>
          </w:p>
        </w:tc>
        <w:tc>
          <w:tcPr>
            <w:tcW w:w="1536" w:type="dxa"/>
            <w:hideMark/>
          </w:tcPr>
          <w:p w14:paraId="5C3A0911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$339</w:t>
            </w:r>
          </w:p>
        </w:tc>
        <w:tc>
          <w:tcPr>
            <w:tcW w:w="1434" w:type="dxa"/>
            <w:hideMark/>
          </w:tcPr>
          <w:p w14:paraId="397AB714" w14:textId="4A45DAFF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7C3E21">
              <w:rPr>
                <w:rFonts w:ascii="Times New Roman" w:hAnsi="Times New Roman" w:cs="Times New Roman"/>
              </w:rPr>
              <w:t>$41</w:t>
            </w:r>
          </w:p>
        </w:tc>
      </w:tr>
      <w:tr w:rsidR="0067550C" w:rsidRPr="00B10DEC" w14:paraId="64E1EB81" w14:textId="77777777" w:rsidTr="68250F6F">
        <w:tc>
          <w:tcPr>
            <w:tcW w:w="1200" w:type="dxa"/>
            <w:hideMark/>
          </w:tcPr>
          <w:p w14:paraId="0DAB5F6A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0" w:type="dxa"/>
            <w:vAlign w:val="bottom"/>
            <w:hideMark/>
          </w:tcPr>
          <w:p w14:paraId="02782354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 xml:space="preserve">Townsville </w:t>
            </w:r>
          </w:p>
        </w:tc>
        <w:tc>
          <w:tcPr>
            <w:tcW w:w="1536" w:type="dxa"/>
            <w:hideMark/>
          </w:tcPr>
          <w:p w14:paraId="55EFFB5F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$286</w:t>
            </w:r>
          </w:p>
        </w:tc>
        <w:tc>
          <w:tcPr>
            <w:tcW w:w="1434" w:type="dxa"/>
            <w:hideMark/>
          </w:tcPr>
          <w:p w14:paraId="728B4BA5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$42</w:t>
            </w:r>
          </w:p>
        </w:tc>
      </w:tr>
      <w:tr w:rsidR="0067550C" w:rsidRPr="00B10DEC" w14:paraId="7F9A0EA7" w14:textId="77777777" w:rsidTr="68250F6F">
        <w:trPr>
          <w:trHeight w:val="53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4A9BA" w14:textId="77777777" w:rsidR="0067550C" w:rsidRPr="008B3888" w:rsidRDefault="0067550C">
            <w:pPr>
              <w:spacing w:before="60" w:after="60" w:line="240" w:lineRule="exact"/>
              <w:ind w:left="284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013B3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  <w:color w:val="000000"/>
              </w:rPr>
              <w:t xml:space="preserve">Cairns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06650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$243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1CBF3" w14:textId="77777777" w:rsidR="0067550C" w:rsidRPr="008B3888" w:rsidRDefault="0067550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8B3888">
              <w:rPr>
                <w:rFonts w:ascii="Times New Roman" w:hAnsi="Times New Roman" w:cs="Times New Roman"/>
              </w:rPr>
              <w:t>$42</w:t>
            </w:r>
          </w:p>
        </w:tc>
      </w:tr>
    </w:tbl>
    <w:p w14:paraId="73EDC304" w14:textId="04F7B132" w:rsidR="00673AF2" w:rsidRDefault="00673AF2" w:rsidP="00673AF2">
      <w:pPr>
        <w:pStyle w:val="ItemHead"/>
      </w:pPr>
      <w:proofErr w:type="gramStart"/>
      <w:r>
        <w:t>1</w:t>
      </w:r>
      <w:r w:rsidR="005761A7">
        <w:t>3</w:t>
      </w:r>
      <w:r w:rsidRPr="00A852B4">
        <w:t xml:space="preserve">  </w:t>
      </w:r>
      <w:r w:rsidR="005761A7">
        <w:t>Part</w:t>
      </w:r>
      <w:proofErr w:type="gramEnd"/>
      <w:r w:rsidR="005761A7">
        <w:t xml:space="preserve"> 8A of </w:t>
      </w:r>
      <w:r>
        <w:t>Schedule 2 (table 802</w:t>
      </w:r>
      <w:r w:rsidR="00AF1B13">
        <w:t>A</w:t>
      </w:r>
      <w:r>
        <w:t>)</w:t>
      </w:r>
    </w:p>
    <w:p w14:paraId="035F71EF" w14:textId="77777777" w:rsidR="00673AF2" w:rsidRDefault="00673AF2" w:rsidP="00673AF2">
      <w:pPr>
        <w:pStyle w:val="Item"/>
        <w:spacing w:after="120"/>
      </w:pPr>
      <w:r w:rsidRPr="00835F61">
        <w:t xml:space="preserve">Omit the table, substitute: </w:t>
      </w:r>
      <w:r>
        <w:t xml:space="preserve"> </w:t>
      </w:r>
    </w:p>
    <w:p w14:paraId="7110EAF5" w14:textId="77777777" w:rsidR="00EE632C" w:rsidRPr="00EA4AB3" w:rsidRDefault="00EE632C" w:rsidP="00C73403">
      <w:pPr>
        <w:keepNext/>
        <w:keepLines/>
        <w:spacing w:before="360" w:line="240" w:lineRule="auto"/>
        <w:outlineLvl w:val="0"/>
        <w:rPr>
          <w:rFonts w:ascii="Arial" w:hAnsi="Arial"/>
          <w:b/>
          <w:i/>
        </w:rPr>
      </w:pPr>
      <w:r w:rsidRPr="00EA4AB3">
        <w:rPr>
          <w:rFonts w:ascii="Arial" w:hAnsi="Arial"/>
          <w:b/>
          <w:i/>
        </w:rPr>
        <w:lastRenderedPageBreak/>
        <w:t>Table 802A</w:t>
      </w:r>
    </w:p>
    <w:tbl>
      <w:tblPr>
        <w:tblW w:w="8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434"/>
        <w:gridCol w:w="1424"/>
        <w:gridCol w:w="1424"/>
        <w:gridCol w:w="1424"/>
        <w:gridCol w:w="1424"/>
        <w:gridCol w:w="69"/>
      </w:tblGrid>
      <w:tr w:rsidR="00EE632C" w:rsidRPr="00B10DEC" w14:paraId="6E5D906D" w14:textId="77777777" w:rsidTr="00E9724F">
        <w:trPr>
          <w:cantSplit/>
          <w:tblHeader/>
        </w:trPr>
        <w:tc>
          <w:tcPr>
            <w:tcW w:w="14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29F35" w14:textId="77777777" w:rsidR="00EE632C" w:rsidRPr="005B37CD" w:rsidRDefault="00EE632C">
            <w:pPr>
              <w:keepNext/>
              <w:keepLines/>
              <w:spacing w:before="100" w:beforeAutospacing="1" w:after="100" w:afterAutospacing="1" w:line="240" w:lineRule="auto"/>
              <w:ind w:right="-206"/>
              <w:rPr>
                <w:rFonts w:ascii="Arial" w:hAnsi="Arial" w:cs="Arial"/>
                <w:b/>
                <w:sz w:val="19"/>
                <w:szCs w:val="19"/>
              </w:rPr>
            </w:pPr>
            <w:r w:rsidRPr="005B37CD">
              <w:rPr>
                <w:rFonts w:ascii="Arial" w:hAnsi="Arial" w:cs="Arial"/>
                <w:b/>
              </w:rPr>
              <w:t>Frequency range</w:t>
            </w:r>
          </w:p>
        </w:tc>
        <w:tc>
          <w:tcPr>
            <w:tcW w:w="719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84CE" w14:textId="77777777" w:rsidR="00EE632C" w:rsidRPr="005B37CD" w:rsidRDefault="00EE632C">
            <w:pPr>
              <w:keepNext/>
              <w:keepLines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B37CD">
              <w:rPr>
                <w:rFonts w:ascii="Arial" w:hAnsi="Arial" w:cs="Arial"/>
                <w:b/>
              </w:rPr>
              <w:t>Amount ($)</w:t>
            </w:r>
          </w:p>
        </w:tc>
      </w:tr>
      <w:tr w:rsidR="00EE632C" w:rsidRPr="00B10DEC" w14:paraId="40208668" w14:textId="77777777" w:rsidTr="00E9724F">
        <w:trPr>
          <w:cantSplit/>
          <w:trHeight w:val="454"/>
          <w:tblHeader/>
        </w:trPr>
        <w:tc>
          <w:tcPr>
            <w:tcW w:w="0" w:type="auto"/>
            <w:vMerge/>
            <w:vAlign w:val="center"/>
            <w:hideMark/>
          </w:tcPr>
          <w:p w14:paraId="167A8B47" w14:textId="77777777" w:rsidR="00EE632C" w:rsidRPr="005B37CD" w:rsidRDefault="00EE632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9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E8FF" w14:textId="77777777" w:rsidR="00EE632C" w:rsidRPr="005B37CD" w:rsidRDefault="00EE632C">
            <w:pPr>
              <w:keepNext/>
              <w:keepLines/>
              <w:spacing w:before="100" w:beforeAutospacing="1" w:after="100" w:afterAutospacing="1" w:line="240" w:lineRule="auto"/>
              <w:rPr>
                <w:rFonts w:ascii="Arial" w:hAnsi="Arial" w:cs="Arial"/>
                <w:sz w:val="19"/>
                <w:szCs w:val="19"/>
              </w:rPr>
            </w:pPr>
            <w:r w:rsidRPr="005B37CD">
              <w:rPr>
                <w:rFonts w:ascii="Arial" w:hAnsi="Arial" w:cs="Arial"/>
                <w:i/>
                <w:iCs/>
              </w:rPr>
              <w:t>Area density</w:t>
            </w:r>
          </w:p>
        </w:tc>
      </w:tr>
      <w:tr w:rsidR="00EE632C" w:rsidRPr="00B10DEC" w14:paraId="1B6E276E" w14:textId="77777777" w:rsidTr="00E9724F">
        <w:trPr>
          <w:cantSplit/>
          <w:tblHeader/>
        </w:trPr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122B7" w14:textId="77777777" w:rsidR="00EE632C" w:rsidRPr="005B37CD" w:rsidRDefault="00EE632C">
            <w:pPr>
              <w:keepNext/>
              <w:keepLines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B37C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DA5A5" w14:textId="77777777" w:rsidR="00EE632C" w:rsidRPr="005B37CD" w:rsidRDefault="00EE632C">
            <w:pPr>
              <w:keepNext/>
              <w:keepLines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B37CD">
              <w:rPr>
                <w:rFonts w:ascii="Arial" w:hAnsi="Arial" w:cs="Arial"/>
                <w:i/>
                <w:iCs/>
              </w:rPr>
              <w:t>Australia wide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5247" w14:textId="77777777" w:rsidR="00EE632C" w:rsidRPr="005B37CD" w:rsidRDefault="00EE632C">
            <w:pPr>
              <w:keepNext/>
              <w:keepLines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B37CD">
              <w:rPr>
                <w:rFonts w:ascii="Arial" w:hAnsi="Arial" w:cs="Arial"/>
                <w:i/>
                <w:iCs/>
              </w:rPr>
              <w:t>High density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557F" w14:textId="77777777" w:rsidR="00EE632C" w:rsidRPr="005B37CD" w:rsidRDefault="00EE632C">
            <w:pPr>
              <w:keepNext/>
              <w:keepLines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B37CD">
              <w:rPr>
                <w:rFonts w:ascii="Arial" w:hAnsi="Arial" w:cs="Arial"/>
                <w:i/>
                <w:iCs/>
              </w:rPr>
              <w:t>Medium density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AB98" w14:textId="77777777" w:rsidR="00EE632C" w:rsidRPr="005B37CD" w:rsidRDefault="00EE632C">
            <w:pPr>
              <w:keepNext/>
              <w:keepLines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B37CD">
              <w:rPr>
                <w:rFonts w:ascii="Arial" w:hAnsi="Arial" w:cs="Arial"/>
                <w:i/>
                <w:iCs/>
              </w:rPr>
              <w:t xml:space="preserve">Low </w:t>
            </w:r>
            <w:r w:rsidRPr="005B37CD">
              <w:rPr>
                <w:rFonts w:ascii="Arial" w:hAnsi="Arial" w:cs="Arial"/>
                <w:i/>
                <w:iCs/>
              </w:rPr>
              <w:br/>
              <w:t>density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EAD8" w14:textId="77777777" w:rsidR="00EE632C" w:rsidRPr="005B37CD" w:rsidRDefault="00EE632C">
            <w:pPr>
              <w:keepNext/>
              <w:keepLines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5B37CD">
              <w:rPr>
                <w:rFonts w:ascii="Arial" w:hAnsi="Arial" w:cs="Arial"/>
                <w:i/>
                <w:iCs/>
              </w:rPr>
              <w:t>Remote density</w:t>
            </w:r>
          </w:p>
        </w:tc>
      </w:tr>
      <w:tr w:rsidR="00EE632C" w:rsidRPr="00B10DEC" w14:paraId="00E02420" w14:textId="77777777" w:rsidTr="00E9724F">
        <w:trPr>
          <w:cantSplit/>
        </w:trPr>
        <w:tc>
          <w:tcPr>
            <w:tcW w:w="856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5AF5" w14:textId="77777777" w:rsidR="00EE632C" w:rsidRPr="005B37CD" w:rsidRDefault="00EE632C">
            <w:pPr>
              <w:keepNext/>
              <w:keepLines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5B37CD">
              <w:rPr>
                <w:rFonts w:ascii="Times New Roman" w:hAnsi="Times New Roman" w:cs="Times New Roman"/>
                <w:b/>
              </w:rPr>
              <w:t>MHz</w:t>
            </w:r>
          </w:p>
        </w:tc>
        <w:tc>
          <w:tcPr>
            <w:tcW w:w="69" w:type="dxa"/>
            <w:vAlign w:val="center"/>
            <w:hideMark/>
          </w:tcPr>
          <w:p w14:paraId="3F0D6B74" w14:textId="77777777" w:rsidR="00EE632C" w:rsidRPr="00B10DEC" w:rsidRDefault="00EE632C">
            <w:pPr>
              <w:keepNext/>
              <w:keepLines/>
              <w:spacing w:before="100" w:beforeAutospacing="1" w:after="100" w:afterAutospacing="1" w:line="240" w:lineRule="auto"/>
            </w:pPr>
            <w:r w:rsidRPr="00B10DEC">
              <w:t> </w:t>
            </w:r>
          </w:p>
        </w:tc>
      </w:tr>
      <w:tr w:rsidR="00EE632C" w:rsidRPr="00B10DEC" w14:paraId="1C0B9220" w14:textId="77777777" w:rsidTr="00E9724F">
        <w:trPr>
          <w:cantSplit/>
        </w:trPr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9114" w14:textId="77777777" w:rsidR="00EE632C" w:rsidRPr="005B37CD" w:rsidRDefault="00EE632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0–30</w:t>
            </w:r>
          </w:p>
        </w:tc>
        <w:tc>
          <w:tcPr>
            <w:tcW w:w="14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8819D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1.2317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1EBF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1.2322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531C9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1.2340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A42E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1.2305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E5BBB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1.2285</w:t>
            </w:r>
          </w:p>
        </w:tc>
        <w:tc>
          <w:tcPr>
            <w:tcW w:w="69" w:type="dxa"/>
            <w:vAlign w:val="center"/>
          </w:tcPr>
          <w:p w14:paraId="0781DD18" w14:textId="77777777" w:rsidR="00EE632C" w:rsidRPr="00054CA1" w:rsidRDefault="00EE632C">
            <w:pPr>
              <w:keepNext/>
              <w:keepLines/>
              <w:spacing w:before="100" w:beforeAutospacing="1" w:after="100" w:afterAutospacing="1" w:line="240" w:lineRule="auto"/>
            </w:pPr>
          </w:p>
        </w:tc>
      </w:tr>
      <w:tr w:rsidR="00EE632C" w:rsidRPr="00B10DEC" w14:paraId="7D888871" w14:textId="77777777" w:rsidTr="00E9724F">
        <w:trPr>
          <w:cantSplit/>
        </w:trPr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9624" w14:textId="77777777" w:rsidR="00EE632C" w:rsidRPr="005B37CD" w:rsidRDefault="00EE632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&gt;30–403</w:t>
            </w:r>
          </w:p>
        </w:tc>
        <w:tc>
          <w:tcPr>
            <w:tcW w:w="14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9A59E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2.7823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5D44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1.0871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D363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0.5371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316A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0.1201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8F0B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0.0598</w:t>
            </w:r>
          </w:p>
        </w:tc>
        <w:tc>
          <w:tcPr>
            <w:tcW w:w="69" w:type="dxa"/>
            <w:vAlign w:val="center"/>
          </w:tcPr>
          <w:p w14:paraId="4A2B632D" w14:textId="77777777" w:rsidR="00EE632C" w:rsidRPr="00054CA1" w:rsidRDefault="00EE632C">
            <w:pPr>
              <w:keepNext/>
              <w:keepLines/>
              <w:spacing w:before="100" w:beforeAutospacing="1" w:after="100" w:afterAutospacing="1" w:line="240" w:lineRule="auto"/>
            </w:pPr>
          </w:p>
        </w:tc>
      </w:tr>
      <w:tr w:rsidR="00EE632C" w:rsidRPr="00B10DEC" w14:paraId="692ACAB6" w14:textId="77777777" w:rsidTr="00E9724F">
        <w:trPr>
          <w:cantSplit/>
        </w:trPr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41BF" w14:textId="77777777" w:rsidR="00EE632C" w:rsidRPr="005B37CD" w:rsidRDefault="00EE632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&gt;403–520</w:t>
            </w:r>
          </w:p>
        </w:tc>
        <w:tc>
          <w:tcPr>
            <w:tcW w:w="14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22F67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2.8545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1555E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2.1164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AD8C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0.7327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A8C0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0.1246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C63C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9" w:type="dxa"/>
            <w:vAlign w:val="center"/>
          </w:tcPr>
          <w:p w14:paraId="3571C8A2" w14:textId="77777777" w:rsidR="00EE632C" w:rsidRPr="00054CA1" w:rsidRDefault="00EE632C">
            <w:pPr>
              <w:keepNext/>
              <w:keepLines/>
              <w:spacing w:before="100" w:beforeAutospacing="1" w:after="100" w:afterAutospacing="1" w:line="240" w:lineRule="auto"/>
            </w:pPr>
          </w:p>
        </w:tc>
      </w:tr>
      <w:tr w:rsidR="00EE632C" w:rsidRPr="00B10DEC" w14:paraId="5FE3FA2C" w14:textId="77777777" w:rsidTr="00E9724F">
        <w:trPr>
          <w:cantSplit/>
        </w:trPr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F9C7C" w14:textId="77777777" w:rsidR="00EE632C" w:rsidRPr="005B37CD" w:rsidRDefault="00EE632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&gt;520–960</w:t>
            </w:r>
          </w:p>
        </w:tc>
        <w:tc>
          <w:tcPr>
            <w:tcW w:w="14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12F7E5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2.8545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CE488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1.5992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152A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0.7327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CB58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0.1246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B5C6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0.0621</w:t>
            </w:r>
          </w:p>
        </w:tc>
        <w:tc>
          <w:tcPr>
            <w:tcW w:w="69" w:type="dxa"/>
            <w:vAlign w:val="center"/>
          </w:tcPr>
          <w:p w14:paraId="4A8B5FB8" w14:textId="77777777" w:rsidR="00EE632C" w:rsidRPr="00054CA1" w:rsidRDefault="00EE632C">
            <w:pPr>
              <w:keepNext/>
              <w:keepLines/>
              <w:spacing w:before="100" w:beforeAutospacing="1" w:after="100" w:afterAutospacing="1" w:line="240" w:lineRule="auto"/>
            </w:pPr>
          </w:p>
        </w:tc>
      </w:tr>
      <w:tr w:rsidR="00EE632C" w:rsidRPr="00B10DEC" w14:paraId="42D488D5" w14:textId="77777777" w:rsidTr="00E9724F">
        <w:trPr>
          <w:cantSplit/>
        </w:trPr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4C24" w14:textId="77777777" w:rsidR="00EE632C" w:rsidRPr="005B37CD" w:rsidRDefault="00EE632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&gt;960–2 690</w:t>
            </w:r>
          </w:p>
        </w:tc>
        <w:tc>
          <w:tcPr>
            <w:tcW w:w="14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2D8F7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2.8502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A7E67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0.6399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02D3A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0.2963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F4EA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0.1486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B61D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0.0740</w:t>
            </w:r>
          </w:p>
        </w:tc>
        <w:tc>
          <w:tcPr>
            <w:tcW w:w="69" w:type="dxa"/>
            <w:vAlign w:val="center"/>
          </w:tcPr>
          <w:p w14:paraId="79B228CF" w14:textId="77777777" w:rsidR="00EE632C" w:rsidRPr="00054CA1" w:rsidRDefault="00EE632C">
            <w:pPr>
              <w:keepNext/>
              <w:keepLines/>
              <w:spacing w:before="100" w:beforeAutospacing="1" w:after="100" w:afterAutospacing="1" w:line="240" w:lineRule="auto"/>
            </w:pPr>
          </w:p>
        </w:tc>
      </w:tr>
      <w:tr w:rsidR="00EE632C" w:rsidRPr="00B10DEC" w14:paraId="260F2E2D" w14:textId="77777777" w:rsidTr="00E9724F">
        <w:trPr>
          <w:cantSplit/>
        </w:trPr>
        <w:tc>
          <w:tcPr>
            <w:tcW w:w="856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2220" w14:textId="77777777" w:rsidR="00EE632C" w:rsidRPr="005B37CD" w:rsidRDefault="00EE632C">
            <w:pPr>
              <w:keepNext/>
              <w:keepLines/>
              <w:spacing w:before="120" w:after="60" w:line="200" w:lineRule="exact"/>
              <w:rPr>
                <w:rFonts w:ascii="Times New Roman" w:hAnsi="Times New Roman" w:cs="Times New Roman"/>
                <w:b/>
              </w:rPr>
            </w:pPr>
            <w:r w:rsidRPr="005B37CD">
              <w:rPr>
                <w:rFonts w:ascii="Times New Roman" w:hAnsi="Times New Roman" w:cs="Times New Roman"/>
                <w:b/>
              </w:rPr>
              <w:t>GHz</w:t>
            </w:r>
          </w:p>
        </w:tc>
        <w:tc>
          <w:tcPr>
            <w:tcW w:w="69" w:type="dxa"/>
            <w:vAlign w:val="center"/>
            <w:hideMark/>
          </w:tcPr>
          <w:p w14:paraId="77342227" w14:textId="77777777" w:rsidR="00EE632C" w:rsidRPr="00B10DEC" w:rsidRDefault="00EE632C">
            <w:pPr>
              <w:keepNext/>
              <w:keepLines/>
              <w:spacing w:before="100" w:beforeAutospacing="1" w:after="100" w:afterAutospacing="1" w:line="240" w:lineRule="auto"/>
            </w:pPr>
            <w:r w:rsidRPr="00B10DEC">
              <w:t> </w:t>
            </w:r>
          </w:p>
        </w:tc>
      </w:tr>
      <w:tr w:rsidR="00EE632C" w:rsidRPr="00B10DEC" w14:paraId="2ADE027E" w14:textId="77777777" w:rsidTr="00E9724F">
        <w:trPr>
          <w:cantSplit/>
        </w:trPr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B3F81" w14:textId="77777777" w:rsidR="00EE632C" w:rsidRPr="005B37CD" w:rsidRDefault="00EE632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&gt;2.69–5.0</w:t>
            </w:r>
          </w:p>
        </w:tc>
        <w:tc>
          <w:tcPr>
            <w:tcW w:w="14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FF275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2.8471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4DFE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0.5292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DDACC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0.2148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8F90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0.1774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5DC7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0.0885</w:t>
            </w:r>
          </w:p>
        </w:tc>
        <w:tc>
          <w:tcPr>
            <w:tcW w:w="69" w:type="dxa"/>
            <w:vAlign w:val="center"/>
            <w:hideMark/>
          </w:tcPr>
          <w:p w14:paraId="1FE18CA9" w14:textId="77777777" w:rsidR="00EE632C" w:rsidRPr="00B10DEC" w:rsidRDefault="00EE632C">
            <w:pPr>
              <w:keepNext/>
              <w:keepLines/>
              <w:spacing w:before="100" w:beforeAutospacing="1" w:after="100" w:afterAutospacing="1" w:line="240" w:lineRule="auto"/>
            </w:pPr>
            <w:r w:rsidRPr="00B10DEC">
              <w:t> </w:t>
            </w:r>
          </w:p>
        </w:tc>
      </w:tr>
      <w:tr w:rsidR="00EE632C" w:rsidRPr="00B10DEC" w14:paraId="24AC695B" w14:textId="77777777" w:rsidTr="00E9724F">
        <w:trPr>
          <w:cantSplit/>
        </w:trPr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601C" w14:textId="77777777" w:rsidR="00EE632C" w:rsidRPr="005B37CD" w:rsidRDefault="00EE632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&gt;5.0–8.5</w:t>
            </w:r>
          </w:p>
        </w:tc>
        <w:tc>
          <w:tcPr>
            <w:tcW w:w="14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DDED3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1.2019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A1785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0.2223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457A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0.1037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0BF9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0.0471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32135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0.0228</w:t>
            </w:r>
          </w:p>
        </w:tc>
        <w:tc>
          <w:tcPr>
            <w:tcW w:w="69" w:type="dxa"/>
            <w:vAlign w:val="center"/>
            <w:hideMark/>
          </w:tcPr>
          <w:p w14:paraId="397DA840" w14:textId="77777777" w:rsidR="00EE632C" w:rsidRPr="00B10DEC" w:rsidRDefault="00EE632C">
            <w:pPr>
              <w:keepNext/>
              <w:keepLines/>
              <w:spacing w:before="100" w:beforeAutospacing="1" w:after="100" w:afterAutospacing="1" w:line="240" w:lineRule="auto"/>
            </w:pPr>
            <w:r w:rsidRPr="00B10DEC">
              <w:t> </w:t>
            </w:r>
          </w:p>
        </w:tc>
      </w:tr>
      <w:tr w:rsidR="00EE632C" w:rsidRPr="00B10DEC" w14:paraId="6DC5228C" w14:textId="77777777" w:rsidTr="00E9724F">
        <w:trPr>
          <w:cantSplit/>
        </w:trPr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9431" w14:textId="77777777" w:rsidR="00EE632C" w:rsidRPr="005B37CD" w:rsidRDefault="00EE632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&gt;8.5–17.3</w:t>
            </w:r>
          </w:p>
        </w:tc>
        <w:tc>
          <w:tcPr>
            <w:tcW w:w="14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BBDE5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0.1059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C677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0.0382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BFFC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0.0090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41105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0.0007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CAEE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69" w:type="dxa"/>
            <w:vAlign w:val="center"/>
            <w:hideMark/>
          </w:tcPr>
          <w:p w14:paraId="2B5EC555" w14:textId="77777777" w:rsidR="00EE632C" w:rsidRPr="00B10DEC" w:rsidRDefault="00EE632C">
            <w:pPr>
              <w:keepNext/>
              <w:keepLines/>
              <w:spacing w:before="100" w:beforeAutospacing="1" w:after="100" w:afterAutospacing="1" w:line="240" w:lineRule="auto"/>
            </w:pPr>
            <w:r w:rsidRPr="00B10DEC">
              <w:t> </w:t>
            </w:r>
          </w:p>
        </w:tc>
      </w:tr>
      <w:tr w:rsidR="00EE632C" w:rsidRPr="00B10DEC" w14:paraId="54E0DF31" w14:textId="77777777" w:rsidTr="00E9724F">
        <w:trPr>
          <w:cantSplit/>
        </w:trPr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B3871" w14:textId="77777777" w:rsidR="00EE632C" w:rsidRPr="005B37CD" w:rsidRDefault="00EE632C">
            <w:pPr>
              <w:keepNext/>
              <w:keepLines/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&gt;17.3–31.3</w:t>
            </w:r>
          </w:p>
        </w:tc>
        <w:tc>
          <w:tcPr>
            <w:tcW w:w="14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109F7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0.0742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0412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0.0198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2159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0.0031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2214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55CC" w14:textId="77777777" w:rsidR="00EE632C" w:rsidRPr="005B37CD" w:rsidRDefault="00EE632C">
            <w:pPr>
              <w:keepNext/>
              <w:keepLines/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9" w:type="dxa"/>
            <w:vAlign w:val="center"/>
            <w:hideMark/>
          </w:tcPr>
          <w:p w14:paraId="01D148C2" w14:textId="77777777" w:rsidR="00EE632C" w:rsidRPr="00B10DEC" w:rsidRDefault="00EE632C">
            <w:pPr>
              <w:keepNext/>
              <w:keepLines/>
              <w:spacing w:before="100" w:beforeAutospacing="1" w:after="100" w:afterAutospacing="1" w:line="240" w:lineRule="auto"/>
            </w:pPr>
            <w:r w:rsidRPr="00B10DEC">
              <w:t> </w:t>
            </w:r>
          </w:p>
        </w:tc>
      </w:tr>
      <w:tr w:rsidR="00EE632C" w:rsidRPr="00B10DEC" w14:paraId="45C192DD" w14:textId="77777777" w:rsidTr="00E9724F">
        <w:trPr>
          <w:cantSplit/>
        </w:trPr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F34CB" w14:textId="77777777" w:rsidR="00EE632C" w:rsidRPr="005B37CD" w:rsidRDefault="00EE632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&gt;31.3–51.4</w:t>
            </w:r>
          </w:p>
        </w:tc>
        <w:tc>
          <w:tcPr>
            <w:tcW w:w="14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F91FFE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0.0202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41B8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0.0108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EFFCB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0.0017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E152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C0B5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9" w:type="dxa"/>
            <w:vAlign w:val="center"/>
            <w:hideMark/>
          </w:tcPr>
          <w:p w14:paraId="5DFCC940" w14:textId="77777777" w:rsidR="00EE632C" w:rsidRPr="00B10DEC" w:rsidRDefault="00EE632C">
            <w:pPr>
              <w:spacing w:before="100" w:beforeAutospacing="1" w:after="100" w:afterAutospacing="1" w:line="240" w:lineRule="auto"/>
            </w:pPr>
            <w:r w:rsidRPr="00B10DEC">
              <w:t> </w:t>
            </w:r>
          </w:p>
        </w:tc>
      </w:tr>
      <w:tr w:rsidR="00EE632C" w:rsidRPr="00B10DEC" w14:paraId="6AB12341" w14:textId="77777777" w:rsidTr="00E9724F">
        <w:trPr>
          <w:cantSplit/>
        </w:trPr>
        <w:tc>
          <w:tcPr>
            <w:tcW w:w="14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F05E" w14:textId="77777777" w:rsidR="00EE632C" w:rsidRPr="005B37CD" w:rsidRDefault="00EE632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&gt;51.4-100</w:t>
            </w:r>
          </w:p>
        </w:tc>
        <w:tc>
          <w:tcPr>
            <w:tcW w:w="14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115F2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0.0029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CFEA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C062B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885F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7BCD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37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9" w:type="dxa"/>
            <w:vAlign w:val="center"/>
            <w:hideMark/>
          </w:tcPr>
          <w:p w14:paraId="184358C4" w14:textId="77777777" w:rsidR="00EE632C" w:rsidRPr="00B10DEC" w:rsidRDefault="00EE632C">
            <w:pPr>
              <w:spacing w:before="100" w:beforeAutospacing="1" w:after="100" w:afterAutospacing="1" w:line="240" w:lineRule="auto"/>
            </w:pPr>
            <w:r w:rsidRPr="00B10DEC">
              <w:t> </w:t>
            </w:r>
          </w:p>
        </w:tc>
      </w:tr>
      <w:tr w:rsidR="00EE632C" w:rsidRPr="00B10DEC" w14:paraId="597C73A2" w14:textId="77777777" w:rsidTr="00E9724F">
        <w:trPr>
          <w:cantSplit/>
        </w:trPr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5C77" w14:textId="77777777" w:rsidR="00EE632C" w:rsidRPr="005B37CD" w:rsidRDefault="00EE632C">
            <w:pPr>
              <w:spacing w:before="60" w:after="60" w:line="240" w:lineRule="exac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&gt;100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C211A0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  <w:color w:val="000000"/>
              </w:rPr>
              <w:t>0.0000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2381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F9C8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597A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985D8" w14:textId="77777777" w:rsidR="00EE632C" w:rsidRPr="005B37CD" w:rsidRDefault="00EE632C"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 w:rsidRPr="005B37CD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69" w:type="dxa"/>
            <w:vAlign w:val="center"/>
          </w:tcPr>
          <w:p w14:paraId="0C209839" w14:textId="77777777" w:rsidR="00EE632C" w:rsidRPr="00B10DEC" w:rsidRDefault="00EE632C">
            <w:pPr>
              <w:spacing w:before="100" w:beforeAutospacing="1" w:after="100" w:afterAutospacing="1" w:line="240" w:lineRule="auto"/>
            </w:pPr>
          </w:p>
        </w:tc>
      </w:tr>
    </w:tbl>
    <w:p w14:paraId="2186A16F" w14:textId="2D556B62" w:rsidR="00E9724F" w:rsidRDefault="00E9724F" w:rsidP="00E9724F">
      <w:pPr>
        <w:pStyle w:val="ItemHead"/>
      </w:pPr>
      <w:proofErr w:type="gramStart"/>
      <w:r>
        <w:t>1</w:t>
      </w:r>
      <w:r w:rsidR="00A26868">
        <w:t>4</w:t>
      </w:r>
      <w:r w:rsidRPr="00A852B4">
        <w:t xml:space="preserve">  </w:t>
      </w:r>
      <w:r w:rsidR="00A26868">
        <w:t>Part</w:t>
      </w:r>
      <w:proofErr w:type="gramEnd"/>
      <w:r w:rsidR="00A26868">
        <w:t xml:space="preserve"> 9 of </w:t>
      </w:r>
      <w:r>
        <w:t xml:space="preserve">Schedule 2 (table </w:t>
      </w:r>
      <w:r w:rsidR="00350E25">
        <w:t>902</w:t>
      </w:r>
      <w:r>
        <w:t>)</w:t>
      </w:r>
    </w:p>
    <w:p w14:paraId="44EBD6D9" w14:textId="77777777" w:rsidR="00E9724F" w:rsidRDefault="00E9724F" w:rsidP="00E9724F">
      <w:pPr>
        <w:pStyle w:val="Item"/>
        <w:spacing w:after="120"/>
      </w:pPr>
      <w:r w:rsidRPr="00835F61">
        <w:t xml:space="preserve">Omit the table, substitute: </w:t>
      </w:r>
      <w:r>
        <w:t xml:space="preserve"> </w:t>
      </w:r>
    </w:p>
    <w:p w14:paraId="39B337B1" w14:textId="77777777" w:rsidR="00C9124E" w:rsidRPr="00EA4AB3" w:rsidRDefault="00C9124E" w:rsidP="00C73403">
      <w:pPr>
        <w:keepNext/>
        <w:keepLines/>
        <w:spacing w:before="360" w:line="240" w:lineRule="auto"/>
        <w:outlineLvl w:val="0"/>
        <w:rPr>
          <w:rFonts w:ascii="Arial" w:hAnsi="Arial"/>
          <w:b/>
          <w:i/>
        </w:rPr>
      </w:pPr>
      <w:r w:rsidRPr="00EA4AB3">
        <w:rPr>
          <w:rFonts w:ascii="Arial" w:hAnsi="Arial"/>
          <w:b/>
          <w:i/>
        </w:rPr>
        <w:lastRenderedPageBreak/>
        <w:t>Table 902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559"/>
      </w:tblGrid>
      <w:tr w:rsidR="00C9124E" w14:paraId="69F8B864" w14:textId="77777777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6C4B42" w14:textId="77777777" w:rsidR="00C9124E" w:rsidRDefault="00C9124E">
            <w:pPr>
              <w:pStyle w:val="TableColHead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8FE12A" w14:textId="77777777" w:rsidR="00C9124E" w:rsidRDefault="00C9124E">
            <w:pPr>
              <w:pStyle w:val="TableColHead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BDFF51" w14:textId="77777777" w:rsidR="00C9124E" w:rsidRDefault="00C9124E">
            <w:pPr>
              <w:pStyle w:val="TableColHead"/>
              <w:keepLines/>
              <w:ind w:right="1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Amount ($)</w:t>
            </w:r>
          </w:p>
        </w:tc>
      </w:tr>
      <w:tr w:rsidR="00C9124E" w:rsidRPr="00EC2744" w14:paraId="0D996709" w14:textId="77777777">
        <w:tc>
          <w:tcPr>
            <w:tcW w:w="993" w:type="dxa"/>
            <w:hideMark/>
          </w:tcPr>
          <w:p w14:paraId="05C6B8BC" w14:textId="77777777" w:rsidR="00C9124E" w:rsidRPr="000A1C23" w:rsidRDefault="00C9124E">
            <w:pPr>
              <w:pStyle w:val="TableText"/>
              <w:keepNext/>
              <w:keepLines/>
              <w:ind w:left="284"/>
              <w:rPr>
                <w:szCs w:val="22"/>
              </w:rPr>
            </w:pPr>
            <w:r w:rsidRPr="000A1C23">
              <w:rPr>
                <w:szCs w:val="22"/>
              </w:rPr>
              <w:t>1</w:t>
            </w:r>
          </w:p>
        </w:tc>
        <w:tc>
          <w:tcPr>
            <w:tcW w:w="3969" w:type="dxa"/>
            <w:hideMark/>
          </w:tcPr>
          <w:p w14:paraId="33A9C70F" w14:textId="77777777" w:rsidR="00C9124E" w:rsidRPr="000A1C23" w:rsidRDefault="00C9124E">
            <w:pPr>
              <w:pStyle w:val="TableText"/>
              <w:keepNext/>
              <w:keepLines/>
              <w:rPr>
                <w:szCs w:val="22"/>
              </w:rPr>
            </w:pPr>
            <w:r w:rsidRPr="000A1C23">
              <w:rPr>
                <w:szCs w:val="22"/>
              </w:rPr>
              <w:t>Amateur station</w:t>
            </w:r>
          </w:p>
        </w:tc>
        <w:tc>
          <w:tcPr>
            <w:tcW w:w="1559" w:type="dxa"/>
            <w:hideMark/>
          </w:tcPr>
          <w:p w14:paraId="13465E39" w14:textId="77777777" w:rsidR="00C9124E" w:rsidRPr="000A1C23" w:rsidRDefault="00C9124E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0A1C23">
              <w:rPr>
                <w:rFonts w:ascii="Times New Roman" w:hAnsi="Times New Roman" w:cs="Times New Roman"/>
              </w:rPr>
              <w:t>$51.36</w:t>
            </w:r>
          </w:p>
        </w:tc>
      </w:tr>
      <w:tr w:rsidR="00C9124E" w:rsidRPr="00EC2744" w14:paraId="731DFA17" w14:textId="77777777">
        <w:tc>
          <w:tcPr>
            <w:tcW w:w="993" w:type="dxa"/>
            <w:hideMark/>
          </w:tcPr>
          <w:p w14:paraId="51126BD5" w14:textId="77777777" w:rsidR="00C9124E" w:rsidRPr="000A1C23" w:rsidRDefault="00C9124E">
            <w:pPr>
              <w:pStyle w:val="TableText"/>
              <w:keepNext/>
              <w:keepLines/>
              <w:ind w:left="284"/>
              <w:rPr>
                <w:szCs w:val="22"/>
              </w:rPr>
            </w:pPr>
            <w:r w:rsidRPr="000A1C23">
              <w:rPr>
                <w:szCs w:val="22"/>
              </w:rPr>
              <w:t>2</w:t>
            </w:r>
          </w:p>
        </w:tc>
        <w:tc>
          <w:tcPr>
            <w:tcW w:w="3969" w:type="dxa"/>
            <w:hideMark/>
          </w:tcPr>
          <w:p w14:paraId="4ABFA09F" w14:textId="77777777" w:rsidR="00C9124E" w:rsidRPr="000A1C23" w:rsidRDefault="00C9124E">
            <w:pPr>
              <w:pStyle w:val="TableText"/>
              <w:keepNext/>
              <w:keepLines/>
              <w:rPr>
                <w:szCs w:val="22"/>
              </w:rPr>
            </w:pPr>
            <w:r w:rsidRPr="000A1C23">
              <w:rPr>
                <w:szCs w:val="22"/>
              </w:rPr>
              <w:t>Limited coast marine rescue station</w:t>
            </w:r>
          </w:p>
        </w:tc>
        <w:tc>
          <w:tcPr>
            <w:tcW w:w="1559" w:type="dxa"/>
            <w:hideMark/>
          </w:tcPr>
          <w:p w14:paraId="3481D039" w14:textId="77777777" w:rsidR="00C9124E" w:rsidRPr="000A1C23" w:rsidRDefault="00C9124E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0A1C23">
              <w:rPr>
                <w:rFonts w:ascii="Times New Roman" w:hAnsi="Times New Roman" w:cs="Times New Roman"/>
              </w:rPr>
              <w:t>$41.86</w:t>
            </w:r>
          </w:p>
        </w:tc>
      </w:tr>
      <w:tr w:rsidR="00C9124E" w:rsidRPr="00EC2744" w14:paraId="0B2B8A4E" w14:textId="77777777">
        <w:tc>
          <w:tcPr>
            <w:tcW w:w="993" w:type="dxa"/>
            <w:hideMark/>
          </w:tcPr>
          <w:p w14:paraId="601026F6" w14:textId="77777777" w:rsidR="00C9124E" w:rsidRPr="000A1C23" w:rsidRDefault="00C9124E">
            <w:pPr>
              <w:pStyle w:val="TableText"/>
              <w:keepNext/>
              <w:keepLines/>
              <w:ind w:left="284"/>
              <w:rPr>
                <w:szCs w:val="22"/>
              </w:rPr>
            </w:pPr>
            <w:r w:rsidRPr="000A1C23">
              <w:rPr>
                <w:szCs w:val="22"/>
              </w:rPr>
              <w:t>3</w:t>
            </w:r>
          </w:p>
        </w:tc>
        <w:tc>
          <w:tcPr>
            <w:tcW w:w="3969" w:type="dxa"/>
            <w:hideMark/>
          </w:tcPr>
          <w:p w14:paraId="66B386B4" w14:textId="77777777" w:rsidR="00C9124E" w:rsidRPr="000A1C23" w:rsidRDefault="00C9124E">
            <w:pPr>
              <w:pStyle w:val="TableText"/>
              <w:keepNext/>
              <w:keepLines/>
              <w:rPr>
                <w:szCs w:val="22"/>
              </w:rPr>
            </w:pPr>
            <w:r w:rsidRPr="000A1C23">
              <w:rPr>
                <w:szCs w:val="22"/>
              </w:rPr>
              <w:t>Limited coast non</w:t>
            </w:r>
            <w:r w:rsidRPr="000A1C23">
              <w:rPr>
                <w:szCs w:val="22"/>
              </w:rPr>
              <w:noBreakHyphen/>
              <w:t>assigned station</w:t>
            </w:r>
          </w:p>
        </w:tc>
        <w:tc>
          <w:tcPr>
            <w:tcW w:w="1559" w:type="dxa"/>
            <w:hideMark/>
          </w:tcPr>
          <w:p w14:paraId="10439158" w14:textId="77777777" w:rsidR="00C9124E" w:rsidRPr="000A1C23" w:rsidRDefault="00C9124E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0A1C23">
              <w:rPr>
                <w:rFonts w:ascii="Times New Roman" w:hAnsi="Times New Roman" w:cs="Times New Roman"/>
              </w:rPr>
              <w:t>$41.86</w:t>
            </w:r>
          </w:p>
        </w:tc>
      </w:tr>
      <w:tr w:rsidR="00C9124E" w:rsidRPr="00EC2744" w14:paraId="1DBE1DAA" w14:textId="77777777">
        <w:tc>
          <w:tcPr>
            <w:tcW w:w="993" w:type="dxa"/>
            <w:hideMark/>
          </w:tcPr>
          <w:p w14:paraId="206581B1" w14:textId="77777777" w:rsidR="00C9124E" w:rsidRPr="000A1C23" w:rsidRDefault="00C9124E">
            <w:pPr>
              <w:pStyle w:val="TableText"/>
              <w:keepNext/>
              <w:keepLines/>
              <w:ind w:left="284"/>
              <w:rPr>
                <w:szCs w:val="22"/>
              </w:rPr>
            </w:pPr>
            <w:r w:rsidRPr="000A1C23">
              <w:rPr>
                <w:szCs w:val="22"/>
              </w:rPr>
              <w:t>4</w:t>
            </w:r>
          </w:p>
        </w:tc>
        <w:tc>
          <w:tcPr>
            <w:tcW w:w="3969" w:type="dxa"/>
            <w:hideMark/>
          </w:tcPr>
          <w:p w14:paraId="712D3558" w14:textId="77777777" w:rsidR="00C9124E" w:rsidRPr="000A1C23" w:rsidRDefault="00C9124E">
            <w:pPr>
              <w:pStyle w:val="TableText"/>
              <w:keepNext/>
              <w:keepLines/>
              <w:rPr>
                <w:szCs w:val="22"/>
              </w:rPr>
            </w:pPr>
            <w:r w:rsidRPr="000A1C23">
              <w:rPr>
                <w:szCs w:val="22"/>
              </w:rPr>
              <w:t>Outpost non</w:t>
            </w:r>
            <w:r w:rsidRPr="000A1C23">
              <w:rPr>
                <w:szCs w:val="22"/>
              </w:rPr>
              <w:noBreakHyphen/>
              <w:t>assigned station</w:t>
            </w:r>
          </w:p>
        </w:tc>
        <w:tc>
          <w:tcPr>
            <w:tcW w:w="1559" w:type="dxa"/>
            <w:hideMark/>
          </w:tcPr>
          <w:p w14:paraId="6E646D33" w14:textId="77777777" w:rsidR="00C9124E" w:rsidRPr="000A1C23" w:rsidRDefault="00C9124E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0A1C23">
              <w:rPr>
                <w:rFonts w:ascii="Times New Roman" w:hAnsi="Times New Roman" w:cs="Times New Roman"/>
              </w:rPr>
              <w:t>$41.86</w:t>
            </w:r>
          </w:p>
        </w:tc>
      </w:tr>
      <w:tr w:rsidR="00C9124E" w:rsidRPr="00EC2744" w14:paraId="7EBF2FB6" w14:textId="77777777">
        <w:tc>
          <w:tcPr>
            <w:tcW w:w="993" w:type="dxa"/>
            <w:hideMark/>
          </w:tcPr>
          <w:p w14:paraId="2184B809" w14:textId="77777777" w:rsidR="00C9124E" w:rsidRPr="000A1C23" w:rsidRDefault="00C9124E">
            <w:pPr>
              <w:pStyle w:val="TableText"/>
              <w:keepNext/>
              <w:keepLines/>
              <w:ind w:left="284"/>
              <w:rPr>
                <w:szCs w:val="22"/>
              </w:rPr>
            </w:pPr>
            <w:r w:rsidRPr="000A1C23">
              <w:rPr>
                <w:szCs w:val="22"/>
              </w:rPr>
              <w:t>5</w:t>
            </w:r>
          </w:p>
        </w:tc>
        <w:tc>
          <w:tcPr>
            <w:tcW w:w="3969" w:type="dxa"/>
            <w:hideMark/>
          </w:tcPr>
          <w:p w14:paraId="7B94EA5D" w14:textId="77777777" w:rsidR="00C9124E" w:rsidRPr="000A1C23" w:rsidRDefault="00C9124E">
            <w:pPr>
              <w:pStyle w:val="TableText"/>
              <w:keepNext/>
              <w:keepLines/>
              <w:rPr>
                <w:szCs w:val="22"/>
              </w:rPr>
            </w:pPr>
            <w:r w:rsidRPr="000A1C23">
              <w:rPr>
                <w:szCs w:val="22"/>
              </w:rPr>
              <w:t>Scientific non</w:t>
            </w:r>
            <w:r w:rsidRPr="000A1C23">
              <w:rPr>
                <w:szCs w:val="22"/>
              </w:rPr>
              <w:noBreakHyphen/>
              <w:t>assigned station</w:t>
            </w:r>
          </w:p>
        </w:tc>
        <w:tc>
          <w:tcPr>
            <w:tcW w:w="1559" w:type="dxa"/>
            <w:hideMark/>
          </w:tcPr>
          <w:p w14:paraId="1AEFDB5D" w14:textId="77777777" w:rsidR="00C9124E" w:rsidRPr="000A1C23" w:rsidRDefault="00C9124E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0A1C23">
              <w:rPr>
                <w:rFonts w:ascii="Times New Roman" w:hAnsi="Times New Roman" w:cs="Times New Roman"/>
              </w:rPr>
              <w:t>$41.86</w:t>
            </w:r>
          </w:p>
        </w:tc>
      </w:tr>
      <w:tr w:rsidR="00C9124E" w:rsidRPr="00EC2744" w14:paraId="5828B1DA" w14:textId="77777777">
        <w:tc>
          <w:tcPr>
            <w:tcW w:w="993" w:type="dxa"/>
            <w:hideMark/>
          </w:tcPr>
          <w:p w14:paraId="07964A6A" w14:textId="77777777" w:rsidR="00C9124E" w:rsidRPr="000A1C23" w:rsidRDefault="00C9124E">
            <w:pPr>
              <w:pStyle w:val="TableText"/>
              <w:keepNext/>
              <w:keepLines/>
              <w:ind w:left="284"/>
              <w:rPr>
                <w:szCs w:val="22"/>
              </w:rPr>
            </w:pPr>
            <w:r w:rsidRPr="000A1C23">
              <w:rPr>
                <w:szCs w:val="22"/>
              </w:rPr>
              <w:t>6</w:t>
            </w:r>
          </w:p>
        </w:tc>
        <w:tc>
          <w:tcPr>
            <w:tcW w:w="3969" w:type="dxa"/>
            <w:hideMark/>
          </w:tcPr>
          <w:p w14:paraId="2BB16A33" w14:textId="77777777" w:rsidR="00C9124E" w:rsidRPr="000A1C23" w:rsidRDefault="00C9124E">
            <w:pPr>
              <w:pStyle w:val="TableText"/>
              <w:keepNext/>
              <w:keepLines/>
              <w:rPr>
                <w:szCs w:val="22"/>
              </w:rPr>
            </w:pPr>
            <w:r w:rsidRPr="000A1C23">
              <w:rPr>
                <w:szCs w:val="22"/>
              </w:rPr>
              <w:t>Ship station class B non</w:t>
            </w:r>
            <w:r w:rsidRPr="000A1C23">
              <w:rPr>
                <w:szCs w:val="22"/>
              </w:rPr>
              <w:noBreakHyphen/>
              <w:t>assigned</w:t>
            </w:r>
          </w:p>
        </w:tc>
        <w:tc>
          <w:tcPr>
            <w:tcW w:w="1559" w:type="dxa"/>
            <w:hideMark/>
          </w:tcPr>
          <w:p w14:paraId="5043E804" w14:textId="77777777" w:rsidR="00C9124E" w:rsidRPr="000A1C23" w:rsidRDefault="00C9124E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0A1C23">
              <w:rPr>
                <w:rFonts w:ascii="Times New Roman" w:hAnsi="Times New Roman" w:cs="Times New Roman"/>
              </w:rPr>
              <w:t>$41.86</w:t>
            </w:r>
          </w:p>
        </w:tc>
      </w:tr>
      <w:tr w:rsidR="00C9124E" w:rsidRPr="00EC2744" w14:paraId="50A6636F" w14:textId="77777777">
        <w:tc>
          <w:tcPr>
            <w:tcW w:w="993" w:type="dxa"/>
            <w:hideMark/>
          </w:tcPr>
          <w:p w14:paraId="2C3BCE37" w14:textId="77777777" w:rsidR="00C9124E" w:rsidRPr="000A1C23" w:rsidRDefault="00C9124E">
            <w:pPr>
              <w:pStyle w:val="TableText"/>
              <w:keepNext/>
              <w:keepLines/>
              <w:ind w:left="284"/>
              <w:rPr>
                <w:szCs w:val="22"/>
              </w:rPr>
            </w:pPr>
            <w:r w:rsidRPr="000A1C23">
              <w:rPr>
                <w:szCs w:val="22"/>
              </w:rPr>
              <w:t>7</w:t>
            </w:r>
          </w:p>
        </w:tc>
        <w:tc>
          <w:tcPr>
            <w:tcW w:w="3969" w:type="dxa"/>
            <w:hideMark/>
          </w:tcPr>
          <w:p w14:paraId="0D62DB8A" w14:textId="77777777" w:rsidR="00C9124E" w:rsidRPr="000A1C23" w:rsidRDefault="00C9124E">
            <w:pPr>
              <w:pStyle w:val="TableText"/>
              <w:keepNext/>
              <w:keepLines/>
              <w:rPr>
                <w:szCs w:val="22"/>
              </w:rPr>
            </w:pPr>
            <w:r w:rsidRPr="000A1C23">
              <w:rPr>
                <w:szCs w:val="22"/>
              </w:rPr>
              <w:t>Ship station class C non</w:t>
            </w:r>
            <w:r w:rsidRPr="000A1C23">
              <w:rPr>
                <w:szCs w:val="22"/>
              </w:rPr>
              <w:noBreakHyphen/>
              <w:t>assigned</w:t>
            </w:r>
          </w:p>
        </w:tc>
        <w:tc>
          <w:tcPr>
            <w:tcW w:w="1559" w:type="dxa"/>
            <w:hideMark/>
          </w:tcPr>
          <w:p w14:paraId="248D0285" w14:textId="77777777" w:rsidR="00C9124E" w:rsidRPr="000A1C23" w:rsidRDefault="00C9124E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0A1C23">
              <w:rPr>
                <w:rFonts w:ascii="Times New Roman" w:hAnsi="Times New Roman" w:cs="Times New Roman"/>
              </w:rPr>
              <w:t>$41.86</w:t>
            </w:r>
          </w:p>
        </w:tc>
      </w:tr>
      <w:tr w:rsidR="00C9124E" w:rsidRPr="00EC2744" w14:paraId="7209BC10" w14:textId="77777777">
        <w:tc>
          <w:tcPr>
            <w:tcW w:w="993" w:type="dxa"/>
            <w:hideMark/>
          </w:tcPr>
          <w:p w14:paraId="1A417F3B" w14:textId="77777777" w:rsidR="00C9124E" w:rsidRPr="000A1C23" w:rsidRDefault="00C9124E">
            <w:pPr>
              <w:pStyle w:val="TableText"/>
              <w:keepNext/>
              <w:keepLines/>
              <w:ind w:left="284"/>
              <w:rPr>
                <w:szCs w:val="22"/>
              </w:rPr>
            </w:pPr>
            <w:r w:rsidRPr="000A1C23">
              <w:rPr>
                <w:szCs w:val="22"/>
              </w:rPr>
              <w:t>8</w:t>
            </w:r>
          </w:p>
        </w:tc>
        <w:tc>
          <w:tcPr>
            <w:tcW w:w="3969" w:type="dxa"/>
            <w:hideMark/>
          </w:tcPr>
          <w:p w14:paraId="5DBAAF1B" w14:textId="77777777" w:rsidR="00C9124E" w:rsidRPr="000A1C23" w:rsidRDefault="00C9124E">
            <w:pPr>
              <w:pStyle w:val="TableText"/>
              <w:keepNext/>
              <w:keepLines/>
              <w:rPr>
                <w:szCs w:val="22"/>
              </w:rPr>
            </w:pPr>
            <w:r w:rsidRPr="000A1C23">
              <w:rPr>
                <w:szCs w:val="22"/>
              </w:rPr>
              <w:t>Sound outside broadcast station</w:t>
            </w:r>
          </w:p>
        </w:tc>
        <w:tc>
          <w:tcPr>
            <w:tcW w:w="1559" w:type="dxa"/>
            <w:hideMark/>
          </w:tcPr>
          <w:p w14:paraId="5DDC933F" w14:textId="77777777" w:rsidR="00C9124E" w:rsidRPr="000A1C23" w:rsidRDefault="00C9124E">
            <w:pPr>
              <w:keepNext/>
              <w:keepLines/>
              <w:jc w:val="right"/>
              <w:rPr>
                <w:rFonts w:ascii="Times New Roman" w:hAnsi="Times New Roman" w:cs="Times New Roman"/>
              </w:rPr>
            </w:pPr>
            <w:r w:rsidRPr="000A1C23">
              <w:rPr>
                <w:rFonts w:ascii="Times New Roman" w:hAnsi="Times New Roman" w:cs="Times New Roman"/>
              </w:rPr>
              <w:t>$41.86</w:t>
            </w:r>
          </w:p>
        </w:tc>
      </w:tr>
      <w:tr w:rsidR="00C9124E" w:rsidRPr="00EC2744" w14:paraId="37B73658" w14:textId="77777777">
        <w:tc>
          <w:tcPr>
            <w:tcW w:w="993" w:type="dxa"/>
            <w:tcBorders>
              <w:bottom w:val="single" w:sz="4" w:space="0" w:color="auto"/>
            </w:tcBorders>
          </w:tcPr>
          <w:p w14:paraId="7A80AC64" w14:textId="77777777" w:rsidR="00C9124E" w:rsidRPr="000A1C23" w:rsidRDefault="00C9124E">
            <w:pPr>
              <w:pStyle w:val="TableText"/>
              <w:ind w:left="284"/>
              <w:rPr>
                <w:szCs w:val="22"/>
              </w:rPr>
            </w:pPr>
            <w:r w:rsidRPr="000A1C23">
              <w:rPr>
                <w:szCs w:val="22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627ED3" w14:textId="77777777" w:rsidR="00C9124E" w:rsidRPr="000A1C23" w:rsidRDefault="00C9124E">
            <w:pPr>
              <w:pStyle w:val="TableText"/>
              <w:rPr>
                <w:szCs w:val="22"/>
              </w:rPr>
            </w:pPr>
            <w:r w:rsidRPr="000A1C23">
              <w:rPr>
                <w:szCs w:val="22"/>
              </w:rPr>
              <w:t>Temporary fixed link station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A8404B" w14:textId="77777777" w:rsidR="00C9124E" w:rsidRPr="000A1C23" w:rsidRDefault="00C9124E">
            <w:pPr>
              <w:jc w:val="right"/>
              <w:rPr>
                <w:rFonts w:ascii="Times New Roman" w:hAnsi="Times New Roman" w:cs="Times New Roman"/>
              </w:rPr>
            </w:pPr>
            <w:r w:rsidRPr="000A1C23">
              <w:rPr>
                <w:rFonts w:ascii="Times New Roman" w:hAnsi="Times New Roman" w:cs="Times New Roman"/>
              </w:rPr>
              <w:t>$2,331.90</w:t>
            </w:r>
          </w:p>
        </w:tc>
      </w:tr>
    </w:tbl>
    <w:bookmarkEnd w:id="2"/>
    <w:p w14:paraId="3FDE9847" w14:textId="1D03F76B" w:rsidR="00242954" w:rsidRPr="00C649CB" w:rsidRDefault="00391DD5" w:rsidP="00242954">
      <w:pPr>
        <w:pStyle w:val="ItemHead"/>
        <w:rPr>
          <w:i/>
          <w:iCs/>
        </w:rPr>
      </w:pPr>
      <w:proofErr w:type="gramStart"/>
      <w:r>
        <w:t>1</w:t>
      </w:r>
      <w:r w:rsidR="00190489">
        <w:t>5</w:t>
      </w:r>
      <w:r w:rsidR="00242954" w:rsidRPr="00905F19">
        <w:t xml:space="preserve">  </w:t>
      </w:r>
      <w:r w:rsidR="00242954">
        <w:t>Dictionary</w:t>
      </w:r>
      <w:proofErr w:type="gramEnd"/>
      <w:r w:rsidR="00242954">
        <w:t xml:space="preserve"> (definition of </w:t>
      </w:r>
      <w:r w:rsidR="00242954">
        <w:rPr>
          <w:i/>
          <w:iCs/>
        </w:rPr>
        <w:t>minimum annual amount</w:t>
      </w:r>
      <w:r w:rsidR="00190489" w:rsidRPr="00EC6B91">
        <w:rPr>
          <w:b w:val="0"/>
          <w:bCs/>
        </w:rPr>
        <w:t>)</w:t>
      </w:r>
    </w:p>
    <w:p w14:paraId="5984BAA7" w14:textId="77777777" w:rsidR="00242954" w:rsidRDefault="00242954" w:rsidP="00242954">
      <w:pPr>
        <w:pStyle w:val="Item"/>
      </w:pPr>
      <w:r>
        <w:t>Omit “$41.37”, substitute “$41.86”.</w:t>
      </w:r>
    </w:p>
    <w:p w14:paraId="72EEDDC7" w14:textId="77777777" w:rsidR="007C685C" w:rsidRPr="007C685C" w:rsidRDefault="007C685C" w:rsidP="00866CE4">
      <w:pPr>
        <w:rPr>
          <w:lang w:eastAsia="en-AU"/>
        </w:rPr>
      </w:pPr>
    </w:p>
    <w:sectPr w:rsidR="007C685C" w:rsidRPr="007C685C" w:rsidSect="00677ACB">
      <w:head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6B38" w14:textId="77777777" w:rsidR="00822B9A" w:rsidRDefault="00822B9A" w:rsidP="0017734A">
      <w:pPr>
        <w:spacing w:after="0" w:line="240" w:lineRule="auto"/>
      </w:pPr>
      <w:r>
        <w:separator/>
      </w:r>
    </w:p>
  </w:endnote>
  <w:endnote w:type="continuationSeparator" w:id="0">
    <w:p w14:paraId="0F88902B" w14:textId="77777777" w:rsidR="00822B9A" w:rsidRDefault="00822B9A" w:rsidP="0017734A">
      <w:pPr>
        <w:spacing w:after="0" w:line="240" w:lineRule="auto"/>
      </w:pPr>
      <w:r>
        <w:continuationSeparator/>
      </w:r>
    </w:p>
  </w:endnote>
  <w:endnote w:type="continuationNotice" w:id="1">
    <w:p w14:paraId="3E53C303" w14:textId="77777777" w:rsidR="00822B9A" w:rsidRDefault="00822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4494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B709CE" w14:textId="2A59E0BD" w:rsidR="0030267B" w:rsidRDefault="0030267B" w:rsidP="0030267B">
        <w:pPr>
          <w:pStyle w:val="Footer"/>
          <w:jc w:val="right"/>
        </w:pPr>
      </w:p>
      <w:p w14:paraId="76FFF07C" w14:textId="77777777" w:rsidR="0030267B" w:rsidRPr="007053CD" w:rsidRDefault="0030267B" w:rsidP="0030267B">
        <w:pPr>
          <w:pStyle w:val="Header"/>
          <w:pBdr>
            <w:bottom w:val="single" w:sz="4" w:space="1" w:color="auto"/>
          </w:pBdr>
        </w:pPr>
      </w:p>
      <w:p w14:paraId="53B9BE48" w14:textId="52575EB4" w:rsidR="0030267B" w:rsidRPr="00F500BA" w:rsidRDefault="00866CE4" w:rsidP="0030267B">
        <w:pPr>
          <w:pStyle w:val="Footer"/>
          <w:jc w:val="center"/>
          <w:rPr>
            <w:rFonts w:ascii="Times New Roman" w:hAnsi="Times New Roman" w:cs="Times New Roman"/>
            <w:i/>
            <w:iCs/>
          </w:rPr>
        </w:pPr>
        <w:r w:rsidRPr="00866CE4">
          <w:rPr>
            <w:rFonts w:ascii="Times New Roman" w:hAnsi="Times New Roman" w:cs="Times New Roman"/>
            <w:i/>
            <w:iCs/>
          </w:rPr>
          <w:t xml:space="preserve">Radiocommunications (Transmitter Licence Tax) Amendment Determination </w:t>
        </w:r>
        <w:r w:rsidRPr="00EC6B91">
          <w:rPr>
            <w:rFonts w:ascii="Times New Roman" w:hAnsi="Times New Roman" w:cs="Times New Roman"/>
            <w:i/>
            <w:iCs/>
          </w:rPr>
          <w:t>2023 (No. 3)</w:t>
        </w:r>
      </w:p>
      <w:p w14:paraId="17C5A61A" w14:textId="4B7FF407" w:rsidR="0030267B" w:rsidRDefault="0030267B" w:rsidP="0030267B">
        <w:pPr>
          <w:pStyle w:val="Footer"/>
          <w:jc w:val="right"/>
        </w:pPr>
      </w:p>
      <w:p w14:paraId="1481F409" w14:textId="77777777" w:rsidR="0030267B" w:rsidRPr="00F500BA" w:rsidRDefault="0030267B" w:rsidP="0030267B">
        <w:pPr>
          <w:pStyle w:val="Footer"/>
          <w:jc w:val="right"/>
          <w:rPr>
            <w:rFonts w:ascii="Times New Roman" w:hAnsi="Times New Roman" w:cs="Times New Roman"/>
          </w:rPr>
        </w:pPr>
        <w:r w:rsidRPr="00F500BA">
          <w:rPr>
            <w:rFonts w:ascii="Times New Roman" w:hAnsi="Times New Roman" w:cs="Times New Roman"/>
          </w:rPr>
          <w:fldChar w:fldCharType="begin"/>
        </w:r>
        <w:r w:rsidRPr="00F500BA">
          <w:rPr>
            <w:rFonts w:ascii="Times New Roman" w:hAnsi="Times New Roman" w:cs="Times New Roman"/>
          </w:rPr>
          <w:instrText xml:space="preserve"> PAGE   \* MERGEFORMAT </w:instrText>
        </w:r>
        <w:r w:rsidRPr="00F500B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 w:rsidRPr="00F500B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8B48055" w14:textId="77777777" w:rsidR="00677ACB" w:rsidRDefault="00677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848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059FD5F" w14:textId="73DA4D36" w:rsidR="007D658A" w:rsidRDefault="007D658A" w:rsidP="007D658A">
        <w:pPr>
          <w:pStyle w:val="Footer"/>
          <w:jc w:val="right"/>
        </w:pPr>
      </w:p>
      <w:p w14:paraId="390B76C2" w14:textId="4C74AEB2" w:rsidR="007D658A" w:rsidRDefault="006B33A3" w:rsidP="006B33A3">
        <w:pPr>
          <w:pStyle w:val="Footer"/>
          <w:tabs>
            <w:tab w:val="left" w:pos="1455"/>
          </w:tabs>
        </w:pPr>
        <w:r>
          <w:tab/>
        </w:r>
        <w:r>
          <w:tab/>
        </w:r>
        <w:r>
          <w:tab/>
        </w:r>
      </w:p>
      <w:p w14:paraId="07D7D5A2" w14:textId="77777777" w:rsidR="007D658A" w:rsidRPr="00F500BA" w:rsidRDefault="007D658A" w:rsidP="007D658A">
        <w:pPr>
          <w:pStyle w:val="Footer"/>
          <w:jc w:val="right"/>
          <w:rPr>
            <w:rFonts w:ascii="Times New Roman" w:hAnsi="Times New Roman" w:cs="Times New Roman"/>
          </w:rPr>
        </w:pPr>
        <w:r w:rsidRPr="00F500BA">
          <w:rPr>
            <w:rFonts w:ascii="Times New Roman" w:hAnsi="Times New Roman" w:cs="Times New Roman"/>
          </w:rPr>
          <w:fldChar w:fldCharType="begin"/>
        </w:r>
        <w:r w:rsidRPr="00F500BA">
          <w:rPr>
            <w:rFonts w:ascii="Times New Roman" w:hAnsi="Times New Roman" w:cs="Times New Roman"/>
          </w:rPr>
          <w:instrText xml:space="preserve"> PAGE   \* MERGEFORMAT </w:instrText>
        </w:r>
        <w:r w:rsidRPr="00F500B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 w:rsidRPr="00F500B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755627" w14:textId="77777777" w:rsidR="007D658A" w:rsidRDefault="007D6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2924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143FAE0" w14:textId="77777777" w:rsidR="00335451" w:rsidRDefault="00335451" w:rsidP="00335451">
        <w:pPr>
          <w:pStyle w:val="Footer"/>
          <w:jc w:val="right"/>
        </w:pPr>
      </w:p>
      <w:p w14:paraId="07FC45FC" w14:textId="77777777" w:rsidR="00335451" w:rsidRPr="007053CD" w:rsidRDefault="00335451" w:rsidP="00335451">
        <w:pPr>
          <w:pStyle w:val="Header"/>
          <w:pBdr>
            <w:bottom w:val="single" w:sz="4" w:space="1" w:color="auto"/>
          </w:pBdr>
        </w:pPr>
      </w:p>
      <w:p w14:paraId="74158985" w14:textId="77777777" w:rsidR="00335451" w:rsidRPr="00F500BA" w:rsidRDefault="00335451" w:rsidP="00335451">
        <w:pPr>
          <w:pStyle w:val="Footer"/>
          <w:jc w:val="center"/>
          <w:rPr>
            <w:rFonts w:ascii="Times New Roman" w:hAnsi="Times New Roman" w:cs="Times New Roman"/>
            <w:i/>
            <w:iCs/>
          </w:rPr>
        </w:pPr>
        <w:r w:rsidRPr="00866CE4">
          <w:rPr>
            <w:rFonts w:ascii="Times New Roman" w:hAnsi="Times New Roman" w:cs="Times New Roman"/>
            <w:i/>
            <w:iCs/>
          </w:rPr>
          <w:t xml:space="preserve">Radiocommunications (Transmitter Licence Tax) Amendment Determination </w:t>
        </w:r>
        <w:r w:rsidRPr="00EC6B91">
          <w:rPr>
            <w:rFonts w:ascii="Times New Roman" w:hAnsi="Times New Roman" w:cs="Times New Roman"/>
            <w:i/>
            <w:iCs/>
          </w:rPr>
          <w:t>2023 (No. 3)</w:t>
        </w:r>
      </w:p>
      <w:p w14:paraId="79F44FB2" w14:textId="77777777" w:rsidR="006B33A3" w:rsidRDefault="006B33A3" w:rsidP="006B33A3">
        <w:pPr>
          <w:pStyle w:val="Footer"/>
          <w:tabs>
            <w:tab w:val="left" w:pos="1455"/>
          </w:tabs>
        </w:pPr>
        <w:r>
          <w:tab/>
        </w:r>
        <w:r>
          <w:tab/>
        </w:r>
        <w:r>
          <w:tab/>
        </w:r>
      </w:p>
      <w:p w14:paraId="2CA25D52" w14:textId="6A59C333" w:rsidR="006B33A3" w:rsidRPr="00F500BA" w:rsidRDefault="006B33A3" w:rsidP="007D658A">
        <w:pPr>
          <w:pStyle w:val="Footer"/>
          <w:jc w:val="right"/>
          <w:rPr>
            <w:rFonts w:ascii="Times New Roman" w:hAnsi="Times New Roman" w:cs="Times New Roman"/>
          </w:rPr>
        </w:pPr>
        <w:r w:rsidRPr="00F500BA">
          <w:rPr>
            <w:rFonts w:ascii="Times New Roman" w:hAnsi="Times New Roman" w:cs="Times New Roman"/>
          </w:rPr>
          <w:fldChar w:fldCharType="begin"/>
        </w:r>
        <w:r w:rsidRPr="00F500BA">
          <w:rPr>
            <w:rFonts w:ascii="Times New Roman" w:hAnsi="Times New Roman" w:cs="Times New Roman"/>
          </w:rPr>
          <w:instrText xml:space="preserve"> PAGE   \* MERGEFORMAT </w:instrText>
        </w:r>
        <w:r w:rsidRPr="00F500B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 w:rsidRPr="00F500B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BE2DDCA" w14:textId="77777777" w:rsidR="006B33A3" w:rsidRDefault="006B3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5B41" w14:textId="77777777" w:rsidR="00822B9A" w:rsidRDefault="00822B9A" w:rsidP="0017734A">
      <w:pPr>
        <w:spacing w:after="0" w:line="240" w:lineRule="auto"/>
      </w:pPr>
      <w:r>
        <w:separator/>
      </w:r>
    </w:p>
  </w:footnote>
  <w:footnote w:type="continuationSeparator" w:id="0">
    <w:p w14:paraId="14EA9BA0" w14:textId="77777777" w:rsidR="00822B9A" w:rsidRDefault="00822B9A" w:rsidP="0017734A">
      <w:pPr>
        <w:spacing w:after="0" w:line="240" w:lineRule="auto"/>
      </w:pPr>
      <w:r>
        <w:continuationSeparator/>
      </w:r>
    </w:p>
  </w:footnote>
  <w:footnote w:type="continuationNotice" w:id="1">
    <w:p w14:paraId="2ED0113B" w14:textId="77777777" w:rsidR="00822B9A" w:rsidRDefault="00822B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D7C7" w14:textId="06277338" w:rsidR="007D658A" w:rsidRPr="00F03566" w:rsidRDefault="007D658A" w:rsidP="007D658A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4EEBA51" wp14:editId="656EAB2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87340" cy="2693670"/>
              <wp:effectExtent l="0" t="1295400" r="0" b="85915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87340" cy="2693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2B92DB" w14:textId="77777777" w:rsidR="007D658A" w:rsidRDefault="007D658A" w:rsidP="007D658A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EBA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24.2pt;height:212.1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C2B92DB" w14:textId="77777777" w:rsidR="007D658A" w:rsidRDefault="007D658A" w:rsidP="007D658A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F03566">
      <w:rPr>
        <w:rFonts w:ascii="Times New Roman" w:hAnsi="Times New Roman" w:cs="Times New Roman"/>
      </w:rPr>
      <w:t>Section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end"/>
    </w:r>
  </w:p>
  <w:p w14:paraId="3311F32E" w14:textId="17F7983C" w:rsidR="007D658A" w:rsidRDefault="007D658A" w:rsidP="00EC6B91">
    <w:pPr>
      <w:pStyle w:val="Header"/>
      <w:tabs>
        <w:tab w:val="clear" w:pos="4513"/>
        <w:tab w:val="clear" w:pos="9026"/>
        <w:tab w:val="left" w:pos="12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8C70" w14:textId="3759AA4B" w:rsidR="007D658A" w:rsidRPr="00EC6B91" w:rsidRDefault="007D658A" w:rsidP="00187FCD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2115"/>
      </w:tabs>
      <w:rPr>
        <w:rFonts w:ascii="Times New Roman" w:hAnsi="Times New Roman" w:cs="Times New Roman"/>
      </w:rPr>
    </w:pPr>
    <w:r w:rsidRPr="00EC6B91">
      <w:rPr>
        <w:rFonts w:ascii="Times New Roman" w:hAnsi="Times New Roman" w:cs="Times New Roman"/>
      </w:rPr>
      <w:t>Schedule 1</w:t>
    </w:r>
    <w:r w:rsidR="00187FCD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A6E6" w14:textId="20BD0CD9" w:rsidR="00F8381F" w:rsidRPr="00F03566" w:rsidRDefault="00F8381F" w:rsidP="00FC643C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F03566">
      <w:rPr>
        <w:rFonts w:ascii="Times New Roman" w:hAnsi="Times New Roman" w:cs="Times New Roman"/>
      </w:rPr>
      <w:t>Section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856994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14:paraId="4A17BD37" w14:textId="77777777" w:rsidR="00F8381F" w:rsidRDefault="00F83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5CA"/>
    <w:multiLevelType w:val="hybridMultilevel"/>
    <w:tmpl w:val="C9240328"/>
    <w:lvl w:ilvl="0" w:tplc="A36AAAB0">
      <w:start w:val="1"/>
      <w:numFmt w:val="lowerLetter"/>
      <w:lvlText w:val="(%1)"/>
      <w:lvlJc w:val="left"/>
      <w:pPr>
        <w:ind w:left="16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8" w:hanging="360"/>
      </w:pPr>
    </w:lvl>
    <w:lvl w:ilvl="2" w:tplc="0C09001B" w:tentative="1">
      <w:start w:val="1"/>
      <w:numFmt w:val="lowerRoman"/>
      <w:lvlText w:val="%3."/>
      <w:lvlJc w:val="right"/>
      <w:pPr>
        <w:ind w:left="3098" w:hanging="180"/>
      </w:pPr>
    </w:lvl>
    <w:lvl w:ilvl="3" w:tplc="0C09000F" w:tentative="1">
      <w:start w:val="1"/>
      <w:numFmt w:val="decimal"/>
      <w:lvlText w:val="%4."/>
      <w:lvlJc w:val="left"/>
      <w:pPr>
        <w:ind w:left="3818" w:hanging="360"/>
      </w:pPr>
    </w:lvl>
    <w:lvl w:ilvl="4" w:tplc="0C090019" w:tentative="1">
      <w:start w:val="1"/>
      <w:numFmt w:val="lowerLetter"/>
      <w:lvlText w:val="%5."/>
      <w:lvlJc w:val="left"/>
      <w:pPr>
        <w:ind w:left="4538" w:hanging="360"/>
      </w:pPr>
    </w:lvl>
    <w:lvl w:ilvl="5" w:tplc="0C09001B" w:tentative="1">
      <w:start w:val="1"/>
      <w:numFmt w:val="lowerRoman"/>
      <w:lvlText w:val="%6."/>
      <w:lvlJc w:val="right"/>
      <w:pPr>
        <w:ind w:left="5258" w:hanging="180"/>
      </w:pPr>
    </w:lvl>
    <w:lvl w:ilvl="6" w:tplc="0C09000F" w:tentative="1">
      <w:start w:val="1"/>
      <w:numFmt w:val="decimal"/>
      <w:lvlText w:val="%7."/>
      <w:lvlJc w:val="left"/>
      <w:pPr>
        <w:ind w:left="5978" w:hanging="360"/>
      </w:pPr>
    </w:lvl>
    <w:lvl w:ilvl="7" w:tplc="0C090019" w:tentative="1">
      <w:start w:val="1"/>
      <w:numFmt w:val="lowerLetter"/>
      <w:lvlText w:val="%8."/>
      <w:lvlJc w:val="left"/>
      <w:pPr>
        <w:ind w:left="6698" w:hanging="360"/>
      </w:pPr>
    </w:lvl>
    <w:lvl w:ilvl="8" w:tplc="0C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89766">
    <w:abstractNumId w:val="2"/>
  </w:num>
  <w:num w:numId="2" w16cid:durableId="1198078288">
    <w:abstractNumId w:val="6"/>
  </w:num>
  <w:num w:numId="3" w16cid:durableId="1111827069">
    <w:abstractNumId w:val="4"/>
  </w:num>
  <w:num w:numId="4" w16cid:durableId="1089496974">
    <w:abstractNumId w:val="5"/>
  </w:num>
  <w:num w:numId="5" w16cid:durableId="469714542">
    <w:abstractNumId w:val="3"/>
  </w:num>
  <w:num w:numId="6" w16cid:durableId="714085083">
    <w:abstractNumId w:val="1"/>
  </w:num>
  <w:num w:numId="7" w16cid:durableId="1857889561">
    <w:abstractNumId w:val="0"/>
  </w:num>
  <w:num w:numId="8" w16cid:durableId="518013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926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7F67"/>
    <w:rsid w:val="00011B2A"/>
    <w:rsid w:val="00014515"/>
    <w:rsid w:val="000161AC"/>
    <w:rsid w:val="00016785"/>
    <w:rsid w:val="00026C8D"/>
    <w:rsid w:val="000340E0"/>
    <w:rsid w:val="000422DF"/>
    <w:rsid w:val="00044E44"/>
    <w:rsid w:val="00056256"/>
    <w:rsid w:val="0005796B"/>
    <w:rsid w:val="00081C21"/>
    <w:rsid w:val="00085688"/>
    <w:rsid w:val="00086BF0"/>
    <w:rsid w:val="00087F5A"/>
    <w:rsid w:val="00097890"/>
    <w:rsid w:val="00097CDE"/>
    <w:rsid w:val="000A1C23"/>
    <w:rsid w:val="000A6225"/>
    <w:rsid w:val="000B05EA"/>
    <w:rsid w:val="000B2B43"/>
    <w:rsid w:val="000B2C46"/>
    <w:rsid w:val="000D6066"/>
    <w:rsid w:val="000E14A5"/>
    <w:rsid w:val="000E19CB"/>
    <w:rsid w:val="000E35B9"/>
    <w:rsid w:val="000F1010"/>
    <w:rsid w:val="000F1CE3"/>
    <w:rsid w:val="000F2057"/>
    <w:rsid w:val="000F2718"/>
    <w:rsid w:val="00100D2B"/>
    <w:rsid w:val="00102EEB"/>
    <w:rsid w:val="001033A4"/>
    <w:rsid w:val="00103451"/>
    <w:rsid w:val="00105198"/>
    <w:rsid w:val="00107715"/>
    <w:rsid w:val="001159BE"/>
    <w:rsid w:val="001210D8"/>
    <w:rsid w:val="00121C1A"/>
    <w:rsid w:val="00133E19"/>
    <w:rsid w:val="001404A5"/>
    <w:rsid w:val="00150DAF"/>
    <w:rsid w:val="00151D95"/>
    <w:rsid w:val="00152CE6"/>
    <w:rsid w:val="001536D8"/>
    <w:rsid w:val="0015491A"/>
    <w:rsid w:val="00160F8E"/>
    <w:rsid w:val="00166751"/>
    <w:rsid w:val="0017171F"/>
    <w:rsid w:val="00174AEB"/>
    <w:rsid w:val="00176C21"/>
    <w:rsid w:val="0017734A"/>
    <w:rsid w:val="00183F81"/>
    <w:rsid w:val="00186F6B"/>
    <w:rsid w:val="00187FCD"/>
    <w:rsid w:val="00190489"/>
    <w:rsid w:val="0019400F"/>
    <w:rsid w:val="00194A84"/>
    <w:rsid w:val="00196A55"/>
    <w:rsid w:val="00196B27"/>
    <w:rsid w:val="001A2B69"/>
    <w:rsid w:val="001A4636"/>
    <w:rsid w:val="001A4B39"/>
    <w:rsid w:val="001A6204"/>
    <w:rsid w:val="001A6BE9"/>
    <w:rsid w:val="001B1BDF"/>
    <w:rsid w:val="001B2574"/>
    <w:rsid w:val="001B59A4"/>
    <w:rsid w:val="001B616C"/>
    <w:rsid w:val="001C3477"/>
    <w:rsid w:val="001D0A52"/>
    <w:rsid w:val="001D132B"/>
    <w:rsid w:val="001E0709"/>
    <w:rsid w:val="001E1EC0"/>
    <w:rsid w:val="001E45EA"/>
    <w:rsid w:val="001F00B4"/>
    <w:rsid w:val="001F3015"/>
    <w:rsid w:val="0020552F"/>
    <w:rsid w:val="00207612"/>
    <w:rsid w:val="002143CF"/>
    <w:rsid w:val="002229A5"/>
    <w:rsid w:val="00226A2E"/>
    <w:rsid w:val="00230439"/>
    <w:rsid w:val="002332A2"/>
    <w:rsid w:val="002348B6"/>
    <w:rsid w:val="002359DE"/>
    <w:rsid w:val="00236846"/>
    <w:rsid w:val="00242954"/>
    <w:rsid w:val="002435CD"/>
    <w:rsid w:val="00253396"/>
    <w:rsid w:val="002569B5"/>
    <w:rsid w:val="002758AC"/>
    <w:rsid w:val="00291C8D"/>
    <w:rsid w:val="00294078"/>
    <w:rsid w:val="00297CC7"/>
    <w:rsid w:val="002A0F05"/>
    <w:rsid w:val="002A10E4"/>
    <w:rsid w:val="002B2ADB"/>
    <w:rsid w:val="002B73D8"/>
    <w:rsid w:val="002C1818"/>
    <w:rsid w:val="002C5461"/>
    <w:rsid w:val="002C6720"/>
    <w:rsid w:val="002D0576"/>
    <w:rsid w:val="002D12A7"/>
    <w:rsid w:val="002D6AAE"/>
    <w:rsid w:val="002D7043"/>
    <w:rsid w:val="002E5960"/>
    <w:rsid w:val="002E5B01"/>
    <w:rsid w:val="002E6796"/>
    <w:rsid w:val="002F0E3F"/>
    <w:rsid w:val="002F7598"/>
    <w:rsid w:val="0030267B"/>
    <w:rsid w:val="00303C84"/>
    <w:rsid w:val="00305A26"/>
    <w:rsid w:val="00306DF0"/>
    <w:rsid w:val="003155B6"/>
    <w:rsid w:val="003166CF"/>
    <w:rsid w:val="00322392"/>
    <w:rsid w:val="00335451"/>
    <w:rsid w:val="0033583C"/>
    <w:rsid w:val="0034712C"/>
    <w:rsid w:val="0035043E"/>
    <w:rsid w:val="00350E25"/>
    <w:rsid w:val="00351C7C"/>
    <w:rsid w:val="00352AEA"/>
    <w:rsid w:val="00353204"/>
    <w:rsid w:val="0035352D"/>
    <w:rsid w:val="00365AC4"/>
    <w:rsid w:val="00372AD4"/>
    <w:rsid w:val="00372D68"/>
    <w:rsid w:val="00374E3A"/>
    <w:rsid w:val="00376627"/>
    <w:rsid w:val="003834B1"/>
    <w:rsid w:val="00386777"/>
    <w:rsid w:val="00391AB9"/>
    <w:rsid w:val="00391DD5"/>
    <w:rsid w:val="00392966"/>
    <w:rsid w:val="00395204"/>
    <w:rsid w:val="003973D0"/>
    <w:rsid w:val="003B2C48"/>
    <w:rsid w:val="003B64CF"/>
    <w:rsid w:val="003C0096"/>
    <w:rsid w:val="003D2B4E"/>
    <w:rsid w:val="003D5D18"/>
    <w:rsid w:val="003D5F90"/>
    <w:rsid w:val="003D6A14"/>
    <w:rsid w:val="003D7255"/>
    <w:rsid w:val="003E4CD6"/>
    <w:rsid w:val="003E4D6E"/>
    <w:rsid w:val="003F5E67"/>
    <w:rsid w:val="003F753F"/>
    <w:rsid w:val="003F7564"/>
    <w:rsid w:val="00401021"/>
    <w:rsid w:val="00401281"/>
    <w:rsid w:val="00402B17"/>
    <w:rsid w:val="00404C09"/>
    <w:rsid w:val="00414C41"/>
    <w:rsid w:val="00416E07"/>
    <w:rsid w:val="00417B8B"/>
    <w:rsid w:val="00417FDF"/>
    <w:rsid w:val="00424038"/>
    <w:rsid w:val="00434B53"/>
    <w:rsid w:val="00435469"/>
    <w:rsid w:val="004361D9"/>
    <w:rsid w:val="00436974"/>
    <w:rsid w:val="00436DD0"/>
    <w:rsid w:val="00440610"/>
    <w:rsid w:val="0044070A"/>
    <w:rsid w:val="00441823"/>
    <w:rsid w:val="00444AB1"/>
    <w:rsid w:val="00445997"/>
    <w:rsid w:val="00460C45"/>
    <w:rsid w:val="00465B63"/>
    <w:rsid w:val="004669E5"/>
    <w:rsid w:val="00470664"/>
    <w:rsid w:val="00472FFA"/>
    <w:rsid w:val="004764D2"/>
    <w:rsid w:val="00476DBF"/>
    <w:rsid w:val="00477D96"/>
    <w:rsid w:val="00486706"/>
    <w:rsid w:val="00486F58"/>
    <w:rsid w:val="004954A4"/>
    <w:rsid w:val="004A26DC"/>
    <w:rsid w:val="004A4988"/>
    <w:rsid w:val="004A74E7"/>
    <w:rsid w:val="004B4796"/>
    <w:rsid w:val="004B5599"/>
    <w:rsid w:val="004C7FAD"/>
    <w:rsid w:val="004D6B79"/>
    <w:rsid w:val="004D71E5"/>
    <w:rsid w:val="004D779F"/>
    <w:rsid w:val="004E07B1"/>
    <w:rsid w:val="004E3164"/>
    <w:rsid w:val="004E7464"/>
    <w:rsid w:val="00502445"/>
    <w:rsid w:val="005041E2"/>
    <w:rsid w:val="00507D03"/>
    <w:rsid w:val="00517C35"/>
    <w:rsid w:val="005231C0"/>
    <w:rsid w:val="00523884"/>
    <w:rsid w:val="00525C6D"/>
    <w:rsid w:val="005275CE"/>
    <w:rsid w:val="0053085A"/>
    <w:rsid w:val="005317AC"/>
    <w:rsid w:val="005322BF"/>
    <w:rsid w:val="00533AE6"/>
    <w:rsid w:val="00541925"/>
    <w:rsid w:val="0054669E"/>
    <w:rsid w:val="00551A00"/>
    <w:rsid w:val="00555790"/>
    <w:rsid w:val="005761A7"/>
    <w:rsid w:val="00577E00"/>
    <w:rsid w:val="00581433"/>
    <w:rsid w:val="00583F0E"/>
    <w:rsid w:val="00587FF2"/>
    <w:rsid w:val="00591456"/>
    <w:rsid w:val="005957A6"/>
    <w:rsid w:val="005A2120"/>
    <w:rsid w:val="005A3582"/>
    <w:rsid w:val="005B37CD"/>
    <w:rsid w:val="005B3D60"/>
    <w:rsid w:val="005B433B"/>
    <w:rsid w:val="005B5D1E"/>
    <w:rsid w:val="005C0555"/>
    <w:rsid w:val="005C190E"/>
    <w:rsid w:val="005C3522"/>
    <w:rsid w:val="005D43B5"/>
    <w:rsid w:val="005D7E38"/>
    <w:rsid w:val="005F1B54"/>
    <w:rsid w:val="005F474D"/>
    <w:rsid w:val="0061242B"/>
    <w:rsid w:val="00627563"/>
    <w:rsid w:val="00627E47"/>
    <w:rsid w:val="00634EE0"/>
    <w:rsid w:val="00637C2E"/>
    <w:rsid w:val="00640849"/>
    <w:rsid w:val="00641EB1"/>
    <w:rsid w:val="006437D6"/>
    <w:rsid w:val="00645333"/>
    <w:rsid w:val="006453A3"/>
    <w:rsid w:val="00652099"/>
    <w:rsid w:val="00654A0B"/>
    <w:rsid w:val="00660862"/>
    <w:rsid w:val="00660CF3"/>
    <w:rsid w:val="00670AE6"/>
    <w:rsid w:val="00673AF2"/>
    <w:rsid w:val="006748A4"/>
    <w:rsid w:val="0067550C"/>
    <w:rsid w:val="00675EF8"/>
    <w:rsid w:val="00677ACB"/>
    <w:rsid w:val="00680DDF"/>
    <w:rsid w:val="00681361"/>
    <w:rsid w:val="006907F4"/>
    <w:rsid w:val="006913E2"/>
    <w:rsid w:val="006937AA"/>
    <w:rsid w:val="00693D4F"/>
    <w:rsid w:val="0069430B"/>
    <w:rsid w:val="00694CAD"/>
    <w:rsid w:val="006952F8"/>
    <w:rsid w:val="00697B6E"/>
    <w:rsid w:val="00697EB7"/>
    <w:rsid w:val="006B33A3"/>
    <w:rsid w:val="006C0251"/>
    <w:rsid w:val="006C3B4C"/>
    <w:rsid w:val="006C5318"/>
    <w:rsid w:val="006C7725"/>
    <w:rsid w:val="006D36DE"/>
    <w:rsid w:val="006D7EC0"/>
    <w:rsid w:val="006E1E03"/>
    <w:rsid w:val="006E5B82"/>
    <w:rsid w:val="006F36FB"/>
    <w:rsid w:val="006F39A3"/>
    <w:rsid w:val="006F50CD"/>
    <w:rsid w:val="006F52DE"/>
    <w:rsid w:val="006F5CF2"/>
    <w:rsid w:val="006F662B"/>
    <w:rsid w:val="00703828"/>
    <w:rsid w:val="0071142C"/>
    <w:rsid w:val="007152BD"/>
    <w:rsid w:val="007152D9"/>
    <w:rsid w:val="0072136A"/>
    <w:rsid w:val="00721966"/>
    <w:rsid w:val="0073294A"/>
    <w:rsid w:val="00733FB0"/>
    <w:rsid w:val="0074735D"/>
    <w:rsid w:val="00753F0E"/>
    <w:rsid w:val="007618D4"/>
    <w:rsid w:val="00763880"/>
    <w:rsid w:val="0076691A"/>
    <w:rsid w:val="00770264"/>
    <w:rsid w:val="007739B3"/>
    <w:rsid w:val="0077759F"/>
    <w:rsid w:val="00782ADA"/>
    <w:rsid w:val="00793709"/>
    <w:rsid w:val="007A571C"/>
    <w:rsid w:val="007B3444"/>
    <w:rsid w:val="007B3C6A"/>
    <w:rsid w:val="007C1D68"/>
    <w:rsid w:val="007C3E21"/>
    <w:rsid w:val="007C685C"/>
    <w:rsid w:val="007C710B"/>
    <w:rsid w:val="007D093E"/>
    <w:rsid w:val="007D142D"/>
    <w:rsid w:val="007D658A"/>
    <w:rsid w:val="007D7420"/>
    <w:rsid w:val="007E0148"/>
    <w:rsid w:val="007E4027"/>
    <w:rsid w:val="007F056B"/>
    <w:rsid w:val="007F7F0E"/>
    <w:rsid w:val="00800926"/>
    <w:rsid w:val="0080567F"/>
    <w:rsid w:val="00805EA5"/>
    <w:rsid w:val="00810A6C"/>
    <w:rsid w:val="00811214"/>
    <w:rsid w:val="0081244E"/>
    <w:rsid w:val="00812A22"/>
    <w:rsid w:val="00814838"/>
    <w:rsid w:val="00822B9A"/>
    <w:rsid w:val="00830678"/>
    <w:rsid w:val="00831F2E"/>
    <w:rsid w:val="00835F61"/>
    <w:rsid w:val="0084284E"/>
    <w:rsid w:val="00843C80"/>
    <w:rsid w:val="008445F8"/>
    <w:rsid w:val="008466A1"/>
    <w:rsid w:val="00854E86"/>
    <w:rsid w:val="00856994"/>
    <w:rsid w:val="00857F76"/>
    <w:rsid w:val="0086239F"/>
    <w:rsid w:val="00864B49"/>
    <w:rsid w:val="00866CE4"/>
    <w:rsid w:val="0087409D"/>
    <w:rsid w:val="00877C82"/>
    <w:rsid w:val="0088570A"/>
    <w:rsid w:val="00892659"/>
    <w:rsid w:val="0089278F"/>
    <w:rsid w:val="00895EE2"/>
    <w:rsid w:val="00896A23"/>
    <w:rsid w:val="008A2923"/>
    <w:rsid w:val="008A3D24"/>
    <w:rsid w:val="008B3888"/>
    <w:rsid w:val="008C357A"/>
    <w:rsid w:val="008D642E"/>
    <w:rsid w:val="008E4CFE"/>
    <w:rsid w:val="008E564E"/>
    <w:rsid w:val="008E59CD"/>
    <w:rsid w:val="008E689B"/>
    <w:rsid w:val="008F015D"/>
    <w:rsid w:val="008F0D09"/>
    <w:rsid w:val="008F1AF6"/>
    <w:rsid w:val="0090112A"/>
    <w:rsid w:val="00903870"/>
    <w:rsid w:val="0090663E"/>
    <w:rsid w:val="0091792E"/>
    <w:rsid w:val="00930292"/>
    <w:rsid w:val="00933064"/>
    <w:rsid w:val="00934E88"/>
    <w:rsid w:val="00935BA1"/>
    <w:rsid w:val="00936E66"/>
    <w:rsid w:val="00943C97"/>
    <w:rsid w:val="009504B1"/>
    <w:rsid w:val="00954745"/>
    <w:rsid w:val="00957210"/>
    <w:rsid w:val="00966602"/>
    <w:rsid w:val="00966DA5"/>
    <w:rsid w:val="009838B9"/>
    <w:rsid w:val="00987A5F"/>
    <w:rsid w:val="00990F0D"/>
    <w:rsid w:val="00993457"/>
    <w:rsid w:val="009A1035"/>
    <w:rsid w:val="009B3E70"/>
    <w:rsid w:val="009C34DB"/>
    <w:rsid w:val="009C60BA"/>
    <w:rsid w:val="009C6388"/>
    <w:rsid w:val="009D43B1"/>
    <w:rsid w:val="009D5C24"/>
    <w:rsid w:val="009E2417"/>
    <w:rsid w:val="009E339A"/>
    <w:rsid w:val="009E4CF2"/>
    <w:rsid w:val="009E742B"/>
    <w:rsid w:val="009F32A7"/>
    <w:rsid w:val="009F5C58"/>
    <w:rsid w:val="00A01D5E"/>
    <w:rsid w:val="00A02759"/>
    <w:rsid w:val="00A05F38"/>
    <w:rsid w:val="00A100BE"/>
    <w:rsid w:val="00A10E10"/>
    <w:rsid w:val="00A17224"/>
    <w:rsid w:val="00A26868"/>
    <w:rsid w:val="00A27C39"/>
    <w:rsid w:val="00A30CD3"/>
    <w:rsid w:val="00A315F5"/>
    <w:rsid w:val="00A32A94"/>
    <w:rsid w:val="00A43A7A"/>
    <w:rsid w:val="00A475E0"/>
    <w:rsid w:val="00A533E4"/>
    <w:rsid w:val="00A62BC8"/>
    <w:rsid w:val="00A643C3"/>
    <w:rsid w:val="00A672A8"/>
    <w:rsid w:val="00A72DE8"/>
    <w:rsid w:val="00A86F54"/>
    <w:rsid w:val="00A87309"/>
    <w:rsid w:val="00A965A3"/>
    <w:rsid w:val="00AA36F7"/>
    <w:rsid w:val="00AA5E8A"/>
    <w:rsid w:val="00AB488E"/>
    <w:rsid w:val="00AC372E"/>
    <w:rsid w:val="00AC4DCF"/>
    <w:rsid w:val="00AC58E3"/>
    <w:rsid w:val="00AC5FC8"/>
    <w:rsid w:val="00AD14AA"/>
    <w:rsid w:val="00AD1EEA"/>
    <w:rsid w:val="00AE1ECA"/>
    <w:rsid w:val="00AE50D5"/>
    <w:rsid w:val="00AF1B13"/>
    <w:rsid w:val="00AF5C0C"/>
    <w:rsid w:val="00AF7D45"/>
    <w:rsid w:val="00B01073"/>
    <w:rsid w:val="00B0434B"/>
    <w:rsid w:val="00B1196C"/>
    <w:rsid w:val="00B13B65"/>
    <w:rsid w:val="00B22FA4"/>
    <w:rsid w:val="00B23A34"/>
    <w:rsid w:val="00B32345"/>
    <w:rsid w:val="00B34A4D"/>
    <w:rsid w:val="00B42BA1"/>
    <w:rsid w:val="00B4709C"/>
    <w:rsid w:val="00B7359B"/>
    <w:rsid w:val="00B82AA1"/>
    <w:rsid w:val="00B83F42"/>
    <w:rsid w:val="00B867D4"/>
    <w:rsid w:val="00B90F17"/>
    <w:rsid w:val="00B934BE"/>
    <w:rsid w:val="00B94518"/>
    <w:rsid w:val="00BA21D9"/>
    <w:rsid w:val="00BA4326"/>
    <w:rsid w:val="00BA5FB4"/>
    <w:rsid w:val="00BA7DB7"/>
    <w:rsid w:val="00BB1C33"/>
    <w:rsid w:val="00BB4D84"/>
    <w:rsid w:val="00BC0A88"/>
    <w:rsid w:val="00BC30F7"/>
    <w:rsid w:val="00BC5671"/>
    <w:rsid w:val="00BC663F"/>
    <w:rsid w:val="00BD00C4"/>
    <w:rsid w:val="00BD0E7E"/>
    <w:rsid w:val="00BD77C9"/>
    <w:rsid w:val="00BE095C"/>
    <w:rsid w:val="00BE4BC7"/>
    <w:rsid w:val="00BF1CEF"/>
    <w:rsid w:val="00BF6C7E"/>
    <w:rsid w:val="00BF7C6C"/>
    <w:rsid w:val="00C02A9B"/>
    <w:rsid w:val="00C04BC4"/>
    <w:rsid w:val="00C064BC"/>
    <w:rsid w:val="00C06B4D"/>
    <w:rsid w:val="00C11724"/>
    <w:rsid w:val="00C12E94"/>
    <w:rsid w:val="00C13DFE"/>
    <w:rsid w:val="00C227FB"/>
    <w:rsid w:val="00C23204"/>
    <w:rsid w:val="00C25DB4"/>
    <w:rsid w:val="00C314F1"/>
    <w:rsid w:val="00C34CDB"/>
    <w:rsid w:val="00C41194"/>
    <w:rsid w:val="00C5287B"/>
    <w:rsid w:val="00C57CD1"/>
    <w:rsid w:val="00C649CB"/>
    <w:rsid w:val="00C674B5"/>
    <w:rsid w:val="00C70CB2"/>
    <w:rsid w:val="00C71109"/>
    <w:rsid w:val="00C73403"/>
    <w:rsid w:val="00C76D9C"/>
    <w:rsid w:val="00C77B74"/>
    <w:rsid w:val="00C8757C"/>
    <w:rsid w:val="00C9124E"/>
    <w:rsid w:val="00C9448D"/>
    <w:rsid w:val="00CA7495"/>
    <w:rsid w:val="00CB7288"/>
    <w:rsid w:val="00CC3C77"/>
    <w:rsid w:val="00CC57FD"/>
    <w:rsid w:val="00CC64DD"/>
    <w:rsid w:val="00CD05EB"/>
    <w:rsid w:val="00CD2FCD"/>
    <w:rsid w:val="00CD47EB"/>
    <w:rsid w:val="00CF2362"/>
    <w:rsid w:val="00CF4A41"/>
    <w:rsid w:val="00D010FE"/>
    <w:rsid w:val="00D0480C"/>
    <w:rsid w:val="00D074BB"/>
    <w:rsid w:val="00D12A3B"/>
    <w:rsid w:val="00D1393D"/>
    <w:rsid w:val="00D13F9B"/>
    <w:rsid w:val="00D1472C"/>
    <w:rsid w:val="00D15825"/>
    <w:rsid w:val="00D203DA"/>
    <w:rsid w:val="00D24EA9"/>
    <w:rsid w:val="00D31F3F"/>
    <w:rsid w:val="00D361FE"/>
    <w:rsid w:val="00D43F8C"/>
    <w:rsid w:val="00D510ED"/>
    <w:rsid w:val="00D56CCA"/>
    <w:rsid w:val="00D62DCD"/>
    <w:rsid w:val="00D65F59"/>
    <w:rsid w:val="00D754F4"/>
    <w:rsid w:val="00D762E7"/>
    <w:rsid w:val="00DA3F1E"/>
    <w:rsid w:val="00DA578C"/>
    <w:rsid w:val="00DB0F33"/>
    <w:rsid w:val="00DB6CD3"/>
    <w:rsid w:val="00DB7F3E"/>
    <w:rsid w:val="00DC0CDF"/>
    <w:rsid w:val="00DC0FD7"/>
    <w:rsid w:val="00DC31AF"/>
    <w:rsid w:val="00DE26F6"/>
    <w:rsid w:val="00DF074F"/>
    <w:rsid w:val="00DF736B"/>
    <w:rsid w:val="00E1191F"/>
    <w:rsid w:val="00E13491"/>
    <w:rsid w:val="00E16CEC"/>
    <w:rsid w:val="00E21A74"/>
    <w:rsid w:val="00E232D8"/>
    <w:rsid w:val="00E318F7"/>
    <w:rsid w:val="00E32B4B"/>
    <w:rsid w:val="00E34C85"/>
    <w:rsid w:val="00E433E1"/>
    <w:rsid w:val="00E43CFB"/>
    <w:rsid w:val="00E458FD"/>
    <w:rsid w:val="00E469AF"/>
    <w:rsid w:val="00E53934"/>
    <w:rsid w:val="00E618B6"/>
    <w:rsid w:val="00E66518"/>
    <w:rsid w:val="00E666F5"/>
    <w:rsid w:val="00E7332E"/>
    <w:rsid w:val="00E776E0"/>
    <w:rsid w:val="00E90B30"/>
    <w:rsid w:val="00E934DA"/>
    <w:rsid w:val="00E955FF"/>
    <w:rsid w:val="00E9724F"/>
    <w:rsid w:val="00EA02BE"/>
    <w:rsid w:val="00EA4AB3"/>
    <w:rsid w:val="00EA5BA8"/>
    <w:rsid w:val="00EB3DE4"/>
    <w:rsid w:val="00EC25C5"/>
    <w:rsid w:val="00EC54C3"/>
    <w:rsid w:val="00EC5B45"/>
    <w:rsid w:val="00EC6B91"/>
    <w:rsid w:val="00ED2E8B"/>
    <w:rsid w:val="00ED7BA2"/>
    <w:rsid w:val="00EE18B2"/>
    <w:rsid w:val="00EE632C"/>
    <w:rsid w:val="00F065D8"/>
    <w:rsid w:val="00F07509"/>
    <w:rsid w:val="00F07A2C"/>
    <w:rsid w:val="00F1448E"/>
    <w:rsid w:val="00F2252B"/>
    <w:rsid w:val="00F24D96"/>
    <w:rsid w:val="00F31EC9"/>
    <w:rsid w:val="00F34E38"/>
    <w:rsid w:val="00F42B79"/>
    <w:rsid w:val="00F448CE"/>
    <w:rsid w:val="00F51046"/>
    <w:rsid w:val="00F519F7"/>
    <w:rsid w:val="00F62C1E"/>
    <w:rsid w:val="00F63280"/>
    <w:rsid w:val="00F63468"/>
    <w:rsid w:val="00F63E50"/>
    <w:rsid w:val="00F71DCB"/>
    <w:rsid w:val="00F77DB5"/>
    <w:rsid w:val="00F8381F"/>
    <w:rsid w:val="00F856A6"/>
    <w:rsid w:val="00F85ED9"/>
    <w:rsid w:val="00F87D34"/>
    <w:rsid w:val="00F90642"/>
    <w:rsid w:val="00F9328D"/>
    <w:rsid w:val="00F93466"/>
    <w:rsid w:val="00FA6854"/>
    <w:rsid w:val="00FB1145"/>
    <w:rsid w:val="00FB239B"/>
    <w:rsid w:val="00FB30FC"/>
    <w:rsid w:val="00FB4FCD"/>
    <w:rsid w:val="00FB59C1"/>
    <w:rsid w:val="00FC643C"/>
    <w:rsid w:val="00FC69E6"/>
    <w:rsid w:val="00FD0C5A"/>
    <w:rsid w:val="00FD244C"/>
    <w:rsid w:val="00FD323F"/>
    <w:rsid w:val="00FD3FA2"/>
    <w:rsid w:val="00FD5704"/>
    <w:rsid w:val="00FD5A55"/>
    <w:rsid w:val="00FE387E"/>
    <w:rsid w:val="00FE3C87"/>
    <w:rsid w:val="00FE5258"/>
    <w:rsid w:val="00FF5EE9"/>
    <w:rsid w:val="00FF65AC"/>
    <w:rsid w:val="6825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EC5B697A-FB65-4BD3-A7AC-B35A7E6B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,indent(a)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styleId="Revision">
    <w:name w:val="Revision"/>
    <w:hidden/>
    <w:uiPriority w:val="99"/>
    <w:semiHidden/>
    <w:rsid w:val="00BE095C"/>
    <w:pPr>
      <w:spacing w:after="0" w:line="240" w:lineRule="auto"/>
    </w:pPr>
  </w:style>
  <w:style w:type="paragraph" w:customStyle="1" w:styleId="Default">
    <w:name w:val="Default"/>
    <w:rsid w:val="00BE0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Num">
    <w:name w:val="BodyNum"/>
    <w:aliases w:val="b1"/>
    <w:basedOn w:val="Normal"/>
    <w:rsid w:val="00B13B65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B13B65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B13B65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B13B65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uiPriority w:val="99"/>
    <w:rsid w:val="00B13B65"/>
    <w:pPr>
      <w:numPr>
        <w:numId w:val="6"/>
      </w:numPr>
    </w:pPr>
  </w:style>
  <w:style w:type="character" w:customStyle="1" w:styleId="DefinitionChar">
    <w:name w:val="Definition Char"/>
    <w:aliases w:val="dd Char"/>
    <w:link w:val="Definition"/>
    <w:rsid w:val="0074735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196A5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Normal"/>
    <w:rsid w:val="00EA02BE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176C21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MABodyText">
    <w:name w:val="ACMA Body Text"/>
    <w:link w:val="ACMABodyTextChar"/>
    <w:rsid w:val="002143CF"/>
    <w:pPr>
      <w:suppressAutoHyphens/>
      <w:spacing w:before="80" w:after="120" w:line="260" w:lineRule="atLeast"/>
    </w:pPr>
    <w:rPr>
      <w:rFonts w:ascii="Arial" w:eastAsia="Times New Roman" w:hAnsi="Arial" w:cs="Times New Roman"/>
      <w:snapToGrid w:val="0"/>
      <w:szCs w:val="20"/>
    </w:rPr>
  </w:style>
  <w:style w:type="character" w:customStyle="1" w:styleId="ACMABodyTextChar">
    <w:name w:val="ACMA Body Text Char"/>
    <w:basedOn w:val="DefaultParagraphFont"/>
    <w:link w:val="ACMABodyText"/>
    <w:locked/>
    <w:rsid w:val="002143CF"/>
    <w:rPr>
      <w:rFonts w:ascii="Arial" w:eastAsia="Times New Roman" w:hAnsi="Arial" w:cs="Times New Roman"/>
      <w:snapToGrid w:val="0"/>
      <w:szCs w:val="20"/>
    </w:rPr>
  </w:style>
  <w:style w:type="paragraph" w:customStyle="1" w:styleId="TableText">
    <w:name w:val="TableText"/>
    <w:basedOn w:val="Normal"/>
    <w:rsid w:val="00C9124E"/>
    <w:pPr>
      <w:spacing w:before="60" w:after="60" w:line="240" w:lineRule="exact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TableColHead">
    <w:name w:val="TableColHead"/>
    <w:basedOn w:val="Normal"/>
    <w:rsid w:val="00C9124E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7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B167D62F6D44E90C1229C323553E2" ma:contentTypeVersion="2" ma:contentTypeDescription="Create a new document." ma:contentTypeScope="" ma:versionID="fc4efb765a22df879d9ad0a3d56d054e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6d8262-4725-4a9c-834e-3f991ab17ffd">(none)</Category>
    <_dlc_DocId xmlns="04b8ec43-391f-4ce4-8841-d6a482add564">UQVA7MFFXVNW-850449931-2699</_dlc_DocId>
    <_dlc_DocIdUrl xmlns="04b8ec43-391f-4ce4-8841-d6a482add564">
      <Url>http://collaboration/organisation/auth/Chair/Auth/_layouts/15/DocIdRedir.aspx?ID=UQVA7MFFXVNW-850449931-2699</Url>
      <Description>UQVA7MFFXVNW-850449931-2699</Description>
    </_dlc_DocIdUrl>
  </documentManagement>
</p:properties>
</file>

<file path=customXml/itemProps1.xml><?xml version="1.0" encoding="utf-8"?>
<ds:datastoreItem xmlns:ds="http://schemas.openxmlformats.org/officeDocument/2006/customXml" ds:itemID="{32817574-F582-4F4F-91E3-2CE4A4FEC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217AF2-025A-489C-B213-0C63FD70C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C11C1-5FE7-4404-8342-1B5A4E4B29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139EBC-F029-463E-AB2C-BA99EB5A042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6A1459-A477-46EA-9CB4-A77073B0AF7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af5b1b8-7fa3-4132-a2ec-fb8a46b60ebe"/>
    <ds:schemaRef ds:uri="dd7e4107-340f-49bc-b242-932585323802"/>
    <ds:schemaRef ds:uri="http://www.w3.org/XML/1998/namespace"/>
    <ds:schemaRef ds:uri="http://purl.org/dc/dcmitype/"/>
    <ds:schemaRef ds:uri="026d8262-4725-4a9c-834e-3f991ab17ffd"/>
    <ds:schemaRef ds:uri="04b8ec43-391f-4ce4-8841-d6a482add5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1879</Words>
  <Characters>10712</Characters>
  <Application>Microsoft Office Word</Application>
  <DocSecurity>0</DocSecurity>
  <Lines>89</Lines>
  <Paragraphs>25</Paragraphs>
  <ScaleCrop>false</ScaleCrop>
  <Company>Australian Communications and Media Authority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 Instrument Template</dc:title>
  <dc:subject/>
  <dc:creator>Annette Vella</dc:creator>
  <cp:keywords/>
  <dc:description/>
  <cp:lastModifiedBy>Morgan Vaudrey</cp:lastModifiedBy>
  <cp:revision>65</cp:revision>
  <cp:lastPrinted>2023-10-13T18:43:00Z</cp:lastPrinted>
  <dcterms:created xsi:type="dcterms:W3CDTF">2023-10-26T15:38:00Z</dcterms:created>
  <dcterms:modified xsi:type="dcterms:W3CDTF">2023-12-14T23:13:00Z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0x010100BFDB167D62F6D44E90C1229C323553E2</vt:lpwstr>
  </property>
  <property fmtid="{D5CDD505-2E9C-101B-9397-08002B2CF9AE}" pid="3" name="_dlc_DocIdItemGuid">
    <vt:lpwstr>410565e8-8127-4d90-b845-f73ad60e30a5</vt:lpwstr>
  </property>
  <property fmtid="{D5CDD505-2E9C-101B-9397-08002B2CF9AE}" pid="4" name="MediaServiceImageTags">
    <vt:lpwstr/>
  </property>
  <property fmtid="{D5CDD505-2E9C-101B-9397-08002B2CF9AE}" pid="5" name="TitusGUID">
    <vt:lpwstr>6116a7fb-96a5-444b-9955-a3617107098d</vt:lpwstr>
  </property>
</Properties>
</file>