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0A69" w14:textId="77777777" w:rsidR="0048364F" w:rsidRPr="002B35AD" w:rsidRDefault="00193461" w:rsidP="0020300C">
      <w:pPr>
        <w:rPr>
          <w:sz w:val="28"/>
        </w:rPr>
      </w:pPr>
      <w:r w:rsidRPr="002B35AD">
        <w:rPr>
          <w:noProof/>
          <w:lang w:eastAsia="en-AU"/>
        </w:rPr>
        <w:drawing>
          <wp:inline distT="0" distB="0" distL="0" distR="0" wp14:anchorId="21BF371D" wp14:editId="0BB499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42D46" w14:textId="77777777" w:rsidR="0048364F" w:rsidRPr="002B35AD" w:rsidRDefault="0048364F" w:rsidP="0048364F">
      <w:pPr>
        <w:rPr>
          <w:sz w:val="19"/>
        </w:rPr>
      </w:pPr>
    </w:p>
    <w:p w14:paraId="0C4982B7" w14:textId="77777777" w:rsidR="0048364F" w:rsidRPr="002B35AD" w:rsidRDefault="002122E2" w:rsidP="0048364F">
      <w:pPr>
        <w:pStyle w:val="ShortT"/>
      </w:pPr>
      <w:r w:rsidRPr="002B35AD">
        <w:t xml:space="preserve">National Disability Insurance Scheme (Code of Conduct) Amendment (2023 Measures No. 1) </w:t>
      </w:r>
      <w:r w:rsidR="002B35AD" w:rsidRPr="002B35AD">
        <w:t>Rules 2</w:t>
      </w:r>
      <w:r w:rsidRPr="002B35AD">
        <w:t>023</w:t>
      </w:r>
    </w:p>
    <w:p w14:paraId="7B28675D" w14:textId="77777777" w:rsidR="005725CA" w:rsidRPr="002B35AD" w:rsidRDefault="005725CA" w:rsidP="001130EB">
      <w:pPr>
        <w:pStyle w:val="SignCoverPageStart"/>
        <w:rPr>
          <w:szCs w:val="22"/>
        </w:rPr>
      </w:pPr>
      <w:r w:rsidRPr="002B35AD">
        <w:rPr>
          <w:szCs w:val="22"/>
        </w:rPr>
        <w:t>I, Tracy Mackey, as delegate of the Minister for the National Disability Insurance Scheme, make the following rules.</w:t>
      </w:r>
    </w:p>
    <w:p w14:paraId="58126686" w14:textId="301F6CF4" w:rsidR="005725CA" w:rsidRPr="002B35AD" w:rsidRDefault="005725CA" w:rsidP="001130EB">
      <w:pPr>
        <w:keepNext/>
        <w:spacing w:before="300" w:line="240" w:lineRule="atLeast"/>
        <w:ind w:right="397"/>
        <w:jc w:val="both"/>
        <w:rPr>
          <w:szCs w:val="22"/>
        </w:rPr>
      </w:pPr>
      <w:r w:rsidRPr="002B35AD">
        <w:rPr>
          <w:szCs w:val="22"/>
        </w:rPr>
        <w:t>Dated</w:t>
      </w:r>
      <w:r w:rsidR="003E3070">
        <w:rPr>
          <w:szCs w:val="22"/>
        </w:rPr>
        <w:tab/>
      </w:r>
      <w:r w:rsidR="003E3070">
        <w:rPr>
          <w:szCs w:val="22"/>
        </w:rPr>
        <w:tab/>
      </w:r>
      <w:r w:rsidR="003E3070">
        <w:rPr>
          <w:szCs w:val="22"/>
        </w:rPr>
        <w:tab/>
      </w:r>
      <w:r w:rsidR="00BB0A8E">
        <w:rPr>
          <w:szCs w:val="22"/>
        </w:rPr>
        <w:t>15 December</w:t>
      </w:r>
      <w:r w:rsidR="003E3070">
        <w:rPr>
          <w:szCs w:val="22"/>
        </w:rPr>
        <w:t xml:space="preserve"> </w:t>
      </w:r>
      <w:r w:rsidRPr="002B35AD">
        <w:rPr>
          <w:szCs w:val="22"/>
        </w:rPr>
        <w:fldChar w:fldCharType="begin"/>
      </w:r>
      <w:r w:rsidRPr="002B35AD">
        <w:rPr>
          <w:szCs w:val="22"/>
        </w:rPr>
        <w:instrText xml:space="preserve"> DOCPROPERTY  DateMade </w:instrText>
      </w:r>
      <w:r w:rsidRPr="002B35AD">
        <w:rPr>
          <w:szCs w:val="22"/>
        </w:rPr>
        <w:fldChar w:fldCharType="separate"/>
      </w:r>
      <w:r w:rsidR="00BD1F39">
        <w:rPr>
          <w:szCs w:val="22"/>
        </w:rPr>
        <w:t>2023</w:t>
      </w:r>
      <w:r w:rsidRPr="002B35AD">
        <w:rPr>
          <w:szCs w:val="22"/>
        </w:rPr>
        <w:fldChar w:fldCharType="end"/>
      </w:r>
    </w:p>
    <w:p w14:paraId="54F419BD" w14:textId="77777777" w:rsidR="005725CA" w:rsidRPr="002B35AD" w:rsidRDefault="005725CA" w:rsidP="001130E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35AD">
        <w:rPr>
          <w:szCs w:val="22"/>
        </w:rPr>
        <w:t>Tracy Mackey</w:t>
      </w:r>
    </w:p>
    <w:p w14:paraId="338C598D" w14:textId="77777777" w:rsidR="005725CA" w:rsidRPr="002B35AD" w:rsidRDefault="005725CA" w:rsidP="001130EB">
      <w:pPr>
        <w:pStyle w:val="SignCoverPageEnd"/>
        <w:rPr>
          <w:szCs w:val="22"/>
        </w:rPr>
      </w:pPr>
      <w:r w:rsidRPr="002B35AD">
        <w:rPr>
          <w:szCs w:val="22"/>
        </w:rPr>
        <w:t>Commissioner of the NDIS Quality and Safeguards Commission</w:t>
      </w:r>
    </w:p>
    <w:p w14:paraId="2A5453A9" w14:textId="77777777" w:rsidR="005725CA" w:rsidRPr="002B35AD" w:rsidRDefault="005725CA" w:rsidP="001130EB"/>
    <w:p w14:paraId="001A4148" w14:textId="77777777" w:rsidR="0048364F" w:rsidRPr="00AE4293" w:rsidRDefault="0048364F" w:rsidP="0048364F">
      <w:pPr>
        <w:pStyle w:val="Header"/>
        <w:tabs>
          <w:tab w:val="clear" w:pos="4150"/>
          <w:tab w:val="clear" w:pos="8307"/>
        </w:tabs>
      </w:pPr>
      <w:r w:rsidRPr="00AE4293">
        <w:rPr>
          <w:rStyle w:val="CharAmSchNo"/>
        </w:rPr>
        <w:t xml:space="preserve"> </w:t>
      </w:r>
      <w:r w:rsidRPr="00AE4293">
        <w:rPr>
          <w:rStyle w:val="CharAmSchText"/>
        </w:rPr>
        <w:t xml:space="preserve"> </w:t>
      </w:r>
    </w:p>
    <w:p w14:paraId="0A471431" w14:textId="77777777" w:rsidR="0048364F" w:rsidRPr="00AE4293" w:rsidRDefault="0048364F" w:rsidP="0048364F">
      <w:pPr>
        <w:pStyle w:val="Header"/>
        <w:tabs>
          <w:tab w:val="clear" w:pos="4150"/>
          <w:tab w:val="clear" w:pos="8307"/>
        </w:tabs>
      </w:pPr>
      <w:r w:rsidRPr="00AE4293">
        <w:rPr>
          <w:rStyle w:val="CharAmPartNo"/>
        </w:rPr>
        <w:t xml:space="preserve"> </w:t>
      </w:r>
      <w:r w:rsidRPr="00AE4293">
        <w:rPr>
          <w:rStyle w:val="CharAmPartText"/>
        </w:rPr>
        <w:t xml:space="preserve"> </w:t>
      </w:r>
    </w:p>
    <w:p w14:paraId="63DE55A5" w14:textId="77777777" w:rsidR="0048364F" w:rsidRPr="002B35AD" w:rsidRDefault="0048364F" w:rsidP="0048364F">
      <w:pPr>
        <w:sectPr w:rsidR="0048364F" w:rsidRPr="002B35AD" w:rsidSect="00CC07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3888BD9" w14:textId="77777777" w:rsidR="00220A0C" w:rsidRPr="002B35AD" w:rsidRDefault="0048364F" w:rsidP="0048364F">
      <w:pPr>
        <w:outlineLvl w:val="0"/>
        <w:rPr>
          <w:sz w:val="36"/>
        </w:rPr>
      </w:pPr>
      <w:r w:rsidRPr="002B35AD">
        <w:rPr>
          <w:sz w:val="36"/>
        </w:rPr>
        <w:lastRenderedPageBreak/>
        <w:t>Contents</w:t>
      </w:r>
    </w:p>
    <w:p w14:paraId="0869EA7D" w14:textId="0176E0D1" w:rsidR="00FC5375" w:rsidRPr="002B35AD" w:rsidRDefault="00FC53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5AD">
        <w:fldChar w:fldCharType="begin"/>
      </w:r>
      <w:r w:rsidRPr="002B35AD">
        <w:instrText xml:space="preserve"> TOC \o "1-9" </w:instrText>
      </w:r>
      <w:r w:rsidRPr="002B35AD">
        <w:fldChar w:fldCharType="separate"/>
      </w:r>
      <w:r w:rsidRPr="002B35AD">
        <w:rPr>
          <w:noProof/>
        </w:rPr>
        <w:t>1</w:t>
      </w:r>
      <w:r w:rsidRPr="002B35AD">
        <w:rPr>
          <w:noProof/>
        </w:rPr>
        <w:tab/>
        <w:t>Name</w:t>
      </w:r>
      <w:r w:rsidRPr="002B35AD">
        <w:rPr>
          <w:noProof/>
        </w:rPr>
        <w:tab/>
      </w:r>
      <w:r w:rsidRPr="002B35AD">
        <w:rPr>
          <w:noProof/>
        </w:rPr>
        <w:fldChar w:fldCharType="begin"/>
      </w:r>
      <w:r w:rsidRPr="002B35AD">
        <w:rPr>
          <w:noProof/>
        </w:rPr>
        <w:instrText xml:space="preserve"> PAGEREF _Toc145665573 \h </w:instrText>
      </w:r>
      <w:r w:rsidRPr="002B35AD">
        <w:rPr>
          <w:noProof/>
        </w:rPr>
      </w:r>
      <w:r w:rsidRPr="002B35AD">
        <w:rPr>
          <w:noProof/>
        </w:rPr>
        <w:fldChar w:fldCharType="separate"/>
      </w:r>
      <w:r w:rsidR="00BD1F39">
        <w:rPr>
          <w:noProof/>
        </w:rPr>
        <w:t>1</w:t>
      </w:r>
      <w:r w:rsidRPr="002B35AD">
        <w:rPr>
          <w:noProof/>
        </w:rPr>
        <w:fldChar w:fldCharType="end"/>
      </w:r>
    </w:p>
    <w:p w14:paraId="62556B0A" w14:textId="0B23C264" w:rsidR="00FC5375" w:rsidRPr="002B35AD" w:rsidRDefault="00FC53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5AD">
        <w:rPr>
          <w:noProof/>
        </w:rPr>
        <w:t>2</w:t>
      </w:r>
      <w:r w:rsidRPr="002B35AD">
        <w:rPr>
          <w:noProof/>
        </w:rPr>
        <w:tab/>
        <w:t>Commencement</w:t>
      </w:r>
      <w:r w:rsidRPr="002B35AD">
        <w:rPr>
          <w:noProof/>
        </w:rPr>
        <w:tab/>
      </w:r>
      <w:r w:rsidRPr="002B35AD">
        <w:rPr>
          <w:noProof/>
        </w:rPr>
        <w:fldChar w:fldCharType="begin"/>
      </w:r>
      <w:r w:rsidRPr="002B35AD">
        <w:rPr>
          <w:noProof/>
        </w:rPr>
        <w:instrText xml:space="preserve"> PAGEREF _Toc145665574 \h </w:instrText>
      </w:r>
      <w:r w:rsidRPr="002B35AD">
        <w:rPr>
          <w:noProof/>
        </w:rPr>
      </w:r>
      <w:r w:rsidRPr="002B35AD">
        <w:rPr>
          <w:noProof/>
        </w:rPr>
        <w:fldChar w:fldCharType="separate"/>
      </w:r>
      <w:r w:rsidR="00BD1F39">
        <w:rPr>
          <w:noProof/>
        </w:rPr>
        <w:t>1</w:t>
      </w:r>
      <w:r w:rsidRPr="002B35AD">
        <w:rPr>
          <w:noProof/>
        </w:rPr>
        <w:fldChar w:fldCharType="end"/>
      </w:r>
    </w:p>
    <w:p w14:paraId="01F8503A" w14:textId="727C0146" w:rsidR="00FC5375" w:rsidRPr="002B35AD" w:rsidRDefault="00FC53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5AD">
        <w:rPr>
          <w:noProof/>
        </w:rPr>
        <w:t>3</w:t>
      </w:r>
      <w:r w:rsidRPr="002B35AD">
        <w:rPr>
          <w:noProof/>
        </w:rPr>
        <w:tab/>
        <w:t>Authority</w:t>
      </w:r>
      <w:r w:rsidRPr="002B35AD">
        <w:rPr>
          <w:noProof/>
        </w:rPr>
        <w:tab/>
      </w:r>
      <w:r w:rsidRPr="002B35AD">
        <w:rPr>
          <w:noProof/>
        </w:rPr>
        <w:fldChar w:fldCharType="begin"/>
      </w:r>
      <w:r w:rsidRPr="002B35AD">
        <w:rPr>
          <w:noProof/>
        </w:rPr>
        <w:instrText xml:space="preserve"> PAGEREF _Toc145665575 \h </w:instrText>
      </w:r>
      <w:r w:rsidRPr="002B35AD">
        <w:rPr>
          <w:noProof/>
        </w:rPr>
      </w:r>
      <w:r w:rsidRPr="002B35AD">
        <w:rPr>
          <w:noProof/>
        </w:rPr>
        <w:fldChar w:fldCharType="separate"/>
      </w:r>
      <w:r w:rsidR="00BD1F39">
        <w:rPr>
          <w:noProof/>
        </w:rPr>
        <w:t>1</w:t>
      </w:r>
      <w:r w:rsidRPr="002B35AD">
        <w:rPr>
          <w:noProof/>
        </w:rPr>
        <w:fldChar w:fldCharType="end"/>
      </w:r>
    </w:p>
    <w:p w14:paraId="2E2A82A2" w14:textId="1CFC5A1F" w:rsidR="00FC5375" w:rsidRPr="002B35AD" w:rsidRDefault="00FC53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5AD">
        <w:rPr>
          <w:noProof/>
        </w:rPr>
        <w:t>4</w:t>
      </w:r>
      <w:r w:rsidRPr="002B35AD">
        <w:rPr>
          <w:noProof/>
        </w:rPr>
        <w:tab/>
        <w:t>Schedules</w:t>
      </w:r>
      <w:r w:rsidRPr="002B35AD">
        <w:rPr>
          <w:noProof/>
        </w:rPr>
        <w:tab/>
      </w:r>
      <w:r w:rsidRPr="002B35AD">
        <w:rPr>
          <w:noProof/>
        </w:rPr>
        <w:fldChar w:fldCharType="begin"/>
      </w:r>
      <w:r w:rsidRPr="002B35AD">
        <w:rPr>
          <w:noProof/>
        </w:rPr>
        <w:instrText xml:space="preserve"> PAGEREF _Toc145665576 \h </w:instrText>
      </w:r>
      <w:r w:rsidRPr="002B35AD">
        <w:rPr>
          <w:noProof/>
        </w:rPr>
      </w:r>
      <w:r w:rsidRPr="002B35AD">
        <w:rPr>
          <w:noProof/>
        </w:rPr>
        <w:fldChar w:fldCharType="separate"/>
      </w:r>
      <w:r w:rsidR="00BD1F39">
        <w:rPr>
          <w:noProof/>
        </w:rPr>
        <w:t>1</w:t>
      </w:r>
      <w:r w:rsidRPr="002B35AD">
        <w:rPr>
          <w:noProof/>
        </w:rPr>
        <w:fldChar w:fldCharType="end"/>
      </w:r>
    </w:p>
    <w:p w14:paraId="2FE25839" w14:textId="3A73E253" w:rsidR="00FC5375" w:rsidRPr="002B35AD" w:rsidRDefault="00FC537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B35AD">
        <w:rPr>
          <w:noProof/>
        </w:rPr>
        <w:t>Schedule 1—Amendments</w:t>
      </w:r>
      <w:r w:rsidRPr="002B35AD">
        <w:rPr>
          <w:b w:val="0"/>
          <w:noProof/>
          <w:sz w:val="18"/>
        </w:rPr>
        <w:tab/>
      </w:r>
      <w:r w:rsidRPr="002B35AD">
        <w:rPr>
          <w:b w:val="0"/>
          <w:noProof/>
          <w:sz w:val="18"/>
        </w:rPr>
        <w:fldChar w:fldCharType="begin"/>
      </w:r>
      <w:r w:rsidRPr="002B35AD">
        <w:rPr>
          <w:b w:val="0"/>
          <w:noProof/>
          <w:sz w:val="18"/>
        </w:rPr>
        <w:instrText xml:space="preserve"> PAGEREF _Toc145665577 \h </w:instrText>
      </w:r>
      <w:r w:rsidRPr="002B35AD">
        <w:rPr>
          <w:b w:val="0"/>
          <w:noProof/>
          <w:sz w:val="18"/>
        </w:rPr>
      </w:r>
      <w:r w:rsidRPr="002B35AD">
        <w:rPr>
          <w:b w:val="0"/>
          <w:noProof/>
          <w:sz w:val="18"/>
        </w:rPr>
        <w:fldChar w:fldCharType="separate"/>
      </w:r>
      <w:r w:rsidR="00BD1F39">
        <w:rPr>
          <w:b w:val="0"/>
          <w:noProof/>
          <w:sz w:val="18"/>
        </w:rPr>
        <w:t>2</w:t>
      </w:r>
      <w:r w:rsidRPr="002B35AD">
        <w:rPr>
          <w:b w:val="0"/>
          <w:noProof/>
          <w:sz w:val="18"/>
        </w:rPr>
        <w:fldChar w:fldCharType="end"/>
      </w:r>
    </w:p>
    <w:p w14:paraId="195F453F" w14:textId="4317CF94" w:rsidR="00FC5375" w:rsidRPr="002B35AD" w:rsidRDefault="00FC537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B35AD">
        <w:rPr>
          <w:noProof/>
        </w:rPr>
        <w:t xml:space="preserve">National Disability Insurance Scheme (Code of Conduct) </w:t>
      </w:r>
      <w:r w:rsidR="002B35AD" w:rsidRPr="002B35AD">
        <w:rPr>
          <w:noProof/>
        </w:rPr>
        <w:t>Rules 2</w:t>
      </w:r>
      <w:r w:rsidRPr="002B35AD">
        <w:rPr>
          <w:noProof/>
        </w:rPr>
        <w:t>018</w:t>
      </w:r>
      <w:r w:rsidRPr="002B35AD">
        <w:rPr>
          <w:i w:val="0"/>
          <w:noProof/>
          <w:sz w:val="18"/>
        </w:rPr>
        <w:tab/>
      </w:r>
      <w:r w:rsidRPr="002B35AD">
        <w:rPr>
          <w:i w:val="0"/>
          <w:noProof/>
          <w:sz w:val="18"/>
        </w:rPr>
        <w:fldChar w:fldCharType="begin"/>
      </w:r>
      <w:r w:rsidRPr="002B35AD">
        <w:rPr>
          <w:i w:val="0"/>
          <w:noProof/>
          <w:sz w:val="18"/>
        </w:rPr>
        <w:instrText xml:space="preserve"> PAGEREF _Toc145665578 \h </w:instrText>
      </w:r>
      <w:r w:rsidRPr="002B35AD">
        <w:rPr>
          <w:i w:val="0"/>
          <w:noProof/>
          <w:sz w:val="18"/>
        </w:rPr>
      </w:r>
      <w:r w:rsidRPr="002B35AD">
        <w:rPr>
          <w:i w:val="0"/>
          <w:noProof/>
          <w:sz w:val="18"/>
        </w:rPr>
        <w:fldChar w:fldCharType="separate"/>
      </w:r>
      <w:r w:rsidR="00BD1F39">
        <w:rPr>
          <w:i w:val="0"/>
          <w:noProof/>
          <w:sz w:val="18"/>
        </w:rPr>
        <w:t>2</w:t>
      </w:r>
      <w:r w:rsidRPr="002B35AD">
        <w:rPr>
          <w:i w:val="0"/>
          <w:noProof/>
          <w:sz w:val="18"/>
        </w:rPr>
        <w:fldChar w:fldCharType="end"/>
      </w:r>
    </w:p>
    <w:p w14:paraId="76F040C0" w14:textId="77777777" w:rsidR="0048364F" w:rsidRPr="002B35AD" w:rsidRDefault="00FC5375" w:rsidP="0048364F">
      <w:r w:rsidRPr="002B35AD">
        <w:fldChar w:fldCharType="end"/>
      </w:r>
    </w:p>
    <w:p w14:paraId="79F0EECC" w14:textId="77777777" w:rsidR="0048364F" w:rsidRPr="002B35AD" w:rsidRDefault="0048364F" w:rsidP="0048364F">
      <w:pPr>
        <w:sectPr w:rsidR="0048364F" w:rsidRPr="002B35AD" w:rsidSect="00CC07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05FB6D" w14:textId="77777777" w:rsidR="0048364F" w:rsidRPr="002B35AD" w:rsidRDefault="0048364F" w:rsidP="0048364F">
      <w:pPr>
        <w:pStyle w:val="ActHead5"/>
      </w:pPr>
      <w:bookmarkStart w:id="0" w:name="_Toc145665573"/>
      <w:r w:rsidRPr="00AE4293">
        <w:rPr>
          <w:rStyle w:val="CharSectno"/>
        </w:rPr>
        <w:lastRenderedPageBreak/>
        <w:t>1</w:t>
      </w:r>
      <w:r w:rsidRPr="002B35AD">
        <w:t xml:space="preserve">  </w:t>
      </w:r>
      <w:r w:rsidR="004F676E" w:rsidRPr="002B35AD">
        <w:t>Name</w:t>
      </w:r>
      <w:bookmarkEnd w:id="0"/>
    </w:p>
    <w:p w14:paraId="1F8B4D0E" w14:textId="77777777" w:rsidR="0048364F" w:rsidRPr="002B35AD" w:rsidRDefault="0048364F" w:rsidP="0048364F">
      <w:pPr>
        <w:pStyle w:val="subsection"/>
      </w:pPr>
      <w:r w:rsidRPr="002B35AD">
        <w:tab/>
      </w:r>
      <w:r w:rsidRPr="002B35AD">
        <w:tab/>
      </w:r>
      <w:r w:rsidR="002122E2" w:rsidRPr="002B35AD">
        <w:t>This instrument is</w:t>
      </w:r>
      <w:r w:rsidRPr="002B35AD">
        <w:t xml:space="preserve"> the </w:t>
      </w:r>
      <w:r w:rsidR="002B35AD" w:rsidRPr="002B35AD">
        <w:rPr>
          <w:i/>
          <w:noProof/>
        </w:rPr>
        <w:t>National Disability Insurance Scheme (Code of Conduct) Amendment (2023 Measures No. 1) Rules 2023</w:t>
      </w:r>
      <w:r w:rsidRPr="002B35AD">
        <w:t>.</w:t>
      </w:r>
    </w:p>
    <w:p w14:paraId="3E17DE5D" w14:textId="77777777" w:rsidR="004F676E" w:rsidRPr="002B35AD" w:rsidRDefault="0048364F" w:rsidP="005452CC">
      <w:pPr>
        <w:pStyle w:val="ActHead5"/>
      </w:pPr>
      <w:bookmarkStart w:id="1" w:name="_Toc145665574"/>
      <w:r w:rsidRPr="00AE4293">
        <w:rPr>
          <w:rStyle w:val="CharSectno"/>
        </w:rPr>
        <w:t>2</w:t>
      </w:r>
      <w:r w:rsidRPr="002B35AD">
        <w:t xml:space="preserve">  Commencement</w:t>
      </w:r>
      <w:bookmarkEnd w:id="1"/>
    </w:p>
    <w:p w14:paraId="34BA6C2E" w14:textId="77777777" w:rsidR="005452CC" w:rsidRPr="002B35AD" w:rsidRDefault="005452CC" w:rsidP="00E51695">
      <w:pPr>
        <w:pStyle w:val="subsection"/>
      </w:pPr>
      <w:r w:rsidRPr="002B35AD">
        <w:tab/>
        <w:t>(1)</w:t>
      </w:r>
      <w:r w:rsidRPr="002B35AD">
        <w:tab/>
        <w:t xml:space="preserve">Each provision of </w:t>
      </w:r>
      <w:r w:rsidR="002122E2" w:rsidRPr="002B35AD">
        <w:t>this instrument</w:t>
      </w:r>
      <w:r w:rsidRPr="002B35AD">
        <w:t xml:space="preserve"> specified in column 1 of the table commences, or is taken to have commenced, in accordance with column 2 of the table. Any other statement in column 2 has effect according to its terms.</w:t>
      </w:r>
    </w:p>
    <w:p w14:paraId="6ED4E4BE" w14:textId="77777777" w:rsidR="005452CC" w:rsidRPr="002B35AD" w:rsidRDefault="005452CC" w:rsidP="00E5169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B35AD" w14:paraId="6E30007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8584A86" w14:textId="77777777" w:rsidR="005452CC" w:rsidRPr="002B35AD" w:rsidRDefault="005452CC" w:rsidP="00E51695">
            <w:pPr>
              <w:pStyle w:val="TableHeading"/>
            </w:pPr>
            <w:r w:rsidRPr="002B35AD">
              <w:t>Commencement information</w:t>
            </w:r>
          </w:p>
        </w:tc>
      </w:tr>
      <w:tr w:rsidR="005452CC" w:rsidRPr="002B35AD" w14:paraId="2110348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8EFD4B" w14:textId="77777777" w:rsidR="005452CC" w:rsidRPr="002B35AD" w:rsidRDefault="005452CC" w:rsidP="00E51695">
            <w:pPr>
              <w:pStyle w:val="TableHeading"/>
            </w:pPr>
            <w:r w:rsidRPr="002B35A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981046" w14:textId="77777777" w:rsidR="005452CC" w:rsidRPr="002B35AD" w:rsidRDefault="005452CC" w:rsidP="00E51695">
            <w:pPr>
              <w:pStyle w:val="TableHeading"/>
            </w:pPr>
            <w:r w:rsidRPr="002B35A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B501BB" w14:textId="77777777" w:rsidR="005452CC" w:rsidRPr="002B35AD" w:rsidRDefault="005452CC" w:rsidP="00E51695">
            <w:pPr>
              <w:pStyle w:val="TableHeading"/>
            </w:pPr>
            <w:r w:rsidRPr="002B35AD">
              <w:t>Column 3</w:t>
            </w:r>
          </w:p>
        </w:tc>
      </w:tr>
      <w:tr w:rsidR="005452CC" w:rsidRPr="002B35AD" w14:paraId="4E313A0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BC2ED6" w14:textId="77777777" w:rsidR="005452CC" w:rsidRPr="002B35AD" w:rsidRDefault="005452CC" w:rsidP="00E51695">
            <w:pPr>
              <w:pStyle w:val="TableHeading"/>
            </w:pPr>
            <w:r w:rsidRPr="002B35A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5D6AA9" w14:textId="77777777" w:rsidR="005452CC" w:rsidRPr="002B35AD" w:rsidRDefault="005452CC" w:rsidP="00E51695">
            <w:pPr>
              <w:pStyle w:val="TableHeading"/>
            </w:pPr>
            <w:r w:rsidRPr="002B35A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D1A198" w14:textId="77777777" w:rsidR="005452CC" w:rsidRPr="002B35AD" w:rsidRDefault="005452CC" w:rsidP="00E51695">
            <w:pPr>
              <w:pStyle w:val="TableHeading"/>
            </w:pPr>
            <w:r w:rsidRPr="002B35AD">
              <w:t>Date/Details</w:t>
            </w:r>
          </w:p>
        </w:tc>
      </w:tr>
      <w:tr w:rsidR="005452CC" w:rsidRPr="002B35AD" w14:paraId="133FAE9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8B26E2" w14:textId="77777777" w:rsidR="005452CC" w:rsidRPr="002B35AD" w:rsidRDefault="005452CC" w:rsidP="00AD7252">
            <w:pPr>
              <w:pStyle w:val="Tabletext"/>
            </w:pPr>
            <w:r w:rsidRPr="002B35AD">
              <w:t xml:space="preserve">1.  </w:t>
            </w:r>
            <w:r w:rsidR="00AD7252" w:rsidRPr="002B35AD">
              <w:t xml:space="preserve">The whole of </w:t>
            </w:r>
            <w:r w:rsidR="002122E2" w:rsidRPr="002B35A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5F82DE" w14:textId="77777777" w:rsidR="005452CC" w:rsidRPr="002B35AD" w:rsidRDefault="00576FE1" w:rsidP="005452CC">
            <w:pPr>
              <w:pStyle w:val="Tabletext"/>
            </w:pPr>
            <w:r w:rsidRPr="002B35A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2C6587" w14:textId="6A8C0821" w:rsidR="005452CC" w:rsidRPr="002B35AD" w:rsidRDefault="003E3070">
            <w:pPr>
              <w:pStyle w:val="Tabletext"/>
            </w:pPr>
            <w:r>
              <w:t>19 December 2023</w:t>
            </w:r>
          </w:p>
        </w:tc>
      </w:tr>
    </w:tbl>
    <w:p w14:paraId="0D1948FF" w14:textId="77777777" w:rsidR="005452CC" w:rsidRPr="002B35AD" w:rsidRDefault="005452CC" w:rsidP="00E51695">
      <w:pPr>
        <w:pStyle w:val="notetext"/>
      </w:pPr>
      <w:r w:rsidRPr="002B35AD">
        <w:rPr>
          <w:snapToGrid w:val="0"/>
          <w:lang w:eastAsia="en-US"/>
        </w:rPr>
        <w:t>Note:</w:t>
      </w:r>
      <w:r w:rsidRPr="002B35AD">
        <w:rPr>
          <w:snapToGrid w:val="0"/>
          <w:lang w:eastAsia="en-US"/>
        </w:rPr>
        <w:tab/>
        <w:t xml:space="preserve">This table relates only to the provisions of </w:t>
      </w:r>
      <w:r w:rsidR="002122E2" w:rsidRPr="002B35AD">
        <w:rPr>
          <w:snapToGrid w:val="0"/>
          <w:lang w:eastAsia="en-US"/>
        </w:rPr>
        <w:t>this instrument</w:t>
      </w:r>
      <w:r w:rsidRPr="002B35AD">
        <w:t xml:space="preserve"> </w:t>
      </w:r>
      <w:r w:rsidRPr="002B35AD">
        <w:rPr>
          <w:snapToGrid w:val="0"/>
          <w:lang w:eastAsia="en-US"/>
        </w:rPr>
        <w:t xml:space="preserve">as originally made. It will not be amended to deal with any later amendments of </w:t>
      </w:r>
      <w:r w:rsidR="002122E2" w:rsidRPr="002B35AD">
        <w:rPr>
          <w:snapToGrid w:val="0"/>
          <w:lang w:eastAsia="en-US"/>
        </w:rPr>
        <w:t>this instrument</w:t>
      </w:r>
      <w:r w:rsidRPr="002B35AD">
        <w:rPr>
          <w:snapToGrid w:val="0"/>
          <w:lang w:eastAsia="en-US"/>
        </w:rPr>
        <w:t>.</w:t>
      </w:r>
    </w:p>
    <w:p w14:paraId="1E122153" w14:textId="77777777" w:rsidR="005452CC" w:rsidRPr="002B35AD" w:rsidRDefault="005452CC" w:rsidP="004F676E">
      <w:pPr>
        <w:pStyle w:val="subsection"/>
      </w:pPr>
      <w:r w:rsidRPr="002B35AD">
        <w:tab/>
        <w:t>(2)</w:t>
      </w:r>
      <w:r w:rsidRPr="002B35AD">
        <w:tab/>
        <w:t xml:space="preserve">Any information in column 3 of the table is not part of </w:t>
      </w:r>
      <w:r w:rsidR="002122E2" w:rsidRPr="002B35AD">
        <w:t>this instrument</w:t>
      </w:r>
      <w:r w:rsidRPr="002B35AD">
        <w:t xml:space="preserve">. Information may be inserted in this column, or information in it may be edited, in any published version of </w:t>
      </w:r>
      <w:r w:rsidR="002122E2" w:rsidRPr="002B35AD">
        <w:t>this instrument</w:t>
      </w:r>
      <w:r w:rsidRPr="002B35AD">
        <w:t>.</w:t>
      </w:r>
      <w:bookmarkStart w:id="2" w:name="_GoBack"/>
      <w:bookmarkEnd w:id="2"/>
    </w:p>
    <w:p w14:paraId="389539F4" w14:textId="77777777" w:rsidR="00BF6650" w:rsidRPr="002B35AD" w:rsidRDefault="00BF6650" w:rsidP="00BF6650">
      <w:pPr>
        <w:pStyle w:val="ActHead5"/>
      </w:pPr>
      <w:bookmarkStart w:id="3" w:name="_Toc145665575"/>
      <w:r w:rsidRPr="00AE4293">
        <w:rPr>
          <w:rStyle w:val="CharSectno"/>
        </w:rPr>
        <w:t>3</w:t>
      </w:r>
      <w:r w:rsidRPr="002B35AD">
        <w:t xml:space="preserve">  Authority</w:t>
      </w:r>
      <w:bookmarkEnd w:id="3"/>
    </w:p>
    <w:p w14:paraId="4FDD2673" w14:textId="77777777" w:rsidR="00BF6650" w:rsidRPr="002B35AD" w:rsidRDefault="00BF6650" w:rsidP="00BF6650">
      <w:pPr>
        <w:pStyle w:val="subsection"/>
      </w:pPr>
      <w:r w:rsidRPr="002B35AD">
        <w:tab/>
      </w:r>
      <w:r w:rsidRPr="002B35AD">
        <w:tab/>
      </w:r>
      <w:r w:rsidR="002122E2" w:rsidRPr="002B35AD">
        <w:t>This instrument is</w:t>
      </w:r>
      <w:r w:rsidRPr="002B35AD">
        <w:t xml:space="preserve"> made under the </w:t>
      </w:r>
      <w:r w:rsidR="00641073" w:rsidRPr="002B35AD">
        <w:rPr>
          <w:i/>
        </w:rPr>
        <w:t>National Disability Insurance Scheme Act 2013</w:t>
      </w:r>
      <w:r w:rsidR="00546FA3" w:rsidRPr="002B35AD">
        <w:t>.</w:t>
      </w:r>
    </w:p>
    <w:p w14:paraId="7218D753" w14:textId="77777777" w:rsidR="00557C7A" w:rsidRPr="002B35AD" w:rsidRDefault="00BF6650" w:rsidP="00557C7A">
      <w:pPr>
        <w:pStyle w:val="ActHead5"/>
      </w:pPr>
      <w:bookmarkStart w:id="4" w:name="_Toc145665576"/>
      <w:r w:rsidRPr="00AE4293">
        <w:rPr>
          <w:rStyle w:val="CharSectno"/>
        </w:rPr>
        <w:t>4</w:t>
      </w:r>
      <w:r w:rsidR="00557C7A" w:rsidRPr="002B35AD">
        <w:t xml:space="preserve">  </w:t>
      </w:r>
      <w:r w:rsidR="00083F48" w:rsidRPr="002B35AD">
        <w:t>Schedules</w:t>
      </w:r>
      <w:bookmarkEnd w:id="4"/>
    </w:p>
    <w:p w14:paraId="3E098B48" w14:textId="77777777" w:rsidR="00557C7A" w:rsidRPr="002B35AD" w:rsidRDefault="00557C7A" w:rsidP="00557C7A">
      <w:pPr>
        <w:pStyle w:val="subsection"/>
      </w:pPr>
      <w:r w:rsidRPr="002B35AD">
        <w:tab/>
      </w:r>
      <w:r w:rsidRPr="002B35AD">
        <w:tab/>
      </w:r>
      <w:r w:rsidR="00083F48" w:rsidRPr="002B35AD">
        <w:t xml:space="preserve">Each </w:t>
      </w:r>
      <w:r w:rsidR="00160BD7" w:rsidRPr="002B35AD">
        <w:t>instrument</w:t>
      </w:r>
      <w:r w:rsidR="00083F48" w:rsidRPr="002B35AD">
        <w:t xml:space="preserve"> that is specified in a Schedule to </w:t>
      </w:r>
      <w:r w:rsidR="002122E2" w:rsidRPr="002B35AD">
        <w:t>this instrument</w:t>
      </w:r>
      <w:r w:rsidR="00083F48" w:rsidRPr="002B35AD">
        <w:t xml:space="preserve"> is amended or repealed as set out in the applicable items in the Schedule concerned, and any other item in a Schedule to </w:t>
      </w:r>
      <w:r w:rsidR="002122E2" w:rsidRPr="002B35AD">
        <w:t>this instrument</w:t>
      </w:r>
      <w:r w:rsidR="00083F48" w:rsidRPr="002B35AD">
        <w:t xml:space="preserve"> has effect according to its terms.</w:t>
      </w:r>
    </w:p>
    <w:p w14:paraId="0F311403" w14:textId="77777777" w:rsidR="0048364F" w:rsidRPr="002B35AD" w:rsidRDefault="0048364F" w:rsidP="009C5989">
      <w:pPr>
        <w:pStyle w:val="ActHead6"/>
        <w:pageBreakBefore/>
      </w:pPr>
      <w:bookmarkStart w:id="5" w:name="_Toc145665577"/>
      <w:r w:rsidRPr="00AE4293">
        <w:rPr>
          <w:rStyle w:val="CharAmSchNo"/>
        </w:rPr>
        <w:lastRenderedPageBreak/>
        <w:t>Schedule 1</w:t>
      </w:r>
      <w:r w:rsidRPr="002B35AD">
        <w:t>—</w:t>
      </w:r>
      <w:r w:rsidR="00460499" w:rsidRPr="00AE4293">
        <w:rPr>
          <w:rStyle w:val="CharAmSchText"/>
        </w:rPr>
        <w:t>Amendments</w:t>
      </w:r>
      <w:bookmarkEnd w:id="5"/>
    </w:p>
    <w:p w14:paraId="68D97C2C" w14:textId="77777777" w:rsidR="0004044E" w:rsidRPr="00AE4293" w:rsidRDefault="0004044E" w:rsidP="0004044E">
      <w:pPr>
        <w:pStyle w:val="Header"/>
      </w:pPr>
      <w:r w:rsidRPr="00AE4293">
        <w:rPr>
          <w:rStyle w:val="CharAmPartNo"/>
        </w:rPr>
        <w:t xml:space="preserve"> </w:t>
      </w:r>
      <w:r w:rsidRPr="00AE4293">
        <w:rPr>
          <w:rStyle w:val="CharAmPartText"/>
        </w:rPr>
        <w:t xml:space="preserve"> </w:t>
      </w:r>
    </w:p>
    <w:p w14:paraId="7A7D8FF4" w14:textId="77777777" w:rsidR="0084172C" w:rsidRPr="002B35AD" w:rsidRDefault="00641073" w:rsidP="00EA0D36">
      <w:pPr>
        <w:pStyle w:val="ActHead9"/>
      </w:pPr>
      <w:bookmarkStart w:id="6" w:name="_Toc145665578"/>
      <w:r w:rsidRPr="002B35AD">
        <w:t xml:space="preserve">National Disability Insurance Scheme (Code of Conduct) </w:t>
      </w:r>
      <w:r w:rsidR="002B35AD" w:rsidRPr="002B35AD">
        <w:t>Rules 2</w:t>
      </w:r>
      <w:r w:rsidRPr="002B35AD">
        <w:t>018</w:t>
      </w:r>
      <w:bookmarkEnd w:id="6"/>
    </w:p>
    <w:p w14:paraId="3E087A07" w14:textId="77777777" w:rsidR="00AB641B" w:rsidRPr="002B35AD" w:rsidRDefault="008B7B8A" w:rsidP="00641073">
      <w:pPr>
        <w:pStyle w:val="ItemHead"/>
      </w:pPr>
      <w:r w:rsidRPr="002B35AD">
        <w:t>1</w:t>
      </w:r>
      <w:r w:rsidR="00AB641B" w:rsidRPr="002B35AD">
        <w:t xml:space="preserve">  </w:t>
      </w:r>
      <w:r w:rsidR="00CD0CEC" w:rsidRPr="002B35AD">
        <w:t>Section 4</w:t>
      </w:r>
      <w:r w:rsidR="00AB641B" w:rsidRPr="002B35AD">
        <w:t xml:space="preserve"> (</w:t>
      </w:r>
      <w:r w:rsidR="00CD0CEC" w:rsidRPr="002B35AD">
        <w:t>paragraphs (</w:t>
      </w:r>
      <w:r w:rsidR="00200426" w:rsidRPr="002B35AD">
        <w:t>a) to (c)</w:t>
      </w:r>
      <w:r w:rsidR="00647BB9" w:rsidRPr="002B35AD">
        <w:t xml:space="preserve"> </w:t>
      </w:r>
      <w:r w:rsidR="00AB641B" w:rsidRPr="002B35AD">
        <w:t>of the note)</w:t>
      </w:r>
    </w:p>
    <w:p w14:paraId="663E3815" w14:textId="77777777" w:rsidR="00AB641B" w:rsidRPr="002B35AD" w:rsidRDefault="00200426" w:rsidP="00AB641B">
      <w:pPr>
        <w:pStyle w:val="Item"/>
      </w:pPr>
      <w:r w:rsidRPr="002B35AD">
        <w:t>Repeal the paragraphs, substitute</w:t>
      </w:r>
      <w:r w:rsidR="00AB641B" w:rsidRPr="002B35AD">
        <w:t>:</w:t>
      </w:r>
    </w:p>
    <w:p w14:paraId="7BFA59CA" w14:textId="77777777" w:rsidR="00AB641B" w:rsidRPr="002B35AD" w:rsidRDefault="00F6198E" w:rsidP="00647BB9">
      <w:pPr>
        <w:pStyle w:val="notepara"/>
      </w:pPr>
      <w:r w:rsidRPr="002B35AD">
        <w:t>(</w:t>
      </w:r>
      <w:r w:rsidR="00200426" w:rsidRPr="002B35AD">
        <w:t>a</w:t>
      </w:r>
      <w:r w:rsidRPr="002B35AD">
        <w:t>)</w:t>
      </w:r>
      <w:r w:rsidRPr="002B35AD">
        <w:tab/>
        <w:t>key personnel</w:t>
      </w:r>
      <w:r w:rsidR="00200426" w:rsidRPr="002B35AD">
        <w:t>;</w:t>
      </w:r>
    </w:p>
    <w:p w14:paraId="4E538442" w14:textId="77777777" w:rsidR="00200426" w:rsidRPr="002B35AD" w:rsidRDefault="00200426" w:rsidP="00647BB9">
      <w:pPr>
        <w:pStyle w:val="notepara"/>
      </w:pPr>
      <w:r w:rsidRPr="002B35AD">
        <w:t>(b)</w:t>
      </w:r>
      <w:r w:rsidRPr="002B35AD">
        <w:tab/>
      </w:r>
      <w:r w:rsidRPr="002B35AD">
        <w:rPr>
          <w:color w:val="000000"/>
          <w:szCs w:val="18"/>
          <w:shd w:val="clear" w:color="auto" w:fill="FFFFFF"/>
        </w:rPr>
        <w:t>National Disability Insurance Scheme;</w:t>
      </w:r>
    </w:p>
    <w:p w14:paraId="7505A4C6" w14:textId="77777777" w:rsidR="00200426" w:rsidRPr="002B35AD" w:rsidRDefault="00200426" w:rsidP="00647BB9">
      <w:pPr>
        <w:pStyle w:val="notepara"/>
      </w:pPr>
      <w:r w:rsidRPr="002B35AD">
        <w:t>(c)</w:t>
      </w:r>
      <w:r w:rsidRPr="002B35AD">
        <w:tab/>
      </w:r>
      <w:r w:rsidRPr="002B35AD">
        <w:rPr>
          <w:color w:val="000000"/>
          <w:szCs w:val="18"/>
          <w:shd w:val="clear" w:color="auto" w:fill="FFFFFF"/>
        </w:rPr>
        <w:t>NDIS Code of Conduct;</w:t>
      </w:r>
    </w:p>
    <w:p w14:paraId="748F4719" w14:textId="77777777" w:rsidR="00200426" w:rsidRPr="002B35AD" w:rsidRDefault="00200426" w:rsidP="00647BB9">
      <w:pPr>
        <w:pStyle w:val="notepara"/>
      </w:pPr>
      <w:r w:rsidRPr="002B35AD">
        <w:t>(d)</w:t>
      </w:r>
      <w:r w:rsidRPr="002B35AD">
        <w:tab/>
      </w:r>
      <w:r w:rsidRPr="002B35AD">
        <w:rPr>
          <w:color w:val="000000"/>
          <w:szCs w:val="18"/>
          <w:shd w:val="clear" w:color="auto" w:fill="FFFFFF"/>
        </w:rPr>
        <w:t>NDIS provider;</w:t>
      </w:r>
    </w:p>
    <w:p w14:paraId="37A77DFF" w14:textId="77777777" w:rsidR="00200426" w:rsidRPr="002B35AD" w:rsidRDefault="00200426" w:rsidP="00647BB9">
      <w:pPr>
        <w:pStyle w:val="notepara"/>
      </w:pPr>
      <w:r w:rsidRPr="002B35AD">
        <w:t>(e)</w:t>
      </w:r>
      <w:r w:rsidRPr="002B35AD">
        <w:tab/>
        <w:t>participant.</w:t>
      </w:r>
    </w:p>
    <w:p w14:paraId="2F99797A" w14:textId="77777777" w:rsidR="00641073" w:rsidRPr="002B35AD" w:rsidRDefault="00AB1690" w:rsidP="00641073">
      <w:pPr>
        <w:pStyle w:val="ItemHead"/>
      </w:pPr>
      <w:r w:rsidRPr="002B35AD">
        <w:t>2</w:t>
      </w:r>
      <w:r w:rsidR="00641073" w:rsidRPr="002B35AD">
        <w:t xml:space="preserve">  </w:t>
      </w:r>
      <w:r w:rsidR="00CD0CEC" w:rsidRPr="002B35AD">
        <w:t>Subsection 5</w:t>
      </w:r>
      <w:r w:rsidR="00E51695" w:rsidRPr="002B35AD">
        <w:t>(2)</w:t>
      </w:r>
    </w:p>
    <w:p w14:paraId="2DD60EFE" w14:textId="77777777" w:rsidR="00E51695" w:rsidRPr="002B35AD" w:rsidRDefault="00E51695" w:rsidP="00E51695">
      <w:pPr>
        <w:pStyle w:val="Item"/>
      </w:pPr>
      <w:r w:rsidRPr="002B35AD">
        <w:t>Repeal the subsection, substitute:</w:t>
      </w:r>
    </w:p>
    <w:p w14:paraId="0809FFAB" w14:textId="77777777" w:rsidR="00CF1384" w:rsidRPr="002B35AD" w:rsidRDefault="00CF1384" w:rsidP="00E51695">
      <w:pPr>
        <w:pStyle w:val="subsection"/>
      </w:pPr>
      <w:r w:rsidRPr="002B35AD">
        <w:tab/>
        <w:t>(</w:t>
      </w:r>
      <w:r w:rsidR="008804B6" w:rsidRPr="002B35AD">
        <w:t>2</w:t>
      </w:r>
      <w:r w:rsidRPr="002B35AD">
        <w:t>)</w:t>
      </w:r>
      <w:r w:rsidRPr="002B35AD">
        <w:tab/>
        <w:t xml:space="preserve">Both of the following are </w:t>
      </w:r>
      <w:r w:rsidR="008804B6" w:rsidRPr="002B35AD">
        <w:rPr>
          <w:b/>
          <w:i/>
        </w:rPr>
        <w:t>C</w:t>
      </w:r>
      <w:r w:rsidRPr="002B35AD">
        <w:rPr>
          <w:b/>
          <w:i/>
        </w:rPr>
        <w:t>ode</w:t>
      </w:r>
      <w:r w:rsidR="002B35AD">
        <w:rPr>
          <w:b/>
          <w:i/>
        </w:rPr>
        <w:noBreakHyphen/>
      </w:r>
      <w:r w:rsidRPr="002B35AD">
        <w:rPr>
          <w:b/>
          <w:i/>
        </w:rPr>
        <w:t>covered persons</w:t>
      </w:r>
      <w:r w:rsidRPr="002B35AD">
        <w:t>:</w:t>
      </w:r>
    </w:p>
    <w:p w14:paraId="02A1EAFD" w14:textId="77777777" w:rsidR="00E51695" w:rsidRPr="002B35AD" w:rsidRDefault="00E51695" w:rsidP="00E51695">
      <w:pPr>
        <w:pStyle w:val="paragraph"/>
      </w:pPr>
      <w:r w:rsidRPr="002B35AD">
        <w:tab/>
        <w:t>(a)</w:t>
      </w:r>
      <w:r w:rsidRPr="002B35AD">
        <w:tab/>
        <w:t>NDIS providers;</w:t>
      </w:r>
    </w:p>
    <w:p w14:paraId="18C0914D" w14:textId="77777777" w:rsidR="00E51695" w:rsidRPr="002B35AD" w:rsidRDefault="00E51695" w:rsidP="00E51695">
      <w:pPr>
        <w:pStyle w:val="paragraph"/>
      </w:pPr>
      <w:r w:rsidRPr="002B35AD">
        <w:tab/>
        <w:t>(b)</w:t>
      </w:r>
      <w:r w:rsidRPr="002B35AD">
        <w:tab/>
        <w:t>persons employed or otherwise engaged by NDIS providers or members of the key personnel of NDIS providers.</w:t>
      </w:r>
    </w:p>
    <w:p w14:paraId="2E9302F4" w14:textId="77777777" w:rsidR="00BA77CE" w:rsidRPr="002B35AD" w:rsidRDefault="00AB1690" w:rsidP="006728D8">
      <w:pPr>
        <w:pStyle w:val="ItemHead"/>
      </w:pPr>
      <w:r w:rsidRPr="002B35AD">
        <w:t>3</w:t>
      </w:r>
      <w:r w:rsidR="00BA77CE" w:rsidRPr="002B35AD">
        <w:t xml:space="preserve">  </w:t>
      </w:r>
      <w:r w:rsidR="00CD0CEC" w:rsidRPr="002B35AD">
        <w:t>Section 6</w:t>
      </w:r>
    </w:p>
    <w:p w14:paraId="58E51C29" w14:textId="77777777" w:rsidR="00BA77CE" w:rsidRPr="002B35AD" w:rsidRDefault="00BA77CE" w:rsidP="00BA77CE">
      <w:pPr>
        <w:pStyle w:val="Item"/>
      </w:pPr>
      <w:r w:rsidRPr="002B35AD">
        <w:t>Before “In providing”, insert “</w:t>
      </w:r>
      <w:bookmarkStart w:id="7" w:name="_Hlk147482293"/>
      <w:r w:rsidRPr="002B35AD">
        <w:t>(1)</w:t>
      </w:r>
      <w:bookmarkEnd w:id="7"/>
      <w:r w:rsidRPr="002B35AD">
        <w:t>”.</w:t>
      </w:r>
    </w:p>
    <w:p w14:paraId="687642B5" w14:textId="77777777" w:rsidR="006728D8" w:rsidRPr="002B35AD" w:rsidRDefault="00AB1690" w:rsidP="006728D8">
      <w:pPr>
        <w:pStyle w:val="ItemHead"/>
      </w:pPr>
      <w:r w:rsidRPr="002B35AD">
        <w:t>4</w:t>
      </w:r>
      <w:r w:rsidR="006728D8" w:rsidRPr="002B35AD">
        <w:t xml:space="preserve">  At the end of </w:t>
      </w:r>
      <w:r w:rsidR="00CD0CEC" w:rsidRPr="002B35AD">
        <w:t>section 6</w:t>
      </w:r>
    </w:p>
    <w:p w14:paraId="1BEA1696" w14:textId="77777777" w:rsidR="006728D8" w:rsidRPr="002B35AD" w:rsidRDefault="006728D8" w:rsidP="006728D8">
      <w:pPr>
        <w:pStyle w:val="Item"/>
      </w:pPr>
      <w:r w:rsidRPr="002B35AD">
        <w:t>Add:</w:t>
      </w:r>
    </w:p>
    <w:p w14:paraId="7E71437E" w14:textId="77777777" w:rsidR="00083731" w:rsidRPr="002B35AD" w:rsidRDefault="00083731" w:rsidP="00083731">
      <w:pPr>
        <w:pStyle w:val="subsection"/>
      </w:pPr>
      <w:bookmarkStart w:id="8" w:name="_Hlk147848062"/>
      <w:bookmarkStart w:id="9" w:name="_Hlk147482294"/>
      <w:r w:rsidRPr="002B35AD">
        <w:tab/>
        <w:t>(2)</w:t>
      </w:r>
      <w:r w:rsidRPr="002B35AD">
        <w:tab/>
      </w:r>
      <w:r w:rsidR="000431E2" w:rsidRPr="002B35AD">
        <w:t>A</w:t>
      </w:r>
      <w:r w:rsidR="008D6881" w:rsidRPr="002B35AD">
        <w:t xml:space="preserve"> Code</w:t>
      </w:r>
      <w:r w:rsidR="002B35AD">
        <w:noBreakHyphen/>
      </w:r>
      <w:r w:rsidR="008D6881" w:rsidRPr="002B35AD">
        <w:t>covered person must not</w:t>
      </w:r>
      <w:r w:rsidR="00C9421B" w:rsidRPr="002B35AD">
        <w:t xml:space="preserve">, </w:t>
      </w:r>
      <w:r w:rsidR="004D3F7C" w:rsidRPr="002B35AD">
        <w:t>without a reasonable justification</w:t>
      </w:r>
      <w:r w:rsidRPr="002B35AD">
        <w:t>:</w:t>
      </w:r>
    </w:p>
    <w:p w14:paraId="5A373228" w14:textId="77777777" w:rsidR="00083731" w:rsidRPr="002B35AD" w:rsidRDefault="00083731" w:rsidP="00083731">
      <w:pPr>
        <w:pStyle w:val="paragraph"/>
      </w:pPr>
      <w:r w:rsidRPr="002B35AD">
        <w:tab/>
        <w:t>(a)</w:t>
      </w:r>
      <w:r w:rsidRPr="002B35AD">
        <w:tab/>
      </w:r>
      <w:r w:rsidR="000431E2" w:rsidRPr="002B35AD">
        <w:t>represent</w:t>
      </w:r>
      <w:r w:rsidRPr="002B35AD">
        <w:t xml:space="preserve"> a price </w:t>
      </w:r>
      <w:r w:rsidR="000431E2" w:rsidRPr="002B35AD">
        <w:t xml:space="preserve">for the supply of </w:t>
      </w:r>
      <w:r w:rsidR="002F070C" w:rsidRPr="002B35AD">
        <w:t>goods</w:t>
      </w:r>
      <w:r w:rsidR="000431E2" w:rsidRPr="002B35AD">
        <w:t xml:space="preserve"> </w:t>
      </w:r>
      <w:r w:rsidR="00162638" w:rsidRPr="002B35AD">
        <w:t>for</w:t>
      </w:r>
      <w:r w:rsidR="000431E2" w:rsidRPr="002B35AD">
        <w:t xml:space="preserve"> a participant</w:t>
      </w:r>
      <w:r w:rsidR="00240972" w:rsidRPr="002B35AD">
        <w:t xml:space="preserve"> </w:t>
      </w:r>
      <w:r w:rsidR="00FB187D" w:rsidRPr="002B35AD">
        <w:t>that</w:t>
      </w:r>
      <w:r w:rsidRPr="002B35AD">
        <w:t xml:space="preserve"> is higher than the price </w:t>
      </w:r>
      <w:r w:rsidR="00D743D1" w:rsidRPr="002B35AD">
        <w:t xml:space="preserve">represented </w:t>
      </w:r>
      <w:r w:rsidR="004D3F32" w:rsidRPr="002B35AD">
        <w:t xml:space="preserve">for </w:t>
      </w:r>
      <w:r w:rsidR="000001BD" w:rsidRPr="002B35AD">
        <w:t>the supply</w:t>
      </w:r>
      <w:r w:rsidR="000001BD" w:rsidRPr="002B35AD">
        <w:rPr>
          <w:i/>
        </w:rPr>
        <w:t xml:space="preserve"> </w:t>
      </w:r>
      <w:r w:rsidR="001C420A" w:rsidRPr="002B35AD">
        <w:t>by the Code</w:t>
      </w:r>
      <w:r w:rsidR="002B35AD">
        <w:noBreakHyphen/>
      </w:r>
      <w:r w:rsidR="001C420A" w:rsidRPr="002B35AD">
        <w:t xml:space="preserve">covered person </w:t>
      </w:r>
      <w:r w:rsidR="000001BD" w:rsidRPr="002B35AD">
        <w:t xml:space="preserve">of </w:t>
      </w:r>
      <w:r w:rsidR="004D3F32" w:rsidRPr="002B35AD">
        <w:t xml:space="preserve">the same (or substantially the same) </w:t>
      </w:r>
      <w:r w:rsidR="002F070C" w:rsidRPr="002B35AD">
        <w:t>goods</w:t>
      </w:r>
      <w:r w:rsidR="00240972" w:rsidRPr="002B35AD">
        <w:t xml:space="preserve"> </w:t>
      </w:r>
      <w:r w:rsidR="00162638" w:rsidRPr="002B35AD">
        <w:t>for</w:t>
      </w:r>
      <w:r w:rsidR="007B574E" w:rsidRPr="002B35AD">
        <w:t xml:space="preserve"> a person who is not a participant</w:t>
      </w:r>
      <w:r w:rsidRPr="002B35AD">
        <w:t>; or</w:t>
      </w:r>
    </w:p>
    <w:p w14:paraId="128C0C44" w14:textId="77777777" w:rsidR="00036F5A" w:rsidRPr="002B35AD" w:rsidRDefault="00083731" w:rsidP="009A1EDE">
      <w:pPr>
        <w:pStyle w:val="paragraph"/>
      </w:pPr>
      <w:r w:rsidRPr="002B35AD">
        <w:tab/>
        <w:t>(b)</w:t>
      </w:r>
      <w:r w:rsidRPr="002B35AD">
        <w:tab/>
      </w:r>
      <w:r w:rsidR="000D68F8" w:rsidRPr="002B35AD">
        <w:t>charge</w:t>
      </w:r>
      <w:r w:rsidRPr="002B35AD">
        <w:t xml:space="preserve"> a price</w:t>
      </w:r>
      <w:r w:rsidR="000D68F8" w:rsidRPr="002B35AD">
        <w:t xml:space="preserve"> </w:t>
      </w:r>
      <w:r w:rsidR="00A30723" w:rsidRPr="002B35AD">
        <w:t>for the supply of goods for</w:t>
      </w:r>
      <w:r w:rsidR="00FB187D" w:rsidRPr="002B35AD">
        <w:t xml:space="preserve"> a participant </w:t>
      </w:r>
      <w:r w:rsidR="000D68F8" w:rsidRPr="002B35AD">
        <w:t xml:space="preserve">that </w:t>
      </w:r>
      <w:r w:rsidRPr="002B35AD">
        <w:t xml:space="preserve">is higher than the price that </w:t>
      </w:r>
      <w:r w:rsidR="00770A83" w:rsidRPr="002B35AD">
        <w:t>the Code</w:t>
      </w:r>
      <w:r w:rsidR="002B35AD">
        <w:noBreakHyphen/>
      </w:r>
      <w:r w:rsidR="00770A83" w:rsidRPr="002B35AD">
        <w:t>covered person</w:t>
      </w:r>
      <w:r w:rsidRPr="002B35AD">
        <w:t xml:space="preserve"> charge</w:t>
      </w:r>
      <w:r w:rsidR="00770A83" w:rsidRPr="002B35AD">
        <w:t>s</w:t>
      </w:r>
      <w:r w:rsidRPr="002B35AD">
        <w:t xml:space="preserve"> </w:t>
      </w:r>
      <w:r w:rsidR="004D3F32" w:rsidRPr="002B35AD">
        <w:t xml:space="preserve">for the same (or substantially the same) </w:t>
      </w:r>
      <w:r w:rsidR="002F070C" w:rsidRPr="002B35AD">
        <w:t>goods</w:t>
      </w:r>
      <w:r w:rsidR="002674A0" w:rsidRPr="002B35AD">
        <w:t xml:space="preserve"> </w:t>
      </w:r>
      <w:r w:rsidRPr="002B35AD">
        <w:t>for a person who is not a participant</w:t>
      </w:r>
      <w:bookmarkEnd w:id="8"/>
      <w:bookmarkEnd w:id="9"/>
      <w:r w:rsidR="00E63CA8" w:rsidRPr="002B35AD">
        <w:t>.</w:t>
      </w:r>
    </w:p>
    <w:sectPr w:rsidR="00036F5A" w:rsidRPr="002B35AD" w:rsidSect="00CC07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299A3" w14:textId="77777777" w:rsidR="00477E1C" w:rsidRDefault="00477E1C" w:rsidP="0048364F">
      <w:pPr>
        <w:spacing w:line="240" w:lineRule="auto"/>
      </w:pPr>
      <w:r>
        <w:separator/>
      </w:r>
    </w:p>
  </w:endnote>
  <w:endnote w:type="continuationSeparator" w:id="0">
    <w:p w14:paraId="01948C37" w14:textId="77777777" w:rsidR="00477E1C" w:rsidRDefault="00477E1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DA21" w14:textId="77777777" w:rsidR="00477E1C" w:rsidRPr="00CC0722" w:rsidRDefault="00CC0722" w:rsidP="00CC07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C0722">
      <w:rPr>
        <w:i/>
        <w:sz w:val="18"/>
      </w:rPr>
      <w:t>OPC66673 -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237E" w14:textId="77777777" w:rsidR="00477E1C" w:rsidRDefault="00477E1C" w:rsidP="00E97334"/>
  <w:p w14:paraId="218F887E" w14:textId="77777777" w:rsidR="00477E1C" w:rsidRPr="00CC0722" w:rsidRDefault="00CC0722" w:rsidP="00CC0722">
    <w:pPr>
      <w:rPr>
        <w:rFonts w:cs="Times New Roman"/>
        <w:i/>
        <w:sz w:val="18"/>
      </w:rPr>
    </w:pPr>
    <w:r w:rsidRPr="00CC0722">
      <w:rPr>
        <w:rFonts w:cs="Times New Roman"/>
        <w:i/>
        <w:sz w:val="18"/>
      </w:rPr>
      <w:t>OPC66673 -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003E6" w14:textId="77777777" w:rsidR="00477E1C" w:rsidRPr="00CC0722" w:rsidRDefault="00CC0722" w:rsidP="00CC07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C0722">
      <w:rPr>
        <w:i/>
        <w:sz w:val="18"/>
      </w:rPr>
      <w:t>OPC66673 -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14686" w14:textId="77777777" w:rsidR="00477E1C" w:rsidRPr="00E33C1C" w:rsidRDefault="00477E1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7E1C" w14:paraId="2B9B9AC1" w14:textId="77777777" w:rsidTr="00AE42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FB6B82" w14:textId="77777777" w:rsidR="00477E1C" w:rsidRDefault="00477E1C" w:rsidP="00E516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581220" w14:textId="58E8B044" w:rsidR="00477E1C" w:rsidRDefault="00477E1C" w:rsidP="00E516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F39">
            <w:rPr>
              <w:i/>
              <w:sz w:val="18"/>
            </w:rPr>
            <w:t>National Disability Insurance Scheme (Code of Conduct)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BC1C6E" w14:textId="77777777" w:rsidR="00477E1C" w:rsidRDefault="00477E1C" w:rsidP="00E51695">
          <w:pPr>
            <w:spacing w:line="0" w:lineRule="atLeast"/>
            <w:jc w:val="right"/>
            <w:rPr>
              <w:sz w:val="18"/>
            </w:rPr>
          </w:pPr>
        </w:p>
      </w:tc>
    </w:tr>
  </w:tbl>
  <w:p w14:paraId="0B8C9C15" w14:textId="77777777" w:rsidR="00477E1C" w:rsidRPr="00CC0722" w:rsidRDefault="00CC0722" w:rsidP="00CC0722">
    <w:pPr>
      <w:rPr>
        <w:rFonts w:cs="Times New Roman"/>
        <w:i/>
        <w:sz w:val="18"/>
      </w:rPr>
    </w:pPr>
    <w:r w:rsidRPr="00CC0722">
      <w:rPr>
        <w:rFonts w:cs="Times New Roman"/>
        <w:i/>
        <w:sz w:val="18"/>
      </w:rPr>
      <w:t>OPC66673 -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4021" w14:textId="77777777" w:rsidR="00477E1C" w:rsidRPr="00E33C1C" w:rsidRDefault="00477E1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77E1C" w14:paraId="49A4059E" w14:textId="77777777" w:rsidTr="00AE429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DAE7F0" w14:textId="77777777" w:rsidR="00477E1C" w:rsidRDefault="00477E1C" w:rsidP="00E516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00B3A2" w14:textId="47D4EA33" w:rsidR="00477E1C" w:rsidRDefault="00477E1C" w:rsidP="00E516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F39">
            <w:rPr>
              <w:i/>
              <w:sz w:val="18"/>
            </w:rPr>
            <w:t>National Disability Insurance Scheme (Code of Conduct)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CF838B3" w14:textId="77777777" w:rsidR="00477E1C" w:rsidRDefault="00477E1C" w:rsidP="00E516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784907" w14:textId="77777777" w:rsidR="00477E1C" w:rsidRPr="00CC0722" w:rsidRDefault="00CC0722" w:rsidP="00CC0722">
    <w:pPr>
      <w:rPr>
        <w:rFonts w:cs="Times New Roman"/>
        <w:i/>
        <w:sz w:val="18"/>
      </w:rPr>
    </w:pPr>
    <w:r w:rsidRPr="00CC0722">
      <w:rPr>
        <w:rFonts w:cs="Times New Roman"/>
        <w:i/>
        <w:sz w:val="18"/>
      </w:rPr>
      <w:t>OPC66673 -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6A5A" w14:textId="77777777" w:rsidR="00477E1C" w:rsidRPr="00E33C1C" w:rsidRDefault="00477E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7E1C" w14:paraId="144ADC5D" w14:textId="77777777" w:rsidTr="00AE42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8AFB4D" w14:textId="77777777" w:rsidR="00477E1C" w:rsidRDefault="00477E1C" w:rsidP="00E516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D7956F" w14:textId="4E829BAC" w:rsidR="00477E1C" w:rsidRDefault="00477E1C" w:rsidP="00E516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F39">
            <w:rPr>
              <w:i/>
              <w:sz w:val="18"/>
            </w:rPr>
            <w:t>National Disability Insurance Scheme (Code of Conduct)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8CA2B6" w14:textId="77777777" w:rsidR="00477E1C" w:rsidRDefault="00477E1C" w:rsidP="00E51695">
          <w:pPr>
            <w:spacing w:line="0" w:lineRule="atLeast"/>
            <w:jc w:val="right"/>
            <w:rPr>
              <w:sz w:val="18"/>
            </w:rPr>
          </w:pPr>
        </w:p>
      </w:tc>
    </w:tr>
  </w:tbl>
  <w:p w14:paraId="16F490C3" w14:textId="77777777" w:rsidR="00477E1C" w:rsidRPr="00CC0722" w:rsidRDefault="00CC0722" w:rsidP="00CC0722">
    <w:pPr>
      <w:rPr>
        <w:rFonts w:cs="Times New Roman"/>
        <w:i/>
        <w:sz w:val="18"/>
      </w:rPr>
    </w:pPr>
    <w:r w:rsidRPr="00CC0722">
      <w:rPr>
        <w:rFonts w:cs="Times New Roman"/>
        <w:i/>
        <w:sz w:val="18"/>
      </w:rPr>
      <w:t>OPC66673 -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C54B" w14:textId="77777777" w:rsidR="00477E1C" w:rsidRPr="00E33C1C" w:rsidRDefault="00477E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7E1C" w14:paraId="0D8978E2" w14:textId="77777777" w:rsidTr="00E5169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0FA3F7" w14:textId="77777777" w:rsidR="00477E1C" w:rsidRDefault="00477E1C" w:rsidP="00E516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120CC8" w14:textId="6B1566BA" w:rsidR="00477E1C" w:rsidRDefault="00477E1C" w:rsidP="00E516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F39">
            <w:rPr>
              <w:i/>
              <w:sz w:val="18"/>
            </w:rPr>
            <w:t>National Disability Insurance Scheme (Code of Conduct)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810429" w14:textId="77777777" w:rsidR="00477E1C" w:rsidRDefault="00477E1C" w:rsidP="00E516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EF1D5D" w14:textId="77777777" w:rsidR="00477E1C" w:rsidRPr="00CC0722" w:rsidRDefault="00CC0722" w:rsidP="00CC0722">
    <w:pPr>
      <w:rPr>
        <w:rFonts w:cs="Times New Roman"/>
        <w:i/>
        <w:sz w:val="18"/>
      </w:rPr>
    </w:pPr>
    <w:r w:rsidRPr="00CC0722">
      <w:rPr>
        <w:rFonts w:cs="Times New Roman"/>
        <w:i/>
        <w:sz w:val="18"/>
      </w:rPr>
      <w:t>OPC66673 -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D156C" w14:textId="77777777" w:rsidR="00477E1C" w:rsidRPr="00E33C1C" w:rsidRDefault="00477E1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7E1C" w14:paraId="4579388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1B994B" w14:textId="77777777" w:rsidR="00477E1C" w:rsidRDefault="00477E1C" w:rsidP="00E516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D4898B" w14:textId="0013E67A" w:rsidR="00477E1C" w:rsidRDefault="00477E1C" w:rsidP="00E516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F39">
            <w:rPr>
              <w:i/>
              <w:sz w:val="18"/>
            </w:rPr>
            <w:t>National Disability Insurance Scheme (Code of Conduct)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AD7549" w14:textId="77777777" w:rsidR="00477E1C" w:rsidRDefault="00477E1C" w:rsidP="00E516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7B5A8E" w14:textId="77777777" w:rsidR="00477E1C" w:rsidRPr="00CC0722" w:rsidRDefault="00CC0722" w:rsidP="00CC0722">
    <w:pPr>
      <w:rPr>
        <w:rFonts w:cs="Times New Roman"/>
        <w:i/>
        <w:sz w:val="18"/>
      </w:rPr>
    </w:pPr>
    <w:r w:rsidRPr="00CC0722">
      <w:rPr>
        <w:rFonts w:cs="Times New Roman"/>
        <w:i/>
        <w:sz w:val="18"/>
      </w:rPr>
      <w:t>OPC66673 -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AB82" w14:textId="77777777" w:rsidR="00477E1C" w:rsidRDefault="00477E1C" w:rsidP="0048364F">
      <w:pPr>
        <w:spacing w:line="240" w:lineRule="auto"/>
      </w:pPr>
      <w:r>
        <w:separator/>
      </w:r>
    </w:p>
  </w:footnote>
  <w:footnote w:type="continuationSeparator" w:id="0">
    <w:p w14:paraId="5E4D3FB5" w14:textId="77777777" w:rsidR="00477E1C" w:rsidRDefault="00477E1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6A74" w14:textId="77777777" w:rsidR="00477E1C" w:rsidRPr="005F1388" w:rsidRDefault="00477E1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20E99" w14:textId="77777777" w:rsidR="00477E1C" w:rsidRPr="005F1388" w:rsidRDefault="00477E1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A1B16" w14:textId="77777777" w:rsidR="00477E1C" w:rsidRPr="005F1388" w:rsidRDefault="00477E1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A37A" w14:textId="77777777" w:rsidR="00477E1C" w:rsidRPr="00ED79B6" w:rsidRDefault="00477E1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F26D" w14:textId="77777777" w:rsidR="00477E1C" w:rsidRPr="00ED79B6" w:rsidRDefault="00477E1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3E5F6" w14:textId="77777777" w:rsidR="00477E1C" w:rsidRPr="00ED79B6" w:rsidRDefault="00477E1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1BAA" w14:textId="736604E0" w:rsidR="00477E1C" w:rsidRPr="00A961C4" w:rsidRDefault="00477E1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307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3070">
      <w:rPr>
        <w:noProof/>
        <w:sz w:val="20"/>
      </w:rPr>
      <w:t>Amendments</w:t>
    </w:r>
    <w:r>
      <w:rPr>
        <w:sz w:val="20"/>
      </w:rPr>
      <w:fldChar w:fldCharType="end"/>
    </w:r>
  </w:p>
  <w:p w14:paraId="5EF44357" w14:textId="429B4A7B" w:rsidR="00477E1C" w:rsidRPr="00A961C4" w:rsidRDefault="00477E1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BC840BD" w14:textId="77777777" w:rsidR="00477E1C" w:rsidRPr="00A961C4" w:rsidRDefault="00477E1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5933" w14:textId="67AAFAC6" w:rsidR="00477E1C" w:rsidRPr="00A961C4" w:rsidRDefault="00477E1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7BFC0DC" w14:textId="7A609DB5" w:rsidR="00477E1C" w:rsidRPr="00A961C4" w:rsidRDefault="00477E1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2568EC5" w14:textId="77777777" w:rsidR="00477E1C" w:rsidRPr="00A961C4" w:rsidRDefault="00477E1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09F9" w14:textId="77777777" w:rsidR="00477E1C" w:rsidRPr="00A961C4" w:rsidRDefault="00477E1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E2"/>
    <w:rsid w:val="000001BD"/>
    <w:rsid w:val="00000263"/>
    <w:rsid w:val="000113BC"/>
    <w:rsid w:val="000136AF"/>
    <w:rsid w:val="0001516B"/>
    <w:rsid w:val="000301CF"/>
    <w:rsid w:val="00036E24"/>
    <w:rsid w:val="00036F5A"/>
    <w:rsid w:val="0004044E"/>
    <w:rsid w:val="000431E2"/>
    <w:rsid w:val="000464DB"/>
    <w:rsid w:val="00046F47"/>
    <w:rsid w:val="0005120E"/>
    <w:rsid w:val="00051E0A"/>
    <w:rsid w:val="00054577"/>
    <w:rsid w:val="000545FF"/>
    <w:rsid w:val="000614BF"/>
    <w:rsid w:val="000701FF"/>
    <w:rsid w:val="0007169C"/>
    <w:rsid w:val="00072927"/>
    <w:rsid w:val="00075609"/>
    <w:rsid w:val="00077593"/>
    <w:rsid w:val="00083731"/>
    <w:rsid w:val="00083F48"/>
    <w:rsid w:val="000974CC"/>
    <w:rsid w:val="000A7DF9"/>
    <w:rsid w:val="000C3FC9"/>
    <w:rsid w:val="000D05EF"/>
    <w:rsid w:val="000D5485"/>
    <w:rsid w:val="000D68F8"/>
    <w:rsid w:val="000F21C1"/>
    <w:rsid w:val="00105D72"/>
    <w:rsid w:val="001063DD"/>
    <w:rsid w:val="0010745C"/>
    <w:rsid w:val="001130EB"/>
    <w:rsid w:val="00117277"/>
    <w:rsid w:val="00127A13"/>
    <w:rsid w:val="00137D19"/>
    <w:rsid w:val="00141308"/>
    <w:rsid w:val="00150075"/>
    <w:rsid w:val="00155873"/>
    <w:rsid w:val="00157CCF"/>
    <w:rsid w:val="00160BD7"/>
    <w:rsid w:val="00162638"/>
    <w:rsid w:val="001643C9"/>
    <w:rsid w:val="00165568"/>
    <w:rsid w:val="00165649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0459"/>
    <w:rsid w:val="001B6456"/>
    <w:rsid w:val="001B7A5D"/>
    <w:rsid w:val="001C420A"/>
    <w:rsid w:val="001C69C4"/>
    <w:rsid w:val="001D5213"/>
    <w:rsid w:val="001E0A8D"/>
    <w:rsid w:val="001E3590"/>
    <w:rsid w:val="001E7407"/>
    <w:rsid w:val="001F2E11"/>
    <w:rsid w:val="00200426"/>
    <w:rsid w:val="00201D27"/>
    <w:rsid w:val="0020300C"/>
    <w:rsid w:val="002122E2"/>
    <w:rsid w:val="002162BE"/>
    <w:rsid w:val="00220A0C"/>
    <w:rsid w:val="00220F57"/>
    <w:rsid w:val="00223E4A"/>
    <w:rsid w:val="002302EA"/>
    <w:rsid w:val="00230412"/>
    <w:rsid w:val="002342CC"/>
    <w:rsid w:val="00240749"/>
    <w:rsid w:val="00240972"/>
    <w:rsid w:val="002468D7"/>
    <w:rsid w:val="00263886"/>
    <w:rsid w:val="002674A0"/>
    <w:rsid w:val="0027038C"/>
    <w:rsid w:val="00274F15"/>
    <w:rsid w:val="00275FA8"/>
    <w:rsid w:val="00285CDD"/>
    <w:rsid w:val="00291167"/>
    <w:rsid w:val="0029284F"/>
    <w:rsid w:val="00296A64"/>
    <w:rsid w:val="00297ECB"/>
    <w:rsid w:val="002B2CF6"/>
    <w:rsid w:val="002B35AD"/>
    <w:rsid w:val="002C152A"/>
    <w:rsid w:val="002C3378"/>
    <w:rsid w:val="002D043A"/>
    <w:rsid w:val="002D4120"/>
    <w:rsid w:val="002D5ADA"/>
    <w:rsid w:val="002E63AE"/>
    <w:rsid w:val="002F070C"/>
    <w:rsid w:val="002F2081"/>
    <w:rsid w:val="0031713F"/>
    <w:rsid w:val="00321913"/>
    <w:rsid w:val="00321BFA"/>
    <w:rsid w:val="00324EE6"/>
    <w:rsid w:val="003316DC"/>
    <w:rsid w:val="00332E0D"/>
    <w:rsid w:val="003415D3"/>
    <w:rsid w:val="00346335"/>
    <w:rsid w:val="00352B0F"/>
    <w:rsid w:val="0035374F"/>
    <w:rsid w:val="003561B0"/>
    <w:rsid w:val="00367960"/>
    <w:rsid w:val="00375751"/>
    <w:rsid w:val="0038421A"/>
    <w:rsid w:val="003A15AC"/>
    <w:rsid w:val="003A56EB"/>
    <w:rsid w:val="003B0627"/>
    <w:rsid w:val="003B6CD7"/>
    <w:rsid w:val="003C5F2B"/>
    <w:rsid w:val="003C7E22"/>
    <w:rsid w:val="003C7EC5"/>
    <w:rsid w:val="003D0BFE"/>
    <w:rsid w:val="003D5700"/>
    <w:rsid w:val="003E2BDD"/>
    <w:rsid w:val="003E3070"/>
    <w:rsid w:val="003E5F21"/>
    <w:rsid w:val="003F0F5A"/>
    <w:rsid w:val="00400A30"/>
    <w:rsid w:val="004022CA"/>
    <w:rsid w:val="00403070"/>
    <w:rsid w:val="00410F2E"/>
    <w:rsid w:val="004116CD"/>
    <w:rsid w:val="00414ADE"/>
    <w:rsid w:val="00424CA9"/>
    <w:rsid w:val="004257BB"/>
    <w:rsid w:val="004261D9"/>
    <w:rsid w:val="00433A76"/>
    <w:rsid w:val="00433DF6"/>
    <w:rsid w:val="0044291A"/>
    <w:rsid w:val="00460499"/>
    <w:rsid w:val="00466B61"/>
    <w:rsid w:val="00474835"/>
    <w:rsid w:val="00477E1C"/>
    <w:rsid w:val="00480CA7"/>
    <w:rsid w:val="004819C7"/>
    <w:rsid w:val="0048364F"/>
    <w:rsid w:val="00484C37"/>
    <w:rsid w:val="00490F2E"/>
    <w:rsid w:val="004929AD"/>
    <w:rsid w:val="00495ECC"/>
    <w:rsid w:val="00496DB3"/>
    <w:rsid w:val="00496F97"/>
    <w:rsid w:val="004A53EA"/>
    <w:rsid w:val="004D3F32"/>
    <w:rsid w:val="004D3F7C"/>
    <w:rsid w:val="004D7B50"/>
    <w:rsid w:val="004E2429"/>
    <w:rsid w:val="004F1FAC"/>
    <w:rsid w:val="004F676E"/>
    <w:rsid w:val="00507A5C"/>
    <w:rsid w:val="00516B8D"/>
    <w:rsid w:val="00517D0D"/>
    <w:rsid w:val="00525FDD"/>
    <w:rsid w:val="0052686F"/>
    <w:rsid w:val="0052756C"/>
    <w:rsid w:val="00530230"/>
    <w:rsid w:val="00530CC9"/>
    <w:rsid w:val="00537FBC"/>
    <w:rsid w:val="005400FB"/>
    <w:rsid w:val="00541938"/>
    <w:rsid w:val="00541D73"/>
    <w:rsid w:val="00543469"/>
    <w:rsid w:val="0054374C"/>
    <w:rsid w:val="005451FD"/>
    <w:rsid w:val="005452CC"/>
    <w:rsid w:val="00546FA3"/>
    <w:rsid w:val="0055214F"/>
    <w:rsid w:val="00554243"/>
    <w:rsid w:val="00557C7A"/>
    <w:rsid w:val="00562A58"/>
    <w:rsid w:val="005725CA"/>
    <w:rsid w:val="00575D41"/>
    <w:rsid w:val="00576FE1"/>
    <w:rsid w:val="00581211"/>
    <w:rsid w:val="00584811"/>
    <w:rsid w:val="00593AA6"/>
    <w:rsid w:val="00594161"/>
    <w:rsid w:val="00594512"/>
    <w:rsid w:val="00594749"/>
    <w:rsid w:val="00594779"/>
    <w:rsid w:val="005A482B"/>
    <w:rsid w:val="005B4067"/>
    <w:rsid w:val="005C36E0"/>
    <w:rsid w:val="005C3F41"/>
    <w:rsid w:val="005C4480"/>
    <w:rsid w:val="005D168D"/>
    <w:rsid w:val="005D5EA1"/>
    <w:rsid w:val="005E61D3"/>
    <w:rsid w:val="005F4840"/>
    <w:rsid w:val="005F7738"/>
    <w:rsid w:val="00600219"/>
    <w:rsid w:val="0061086B"/>
    <w:rsid w:val="00613EAD"/>
    <w:rsid w:val="006150CB"/>
    <w:rsid w:val="006158AC"/>
    <w:rsid w:val="00635FBE"/>
    <w:rsid w:val="00640402"/>
    <w:rsid w:val="00640F78"/>
    <w:rsid w:val="00641073"/>
    <w:rsid w:val="00646E7B"/>
    <w:rsid w:val="00647BB9"/>
    <w:rsid w:val="00655D6A"/>
    <w:rsid w:val="00656DE9"/>
    <w:rsid w:val="006728D8"/>
    <w:rsid w:val="00677CC2"/>
    <w:rsid w:val="00685F42"/>
    <w:rsid w:val="006866A1"/>
    <w:rsid w:val="0069207B"/>
    <w:rsid w:val="006A4309"/>
    <w:rsid w:val="006B0E55"/>
    <w:rsid w:val="006B363F"/>
    <w:rsid w:val="006B7006"/>
    <w:rsid w:val="006C0F9C"/>
    <w:rsid w:val="006C7F8C"/>
    <w:rsid w:val="006D7AB9"/>
    <w:rsid w:val="006E0714"/>
    <w:rsid w:val="006F4E97"/>
    <w:rsid w:val="00700B2C"/>
    <w:rsid w:val="00706471"/>
    <w:rsid w:val="00713084"/>
    <w:rsid w:val="00714363"/>
    <w:rsid w:val="00720FC2"/>
    <w:rsid w:val="00723575"/>
    <w:rsid w:val="007263AD"/>
    <w:rsid w:val="0073082D"/>
    <w:rsid w:val="00731E00"/>
    <w:rsid w:val="00732E9D"/>
    <w:rsid w:val="0073396C"/>
    <w:rsid w:val="0073491A"/>
    <w:rsid w:val="00737291"/>
    <w:rsid w:val="007440B7"/>
    <w:rsid w:val="00747993"/>
    <w:rsid w:val="007504AB"/>
    <w:rsid w:val="007634AD"/>
    <w:rsid w:val="00770A83"/>
    <w:rsid w:val="007715C9"/>
    <w:rsid w:val="00774EDD"/>
    <w:rsid w:val="007757EC"/>
    <w:rsid w:val="007943F9"/>
    <w:rsid w:val="00796407"/>
    <w:rsid w:val="007A115D"/>
    <w:rsid w:val="007A35E6"/>
    <w:rsid w:val="007A4DE6"/>
    <w:rsid w:val="007A6863"/>
    <w:rsid w:val="007B574E"/>
    <w:rsid w:val="007C4CFE"/>
    <w:rsid w:val="007D45C1"/>
    <w:rsid w:val="007D7CB9"/>
    <w:rsid w:val="007E0A74"/>
    <w:rsid w:val="007E7D4A"/>
    <w:rsid w:val="007F48ED"/>
    <w:rsid w:val="007F5FA5"/>
    <w:rsid w:val="007F7947"/>
    <w:rsid w:val="007F7AA0"/>
    <w:rsid w:val="008073F6"/>
    <w:rsid w:val="00812F45"/>
    <w:rsid w:val="00823B55"/>
    <w:rsid w:val="0084172C"/>
    <w:rsid w:val="00856A31"/>
    <w:rsid w:val="00871032"/>
    <w:rsid w:val="008754D0"/>
    <w:rsid w:val="00877D48"/>
    <w:rsid w:val="008804B6"/>
    <w:rsid w:val="008816F0"/>
    <w:rsid w:val="0088345B"/>
    <w:rsid w:val="008A16A5"/>
    <w:rsid w:val="008B5060"/>
    <w:rsid w:val="008B5D42"/>
    <w:rsid w:val="008B7B8A"/>
    <w:rsid w:val="008C2B5D"/>
    <w:rsid w:val="008C56D1"/>
    <w:rsid w:val="008C7274"/>
    <w:rsid w:val="008D0EE0"/>
    <w:rsid w:val="008D4A50"/>
    <w:rsid w:val="008D5B99"/>
    <w:rsid w:val="008D6881"/>
    <w:rsid w:val="008D7A27"/>
    <w:rsid w:val="008E4702"/>
    <w:rsid w:val="008E69AA"/>
    <w:rsid w:val="008F4F1C"/>
    <w:rsid w:val="00901CD3"/>
    <w:rsid w:val="00922764"/>
    <w:rsid w:val="0093022D"/>
    <w:rsid w:val="00932377"/>
    <w:rsid w:val="009408EA"/>
    <w:rsid w:val="00943102"/>
    <w:rsid w:val="0094523D"/>
    <w:rsid w:val="009559E6"/>
    <w:rsid w:val="00955EDE"/>
    <w:rsid w:val="00957AB2"/>
    <w:rsid w:val="00961C1D"/>
    <w:rsid w:val="00976A63"/>
    <w:rsid w:val="00983419"/>
    <w:rsid w:val="00994821"/>
    <w:rsid w:val="009A1EDE"/>
    <w:rsid w:val="009B7EF8"/>
    <w:rsid w:val="009C2371"/>
    <w:rsid w:val="009C3431"/>
    <w:rsid w:val="009C3BB2"/>
    <w:rsid w:val="009C4C35"/>
    <w:rsid w:val="009C5989"/>
    <w:rsid w:val="009D08DA"/>
    <w:rsid w:val="00A03D43"/>
    <w:rsid w:val="00A06860"/>
    <w:rsid w:val="00A10B3D"/>
    <w:rsid w:val="00A125B5"/>
    <w:rsid w:val="00A127EA"/>
    <w:rsid w:val="00A136F5"/>
    <w:rsid w:val="00A231E2"/>
    <w:rsid w:val="00A243DE"/>
    <w:rsid w:val="00A24C8E"/>
    <w:rsid w:val="00A2550D"/>
    <w:rsid w:val="00A27B03"/>
    <w:rsid w:val="00A30723"/>
    <w:rsid w:val="00A4169B"/>
    <w:rsid w:val="00A445F2"/>
    <w:rsid w:val="00A50D55"/>
    <w:rsid w:val="00A5165B"/>
    <w:rsid w:val="00A528FB"/>
    <w:rsid w:val="00A52FDA"/>
    <w:rsid w:val="00A54F5A"/>
    <w:rsid w:val="00A5755B"/>
    <w:rsid w:val="00A64912"/>
    <w:rsid w:val="00A70A74"/>
    <w:rsid w:val="00A7790E"/>
    <w:rsid w:val="00A90EA8"/>
    <w:rsid w:val="00AA0343"/>
    <w:rsid w:val="00AA2A5C"/>
    <w:rsid w:val="00AA5B67"/>
    <w:rsid w:val="00AB0AD9"/>
    <w:rsid w:val="00AB1690"/>
    <w:rsid w:val="00AB28EF"/>
    <w:rsid w:val="00AB2BC1"/>
    <w:rsid w:val="00AB641B"/>
    <w:rsid w:val="00AB78E9"/>
    <w:rsid w:val="00AD3467"/>
    <w:rsid w:val="00AD5641"/>
    <w:rsid w:val="00AD7252"/>
    <w:rsid w:val="00AE0F9B"/>
    <w:rsid w:val="00AE4293"/>
    <w:rsid w:val="00AF55FF"/>
    <w:rsid w:val="00AF6B21"/>
    <w:rsid w:val="00B006FE"/>
    <w:rsid w:val="00B032D8"/>
    <w:rsid w:val="00B17785"/>
    <w:rsid w:val="00B33B3C"/>
    <w:rsid w:val="00B40D74"/>
    <w:rsid w:val="00B43904"/>
    <w:rsid w:val="00B501D8"/>
    <w:rsid w:val="00B52663"/>
    <w:rsid w:val="00B547A1"/>
    <w:rsid w:val="00B56DCB"/>
    <w:rsid w:val="00B61FE5"/>
    <w:rsid w:val="00B770D2"/>
    <w:rsid w:val="00B94F68"/>
    <w:rsid w:val="00BA47A3"/>
    <w:rsid w:val="00BA5026"/>
    <w:rsid w:val="00BA77CE"/>
    <w:rsid w:val="00BB0A8E"/>
    <w:rsid w:val="00BB3A8F"/>
    <w:rsid w:val="00BB6E79"/>
    <w:rsid w:val="00BD1F39"/>
    <w:rsid w:val="00BE3B31"/>
    <w:rsid w:val="00BE4D0B"/>
    <w:rsid w:val="00BE719A"/>
    <w:rsid w:val="00BE720A"/>
    <w:rsid w:val="00BF1E07"/>
    <w:rsid w:val="00BF6650"/>
    <w:rsid w:val="00C067E5"/>
    <w:rsid w:val="00C164CA"/>
    <w:rsid w:val="00C2549B"/>
    <w:rsid w:val="00C42BF8"/>
    <w:rsid w:val="00C460AE"/>
    <w:rsid w:val="00C50043"/>
    <w:rsid w:val="00C50A0F"/>
    <w:rsid w:val="00C6090C"/>
    <w:rsid w:val="00C7573B"/>
    <w:rsid w:val="00C76CF3"/>
    <w:rsid w:val="00C9421B"/>
    <w:rsid w:val="00CA6A29"/>
    <w:rsid w:val="00CA7844"/>
    <w:rsid w:val="00CB58EF"/>
    <w:rsid w:val="00CC0722"/>
    <w:rsid w:val="00CD0CEC"/>
    <w:rsid w:val="00CD7B5F"/>
    <w:rsid w:val="00CE7D64"/>
    <w:rsid w:val="00CF0BB2"/>
    <w:rsid w:val="00CF1384"/>
    <w:rsid w:val="00CF6841"/>
    <w:rsid w:val="00D02710"/>
    <w:rsid w:val="00D11453"/>
    <w:rsid w:val="00D13441"/>
    <w:rsid w:val="00D20665"/>
    <w:rsid w:val="00D243A3"/>
    <w:rsid w:val="00D3200B"/>
    <w:rsid w:val="00D33440"/>
    <w:rsid w:val="00D45A12"/>
    <w:rsid w:val="00D46934"/>
    <w:rsid w:val="00D52EFE"/>
    <w:rsid w:val="00D56A0D"/>
    <w:rsid w:val="00D5767F"/>
    <w:rsid w:val="00D63EF6"/>
    <w:rsid w:val="00D66518"/>
    <w:rsid w:val="00D70DFB"/>
    <w:rsid w:val="00D71EEA"/>
    <w:rsid w:val="00D735CD"/>
    <w:rsid w:val="00D743D1"/>
    <w:rsid w:val="00D766DF"/>
    <w:rsid w:val="00D77297"/>
    <w:rsid w:val="00D773E9"/>
    <w:rsid w:val="00D84E17"/>
    <w:rsid w:val="00D87855"/>
    <w:rsid w:val="00D95891"/>
    <w:rsid w:val="00DA1984"/>
    <w:rsid w:val="00DB5CB4"/>
    <w:rsid w:val="00DB6465"/>
    <w:rsid w:val="00DC1915"/>
    <w:rsid w:val="00DD6D88"/>
    <w:rsid w:val="00DE149E"/>
    <w:rsid w:val="00DE71B5"/>
    <w:rsid w:val="00E05704"/>
    <w:rsid w:val="00E12F1A"/>
    <w:rsid w:val="00E15561"/>
    <w:rsid w:val="00E21CFB"/>
    <w:rsid w:val="00E22935"/>
    <w:rsid w:val="00E32AF2"/>
    <w:rsid w:val="00E33E1E"/>
    <w:rsid w:val="00E43E3D"/>
    <w:rsid w:val="00E51695"/>
    <w:rsid w:val="00E54292"/>
    <w:rsid w:val="00E578C6"/>
    <w:rsid w:val="00E60191"/>
    <w:rsid w:val="00E63CA8"/>
    <w:rsid w:val="00E74DC7"/>
    <w:rsid w:val="00E765ED"/>
    <w:rsid w:val="00E82F8B"/>
    <w:rsid w:val="00E87699"/>
    <w:rsid w:val="00E92E27"/>
    <w:rsid w:val="00E930DA"/>
    <w:rsid w:val="00E94718"/>
    <w:rsid w:val="00E9586B"/>
    <w:rsid w:val="00E96713"/>
    <w:rsid w:val="00E97334"/>
    <w:rsid w:val="00EA0D36"/>
    <w:rsid w:val="00EA163A"/>
    <w:rsid w:val="00EB6ED4"/>
    <w:rsid w:val="00ED4928"/>
    <w:rsid w:val="00EE3749"/>
    <w:rsid w:val="00EE6190"/>
    <w:rsid w:val="00EF2E3A"/>
    <w:rsid w:val="00EF6402"/>
    <w:rsid w:val="00EF7619"/>
    <w:rsid w:val="00F0234C"/>
    <w:rsid w:val="00F025DF"/>
    <w:rsid w:val="00F0296B"/>
    <w:rsid w:val="00F047E2"/>
    <w:rsid w:val="00F04D57"/>
    <w:rsid w:val="00F078DC"/>
    <w:rsid w:val="00F13E86"/>
    <w:rsid w:val="00F14BFD"/>
    <w:rsid w:val="00F32FCB"/>
    <w:rsid w:val="00F37848"/>
    <w:rsid w:val="00F424F2"/>
    <w:rsid w:val="00F6041C"/>
    <w:rsid w:val="00F6198E"/>
    <w:rsid w:val="00F66F52"/>
    <w:rsid w:val="00F6709F"/>
    <w:rsid w:val="00F677A9"/>
    <w:rsid w:val="00F723BD"/>
    <w:rsid w:val="00F732EA"/>
    <w:rsid w:val="00F839BD"/>
    <w:rsid w:val="00F84CF5"/>
    <w:rsid w:val="00F8612E"/>
    <w:rsid w:val="00F93D23"/>
    <w:rsid w:val="00FA420B"/>
    <w:rsid w:val="00FB187D"/>
    <w:rsid w:val="00FB5D2B"/>
    <w:rsid w:val="00FC5375"/>
    <w:rsid w:val="00FD3DD6"/>
    <w:rsid w:val="00FD61D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1F0C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B35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5A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A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A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A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A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A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A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35A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35A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35AD"/>
  </w:style>
  <w:style w:type="paragraph" w:customStyle="1" w:styleId="OPCParaBase">
    <w:name w:val="OPCParaBase"/>
    <w:qFormat/>
    <w:rsid w:val="002B35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35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35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35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35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35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35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35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35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35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35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35AD"/>
  </w:style>
  <w:style w:type="paragraph" w:customStyle="1" w:styleId="Blocks">
    <w:name w:val="Blocks"/>
    <w:aliases w:val="bb"/>
    <w:basedOn w:val="OPCParaBase"/>
    <w:qFormat/>
    <w:rsid w:val="002B35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35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35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35AD"/>
    <w:rPr>
      <w:i/>
    </w:rPr>
  </w:style>
  <w:style w:type="paragraph" w:customStyle="1" w:styleId="BoxList">
    <w:name w:val="BoxList"/>
    <w:aliases w:val="bl"/>
    <w:basedOn w:val="BoxText"/>
    <w:qFormat/>
    <w:rsid w:val="002B35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35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35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35AD"/>
    <w:pPr>
      <w:ind w:left="1985" w:hanging="851"/>
    </w:pPr>
  </w:style>
  <w:style w:type="character" w:customStyle="1" w:styleId="CharAmPartNo">
    <w:name w:val="CharAmPartNo"/>
    <w:basedOn w:val="OPCCharBase"/>
    <w:qFormat/>
    <w:rsid w:val="002B35AD"/>
  </w:style>
  <w:style w:type="character" w:customStyle="1" w:styleId="CharAmPartText">
    <w:name w:val="CharAmPartText"/>
    <w:basedOn w:val="OPCCharBase"/>
    <w:qFormat/>
    <w:rsid w:val="002B35AD"/>
  </w:style>
  <w:style w:type="character" w:customStyle="1" w:styleId="CharAmSchNo">
    <w:name w:val="CharAmSchNo"/>
    <w:basedOn w:val="OPCCharBase"/>
    <w:qFormat/>
    <w:rsid w:val="002B35AD"/>
  </w:style>
  <w:style w:type="character" w:customStyle="1" w:styleId="CharAmSchText">
    <w:name w:val="CharAmSchText"/>
    <w:basedOn w:val="OPCCharBase"/>
    <w:qFormat/>
    <w:rsid w:val="002B35AD"/>
  </w:style>
  <w:style w:type="character" w:customStyle="1" w:styleId="CharBoldItalic">
    <w:name w:val="CharBoldItalic"/>
    <w:basedOn w:val="OPCCharBase"/>
    <w:uiPriority w:val="1"/>
    <w:qFormat/>
    <w:rsid w:val="002B35A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35AD"/>
  </w:style>
  <w:style w:type="character" w:customStyle="1" w:styleId="CharChapText">
    <w:name w:val="CharChapText"/>
    <w:basedOn w:val="OPCCharBase"/>
    <w:uiPriority w:val="1"/>
    <w:qFormat/>
    <w:rsid w:val="002B35AD"/>
  </w:style>
  <w:style w:type="character" w:customStyle="1" w:styleId="CharDivNo">
    <w:name w:val="CharDivNo"/>
    <w:basedOn w:val="OPCCharBase"/>
    <w:uiPriority w:val="1"/>
    <w:qFormat/>
    <w:rsid w:val="002B35AD"/>
  </w:style>
  <w:style w:type="character" w:customStyle="1" w:styleId="CharDivText">
    <w:name w:val="CharDivText"/>
    <w:basedOn w:val="OPCCharBase"/>
    <w:uiPriority w:val="1"/>
    <w:qFormat/>
    <w:rsid w:val="002B35AD"/>
  </w:style>
  <w:style w:type="character" w:customStyle="1" w:styleId="CharItalic">
    <w:name w:val="CharItalic"/>
    <w:basedOn w:val="OPCCharBase"/>
    <w:uiPriority w:val="1"/>
    <w:qFormat/>
    <w:rsid w:val="002B35AD"/>
    <w:rPr>
      <w:i/>
    </w:rPr>
  </w:style>
  <w:style w:type="character" w:customStyle="1" w:styleId="CharPartNo">
    <w:name w:val="CharPartNo"/>
    <w:basedOn w:val="OPCCharBase"/>
    <w:uiPriority w:val="1"/>
    <w:qFormat/>
    <w:rsid w:val="002B35AD"/>
  </w:style>
  <w:style w:type="character" w:customStyle="1" w:styleId="CharPartText">
    <w:name w:val="CharPartText"/>
    <w:basedOn w:val="OPCCharBase"/>
    <w:uiPriority w:val="1"/>
    <w:qFormat/>
    <w:rsid w:val="002B35AD"/>
  </w:style>
  <w:style w:type="character" w:customStyle="1" w:styleId="CharSectno">
    <w:name w:val="CharSectno"/>
    <w:basedOn w:val="OPCCharBase"/>
    <w:qFormat/>
    <w:rsid w:val="002B35AD"/>
  </w:style>
  <w:style w:type="character" w:customStyle="1" w:styleId="CharSubdNo">
    <w:name w:val="CharSubdNo"/>
    <w:basedOn w:val="OPCCharBase"/>
    <w:uiPriority w:val="1"/>
    <w:qFormat/>
    <w:rsid w:val="002B35AD"/>
  </w:style>
  <w:style w:type="character" w:customStyle="1" w:styleId="CharSubdText">
    <w:name w:val="CharSubdText"/>
    <w:basedOn w:val="OPCCharBase"/>
    <w:uiPriority w:val="1"/>
    <w:qFormat/>
    <w:rsid w:val="002B35AD"/>
  </w:style>
  <w:style w:type="paragraph" w:customStyle="1" w:styleId="CTA--">
    <w:name w:val="CTA --"/>
    <w:basedOn w:val="OPCParaBase"/>
    <w:next w:val="Normal"/>
    <w:rsid w:val="002B35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35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35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35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35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35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35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35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35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35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35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35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35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35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B35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35A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35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35A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35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35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35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35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35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35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35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35A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35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35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35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35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35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35A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35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35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35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35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35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35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35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35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35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35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35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35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35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35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35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35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35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35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35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35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35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35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35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35A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35A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35A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35A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35A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35A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35A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35A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35A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35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35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35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35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35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35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35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35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35AD"/>
    <w:rPr>
      <w:sz w:val="16"/>
    </w:rPr>
  </w:style>
  <w:style w:type="table" w:customStyle="1" w:styleId="CFlag">
    <w:name w:val="CFlag"/>
    <w:basedOn w:val="TableNormal"/>
    <w:uiPriority w:val="99"/>
    <w:rsid w:val="002B35A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3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35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35A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35A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35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35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35A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35A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35AD"/>
    <w:pPr>
      <w:spacing w:before="120"/>
    </w:pPr>
  </w:style>
  <w:style w:type="paragraph" w:customStyle="1" w:styleId="CompiledActNo">
    <w:name w:val="CompiledActNo"/>
    <w:basedOn w:val="OPCParaBase"/>
    <w:next w:val="Normal"/>
    <w:rsid w:val="002B35A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35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35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35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35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35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35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35A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35A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35A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35A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35A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35A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35A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35A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35A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35A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35AD"/>
  </w:style>
  <w:style w:type="character" w:customStyle="1" w:styleId="CharSubPartNoCASA">
    <w:name w:val="CharSubPartNo(CASA)"/>
    <w:basedOn w:val="OPCCharBase"/>
    <w:uiPriority w:val="1"/>
    <w:rsid w:val="002B35AD"/>
  </w:style>
  <w:style w:type="paragraph" w:customStyle="1" w:styleId="ENoteTTIndentHeadingSub">
    <w:name w:val="ENoteTTIndentHeadingSub"/>
    <w:aliases w:val="enTTHis"/>
    <w:basedOn w:val="OPCParaBase"/>
    <w:rsid w:val="002B35A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35A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35A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35A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35A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B35A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35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35AD"/>
    <w:rPr>
      <w:sz w:val="22"/>
    </w:rPr>
  </w:style>
  <w:style w:type="paragraph" w:customStyle="1" w:styleId="SOTextNote">
    <w:name w:val="SO TextNote"/>
    <w:aliases w:val="sont"/>
    <w:basedOn w:val="SOText"/>
    <w:qFormat/>
    <w:rsid w:val="002B35A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35A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35AD"/>
    <w:rPr>
      <w:sz w:val="22"/>
    </w:rPr>
  </w:style>
  <w:style w:type="paragraph" w:customStyle="1" w:styleId="FileName">
    <w:name w:val="FileName"/>
    <w:basedOn w:val="Normal"/>
    <w:rsid w:val="002B35AD"/>
  </w:style>
  <w:style w:type="paragraph" w:customStyle="1" w:styleId="TableHeading">
    <w:name w:val="TableHeading"/>
    <w:aliases w:val="th"/>
    <w:basedOn w:val="OPCParaBase"/>
    <w:next w:val="Tabletext"/>
    <w:rsid w:val="002B35A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35A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35A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35A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35A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35A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35A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35A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35A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35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35A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35A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35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35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35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35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35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35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35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3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35AD"/>
  </w:style>
  <w:style w:type="character" w:customStyle="1" w:styleId="charlegsubtitle1">
    <w:name w:val="charlegsubtitle1"/>
    <w:basedOn w:val="DefaultParagraphFont"/>
    <w:rsid w:val="002B35A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35AD"/>
    <w:pPr>
      <w:ind w:left="240" w:hanging="240"/>
    </w:pPr>
  </w:style>
  <w:style w:type="paragraph" w:styleId="Index2">
    <w:name w:val="index 2"/>
    <w:basedOn w:val="Normal"/>
    <w:next w:val="Normal"/>
    <w:autoRedefine/>
    <w:rsid w:val="002B35AD"/>
    <w:pPr>
      <w:ind w:left="480" w:hanging="240"/>
    </w:pPr>
  </w:style>
  <w:style w:type="paragraph" w:styleId="Index3">
    <w:name w:val="index 3"/>
    <w:basedOn w:val="Normal"/>
    <w:next w:val="Normal"/>
    <w:autoRedefine/>
    <w:rsid w:val="002B35AD"/>
    <w:pPr>
      <w:ind w:left="720" w:hanging="240"/>
    </w:pPr>
  </w:style>
  <w:style w:type="paragraph" w:styleId="Index4">
    <w:name w:val="index 4"/>
    <w:basedOn w:val="Normal"/>
    <w:next w:val="Normal"/>
    <w:autoRedefine/>
    <w:rsid w:val="002B35AD"/>
    <w:pPr>
      <w:ind w:left="960" w:hanging="240"/>
    </w:pPr>
  </w:style>
  <w:style w:type="paragraph" w:styleId="Index5">
    <w:name w:val="index 5"/>
    <w:basedOn w:val="Normal"/>
    <w:next w:val="Normal"/>
    <w:autoRedefine/>
    <w:rsid w:val="002B35AD"/>
    <w:pPr>
      <w:ind w:left="1200" w:hanging="240"/>
    </w:pPr>
  </w:style>
  <w:style w:type="paragraph" w:styleId="Index6">
    <w:name w:val="index 6"/>
    <w:basedOn w:val="Normal"/>
    <w:next w:val="Normal"/>
    <w:autoRedefine/>
    <w:rsid w:val="002B35AD"/>
    <w:pPr>
      <w:ind w:left="1440" w:hanging="240"/>
    </w:pPr>
  </w:style>
  <w:style w:type="paragraph" w:styleId="Index7">
    <w:name w:val="index 7"/>
    <w:basedOn w:val="Normal"/>
    <w:next w:val="Normal"/>
    <w:autoRedefine/>
    <w:rsid w:val="002B35AD"/>
    <w:pPr>
      <w:ind w:left="1680" w:hanging="240"/>
    </w:pPr>
  </w:style>
  <w:style w:type="paragraph" w:styleId="Index8">
    <w:name w:val="index 8"/>
    <w:basedOn w:val="Normal"/>
    <w:next w:val="Normal"/>
    <w:autoRedefine/>
    <w:rsid w:val="002B35AD"/>
    <w:pPr>
      <w:ind w:left="1920" w:hanging="240"/>
    </w:pPr>
  </w:style>
  <w:style w:type="paragraph" w:styleId="Index9">
    <w:name w:val="index 9"/>
    <w:basedOn w:val="Normal"/>
    <w:next w:val="Normal"/>
    <w:autoRedefine/>
    <w:rsid w:val="002B35AD"/>
    <w:pPr>
      <w:ind w:left="2160" w:hanging="240"/>
    </w:pPr>
  </w:style>
  <w:style w:type="paragraph" w:styleId="NormalIndent">
    <w:name w:val="Normal Indent"/>
    <w:basedOn w:val="Normal"/>
    <w:rsid w:val="002B35AD"/>
    <w:pPr>
      <w:ind w:left="720"/>
    </w:pPr>
  </w:style>
  <w:style w:type="paragraph" w:styleId="FootnoteText">
    <w:name w:val="footnote text"/>
    <w:basedOn w:val="Normal"/>
    <w:link w:val="FootnoteTextChar"/>
    <w:rsid w:val="002B35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35AD"/>
  </w:style>
  <w:style w:type="paragraph" w:styleId="CommentText">
    <w:name w:val="annotation text"/>
    <w:basedOn w:val="Normal"/>
    <w:link w:val="CommentTextChar"/>
    <w:rsid w:val="002B35A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35AD"/>
  </w:style>
  <w:style w:type="paragraph" w:styleId="IndexHeading">
    <w:name w:val="index heading"/>
    <w:basedOn w:val="Normal"/>
    <w:next w:val="Index1"/>
    <w:rsid w:val="002B35A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35A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35AD"/>
    <w:pPr>
      <w:ind w:left="480" w:hanging="480"/>
    </w:pPr>
  </w:style>
  <w:style w:type="paragraph" w:styleId="EnvelopeAddress">
    <w:name w:val="envelope address"/>
    <w:basedOn w:val="Normal"/>
    <w:rsid w:val="002B35A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35A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35A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35AD"/>
    <w:rPr>
      <w:sz w:val="16"/>
      <w:szCs w:val="16"/>
    </w:rPr>
  </w:style>
  <w:style w:type="character" w:styleId="PageNumber">
    <w:name w:val="page number"/>
    <w:basedOn w:val="DefaultParagraphFont"/>
    <w:rsid w:val="002B35AD"/>
  </w:style>
  <w:style w:type="character" w:styleId="EndnoteReference">
    <w:name w:val="endnote reference"/>
    <w:basedOn w:val="DefaultParagraphFont"/>
    <w:rsid w:val="002B35AD"/>
    <w:rPr>
      <w:vertAlign w:val="superscript"/>
    </w:rPr>
  </w:style>
  <w:style w:type="paragraph" w:styleId="EndnoteText">
    <w:name w:val="endnote text"/>
    <w:basedOn w:val="Normal"/>
    <w:link w:val="EndnoteTextChar"/>
    <w:rsid w:val="002B35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35AD"/>
  </w:style>
  <w:style w:type="paragraph" w:styleId="TableofAuthorities">
    <w:name w:val="table of authorities"/>
    <w:basedOn w:val="Normal"/>
    <w:next w:val="Normal"/>
    <w:rsid w:val="002B35AD"/>
    <w:pPr>
      <w:ind w:left="240" w:hanging="240"/>
    </w:pPr>
  </w:style>
  <w:style w:type="paragraph" w:styleId="MacroText">
    <w:name w:val="macro"/>
    <w:link w:val="MacroTextChar"/>
    <w:rsid w:val="002B35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35A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35A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35AD"/>
    <w:pPr>
      <w:ind w:left="283" w:hanging="283"/>
    </w:pPr>
  </w:style>
  <w:style w:type="paragraph" w:styleId="ListBullet">
    <w:name w:val="List Bullet"/>
    <w:basedOn w:val="Normal"/>
    <w:autoRedefine/>
    <w:rsid w:val="002B35A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35A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35AD"/>
    <w:pPr>
      <w:ind w:left="566" w:hanging="283"/>
    </w:pPr>
  </w:style>
  <w:style w:type="paragraph" w:styleId="List3">
    <w:name w:val="List 3"/>
    <w:basedOn w:val="Normal"/>
    <w:rsid w:val="002B35AD"/>
    <w:pPr>
      <w:ind w:left="849" w:hanging="283"/>
    </w:pPr>
  </w:style>
  <w:style w:type="paragraph" w:styleId="List4">
    <w:name w:val="List 4"/>
    <w:basedOn w:val="Normal"/>
    <w:rsid w:val="002B35AD"/>
    <w:pPr>
      <w:ind w:left="1132" w:hanging="283"/>
    </w:pPr>
  </w:style>
  <w:style w:type="paragraph" w:styleId="List5">
    <w:name w:val="List 5"/>
    <w:basedOn w:val="Normal"/>
    <w:rsid w:val="002B35AD"/>
    <w:pPr>
      <w:ind w:left="1415" w:hanging="283"/>
    </w:pPr>
  </w:style>
  <w:style w:type="paragraph" w:styleId="ListBullet2">
    <w:name w:val="List Bullet 2"/>
    <w:basedOn w:val="Normal"/>
    <w:autoRedefine/>
    <w:rsid w:val="002B35A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35A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35A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35A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35A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35A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35A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35A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35A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35A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35AD"/>
    <w:pPr>
      <w:ind w:left="4252"/>
    </w:pPr>
  </w:style>
  <w:style w:type="character" w:customStyle="1" w:styleId="ClosingChar">
    <w:name w:val="Closing Char"/>
    <w:basedOn w:val="DefaultParagraphFont"/>
    <w:link w:val="Closing"/>
    <w:rsid w:val="002B35AD"/>
    <w:rPr>
      <w:sz w:val="22"/>
    </w:rPr>
  </w:style>
  <w:style w:type="paragraph" w:styleId="Signature">
    <w:name w:val="Signature"/>
    <w:basedOn w:val="Normal"/>
    <w:link w:val="SignatureChar"/>
    <w:rsid w:val="002B35A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35AD"/>
    <w:rPr>
      <w:sz w:val="22"/>
    </w:rPr>
  </w:style>
  <w:style w:type="paragraph" w:styleId="BodyText">
    <w:name w:val="Body Text"/>
    <w:basedOn w:val="Normal"/>
    <w:link w:val="BodyTextChar"/>
    <w:rsid w:val="002B35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35AD"/>
    <w:rPr>
      <w:sz w:val="22"/>
    </w:rPr>
  </w:style>
  <w:style w:type="paragraph" w:styleId="BodyTextIndent">
    <w:name w:val="Body Text Indent"/>
    <w:basedOn w:val="Normal"/>
    <w:link w:val="BodyTextIndentChar"/>
    <w:rsid w:val="002B35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35AD"/>
    <w:rPr>
      <w:sz w:val="22"/>
    </w:rPr>
  </w:style>
  <w:style w:type="paragraph" w:styleId="ListContinue">
    <w:name w:val="List Continue"/>
    <w:basedOn w:val="Normal"/>
    <w:rsid w:val="002B35AD"/>
    <w:pPr>
      <w:spacing w:after="120"/>
      <w:ind w:left="283"/>
    </w:pPr>
  </w:style>
  <w:style w:type="paragraph" w:styleId="ListContinue2">
    <w:name w:val="List Continue 2"/>
    <w:basedOn w:val="Normal"/>
    <w:rsid w:val="002B35AD"/>
    <w:pPr>
      <w:spacing w:after="120"/>
      <w:ind w:left="566"/>
    </w:pPr>
  </w:style>
  <w:style w:type="paragraph" w:styleId="ListContinue3">
    <w:name w:val="List Continue 3"/>
    <w:basedOn w:val="Normal"/>
    <w:rsid w:val="002B35AD"/>
    <w:pPr>
      <w:spacing w:after="120"/>
      <w:ind w:left="849"/>
    </w:pPr>
  </w:style>
  <w:style w:type="paragraph" w:styleId="ListContinue4">
    <w:name w:val="List Continue 4"/>
    <w:basedOn w:val="Normal"/>
    <w:rsid w:val="002B35AD"/>
    <w:pPr>
      <w:spacing w:after="120"/>
      <w:ind w:left="1132"/>
    </w:pPr>
  </w:style>
  <w:style w:type="paragraph" w:styleId="ListContinue5">
    <w:name w:val="List Continue 5"/>
    <w:basedOn w:val="Normal"/>
    <w:rsid w:val="002B35A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35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35A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35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35A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35AD"/>
  </w:style>
  <w:style w:type="character" w:customStyle="1" w:styleId="SalutationChar">
    <w:name w:val="Salutation Char"/>
    <w:basedOn w:val="DefaultParagraphFont"/>
    <w:link w:val="Salutation"/>
    <w:rsid w:val="002B35AD"/>
    <w:rPr>
      <w:sz w:val="22"/>
    </w:rPr>
  </w:style>
  <w:style w:type="paragraph" w:styleId="Date">
    <w:name w:val="Date"/>
    <w:basedOn w:val="Normal"/>
    <w:next w:val="Normal"/>
    <w:link w:val="DateChar"/>
    <w:rsid w:val="002B35AD"/>
  </w:style>
  <w:style w:type="character" w:customStyle="1" w:styleId="DateChar">
    <w:name w:val="Date Char"/>
    <w:basedOn w:val="DefaultParagraphFont"/>
    <w:link w:val="Date"/>
    <w:rsid w:val="002B35AD"/>
    <w:rPr>
      <w:sz w:val="22"/>
    </w:rPr>
  </w:style>
  <w:style w:type="paragraph" w:styleId="BodyTextFirstIndent">
    <w:name w:val="Body Text First Indent"/>
    <w:basedOn w:val="BodyText"/>
    <w:link w:val="BodyTextFirstIndentChar"/>
    <w:rsid w:val="002B35A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35A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35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35AD"/>
    <w:rPr>
      <w:sz w:val="22"/>
    </w:rPr>
  </w:style>
  <w:style w:type="paragraph" w:styleId="BodyText2">
    <w:name w:val="Body Text 2"/>
    <w:basedOn w:val="Normal"/>
    <w:link w:val="BodyText2Char"/>
    <w:rsid w:val="002B35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35AD"/>
    <w:rPr>
      <w:sz w:val="22"/>
    </w:rPr>
  </w:style>
  <w:style w:type="paragraph" w:styleId="BodyText3">
    <w:name w:val="Body Text 3"/>
    <w:basedOn w:val="Normal"/>
    <w:link w:val="BodyText3Char"/>
    <w:rsid w:val="002B35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35A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35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35AD"/>
    <w:rPr>
      <w:sz w:val="22"/>
    </w:rPr>
  </w:style>
  <w:style w:type="paragraph" w:styleId="BodyTextIndent3">
    <w:name w:val="Body Text Indent 3"/>
    <w:basedOn w:val="Normal"/>
    <w:link w:val="BodyTextIndent3Char"/>
    <w:rsid w:val="002B35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35AD"/>
    <w:rPr>
      <w:sz w:val="16"/>
      <w:szCs w:val="16"/>
    </w:rPr>
  </w:style>
  <w:style w:type="paragraph" w:styleId="BlockText">
    <w:name w:val="Block Text"/>
    <w:basedOn w:val="Normal"/>
    <w:rsid w:val="002B35AD"/>
    <w:pPr>
      <w:spacing w:after="120"/>
      <w:ind w:left="1440" w:right="1440"/>
    </w:pPr>
  </w:style>
  <w:style w:type="character" w:styleId="Hyperlink">
    <w:name w:val="Hyperlink"/>
    <w:basedOn w:val="DefaultParagraphFont"/>
    <w:rsid w:val="002B35AD"/>
    <w:rPr>
      <w:color w:val="0000FF"/>
      <w:u w:val="single"/>
    </w:rPr>
  </w:style>
  <w:style w:type="character" w:styleId="FollowedHyperlink">
    <w:name w:val="FollowedHyperlink"/>
    <w:basedOn w:val="DefaultParagraphFont"/>
    <w:rsid w:val="002B35AD"/>
    <w:rPr>
      <w:color w:val="800080"/>
      <w:u w:val="single"/>
    </w:rPr>
  </w:style>
  <w:style w:type="character" w:styleId="Strong">
    <w:name w:val="Strong"/>
    <w:basedOn w:val="DefaultParagraphFont"/>
    <w:qFormat/>
    <w:rsid w:val="002B35AD"/>
    <w:rPr>
      <w:b/>
      <w:bCs/>
    </w:rPr>
  </w:style>
  <w:style w:type="character" w:styleId="Emphasis">
    <w:name w:val="Emphasis"/>
    <w:basedOn w:val="DefaultParagraphFont"/>
    <w:qFormat/>
    <w:rsid w:val="002B35AD"/>
    <w:rPr>
      <w:i/>
      <w:iCs/>
    </w:rPr>
  </w:style>
  <w:style w:type="paragraph" w:styleId="DocumentMap">
    <w:name w:val="Document Map"/>
    <w:basedOn w:val="Normal"/>
    <w:link w:val="DocumentMapChar"/>
    <w:rsid w:val="002B35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35A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35A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35A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35AD"/>
  </w:style>
  <w:style w:type="character" w:customStyle="1" w:styleId="E-mailSignatureChar">
    <w:name w:val="E-mail Signature Char"/>
    <w:basedOn w:val="DefaultParagraphFont"/>
    <w:link w:val="E-mailSignature"/>
    <w:rsid w:val="002B35AD"/>
    <w:rPr>
      <w:sz w:val="22"/>
    </w:rPr>
  </w:style>
  <w:style w:type="paragraph" w:styleId="NormalWeb">
    <w:name w:val="Normal (Web)"/>
    <w:basedOn w:val="Normal"/>
    <w:rsid w:val="002B35AD"/>
  </w:style>
  <w:style w:type="character" w:styleId="HTMLAcronym">
    <w:name w:val="HTML Acronym"/>
    <w:basedOn w:val="DefaultParagraphFont"/>
    <w:rsid w:val="002B35AD"/>
  </w:style>
  <w:style w:type="paragraph" w:styleId="HTMLAddress">
    <w:name w:val="HTML Address"/>
    <w:basedOn w:val="Normal"/>
    <w:link w:val="HTMLAddressChar"/>
    <w:rsid w:val="002B35A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35AD"/>
    <w:rPr>
      <w:i/>
      <w:iCs/>
      <w:sz w:val="22"/>
    </w:rPr>
  </w:style>
  <w:style w:type="character" w:styleId="HTMLCite">
    <w:name w:val="HTML Cite"/>
    <w:basedOn w:val="DefaultParagraphFont"/>
    <w:rsid w:val="002B35AD"/>
    <w:rPr>
      <w:i/>
      <w:iCs/>
    </w:rPr>
  </w:style>
  <w:style w:type="character" w:styleId="HTMLCode">
    <w:name w:val="HTML Code"/>
    <w:basedOn w:val="DefaultParagraphFont"/>
    <w:rsid w:val="002B35A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35AD"/>
    <w:rPr>
      <w:i/>
      <w:iCs/>
    </w:rPr>
  </w:style>
  <w:style w:type="character" w:styleId="HTMLKeyboard">
    <w:name w:val="HTML Keyboard"/>
    <w:basedOn w:val="DefaultParagraphFont"/>
    <w:rsid w:val="002B35A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35A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35A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35A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35A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35A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3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35AD"/>
    <w:rPr>
      <w:b/>
      <w:bCs/>
    </w:rPr>
  </w:style>
  <w:style w:type="numbering" w:styleId="1ai">
    <w:name w:val="Outline List 1"/>
    <w:basedOn w:val="NoList"/>
    <w:rsid w:val="002B35AD"/>
    <w:pPr>
      <w:numPr>
        <w:numId w:val="14"/>
      </w:numPr>
    </w:pPr>
  </w:style>
  <w:style w:type="numbering" w:styleId="111111">
    <w:name w:val="Outline List 2"/>
    <w:basedOn w:val="NoList"/>
    <w:rsid w:val="002B35AD"/>
    <w:pPr>
      <w:numPr>
        <w:numId w:val="15"/>
      </w:numPr>
    </w:pPr>
  </w:style>
  <w:style w:type="numbering" w:styleId="ArticleSection">
    <w:name w:val="Outline List 3"/>
    <w:basedOn w:val="NoList"/>
    <w:rsid w:val="002B35AD"/>
    <w:pPr>
      <w:numPr>
        <w:numId w:val="17"/>
      </w:numPr>
    </w:pPr>
  </w:style>
  <w:style w:type="table" w:styleId="TableSimple1">
    <w:name w:val="Table Simple 1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35A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35A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35A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35A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35A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35A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35A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35A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35A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35A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35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35A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35A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35A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35A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35A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35A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35A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35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35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35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35A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35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35A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35A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35A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35A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35A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35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35A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35A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35A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35A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35A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35A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35A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B35AD"/>
  </w:style>
  <w:style w:type="character" w:styleId="BookTitle">
    <w:name w:val="Book Title"/>
    <w:basedOn w:val="DefaultParagraphFont"/>
    <w:uiPriority w:val="33"/>
    <w:qFormat/>
    <w:rsid w:val="002B35A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B35A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B35A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B35A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B35A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B3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B35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B35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B35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B35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B35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B35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35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B35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B35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B35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B35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B35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B35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B35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B35A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B35A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A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A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B35A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B35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B35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B35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B35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B35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B35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B35A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B35A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B35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B35A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B3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B35A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B35A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B35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B35A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B35A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B35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B35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B35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B35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B35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B35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B35A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B35A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B35A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B35A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B35A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B35A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B35A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B35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B35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B35A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B3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B35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B35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B35A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B35A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B35A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B35A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B35AD"/>
    <w:rPr>
      <w:color w:val="808080"/>
    </w:rPr>
  </w:style>
  <w:style w:type="table" w:styleId="PlainTable1">
    <w:name w:val="Plain Table 1"/>
    <w:basedOn w:val="TableNormal"/>
    <w:uiPriority w:val="41"/>
    <w:rsid w:val="002B35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35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B35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35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B35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B35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5A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B35A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B35A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B35A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B35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A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527</Words>
  <Characters>2600</Characters>
  <Application>Microsoft Office Word</Application>
  <DocSecurity>0</DocSecurity>
  <PresentationFormat/>
  <Lines>216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2017-04-26T01:27:00Z</cp:lastPrinted>
  <dcterms:created xsi:type="dcterms:W3CDTF">2023-12-18T04:22:00Z</dcterms:created>
  <dcterms:modified xsi:type="dcterms:W3CDTF">2023-12-18T04:22:00Z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(Code of Conduct) Amendment (2023 Measures No. 1) Rules 2023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OPC66673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MSIP_Label_eb34d90b-fc41-464d-af60-f74d721d0790_Name">
    <vt:lpwstr>OFFICIAL</vt:lpwstr>
  </property>
  <property fmtid="{D5CDD505-2E9C-101B-9397-08002B2CF9AE}" pid="22" name="PMHMAC">
    <vt:lpwstr>v=2022.1;a=SHA256;h=FF4BB1E522FE88C4ED7A57154537893D2E014349560CE1D3873023AAA9C381C7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ProtectiveMarkingValue_Header">
    <vt:lpwstr>OFFICIAL</vt:lpwstr>
  </property>
  <property fmtid="{D5CDD505-2E9C-101B-9397-08002B2CF9AE}" pid="26" name="PM_OriginationTimeStamp">
    <vt:lpwstr>2023-12-18T03:20:04Z</vt:lpwstr>
  </property>
  <property fmtid="{D5CDD505-2E9C-101B-9397-08002B2CF9AE}" pid="27" name="PM_Markers">
    <vt:lpwstr/>
  </property>
  <property fmtid="{D5CDD505-2E9C-101B-9397-08002B2CF9AE}" pid="28" name="MSIP_Label_eb34d90b-fc41-464d-af60-f74d721d0790_SiteId">
    <vt:lpwstr>61e36dd1-ca6e-4d61-aa0a-2b4eb88317a3</vt:lpwstr>
  </property>
  <property fmtid="{D5CDD505-2E9C-101B-9397-08002B2CF9AE}" pid="29" name="MSIP_Label_eb34d90b-fc41-464d-af60-f74d721d0790_ContentBits">
    <vt:lpwstr>0</vt:lpwstr>
  </property>
  <property fmtid="{D5CDD505-2E9C-101B-9397-08002B2CF9AE}" pid="30" name="MSIP_Label_eb34d90b-fc41-464d-af60-f74d721d0790_Enabled">
    <vt:lpwstr>true</vt:lpwstr>
  </property>
  <property fmtid="{D5CDD505-2E9C-101B-9397-08002B2CF9AE}" pid="31" name="PM_ProtectiveMarkingImage_Footer">
    <vt:lpwstr>C:\Program Files (x86)\Common Files\janusNET Shared\janusSEAL\Images\DocumentSlashBlue.png</vt:lpwstr>
  </property>
  <property fmtid="{D5CDD505-2E9C-101B-9397-08002B2CF9AE}" pid="32" name="MSIP_Label_eb34d90b-fc41-464d-af60-f74d721d0790_SetDate">
    <vt:lpwstr>2023-12-18T03:20:04Z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5a42fc80b33c4c95b5742b99ebe8e79a</vt:lpwstr>
  </property>
  <property fmtid="{D5CDD505-2E9C-101B-9397-08002B2CF9AE}" pid="35" name="PM_InsertionValue">
    <vt:lpwstr>OFFICIAL</vt:lpwstr>
  </property>
  <property fmtid="{D5CDD505-2E9C-101B-9397-08002B2CF9AE}" pid="36" name="PM_Originator_Hash_SHA1">
    <vt:lpwstr>0E1F21B895E293173B6D34E55744B7973B2BA5BA</vt:lpwstr>
  </property>
  <property fmtid="{D5CDD505-2E9C-101B-9397-08002B2CF9AE}" pid="37" name="PM_DisplayValueSecClassificationWithQualifier">
    <vt:lpwstr>OFFICIAL</vt:lpwstr>
  </property>
  <property fmtid="{D5CDD505-2E9C-101B-9397-08002B2CF9AE}" pid="38" name="PM_Originating_FileId">
    <vt:lpwstr>926D238C58A049A38F1844733688EF79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Image_Header">
    <vt:lpwstr>C:\Program Files (x86)\Common Files\janusNET Shared\janusSEAL\Images\DocumentSlashBlue.png</vt:lpwstr>
  </property>
  <property fmtid="{D5CDD505-2E9C-101B-9397-08002B2CF9AE}" pid="41" name="PM_Display">
    <vt:lpwstr>OFFICIAL</vt:lpwstr>
  </property>
  <property fmtid="{D5CDD505-2E9C-101B-9397-08002B2CF9AE}" pid="42" name="PM_OriginatorUserAccountName_SHA256">
    <vt:lpwstr>E645495BB6018926A70901DF44291B89500AAD1D84C6D3EF0BF33F5E90668B9B</vt:lpwstr>
  </property>
  <property fmtid="{D5CDD505-2E9C-101B-9397-08002B2CF9AE}" pid="43" name="PM_OriginatorDomainName_SHA256">
    <vt:lpwstr>CE53151D70EF3143B9B6CA1DC053F41E858E2C804CF2EE5AE813E5CCE407743B</vt:lpwstr>
  </property>
  <property fmtid="{D5CDD505-2E9C-101B-9397-08002B2CF9AE}" pid="44" name="PMUuid">
    <vt:lpwstr>v=2022.2;d=gov.au;g=46DD6D7C-8107-577B-BC6E-F348953B2E44</vt:lpwstr>
  </property>
  <property fmtid="{D5CDD505-2E9C-101B-9397-08002B2CF9AE}" pid="45" name="PM_Hash_Version">
    <vt:lpwstr>2022.1</vt:lpwstr>
  </property>
  <property fmtid="{D5CDD505-2E9C-101B-9397-08002B2CF9AE}" pid="46" name="PM_Hash_Salt_Prev">
    <vt:lpwstr>8EC4484F131E09BEA82E0DB628FE1E3C</vt:lpwstr>
  </property>
  <property fmtid="{D5CDD505-2E9C-101B-9397-08002B2CF9AE}" pid="47" name="PM_Hash_Salt">
    <vt:lpwstr>AAF3452635594D6E49AB82CFD76F797D</vt:lpwstr>
  </property>
  <property fmtid="{D5CDD505-2E9C-101B-9397-08002B2CF9AE}" pid="48" name="PM_Hash_SHA1">
    <vt:lpwstr>8649C33C5E1AE08C6900D025F861EE49AE9F9298</vt:lpwstr>
  </property>
</Properties>
</file>