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DF3D" w14:textId="77777777" w:rsidR="00794C31" w:rsidRPr="006B29E2" w:rsidRDefault="00794C31" w:rsidP="00794C31">
      <w:pPr>
        <w:rPr>
          <w:sz w:val="28"/>
        </w:rPr>
      </w:pPr>
      <w:r w:rsidRPr="006B29E2">
        <w:rPr>
          <w:noProof/>
          <w:lang w:eastAsia="en-AU"/>
        </w:rPr>
        <w:drawing>
          <wp:inline distT="0" distB="0" distL="0" distR="0" wp14:anchorId="471A480C" wp14:editId="7D2E5F8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B3333" w14:textId="77777777" w:rsidR="00794C31" w:rsidRPr="006B29E2" w:rsidRDefault="00794C31" w:rsidP="00794C31">
      <w:pPr>
        <w:rPr>
          <w:sz w:val="19"/>
        </w:rPr>
      </w:pPr>
    </w:p>
    <w:p w14:paraId="7B681818" w14:textId="24FDA295" w:rsidR="00794C31" w:rsidRPr="006B29E2" w:rsidRDefault="00794C31" w:rsidP="00794C31">
      <w:pPr>
        <w:pStyle w:val="ShortT"/>
      </w:pPr>
      <w:r w:rsidRPr="006B29E2">
        <w:t xml:space="preserve">Currency (Australian Coins) Amendment (2023 Royal Australian Mint No. </w:t>
      </w:r>
      <w:r w:rsidR="001B767D" w:rsidRPr="006B29E2">
        <w:t>1</w:t>
      </w:r>
      <w:r w:rsidR="002C1FE5" w:rsidRPr="006B29E2">
        <w:t>1</w:t>
      </w:r>
      <w:r w:rsidRPr="006B29E2">
        <w:t>) Determination 2023</w:t>
      </w:r>
    </w:p>
    <w:p w14:paraId="63715890" w14:textId="77777777" w:rsidR="00794C31" w:rsidRPr="006B29E2" w:rsidRDefault="00794C31" w:rsidP="00794C31">
      <w:pPr>
        <w:pStyle w:val="SignCoverPageStart"/>
        <w:spacing w:before="240"/>
        <w:rPr>
          <w:szCs w:val="22"/>
        </w:rPr>
      </w:pPr>
      <w:r w:rsidRPr="006B29E2">
        <w:rPr>
          <w:szCs w:val="22"/>
        </w:rPr>
        <w:t xml:space="preserve">I, </w:t>
      </w:r>
      <w:bookmarkStart w:id="0" w:name="_Hlk105487637"/>
      <w:r w:rsidRPr="006B29E2">
        <w:rPr>
          <w:szCs w:val="22"/>
        </w:rPr>
        <w:t>Andrew Leigh, Assistant Minister for Competition, Charities and Treasury</w:t>
      </w:r>
      <w:bookmarkEnd w:id="0"/>
      <w:r w:rsidRPr="006B29E2">
        <w:rPr>
          <w:szCs w:val="22"/>
        </w:rPr>
        <w:t>, make the following determination.</w:t>
      </w:r>
    </w:p>
    <w:p w14:paraId="0E5F724B" w14:textId="5C286509" w:rsidR="00794C31" w:rsidRPr="006B29E2" w:rsidRDefault="00794C31" w:rsidP="00794C31">
      <w:pPr>
        <w:keepNext/>
        <w:spacing w:before="720" w:line="240" w:lineRule="atLeast"/>
        <w:ind w:right="397"/>
        <w:jc w:val="both"/>
        <w:rPr>
          <w:szCs w:val="22"/>
        </w:rPr>
      </w:pPr>
      <w:r w:rsidRPr="006B29E2">
        <w:rPr>
          <w:szCs w:val="22"/>
        </w:rPr>
        <w:t xml:space="preserve">Dated </w:t>
      </w:r>
      <w:r w:rsidRPr="006B29E2">
        <w:rPr>
          <w:szCs w:val="22"/>
        </w:rPr>
        <w:tab/>
      </w:r>
      <w:r w:rsidR="003A55EF" w:rsidRPr="006B29E2">
        <w:rPr>
          <w:szCs w:val="22"/>
        </w:rPr>
        <w:t xml:space="preserve">8 December </w:t>
      </w:r>
      <w:r w:rsidRPr="006B29E2">
        <w:rPr>
          <w:szCs w:val="22"/>
        </w:rPr>
        <w:t>2023</w:t>
      </w:r>
    </w:p>
    <w:p w14:paraId="7EB062E3" w14:textId="77777777" w:rsidR="00794C31" w:rsidRPr="006B29E2" w:rsidRDefault="00794C31" w:rsidP="00794C31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4FCE8EC8" w14:textId="68B2327B" w:rsidR="00794C31" w:rsidRPr="006B29E2" w:rsidRDefault="00794C31" w:rsidP="00794C31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6B29E2">
        <w:rPr>
          <w:szCs w:val="22"/>
        </w:rPr>
        <w:t xml:space="preserve">Dr Andrew </w:t>
      </w:r>
      <w:r w:rsidR="00250E94" w:rsidRPr="006B29E2">
        <w:rPr>
          <w:szCs w:val="22"/>
        </w:rPr>
        <w:t>Leigh</w:t>
      </w:r>
    </w:p>
    <w:p w14:paraId="42487349" w14:textId="77777777" w:rsidR="00794C31" w:rsidRPr="006B29E2" w:rsidRDefault="00794C31" w:rsidP="00794C31">
      <w:pPr>
        <w:pStyle w:val="SignCoverPageEnd"/>
        <w:rPr>
          <w:szCs w:val="22"/>
        </w:rPr>
      </w:pPr>
      <w:bookmarkStart w:id="1" w:name="_Hlk105487656"/>
      <w:r w:rsidRPr="006B29E2">
        <w:rPr>
          <w:szCs w:val="22"/>
        </w:rPr>
        <w:t>Assistant Minister for Competition, Charities and Treasury</w:t>
      </w:r>
      <w:r w:rsidRPr="006B29E2">
        <w:rPr>
          <w:szCs w:val="22"/>
        </w:rPr>
        <w:br/>
        <w:t>Parliamentary Secretary to the Treasurer</w:t>
      </w:r>
    </w:p>
    <w:bookmarkEnd w:id="1"/>
    <w:p w14:paraId="707B8F2F" w14:textId="77777777" w:rsidR="00794C31" w:rsidRPr="006B29E2" w:rsidRDefault="00794C31" w:rsidP="00794C31">
      <w:pPr>
        <w:rPr>
          <w:lang w:eastAsia="en-AU"/>
        </w:rPr>
      </w:pPr>
    </w:p>
    <w:p w14:paraId="4F30EBD8" w14:textId="77777777" w:rsidR="00794C31" w:rsidRPr="006B29E2" w:rsidRDefault="00794C31" w:rsidP="00794C31">
      <w:pPr>
        <w:pStyle w:val="Header"/>
        <w:tabs>
          <w:tab w:val="clear" w:pos="4150"/>
          <w:tab w:val="clear" w:pos="8307"/>
        </w:tabs>
      </w:pPr>
      <w:r w:rsidRPr="006B29E2">
        <w:rPr>
          <w:rStyle w:val="CharAmSchNo"/>
        </w:rPr>
        <w:t xml:space="preserve"> </w:t>
      </w:r>
      <w:r w:rsidRPr="006B29E2">
        <w:rPr>
          <w:rStyle w:val="CharAmSchText"/>
        </w:rPr>
        <w:t xml:space="preserve"> </w:t>
      </w:r>
    </w:p>
    <w:p w14:paraId="22D49B5B" w14:textId="77777777" w:rsidR="00794C31" w:rsidRPr="006B29E2" w:rsidRDefault="00794C31" w:rsidP="00794C31">
      <w:pPr>
        <w:pStyle w:val="Header"/>
        <w:tabs>
          <w:tab w:val="clear" w:pos="4150"/>
          <w:tab w:val="clear" w:pos="8307"/>
        </w:tabs>
      </w:pPr>
      <w:r w:rsidRPr="006B29E2">
        <w:rPr>
          <w:rStyle w:val="CharAmSchNo"/>
        </w:rPr>
        <w:t xml:space="preserve"> </w:t>
      </w:r>
      <w:r w:rsidRPr="006B29E2">
        <w:rPr>
          <w:rStyle w:val="CharAmSchText"/>
        </w:rPr>
        <w:t xml:space="preserve"> </w:t>
      </w:r>
    </w:p>
    <w:p w14:paraId="5158BC63" w14:textId="77777777" w:rsidR="00794C31" w:rsidRPr="006B29E2" w:rsidRDefault="00794C31" w:rsidP="00794C31">
      <w:pPr>
        <w:pStyle w:val="Header"/>
        <w:tabs>
          <w:tab w:val="clear" w:pos="4150"/>
          <w:tab w:val="clear" w:pos="8307"/>
        </w:tabs>
      </w:pPr>
      <w:r w:rsidRPr="006B29E2">
        <w:rPr>
          <w:rStyle w:val="CharAmPartNo"/>
        </w:rPr>
        <w:t xml:space="preserve"> </w:t>
      </w:r>
      <w:r w:rsidRPr="006B29E2">
        <w:rPr>
          <w:rStyle w:val="CharAmPartText"/>
        </w:rPr>
        <w:t xml:space="preserve"> </w:t>
      </w:r>
    </w:p>
    <w:p w14:paraId="544002FF" w14:textId="77777777" w:rsidR="00794C31" w:rsidRPr="006B29E2" w:rsidRDefault="00794C31" w:rsidP="00794C31">
      <w:pPr>
        <w:sectPr w:rsidR="00794C31" w:rsidRPr="006B29E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6BFD318" w14:textId="77777777" w:rsidR="00794C31" w:rsidRPr="006B29E2" w:rsidRDefault="00794C31" w:rsidP="00794C31">
      <w:pPr>
        <w:outlineLvl w:val="0"/>
        <w:rPr>
          <w:sz w:val="36"/>
        </w:rPr>
      </w:pPr>
      <w:r w:rsidRPr="006B29E2">
        <w:rPr>
          <w:sz w:val="36"/>
        </w:rPr>
        <w:lastRenderedPageBreak/>
        <w:t>Contents</w:t>
      </w:r>
    </w:p>
    <w:p w14:paraId="1BE97B1A" w14:textId="01CA016C" w:rsidR="00D4519B" w:rsidRPr="006B29E2" w:rsidRDefault="00794C3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B29E2">
        <w:fldChar w:fldCharType="begin"/>
      </w:r>
      <w:r w:rsidRPr="006B29E2">
        <w:instrText xml:space="preserve"> TOC \o "1-9" </w:instrText>
      </w:r>
      <w:r w:rsidRPr="006B29E2">
        <w:fldChar w:fldCharType="separate"/>
      </w:r>
      <w:r w:rsidR="00D4519B" w:rsidRPr="006B29E2">
        <w:rPr>
          <w:noProof/>
        </w:rPr>
        <w:t>1  Name</w:t>
      </w:r>
      <w:r w:rsidR="00D4519B" w:rsidRPr="006B29E2">
        <w:rPr>
          <w:noProof/>
        </w:rPr>
        <w:tab/>
      </w:r>
      <w:r w:rsidR="00D4519B" w:rsidRPr="006B29E2">
        <w:rPr>
          <w:noProof/>
        </w:rPr>
        <w:tab/>
      </w:r>
      <w:r w:rsidR="00D4519B" w:rsidRPr="006B29E2">
        <w:rPr>
          <w:noProof/>
        </w:rPr>
        <w:fldChar w:fldCharType="begin"/>
      </w:r>
      <w:r w:rsidR="00D4519B" w:rsidRPr="006B29E2">
        <w:rPr>
          <w:noProof/>
        </w:rPr>
        <w:instrText xml:space="preserve"> PAGEREF _Toc135911769 \h </w:instrText>
      </w:r>
      <w:r w:rsidR="00D4519B" w:rsidRPr="006B29E2">
        <w:rPr>
          <w:noProof/>
        </w:rPr>
      </w:r>
      <w:r w:rsidR="00D4519B" w:rsidRPr="006B29E2">
        <w:rPr>
          <w:noProof/>
        </w:rPr>
        <w:fldChar w:fldCharType="separate"/>
      </w:r>
      <w:r w:rsidR="00210EEF" w:rsidRPr="006B29E2">
        <w:rPr>
          <w:noProof/>
        </w:rPr>
        <w:t>1</w:t>
      </w:r>
      <w:r w:rsidR="00D4519B" w:rsidRPr="006B29E2">
        <w:rPr>
          <w:noProof/>
        </w:rPr>
        <w:fldChar w:fldCharType="end"/>
      </w:r>
    </w:p>
    <w:p w14:paraId="67245A0D" w14:textId="068A264E" w:rsidR="00D4519B" w:rsidRPr="006B29E2" w:rsidRDefault="00D4519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B29E2">
        <w:rPr>
          <w:noProof/>
        </w:rPr>
        <w:t>2  Commencement</w:t>
      </w:r>
      <w:r w:rsidRPr="006B29E2">
        <w:rPr>
          <w:noProof/>
        </w:rPr>
        <w:tab/>
      </w:r>
      <w:r w:rsidRPr="006B29E2">
        <w:rPr>
          <w:noProof/>
        </w:rPr>
        <w:fldChar w:fldCharType="begin"/>
      </w:r>
      <w:r w:rsidRPr="006B29E2">
        <w:rPr>
          <w:noProof/>
        </w:rPr>
        <w:instrText xml:space="preserve"> PAGEREF _Toc135911770 \h </w:instrText>
      </w:r>
      <w:r w:rsidRPr="006B29E2">
        <w:rPr>
          <w:noProof/>
        </w:rPr>
      </w:r>
      <w:r w:rsidRPr="006B29E2">
        <w:rPr>
          <w:noProof/>
        </w:rPr>
        <w:fldChar w:fldCharType="separate"/>
      </w:r>
      <w:r w:rsidR="00210EEF" w:rsidRPr="006B29E2">
        <w:rPr>
          <w:noProof/>
        </w:rPr>
        <w:t>1</w:t>
      </w:r>
      <w:r w:rsidRPr="006B29E2">
        <w:rPr>
          <w:noProof/>
        </w:rPr>
        <w:fldChar w:fldCharType="end"/>
      </w:r>
    </w:p>
    <w:p w14:paraId="789F9B1B" w14:textId="0D1A4069" w:rsidR="00D4519B" w:rsidRPr="006B29E2" w:rsidRDefault="00D4519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B29E2">
        <w:rPr>
          <w:noProof/>
        </w:rPr>
        <w:t>3  Authority</w:t>
      </w:r>
      <w:r w:rsidRPr="006B29E2">
        <w:rPr>
          <w:noProof/>
        </w:rPr>
        <w:tab/>
      </w:r>
      <w:r w:rsidRPr="006B29E2">
        <w:rPr>
          <w:noProof/>
        </w:rPr>
        <w:fldChar w:fldCharType="begin"/>
      </w:r>
      <w:r w:rsidRPr="006B29E2">
        <w:rPr>
          <w:noProof/>
        </w:rPr>
        <w:instrText xml:space="preserve"> PAGEREF _Toc135911771 \h </w:instrText>
      </w:r>
      <w:r w:rsidRPr="006B29E2">
        <w:rPr>
          <w:noProof/>
        </w:rPr>
      </w:r>
      <w:r w:rsidRPr="006B29E2">
        <w:rPr>
          <w:noProof/>
        </w:rPr>
        <w:fldChar w:fldCharType="separate"/>
      </w:r>
      <w:r w:rsidR="00210EEF" w:rsidRPr="006B29E2">
        <w:rPr>
          <w:noProof/>
        </w:rPr>
        <w:t>1</w:t>
      </w:r>
      <w:r w:rsidRPr="006B29E2">
        <w:rPr>
          <w:noProof/>
        </w:rPr>
        <w:fldChar w:fldCharType="end"/>
      </w:r>
    </w:p>
    <w:p w14:paraId="1E0E5AB7" w14:textId="16D243D1" w:rsidR="00D4519B" w:rsidRPr="006B29E2" w:rsidRDefault="00D4519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B29E2">
        <w:rPr>
          <w:noProof/>
        </w:rPr>
        <w:t>4  Schedules</w:t>
      </w:r>
      <w:r w:rsidRPr="006B29E2">
        <w:rPr>
          <w:noProof/>
        </w:rPr>
        <w:tab/>
      </w:r>
      <w:r w:rsidRPr="006B29E2">
        <w:rPr>
          <w:noProof/>
        </w:rPr>
        <w:fldChar w:fldCharType="begin"/>
      </w:r>
      <w:r w:rsidRPr="006B29E2">
        <w:rPr>
          <w:noProof/>
        </w:rPr>
        <w:instrText xml:space="preserve"> PAGEREF _Toc135911772 \h </w:instrText>
      </w:r>
      <w:r w:rsidRPr="006B29E2">
        <w:rPr>
          <w:noProof/>
        </w:rPr>
      </w:r>
      <w:r w:rsidRPr="006B29E2">
        <w:rPr>
          <w:noProof/>
        </w:rPr>
        <w:fldChar w:fldCharType="separate"/>
      </w:r>
      <w:r w:rsidR="00210EEF" w:rsidRPr="006B29E2">
        <w:rPr>
          <w:noProof/>
        </w:rPr>
        <w:t>1</w:t>
      </w:r>
      <w:r w:rsidRPr="006B29E2">
        <w:rPr>
          <w:noProof/>
        </w:rPr>
        <w:fldChar w:fldCharType="end"/>
      </w:r>
    </w:p>
    <w:p w14:paraId="27BAD45B" w14:textId="28EF4FDD" w:rsidR="00D4519B" w:rsidRPr="006B29E2" w:rsidRDefault="00D4519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B29E2">
        <w:rPr>
          <w:noProof/>
        </w:rPr>
        <w:t>Schedule 1—Amendments</w:t>
      </w:r>
      <w:r w:rsidRPr="006B29E2">
        <w:rPr>
          <w:noProof/>
        </w:rPr>
        <w:tab/>
      </w:r>
      <w:r w:rsidRPr="006B29E2">
        <w:rPr>
          <w:b w:val="0"/>
          <w:noProof/>
          <w:sz w:val="18"/>
        </w:rPr>
        <w:fldChar w:fldCharType="begin"/>
      </w:r>
      <w:r w:rsidRPr="006B29E2">
        <w:rPr>
          <w:b w:val="0"/>
          <w:noProof/>
          <w:sz w:val="18"/>
        </w:rPr>
        <w:instrText xml:space="preserve"> PAGEREF _Toc135911773 \h </w:instrText>
      </w:r>
      <w:r w:rsidRPr="006B29E2">
        <w:rPr>
          <w:b w:val="0"/>
          <w:noProof/>
          <w:sz w:val="18"/>
        </w:rPr>
      </w:r>
      <w:r w:rsidRPr="006B29E2">
        <w:rPr>
          <w:b w:val="0"/>
          <w:noProof/>
          <w:sz w:val="18"/>
        </w:rPr>
        <w:fldChar w:fldCharType="separate"/>
      </w:r>
      <w:r w:rsidR="00210EEF" w:rsidRPr="006B29E2">
        <w:rPr>
          <w:b w:val="0"/>
          <w:noProof/>
          <w:sz w:val="18"/>
        </w:rPr>
        <w:t>2</w:t>
      </w:r>
      <w:r w:rsidRPr="006B29E2">
        <w:rPr>
          <w:b w:val="0"/>
          <w:noProof/>
          <w:sz w:val="18"/>
        </w:rPr>
        <w:fldChar w:fldCharType="end"/>
      </w:r>
    </w:p>
    <w:p w14:paraId="4571718A" w14:textId="0E234F71" w:rsidR="00D4519B" w:rsidRPr="006B29E2" w:rsidRDefault="00D4519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18"/>
          <w:szCs w:val="22"/>
        </w:rPr>
      </w:pPr>
      <w:r w:rsidRPr="006B29E2">
        <w:rPr>
          <w:noProof/>
        </w:rPr>
        <w:t>Currency (Australian Coins) Determination 2019</w:t>
      </w:r>
      <w:r w:rsidRPr="006B29E2">
        <w:rPr>
          <w:noProof/>
        </w:rPr>
        <w:tab/>
      </w:r>
      <w:r w:rsidRPr="006B29E2">
        <w:rPr>
          <w:i w:val="0"/>
          <w:iCs/>
          <w:noProof/>
          <w:sz w:val="18"/>
        </w:rPr>
        <w:fldChar w:fldCharType="begin"/>
      </w:r>
      <w:r w:rsidRPr="006B29E2">
        <w:rPr>
          <w:i w:val="0"/>
          <w:iCs/>
          <w:noProof/>
          <w:sz w:val="18"/>
        </w:rPr>
        <w:instrText xml:space="preserve"> PAGEREF _Toc135911774 \h </w:instrText>
      </w:r>
      <w:r w:rsidRPr="006B29E2">
        <w:rPr>
          <w:i w:val="0"/>
          <w:iCs/>
          <w:noProof/>
          <w:sz w:val="18"/>
        </w:rPr>
      </w:r>
      <w:r w:rsidRPr="006B29E2">
        <w:rPr>
          <w:i w:val="0"/>
          <w:iCs/>
          <w:noProof/>
          <w:sz w:val="18"/>
        </w:rPr>
        <w:fldChar w:fldCharType="separate"/>
      </w:r>
      <w:r w:rsidR="00210EEF" w:rsidRPr="006B29E2">
        <w:rPr>
          <w:i w:val="0"/>
          <w:iCs/>
          <w:noProof/>
          <w:sz w:val="18"/>
        </w:rPr>
        <w:t>2</w:t>
      </w:r>
      <w:r w:rsidRPr="006B29E2">
        <w:rPr>
          <w:i w:val="0"/>
          <w:iCs/>
          <w:noProof/>
          <w:sz w:val="18"/>
        </w:rPr>
        <w:fldChar w:fldCharType="end"/>
      </w:r>
    </w:p>
    <w:p w14:paraId="0634FD72" w14:textId="77777777" w:rsidR="00794C31" w:rsidRPr="006B29E2" w:rsidRDefault="00794C31" w:rsidP="00794C31">
      <w:r w:rsidRPr="006B29E2">
        <w:rPr>
          <w:sz w:val="18"/>
        </w:rPr>
        <w:fldChar w:fldCharType="end"/>
      </w:r>
    </w:p>
    <w:p w14:paraId="39EBAFCB" w14:textId="77777777" w:rsidR="00794C31" w:rsidRPr="006B29E2" w:rsidRDefault="00794C31" w:rsidP="00794C31"/>
    <w:p w14:paraId="21C3CD20" w14:textId="77777777" w:rsidR="00794C31" w:rsidRPr="006B29E2" w:rsidRDefault="00794C31" w:rsidP="00794C31">
      <w:pPr>
        <w:sectPr w:rsidR="00794C31" w:rsidRPr="006B29E2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FA0F7F3" w14:textId="77777777" w:rsidR="00794C31" w:rsidRPr="006B29E2" w:rsidRDefault="00794C31" w:rsidP="00794C31">
      <w:pPr>
        <w:pStyle w:val="ActHead5"/>
      </w:pPr>
      <w:bookmarkStart w:id="18" w:name="_Toc135911769"/>
      <w:proofErr w:type="gramStart"/>
      <w:r w:rsidRPr="006B29E2">
        <w:rPr>
          <w:rStyle w:val="CharSectno"/>
        </w:rPr>
        <w:lastRenderedPageBreak/>
        <w:t>1</w:t>
      </w:r>
      <w:r w:rsidRPr="006B29E2">
        <w:t xml:space="preserve">  Name</w:t>
      </w:r>
      <w:bookmarkEnd w:id="18"/>
      <w:proofErr w:type="gramEnd"/>
    </w:p>
    <w:p w14:paraId="0D550F61" w14:textId="120259C4" w:rsidR="00794C31" w:rsidRPr="006B29E2" w:rsidRDefault="00794C31" w:rsidP="00794C31">
      <w:pPr>
        <w:pStyle w:val="subsection"/>
      </w:pPr>
      <w:r w:rsidRPr="006B29E2">
        <w:tab/>
      </w:r>
      <w:r w:rsidRPr="006B29E2">
        <w:tab/>
        <w:t xml:space="preserve">This instrument is the </w:t>
      </w:r>
      <w:r w:rsidRPr="006B29E2">
        <w:rPr>
          <w:i/>
          <w:noProof/>
        </w:rPr>
        <w:t xml:space="preserve">Currency (Australian Coins) Amendment (2023 Royal Australian Mint No. </w:t>
      </w:r>
      <w:r w:rsidR="00861BF1" w:rsidRPr="006B29E2">
        <w:rPr>
          <w:i/>
          <w:noProof/>
        </w:rPr>
        <w:t>1</w:t>
      </w:r>
      <w:r w:rsidR="00723070" w:rsidRPr="006B29E2">
        <w:rPr>
          <w:i/>
          <w:noProof/>
        </w:rPr>
        <w:t>1</w:t>
      </w:r>
      <w:r w:rsidRPr="006B29E2">
        <w:rPr>
          <w:i/>
          <w:noProof/>
        </w:rPr>
        <w:t>) Determination 2023.</w:t>
      </w:r>
    </w:p>
    <w:p w14:paraId="133BB782" w14:textId="77777777" w:rsidR="00794C31" w:rsidRPr="006B29E2" w:rsidRDefault="00794C31" w:rsidP="00794C31">
      <w:pPr>
        <w:pStyle w:val="ActHead5"/>
      </w:pPr>
      <w:bookmarkStart w:id="19" w:name="_Toc135911770"/>
      <w:proofErr w:type="gramStart"/>
      <w:r w:rsidRPr="006B29E2">
        <w:rPr>
          <w:rStyle w:val="CharSectno"/>
        </w:rPr>
        <w:t>2</w:t>
      </w:r>
      <w:r w:rsidRPr="006B29E2">
        <w:t xml:space="preserve">  Commencement</w:t>
      </w:r>
      <w:bookmarkEnd w:id="19"/>
      <w:proofErr w:type="gramEnd"/>
    </w:p>
    <w:p w14:paraId="74FBC3B3" w14:textId="77777777" w:rsidR="00794C31" w:rsidRPr="006B29E2" w:rsidRDefault="00794C31" w:rsidP="00794C31">
      <w:pPr>
        <w:pStyle w:val="subsection"/>
      </w:pPr>
      <w:r w:rsidRPr="006B29E2">
        <w:tab/>
        <w:t>(1)</w:t>
      </w:r>
      <w:r w:rsidRPr="006B29E2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98FA32F" w14:textId="77777777" w:rsidR="00794C31" w:rsidRPr="006B29E2" w:rsidRDefault="00794C31" w:rsidP="00794C31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794C31" w:rsidRPr="006B29E2" w14:paraId="037BC26D" w14:textId="7777777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6743757" w14:textId="77777777" w:rsidR="00794C31" w:rsidRPr="006B29E2" w:rsidRDefault="00794C31">
            <w:pPr>
              <w:pStyle w:val="TableHeading"/>
            </w:pPr>
            <w:r w:rsidRPr="006B29E2">
              <w:t>Commencement information</w:t>
            </w:r>
          </w:p>
        </w:tc>
      </w:tr>
      <w:tr w:rsidR="00794C31" w:rsidRPr="006B29E2" w14:paraId="573A23C3" w14:textId="7777777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DDE7D74" w14:textId="77777777" w:rsidR="00794C31" w:rsidRPr="006B29E2" w:rsidRDefault="00794C31">
            <w:pPr>
              <w:pStyle w:val="TableHeading"/>
            </w:pPr>
            <w:r w:rsidRPr="006B29E2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B7FAB47" w14:textId="77777777" w:rsidR="00794C31" w:rsidRPr="006B29E2" w:rsidRDefault="00794C31">
            <w:pPr>
              <w:pStyle w:val="TableHeading"/>
            </w:pPr>
            <w:r w:rsidRPr="006B29E2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BDA77FF" w14:textId="77777777" w:rsidR="00794C31" w:rsidRPr="006B29E2" w:rsidRDefault="00794C31">
            <w:pPr>
              <w:pStyle w:val="TableHeading"/>
            </w:pPr>
            <w:r w:rsidRPr="006B29E2">
              <w:t>Column 3</w:t>
            </w:r>
          </w:p>
        </w:tc>
      </w:tr>
      <w:tr w:rsidR="00794C31" w:rsidRPr="006B29E2" w14:paraId="2E8F019B" w14:textId="7777777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C7ADD88" w14:textId="77777777" w:rsidR="00794C31" w:rsidRPr="006B29E2" w:rsidRDefault="00794C31">
            <w:pPr>
              <w:pStyle w:val="TableHeading"/>
            </w:pPr>
            <w:r w:rsidRPr="006B29E2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091A79D" w14:textId="77777777" w:rsidR="00794C31" w:rsidRPr="006B29E2" w:rsidRDefault="00794C31">
            <w:pPr>
              <w:pStyle w:val="TableHeading"/>
            </w:pPr>
            <w:r w:rsidRPr="006B29E2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ED7F998" w14:textId="77777777" w:rsidR="00794C31" w:rsidRPr="006B29E2" w:rsidRDefault="00794C31">
            <w:pPr>
              <w:pStyle w:val="TableHeading"/>
            </w:pPr>
            <w:r w:rsidRPr="006B29E2">
              <w:t>Date/Details</w:t>
            </w:r>
          </w:p>
        </w:tc>
      </w:tr>
      <w:tr w:rsidR="00794C31" w:rsidRPr="006B29E2" w14:paraId="54DFAE35" w14:textId="7777777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F3D526D" w14:textId="77777777" w:rsidR="00794C31" w:rsidRPr="006B29E2" w:rsidRDefault="00794C31">
            <w:pPr>
              <w:pStyle w:val="Tabletext"/>
            </w:pPr>
            <w:r w:rsidRPr="006B29E2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E900580" w14:textId="77777777" w:rsidR="00794C31" w:rsidRPr="006B29E2" w:rsidRDefault="00794C31">
            <w:pPr>
              <w:pStyle w:val="Tabletext"/>
            </w:pPr>
            <w:r w:rsidRPr="006B29E2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62FDA89" w14:textId="77777777" w:rsidR="00794C31" w:rsidRPr="006B29E2" w:rsidRDefault="00794C31">
            <w:pPr>
              <w:pStyle w:val="Tabletext"/>
            </w:pPr>
          </w:p>
        </w:tc>
      </w:tr>
    </w:tbl>
    <w:p w14:paraId="242B0B6F" w14:textId="77777777" w:rsidR="00794C31" w:rsidRPr="006B29E2" w:rsidRDefault="00794C31" w:rsidP="00794C31">
      <w:pPr>
        <w:pStyle w:val="notetext"/>
      </w:pPr>
      <w:r w:rsidRPr="006B29E2">
        <w:rPr>
          <w:snapToGrid w:val="0"/>
          <w:lang w:eastAsia="en-US"/>
        </w:rPr>
        <w:t>Note:</w:t>
      </w:r>
      <w:r w:rsidRPr="006B29E2">
        <w:rPr>
          <w:snapToGrid w:val="0"/>
          <w:lang w:eastAsia="en-US"/>
        </w:rPr>
        <w:tab/>
        <w:t xml:space="preserve">This table relates only to the provisions of this </w:t>
      </w:r>
      <w:r w:rsidRPr="006B29E2">
        <w:t xml:space="preserve">instrument </w:t>
      </w:r>
      <w:r w:rsidRPr="006B29E2">
        <w:rPr>
          <w:snapToGrid w:val="0"/>
          <w:lang w:eastAsia="en-US"/>
        </w:rPr>
        <w:t xml:space="preserve">as originally made. It will not be amended to deal with any later amendments of this </w:t>
      </w:r>
      <w:r w:rsidRPr="006B29E2">
        <w:t>instrument</w:t>
      </w:r>
      <w:r w:rsidRPr="006B29E2">
        <w:rPr>
          <w:snapToGrid w:val="0"/>
          <w:lang w:eastAsia="en-US"/>
        </w:rPr>
        <w:t>.</w:t>
      </w:r>
    </w:p>
    <w:p w14:paraId="2262758C" w14:textId="77777777" w:rsidR="00794C31" w:rsidRPr="006B29E2" w:rsidRDefault="00794C31" w:rsidP="00794C31">
      <w:pPr>
        <w:pStyle w:val="subsection"/>
      </w:pPr>
      <w:r w:rsidRPr="006B29E2">
        <w:tab/>
        <w:t>(2)</w:t>
      </w:r>
      <w:r w:rsidRPr="006B29E2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64435A1" w14:textId="77777777" w:rsidR="00794C31" w:rsidRPr="006B29E2" w:rsidRDefault="00794C31" w:rsidP="00794C31">
      <w:pPr>
        <w:pStyle w:val="ActHead5"/>
      </w:pPr>
      <w:bookmarkStart w:id="20" w:name="_Toc135911771"/>
      <w:proofErr w:type="gramStart"/>
      <w:r w:rsidRPr="006B29E2">
        <w:t>3  Authority</w:t>
      </w:r>
      <w:bookmarkEnd w:id="20"/>
      <w:proofErr w:type="gramEnd"/>
    </w:p>
    <w:p w14:paraId="71CA3D0C" w14:textId="77777777" w:rsidR="00794C31" w:rsidRPr="006B29E2" w:rsidRDefault="00794C31" w:rsidP="00794C31">
      <w:pPr>
        <w:pStyle w:val="subsection"/>
      </w:pPr>
      <w:r w:rsidRPr="006B29E2">
        <w:tab/>
      </w:r>
      <w:r w:rsidRPr="006B29E2">
        <w:tab/>
        <w:t xml:space="preserve">This instrument is made under the </w:t>
      </w:r>
      <w:r w:rsidRPr="006B29E2">
        <w:rPr>
          <w:i/>
        </w:rPr>
        <w:t>Currency Act 1965</w:t>
      </w:r>
      <w:r w:rsidRPr="006B29E2">
        <w:rPr>
          <w:iCs/>
        </w:rPr>
        <w:t>.</w:t>
      </w:r>
    </w:p>
    <w:p w14:paraId="7694F436" w14:textId="77777777" w:rsidR="00794C31" w:rsidRPr="006B29E2" w:rsidRDefault="00794C31" w:rsidP="00794C31">
      <w:pPr>
        <w:pStyle w:val="ActHead5"/>
      </w:pPr>
      <w:bookmarkStart w:id="21" w:name="_Toc135911772"/>
      <w:proofErr w:type="gramStart"/>
      <w:r w:rsidRPr="006B29E2">
        <w:t>4  Schedules</w:t>
      </w:r>
      <w:bookmarkEnd w:id="21"/>
      <w:proofErr w:type="gramEnd"/>
    </w:p>
    <w:p w14:paraId="4B69A963" w14:textId="77777777" w:rsidR="00794C31" w:rsidRPr="006B29E2" w:rsidRDefault="00794C31" w:rsidP="00794C31">
      <w:pPr>
        <w:pStyle w:val="subsection"/>
        <w:sectPr w:rsidR="00794C31" w:rsidRPr="006B29E2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7" w:h="16839"/>
          <w:pgMar w:top="1675" w:right="1797" w:bottom="1440" w:left="1797" w:header="720" w:footer="709" w:gutter="0"/>
          <w:pgNumType w:start="1"/>
          <w:cols w:space="708"/>
          <w:docGrid w:linePitch="360"/>
        </w:sectPr>
      </w:pPr>
      <w:r w:rsidRPr="006B29E2">
        <w:tab/>
      </w:r>
      <w:r w:rsidRPr="006B29E2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A2E1BB2" w14:textId="77777777" w:rsidR="00F57532" w:rsidRPr="006B29E2" w:rsidRDefault="00F57532" w:rsidP="00F57532">
      <w:pPr>
        <w:pStyle w:val="ActHead6"/>
        <w:pageBreakBefore/>
        <w:rPr>
          <w:rStyle w:val="CharAmSchText"/>
        </w:rPr>
      </w:pPr>
      <w:bookmarkStart w:id="34" w:name="_Toc135911773"/>
      <w:r w:rsidRPr="006B29E2">
        <w:rPr>
          <w:rStyle w:val="CharAmSchNo"/>
        </w:rPr>
        <w:lastRenderedPageBreak/>
        <w:t>Schedule 1</w:t>
      </w:r>
      <w:r w:rsidRPr="006B29E2">
        <w:t>—</w:t>
      </w:r>
      <w:r w:rsidRPr="006B29E2">
        <w:rPr>
          <w:rStyle w:val="CharAmSchText"/>
        </w:rPr>
        <w:t>Amendments</w:t>
      </w:r>
      <w:bookmarkEnd w:id="34"/>
    </w:p>
    <w:p w14:paraId="05E970EE" w14:textId="77777777" w:rsidR="00F57532" w:rsidRPr="006B29E2" w:rsidRDefault="00F57532" w:rsidP="00F57532">
      <w:pPr>
        <w:pStyle w:val="Header"/>
      </w:pPr>
      <w:r w:rsidRPr="006B29E2">
        <w:t xml:space="preserve">  </w:t>
      </w:r>
    </w:p>
    <w:p w14:paraId="679E1833" w14:textId="77777777" w:rsidR="00F57532" w:rsidRPr="006B29E2" w:rsidRDefault="00F57532" w:rsidP="00F57532">
      <w:pPr>
        <w:pStyle w:val="ActHead9"/>
      </w:pPr>
      <w:bookmarkStart w:id="35" w:name="_Toc135911774"/>
      <w:r w:rsidRPr="006B29E2">
        <w:t>Currency (Australian Coins) Determination 2019</w:t>
      </w:r>
      <w:bookmarkEnd w:id="35"/>
    </w:p>
    <w:p w14:paraId="455FB1E0" w14:textId="2E664DB2" w:rsidR="00D410D2" w:rsidRPr="006B29E2" w:rsidRDefault="00723070" w:rsidP="00723070">
      <w:pPr>
        <w:pStyle w:val="ItemHead"/>
        <w:ind w:left="0" w:firstLine="0"/>
      </w:pPr>
      <w:r w:rsidRPr="006B29E2">
        <w:t>1</w:t>
      </w:r>
      <w:r w:rsidR="00D410D2" w:rsidRPr="006B29E2">
        <w:t xml:space="preserve"> Schedule 2023, Part 1, clause 2 (at the end of the table)</w:t>
      </w:r>
    </w:p>
    <w:p w14:paraId="5096250F" w14:textId="77777777" w:rsidR="00D410D2" w:rsidRPr="006B29E2" w:rsidRDefault="00D410D2" w:rsidP="00D410D2">
      <w:pPr>
        <w:pStyle w:val="Item"/>
      </w:pPr>
      <w:r w:rsidRPr="006B29E2">
        <w:t>Add:</w:t>
      </w:r>
    </w:p>
    <w:p w14:paraId="2B1896BA" w14:textId="77777777" w:rsidR="00D410D2" w:rsidRPr="006B29E2" w:rsidRDefault="00D410D2" w:rsidP="00D410D2">
      <w:pPr>
        <w:pStyle w:val="Tabletext"/>
      </w:pPr>
    </w:p>
    <w:tbl>
      <w:tblPr>
        <w:tblW w:w="9773" w:type="dxa"/>
        <w:jc w:val="center"/>
        <w:tblBorders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08"/>
        <w:gridCol w:w="1141"/>
        <w:gridCol w:w="1279"/>
        <w:gridCol w:w="1607"/>
        <w:gridCol w:w="852"/>
        <w:gridCol w:w="711"/>
        <w:gridCol w:w="455"/>
        <w:gridCol w:w="569"/>
        <w:gridCol w:w="590"/>
        <w:gridCol w:w="609"/>
        <w:gridCol w:w="1152"/>
      </w:tblGrid>
      <w:tr w:rsidR="00D410D2" w:rsidRPr="006B29E2" w14:paraId="09D05ACE" w14:textId="77777777" w:rsidTr="00E0033E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401C538B" w14:textId="547E372C" w:rsidR="00D410D2" w:rsidRPr="006B29E2" w:rsidRDefault="002B4296" w:rsidP="002B30E5">
            <w:pPr>
              <w:pStyle w:val="Tabletext"/>
            </w:pPr>
            <w:r w:rsidRPr="006B29E2">
              <w:t>1</w:t>
            </w:r>
            <w:r w:rsidR="00723070" w:rsidRPr="006B29E2">
              <w:t>80</w:t>
            </w:r>
          </w:p>
        </w:tc>
        <w:tc>
          <w:tcPr>
            <w:tcW w:w="1141" w:type="dxa"/>
            <w:shd w:val="clear" w:color="auto" w:fill="auto"/>
          </w:tcPr>
          <w:p w14:paraId="19BDD82F" w14:textId="552F4231" w:rsidR="00D410D2" w:rsidRPr="006B29E2" w:rsidRDefault="009B1CB7" w:rsidP="002B30E5">
            <w:pPr>
              <w:pStyle w:val="Tabletext"/>
            </w:pPr>
            <w:r w:rsidRPr="006B29E2">
              <w:t>$1</w:t>
            </w:r>
          </w:p>
        </w:tc>
        <w:tc>
          <w:tcPr>
            <w:tcW w:w="1279" w:type="dxa"/>
            <w:shd w:val="clear" w:color="auto" w:fill="auto"/>
          </w:tcPr>
          <w:p w14:paraId="231B5100" w14:textId="489D4AD3" w:rsidR="00D410D2" w:rsidRPr="006B29E2" w:rsidRDefault="00075CBA" w:rsidP="002B30E5">
            <w:pPr>
              <w:pStyle w:val="Tabletext"/>
            </w:pPr>
            <w:r w:rsidRPr="006B29E2">
              <w:t xml:space="preserve">Copper, </w:t>
            </w:r>
            <w:proofErr w:type="gramStart"/>
            <w:r w:rsidRPr="006B29E2">
              <w:t>aluminium</w:t>
            </w:r>
            <w:proofErr w:type="gramEnd"/>
            <w:r w:rsidRPr="006B29E2">
              <w:t xml:space="preserve"> and nickel</w:t>
            </w:r>
          </w:p>
        </w:tc>
        <w:tc>
          <w:tcPr>
            <w:tcW w:w="1607" w:type="dxa"/>
            <w:shd w:val="clear" w:color="auto" w:fill="auto"/>
          </w:tcPr>
          <w:p w14:paraId="69FF433D" w14:textId="643A3D92" w:rsidR="00D410D2" w:rsidRPr="006B29E2" w:rsidRDefault="00075CBA" w:rsidP="002B30E5">
            <w:pPr>
              <w:pStyle w:val="Tabletext"/>
            </w:pPr>
            <w:r w:rsidRPr="006B29E2">
              <w:t>9.00 ± 0.66</w:t>
            </w:r>
          </w:p>
        </w:tc>
        <w:tc>
          <w:tcPr>
            <w:tcW w:w="852" w:type="dxa"/>
            <w:shd w:val="clear" w:color="auto" w:fill="auto"/>
          </w:tcPr>
          <w:p w14:paraId="00C37DFD" w14:textId="651E5DD6" w:rsidR="00D410D2" w:rsidRPr="006B29E2" w:rsidRDefault="004162B2" w:rsidP="002B30E5">
            <w:pPr>
              <w:pStyle w:val="Tabletext"/>
            </w:pPr>
            <w:r w:rsidRPr="006B29E2">
              <w:t>25.20</w:t>
            </w:r>
          </w:p>
        </w:tc>
        <w:tc>
          <w:tcPr>
            <w:tcW w:w="711" w:type="dxa"/>
            <w:shd w:val="clear" w:color="auto" w:fill="auto"/>
          </w:tcPr>
          <w:p w14:paraId="66C50BEE" w14:textId="50C3F2FD" w:rsidR="00D410D2" w:rsidRPr="006B29E2" w:rsidRDefault="004162B2" w:rsidP="002B30E5">
            <w:pPr>
              <w:pStyle w:val="Tabletext"/>
            </w:pPr>
            <w:r w:rsidRPr="006B29E2">
              <w:t>3.46</w:t>
            </w:r>
          </w:p>
        </w:tc>
        <w:tc>
          <w:tcPr>
            <w:tcW w:w="455" w:type="dxa"/>
            <w:shd w:val="clear" w:color="auto" w:fill="auto"/>
          </w:tcPr>
          <w:p w14:paraId="30678C12" w14:textId="6424F023" w:rsidR="00D410D2" w:rsidRPr="006B29E2" w:rsidRDefault="004162B2" w:rsidP="002B30E5">
            <w:pPr>
              <w:pStyle w:val="Tabletext"/>
            </w:pPr>
            <w:r w:rsidRPr="006B29E2">
              <w:t>S1</w:t>
            </w:r>
          </w:p>
        </w:tc>
        <w:tc>
          <w:tcPr>
            <w:tcW w:w="569" w:type="dxa"/>
            <w:shd w:val="clear" w:color="auto" w:fill="auto"/>
          </w:tcPr>
          <w:p w14:paraId="0F754EFB" w14:textId="580ED465" w:rsidR="00D410D2" w:rsidRPr="006B29E2" w:rsidRDefault="004162B2" w:rsidP="002B30E5">
            <w:pPr>
              <w:pStyle w:val="Tabletext"/>
            </w:pPr>
            <w:r w:rsidRPr="006B29E2">
              <w:t>E3</w:t>
            </w:r>
          </w:p>
        </w:tc>
        <w:tc>
          <w:tcPr>
            <w:tcW w:w="590" w:type="dxa"/>
            <w:shd w:val="clear" w:color="auto" w:fill="auto"/>
          </w:tcPr>
          <w:p w14:paraId="2263AEC1" w14:textId="42B3DB54" w:rsidR="00D410D2" w:rsidRPr="006B29E2" w:rsidRDefault="004162B2" w:rsidP="002B30E5">
            <w:pPr>
              <w:pStyle w:val="Tabletext"/>
            </w:pPr>
            <w:r w:rsidRPr="006B29E2">
              <w:t>O</w:t>
            </w:r>
            <w:r w:rsidR="00AF50F2" w:rsidRPr="006B29E2">
              <w:t>9</w:t>
            </w:r>
          </w:p>
        </w:tc>
        <w:tc>
          <w:tcPr>
            <w:tcW w:w="609" w:type="dxa"/>
            <w:shd w:val="clear" w:color="auto" w:fill="auto"/>
          </w:tcPr>
          <w:p w14:paraId="6533E519" w14:textId="68E30914" w:rsidR="00D410D2" w:rsidRPr="006B29E2" w:rsidRDefault="00891597" w:rsidP="002B30E5">
            <w:pPr>
              <w:pStyle w:val="Tabletext"/>
            </w:pPr>
            <w:r w:rsidRPr="006B29E2">
              <w:t>R147</w:t>
            </w:r>
          </w:p>
        </w:tc>
        <w:tc>
          <w:tcPr>
            <w:tcW w:w="1152" w:type="dxa"/>
            <w:shd w:val="clear" w:color="auto" w:fill="auto"/>
          </w:tcPr>
          <w:p w14:paraId="12E8D8C3" w14:textId="679F2096" w:rsidR="00D410D2" w:rsidRPr="006B29E2" w:rsidRDefault="008B2806" w:rsidP="002B30E5">
            <w:pPr>
              <w:pStyle w:val="Tabletext"/>
            </w:pPr>
            <w:r w:rsidRPr="006B29E2">
              <w:t>22/11/2023</w:t>
            </w:r>
          </w:p>
        </w:tc>
      </w:tr>
      <w:tr w:rsidR="008B2806" w:rsidRPr="006B29E2" w14:paraId="6B7CBC62" w14:textId="77777777" w:rsidTr="00E0033E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19383986" w14:textId="7E312E4E" w:rsidR="008B2806" w:rsidRPr="006B29E2" w:rsidRDefault="008B2806" w:rsidP="008B2806">
            <w:pPr>
              <w:pStyle w:val="Tabletext"/>
            </w:pPr>
            <w:r w:rsidRPr="006B29E2">
              <w:t>181</w:t>
            </w:r>
          </w:p>
        </w:tc>
        <w:tc>
          <w:tcPr>
            <w:tcW w:w="1141" w:type="dxa"/>
            <w:shd w:val="clear" w:color="auto" w:fill="auto"/>
          </w:tcPr>
          <w:p w14:paraId="1D03955C" w14:textId="45038B52" w:rsidR="008B2806" w:rsidRPr="006B29E2" w:rsidRDefault="008B2806" w:rsidP="008B2806">
            <w:pPr>
              <w:pStyle w:val="Tabletext"/>
            </w:pPr>
            <w:r w:rsidRPr="006B29E2">
              <w:t>$1</w:t>
            </w:r>
          </w:p>
        </w:tc>
        <w:tc>
          <w:tcPr>
            <w:tcW w:w="1279" w:type="dxa"/>
            <w:shd w:val="clear" w:color="auto" w:fill="auto"/>
          </w:tcPr>
          <w:p w14:paraId="2D85AF6F" w14:textId="6B94B853" w:rsidR="008B2806" w:rsidRPr="006B29E2" w:rsidRDefault="008B2806" w:rsidP="008B2806">
            <w:pPr>
              <w:pStyle w:val="Tabletext"/>
            </w:pPr>
            <w:r w:rsidRPr="006B29E2">
              <w:t xml:space="preserve">Copper, </w:t>
            </w:r>
            <w:proofErr w:type="gramStart"/>
            <w:r w:rsidRPr="006B29E2">
              <w:t>aluminium</w:t>
            </w:r>
            <w:proofErr w:type="gramEnd"/>
            <w:r w:rsidRPr="006B29E2">
              <w:t xml:space="preserve"> and nickel</w:t>
            </w:r>
          </w:p>
        </w:tc>
        <w:tc>
          <w:tcPr>
            <w:tcW w:w="1607" w:type="dxa"/>
            <w:shd w:val="clear" w:color="auto" w:fill="auto"/>
          </w:tcPr>
          <w:p w14:paraId="7CA7F3F6" w14:textId="20CC2150" w:rsidR="008B2806" w:rsidRPr="006B29E2" w:rsidRDefault="008B2806" w:rsidP="008B2806">
            <w:pPr>
              <w:pStyle w:val="Tabletext"/>
            </w:pPr>
            <w:r w:rsidRPr="006B29E2">
              <w:t>9.00 ± 0.66</w:t>
            </w:r>
          </w:p>
        </w:tc>
        <w:tc>
          <w:tcPr>
            <w:tcW w:w="852" w:type="dxa"/>
            <w:shd w:val="clear" w:color="auto" w:fill="auto"/>
          </w:tcPr>
          <w:p w14:paraId="52471EE0" w14:textId="5226AD76" w:rsidR="008B2806" w:rsidRPr="006B29E2" w:rsidRDefault="008B2806" w:rsidP="008B2806">
            <w:pPr>
              <w:pStyle w:val="Tabletext"/>
            </w:pPr>
            <w:r w:rsidRPr="006B29E2">
              <w:t>25.20</w:t>
            </w:r>
          </w:p>
        </w:tc>
        <w:tc>
          <w:tcPr>
            <w:tcW w:w="711" w:type="dxa"/>
            <w:shd w:val="clear" w:color="auto" w:fill="auto"/>
          </w:tcPr>
          <w:p w14:paraId="0D78509E" w14:textId="30D978EF" w:rsidR="008B2806" w:rsidRPr="006B29E2" w:rsidRDefault="008B2806" w:rsidP="008B2806">
            <w:pPr>
              <w:pStyle w:val="Tabletext"/>
            </w:pPr>
            <w:r w:rsidRPr="006B29E2">
              <w:t>3.46</w:t>
            </w:r>
          </w:p>
        </w:tc>
        <w:tc>
          <w:tcPr>
            <w:tcW w:w="455" w:type="dxa"/>
            <w:shd w:val="clear" w:color="auto" w:fill="auto"/>
          </w:tcPr>
          <w:p w14:paraId="5BB97DB0" w14:textId="22014656" w:rsidR="008B2806" w:rsidRPr="006B29E2" w:rsidRDefault="008B2806" w:rsidP="008B2806">
            <w:pPr>
              <w:pStyle w:val="Tabletext"/>
            </w:pPr>
            <w:r w:rsidRPr="006B29E2">
              <w:t>S1</w:t>
            </w:r>
          </w:p>
        </w:tc>
        <w:tc>
          <w:tcPr>
            <w:tcW w:w="569" w:type="dxa"/>
            <w:shd w:val="clear" w:color="auto" w:fill="auto"/>
          </w:tcPr>
          <w:p w14:paraId="76179CEE" w14:textId="25F41F18" w:rsidR="008B2806" w:rsidRPr="006B29E2" w:rsidRDefault="008B2806" w:rsidP="008B2806">
            <w:pPr>
              <w:pStyle w:val="Tabletext"/>
            </w:pPr>
            <w:r w:rsidRPr="006B29E2">
              <w:t>E3</w:t>
            </w:r>
          </w:p>
        </w:tc>
        <w:tc>
          <w:tcPr>
            <w:tcW w:w="590" w:type="dxa"/>
            <w:shd w:val="clear" w:color="auto" w:fill="auto"/>
          </w:tcPr>
          <w:p w14:paraId="02EC480E" w14:textId="5F945EF0" w:rsidR="008B2806" w:rsidRPr="006B29E2" w:rsidRDefault="008B2806" w:rsidP="008B2806">
            <w:pPr>
              <w:pStyle w:val="Tabletext"/>
            </w:pPr>
            <w:r w:rsidRPr="006B29E2">
              <w:t>O9</w:t>
            </w:r>
          </w:p>
        </w:tc>
        <w:tc>
          <w:tcPr>
            <w:tcW w:w="609" w:type="dxa"/>
            <w:shd w:val="clear" w:color="auto" w:fill="auto"/>
          </w:tcPr>
          <w:p w14:paraId="3D9502A6" w14:textId="68E04178" w:rsidR="008B2806" w:rsidRPr="006B29E2" w:rsidRDefault="008B2806" w:rsidP="008B2806">
            <w:pPr>
              <w:pStyle w:val="Tabletext"/>
            </w:pPr>
            <w:r w:rsidRPr="006B29E2">
              <w:t>R148</w:t>
            </w:r>
          </w:p>
        </w:tc>
        <w:tc>
          <w:tcPr>
            <w:tcW w:w="1152" w:type="dxa"/>
            <w:shd w:val="clear" w:color="auto" w:fill="auto"/>
          </w:tcPr>
          <w:p w14:paraId="189371AD" w14:textId="4C192811" w:rsidR="008B2806" w:rsidRPr="006B29E2" w:rsidRDefault="008B2806" w:rsidP="008B2806">
            <w:pPr>
              <w:pStyle w:val="Tabletext"/>
            </w:pPr>
            <w:r w:rsidRPr="006B29E2">
              <w:t>22/11/2023</w:t>
            </w:r>
          </w:p>
        </w:tc>
      </w:tr>
      <w:tr w:rsidR="008B2806" w:rsidRPr="006B29E2" w14:paraId="776CA0E9" w14:textId="77777777" w:rsidTr="00E0033E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2B53E0D5" w14:textId="5A85C5A9" w:rsidR="008B2806" w:rsidRPr="006B29E2" w:rsidRDefault="008B2806" w:rsidP="008B2806">
            <w:pPr>
              <w:pStyle w:val="Tabletext"/>
            </w:pPr>
            <w:r w:rsidRPr="006B29E2">
              <w:t>182</w:t>
            </w:r>
          </w:p>
        </w:tc>
        <w:tc>
          <w:tcPr>
            <w:tcW w:w="1141" w:type="dxa"/>
            <w:shd w:val="clear" w:color="auto" w:fill="auto"/>
          </w:tcPr>
          <w:p w14:paraId="4BE50E24" w14:textId="6826F997" w:rsidR="008B2806" w:rsidRPr="006B29E2" w:rsidRDefault="008B2806" w:rsidP="008B2806">
            <w:pPr>
              <w:pStyle w:val="Tabletext"/>
            </w:pPr>
            <w:r w:rsidRPr="006B29E2">
              <w:t>$1</w:t>
            </w:r>
          </w:p>
        </w:tc>
        <w:tc>
          <w:tcPr>
            <w:tcW w:w="1279" w:type="dxa"/>
            <w:shd w:val="clear" w:color="auto" w:fill="auto"/>
          </w:tcPr>
          <w:p w14:paraId="2D5C4ED9" w14:textId="43B1B288" w:rsidR="008B2806" w:rsidRPr="006B29E2" w:rsidRDefault="008B2806" w:rsidP="008B2806">
            <w:pPr>
              <w:pStyle w:val="Tabletext"/>
            </w:pPr>
            <w:r w:rsidRPr="006B29E2">
              <w:t xml:space="preserve">Copper, </w:t>
            </w:r>
            <w:proofErr w:type="gramStart"/>
            <w:r w:rsidRPr="006B29E2">
              <w:t>aluminium</w:t>
            </w:r>
            <w:proofErr w:type="gramEnd"/>
            <w:r w:rsidRPr="006B29E2">
              <w:t xml:space="preserve"> and nickel</w:t>
            </w:r>
          </w:p>
        </w:tc>
        <w:tc>
          <w:tcPr>
            <w:tcW w:w="1607" w:type="dxa"/>
            <w:shd w:val="clear" w:color="auto" w:fill="auto"/>
          </w:tcPr>
          <w:p w14:paraId="4949B785" w14:textId="1CE69F20" w:rsidR="008B2806" w:rsidRPr="006B29E2" w:rsidRDefault="008B2806" w:rsidP="008B2806">
            <w:pPr>
              <w:pStyle w:val="Tabletext"/>
            </w:pPr>
            <w:r w:rsidRPr="006B29E2">
              <w:t>9.00 ± 0.66</w:t>
            </w:r>
          </w:p>
        </w:tc>
        <w:tc>
          <w:tcPr>
            <w:tcW w:w="852" w:type="dxa"/>
            <w:shd w:val="clear" w:color="auto" w:fill="auto"/>
          </w:tcPr>
          <w:p w14:paraId="2C12373E" w14:textId="567348B2" w:rsidR="008B2806" w:rsidRPr="006B29E2" w:rsidRDefault="008B2806" w:rsidP="008B2806">
            <w:pPr>
              <w:pStyle w:val="Tabletext"/>
            </w:pPr>
            <w:r w:rsidRPr="006B29E2">
              <w:t>25.20</w:t>
            </w:r>
          </w:p>
        </w:tc>
        <w:tc>
          <w:tcPr>
            <w:tcW w:w="711" w:type="dxa"/>
            <w:shd w:val="clear" w:color="auto" w:fill="auto"/>
          </w:tcPr>
          <w:p w14:paraId="51DE1BC4" w14:textId="1FB8A5BD" w:rsidR="008B2806" w:rsidRPr="006B29E2" w:rsidRDefault="008B2806" w:rsidP="008B2806">
            <w:pPr>
              <w:pStyle w:val="Tabletext"/>
            </w:pPr>
            <w:r w:rsidRPr="006B29E2">
              <w:t>3.46</w:t>
            </w:r>
          </w:p>
        </w:tc>
        <w:tc>
          <w:tcPr>
            <w:tcW w:w="455" w:type="dxa"/>
            <w:shd w:val="clear" w:color="auto" w:fill="auto"/>
          </w:tcPr>
          <w:p w14:paraId="50DC0AAA" w14:textId="09BB0BAB" w:rsidR="008B2806" w:rsidRPr="006B29E2" w:rsidRDefault="008B2806" w:rsidP="008B2806">
            <w:pPr>
              <w:pStyle w:val="Tabletext"/>
            </w:pPr>
            <w:r w:rsidRPr="006B29E2">
              <w:t>S1</w:t>
            </w:r>
          </w:p>
        </w:tc>
        <w:tc>
          <w:tcPr>
            <w:tcW w:w="569" w:type="dxa"/>
            <w:shd w:val="clear" w:color="auto" w:fill="auto"/>
          </w:tcPr>
          <w:p w14:paraId="2491FB25" w14:textId="67BB67F3" w:rsidR="008B2806" w:rsidRPr="006B29E2" w:rsidRDefault="008B2806" w:rsidP="008B2806">
            <w:pPr>
              <w:pStyle w:val="Tabletext"/>
            </w:pPr>
            <w:r w:rsidRPr="006B29E2">
              <w:t>E3</w:t>
            </w:r>
          </w:p>
        </w:tc>
        <w:tc>
          <w:tcPr>
            <w:tcW w:w="590" w:type="dxa"/>
            <w:shd w:val="clear" w:color="auto" w:fill="auto"/>
          </w:tcPr>
          <w:p w14:paraId="0F5C76B0" w14:textId="5BBB3D6F" w:rsidR="008B2806" w:rsidRPr="006B29E2" w:rsidRDefault="008B2806" w:rsidP="008B2806">
            <w:pPr>
              <w:pStyle w:val="Tabletext"/>
            </w:pPr>
            <w:r w:rsidRPr="006B29E2">
              <w:t>O9</w:t>
            </w:r>
          </w:p>
        </w:tc>
        <w:tc>
          <w:tcPr>
            <w:tcW w:w="609" w:type="dxa"/>
            <w:shd w:val="clear" w:color="auto" w:fill="auto"/>
          </w:tcPr>
          <w:p w14:paraId="6941F2E9" w14:textId="7E3C866F" w:rsidR="008B2806" w:rsidRPr="006B29E2" w:rsidRDefault="008B2806" w:rsidP="008B2806">
            <w:pPr>
              <w:pStyle w:val="Tabletext"/>
            </w:pPr>
            <w:r w:rsidRPr="006B29E2">
              <w:t>R149</w:t>
            </w:r>
          </w:p>
        </w:tc>
        <w:tc>
          <w:tcPr>
            <w:tcW w:w="1152" w:type="dxa"/>
            <w:shd w:val="clear" w:color="auto" w:fill="auto"/>
          </w:tcPr>
          <w:p w14:paraId="2210BE98" w14:textId="60F57970" w:rsidR="008B2806" w:rsidRPr="006B29E2" w:rsidRDefault="008B2806" w:rsidP="008B2806">
            <w:pPr>
              <w:pStyle w:val="Tabletext"/>
            </w:pPr>
            <w:r w:rsidRPr="006B29E2">
              <w:t>22/11/2023</w:t>
            </w:r>
          </w:p>
        </w:tc>
      </w:tr>
      <w:tr w:rsidR="008B2806" w:rsidRPr="006B29E2" w14:paraId="2F5C82DC" w14:textId="77777777" w:rsidTr="00E0033E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1D6606BA" w14:textId="7A225AF0" w:rsidR="008B2806" w:rsidRPr="006B29E2" w:rsidRDefault="008B2806" w:rsidP="008B2806">
            <w:pPr>
              <w:pStyle w:val="Tabletext"/>
            </w:pPr>
            <w:r w:rsidRPr="006B29E2">
              <w:t>183</w:t>
            </w:r>
          </w:p>
        </w:tc>
        <w:tc>
          <w:tcPr>
            <w:tcW w:w="1141" w:type="dxa"/>
            <w:shd w:val="clear" w:color="auto" w:fill="auto"/>
          </w:tcPr>
          <w:p w14:paraId="6E1CDF9D" w14:textId="75D0851F" w:rsidR="008B2806" w:rsidRPr="006B29E2" w:rsidRDefault="008B2806" w:rsidP="008B2806">
            <w:pPr>
              <w:pStyle w:val="Tabletext"/>
            </w:pPr>
            <w:r w:rsidRPr="006B29E2">
              <w:t>$1</w:t>
            </w:r>
          </w:p>
        </w:tc>
        <w:tc>
          <w:tcPr>
            <w:tcW w:w="1279" w:type="dxa"/>
            <w:shd w:val="clear" w:color="auto" w:fill="auto"/>
          </w:tcPr>
          <w:p w14:paraId="64BB8644" w14:textId="0B188535" w:rsidR="008B2806" w:rsidRPr="006B29E2" w:rsidRDefault="008B2806" w:rsidP="008B2806">
            <w:pPr>
              <w:pStyle w:val="Tabletext"/>
            </w:pPr>
            <w:r w:rsidRPr="006B29E2">
              <w:t xml:space="preserve">Copper, </w:t>
            </w:r>
            <w:proofErr w:type="gramStart"/>
            <w:r w:rsidRPr="006B29E2">
              <w:t>aluminium</w:t>
            </w:r>
            <w:proofErr w:type="gramEnd"/>
            <w:r w:rsidRPr="006B29E2">
              <w:t xml:space="preserve"> and nickel</w:t>
            </w:r>
          </w:p>
        </w:tc>
        <w:tc>
          <w:tcPr>
            <w:tcW w:w="1607" w:type="dxa"/>
            <w:shd w:val="clear" w:color="auto" w:fill="auto"/>
          </w:tcPr>
          <w:p w14:paraId="091ABED7" w14:textId="172EC043" w:rsidR="008B2806" w:rsidRPr="006B29E2" w:rsidRDefault="008B2806" w:rsidP="008B2806">
            <w:pPr>
              <w:pStyle w:val="Tabletext"/>
            </w:pPr>
            <w:r w:rsidRPr="006B29E2">
              <w:t>9.00 ± 0.66</w:t>
            </w:r>
          </w:p>
        </w:tc>
        <w:tc>
          <w:tcPr>
            <w:tcW w:w="852" w:type="dxa"/>
            <w:shd w:val="clear" w:color="auto" w:fill="auto"/>
          </w:tcPr>
          <w:p w14:paraId="6217F34E" w14:textId="77928E72" w:rsidR="008B2806" w:rsidRPr="006B29E2" w:rsidRDefault="008B2806" w:rsidP="008B2806">
            <w:pPr>
              <w:pStyle w:val="Tabletext"/>
            </w:pPr>
            <w:r w:rsidRPr="006B29E2">
              <w:t>25.20</w:t>
            </w:r>
          </w:p>
        </w:tc>
        <w:tc>
          <w:tcPr>
            <w:tcW w:w="711" w:type="dxa"/>
            <w:shd w:val="clear" w:color="auto" w:fill="auto"/>
          </w:tcPr>
          <w:p w14:paraId="4BDDCFD3" w14:textId="4C6FAFE3" w:rsidR="008B2806" w:rsidRPr="006B29E2" w:rsidRDefault="008B2806" w:rsidP="008B2806">
            <w:pPr>
              <w:pStyle w:val="Tabletext"/>
            </w:pPr>
            <w:r w:rsidRPr="006B29E2">
              <w:t>3.46</w:t>
            </w:r>
          </w:p>
        </w:tc>
        <w:tc>
          <w:tcPr>
            <w:tcW w:w="455" w:type="dxa"/>
            <w:shd w:val="clear" w:color="auto" w:fill="auto"/>
          </w:tcPr>
          <w:p w14:paraId="177ABF5A" w14:textId="73BB76B2" w:rsidR="008B2806" w:rsidRPr="006B29E2" w:rsidRDefault="008B2806" w:rsidP="008B2806">
            <w:pPr>
              <w:pStyle w:val="Tabletext"/>
            </w:pPr>
            <w:r w:rsidRPr="006B29E2">
              <w:t>S1</w:t>
            </w:r>
          </w:p>
        </w:tc>
        <w:tc>
          <w:tcPr>
            <w:tcW w:w="569" w:type="dxa"/>
            <w:shd w:val="clear" w:color="auto" w:fill="auto"/>
          </w:tcPr>
          <w:p w14:paraId="5B0B902C" w14:textId="79C585B1" w:rsidR="008B2806" w:rsidRPr="006B29E2" w:rsidRDefault="008B2806" w:rsidP="008B2806">
            <w:pPr>
              <w:pStyle w:val="Tabletext"/>
            </w:pPr>
            <w:r w:rsidRPr="006B29E2">
              <w:t>E3</w:t>
            </w:r>
          </w:p>
        </w:tc>
        <w:tc>
          <w:tcPr>
            <w:tcW w:w="590" w:type="dxa"/>
            <w:shd w:val="clear" w:color="auto" w:fill="auto"/>
          </w:tcPr>
          <w:p w14:paraId="65A6D5D4" w14:textId="71DD46AA" w:rsidR="008B2806" w:rsidRPr="006B29E2" w:rsidRDefault="008B2806" w:rsidP="008B2806">
            <w:pPr>
              <w:pStyle w:val="Tabletext"/>
            </w:pPr>
            <w:r w:rsidRPr="006B29E2">
              <w:t>O9</w:t>
            </w:r>
          </w:p>
        </w:tc>
        <w:tc>
          <w:tcPr>
            <w:tcW w:w="609" w:type="dxa"/>
            <w:shd w:val="clear" w:color="auto" w:fill="auto"/>
          </w:tcPr>
          <w:p w14:paraId="4C660ACB" w14:textId="72FE5B77" w:rsidR="008B2806" w:rsidRPr="006B29E2" w:rsidRDefault="008B2806" w:rsidP="008B2806">
            <w:pPr>
              <w:pStyle w:val="Tabletext"/>
            </w:pPr>
            <w:r w:rsidRPr="006B29E2">
              <w:t>R150</w:t>
            </w:r>
          </w:p>
        </w:tc>
        <w:tc>
          <w:tcPr>
            <w:tcW w:w="1152" w:type="dxa"/>
            <w:shd w:val="clear" w:color="auto" w:fill="auto"/>
          </w:tcPr>
          <w:p w14:paraId="01B8F35A" w14:textId="7E15DB4C" w:rsidR="008B2806" w:rsidRPr="006B29E2" w:rsidRDefault="008B2806" w:rsidP="008B2806">
            <w:pPr>
              <w:pStyle w:val="Tabletext"/>
            </w:pPr>
            <w:r w:rsidRPr="006B29E2">
              <w:t>22/11/2023</w:t>
            </w:r>
          </w:p>
        </w:tc>
      </w:tr>
      <w:tr w:rsidR="008B2806" w:rsidRPr="006B29E2" w14:paraId="0A3859B5" w14:textId="77777777" w:rsidTr="00E0033E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0B15107D" w14:textId="7137FEF0" w:rsidR="008B2806" w:rsidRPr="006B29E2" w:rsidRDefault="008B2806" w:rsidP="008B2806">
            <w:pPr>
              <w:pStyle w:val="Tabletext"/>
            </w:pPr>
            <w:r w:rsidRPr="006B29E2">
              <w:t>184</w:t>
            </w:r>
          </w:p>
        </w:tc>
        <w:tc>
          <w:tcPr>
            <w:tcW w:w="1141" w:type="dxa"/>
            <w:shd w:val="clear" w:color="auto" w:fill="auto"/>
          </w:tcPr>
          <w:p w14:paraId="4226385E" w14:textId="1EB20012" w:rsidR="008B2806" w:rsidRPr="006B29E2" w:rsidRDefault="008B2806" w:rsidP="008B2806">
            <w:pPr>
              <w:pStyle w:val="Tabletext"/>
            </w:pPr>
            <w:r w:rsidRPr="006B29E2">
              <w:t>$1</w:t>
            </w:r>
          </w:p>
        </w:tc>
        <w:tc>
          <w:tcPr>
            <w:tcW w:w="1279" w:type="dxa"/>
            <w:shd w:val="clear" w:color="auto" w:fill="auto"/>
          </w:tcPr>
          <w:p w14:paraId="4F4D4763" w14:textId="0DD0B457" w:rsidR="008B2806" w:rsidRPr="006B29E2" w:rsidRDefault="008B2806" w:rsidP="008B2806">
            <w:pPr>
              <w:pStyle w:val="Tabletext"/>
            </w:pPr>
            <w:r w:rsidRPr="006B29E2">
              <w:t xml:space="preserve">Copper, </w:t>
            </w:r>
            <w:proofErr w:type="gramStart"/>
            <w:r w:rsidRPr="006B29E2">
              <w:t>aluminium</w:t>
            </w:r>
            <w:proofErr w:type="gramEnd"/>
            <w:r w:rsidRPr="006B29E2">
              <w:t xml:space="preserve"> and nickel</w:t>
            </w:r>
          </w:p>
        </w:tc>
        <w:tc>
          <w:tcPr>
            <w:tcW w:w="1607" w:type="dxa"/>
            <w:shd w:val="clear" w:color="auto" w:fill="auto"/>
          </w:tcPr>
          <w:p w14:paraId="62B8879D" w14:textId="72ED8D30" w:rsidR="008B2806" w:rsidRPr="006B29E2" w:rsidRDefault="008B2806" w:rsidP="008B2806">
            <w:pPr>
              <w:pStyle w:val="Tabletext"/>
            </w:pPr>
            <w:r w:rsidRPr="006B29E2">
              <w:t>9.00 ± 0.66</w:t>
            </w:r>
          </w:p>
        </w:tc>
        <w:tc>
          <w:tcPr>
            <w:tcW w:w="852" w:type="dxa"/>
            <w:shd w:val="clear" w:color="auto" w:fill="auto"/>
          </w:tcPr>
          <w:p w14:paraId="5C378C64" w14:textId="1E4E5DC1" w:rsidR="008B2806" w:rsidRPr="006B29E2" w:rsidRDefault="008B2806" w:rsidP="008B2806">
            <w:pPr>
              <w:pStyle w:val="Tabletext"/>
            </w:pPr>
            <w:r w:rsidRPr="006B29E2">
              <w:t>25.20</w:t>
            </w:r>
          </w:p>
        </w:tc>
        <w:tc>
          <w:tcPr>
            <w:tcW w:w="711" w:type="dxa"/>
            <w:shd w:val="clear" w:color="auto" w:fill="auto"/>
          </w:tcPr>
          <w:p w14:paraId="5A11C9EB" w14:textId="3F6F7D92" w:rsidR="008B2806" w:rsidRPr="006B29E2" w:rsidRDefault="008B2806" w:rsidP="008B2806">
            <w:pPr>
              <w:pStyle w:val="Tabletext"/>
            </w:pPr>
            <w:r w:rsidRPr="006B29E2">
              <w:t>3.46</w:t>
            </w:r>
          </w:p>
        </w:tc>
        <w:tc>
          <w:tcPr>
            <w:tcW w:w="455" w:type="dxa"/>
            <w:shd w:val="clear" w:color="auto" w:fill="auto"/>
          </w:tcPr>
          <w:p w14:paraId="777C244B" w14:textId="33311651" w:rsidR="008B2806" w:rsidRPr="006B29E2" w:rsidRDefault="008B2806" w:rsidP="008B2806">
            <w:pPr>
              <w:pStyle w:val="Tabletext"/>
            </w:pPr>
            <w:r w:rsidRPr="006B29E2">
              <w:t>S1</w:t>
            </w:r>
          </w:p>
        </w:tc>
        <w:tc>
          <w:tcPr>
            <w:tcW w:w="569" w:type="dxa"/>
            <w:shd w:val="clear" w:color="auto" w:fill="auto"/>
          </w:tcPr>
          <w:p w14:paraId="70894EF9" w14:textId="7D31F7D1" w:rsidR="008B2806" w:rsidRPr="006B29E2" w:rsidRDefault="008B2806" w:rsidP="008B2806">
            <w:pPr>
              <w:pStyle w:val="Tabletext"/>
            </w:pPr>
            <w:r w:rsidRPr="006B29E2">
              <w:t>E3</w:t>
            </w:r>
          </w:p>
        </w:tc>
        <w:tc>
          <w:tcPr>
            <w:tcW w:w="590" w:type="dxa"/>
            <w:shd w:val="clear" w:color="auto" w:fill="auto"/>
          </w:tcPr>
          <w:p w14:paraId="5EA79EDE" w14:textId="1DA1D1F4" w:rsidR="008B2806" w:rsidRPr="006B29E2" w:rsidRDefault="008B2806" w:rsidP="008B2806">
            <w:pPr>
              <w:pStyle w:val="Tabletext"/>
            </w:pPr>
            <w:r w:rsidRPr="006B29E2">
              <w:t>O9</w:t>
            </w:r>
          </w:p>
        </w:tc>
        <w:tc>
          <w:tcPr>
            <w:tcW w:w="609" w:type="dxa"/>
            <w:shd w:val="clear" w:color="auto" w:fill="auto"/>
          </w:tcPr>
          <w:p w14:paraId="5F868097" w14:textId="2307C9E9" w:rsidR="008B2806" w:rsidRPr="006B29E2" w:rsidRDefault="008B2806" w:rsidP="008B2806">
            <w:pPr>
              <w:pStyle w:val="Tabletext"/>
            </w:pPr>
            <w:r w:rsidRPr="006B29E2">
              <w:t>R151</w:t>
            </w:r>
          </w:p>
        </w:tc>
        <w:tc>
          <w:tcPr>
            <w:tcW w:w="1152" w:type="dxa"/>
            <w:shd w:val="clear" w:color="auto" w:fill="auto"/>
          </w:tcPr>
          <w:p w14:paraId="460007CF" w14:textId="16B4BCC8" w:rsidR="008B2806" w:rsidRPr="006B29E2" w:rsidRDefault="008B2806" w:rsidP="008B2806">
            <w:pPr>
              <w:pStyle w:val="Tabletext"/>
            </w:pPr>
            <w:r w:rsidRPr="006B29E2">
              <w:t>22/11/2023</w:t>
            </w:r>
          </w:p>
        </w:tc>
      </w:tr>
      <w:tr w:rsidR="008B2806" w:rsidRPr="006B29E2" w14:paraId="71E44485" w14:textId="77777777" w:rsidTr="00E0033E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2ED62F80" w14:textId="54B8D190" w:rsidR="008B2806" w:rsidRPr="006B29E2" w:rsidRDefault="008B2806" w:rsidP="008B2806">
            <w:pPr>
              <w:pStyle w:val="Tabletext"/>
            </w:pPr>
            <w:r w:rsidRPr="006B29E2">
              <w:t>185</w:t>
            </w:r>
          </w:p>
        </w:tc>
        <w:tc>
          <w:tcPr>
            <w:tcW w:w="1141" w:type="dxa"/>
            <w:shd w:val="clear" w:color="auto" w:fill="auto"/>
          </w:tcPr>
          <w:p w14:paraId="69E9048F" w14:textId="781F26B7" w:rsidR="008B2806" w:rsidRPr="006B29E2" w:rsidRDefault="008B2806" w:rsidP="008B2806">
            <w:pPr>
              <w:pStyle w:val="Tabletext"/>
            </w:pPr>
            <w:r w:rsidRPr="006B29E2">
              <w:t>$1</w:t>
            </w:r>
          </w:p>
        </w:tc>
        <w:tc>
          <w:tcPr>
            <w:tcW w:w="1279" w:type="dxa"/>
            <w:shd w:val="clear" w:color="auto" w:fill="auto"/>
          </w:tcPr>
          <w:p w14:paraId="2B60D198" w14:textId="01C576F3" w:rsidR="008B2806" w:rsidRPr="006B29E2" w:rsidRDefault="008B2806" w:rsidP="008B2806">
            <w:pPr>
              <w:pStyle w:val="Tabletext"/>
            </w:pPr>
            <w:r w:rsidRPr="006B29E2">
              <w:t xml:space="preserve">Copper, </w:t>
            </w:r>
            <w:proofErr w:type="gramStart"/>
            <w:r w:rsidRPr="006B29E2">
              <w:t>aluminium</w:t>
            </w:r>
            <w:proofErr w:type="gramEnd"/>
            <w:r w:rsidRPr="006B29E2">
              <w:t xml:space="preserve"> and nickel</w:t>
            </w:r>
          </w:p>
        </w:tc>
        <w:tc>
          <w:tcPr>
            <w:tcW w:w="1607" w:type="dxa"/>
            <w:shd w:val="clear" w:color="auto" w:fill="auto"/>
          </w:tcPr>
          <w:p w14:paraId="3C55806C" w14:textId="24793584" w:rsidR="008B2806" w:rsidRPr="006B29E2" w:rsidRDefault="008B2806" w:rsidP="008B2806">
            <w:pPr>
              <w:pStyle w:val="Tabletext"/>
            </w:pPr>
            <w:r w:rsidRPr="006B29E2">
              <w:t>9.00 ± 0.66</w:t>
            </w:r>
          </w:p>
        </w:tc>
        <w:tc>
          <w:tcPr>
            <w:tcW w:w="852" w:type="dxa"/>
            <w:shd w:val="clear" w:color="auto" w:fill="auto"/>
          </w:tcPr>
          <w:p w14:paraId="372C7EA9" w14:textId="5906E0D8" w:rsidR="008B2806" w:rsidRPr="006B29E2" w:rsidRDefault="008B2806" w:rsidP="008B2806">
            <w:pPr>
              <w:pStyle w:val="Tabletext"/>
            </w:pPr>
            <w:r w:rsidRPr="006B29E2">
              <w:t>25.20</w:t>
            </w:r>
          </w:p>
        </w:tc>
        <w:tc>
          <w:tcPr>
            <w:tcW w:w="711" w:type="dxa"/>
            <w:shd w:val="clear" w:color="auto" w:fill="auto"/>
          </w:tcPr>
          <w:p w14:paraId="4103E18D" w14:textId="77EC9AC7" w:rsidR="008B2806" w:rsidRPr="006B29E2" w:rsidRDefault="008B2806" w:rsidP="008B2806">
            <w:pPr>
              <w:pStyle w:val="Tabletext"/>
            </w:pPr>
            <w:r w:rsidRPr="006B29E2">
              <w:t>3.46</w:t>
            </w:r>
          </w:p>
        </w:tc>
        <w:tc>
          <w:tcPr>
            <w:tcW w:w="455" w:type="dxa"/>
            <w:shd w:val="clear" w:color="auto" w:fill="auto"/>
          </w:tcPr>
          <w:p w14:paraId="4CF0B4FD" w14:textId="4AFABC1A" w:rsidR="008B2806" w:rsidRPr="006B29E2" w:rsidRDefault="008B2806" w:rsidP="008B2806">
            <w:pPr>
              <w:pStyle w:val="Tabletext"/>
            </w:pPr>
            <w:r w:rsidRPr="006B29E2">
              <w:t>S1</w:t>
            </w:r>
          </w:p>
        </w:tc>
        <w:tc>
          <w:tcPr>
            <w:tcW w:w="569" w:type="dxa"/>
            <w:shd w:val="clear" w:color="auto" w:fill="auto"/>
          </w:tcPr>
          <w:p w14:paraId="495C34C9" w14:textId="100F1C5F" w:rsidR="008B2806" w:rsidRPr="006B29E2" w:rsidRDefault="008B2806" w:rsidP="008B2806">
            <w:pPr>
              <w:pStyle w:val="Tabletext"/>
            </w:pPr>
            <w:r w:rsidRPr="006B29E2">
              <w:t>E3</w:t>
            </w:r>
          </w:p>
        </w:tc>
        <w:tc>
          <w:tcPr>
            <w:tcW w:w="590" w:type="dxa"/>
            <w:shd w:val="clear" w:color="auto" w:fill="auto"/>
          </w:tcPr>
          <w:p w14:paraId="7161EBEB" w14:textId="29C21B89" w:rsidR="008B2806" w:rsidRPr="006B29E2" w:rsidRDefault="008B2806" w:rsidP="008B2806">
            <w:pPr>
              <w:pStyle w:val="Tabletext"/>
            </w:pPr>
            <w:r w:rsidRPr="006B29E2">
              <w:t>O9</w:t>
            </w:r>
          </w:p>
        </w:tc>
        <w:tc>
          <w:tcPr>
            <w:tcW w:w="609" w:type="dxa"/>
            <w:shd w:val="clear" w:color="auto" w:fill="auto"/>
          </w:tcPr>
          <w:p w14:paraId="54A47B99" w14:textId="7CD9B5D9" w:rsidR="008B2806" w:rsidRPr="006B29E2" w:rsidRDefault="008B2806" w:rsidP="008B2806">
            <w:pPr>
              <w:pStyle w:val="Tabletext"/>
            </w:pPr>
            <w:r w:rsidRPr="006B29E2">
              <w:t>R152</w:t>
            </w:r>
          </w:p>
        </w:tc>
        <w:tc>
          <w:tcPr>
            <w:tcW w:w="1152" w:type="dxa"/>
            <w:shd w:val="clear" w:color="auto" w:fill="auto"/>
          </w:tcPr>
          <w:p w14:paraId="452685B5" w14:textId="55D0E1E5" w:rsidR="008B2806" w:rsidRPr="006B29E2" w:rsidRDefault="008B2806" w:rsidP="008B2806">
            <w:pPr>
              <w:pStyle w:val="Tabletext"/>
            </w:pPr>
            <w:r w:rsidRPr="006B29E2">
              <w:t>22/11/2023</w:t>
            </w:r>
          </w:p>
        </w:tc>
      </w:tr>
      <w:tr w:rsidR="008B2806" w:rsidRPr="006B29E2" w14:paraId="20737790" w14:textId="77777777" w:rsidTr="00E0033E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5D25A55D" w14:textId="76A6716A" w:rsidR="008B2806" w:rsidRPr="006B29E2" w:rsidRDefault="008B2806" w:rsidP="008B2806">
            <w:pPr>
              <w:pStyle w:val="Tabletext"/>
            </w:pPr>
            <w:r w:rsidRPr="006B29E2">
              <w:t>186</w:t>
            </w:r>
          </w:p>
        </w:tc>
        <w:tc>
          <w:tcPr>
            <w:tcW w:w="1141" w:type="dxa"/>
            <w:shd w:val="clear" w:color="auto" w:fill="auto"/>
          </w:tcPr>
          <w:p w14:paraId="0845D527" w14:textId="17443CBD" w:rsidR="008B2806" w:rsidRPr="006B29E2" w:rsidRDefault="008B2806" w:rsidP="008B2806">
            <w:pPr>
              <w:pStyle w:val="Tabletext"/>
            </w:pPr>
            <w:r w:rsidRPr="006B29E2">
              <w:t>$1</w:t>
            </w:r>
          </w:p>
        </w:tc>
        <w:tc>
          <w:tcPr>
            <w:tcW w:w="1279" w:type="dxa"/>
            <w:shd w:val="clear" w:color="auto" w:fill="auto"/>
          </w:tcPr>
          <w:p w14:paraId="7A0EF003" w14:textId="7A2F670A" w:rsidR="008B2806" w:rsidRPr="006B29E2" w:rsidRDefault="008B2806" w:rsidP="008B2806">
            <w:pPr>
              <w:pStyle w:val="Tabletext"/>
            </w:pPr>
            <w:r w:rsidRPr="006B29E2">
              <w:t xml:space="preserve">Copper, </w:t>
            </w:r>
            <w:proofErr w:type="gramStart"/>
            <w:r w:rsidRPr="006B29E2">
              <w:t>aluminium</w:t>
            </w:r>
            <w:proofErr w:type="gramEnd"/>
            <w:r w:rsidRPr="006B29E2">
              <w:t xml:space="preserve"> and nickel</w:t>
            </w:r>
          </w:p>
        </w:tc>
        <w:tc>
          <w:tcPr>
            <w:tcW w:w="1607" w:type="dxa"/>
            <w:shd w:val="clear" w:color="auto" w:fill="auto"/>
          </w:tcPr>
          <w:p w14:paraId="2A1AA1CC" w14:textId="549C534E" w:rsidR="008B2806" w:rsidRPr="006B29E2" w:rsidRDefault="008B2806" w:rsidP="008B2806">
            <w:pPr>
              <w:pStyle w:val="Tabletext"/>
            </w:pPr>
            <w:r w:rsidRPr="006B29E2">
              <w:t>9.00 ± 0.66</w:t>
            </w:r>
          </w:p>
        </w:tc>
        <w:tc>
          <w:tcPr>
            <w:tcW w:w="852" w:type="dxa"/>
            <w:shd w:val="clear" w:color="auto" w:fill="auto"/>
          </w:tcPr>
          <w:p w14:paraId="5ABDC894" w14:textId="0C34B4ED" w:rsidR="008B2806" w:rsidRPr="006B29E2" w:rsidRDefault="008B2806" w:rsidP="008B2806">
            <w:pPr>
              <w:pStyle w:val="Tabletext"/>
            </w:pPr>
            <w:r w:rsidRPr="006B29E2">
              <w:t>25.20</w:t>
            </w:r>
          </w:p>
        </w:tc>
        <w:tc>
          <w:tcPr>
            <w:tcW w:w="711" w:type="dxa"/>
            <w:shd w:val="clear" w:color="auto" w:fill="auto"/>
          </w:tcPr>
          <w:p w14:paraId="3DC4BBD2" w14:textId="5D0D968D" w:rsidR="008B2806" w:rsidRPr="006B29E2" w:rsidRDefault="008B2806" w:rsidP="008B2806">
            <w:pPr>
              <w:pStyle w:val="Tabletext"/>
            </w:pPr>
            <w:r w:rsidRPr="006B29E2">
              <w:t>3.46</w:t>
            </w:r>
          </w:p>
        </w:tc>
        <w:tc>
          <w:tcPr>
            <w:tcW w:w="455" w:type="dxa"/>
            <w:shd w:val="clear" w:color="auto" w:fill="auto"/>
          </w:tcPr>
          <w:p w14:paraId="3F6629E7" w14:textId="6D5590BD" w:rsidR="008B2806" w:rsidRPr="006B29E2" w:rsidRDefault="008B2806" w:rsidP="008B2806">
            <w:pPr>
              <w:pStyle w:val="Tabletext"/>
            </w:pPr>
            <w:r w:rsidRPr="006B29E2">
              <w:t>S1</w:t>
            </w:r>
          </w:p>
        </w:tc>
        <w:tc>
          <w:tcPr>
            <w:tcW w:w="569" w:type="dxa"/>
            <w:shd w:val="clear" w:color="auto" w:fill="auto"/>
          </w:tcPr>
          <w:p w14:paraId="4D6248C0" w14:textId="069E839F" w:rsidR="008B2806" w:rsidRPr="006B29E2" w:rsidRDefault="008B2806" w:rsidP="008B2806">
            <w:pPr>
              <w:pStyle w:val="Tabletext"/>
            </w:pPr>
            <w:r w:rsidRPr="006B29E2">
              <w:t>E3</w:t>
            </w:r>
          </w:p>
        </w:tc>
        <w:tc>
          <w:tcPr>
            <w:tcW w:w="590" w:type="dxa"/>
            <w:shd w:val="clear" w:color="auto" w:fill="auto"/>
          </w:tcPr>
          <w:p w14:paraId="4E8DD2AE" w14:textId="652E1201" w:rsidR="008B2806" w:rsidRPr="006B29E2" w:rsidRDefault="008B2806" w:rsidP="008B2806">
            <w:pPr>
              <w:pStyle w:val="Tabletext"/>
            </w:pPr>
            <w:r w:rsidRPr="006B29E2">
              <w:t>O9</w:t>
            </w:r>
          </w:p>
        </w:tc>
        <w:tc>
          <w:tcPr>
            <w:tcW w:w="609" w:type="dxa"/>
            <w:shd w:val="clear" w:color="auto" w:fill="auto"/>
          </w:tcPr>
          <w:p w14:paraId="31D82A63" w14:textId="47224D9A" w:rsidR="008B2806" w:rsidRPr="006B29E2" w:rsidRDefault="008B2806" w:rsidP="008B2806">
            <w:pPr>
              <w:pStyle w:val="Tabletext"/>
            </w:pPr>
            <w:r w:rsidRPr="006B29E2">
              <w:t>R153</w:t>
            </w:r>
          </w:p>
        </w:tc>
        <w:tc>
          <w:tcPr>
            <w:tcW w:w="1152" w:type="dxa"/>
            <w:shd w:val="clear" w:color="auto" w:fill="auto"/>
          </w:tcPr>
          <w:p w14:paraId="4CDEF540" w14:textId="7100F477" w:rsidR="008B2806" w:rsidRPr="006B29E2" w:rsidRDefault="008B2806" w:rsidP="008B2806">
            <w:pPr>
              <w:pStyle w:val="Tabletext"/>
            </w:pPr>
            <w:r w:rsidRPr="006B29E2">
              <w:t>22/11/2023</w:t>
            </w:r>
          </w:p>
        </w:tc>
      </w:tr>
      <w:tr w:rsidR="008B2806" w:rsidRPr="006B29E2" w14:paraId="1ADA7851" w14:textId="77777777" w:rsidTr="00E0033E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08BE8497" w14:textId="4AB378DE" w:rsidR="008B2806" w:rsidRPr="006B29E2" w:rsidRDefault="008B2806" w:rsidP="008B2806">
            <w:pPr>
              <w:pStyle w:val="Tabletext"/>
            </w:pPr>
            <w:r w:rsidRPr="006B29E2">
              <w:t>187</w:t>
            </w:r>
          </w:p>
        </w:tc>
        <w:tc>
          <w:tcPr>
            <w:tcW w:w="1141" w:type="dxa"/>
            <w:shd w:val="clear" w:color="auto" w:fill="auto"/>
          </w:tcPr>
          <w:p w14:paraId="0FF14DF4" w14:textId="39E67EE7" w:rsidR="008B2806" w:rsidRPr="006B29E2" w:rsidRDefault="008B2806" w:rsidP="008B2806">
            <w:pPr>
              <w:pStyle w:val="Tabletext"/>
            </w:pPr>
            <w:r w:rsidRPr="006B29E2">
              <w:t>$1</w:t>
            </w:r>
          </w:p>
        </w:tc>
        <w:tc>
          <w:tcPr>
            <w:tcW w:w="1279" w:type="dxa"/>
            <w:shd w:val="clear" w:color="auto" w:fill="auto"/>
          </w:tcPr>
          <w:p w14:paraId="37484CDA" w14:textId="5A12CD94" w:rsidR="008B2806" w:rsidRPr="006B29E2" w:rsidRDefault="008B2806" w:rsidP="008B2806">
            <w:pPr>
              <w:pStyle w:val="Tabletext"/>
            </w:pPr>
            <w:r w:rsidRPr="006B29E2">
              <w:t xml:space="preserve">Copper, </w:t>
            </w:r>
            <w:proofErr w:type="gramStart"/>
            <w:r w:rsidRPr="006B29E2">
              <w:t>aluminium</w:t>
            </w:r>
            <w:proofErr w:type="gramEnd"/>
            <w:r w:rsidRPr="006B29E2">
              <w:t xml:space="preserve"> and nickel</w:t>
            </w:r>
          </w:p>
        </w:tc>
        <w:tc>
          <w:tcPr>
            <w:tcW w:w="1607" w:type="dxa"/>
            <w:shd w:val="clear" w:color="auto" w:fill="auto"/>
          </w:tcPr>
          <w:p w14:paraId="6BB91E69" w14:textId="35C747A7" w:rsidR="008B2806" w:rsidRPr="006B29E2" w:rsidRDefault="008B2806" w:rsidP="008B2806">
            <w:pPr>
              <w:pStyle w:val="Tabletext"/>
            </w:pPr>
            <w:r w:rsidRPr="006B29E2">
              <w:t>9.00 ± 0.66</w:t>
            </w:r>
          </w:p>
        </w:tc>
        <w:tc>
          <w:tcPr>
            <w:tcW w:w="852" w:type="dxa"/>
            <w:shd w:val="clear" w:color="auto" w:fill="auto"/>
          </w:tcPr>
          <w:p w14:paraId="37D08C78" w14:textId="3914AB5C" w:rsidR="008B2806" w:rsidRPr="006B29E2" w:rsidRDefault="008B2806" w:rsidP="008B2806">
            <w:pPr>
              <w:pStyle w:val="Tabletext"/>
            </w:pPr>
            <w:r w:rsidRPr="006B29E2">
              <w:t>25.20</w:t>
            </w:r>
          </w:p>
        </w:tc>
        <w:tc>
          <w:tcPr>
            <w:tcW w:w="711" w:type="dxa"/>
            <w:shd w:val="clear" w:color="auto" w:fill="auto"/>
          </w:tcPr>
          <w:p w14:paraId="56A9A7D7" w14:textId="68FEAC28" w:rsidR="008B2806" w:rsidRPr="006B29E2" w:rsidRDefault="008B2806" w:rsidP="008B2806">
            <w:pPr>
              <w:pStyle w:val="Tabletext"/>
            </w:pPr>
            <w:r w:rsidRPr="006B29E2">
              <w:t>3.46</w:t>
            </w:r>
          </w:p>
        </w:tc>
        <w:tc>
          <w:tcPr>
            <w:tcW w:w="455" w:type="dxa"/>
            <w:shd w:val="clear" w:color="auto" w:fill="auto"/>
          </w:tcPr>
          <w:p w14:paraId="4598D18D" w14:textId="0D1F5C2B" w:rsidR="008B2806" w:rsidRPr="006B29E2" w:rsidRDefault="008B2806" w:rsidP="008B2806">
            <w:pPr>
              <w:pStyle w:val="Tabletext"/>
            </w:pPr>
            <w:r w:rsidRPr="006B29E2">
              <w:t>S1</w:t>
            </w:r>
          </w:p>
        </w:tc>
        <w:tc>
          <w:tcPr>
            <w:tcW w:w="569" w:type="dxa"/>
            <w:shd w:val="clear" w:color="auto" w:fill="auto"/>
          </w:tcPr>
          <w:p w14:paraId="12ABDE06" w14:textId="071F84BD" w:rsidR="008B2806" w:rsidRPr="006B29E2" w:rsidRDefault="008B2806" w:rsidP="008B2806">
            <w:pPr>
              <w:pStyle w:val="Tabletext"/>
            </w:pPr>
            <w:r w:rsidRPr="006B29E2">
              <w:t>E3</w:t>
            </w:r>
          </w:p>
        </w:tc>
        <w:tc>
          <w:tcPr>
            <w:tcW w:w="590" w:type="dxa"/>
            <w:shd w:val="clear" w:color="auto" w:fill="auto"/>
          </w:tcPr>
          <w:p w14:paraId="667150D0" w14:textId="67238DDE" w:rsidR="008B2806" w:rsidRPr="006B29E2" w:rsidRDefault="008B2806" w:rsidP="008B2806">
            <w:pPr>
              <w:pStyle w:val="Tabletext"/>
            </w:pPr>
            <w:r w:rsidRPr="006B29E2">
              <w:t>O9</w:t>
            </w:r>
          </w:p>
        </w:tc>
        <w:tc>
          <w:tcPr>
            <w:tcW w:w="609" w:type="dxa"/>
            <w:shd w:val="clear" w:color="auto" w:fill="auto"/>
          </w:tcPr>
          <w:p w14:paraId="24362417" w14:textId="0A07EBE2" w:rsidR="008B2806" w:rsidRPr="006B29E2" w:rsidRDefault="008B2806" w:rsidP="008B2806">
            <w:pPr>
              <w:pStyle w:val="Tabletext"/>
            </w:pPr>
            <w:r w:rsidRPr="006B29E2">
              <w:t>R154</w:t>
            </w:r>
          </w:p>
        </w:tc>
        <w:tc>
          <w:tcPr>
            <w:tcW w:w="1152" w:type="dxa"/>
            <w:shd w:val="clear" w:color="auto" w:fill="auto"/>
          </w:tcPr>
          <w:p w14:paraId="4C1348BE" w14:textId="002EE764" w:rsidR="008B2806" w:rsidRPr="006B29E2" w:rsidRDefault="008B2806" w:rsidP="008B2806">
            <w:pPr>
              <w:pStyle w:val="Tabletext"/>
            </w:pPr>
            <w:r w:rsidRPr="006B29E2">
              <w:t>22/11/2023</w:t>
            </w:r>
          </w:p>
        </w:tc>
      </w:tr>
      <w:tr w:rsidR="008B2806" w:rsidRPr="006B29E2" w14:paraId="407A3C31" w14:textId="77777777" w:rsidTr="00E0033E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4A46865B" w14:textId="47FB64CC" w:rsidR="008B2806" w:rsidRPr="006B29E2" w:rsidRDefault="008B2806" w:rsidP="008B2806">
            <w:pPr>
              <w:pStyle w:val="Tabletext"/>
            </w:pPr>
            <w:r w:rsidRPr="006B29E2">
              <w:t>188</w:t>
            </w:r>
          </w:p>
        </w:tc>
        <w:tc>
          <w:tcPr>
            <w:tcW w:w="1141" w:type="dxa"/>
            <w:shd w:val="clear" w:color="auto" w:fill="auto"/>
          </w:tcPr>
          <w:p w14:paraId="0E9D1D1D" w14:textId="20841CD4" w:rsidR="008B2806" w:rsidRPr="006B29E2" w:rsidRDefault="008B2806" w:rsidP="008B2806">
            <w:pPr>
              <w:pStyle w:val="Tabletext"/>
            </w:pPr>
            <w:r w:rsidRPr="006B29E2">
              <w:t>$1</w:t>
            </w:r>
          </w:p>
        </w:tc>
        <w:tc>
          <w:tcPr>
            <w:tcW w:w="1279" w:type="dxa"/>
            <w:shd w:val="clear" w:color="auto" w:fill="auto"/>
          </w:tcPr>
          <w:p w14:paraId="3C72A306" w14:textId="39B84CD0" w:rsidR="008B2806" w:rsidRPr="006B29E2" w:rsidRDefault="008B2806" w:rsidP="008B2806">
            <w:pPr>
              <w:pStyle w:val="Tabletext"/>
            </w:pPr>
            <w:r w:rsidRPr="006B29E2">
              <w:t xml:space="preserve">Copper, </w:t>
            </w:r>
            <w:proofErr w:type="gramStart"/>
            <w:r w:rsidRPr="006B29E2">
              <w:t>aluminium</w:t>
            </w:r>
            <w:proofErr w:type="gramEnd"/>
            <w:r w:rsidRPr="006B29E2">
              <w:t xml:space="preserve"> and nickel</w:t>
            </w:r>
          </w:p>
        </w:tc>
        <w:tc>
          <w:tcPr>
            <w:tcW w:w="1607" w:type="dxa"/>
            <w:shd w:val="clear" w:color="auto" w:fill="auto"/>
          </w:tcPr>
          <w:p w14:paraId="14E4ED95" w14:textId="218C6E23" w:rsidR="008B2806" w:rsidRPr="006B29E2" w:rsidRDefault="008B2806" w:rsidP="008B2806">
            <w:pPr>
              <w:pStyle w:val="Tabletext"/>
            </w:pPr>
            <w:r w:rsidRPr="006B29E2">
              <w:t>9.00 ± 0.66</w:t>
            </w:r>
          </w:p>
        </w:tc>
        <w:tc>
          <w:tcPr>
            <w:tcW w:w="852" w:type="dxa"/>
            <w:shd w:val="clear" w:color="auto" w:fill="auto"/>
          </w:tcPr>
          <w:p w14:paraId="2D7B1CC9" w14:textId="236A0B69" w:rsidR="008B2806" w:rsidRPr="006B29E2" w:rsidRDefault="008B2806" w:rsidP="008B2806">
            <w:pPr>
              <w:pStyle w:val="Tabletext"/>
            </w:pPr>
            <w:r w:rsidRPr="006B29E2">
              <w:t>25.20</w:t>
            </w:r>
          </w:p>
        </w:tc>
        <w:tc>
          <w:tcPr>
            <w:tcW w:w="711" w:type="dxa"/>
            <w:shd w:val="clear" w:color="auto" w:fill="auto"/>
          </w:tcPr>
          <w:p w14:paraId="670C1293" w14:textId="364474B1" w:rsidR="008B2806" w:rsidRPr="006B29E2" w:rsidRDefault="008B2806" w:rsidP="008B2806">
            <w:pPr>
              <w:pStyle w:val="Tabletext"/>
            </w:pPr>
            <w:r w:rsidRPr="006B29E2">
              <w:t>3.46</w:t>
            </w:r>
          </w:p>
        </w:tc>
        <w:tc>
          <w:tcPr>
            <w:tcW w:w="455" w:type="dxa"/>
            <w:shd w:val="clear" w:color="auto" w:fill="auto"/>
          </w:tcPr>
          <w:p w14:paraId="55317D26" w14:textId="7B3D70F4" w:rsidR="008B2806" w:rsidRPr="006B29E2" w:rsidRDefault="008B2806" w:rsidP="008B2806">
            <w:pPr>
              <w:pStyle w:val="Tabletext"/>
            </w:pPr>
            <w:r w:rsidRPr="006B29E2">
              <w:t>S1</w:t>
            </w:r>
          </w:p>
        </w:tc>
        <w:tc>
          <w:tcPr>
            <w:tcW w:w="569" w:type="dxa"/>
            <w:shd w:val="clear" w:color="auto" w:fill="auto"/>
          </w:tcPr>
          <w:p w14:paraId="669AFC49" w14:textId="7F234BDB" w:rsidR="008B2806" w:rsidRPr="006B29E2" w:rsidRDefault="008B2806" w:rsidP="008B2806">
            <w:pPr>
              <w:pStyle w:val="Tabletext"/>
            </w:pPr>
            <w:r w:rsidRPr="006B29E2">
              <w:t>E3</w:t>
            </w:r>
          </w:p>
        </w:tc>
        <w:tc>
          <w:tcPr>
            <w:tcW w:w="590" w:type="dxa"/>
            <w:shd w:val="clear" w:color="auto" w:fill="auto"/>
          </w:tcPr>
          <w:p w14:paraId="62CD626C" w14:textId="19A73807" w:rsidR="008B2806" w:rsidRPr="006B29E2" w:rsidRDefault="008B2806" w:rsidP="008B2806">
            <w:pPr>
              <w:pStyle w:val="Tabletext"/>
            </w:pPr>
            <w:r w:rsidRPr="006B29E2">
              <w:t>O9</w:t>
            </w:r>
          </w:p>
        </w:tc>
        <w:tc>
          <w:tcPr>
            <w:tcW w:w="609" w:type="dxa"/>
            <w:shd w:val="clear" w:color="auto" w:fill="auto"/>
          </w:tcPr>
          <w:p w14:paraId="7C45A445" w14:textId="6CF0F5E5" w:rsidR="008B2806" w:rsidRPr="006B29E2" w:rsidRDefault="008B2806" w:rsidP="008B2806">
            <w:pPr>
              <w:pStyle w:val="Tabletext"/>
            </w:pPr>
            <w:r w:rsidRPr="006B29E2">
              <w:t>R155</w:t>
            </w:r>
          </w:p>
        </w:tc>
        <w:tc>
          <w:tcPr>
            <w:tcW w:w="1152" w:type="dxa"/>
            <w:shd w:val="clear" w:color="auto" w:fill="auto"/>
          </w:tcPr>
          <w:p w14:paraId="16BBDF82" w14:textId="2FE8B31F" w:rsidR="008B2806" w:rsidRPr="006B29E2" w:rsidRDefault="008B2806" w:rsidP="008B2806">
            <w:pPr>
              <w:pStyle w:val="Tabletext"/>
            </w:pPr>
            <w:r w:rsidRPr="006B29E2">
              <w:t>22/11/2023</w:t>
            </w:r>
          </w:p>
        </w:tc>
      </w:tr>
      <w:tr w:rsidR="008B2806" w:rsidRPr="006B29E2" w14:paraId="042AEABC" w14:textId="77777777" w:rsidTr="00E0033E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2C6405F5" w14:textId="67A19C38" w:rsidR="008B2806" w:rsidRPr="006B29E2" w:rsidRDefault="008B2806" w:rsidP="008B2806">
            <w:pPr>
              <w:pStyle w:val="Tabletext"/>
            </w:pPr>
            <w:r w:rsidRPr="006B29E2">
              <w:t>189</w:t>
            </w:r>
          </w:p>
        </w:tc>
        <w:tc>
          <w:tcPr>
            <w:tcW w:w="1141" w:type="dxa"/>
            <w:shd w:val="clear" w:color="auto" w:fill="auto"/>
          </w:tcPr>
          <w:p w14:paraId="14455FE6" w14:textId="26016589" w:rsidR="008B2806" w:rsidRPr="006B29E2" w:rsidRDefault="008B2806" w:rsidP="008B2806">
            <w:pPr>
              <w:pStyle w:val="Tabletext"/>
            </w:pPr>
            <w:r w:rsidRPr="006B29E2">
              <w:t>$1</w:t>
            </w:r>
          </w:p>
        </w:tc>
        <w:tc>
          <w:tcPr>
            <w:tcW w:w="1279" w:type="dxa"/>
            <w:shd w:val="clear" w:color="auto" w:fill="auto"/>
          </w:tcPr>
          <w:p w14:paraId="447CB081" w14:textId="193A577F" w:rsidR="008B2806" w:rsidRPr="006B29E2" w:rsidRDefault="008B2806" w:rsidP="008B2806">
            <w:pPr>
              <w:pStyle w:val="Tabletext"/>
            </w:pPr>
            <w:r w:rsidRPr="006B29E2">
              <w:t xml:space="preserve">Copper, </w:t>
            </w:r>
            <w:proofErr w:type="gramStart"/>
            <w:r w:rsidRPr="006B29E2">
              <w:t>aluminium</w:t>
            </w:r>
            <w:proofErr w:type="gramEnd"/>
            <w:r w:rsidRPr="006B29E2">
              <w:t xml:space="preserve"> and nickel</w:t>
            </w:r>
          </w:p>
        </w:tc>
        <w:tc>
          <w:tcPr>
            <w:tcW w:w="1607" w:type="dxa"/>
            <w:shd w:val="clear" w:color="auto" w:fill="auto"/>
          </w:tcPr>
          <w:p w14:paraId="7E8C164F" w14:textId="45AA7852" w:rsidR="008B2806" w:rsidRPr="006B29E2" w:rsidRDefault="008B2806" w:rsidP="008B2806">
            <w:pPr>
              <w:pStyle w:val="Tabletext"/>
            </w:pPr>
            <w:r w:rsidRPr="006B29E2">
              <w:t>9.00 ± 0.66</w:t>
            </w:r>
          </w:p>
        </w:tc>
        <w:tc>
          <w:tcPr>
            <w:tcW w:w="852" w:type="dxa"/>
            <w:shd w:val="clear" w:color="auto" w:fill="auto"/>
          </w:tcPr>
          <w:p w14:paraId="5F40BF8C" w14:textId="37D6AE11" w:rsidR="008B2806" w:rsidRPr="006B29E2" w:rsidRDefault="008B2806" w:rsidP="008B2806">
            <w:pPr>
              <w:pStyle w:val="Tabletext"/>
            </w:pPr>
            <w:r w:rsidRPr="006B29E2">
              <w:t>25.20</w:t>
            </w:r>
          </w:p>
        </w:tc>
        <w:tc>
          <w:tcPr>
            <w:tcW w:w="711" w:type="dxa"/>
            <w:shd w:val="clear" w:color="auto" w:fill="auto"/>
          </w:tcPr>
          <w:p w14:paraId="52013899" w14:textId="41E09891" w:rsidR="008B2806" w:rsidRPr="006B29E2" w:rsidRDefault="008B2806" w:rsidP="008B2806">
            <w:pPr>
              <w:pStyle w:val="Tabletext"/>
            </w:pPr>
            <w:r w:rsidRPr="006B29E2">
              <w:t>3.46</w:t>
            </w:r>
          </w:p>
        </w:tc>
        <w:tc>
          <w:tcPr>
            <w:tcW w:w="455" w:type="dxa"/>
            <w:shd w:val="clear" w:color="auto" w:fill="auto"/>
          </w:tcPr>
          <w:p w14:paraId="13E51E26" w14:textId="6049DD13" w:rsidR="008B2806" w:rsidRPr="006B29E2" w:rsidRDefault="008B2806" w:rsidP="008B2806">
            <w:pPr>
              <w:pStyle w:val="Tabletext"/>
            </w:pPr>
            <w:r w:rsidRPr="006B29E2">
              <w:t>S1</w:t>
            </w:r>
          </w:p>
        </w:tc>
        <w:tc>
          <w:tcPr>
            <w:tcW w:w="569" w:type="dxa"/>
            <w:shd w:val="clear" w:color="auto" w:fill="auto"/>
          </w:tcPr>
          <w:p w14:paraId="57C2661B" w14:textId="0CB2F90C" w:rsidR="008B2806" w:rsidRPr="006B29E2" w:rsidRDefault="008B2806" w:rsidP="008B2806">
            <w:pPr>
              <w:pStyle w:val="Tabletext"/>
            </w:pPr>
            <w:r w:rsidRPr="006B29E2">
              <w:t>E3</w:t>
            </w:r>
          </w:p>
        </w:tc>
        <w:tc>
          <w:tcPr>
            <w:tcW w:w="590" w:type="dxa"/>
            <w:shd w:val="clear" w:color="auto" w:fill="auto"/>
          </w:tcPr>
          <w:p w14:paraId="57D3EC87" w14:textId="23D5548C" w:rsidR="008B2806" w:rsidRPr="006B29E2" w:rsidRDefault="008B2806" w:rsidP="008B2806">
            <w:pPr>
              <w:pStyle w:val="Tabletext"/>
            </w:pPr>
            <w:r w:rsidRPr="006B29E2">
              <w:t>O9</w:t>
            </w:r>
          </w:p>
        </w:tc>
        <w:tc>
          <w:tcPr>
            <w:tcW w:w="609" w:type="dxa"/>
            <w:shd w:val="clear" w:color="auto" w:fill="auto"/>
          </w:tcPr>
          <w:p w14:paraId="7825E542" w14:textId="73164641" w:rsidR="008B2806" w:rsidRPr="006B29E2" w:rsidRDefault="008B2806" w:rsidP="008B2806">
            <w:pPr>
              <w:pStyle w:val="Tabletext"/>
            </w:pPr>
            <w:r w:rsidRPr="006B29E2">
              <w:t>R156</w:t>
            </w:r>
          </w:p>
        </w:tc>
        <w:tc>
          <w:tcPr>
            <w:tcW w:w="1152" w:type="dxa"/>
            <w:shd w:val="clear" w:color="auto" w:fill="auto"/>
          </w:tcPr>
          <w:p w14:paraId="60D91C98" w14:textId="7DB760EB" w:rsidR="008B2806" w:rsidRPr="006B29E2" w:rsidRDefault="008B2806" w:rsidP="008B2806">
            <w:pPr>
              <w:pStyle w:val="Tabletext"/>
            </w:pPr>
            <w:r w:rsidRPr="006B29E2">
              <w:t>22/11/2023</w:t>
            </w:r>
          </w:p>
        </w:tc>
      </w:tr>
      <w:tr w:rsidR="008B2806" w:rsidRPr="006B29E2" w14:paraId="00104472" w14:textId="77777777" w:rsidTr="00E0033E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7D7BD6E8" w14:textId="432EC0BE" w:rsidR="008B2806" w:rsidRPr="006B29E2" w:rsidRDefault="008B2806" w:rsidP="008B2806">
            <w:pPr>
              <w:pStyle w:val="Tabletext"/>
            </w:pPr>
            <w:r w:rsidRPr="006B29E2">
              <w:t>190</w:t>
            </w:r>
          </w:p>
        </w:tc>
        <w:tc>
          <w:tcPr>
            <w:tcW w:w="1141" w:type="dxa"/>
            <w:shd w:val="clear" w:color="auto" w:fill="auto"/>
          </w:tcPr>
          <w:p w14:paraId="12F06D5B" w14:textId="6982024F" w:rsidR="008B2806" w:rsidRPr="006B29E2" w:rsidRDefault="008B2806" w:rsidP="008B2806">
            <w:pPr>
              <w:pStyle w:val="Tabletext"/>
            </w:pPr>
            <w:r w:rsidRPr="006B29E2">
              <w:t>$1</w:t>
            </w:r>
          </w:p>
        </w:tc>
        <w:tc>
          <w:tcPr>
            <w:tcW w:w="1279" w:type="dxa"/>
            <w:shd w:val="clear" w:color="auto" w:fill="auto"/>
          </w:tcPr>
          <w:p w14:paraId="2CA00544" w14:textId="7867B4D2" w:rsidR="008B2806" w:rsidRPr="006B29E2" w:rsidRDefault="008B2806" w:rsidP="008B2806">
            <w:pPr>
              <w:pStyle w:val="Tabletext"/>
            </w:pPr>
            <w:r w:rsidRPr="006B29E2">
              <w:t xml:space="preserve">Copper, </w:t>
            </w:r>
            <w:proofErr w:type="gramStart"/>
            <w:r w:rsidRPr="006B29E2">
              <w:t>aluminium</w:t>
            </w:r>
            <w:proofErr w:type="gramEnd"/>
            <w:r w:rsidRPr="006B29E2">
              <w:t xml:space="preserve"> and nickel</w:t>
            </w:r>
          </w:p>
        </w:tc>
        <w:tc>
          <w:tcPr>
            <w:tcW w:w="1607" w:type="dxa"/>
            <w:shd w:val="clear" w:color="auto" w:fill="auto"/>
          </w:tcPr>
          <w:p w14:paraId="11F6C6F1" w14:textId="7099428F" w:rsidR="008B2806" w:rsidRPr="006B29E2" w:rsidRDefault="008B2806" w:rsidP="008B2806">
            <w:pPr>
              <w:pStyle w:val="Tabletext"/>
            </w:pPr>
            <w:r w:rsidRPr="006B29E2">
              <w:t>9.00 ± 0.66</w:t>
            </w:r>
          </w:p>
        </w:tc>
        <w:tc>
          <w:tcPr>
            <w:tcW w:w="852" w:type="dxa"/>
            <w:shd w:val="clear" w:color="auto" w:fill="auto"/>
          </w:tcPr>
          <w:p w14:paraId="433AB8BC" w14:textId="429B56C5" w:rsidR="008B2806" w:rsidRPr="006B29E2" w:rsidRDefault="008B2806" w:rsidP="008B2806">
            <w:pPr>
              <w:pStyle w:val="Tabletext"/>
            </w:pPr>
            <w:r w:rsidRPr="006B29E2">
              <w:t>25.20</w:t>
            </w:r>
          </w:p>
        </w:tc>
        <w:tc>
          <w:tcPr>
            <w:tcW w:w="711" w:type="dxa"/>
            <w:shd w:val="clear" w:color="auto" w:fill="auto"/>
          </w:tcPr>
          <w:p w14:paraId="3ECDCC14" w14:textId="5C5C8FEB" w:rsidR="008B2806" w:rsidRPr="006B29E2" w:rsidRDefault="008B2806" w:rsidP="008B2806">
            <w:pPr>
              <w:pStyle w:val="Tabletext"/>
            </w:pPr>
            <w:r w:rsidRPr="006B29E2">
              <w:t>3.46</w:t>
            </w:r>
          </w:p>
        </w:tc>
        <w:tc>
          <w:tcPr>
            <w:tcW w:w="455" w:type="dxa"/>
            <w:shd w:val="clear" w:color="auto" w:fill="auto"/>
          </w:tcPr>
          <w:p w14:paraId="781AF58D" w14:textId="660A07BB" w:rsidR="008B2806" w:rsidRPr="006B29E2" w:rsidRDefault="008B2806" w:rsidP="008B2806">
            <w:pPr>
              <w:pStyle w:val="Tabletext"/>
            </w:pPr>
            <w:r w:rsidRPr="006B29E2">
              <w:t>S1</w:t>
            </w:r>
          </w:p>
        </w:tc>
        <w:tc>
          <w:tcPr>
            <w:tcW w:w="569" w:type="dxa"/>
            <w:shd w:val="clear" w:color="auto" w:fill="auto"/>
          </w:tcPr>
          <w:p w14:paraId="3D4B1DB4" w14:textId="29D77736" w:rsidR="008B2806" w:rsidRPr="006B29E2" w:rsidRDefault="008B2806" w:rsidP="008B2806">
            <w:pPr>
              <w:pStyle w:val="Tabletext"/>
            </w:pPr>
            <w:r w:rsidRPr="006B29E2">
              <w:t>E3</w:t>
            </w:r>
          </w:p>
        </w:tc>
        <w:tc>
          <w:tcPr>
            <w:tcW w:w="590" w:type="dxa"/>
            <w:shd w:val="clear" w:color="auto" w:fill="auto"/>
          </w:tcPr>
          <w:p w14:paraId="05BF696C" w14:textId="193078BE" w:rsidR="008B2806" w:rsidRPr="006B29E2" w:rsidRDefault="008B2806" w:rsidP="008B2806">
            <w:pPr>
              <w:pStyle w:val="Tabletext"/>
            </w:pPr>
            <w:r w:rsidRPr="006B29E2">
              <w:t>O9</w:t>
            </w:r>
          </w:p>
        </w:tc>
        <w:tc>
          <w:tcPr>
            <w:tcW w:w="609" w:type="dxa"/>
            <w:shd w:val="clear" w:color="auto" w:fill="auto"/>
          </w:tcPr>
          <w:p w14:paraId="1B3BFE59" w14:textId="38921364" w:rsidR="008B2806" w:rsidRPr="006B29E2" w:rsidRDefault="008B2806" w:rsidP="008B2806">
            <w:pPr>
              <w:pStyle w:val="Tabletext"/>
            </w:pPr>
            <w:r w:rsidRPr="006B29E2">
              <w:t>R157</w:t>
            </w:r>
          </w:p>
        </w:tc>
        <w:tc>
          <w:tcPr>
            <w:tcW w:w="1152" w:type="dxa"/>
            <w:shd w:val="clear" w:color="auto" w:fill="auto"/>
          </w:tcPr>
          <w:p w14:paraId="679952F4" w14:textId="5B26CEA9" w:rsidR="008B2806" w:rsidRPr="006B29E2" w:rsidRDefault="008B2806" w:rsidP="008B2806">
            <w:pPr>
              <w:pStyle w:val="Tabletext"/>
            </w:pPr>
            <w:r w:rsidRPr="006B29E2">
              <w:t>22/11/2023</w:t>
            </w:r>
          </w:p>
        </w:tc>
      </w:tr>
      <w:tr w:rsidR="008B2806" w:rsidRPr="006B29E2" w14:paraId="5676C660" w14:textId="77777777" w:rsidTr="00E0033E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0B1E68D0" w14:textId="35E70BC4" w:rsidR="008B2806" w:rsidRPr="006B29E2" w:rsidRDefault="008B2806" w:rsidP="008B2806">
            <w:pPr>
              <w:pStyle w:val="Tabletext"/>
            </w:pPr>
            <w:r w:rsidRPr="006B29E2">
              <w:t>191</w:t>
            </w:r>
          </w:p>
        </w:tc>
        <w:tc>
          <w:tcPr>
            <w:tcW w:w="1141" w:type="dxa"/>
            <w:shd w:val="clear" w:color="auto" w:fill="auto"/>
          </w:tcPr>
          <w:p w14:paraId="28A7AB2A" w14:textId="795FF0F1" w:rsidR="008B2806" w:rsidRPr="006B29E2" w:rsidRDefault="008B2806" w:rsidP="008B2806">
            <w:pPr>
              <w:pStyle w:val="Tabletext"/>
            </w:pPr>
            <w:r w:rsidRPr="006B29E2">
              <w:t>$1</w:t>
            </w:r>
          </w:p>
        </w:tc>
        <w:tc>
          <w:tcPr>
            <w:tcW w:w="1279" w:type="dxa"/>
            <w:shd w:val="clear" w:color="auto" w:fill="auto"/>
          </w:tcPr>
          <w:p w14:paraId="435E22D9" w14:textId="7881A9DD" w:rsidR="008B2806" w:rsidRPr="006B29E2" w:rsidRDefault="008B2806" w:rsidP="008B2806">
            <w:pPr>
              <w:pStyle w:val="Tabletext"/>
            </w:pPr>
            <w:r w:rsidRPr="006B29E2">
              <w:t xml:space="preserve">Copper, </w:t>
            </w:r>
            <w:proofErr w:type="gramStart"/>
            <w:r w:rsidRPr="006B29E2">
              <w:t>aluminium</w:t>
            </w:r>
            <w:proofErr w:type="gramEnd"/>
            <w:r w:rsidRPr="006B29E2">
              <w:t xml:space="preserve"> and nickel</w:t>
            </w:r>
          </w:p>
        </w:tc>
        <w:tc>
          <w:tcPr>
            <w:tcW w:w="1607" w:type="dxa"/>
            <w:shd w:val="clear" w:color="auto" w:fill="auto"/>
          </w:tcPr>
          <w:p w14:paraId="0D6BB620" w14:textId="7124949A" w:rsidR="008B2806" w:rsidRPr="006B29E2" w:rsidRDefault="008B2806" w:rsidP="008B2806">
            <w:pPr>
              <w:pStyle w:val="Tabletext"/>
            </w:pPr>
            <w:r w:rsidRPr="006B29E2">
              <w:t>9.00 ± 0.66</w:t>
            </w:r>
          </w:p>
        </w:tc>
        <w:tc>
          <w:tcPr>
            <w:tcW w:w="852" w:type="dxa"/>
            <w:shd w:val="clear" w:color="auto" w:fill="auto"/>
          </w:tcPr>
          <w:p w14:paraId="7836B48D" w14:textId="2365D574" w:rsidR="008B2806" w:rsidRPr="006B29E2" w:rsidRDefault="008B2806" w:rsidP="008B2806">
            <w:pPr>
              <w:pStyle w:val="Tabletext"/>
            </w:pPr>
            <w:r w:rsidRPr="006B29E2">
              <w:t>25.20</w:t>
            </w:r>
          </w:p>
        </w:tc>
        <w:tc>
          <w:tcPr>
            <w:tcW w:w="711" w:type="dxa"/>
            <w:shd w:val="clear" w:color="auto" w:fill="auto"/>
          </w:tcPr>
          <w:p w14:paraId="65B977A3" w14:textId="14BA8036" w:rsidR="008B2806" w:rsidRPr="006B29E2" w:rsidRDefault="008B2806" w:rsidP="008B2806">
            <w:pPr>
              <w:pStyle w:val="Tabletext"/>
            </w:pPr>
            <w:r w:rsidRPr="006B29E2">
              <w:t>3.46</w:t>
            </w:r>
          </w:p>
        </w:tc>
        <w:tc>
          <w:tcPr>
            <w:tcW w:w="455" w:type="dxa"/>
            <w:shd w:val="clear" w:color="auto" w:fill="auto"/>
          </w:tcPr>
          <w:p w14:paraId="172F9025" w14:textId="51D54C84" w:rsidR="008B2806" w:rsidRPr="006B29E2" w:rsidRDefault="008B2806" w:rsidP="008B2806">
            <w:pPr>
              <w:pStyle w:val="Tabletext"/>
            </w:pPr>
            <w:r w:rsidRPr="006B29E2">
              <w:t>S1</w:t>
            </w:r>
          </w:p>
        </w:tc>
        <w:tc>
          <w:tcPr>
            <w:tcW w:w="569" w:type="dxa"/>
            <w:shd w:val="clear" w:color="auto" w:fill="auto"/>
          </w:tcPr>
          <w:p w14:paraId="16B98C73" w14:textId="7EE546EE" w:rsidR="008B2806" w:rsidRPr="006B29E2" w:rsidRDefault="008B2806" w:rsidP="008B2806">
            <w:pPr>
              <w:pStyle w:val="Tabletext"/>
            </w:pPr>
            <w:r w:rsidRPr="006B29E2">
              <w:t>E3</w:t>
            </w:r>
          </w:p>
        </w:tc>
        <w:tc>
          <w:tcPr>
            <w:tcW w:w="590" w:type="dxa"/>
            <w:shd w:val="clear" w:color="auto" w:fill="auto"/>
          </w:tcPr>
          <w:p w14:paraId="674DC34F" w14:textId="543D54C1" w:rsidR="008B2806" w:rsidRPr="006B29E2" w:rsidRDefault="008B2806" w:rsidP="008B2806">
            <w:pPr>
              <w:pStyle w:val="Tabletext"/>
            </w:pPr>
            <w:r w:rsidRPr="006B29E2">
              <w:t>O9</w:t>
            </w:r>
          </w:p>
        </w:tc>
        <w:tc>
          <w:tcPr>
            <w:tcW w:w="609" w:type="dxa"/>
            <w:shd w:val="clear" w:color="auto" w:fill="auto"/>
          </w:tcPr>
          <w:p w14:paraId="2D4A9BFF" w14:textId="56FEACD5" w:rsidR="008B2806" w:rsidRPr="006B29E2" w:rsidRDefault="008B2806" w:rsidP="008B2806">
            <w:pPr>
              <w:pStyle w:val="Tabletext"/>
            </w:pPr>
            <w:r w:rsidRPr="006B29E2">
              <w:t>R158</w:t>
            </w:r>
          </w:p>
        </w:tc>
        <w:tc>
          <w:tcPr>
            <w:tcW w:w="1152" w:type="dxa"/>
            <w:shd w:val="clear" w:color="auto" w:fill="auto"/>
          </w:tcPr>
          <w:p w14:paraId="224F4780" w14:textId="1068B5D8" w:rsidR="008B2806" w:rsidRPr="006B29E2" w:rsidRDefault="008B2806" w:rsidP="008B2806">
            <w:pPr>
              <w:pStyle w:val="Tabletext"/>
            </w:pPr>
            <w:r w:rsidRPr="006B29E2">
              <w:t>22/11/2023</w:t>
            </w:r>
          </w:p>
        </w:tc>
      </w:tr>
      <w:tr w:rsidR="008B2806" w:rsidRPr="006B29E2" w14:paraId="1C1DCB7C" w14:textId="77777777" w:rsidTr="00E0033E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1D03AE2B" w14:textId="15C545F2" w:rsidR="008B2806" w:rsidRPr="006B29E2" w:rsidRDefault="008B2806" w:rsidP="008B2806">
            <w:pPr>
              <w:pStyle w:val="Tabletext"/>
            </w:pPr>
            <w:r w:rsidRPr="006B29E2">
              <w:t>192</w:t>
            </w:r>
          </w:p>
        </w:tc>
        <w:tc>
          <w:tcPr>
            <w:tcW w:w="1141" w:type="dxa"/>
            <w:shd w:val="clear" w:color="auto" w:fill="auto"/>
          </w:tcPr>
          <w:p w14:paraId="313D57F3" w14:textId="6ED320E8" w:rsidR="008B2806" w:rsidRPr="006B29E2" w:rsidRDefault="008B2806" w:rsidP="008B2806">
            <w:pPr>
              <w:pStyle w:val="Tabletext"/>
            </w:pPr>
            <w:r w:rsidRPr="006B29E2">
              <w:t>$1</w:t>
            </w:r>
          </w:p>
        </w:tc>
        <w:tc>
          <w:tcPr>
            <w:tcW w:w="1279" w:type="dxa"/>
            <w:shd w:val="clear" w:color="auto" w:fill="auto"/>
          </w:tcPr>
          <w:p w14:paraId="1963E530" w14:textId="34A24889" w:rsidR="008B2806" w:rsidRPr="006B29E2" w:rsidRDefault="008B2806" w:rsidP="008B2806">
            <w:pPr>
              <w:pStyle w:val="Tabletext"/>
            </w:pPr>
            <w:r w:rsidRPr="006B29E2">
              <w:t xml:space="preserve">Copper, </w:t>
            </w:r>
            <w:proofErr w:type="gramStart"/>
            <w:r w:rsidRPr="006B29E2">
              <w:t>aluminium</w:t>
            </w:r>
            <w:proofErr w:type="gramEnd"/>
            <w:r w:rsidRPr="006B29E2">
              <w:t xml:space="preserve"> and nickel</w:t>
            </w:r>
          </w:p>
        </w:tc>
        <w:tc>
          <w:tcPr>
            <w:tcW w:w="1607" w:type="dxa"/>
            <w:shd w:val="clear" w:color="auto" w:fill="auto"/>
          </w:tcPr>
          <w:p w14:paraId="285C2919" w14:textId="50C58B1B" w:rsidR="008B2806" w:rsidRPr="006B29E2" w:rsidRDefault="008B2806" w:rsidP="008B2806">
            <w:pPr>
              <w:pStyle w:val="Tabletext"/>
            </w:pPr>
            <w:r w:rsidRPr="006B29E2">
              <w:t>9.00 ± 0.66</w:t>
            </w:r>
          </w:p>
        </w:tc>
        <w:tc>
          <w:tcPr>
            <w:tcW w:w="852" w:type="dxa"/>
            <w:shd w:val="clear" w:color="auto" w:fill="auto"/>
          </w:tcPr>
          <w:p w14:paraId="72A16292" w14:textId="457674C2" w:rsidR="008B2806" w:rsidRPr="006B29E2" w:rsidRDefault="008B2806" w:rsidP="008B2806">
            <w:pPr>
              <w:pStyle w:val="Tabletext"/>
            </w:pPr>
            <w:r w:rsidRPr="006B29E2">
              <w:t>25.20</w:t>
            </w:r>
          </w:p>
        </w:tc>
        <w:tc>
          <w:tcPr>
            <w:tcW w:w="711" w:type="dxa"/>
            <w:shd w:val="clear" w:color="auto" w:fill="auto"/>
          </w:tcPr>
          <w:p w14:paraId="344F679C" w14:textId="6C6A0A2B" w:rsidR="008B2806" w:rsidRPr="006B29E2" w:rsidRDefault="008B2806" w:rsidP="008B2806">
            <w:pPr>
              <w:pStyle w:val="Tabletext"/>
            </w:pPr>
            <w:r w:rsidRPr="006B29E2">
              <w:t>3.46</w:t>
            </w:r>
          </w:p>
        </w:tc>
        <w:tc>
          <w:tcPr>
            <w:tcW w:w="455" w:type="dxa"/>
            <w:shd w:val="clear" w:color="auto" w:fill="auto"/>
          </w:tcPr>
          <w:p w14:paraId="6546AD27" w14:textId="3B150FB4" w:rsidR="008B2806" w:rsidRPr="006B29E2" w:rsidRDefault="008B2806" w:rsidP="008B2806">
            <w:pPr>
              <w:pStyle w:val="Tabletext"/>
            </w:pPr>
            <w:r w:rsidRPr="006B29E2">
              <w:t>S1</w:t>
            </w:r>
          </w:p>
        </w:tc>
        <w:tc>
          <w:tcPr>
            <w:tcW w:w="569" w:type="dxa"/>
            <w:shd w:val="clear" w:color="auto" w:fill="auto"/>
          </w:tcPr>
          <w:p w14:paraId="636D9712" w14:textId="32083E70" w:rsidR="008B2806" w:rsidRPr="006B29E2" w:rsidRDefault="008B2806" w:rsidP="008B2806">
            <w:pPr>
              <w:pStyle w:val="Tabletext"/>
            </w:pPr>
            <w:r w:rsidRPr="006B29E2">
              <w:t>E3</w:t>
            </w:r>
          </w:p>
        </w:tc>
        <w:tc>
          <w:tcPr>
            <w:tcW w:w="590" w:type="dxa"/>
            <w:shd w:val="clear" w:color="auto" w:fill="auto"/>
          </w:tcPr>
          <w:p w14:paraId="7E496893" w14:textId="0150248F" w:rsidR="008B2806" w:rsidRPr="006B29E2" w:rsidRDefault="008B2806" w:rsidP="008B2806">
            <w:pPr>
              <w:pStyle w:val="Tabletext"/>
            </w:pPr>
            <w:r w:rsidRPr="006B29E2">
              <w:t>O9</w:t>
            </w:r>
          </w:p>
        </w:tc>
        <w:tc>
          <w:tcPr>
            <w:tcW w:w="609" w:type="dxa"/>
            <w:shd w:val="clear" w:color="auto" w:fill="auto"/>
          </w:tcPr>
          <w:p w14:paraId="613DC3D7" w14:textId="1DE78F59" w:rsidR="008B2806" w:rsidRPr="006B29E2" w:rsidRDefault="008B2806" w:rsidP="008B2806">
            <w:pPr>
              <w:pStyle w:val="Tabletext"/>
            </w:pPr>
            <w:r w:rsidRPr="006B29E2">
              <w:t>R159</w:t>
            </w:r>
          </w:p>
        </w:tc>
        <w:tc>
          <w:tcPr>
            <w:tcW w:w="1152" w:type="dxa"/>
            <w:shd w:val="clear" w:color="auto" w:fill="auto"/>
          </w:tcPr>
          <w:p w14:paraId="198EF370" w14:textId="6962B7C0" w:rsidR="008B2806" w:rsidRPr="006B29E2" w:rsidRDefault="008B2806" w:rsidP="008B2806">
            <w:pPr>
              <w:pStyle w:val="Tabletext"/>
            </w:pPr>
            <w:r w:rsidRPr="006B29E2">
              <w:t>22/11/2023</w:t>
            </w:r>
          </w:p>
        </w:tc>
      </w:tr>
      <w:tr w:rsidR="008B2806" w:rsidRPr="006B29E2" w14:paraId="7CC9EA68" w14:textId="77777777" w:rsidTr="00E0033E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667E91A6" w14:textId="21E69B92" w:rsidR="008B2806" w:rsidRPr="006B29E2" w:rsidRDefault="008B2806" w:rsidP="008B2806">
            <w:pPr>
              <w:pStyle w:val="Tabletext"/>
            </w:pPr>
            <w:r w:rsidRPr="006B29E2">
              <w:lastRenderedPageBreak/>
              <w:t>193</w:t>
            </w:r>
          </w:p>
        </w:tc>
        <w:tc>
          <w:tcPr>
            <w:tcW w:w="1141" w:type="dxa"/>
            <w:shd w:val="clear" w:color="auto" w:fill="auto"/>
          </w:tcPr>
          <w:p w14:paraId="20A67528" w14:textId="7A973B91" w:rsidR="008B2806" w:rsidRPr="006B29E2" w:rsidRDefault="008B2806" w:rsidP="008B2806">
            <w:pPr>
              <w:pStyle w:val="Tabletext"/>
            </w:pPr>
            <w:r w:rsidRPr="006B29E2">
              <w:t>$1</w:t>
            </w:r>
          </w:p>
        </w:tc>
        <w:tc>
          <w:tcPr>
            <w:tcW w:w="1279" w:type="dxa"/>
            <w:shd w:val="clear" w:color="auto" w:fill="auto"/>
          </w:tcPr>
          <w:p w14:paraId="2CE94FEE" w14:textId="16D51DAB" w:rsidR="008B2806" w:rsidRPr="006B29E2" w:rsidRDefault="008B2806" w:rsidP="008B2806">
            <w:pPr>
              <w:pStyle w:val="Tabletext"/>
            </w:pPr>
            <w:r w:rsidRPr="006B29E2">
              <w:t xml:space="preserve">Copper, </w:t>
            </w:r>
            <w:proofErr w:type="gramStart"/>
            <w:r w:rsidRPr="006B29E2">
              <w:t>aluminium</w:t>
            </w:r>
            <w:proofErr w:type="gramEnd"/>
            <w:r w:rsidRPr="006B29E2">
              <w:t xml:space="preserve"> and nickel</w:t>
            </w:r>
          </w:p>
        </w:tc>
        <w:tc>
          <w:tcPr>
            <w:tcW w:w="1607" w:type="dxa"/>
            <w:shd w:val="clear" w:color="auto" w:fill="auto"/>
          </w:tcPr>
          <w:p w14:paraId="0DAC337B" w14:textId="08DFEF08" w:rsidR="008B2806" w:rsidRPr="006B29E2" w:rsidRDefault="008B2806" w:rsidP="008B2806">
            <w:pPr>
              <w:pStyle w:val="Tabletext"/>
            </w:pPr>
            <w:r w:rsidRPr="006B29E2">
              <w:t>9.00 ± 0.66</w:t>
            </w:r>
          </w:p>
        </w:tc>
        <w:tc>
          <w:tcPr>
            <w:tcW w:w="852" w:type="dxa"/>
            <w:shd w:val="clear" w:color="auto" w:fill="auto"/>
          </w:tcPr>
          <w:p w14:paraId="223FBD3E" w14:textId="11E1CB71" w:rsidR="008B2806" w:rsidRPr="006B29E2" w:rsidRDefault="008B2806" w:rsidP="008B2806">
            <w:pPr>
              <w:pStyle w:val="Tabletext"/>
            </w:pPr>
            <w:r w:rsidRPr="006B29E2">
              <w:t>25.20</w:t>
            </w:r>
          </w:p>
        </w:tc>
        <w:tc>
          <w:tcPr>
            <w:tcW w:w="711" w:type="dxa"/>
            <w:shd w:val="clear" w:color="auto" w:fill="auto"/>
          </w:tcPr>
          <w:p w14:paraId="024BB8E9" w14:textId="1E46771C" w:rsidR="008B2806" w:rsidRPr="006B29E2" w:rsidRDefault="008B2806" w:rsidP="008B2806">
            <w:pPr>
              <w:pStyle w:val="Tabletext"/>
            </w:pPr>
            <w:r w:rsidRPr="006B29E2">
              <w:t>3.46</w:t>
            </w:r>
          </w:p>
        </w:tc>
        <w:tc>
          <w:tcPr>
            <w:tcW w:w="455" w:type="dxa"/>
            <w:shd w:val="clear" w:color="auto" w:fill="auto"/>
          </w:tcPr>
          <w:p w14:paraId="2E017DC4" w14:textId="10542479" w:rsidR="008B2806" w:rsidRPr="006B29E2" w:rsidRDefault="008B2806" w:rsidP="008B2806">
            <w:pPr>
              <w:pStyle w:val="Tabletext"/>
            </w:pPr>
            <w:r w:rsidRPr="006B29E2">
              <w:t>S1</w:t>
            </w:r>
          </w:p>
        </w:tc>
        <w:tc>
          <w:tcPr>
            <w:tcW w:w="569" w:type="dxa"/>
            <w:shd w:val="clear" w:color="auto" w:fill="auto"/>
          </w:tcPr>
          <w:p w14:paraId="0A4287C0" w14:textId="0707EB62" w:rsidR="008B2806" w:rsidRPr="006B29E2" w:rsidRDefault="008B2806" w:rsidP="008B2806">
            <w:pPr>
              <w:pStyle w:val="Tabletext"/>
            </w:pPr>
            <w:r w:rsidRPr="006B29E2">
              <w:t>E3</w:t>
            </w:r>
          </w:p>
        </w:tc>
        <w:tc>
          <w:tcPr>
            <w:tcW w:w="590" w:type="dxa"/>
            <w:shd w:val="clear" w:color="auto" w:fill="auto"/>
          </w:tcPr>
          <w:p w14:paraId="355E7611" w14:textId="55DDD5A2" w:rsidR="008B2806" w:rsidRPr="006B29E2" w:rsidRDefault="008B2806" w:rsidP="008B2806">
            <w:pPr>
              <w:pStyle w:val="Tabletext"/>
            </w:pPr>
            <w:r w:rsidRPr="006B29E2">
              <w:t>O9</w:t>
            </w:r>
          </w:p>
        </w:tc>
        <w:tc>
          <w:tcPr>
            <w:tcW w:w="609" w:type="dxa"/>
            <w:shd w:val="clear" w:color="auto" w:fill="auto"/>
          </w:tcPr>
          <w:p w14:paraId="03E42F30" w14:textId="0EAD0283" w:rsidR="008B2806" w:rsidRPr="006B29E2" w:rsidRDefault="008B2806" w:rsidP="008B2806">
            <w:pPr>
              <w:pStyle w:val="Tabletext"/>
            </w:pPr>
            <w:r w:rsidRPr="006B29E2">
              <w:t>R160</w:t>
            </w:r>
          </w:p>
        </w:tc>
        <w:tc>
          <w:tcPr>
            <w:tcW w:w="1152" w:type="dxa"/>
            <w:shd w:val="clear" w:color="auto" w:fill="auto"/>
          </w:tcPr>
          <w:p w14:paraId="63F30313" w14:textId="54A8E8C7" w:rsidR="008B2806" w:rsidRPr="006B29E2" w:rsidRDefault="008B2806" w:rsidP="008B2806">
            <w:pPr>
              <w:pStyle w:val="Tabletext"/>
            </w:pPr>
            <w:r w:rsidRPr="006B29E2">
              <w:t>22/11/2023</w:t>
            </w:r>
          </w:p>
        </w:tc>
      </w:tr>
      <w:tr w:rsidR="008B2806" w:rsidRPr="006B29E2" w14:paraId="7CAC5A37" w14:textId="77777777" w:rsidTr="00E0033E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25A538A7" w14:textId="7D757989" w:rsidR="008B2806" w:rsidRPr="006B29E2" w:rsidRDefault="008B2806" w:rsidP="008B2806">
            <w:pPr>
              <w:pStyle w:val="Tabletext"/>
            </w:pPr>
            <w:r w:rsidRPr="006B29E2">
              <w:t>194</w:t>
            </w:r>
          </w:p>
        </w:tc>
        <w:tc>
          <w:tcPr>
            <w:tcW w:w="1141" w:type="dxa"/>
            <w:shd w:val="clear" w:color="auto" w:fill="auto"/>
          </w:tcPr>
          <w:p w14:paraId="4E7B2819" w14:textId="3A59892F" w:rsidR="008B2806" w:rsidRPr="006B29E2" w:rsidRDefault="008B2806" w:rsidP="008B2806">
            <w:pPr>
              <w:pStyle w:val="Tabletext"/>
            </w:pPr>
            <w:r w:rsidRPr="006B29E2">
              <w:t>$1</w:t>
            </w:r>
          </w:p>
        </w:tc>
        <w:tc>
          <w:tcPr>
            <w:tcW w:w="1279" w:type="dxa"/>
            <w:shd w:val="clear" w:color="auto" w:fill="auto"/>
          </w:tcPr>
          <w:p w14:paraId="65BE2138" w14:textId="17F0A80B" w:rsidR="008B2806" w:rsidRPr="006B29E2" w:rsidRDefault="008B2806" w:rsidP="008B2806">
            <w:pPr>
              <w:pStyle w:val="Tabletext"/>
            </w:pPr>
            <w:r w:rsidRPr="006B29E2">
              <w:t xml:space="preserve">Copper, </w:t>
            </w:r>
            <w:proofErr w:type="gramStart"/>
            <w:r w:rsidRPr="006B29E2">
              <w:t>aluminium</w:t>
            </w:r>
            <w:proofErr w:type="gramEnd"/>
            <w:r w:rsidRPr="006B29E2">
              <w:t xml:space="preserve"> and nickel</w:t>
            </w:r>
          </w:p>
        </w:tc>
        <w:tc>
          <w:tcPr>
            <w:tcW w:w="1607" w:type="dxa"/>
            <w:shd w:val="clear" w:color="auto" w:fill="auto"/>
          </w:tcPr>
          <w:p w14:paraId="4A0D4EE3" w14:textId="066B6AEB" w:rsidR="008B2806" w:rsidRPr="006B29E2" w:rsidRDefault="008B2806" w:rsidP="008B2806">
            <w:pPr>
              <w:pStyle w:val="Tabletext"/>
            </w:pPr>
            <w:r w:rsidRPr="006B29E2">
              <w:t>9.00 ± 0.66</w:t>
            </w:r>
          </w:p>
        </w:tc>
        <w:tc>
          <w:tcPr>
            <w:tcW w:w="852" w:type="dxa"/>
            <w:shd w:val="clear" w:color="auto" w:fill="auto"/>
          </w:tcPr>
          <w:p w14:paraId="7B9849BB" w14:textId="61F16055" w:rsidR="008B2806" w:rsidRPr="006B29E2" w:rsidRDefault="008B2806" w:rsidP="008B2806">
            <w:pPr>
              <w:pStyle w:val="Tabletext"/>
            </w:pPr>
            <w:r w:rsidRPr="006B29E2">
              <w:t>25.20</w:t>
            </w:r>
          </w:p>
        </w:tc>
        <w:tc>
          <w:tcPr>
            <w:tcW w:w="711" w:type="dxa"/>
            <w:shd w:val="clear" w:color="auto" w:fill="auto"/>
          </w:tcPr>
          <w:p w14:paraId="1C518106" w14:textId="0409881B" w:rsidR="008B2806" w:rsidRPr="006B29E2" w:rsidRDefault="008B2806" w:rsidP="008B2806">
            <w:pPr>
              <w:pStyle w:val="Tabletext"/>
            </w:pPr>
            <w:r w:rsidRPr="006B29E2">
              <w:t>3.46</w:t>
            </w:r>
          </w:p>
        </w:tc>
        <w:tc>
          <w:tcPr>
            <w:tcW w:w="455" w:type="dxa"/>
            <w:shd w:val="clear" w:color="auto" w:fill="auto"/>
          </w:tcPr>
          <w:p w14:paraId="7DCF80D8" w14:textId="7CB72482" w:rsidR="008B2806" w:rsidRPr="006B29E2" w:rsidRDefault="008B2806" w:rsidP="008B2806">
            <w:pPr>
              <w:pStyle w:val="Tabletext"/>
            </w:pPr>
            <w:r w:rsidRPr="006B29E2">
              <w:t>S1</w:t>
            </w:r>
          </w:p>
        </w:tc>
        <w:tc>
          <w:tcPr>
            <w:tcW w:w="569" w:type="dxa"/>
            <w:shd w:val="clear" w:color="auto" w:fill="auto"/>
          </w:tcPr>
          <w:p w14:paraId="1C8ECB1E" w14:textId="190091FB" w:rsidR="008B2806" w:rsidRPr="006B29E2" w:rsidRDefault="008B2806" w:rsidP="008B2806">
            <w:pPr>
              <w:pStyle w:val="Tabletext"/>
            </w:pPr>
            <w:r w:rsidRPr="006B29E2">
              <w:t>E3</w:t>
            </w:r>
          </w:p>
        </w:tc>
        <w:tc>
          <w:tcPr>
            <w:tcW w:w="590" w:type="dxa"/>
            <w:shd w:val="clear" w:color="auto" w:fill="auto"/>
          </w:tcPr>
          <w:p w14:paraId="2D130010" w14:textId="45ECFC50" w:rsidR="008B2806" w:rsidRPr="006B29E2" w:rsidRDefault="008B2806" w:rsidP="008B2806">
            <w:pPr>
              <w:pStyle w:val="Tabletext"/>
            </w:pPr>
            <w:r w:rsidRPr="006B29E2">
              <w:t>O9</w:t>
            </w:r>
          </w:p>
        </w:tc>
        <w:tc>
          <w:tcPr>
            <w:tcW w:w="609" w:type="dxa"/>
            <w:shd w:val="clear" w:color="auto" w:fill="auto"/>
          </w:tcPr>
          <w:p w14:paraId="4CF62833" w14:textId="2D52466F" w:rsidR="008B2806" w:rsidRPr="006B29E2" w:rsidRDefault="008B2806" w:rsidP="008B2806">
            <w:pPr>
              <w:pStyle w:val="Tabletext"/>
            </w:pPr>
            <w:r w:rsidRPr="006B29E2">
              <w:t>R161</w:t>
            </w:r>
          </w:p>
        </w:tc>
        <w:tc>
          <w:tcPr>
            <w:tcW w:w="1152" w:type="dxa"/>
            <w:shd w:val="clear" w:color="auto" w:fill="auto"/>
          </w:tcPr>
          <w:p w14:paraId="1A7103D2" w14:textId="1511763B" w:rsidR="008B2806" w:rsidRPr="006B29E2" w:rsidRDefault="008B2806" w:rsidP="008B2806">
            <w:pPr>
              <w:pStyle w:val="Tabletext"/>
            </w:pPr>
            <w:r w:rsidRPr="006B29E2">
              <w:t>22/11/2023</w:t>
            </w:r>
          </w:p>
        </w:tc>
      </w:tr>
      <w:tr w:rsidR="008B2806" w:rsidRPr="006B29E2" w14:paraId="42ED927C" w14:textId="77777777" w:rsidTr="00E0033E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504B9B2A" w14:textId="193498A4" w:rsidR="008B2806" w:rsidRPr="006B29E2" w:rsidRDefault="008B2806" w:rsidP="008B2806">
            <w:pPr>
              <w:pStyle w:val="Tabletext"/>
            </w:pPr>
            <w:r w:rsidRPr="006B29E2">
              <w:t>195</w:t>
            </w:r>
          </w:p>
        </w:tc>
        <w:tc>
          <w:tcPr>
            <w:tcW w:w="1141" w:type="dxa"/>
            <w:shd w:val="clear" w:color="auto" w:fill="auto"/>
          </w:tcPr>
          <w:p w14:paraId="7F8C6AA7" w14:textId="2F985065" w:rsidR="008B2806" w:rsidRPr="006B29E2" w:rsidRDefault="008B2806" w:rsidP="008B2806">
            <w:pPr>
              <w:pStyle w:val="Tabletext"/>
            </w:pPr>
            <w:r w:rsidRPr="006B29E2">
              <w:t>$1</w:t>
            </w:r>
          </w:p>
        </w:tc>
        <w:tc>
          <w:tcPr>
            <w:tcW w:w="1279" w:type="dxa"/>
            <w:shd w:val="clear" w:color="auto" w:fill="auto"/>
          </w:tcPr>
          <w:p w14:paraId="48E4850C" w14:textId="0151098A" w:rsidR="008B2806" w:rsidRPr="006B29E2" w:rsidRDefault="008B2806" w:rsidP="008B2806">
            <w:pPr>
              <w:pStyle w:val="Tabletext"/>
            </w:pPr>
            <w:r w:rsidRPr="006B29E2">
              <w:t xml:space="preserve">Copper, </w:t>
            </w:r>
            <w:proofErr w:type="gramStart"/>
            <w:r w:rsidRPr="006B29E2">
              <w:t>aluminium</w:t>
            </w:r>
            <w:proofErr w:type="gramEnd"/>
            <w:r w:rsidRPr="006B29E2">
              <w:t xml:space="preserve"> and nickel</w:t>
            </w:r>
          </w:p>
        </w:tc>
        <w:tc>
          <w:tcPr>
            <w:tcW w:w="1607" w:type="dxa"/>
            <w:shd w:val="clear" w:color="auto" w:fill="auto"/>
          </w:tcPr>
          <w:p w14:paraId="01D10B49" w14:textId="1CE79441" w:rsidR="008B2806" w:rsidRPr="006B29E2" w:rsidRDefault="008B2806" w:rsidP="008B2806">
            <w:pPr>
              <w:pStyle w:val="Tabletext"/>
            </w:pPr>
            <w:r w:rsidRPr="006B29E2">
              <w:t>9.00 ± 0.66</w:t>
            </w:r>
          </w:p>
        </w:tc>
        <w:tc>
          <w:tcPr>
            <w:tcW w:w="852" w:type="dxa"/>
            <w:shd w:val="clear" w:color="auto" w:fill="auto"/>
          </w:tcPr>
          <w:p w14:paraId="4BAA8E8A" w14:textId="7B2F4007" w:rsidR="008B2806" w:rsidRPr="006B29E2" w:rsidRDefault="008B2806" w:rsidP="008B2806">
            <w:pPr>
              <w:pStyle w:val="Tabletext"/>
            </w:pPr>
            <w:r w:rsidRPr="006B29E2">
              <w:t>25.20</w:t>
            </w:r>
          </w:p>
        </w:tc>
        <w:tc>
          <w:tcPr>
            <w:tcW w:w="711" w:type="dxa"/>
            <w:shd w:val="clear" w:color="auto" w:fill="auto"/>
          </w:tcPr>
          <w:p w14:paraId="692B259D" w14:textId="5EB83DA5" w:rsidR="008B2806" w:rsidRPr="006B29E2" w:rsidRDefault="008B2806" w:rsidP="008B2806">
            <w:pPr>
              <w:pStyle w:val="Tabletext"/>
            </w:pPr>
            <w:r w:rsidRPr="006B29E2">
              <w:t>3.46</w:t>
            </w:r>
          </w:p>
        </w:tc>
        <w:tc>
          <w:tcPr>
            <w:tcW w:w="455" w:type="dxa"/>
            <w:shd w:val="clear" w:color="auto" w:fill="auto"/>
          </w:tcPr>
          <w:p w14:paraId="374EF4F1" w14:textId="5D21D727" w:rsidR="008B2806" w:rsidRPr="006B29E2" w:rsidRDefault="008B2806" w:rsidP="008B2806">
            <w:pPr>
              <w:pStyle w:val="Tabletext"/>
            </w:pPr>
            <w:r w:rsidRPr="006B29E2">
              <w:t>S1</w:t>
            </w:r>
          </w:p>
        </w:tc>
        <w:tc>
          <w:tcPr>
            <w:tcW w:w="569" w:type="dxa"/>
            <w:shd w:val="clear" w:color="auto" w:fill="auto"/>
          </w:tcPr>
          <w:p w14:paraId="6B179385" w14:textId="7647E8CD" w:rsidR="008B2806" w:rsidRPr="006B29E2" w:rsidRDefault="008B2806" w:rsidP="008B2806">
            <w:pPr>
              <w:pStyle w:val="Tabletext"/>
            </w:pPr>
            <w:r w:rsidRPr="006B29E2">
              <w:t>E3</w:t>
            </w:r>
          </w:p>
        </w:tc>
        <w:tc>
          <w:tcPr>
            <w:tcW w:w="590" w:type="dxa"/>
            <w:shd w:val="clear" w:color="auto" w:fill="auto"/>
          </w:tcPr>
          <w:p w14:paraId="02834A95" w14:textId="3FBB076B" w:rsidR="008B2806" w:rsidRPr="006B29E2" w:rsidRDefault="008B2806" w:rsidP="008B2806">
            <w:pPr>
              <w:pStyle w:val="Tabletext"/>
            </w:pPr>
            <w:r w:rsidRPr="006B29E2">
              <w:t>O9</w:t>
            </w:r>
          </w:p>
        </w:tc>
        <w:tc>
          <w:tcPr>
            <w:tcW w:w="609" w:type="dxa"/>
            <w:shd w:val="clear" w:color="auto" w:fill="auto"/>
          </w:tcPr>
          <w:p w14:paraId="01D0F3F3" w14:textId="1FA1DF72" w:rsidR="008B2806" w:rsidRPr="006B29E2" w:rsidRDefault="008B2806" w:rsidP="008B2806">
            <w:pPr>
              <w:pStyle w:val="Tabletext"/>
            </w:pPr>
            <w:r w:rsidRPr="006B29E2">
              <w:t>R162</w:t>
            </w:r>
          </w:p>
        </w:tc>
        <w:tc>
          <w:tcPr>
            <w:tcW w:w="1152" w:type="dxa"/>
            <w:shd w:val="clear" w:color="auto" w:fill="auto"/>
          </w:tcPr>
          <w:p w14:paraId="482B5F23" w14:textId="1E9FF551" w:rsidR="008B2806" w:rsidRPr="006B29E2" w:rsidRDefault="008B2806" w:rsidP="008B2806">
            <w:pPr>
              <w:pStyle w:val="Tabletext"/>
            </w:pPr>
            <w:r w:rsidRPr="006B29E2">
              <w:t>22/11/2023</w:t>
            </w:r>
          </w:p>
        </w:tc>
      </w:tr>
      <w:tr w:rsidR="008B2806" w:rsidRPr="006B29E2" w14:paraId="5F68A147" w14:textId="77777777" w:rsidTr="00E0033E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07B771EC" w14:textId="39416E85" w:rsidR="008B2806" w:rsidRPr="006B29E2" w:rsidRDefault="008B2806" w:rsidP="008B2806">
            <w:pPr>
              <w:pStyle w:val="Tabletext"/>
            </w:pPr>
            <w:r w:rsidRPr="006B29E2">
              <w:t>196</w:t>
            </w:r>
          </w:p>
        </w:tc>
        <w:tc>
          <w:tcPr>
            <w:tcW w:w="1141" w:type="dxa"/>
            <w:shd w:val="clear" w:color="auto" w:fill="auto"/>
          </w:tcPr>
          <w:p w14:paraId="239A16F2" w14:textId="051872F6" w:rsidR="008B2806" w:rsidRPr="006B29E2" w:rsidRDefault="008B2806" w:rsidP="008B2806">
            <w:pPr>
              <w:pStyle w:val="Tabletext"/>
            </w:pPr>
            <w:r w:rsidRPr="006B29E2">
              <w:t>$1</w:t>
            </w:r>
          </w:p>
        </w:tc>
        <w:tc>
          <w:tcPr>
            <w:tcW w:w="1279" w:type="dxa"/>
            <w:shd w:val="clear" w:color="auto" w:fill="auto"/>
          </w:tcPr>
          <w:p w14:paraId="696EFBD5" w14:textId="15FEE7BD" w:rsidR="008B2806" w:rsidRPr="006B29E2" w:rsidRDefault="008B2806" w:rsidP="008B2806">
            <w:pPr>
              <w:pStyle w:val="Tabletext"/>
            </w:pPr>
            <w:r w:rsidRPr="006B29E2">
              <w:t xml:space="preserve">Copper, </w:t>
            </w:r>
            <w:proofErr w:type="gramStart"/>
            <w:r w:rsidRPr="006B29E2">
              <w:t>aluminium</w:t>
            </w:r>
            <w:proofErr w:type="gramEnd"/>
            <w:r w:rsidRPr="006B29E2">
              <w:t xml:space="preserve"> and nickel</w:t>
            </w:r>
          </w:p>
        </w:tc>
        <w:tc>
          <w:tcPr>
            <w:tcW w:w="1607" w:type="dxa"/>
            <w:shd w:val="clear" w:color="auto" w:fill="auto"/>
          </w:tcPr>
          <w:p w14:paraId="61C003E0" w14:textId="6F0D031E" w:rsidR="008B2806" w:rsidRPr="006B29E2" w:rsidRDefault="008B2806" w:rsidP="008B2806">
            <w:pPr>
              <w:pStyle w:val="Tabletext"/>
            </w:pPr>
            <w:r w:rsidRPr="006B29E2">
              <w:t>9.00 ± 0.66</w:t>
            </w:r>
          </w:p>
        </w:tc>
        <w:tc>
          <w:tcPr>
            <w:tcW w:w="852" w:type="dxa"/>
            <w:shd w:val="clear" w:color="auto" w:fill="auto"/>
          </w:tcPr>
          <w:p w14:paraId="1E619EFD" w14:textId="613D7E59" w:rsidR="008B2806" w:rsidRPr="006B29E2" w:rsidRDefault="008B2806" w:rsidP="008B2806">
            <w:pPr>
              <w:pStyle w:val="Tabletext"/>
            </w:pPr>
            <w:r w:rsidRPr="006B29E2">
              <w:t>25.20</w:t>
            </w:r>
          </w:p>
        </w:tc>
        <w:tc>
          <w:tcPr>
            <w:tcW w:w="711" w:type="dxa"/>
            <w:shd w:val="clear" w:color="auto" w:fill="auto"/>
          </w:tcPr>
          <w:p w14:paraId="221D17FE" w14:textId="0F24FE44" w:rsidR="008B2806" w:rsidRPr="006B29E2" w:rsidRDefault="008B2806" w:rsidP="008B2806">
            <w:pPr>
              <w:pStyle w:val="Tabletext"/>
            </w:pPr>
            <w:r w:rsidRPr="006B29E2">
              <w:t>3.46</w:t>
            </w:r>
          </w:p>
        </w:tc>
        <w:tc>
          <w:tcPr>
            <w:tcW w:w="455" w:type="dxa"/>
            <w:shd w:val="clear" w:color="auto" w:fill="auto"/>
          </w:tcPr>
          <w:p w14:paraId="512E3B12" w14:textId="193B39B1" w:rsidR="008B2806" w:rsidRPr="006B29E2" w:rsidRDefault="008B2806" w:rsidP="008B2806">
            <w:pPr>
              <w:pStyle w:val="Tabletext"/>
            </w:pPr>
            <w:r w:rsidRPr="006B29E2">
              <w:t>S1</w:t>
            </w:r>
          </w:p>
        </w:tc>
        <w:tc>
          <w:tcPr>
            <w:tcW w:w="569" w:type="dxa"/>
            <w:shd w:val="clear" w:color="auto" w:fill="auto"/>
          </w:tcPr>
          <w:p w14:paraId="759D0C89" w14:textId="1020FD9E" w:rsidR="008B2806" w:rsidRPr="006B29E2" w:rsidRDefault="008B2806" w:rsidP="008B2806">
            <w:pPr>
              <w:pStyle w:val="Tabletext"/>
            </w:pPr>
            <w:r w:rsidRPr="006B29E2">
              <w:t>E3</w:t>
            </w:r>
          </w:p>
        </w:tc>
        <w:tc>
          <w:tcPr>
            <w:tcW w:w="590" w:type="dxa"/>
            <w:shd w:val="clear" w:color="auto" w:fill="auto"/>
          </w:tcPr>
          <w:p w14:paraId="24F6CC4C" w14:textId="5CAE405B" w:rsidR="008B2806" w:rsidRPr="006B29E2" w:rsidRDefault="008B2806" w:rsidP="008B2806">
            <w:pPr>
              <w:pStyle w:val="Tabletext"/>
            </w:pPr>
            <w:r w:rsidRPr="006B29E2">
              <w:t>O9</w:t>
            </w:r>
          </w:p>
        </w:tc>
        <w:tc>
          <w:tcPr>
            <w:tcW w:w="609" w:type="dxa"/>
            <w:shd w:val="clear" w:color="auto" w:fill="auto"/>
          </w:tcPr>
          <w:p w14:paraId="2B084213" w14:textId="5253597D" w:rsidR="008B2806" w:rsidRPr="006B29E2" w:rsidRDefault="008B2806" w:rsidP="008B2806">
            <w:pPr>
              <w:pStyle w:val="Tabletext"/>
            </w:pPr>
            <w:r w:rsidRPr="006B29E2">
              <w:t>R163</w:t>
            </w:r>
          </w:p>
        </w:tc>
        <w:tc>
          <w:tcPr>
            <w:tcW w:w="1152" w:type="dxa"/>
            <w:shd w:val="clear" w:color="auto" w:fill="auto"/>
          </w:tcPr>
          <w:p w14:paraId="76DB8ACC" w14:textId="1479A7AD" w:rsidR="008B2806" w:rsidRPr="006B29E2" w:rsidRDefault="008B2806" w:rsidP="008B2806">
            <w:pPr>
              <w:pStyle w:val="Tabletext"/>
            </w:pPr>
            <w:r w:rsidRPr="006B29E2">
              <w:t>22/11/2023</w:t>
            </w:r>
          </w:p>
        </w:tc>
      </w:tr>
      <w:tr w:rsidR="008B2806" w:rsidRPr="006B29E2" w14:paraId="517E80AB" w14:textId="77777777" w:rsidTr="00E0033E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55B73BA5" w14:textId="594C32C6" w:rsidR="008B2806" w:rsidRPr="006B29E2" w:rsidRDefault="008B2806" w:rsidP="008B2806">
            <w:pPr>
              <w:pStyle w:val="Tabletext"/>
            </w:pPr>
            <w:r w:rsidRPr="006B29E2">
              <w:t>197</w:t>
            </w:r>
          </w:p>
        </w:tc>
        <w:tc>
          <w:tcPr>
            <w:tcW w:w="1141" w:type="dxa"/>
            <w:shd w:val="clear" w:color="auto" w:fill="auto"/>
          </w:tcPr>
          <w:p w14:paraId="71780D31" w14:textId="23E7D879" w:rsidR="008B2806" w:rsidRPr="006B29E2" w:rsidRDefault="008B2806" w:rsidP="008B2806">
            <w:pPr>
              <w:pStyle w:val="Tabletext"/>
            </w:pPr>
            <w:r w:rsidRPr="006B29E2">
              <w:t>$1</w:t>
            </w:r>
          </w:p>
        </w:tc>
        <w:tc>
          <w:tcPr>
            <w:tcW w:w="1279" w:type="dxa"/>
            <w:shd w:val="clear" w:color="auto" w:fill="auto"/>
          </w:tcPr>
          <w:p w14:paraId="259F125B" w14:textId="106865A3" w:rsidR="008B2806" w:rsidRPr="006B29E2" w:rsidRDefault="008B2806" w:rsidP="008B2806">
            <w:pPr>
              <w:pStyle w:val="Tabletext"/>
            </w:pPr>
            <w:r w:rsidRPr="006B29E2">
              <w:t xml:space="preserve">Copper, </w:t>
            </w:r>
            <w:proofErr w:type="gramStart"/>
            <w:r w:rsidRPr="006B29E2">
              <w:t>aluminium</w:t>
            </w:r>
            <w:proofErr w:type="gramEnd"/>
            <w:r w:rsidRPr="006B29E2">
              <w:t xml:space="preserve"> and nickel</w:t>
            </w:r>
          </w:p>
        </w:tc>
        <w:tc>
          <w:tcPr>
            <w:tcW w:w="1607" w:type="dxa"/>
            <w:shd w:val="clear" w:color="auto" w:fill="auto"/>
          </w:tcPr>
          <w:p w14:paraId="628FE2C8" w14:textId="100FE33A" w:rsidR="008B2806" w:rsidRPr="006B29E2" w:rsidRDefault="008B2806" w:rsidP="008B2806">
            <w:pPr>
              <w:pStyle w:val="Tabletext"/>
            </w:pPr>
            <w:r w:rsidRPr="006B29E2">
              <w:t>9.00 ± 0.66</w:t>
            </w:r>
          </w:p>
        </w:tc>
        <w:tc>
          <w:tcPr>
            <w:tcW w:w="852" w:type="dxa"/>
            <w:shd w:val="clear" w:color="auto" w:fill="auto"/>
          </w:tcPr>
          <w:p w14:paraId="44FBF590" w14:textId="4C8CE6B6" w:rsidR="008B2806" w:rsidRPr="006B29E2" w:rsidRDefault="008B2806" w:rsidP="008B2806">
            <w:pPr>
              <w:pStyle w:val="Tabletext"/>
            </w:pPr>
            <w:r w:rsidRPr="006B29E2">
              <w:t>25.20</w:t>
            </w:r>
          </w:p>
        </w:tc>
        <w:tc>
          <w:tcPr>
            <w:tcW w:w="711" w:type="dxa"/>
            <w:shd w:val="clear" w:color="auto" w:fill="auto"/>
          </w:tcPr>
          <w:p w14:paraId="1108662A" w14:textId="547BA843" w:rsidR="008B2806" w:rsidRPr="006B29E2" w:rsidRDefault="008B2806" w:rsidP="008B2806">
            <w:pPr>
              <w:pStyle w:val="Tabletext"/>
            </w:pPr>
            <w:r w:rsidRPr="006B29E2">
              <w:t>3.46</w:t>
            </w:r>
          </w:p>
        </w:tc>
        <w:tc>
          <w:tcPr>
            <w:tcW w:w="455" w:type="dxa"/>
            <w:shd w:val="clear" w:color="auto" w:fill="auto"/>
          </w:tcPr>
          <w:p w14:paraId="0A440C5D" w14:textId="26F2EB82" w:rsidR="008B2806" w:rsidRPr="006B29E2" w:rsidRDefault="008B2806" w:rsidP="008B2806">
            <w:pPr>
              <w:pStyle w:val="Tabletext"/>
            </w:pPr>
            <w:r w:rsidRPr="006B29E2">
              <w:t>S1</w:t>
            </w:r>
          </w:p>
        </w:tc>
        <w:tc>
          <w:tcPr>
            <w:tcW w:w="569" w:type="dxa"/>
            <w:shd w:val="clear" w:color="auto" w:fill="auto"/>
          </w:tcPr>
          <w:p w14:paraId="6F9AFA9D" w14:textId="5041938C" w:rsidR="008B2806" w:rsidRPr="006B29E2" w:rsidRDefault="008B2806" w:rsidP="008B2806">
            <w:pPr>
              <w:pStyle w:val="Tabletext"/>
            </w:pPr>
            <w:r w:rsidRPr="006B29E2">
              <w:t>E3</w:t>
            </w:r>
          </w:p>
        </w:tc>
        <w:tc>
          <w:tcPr>
            <w:tcW w:w="590" w:type="dxa"/>
            <w:shd w:val="clear" w:color="auto" w:fill="auto"/>
          </w:tcPr>
          <w:p w14:paraId="278D4708" w14:textId="7EC639F9" w:rsidR="008B2806" w:rsidRPr="006B29E2" w:rsidRDefault="008B2806" w:rsidP="008B2806">
            <w:pPr>
              <w:pStyle w:val="Tabletext"/>
            </w:pPr>
            <w:r w:rsidRPr="006B29E2">
              <w:t>O9</w:t>
            </w:r>
          </w:p>
        </w:tc>
        <w:tc>
          <w:tcPr>
            <w:tcW w:w="609" w:type="dxa"/>
            <w:shd w:val="clear" w:color="auto" w:fill="auto"/>
          </w:tcPr>
          <w:p w14:paraId="71EACA41" w14:textId="42880D09" w:rsidR="008B2806" w:rsidRPr="006B29E2" w:rsidRDefault="008B2806" w:rsidP="008B2806">
            <w:pPr>
              <w:pStyle w:val="Tabletext"/>
            </w:pPr>
            <w:r w:rsidRPr="006B29E2">
              <w:t>R164</w:t>
            </w:r>
          </w:p>
        </w:tc>
        <w:tc>
          <w:tcPr>
            <w:tcW w:w="1152" w:type="dxa"/>
            <w:shd w:val="clear" w:color="auto" w:fill="auto"/>
          </w:tcPr>
          <w:p w14:paraId="575E2356" w14:textId="309981DC" w:rsidR="008B2806" w:rsidRPr="006B29E2" w:rsidRDefault="008B2806" w:rsidP="008B2806">
            <w:pPr>
              <w:pStyle w:val="Tabletext"/>
            </w:pPr>
            <w:r w:rsidRPr="006B29E2">
              <w:t>22/11/2023</w:t>
            </w:r>
          </w:p>
        </w:tc>
      </w:tr>
      <w:tr w:rsidR="008B2806" w:rsidRPr="006B29E2" w14:paraId="5D4A3A6B" w14:textId="77777777" w:rsidTr="00E0033E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369D7894" w14:textId="2733F97A" w:rsidR="008B2806" w:rsidRPr="006B29E2" w:rsidRDefault="008B2806" w:rsidP="008B2806">
            <w:pPr>
              <w:pStyle w:val="Tabletext"/>
            </w:pPr>
            <w:r w:rsidRPr="006B29E2">
              <w:t>198</w:t>
            </w:r>
          </w:p>
        </w:tc>
        <w:tc>
          <w:tcPr>
            <w:tcW w:w="1141" w:type="dxa"/>
            <w:shd w:val="clear" w:color="auto" w:fill="auto"/>
          </w:tcPr>
          <w:p w14:paraId="5227A06E" w14:textId="15AAF6AD" w:rsidR="008B2806" w:rsidRPr="006B29E2" w:rsidRDefault="008B2806" w:rsidP="008B2806">
            <w:pPr>
              <w:pStyle w:val="Tabletext"/>
            </w:pPr>
            <w:r w:rsidRPr="006B29E2">
              <w:t>$1</w:t>
            </w:r>
          </w:p>
        </w:tc>
        <w:tc>
          <w:tcPr>
            <w:tcW w:w="1279" w:type="dxa"/>
            <w:shd w:val="clear" w:color="auto" w:fill="auto"/>
          </w:tcPr>
          <w:p w14:paraId="55427905" w14:textId="5AC61001" w:rsidR="008B2806" w:rsidRPr="006B29E2" w:rsidRDefault="008B2806" w:rsidP="008B2806">
            <w:pPr>
              <w:pStyle w:val="Tabletext"/>
            </w:pPr>
            <w:r w:rsidRPr="006B29E2">
              <w:t xml:space="preserve">Copper, </w:t>
            </w:r>
            <w:proofErr w:type="gramStart"/>
            <w:r w:rsidRPr="006B29E2">
              <w:t>aluminium</w:t>
            </w:r>
            <w:proofErr w:type="gramEnd"/>
            <w:r w:rsidRPr="006B29E2">
              <w:t xml:space="preserve"> and nickel</w:t>
            </w:r>
          </w:p>
        </w:tc>
        <w:tc>
          <w:tcPr>
            <w:tcW w:w="1607" w:type="dxa"/>
            <w:shd w:val="clear" w:color="auto" w:fill="auto"/>
          </w:tcPr>
          <w:p w14:paraId="1674E086" w14:textId="77777777" w:rsidR="008B2806" w:rsidRPr="006B29E2" w:rsidRDefault="008B2806" w:rsidP="008B2806">
            <w:pPr>
              <w:pStyle w:val="Tabletext"/>
            </w:pPr>
            <w:r w:rsidRPr="006B29E2">
              <w:t>9.00 ± 0.66</w:t>
            </w:r>
          </w:p>
          <w:p w14:paraId="7229A595" w14:textId="7B5F6A10" w:rsidR="008B2806" w:rsidRPr="006B29E2" w:rsidRDefault="008B2806" w:rsidP="008B2806">
            <w:pPr>
              <w:pStyle w:val="Tabletext"/>
            </w:pPr>
          </w:p>
        </w:tc>
        <w:tc>
          <w:tcPr>
            <w:tcW w:w="852" w:type="dxa"/>
            <w:shd w:val="clear" w:color="auto" w:fill="auto"/>
          </w:tcPr>
          <w:p w14:paraId="42C22D21" w14:textId="4FE3213D" w:rsidR="008B2806" w:rsidRPr="006B29E2" w:rsidRDefault="008B2806" w:rsidP="008B2806">
            <w:pPr>
              <w:pStyle w:val="Tabletext"/>
            </w:pPr>
            <w:r w:rsidRPr="006B29E2">
              <w:t>25.20</w:t>
            </w:r>
          </w:p>
        </w:tc>
        <w:tc>
          <w:tcPr>
            <w:tcW w:w="711" w:type="dxa"/>
            <w:shd w:val="clear" w:color="auto" w:fill="auto"/>
          </w:tcPr>
          <w:p w14:paraId="2E4A2953" w14:textId="577EFB26" w:rsidR="008B2806" w:rsidRPr="006B29E2" w:rsidRDefault="008B2806" w:rsidP="008B2806">
            <w:pPr>
              <w:pStyle w:val="Tabletext"/>
            </w:pPr>
            <w:r w:rsidRPr="006B29E2">
              <w:t>3.46</w:t>
            </w:r>
          </w:p>
        </w:tc>
        <w:tc>
          <w:tcPr>
            <w:tcW w:w="455" w:type="dxa"/>
            <w:shd w:val="clear" w:color="auto" w:fill="auto"/>
          </w:tcPr>
          <w:p w14:paraId="6E2022ED" w14:textId="3D75C06A" w:rsidR="008B2806" w:rsidRPr="006B29E2" w:rsidRDefault="008B2806" w:rsidP="008B2806">
            <w:pPr>
              <w:pStyle w:val="Tabletext"/>
            </w:pPr>
            <w:r w:rsidRPr="006B29E2">
              <w:t>S1</w:t>
            </w:r>
          </w:p>
        </w:tc>
        <w:tc>
          <w:tcPr>
            <w:tcW w:w="569" w:type="dxa"/>
            <w:shd w:val="clear" w:color="auto" w:fill="auto"/>
          </w:tcPr>
          <w:p w14:paraId="61E8CCC4" w14:textId="696373A7" w:rsidR="008B2806" w:rsidRPr="006B29E2" w:rsidRDefault="008B2806" w:rsidP="008B2806">
            <w:pPr>
              <w:pStyle w:val="Tabletext"/>
            </w:pPr>
            <w:r w:rsidRPr="006B29E2">
              <w:t>E3</w:t>
            </w:r>
          </w:p>
        </w:tc>
        <w:tc>
          <w:tcPr>
            <w:tcW w:w="590" w:type="dxa"/>
            <w:shd w:val="clear" w:color="auto" w:fill="auto"/>
          </w:tcPr>
          <w:p w14:paraId="3B045FFB" w14:textId="2758C302" w:rsidR="008B2806" w:rsidRPr="006B29E2" w:rsidRDefault="008B2806" w:rsidP="008B2806">
            <w:pPr>
              <w:pStyle w:val="Tabletext"/>
            </w:pPr>
            <w:r w:rsidRPr="006B29E2">
              <w:t>O9</w:t>
            </w:r>
          </w:p>
        </w:tc>
        <w:tc>
          <w:tcPr>
            <w:tcW w:w="609" w:type="dxa"/>
            <w:shd w:val="clear" w:color="auto" w:fill="auto"/>
          </w:tcPr>
          <w:p w14:paraId="31E305CA" w14:textId="1B677956" w:rsidR="008B2806" w:rsidRPr="006B29E2" w:rsidRDefault="008B2806" w:rsidP="008B2806">
            <w:pPr>
              <w:pStyle w:val="Tabletext"/>
            </w:pPr>
            <w:r w:rsidRPr="006B29E2">
              <w:t>R165</w:t>
            </w:r>
          </w:p>
        </w:tc>
        <w:tc>
          <w:tcPr>
            <w:tcW w:w="1152" w:type="dxa"/>
            <w:shd w:val="clear" w:color="auto" w:fill="auto"/>
          </w:tcPr>
          <w:p w14:paraId="6D61D58B" w14:textId="02B80A9A" w:rsidR="008B2806" w:rsidRPr="006B29E2" w:rsidRDefault="008B2806" w:rsidP="008B2806">
            <w:pPr>
              <w:pStyle w:val="Tabletext"/>
            </w:pPr>
            <w:r w:rsidRPr="006B29E2">
              <w:t>22/11/2023</w:t>
            </w:r>
          </w:p>
        </w:tc>
      </w:tr>
      <w:tr w:rsidR="008B2806" w:rsidRPr="006B29E2" w14:paraId="73AA2CA8" w14:textId="77777777" w:rsidTr="00E0033E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725DEB9C" w14:textId="193A9CE6" w:rsidR="008B2806" w:rsidRPr="006B29E2" w:rsidRDefault="008B2806" w:rsidP="008B2806">
            <w:pPr>
              <w:pStyle w:val="Tabletext"/>
            </w:pPr>
            <w:r w:rsidRPr="006B29E2">
              <w:t>199</w:t>
            </w:r>
          </w:p>
        </w:tc>
        <w:tc>
          <w:tcPr>
            <w:tcW w:w="1141" w:type="dxa"/>
            <w:shd w:val="clear" w:color="auto" w:fill="auto"/>
          </w:tcPr>
          <w:p w14:paraId="1824A2E1" w14:textId="133DE870" w:rsidR="008B2806" w:rsidRPr="006B29E2" w:rsidRDefault="008B2806" w:rsidP="008B2806">
            <w:pPr>
              <w:pStyle w:val="Tabletext"/>
            </w:pPr>
            <w:r w:rsidRPr="006B29E2">
              <w:t>$1</w:t>
            </w:r>
          </w:p>
        </w:tc>
        <w:tc>
          <w:tcPr>
            <w:tcW w:w="1279" w:type="dxa"/>
            <w:shd w:val="clear" w:color="auto" w:fill="auto"/>
          </w:tcPr>
          <w:p w14:paraId="50895818" w14:textId="490AD9D1" w:rsidR="008B2806" w:rsidRPr="006B29E2" w:rsidRDefault="008B2806" w:rsidP="008B2806">
            <w:pPr>
              <w:pStyle w:val="Tabletext"/>
            </w:pPr>
            <w:r w:rsidRPr="006B29E2">
              <w:t xml:space="preserve">Copper, </w:t>
            </w:r>
            <w:proofErr w:type="gramStart"/>
            <w:r w:rsidRPr="006B29E2">
              <w:t>aluminium</w:t>
            </w:r>
            <w:proofErr w:type="gramEnd"/>
            <w:r w:rsidRPr="006B29E2">
              <w:t xml:space="preserve"> and nickel</w:t>
            </w:r>
          </w:p>
        </w:tc>
        <w:tc>
          <w:tcPr>
            <w:tcW w:w="1607" w:type="dxa"/>
            <w:shd w:val="clear" w:color="auto" w:fill="auto"/>
          </w:tcPr>
          <w:p w14:paraId="40058010" w14:textId="40530B8E" w:rsidR="008B2806" w:rsidRPr="006B29E2" w:rsidRDefault="008B2806" w:rsidP="008B2806">
            <w:pPr>
              <w:pStyle w:val="Tabletext"/>
            </w:pPr>
            <w:r w:rsidRPr="006B29E2">
              <w:t>9.00 ± 0.66</w:t>
            </w:r>
          </w:p>
        </w:tc>
        <w:tc>
          <w:tcPr>
            <w:tcW w:w="852" w:type="dxa"/>
            <w:shd w:val="clear" w:color="auto" w:fill="auto"/>
          </w:tcPr>
          <w:p w14:paraId="2E0EBC82" w14:textId="4CEF1E40" w:rsidR="008B2806" w:rsidRPr="006B29E2" w:rsidRDefault="008B2806" w:rsidP="008B2806">
            <w:pPr>
              <w:pStyle w:val="Tabletext"/>
            </w:pPr>
            <w:r w:rsidRPr="006B29E2">
              <w:t>25.20</w:t>
            </w:r>
          </w:p>
        </w:tc>
        <w:tc>
          <w:tcPr>
            <w:tcW w:w="711" w:type="dxa"/>
            <w:shd w:val="clear" w:color="auto" w:fill="auto"/>
          </w:tcPr>
          <w:p w14:paraId="066280C6" w14:textId="0C686B06" w:rsidR="008B2806" w:rsidRPr="006B29E2" w:rsidRDefault="008B2806" w:rsidP="008B2806">
            <w:pPr>
              <w:pStyle w:val="Tabletext"/>
            </w:pPr>
            <w:r w:rsidRPr="006B29E2">
              <w:t>3.46</w:t>
            </w:r>
          </w:p>
        </w:tc>
        <w:tc>
          <w:tcPr>
            <w:tcW w:w="455" w:type="dxa"/>
            <w:shd w:val="clear" w:color="auto" w:fill="auto"/>
          </w:tcPr>
          <w:p w14:paraId="0BF2F297" w14:textId="1CDE7CA1" w:rsidR="008B2806" w:rsidRPr="006B29E2" w:rsidRDefault="008B2806" w:rsidP="008B2806">
            <w:pPr>
              <w:pStyle w:val="Tabletext"/>
            </w:pPr>
            <w:r w:rsidRPr="006B29E2">
              <w:t>S1</w:t>
            </w:r>
          </w:p>
        </w:tc>
        <w:tc>
          <w:tcPr>
            <w:tcW w:w="569" w:type="dxa"/>
            <w:shd w:val="clear" w:color="auto" w:fill="auto"/>
          </w:tcPr>
          <w:p w14:paraId="0251495A" w14:textId="1E5FEFDA" w:rsidR="008B2806" w:rsidRPr="006B29E2" w:rsidRDefault="008B2806" w:rsidP="008B2806">
            <w:pPr>
              <w:pStyle w:val="Tabletext"/>
            </w:pPr>
            <w:r w:rsidRPr="006B29E2">
              <w:t>E3</w:t>
            </w:r>
          </w:p>
        </w:tc>
        <w:tc>
          <w:tcPr>
            <w:tcW w:w="590" w:type="dxa"/>
            <w:shd w:val="clear" w:color="auto" w:fill="auto"/>
          </w:tcPr>
          <w:p w14:paraId="0377A18B" w14:textId="61813CFC" w:rsidR="008B2806" w:rsidRPr="006B29E2" w:rsidRDefault="008B2806" w:rsidP="008B2806">
            <w:pPr>
              <w:pStyle w:val="Tabletext"/>
            </w:pPr>
            <w:r w:rsidRPr="006B29E2">
              <w:t>O9</w:t>
            </w:r>
          </w:p>
        </w:tc>
        <w:tc>
          <w:tcPr>
            <w:tcW w:w="609" w:type="dxa"/>
            <w:shd w:val="clear" w:color="auto" w:fill="auto"/>
          </w:tcPr>
          <w:p w14:paraId="1F7D0C8B" w14:textId="733EED1B" w:rsidR="008B2806" w:rsidRPr="006B29E2" w:rsidRDefault="008B2806" w:rsidP="008B2806">
            <w:pPr>
              <w:pStyle w:val="Tabletext"/>
            </w:pPr>
            <w:r w:rsidRPr="006B29E2">
              <w:t>R166</w:t>
            </w:r>
          </w:p>
        </w:tc>
        <w:tc>
          <w:tcPr>
            <w:tcW w:w="1152" w:type="dxa"/>
            <w:shd w:val="clear" w:color="auto" w:fill="auto"/>
          </w:tcPr>
          <w:p w14:paraId="1B570010" w14:textId="40A48D98" w:rsidR="008B2806" w:rsidRPr="006B29E2" w:rsidRDefault="008B2806" w:rsidP="008B2806">
            <w:pPr>
              <w:pStyle w:val="Tabletext"/>
            </w:pPr>
            <w:r w:rsidRPr="006B29E2">
              <w:t>22/11/2023</w:t>
            </w:r>
          </w:p>
        </w:tc>
      </w:tr>
      <w:tr w:rsidR="008B2806" w:rsidRPr="006B29E2" w14:paraId="7B49EF7E" w14:textId="77777777" w:rsidTr="00E0033E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63BD6EF8" w14:textId="4CEB4249" w:rsidR="008B2806" w:rsidRPr="006B29E2" w:rsidRDefault="008B2806" w:rsidP="008B2806">
            <w:pPr>
              <w:pStyle w:val="Tabletext"/>
            </w:pPr>
            <w:r w:rsidRPr="006B29E2">
              <w:t>200</w:t>
            </w:r>
          </w:p>
        </w:tc>
        <w:tc>
          <w:tcPr>
            <w:tcW w:w="1141" w:type="dxa"/>
            <w:shd w:val="clear" w:color="auto" w:fill="auto"/>
          </w:tcPr>
          <w:p w14:paraId="75571C79" w14:textId="360D71A1" w:rsidR="008B2806" w:rsidRPr="006B29E2" w:rsidRDefault="008B2806" w:rsidP="008B2806">
            <w:pPr>
              <w:pStyle w:val="Tabletext"/>
            </w:pPr>
            <w:r w:rsidRPr="006B29E2">
              <w:t>$1</w:t>
            </w:r>
          </w:p>
        </w:tc>
        <w:tc>
          <w:tcPr>
            <w:tcW w:w="1279" w:type="dxa"/>
            <w:shd w:val="clear" w:color="auto" w:fill="auto"/>
          </w:tcPr>
          <w:p w14:paraId="29EC3BE1" w14:textId="3CCCFE69" w:rsidR="008B2806" w:rsidRPr="006B29E2" w:rsidRDefault="008B2806" w:rsidP="008B2806">
            <w:pPr>
              <w:pStyle w:val="Tabletext"/>
            </w:pPr>
            <w:r w:rsidRPr="006B29E2">
              <w:t xml:space="preserve">Copper, </w:t>
            </w:r>
            <w:proofErr w:type="gramStart"/>
            <w:r w:rsidRPr="006B29E2">
              <w:t>aluminium</w:t>
            </w:r>
            <w:proofErr w:type="gramEnd"/>
            <w:r w:rsidRPr="006B29E2">
              <w:t xml:space="preserve"> and nickel</w:t>
            </w:r>
          </w:p>
        </w:tc>
        <w:tc>
          <w:tcPr>
            <w:tcW w:w="1607" w:type="dxa"/>
            <w:shd w:val="clear" w:color="auto" w:fill="auto"/>
          </w:tcPr>
          <w:p w14:paraId="66C1EC32" w14:textId="1F48E294" w:rsidR="008B2806" w:rsidRPr="006B29E2" w:rsidRDefault="008B2806" w:rsidP="008B2806">
            <w:pPr>
              <w:pStyle w:val="Tabletext"/>
            </w:pPr>
            <w:r w:rsidRPr="006B29E2">
              <w:t>9.00 ± 0.66</w:t>
            </w:r>
          </w:p>
        </w:tc>
        <w:tc>
          <w:tcPr>
            <w:tcW w:w="852" w:type="dxa"/>
            <w:shd w:val="clear" w:color="auto" w:fill="auto"/>
          </w:tcPr>
          <w:p w14:paraId="388F229D" w14:textId="4A2918D6" w:rsidR="008B2806" w:rsidRPr="006B29E2" w:rsidRDefault="008B2806" w:rsidP="008B2806">
            <w:pPr>
              <w:pStyle w:val="Tabletext"/>
            </w:pPr>
            <w:r w:rsidRPr="006B29E2">
              <w:t>25.20</w:t>
            </w:r>
          </w:p>
        </w:tc>
        <w:tc>
          <w:tcPr>
            <w:tcW w:w="711" w:type="dxa"/>
            <w:shd w:val="clear" w:color="auto" w:fill="auto"/>
          </w:tcPr>
          <w:p w14:paraId="662FC2D1" w14:textId="25AAB81D" w:rsidR="008B2806" w:rsidRPr="006B29E2" w:rsidRDefault="008B2806" w:rsidP="008B2806">
            <w:pPr>
              <w:pStyle w:val="Tabletext"/>
            </w:pPr>
            <w:r w:rsidRPr="006B29E2">
              <w:t>3.46</w:t>
            </w:r>
          </w:p>
        </w:tc>
        <w:tc>
          <w:tcPr>
            <w:tcW w:w="455" w:type="dxa"/>
            <w:shd w:val="clear" w:color="auto" w:fill="auto"/>
          </w:tcPr>
          <w:p w14:paraId="5151A756" w14:textId="2165F95E" w:rsidR="008B2806" w:rsidRPr="006B29E2" w:rsidRDefault="008B2806" w:rsidP="008B2806">
            <w:pPr>
              <w:pStyle w:val="Tabletext"/>
            </w:pPr>
            <w:r w:rsidRPr="006B29E2">
              <w:t>S1</w:t>
            </w:r>
          </w:p>
        </w:tc>
        <w:tc>
          <w:tcPr>
            <w:tcW w:w="569" w:type="dxa"/>
            <w:shd w:val="clear" w:color="auto" w:fill="auto"/>
          </w:tcPr>
          <w:p w14:paraId="448D7F29" w14:textId="601C53E7" w:rsidR="008B2806" w:rsidRPr="006B29E2" w:rsidRDefault="008B2806" w:rsidP="008B2806">
            <w:pPr>
              <w:pStyle w:val="Tabletext"/>
            </w:pPr>
            <w:r w:rsidRPr="006B29E2">
              <w:t>E3</w:t>
            </w:r>
          </w:p>
        </w:tc>
        <w:tc>
          <w:tcPr>
            <w:tcW w:w="590" w:type="dxa"/>
            <w:shd w:val="clear" w:color="auto" w:fill="auto"/>
          </w:tcPr>
          <w:p w14:paraId="03541779" w14:textId="39CBAD12" w:rsidR="008B2806" w:rsidRPr="006B29E2" w:rsidRDefault="008B2806" w:rsidP="008B2806">
            <w:pPr>
              <w:pStyle w:val="Tabletext"/>
            </w:pPr>
            <w:r w:rsidRPr="006B29E2">
              <w:t>O9</w:t>
            </w:r>
          </w:p>
        </w:tc>
        <w:tc>
          <w:tcPr>
            <w:tcW w:w="609" w:type="dxa"/>
            <w:shd w:val="clear" w:color="auto" w:fill="auto"/>
          </w:tcPr>
          <w:p w14:paraId="4C152CB0" w14:textId="310A3832" w:rsidR="008B2806" w:rsidRPr="006B29E2" w:rsidRDefault="008B2806" w:rsidP="008B2806">
            <w:pPr>
              <w:pStyle w:val="Tabletext"/>
            </w:pPr>
            <w:r w:rsidRPr="006B29E2">
              <w:t>R167</w:t>
            </w:r>
          </w:p>
        </w:tc>
        <w:tc>
          <w:tcPr>
            <w:tcW w:w="1152" w:type="dxa"/>
            <w:shd w:val="clear" w:color="auto" w:fill="auto"/>
          </w:tcPr>
          <w:p w14:paraId="63602A76" w14:textId="33740921" w:rsidR="008B2806" w:rsidRPr="006B29E2" w:rsidRDefault="008B2806" w:rsidP="008B2806">
            <w:pPr>
              <w:pStyle w:val="Tabletext"/>
            </w:pPr>
            <w:r w:rsidRPr="006B29E2">
              <w:t>22/11/2023</w:t>
            </w:r>
          </w:p>
        </w:tc>
      </w:tr>
      <w:tr w:rsidR="008B2806" w:rsidRPr="006B29E2" w14:paraId="45C0FD0C" w14:textId="77777777" w:rsidTr="00E0033E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09C2AD19" w14:textId="627710C0" w:rsidR="008B2806" w:rsidRPr="006B29E2" w:rsidRDefault="008B2806" w:rsidP="008B2806">
            <w:pPr>
              <w:pStyle w:val="Tabletext"/>
            </w:pPr>
            <w:r w:rsidRPr="006B29E2">
              <w:t>201</w:t>
            </w:r>
          </w:p>
        </w:tc>
        <w:tc>
          <w:tcPr>
            <w:tcW w:w="1141" w:type="dxa"/>
            <w:shd w:val="clear" w:color="auto" w:fill="auto"/>
          </w:tcPr>
          <w:p w14:paraId="0C77462B" w14:textId="55BB5172" w:rsidR="008B2806" w:rsidRPr="006B29E2" w:rsidRDefault="008B2806" w:rsidP="008B2806">
            <w:pPr>
              <w:pStyle w:val="Tabletext"/>
            </w:pPr>
            <w:r w:rsidRPr="006B29E2">
              <w:t>$1</w:t>
            </w:r>
          </w:p>
        </w:tc>
        <w:tc>
          <w:tcPr>
            <w:tcW w:w="1279" w:type="dxa"/>
            <w:shd w:val="clear" w:color="auto" w:fill="auto"/>
          </w:tcPr>
          <w:p w14:paraId="56CB87EE" w14:textId="0E306E50" w:rsidR="008B2806" w:rsidRPr="006B29E2" w:rsidRDefault="008B2806" w:rsidP="008B2806">
            <w:pPr>
              <w:pStyle w:val="Tabletext"/>
            </w:pPr>
            <w:r w:rsidRPr="006B29E2">
              <w:t xml:space="preserve">Copper, </w:t>
            </w:r>
            <w:proofErr w:type="gramStart"/>
            <w:r w:rsidRPr="006B29E2">
              <w:t>aluminium</w:t>
            </w:r>
            <w:proofErr w:type="gramEnd"/>
            <w:r w:rsidRPr="006B29E2">
              <w:t xml:space="preserve"> and nickel</w:t>
            </w:r>
          </w:p>
        </w:tc>
        <w:tc>
          <w:tcPr>
            <w:tcW w:w="1607" w:type="dxa"/>
            <w:shd w:val="clear" w:color="auto" w:fill="auto"/>
          </w:tcPr>
          <w:p w14:paraId="592AAB06" w14:textId="7304BC1D" w:rsidR="008B2806" w:rsidRPr="006B29E2" w:rsidRDefault="008B2806" w:rsidP="008B2806">
            <w:pPr>
              <w:pStyle w:val="Tabletext"/>
            </w:pPr>
            <w:r w:rsidRPr="006B29E2">
              <w:t>9.00 ± 0.66</w:t>
            </w:r>
          </w:p>
        </w:tc>
        <w:tc>
          <w:tcPr>
            <w:tcW w:w="852" w:type="dxa"/>
            <w:shd w:val="clear" w:color="auto" w:fill="auto"/>
          </w:tcPr>
          <w:p w14:paraId="54EFDECB" w14:textId="17B1A890" w:rsidR="008B2806" w:rsidRPr="006B29E2" w:rsidRDefault="008B2806" w:rsidP="008B2806">
            <w:pPr>
              <w:pStyle w:val="Tabletext"/>
            </w:pPr>
            <w:r w:rsidRPr="006B29E2">
              <w:t>25.20</w:t>
            </w:r>
          </w:p>
        </w:tc>
        <w:tc>
          <w:tcPr>
            <w:tcW w:w="711" w:type="dxa"/>
            <w:shd w:val="clear" w:color="auto" w:fill="auto"/>
          </w:tcPr>
          <w:p w14:paraId="1142F4E1" w14:textId="159C51E4" w:rsidR="008B2806" w:rsidRPr="006B29E2" w:rsidRDefault="008B2806" w:rsidP="008B2806">
            <w:pPr>
              <w:pStyle w:val="Tabletext"/>
            </w:pPr>
            <w:r w:rsidRPr="006B29E2">
              <w:t>3.46</w:t>
            </w:r>
          </w:p>
        </w:tc>
        <w:tc>
          <w:tcPr>
            <w:tcW w:w="455" w:type="dxa"/>
            <w:shd w:val="clear" w:color="auto" w:fill="auto"/>
          </w:tcPr>
          <w:p w14:paraId="50B91B20" w14:textId="28FE466F" w:rsidR="008B2806" w:rsidRPr="006B29E2" w:rsidRDefault="008B2806" w:rsidP="008B2806">
            <w:pPr>
              <w:pStyle w:val="Tabletext"/>
            </w:pPr>
            <w:r w:rsidRPr="006B29E2">
              <w:t>S1</w:t>
            </w:r>
          </w:p>
        </w:tc>
        <w:tc>
          <w:tcPr>
            <w:tcW w:w="569" w:type="dxa"/>
            <w:shd w:val="clear" w:color="auto" w:fill="auto"/>
          </w:tcPr>
          <w:p w14:paraId="68528E16" w14:textId="3DE0E96A" w:rsidR="008B2806" w:rsidRPr="006B29E2" w:rsidRDefault="008B2806" w:rsidP="008B2806">
            <w:pPr>
              <w:pStyle w:val="Tabletext"/>
            </w:pPr>
            <w:r w:rsidRPr="006B29E2">
              <w:t>E3</w:t>
            </w:r>
          </w:p>
        </w:tc>
        <w:tc>
          <w:tcPr>
            <w:tcW w:w="590" w:type="dxa"/>
            <w:shd w:val="clear" w:color="auto" w:fill="auto"/>
          </w:tcPr>
          <w:p w14:paraId="4221DEAC" w14:textId="78676038" w:rsidR="008B2806" w:rsidRPr="006B29E2" w:rsidRDefault="008B2806" w:rsidP="008B2806">
            <w:pPr>
              <w:pStyle w:val="Tabletext"/>
            </w:pPr>
            <w:r w:rsidRPr="006B29E2">
              <w:t>O9</w:t>
            </w:r>
          </w:p>
        </w:tc>
        <w:tc>
          <w:tcPr>
            <w:tcW w:w="609" w:type="dxa"/>
            <w:shd w:val="clear" w:color="auto" w:fill="auto"/>
          </w:tcPr>
          <w:p w14:paraId="28684FEA" w14:textId="75D55F34" w:rsidR="008B2806" w:rsidRPr="006B29E2" w:rsidRDefault="008B2806" w:rsidP="008B2806">
            <w:pPr>
              <w:pStyle w:val="Tabletext"/>
            </w:pPr>
            <w:r w:rsidRPr="006B29E2">
              <w:t>R168</w:t>
            </w:r>
          </w:p>
        </w:tc>
        <w:tc>
          <w:tcPr>
            <w:tcW w:w="1152" w:type="dxa"/>
            <w:shd w:val="clear" w:color="auto" w:fill="auto"/>
          </w:tcPr>
          <w:p w14:paraId="44CE9F45" w14:textId="590D2EA6" w:rsidR="008B2806" w:rsidRPr="006B29E2" w:rsidRDefault="008B2806" w:rsidP="008B2806">
            <w:pPr>
              <w:pStyle w:val="Tabletext"/>
            </w:pPr>
            <w:r w:rsidRPr="006B29E2">
              <w:t>22/11/2023</w:t>
            </w:r>
          </w:p>
        </w:tc>
      </w:tr>
      <w:tr w:rsidR="008B2806" w:rsidRPr="006B29E2" w14:paraId="0006FB4B" w14:textId="77777777" w:rsidTr="00E0033E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3177DD82" w14:textId="1F38DA49" w:rsidR="008B2806" w:rsidRPr="006B29E2" w:rsidRDefault="008B2806" w:rsidP="008B2806">
            <w:pPr>
              <w:pStyle w:val="Tabletext"/>
            </w:pPr>
            <w:r w:rsidRPr="006B29E2">
              <w:t>202</w:t>
            </w:r>
          </w:p>
        </w:tc>
        <w:tc>
          <w:tcPr>
            <w:tcW w:w="1141" w:type="dxa"/>
            <w:shd w:val="clear" w:color="auto" w:fill="auto"/>
          </w:tcPr>
          <w:p w14:paraId="5E79A256" w14:textId="4BEB4A68" w:rsidR="008B2806" w:rsidRPr="006B29E2" w:rsidRDefault="008B2806" w:rsidP="008B2806">
            <w:pPr>
              <w:pStyle w:val="Tabletext"/>
            </w:pPr>
            <w:r w:rsidRPr="006B29E2">
              <w:t>$1</w:t>
            </w:r>
          </w:p>
        </w:tc>
        <w:tc>
          <w:tcPr>
            <w:tcW w:w="1279" w:type="dxa"/>
            <w:shd w:val="clear" w:color="auto" w:fill="auto"/>
          </w:tcPr>
          <w:p w14:paraId="7B559C79" w14:textId="5C4D563B" w:rsidR="008B2806" w:rsidRPr="006B29E2" w:rsidRDefault="008B2806" w:rsidP="008B2806">
            <w:pPr>
              <w:pStyle w:val="Tabletext"/>
            </w:pPr>
            <w:r w:rsidRPr="006B29E2">
              <w:t>At least 99.9% silver</w:t>
            </w:r>
          </w:p>
        </w:tc>
        <w:tc>
          <w:tcPr>
            <w:tcW w:w="1607" w:type="dxa"/>
            <w:shd w:val="clear" w:color="auto" w:fill="auto"/>
          </w:tcPr>
          <w:p w14:paraId="1E60C8FE" w14:textId="0339487D" w:rsidR="008B2806" w:rsidRPr="006B29E2" w:rsidRDefault="008B2806" w:rsidP="008B2806">
            <w:pPr>
              <w:pStyle w:val="Tabletext"/>
            </w:pPr>
            <w:r w:rsidRPr="006B29E2">
              <w:t>11.66 ± 0.30</w:t>
            </w:r>
          </w:p>
        </w:tc>
        <w:tc>
          <w:tcPr>
            <w:tcW w:w="852" w:type="dxa"/>
            <w:shd w:val="clear" w:color="auto" w:fill="auto"/>
          </w:tcPr>
          <w:p w14:paraId="020B75A5" w14:textId="3CDB294F" w:rsidR="008B2806" w:rsidRPr="006B29E2" w:rsidRDefault="008B2806" w:rsidP="008B2806">
            <w:pPr>
              <w:pStyle w:val="Tabletext"/>
            </w:pPr>
            <w:r w:rsidRPr="006B29E2">
              <w:t>25.20</w:t>
            </w:r>
          </w:p>
        </w:tc>
        <w:tc>
          <w:tcPr>
            <w:tcW w:w="711" w:type="dxa"/>
            <w:shd w:val="clear" w:color="auto" w:fill="auto"/>
          </w:tcPr>
          <w:p w14:paraId="0CACE55B" w14:textId="6B118531" w:rsidR="008B2806" w:rsidRPr="006B29E2" w:rsidRDefault="008B2806" w:rsidP="008B2806">
            <w:pPr>
              <w:pStyle w:val="Tabletext"/>
            </w:pPr>
            <w:r w:rsidRPr="006B29E2">
              <w:t>3.25</w:t>
            </w:r>
          </w:p>
        </w:tc>
        <w:tc>
          <w:tcPr>
            <w:tcW w:w="455" w:type="dxa"/>
            <w:shd w:val="clear" w:color="auto" w:fill="auto"/>
          </w:tcPr>
          <w:p w14:paraId="5FE78031" w14:textId="48FC2788" w:rsidR="008B2806" w:rsidRPr="006B29E2" w:rsidRDefault="008B2806" w:rsidP="008B2806">
            <w:pPr>
              <w:pStyle w:val="Tabletext"/>
            </w:pPr>
            <w:r w:rsidRPr="006B29E2">
              <w:t>S1</w:t>
            </w:r>
          </w:p>
        </w:tc>
        <w:tc>
          <w:tcPr>
            <w:tcW w:w="569" w:type="dxa"/>
            <w:shd w:val="clear" w:color="auto" w:fill="auto"/>
          </w:tcPr>
          <w:p w14:paraId="4F2DC81C" w14:textId="0C8555EA" w:rsidR="008B2806" w:rsidRPr="006B29E2" w:rsidRDefault="008B2806" w:rsidP="008B2806">
            <w:pPr>
              <w:pStyle w:val="Tabletext"/>
            </w:pPr>
            <w:r w:rsidRPr="006B29E2">
              <w:t>E3</w:t>
            </w:r>
          </w:p>
        </w:tc>
        <w:tc>
          <w:tcPr>
            <w:tcW w:w="590" w:type="dxa"/>
            <w:shd w:val="clear" w:color="auto" w:fill="auto"/>
          </w:tcPr>
          <w:p w14:paraId="2A62AF71" w14:textId="723DACC0" w:rsidR="008B2806" w:rsidRPr="006B29E2" w:rsidRDefault="008B2806" w:rsidP="008B2806">
            <w:pPr>
              <w:pStyle w:val="Tabletext"/>
            </w:pPr>
            <w:r w:rsidRPr="006B29E2">
              <w:t>O9</w:t>
            </w:r>
          </w:p>
        </w:tc>
        <w:tc>
          <w:tcPr>
            <w:tcW w:w="609" w:type="dxa"/>
            <w:shd w:val="clear" w:color="auto" w:fill="auto"/>
          </w:tcPr>
          <w:p w14:paraId="26F150A7" w14:textId="4BA590D6" w:rsidR="008B2806" w:rsidRPr="006B29E2" w:rsidRDefault="008B2806" w:rsidP="008B2806">
            <w:pPr>
              <w:pStyle w:val="Tabletext"/>
            </w:pPr>
            <w:r w:rsidRPr="006B29E2">
              <w:t>R167</w:t>
            </w:r>
          </w:p>
        </w:tc>
        <w:tc>
          <w:tcPr>
            <w:tcW w:w="1152" w:type="dxa"/>
            <w:shd w:val="clear" w:color="auto" w:fill="auto"/>
          </w:tcPr>
          <w:p w14:paraId="12AFDEE7" w14:textId="0ABD6117" w:rsidR="008B2806" w:rsidRPr="006B29E2" w:rsidRDefault="008B2806" w:rsidP="008B2806">
            <w:pPr>
              <w:pStyle w:val="Tabletext"/>
            </w:pPr>
            <w:r w:rsidRPr="006B29E2">
              <w:t>22/11/2023</w:t>
            </w:r>
          </w:p>
        </w:tc>
      </w:tr>
      <w:tr w:rsidR="008B2806" w:rsidRPr="006B29E2" w14:paraId="1131490E" w14:textId="77777777" w:rsidTr="003A41DD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6FE1F6E6" w14:textId="68BC5F47" w:rsidR="008B2806" w:rsidRPr="006B29E2" w:rsidRDefault="008B2806" w:rsidP="008B2806">
            <w:pPr>
              <w:pStyle w:val="Tabletext"/>
            </w:pPr>
            <w:r w:rsidRPr="006B29E2">
              <w:t>203</w:t>
            </w:r>
          </w:p>
        </w:tc>
        <w:tc>
          <w:tcPr>
            <w:tcW w:w="1141" w:type="dxa"/>
            <w:shd w:val="clear" w:color="auto" w:fill="auto"/>
          </w:tcPr>
          <w:p w14:paraId="4AC9BAEF" w14:textId="1C925080" w:rsidR="008B2806" w:rsidRPr="006B29E2" w:rsidRDefault="008B2806" w:rsidP="008B2806">
            <w:pPr>
              <w:pStyle w:val="Tabletext"/>
            </w:pPr>
            <w:r w:rsidRPr="006B29E2">
              <w:t>$1</w:t>
            </w:r>
          </w:p>
        </w:tc>
        <w:tc>
          <w:tcPr>
            <w:tcW w:w="1279" w:type="dxa"/>
            <w:shd w:val="clear" w:color="auto" w:fill="auto"/>
          </w:tcPr>
          <w:p w14:paraId="38153386" w14:textId="1DF1EFCD" w:rsidR="008B2806" w:rsidRPr="006B29E2" w:rsidRDefault="008B2806" w:rsidP="008B2806">
            <w:pPr>
              <w:pStyle w:val="Tabletext"/>
            </w:pPr>
            <w:r w:rsidRPr="006B29E2">
              <w:t>At least 99.9% silver</w:t>
            </w:r>
          </w:p>
        </w:tc>
        <w:tc>
          <w:tcPr>
            <w:tcW w:w="1607" w:type="dxa"/>
            <w:shd w:val="clear" w:color="auto" w:fill="auto"/>
          </w:tcPr>
          <w:p w14:paraId="20666736" w14:textId="479EA679" w:rsidR="008B2806" w:rsidRPr="006B29E2" w:rsidRDefault="008B2806" w:rsidP="008B2806">
            <w:pPr>
              <w:pStyle w:val="Tabletext"/>
            </w:pPr>
            <w:r w:rsidRPr="006B29E2">
              <w:t>11.66 ± 0.30</w:t>
            </w:r>
          </w:p>
        </w:tc>
        <w:tc>
          <w:tcPr>
            <w:tcW w:w="852" w:type="dxa"/>
            <w:shd w:val="clear" w:color="auto" w:fill="auto"/>
          </w:tcPr>
          <w:p w14:paraId="139239B1" w14:textId="43192B2D" w:rsidR="008B2806" w:rsidRPr="006B29E2" w:rsidRDefault="008B2806" w:rsidP="008B2806">
            <w:pPr>
              <w:pStyle w:val="Tabletext"/>
            </w:pPr>
            <w:r w:rsidRPr="006B29E2">
              <w:t>25.20</w:t>
            </w:r>
          </w:p>
        </w:tc>
        <w:tc>
          <w:tcPr>
            <w:tcW w:w="711" w:type="dxa"/>
            <w:shd w:val="clear" w:color="auto" w:fill="auto"/>
          </w:tcPr>
          <w:p w14:paraId="6BBC022E" w14:textId="0BDCB943" w:rsidR="008B2806" w:rsidRPr="006B29E2" w:rsidRDefault="008B2806" w:rsidP="008B2806">
            <w:pPr>
              <w:pStyle w:val="Tabletext"/>
            </w:pPr>
            <w:r w:rsidRPr="006B29E2">
              <w:t>3.25</w:t>
            </w:r>
          </w:p>
        </w:tc>
        <w:tc>
          <w:tcPr>
            <w:tcW w:w="455" w:type="dxa"/>
            <w:shd w:val="clear" w:color="auto" w:fill="auto"/>
          </w:tcPr>
          <w:p w14:paraId="26AC9879" w14:textId="2FCB9A90" w:rsidR="008B2806" w:rsidRPr="006B29E2" w:rsidRDefault="008B2806" w:rsidP="008B2806">
            <w:pPr>
              <w:pStyle w:val="Tabletext"/>
            </w:pPr>
            <w:r w:rsidRPr="006B29E2">
              <w:t>S1</w:t>
            </w:r>
          </w:p>
        </w:tc>
        <w:tc>
          <w:tcPr>
            <w:tcW w:w="569" w:type="dxa"/>
            <w:shd w:val="clear" w:color="auto" w:fill="auto"/>
          </w:tcPr>
          <w:p w14:paraId="466213E0" w14:textId="30F5519E" w:rsidR="008B2806" w:rsidRPr="006B29E2" w:rsidRDefault="008B2806" w:rsidP="008B2806">
            <w:pPr>
              <w:pStyle w:val="Tabletext"/>
            </w:pPr>
            <w:r w:rsidRPr="006B29E2">
              <w:t>E3</w:t>
            </w:r>
          </w:p>
        </w:tc>
        <w:tc>
          <w:tcPr>
            <w:tcW w:w="590" w:type="dxa"/>
            <w:shd w:val="clear" w:color="auto" w:fill="auto"/>
          </w:tcPr>
          <w:p w14:paraId="3BA161E0" w14:textId="4E48E2EE" w:rsidR="008B2806" w:rsidRPr="006B29E2" w:rsidRDefault="008B2806" w:rsidP="008B2806">
            <w:pPr>
              <w:pStyle w:val="Tabletext"/>
            </w:pPr>
            <w:r w:rsidRPr="006B29E2">
              <w:t>O9</w:t>
            </w:r>
          </w:p>
        </w:tc>
        <w:tc>
          <w:tcPr>
            <w:tcW w:w="609" w:type="dxa"/>
            <w:shd w:val="clear" w:color="auto" w:fill="auto"/>
          </w:tcPr>
          <w:p w14:paraId="39349EA0" w14:textId="5C75D1A5" w:rsidR="008B2806" w:rsidRPr="006B29E2" w:rsidRDefault="008B2806" w:rsidP="008B2806">
            <w:pPr>
              <w:pStyle w:val="Tabletext"/>
            </w:pPr>
            <w:r w:rsidRPr="006B29E2">
              <w:t>R168</w:t>
            </w:r>
          </w:p>
        </w:tc>
        <w:tc>
          <w:tcPr>
            <w:tcW w:w="1152" w:type="dxa"/>
            <w:shd w:val="clear" w:color="auto" w:fill="auto"/>
          </w:tcPr>
          <w:p w14:paraId="32B62835" w14:textId="73D3772D" w:rsidR="008B2806" w:rsidRPr="006B29E2" w:rsidRDefault="008B2806" w:rsidP="008B2806">
            <w:pPr>
              <w:pStyle w:val="Tabletext"/>
            </w:pPr>
            <w:r w:rsidRPr="006B29E2">
              <w:t>22/11/2023</w:t>
            </w:r>
          </w:p>
        </w:tc>
      </w:tr>
      <w:tr w:rsidR="008B2806" w:rsidRPr="006B29E2" w14:paraId="76FA9998" w14:textId="77777777" w:rsidTr="00E0033E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2336A5B7" w14:textId="067A88C1" w:rsidR="008B2806" w:rsidRPr="006B29E2" w:rsidRDefault="008B2806" w:rsidP="008B2806">
            <w:pPr>
              <w:pStyle w:val="Tabletext"/>
            </w:pPr>
            <w:r w:rsidRPr="006B29E2">
              <w:t>204</w:t>
            </w:r>
          </w:p>
        </w:tc>
        <w:tc>
          <w:tcPr>
            <w:tcW w:w="1141" w:type="dxa"/>
            <w:shd w:val="clear" w:color="auto" w:fill="auto"/>
          </w:tcPr>
          <w:p w14:paraId="028021BF" w14:textId="6F5E0E16" w:rsidR="008B2806" w:rsidRPr="006B29E2" w:rsidRDefault="008B2806" w:rsidP="008B2806">
            <w:pPr>
              <w:pStyle w:val="Tabletext"/>
            </w:pPr>
            <w:r w:rsidRPr="006B29E2">
              <w:t>$1</w:t>
            </w:r>
          </w:p>
        </w:tc>
        <w:tc>
          <w:tcPr>
            <w:tcW w:w="1279" w:type="dxa"/>
            <w:shd w:val="clear" w:color="auto" w:fill="auto"/>
          </w:tcPr>
          <w:p w14:paraId="089B3BB6" w14:textId="0EA4D9B4" w:rsidR="008B2806" w:rsidRPr="006B29E2" w:rsidRDefault="008B2806" w:rsidP="008B2806">
            <w:pPr>
              <w:pStyle w:val="Tabletext"/>
            </w:pPr>
            <w:r w:rsidRPr="006B29E2">
              <w:t xml:space="preserve">Copper, </w:t>
            </w:r>
            <w:proofErr w:type="gramStart"/>
            <w:r w:rsidRPr="006B29E2">
              <w:t>aluminium</w:t>
            </w:r>
            <w:proofErr w:type="gramEnd"/>
            <w:r w:rsidRPr="006B29E2">
              <w:t xml:space="preserve"> and nickel</w:t>
            </w:r>
          </w:p>
        </w:tc>
        <w:tc>
          <w:tcPr>
            <w:tcW w:w="1607" w:type="dxa"/>
            <w:shd w:val="clear" w:color="auto" w:fill="auto"/>
          </w:tcPr>
          <w:p w14:paraId="464E65BF" w14:textId="66E8C3D5" w:rsidR="008B2806" w:rsidRPr="006B29E2" w:rsidRDefault="008B2806" w:rsidP="008B2806">
            <w:pPr>
              <w:pStyle w:val="Tabletext"/>
            </w:pPr>
            <w:r w:rsidRPr="006B29E2">
              <w:t>9.00 ± 0.66</w:t>
            </w:r>
          </w:p>
        </w:tc>
        <w:tc>
          <w:tcPr>
            <w:tcW w:w="852" w:type="dxa"/>
            <w:shd w:val="clear" w:color="auto" w:fill="auto"/>
          </w:tcPr>
          <w:p w14:paraId="48A23CCC" w14:textId="0AADB0D4" w:rsidR="008B2806" w:rsidRPr="006B29E2" w:rsidRDefault="008B2806" w:rsidP="008B2806">
            <w:pPr>
              <w:pStyle w:val="Tabletext"/>
            </w:pPr>
            <w:r w:rsidRPr="006B29E2">
              <w:t>25.20</w:t>
            </w:r>
          </w:p>
        </w:tc>
        <w:tc>
          <w:tcPr>
            <w:tcW w:w="711" w:type="dxa"/>
            <w:shd w:val="clear" w:color="auto" w:fill="auto"/>
          </w:tcPr>
          <w:p w14:paraId="130348A9" w14:textId="44655E73" w:rsidR="008B2806" w:rsidRPr="006B29E2" w:rsidRDefault="008B2806" w:rsidP="008B2806">
            <w:pPr>
              <w:pStyle w:val="Tabletext"/>
            </w:pPr>
            <w:r w:rsidRPr="006B29E2">
              <w:t>3.46</w:t>
            </w:r>
          </w:p>
        </w:tc>
        <w:tc>
          <w:tcPr>
            <w:tcW w:w="455" w:type="dxa"/>
            <w:shd w:val="clear" w:color="auto" w:fill="auto"/>
          </w:tcPr>
          <w:p w14:paraId="00073A1D" w14:textId="7FE54CC5" w:rsidR="008B2806" w:rsidRPr="006B29E2" w:rsidRDefault="008B2806" w:rsidP="008B2806">
            <w:pPr>
              <w:pStyle w:val="Tabletext"/>
            </w:pPr>
            <w:r w:rsidRPr="006B29E2">
              <w:t>S1</w:t>
            </w:r>
          </w:p>
        </w:tc>
        <w:tc>
          <w:tcPr>
            <w:tcW w:w="569" w:type="dxa"/>
            <w:shd w:val="clear" w:color="auto" w:fill="auto"/>
          </w:tcPr>
          <w:p w14:paraId="304D1F49" w14:textId="1ABF3075" w:rsidR="008B2806" w:rsidRPr="006B29E2" w:rsidRDefault="008B2806" w:rsidP="008B2806">
            <w:pPr>
              <w:pStyle w:val="Tabletext"/>
            </w:pPr>
            <w:r w:rsidRPr="006B29E2">
              <w:t>E3</w:t>
            </w:r>
          </w:p>
        </w:tc>
        <w:tc>
          <w:tcPr>
            <w:tcW w:w="590" w:type="dxa"/>
            <w:shd w:val="clear" w:color="auto" w:fill="auto"/>
          </w:tcPr>
          <w:p w14:paraId="19B60891" w14:textId="2C0E5141" w:rsidR="008B2806" w:rsidRPr="006B29E2" w:rsidRDefault="008B2806" w:rsidP="008B2806">
            <w:pPr>
              <w:pStyle w:val="Tabletext"/>
            </w:pPr>
            <w:r w:rsidRPr="006B29E2">
              <w:t>O11</w:t>
            </w:r>
          </w:p>
        </w:tc>
        <w:tc>
          <w:tcPr>
            <w:tcW w:w="609" w:type="dxa"/>
            <w:shd w:val="clear" w:color="auto" w:fill="auto"/>
          </w:tcPr>
          <w:p w14:paraId="77736A01" w14:textId="6167D403" w:rsidR="008B2806" w:rsidRPr="006B29E2" w:rsidRDefault="008B2806" w:rsidP="008B2806">
            <w:pPr>
              <w:pStyle w:val="Tabletext"/>
            </w:pPr>
            <w:r w:rsidRPr="006B29E2">
              <w:t>R25</w:t>
            </w:r>
          </w:p>
        </w:tc>
        <w:tc>
          <w:tcPr>
            <w:tcW w:w="1152" w:type="dxa"/>
            <w:shd w:val="clear" w:color="auto" w:fill="auto"/>
          </w:tcPr>
          <w:p w14:paraId="21B6A592" w14:textId="38F2418F" w:rsidR="008B2806" w:rsidRPr="006B29E2" w:rsidRDefault="008B2806" w:rsidP="008B2806">
            <w:pPr>
              <w:pStyle w:val="Tabletext"/>
            </w:pPr>
            <w:r w:rsidRPr="006B29E2">
              <w:t>22/11/2023</w:t>
            </w:r>
          </w:p>
        </w:tc>
      </w:tr>
      <w:tr w:rsidR="008B2806" w:rsidRPr="006B29E2" w14:paraId="0F920D47" w14:textId="77777777" w:rsidTr="0093556B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5DD78DF1" w14:textId="66E565A3" w:rsidR="008B2806" w:rsidRPr="006B29E2" w:rsidRDefault="008B2806" w:rsidP="008B2806">
            <w:pPr>
              <w:pStyle w:val="Tabletext"/>
            </w:pPr>
            <w:r w:rsidRPr="006B29E2">
              <w:t>205</w:t>
            </w:r>
          </w:p>
        </w:tc>
        <w:tc>
          <w:tcPr>
            <w:tcW w:w="1141" w:type="dxa"/>
            <w:shd w:val="clear" w:color="auto" w:fill="auto"/>
          </w:tcPr>
          <w:p w14:paraId="316D3590" w14:textId="0E7E1D19" w:rsidR="008B2806" w:rsidRPr="006B29E2" w:rsidRDefault="008B2806" w:rsidP="008B2806">
            <w:pPr>
              <w:pStyle w:val="Tabletext"/>
            </w:pPr>
            <w:r w:rsidRPr="006B29E2">
              <w:t>50¢</w:t>
            </w:r>
          </w:p>
        </w:tc>
        <w:tc>
          <w:tcPr>
            <w:tcW w:w="1279" w:type="dxa"/>
            <w:shd w:val="clear" w:color="auto" w:fill="auto"/>
          </w:tcPr>
          <w:p w14:paraId="45AC9514" w14:textId="172EFEB5" w:rsidR="008B2806" w:rsidRPr="006B29E2" w:rsidRDefault="008B2806" w:rsidP="008B2806">
            <w:pPr>
              <w:pStyle w:val="Tabletext"/>
            </w:pPr>
            <w:r w:rsidRPr="006B29E2">
              <w:t>Copper and nickel</w:t>
            </w:r>
          </w:p>
        </w:tc>
        <w:tc>
          <w:tcPr>
            <w:tcW w:w="1607" w:type="dxa"/>
            <w:shd w:val="clear" w:color="auto" w:fill="auto"/>
          </w:tcPr>
          <w:p w14:paraId="08DFE9D9" w14:textId="00EE2932" w:rsidR="008B2806" w:rsidRPr="006B29E2" w:rsidRDefault="008B2806" w:rsidP="008B2806">
            <w:pPr>
              <w:pStyle w:val="Tabletext"/>
            </w:pPr>
            <w:r w:rsidRPr="006B29E2">
              <w:t>15.55 ± 0.96</w:t>
            </w:r>
          </w:p>
        </w:tc>
        <w:tc>
          <w:tcPr>
            <w:tcW w:w="852" w:type="dxa"/>
            <w:shd w:val="clear" w:color="auto" w:fill="auto"/>
          </w:tcPr>
          <w:p w14:paraId="111AEB8C" w14:textId="4BAF028F" w:rsidR="008B2806" w:rsidRPr="006B29E2" w:rsidRDefault="008B2806" w:rsidP="008B2806">
            <w:pPr>
              <w:pStyle w:val="Tabletext"/>
            </w:pPr>
            <w:r w:rsidRPr="006B29E2">
              <w:t>31.65</w:t>
            </w:r>
          </w:p>
        </w:tc>
        <w:tc>
          <w:tcPr>
            <w:tcW w:w="711" w:type="dxa"/>
            <w:shd w:val="clear" w:color="auto" w:fill="auto"/>
          </w:tcPr>
          <w:p w14:paraId="50CB18CC" w14:textId="140205EA" w:rsidR="008B2806" w:rsidRPr="006B29E2" w:rsidRDefault="008B2806" w:rsidP="008B2806">
            <w:pPr>
              <w:pStyle w:val="Tabletext"/>
            </w:pPr>
            <w:r w:rsidRPr="006B29E2">
              <w:t>3.16</w:t>
            </w:r>
          </w:p>
        </w:tc>
        <w:tc>
          <w:tcPr>
            <w:tcW w:w="455" w:type="dxa"/>
            <w:shd w:val="clear" w:color="auto" w:fill="auto"/>
          </w:tcPr>
          <w:p w14:paraId="1A833A21" w14:textId="2CA99868" w:rsidR="008B2806" w:rsidRPr="006B29E2" w:rsidRDefault="008B2806" w:rsidP="008B2806">
            <w:pPr>
              <w:pStyle w:val="Tabletext"/>
            </w:pPr>
            <w:r w:rsidRPr="006B29E2">
              <w:t>S5</w:t>
            </w:r>
          </w:p>
        </w:tc>
        <w:tc>
          <w:tcPr>
            <w:tcW w:w="569" w:type="dxa"/>
            <w:shd w:val="clear" w:color="auto" w:fill="auto"/>
          </w:tcPr>
          <w:p w14:paraId="3759CCAB" w14:textId="0148A2AE" w:rsidR="008B2806" w:rsidRPr="006B29E2" w:rsidRDefault="008B2806" w:rsidP="008B2806">
            <w:pPr>
              <w:pStyle w:val="Tabletext"/>
            </w:pPr>
            <w:r w:rsidRPr="006B29E2">
              <w:t>E2</w:t>
            </w:r>
          </w:p>
        </w:tc>
        <w:tc>
          <w:tcPr>
            <w:tcW w:w="590" w:type="dxa"/>
            <w:shd w:val="clear" w:color="auto" w:fill="auto"/>
          </w:tcPr>
          <w:p w14:paraId="0B0D9D4F" w14:textId="34D0D879" w:rsidR="008B2806" w:rsidRPr="006B29E2" w:rsidRDefault="008B2806" w:rsidP="008B2806">
            <w:pPr>
              <w:pStyle w:val="Tabletext"/>
            </w:pPr>
            <w:r w:rsidRPr="006B29E2">
              <w:t>O12</w:t>
            </w:r>
          </w:p>
        </w:tc>
        <w:tc>
          <w:tcPr>
            <w:tcW w:w="609" w:type="dxa"/>
            <w:shd w:val="clear" w:color="auto" w:fill="auto"/>
          </w:tcPr>
          <w:p w14:paraId="2458835E" w14:textId="09F05D13" w:rsidR="008B2806" w:rsidRPr="006B29E2" w:rsidRDefault="008B2806" w:rsidP="008B2806">
            <w:pPr>
              <w:pStyle w:val="Tabletext"/>
            </w:pPr>
            <w:r w:rsidRPr="006B29E2">
              <w:t>R26</w:t>
            </w:r>
          </w:p>
        </w:tc>
        <w:tc>
          <w:tcPr>
            <w:tcW w:w="1152" w:type="dxa"/>
            <w:shd w:val="clear" w:color="auto" w:fill="auto"/>
          </w:tcPr>
          <w:p w14:paraId="72B4724E" w14:textId="1AC59D4B" w:rsidR="008B2806" w:rsidRPr="006B29E2" w:rsidRDefault="008B2806" w:rsidP="008B2806">
            <w:pPr>
              <w:pStyle w:val="Tabletext"/>
            </w:pPr>
            <w:r w:rsidRPr="006B29E2">
              <w:t>22/11/2023</w:t>
            </w:r>
          </w:p>
        </w:tc>
      </w:tr>
      <w:tr w:rsidR="008B2806" w:rsidRPr="006B29E2" w14:paraId="3880A045" w14:textId="77777777" w:rsidTr="0093556B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3EA14D97" w14:textId="1BE5F276" w:rsidR="008B2806" w:rsidRPr="006B29E2" w:rsidRDefault="008B2806" w:rsidP="008B2806">
            <w:pPr>
              <w:pStyle w:val="Tabletext"/>
            </w:pPr>
            <w:r w:rsidRPr="006B29E2">
              <w:t>206</w:t>
            </w:r>
          </w:p>
        </w:tc>
        <w:tc>
          <w:tcPr>
            <w:tcW w:w="1141" w:type="dxa"/>
            <w:shd w:val="clear" w:color="auto" w:fill="auto"/>
          </w:tcPr>
          <w:p w14:paraId="4D2A5D71" w14:textId="0E8846F0" w:rsidR="008B2806" w:rsidRPr="006B29E2" w:rsidRDefault="008B2806" w:rsidP="008B2806">
            <w:pPr>
              <w:pStyle w:val="Tabletext"/>
            </w:pPr>
            <w:r w:rsidRPr="006B29E2">
              <w:t>20¢</w:t>
            </w:r>
          </w:p>
        </w:tc>
        <w:tc>
          <w:tcPr>
            <w:tcW w:w="1279" w:type="dxa"/>
            <w:shd w:val="clear" w:color="auto" w:fill="auto"/>
          </w:tcPr>
          <w:p w14:paraId="6D4F8BBE" w14:textId="1D161EF6" w:rsidR="008B2806" w:rsidRPr="006B29E2" w:rsidRDefault="008B2806" w:rsidP="008B2806">
            <w:pPr>
              <w:pStyle w:val="Tabletext"/>
            </w:pPr>
            <w:r w:rsidRPr="006B29E2">
              <w:t>Copper and nickel</w:t>
            </w:r>
          </w:p>
        </w:tc>
        <w:tc>
          <w:tcPr>
            <w:tcW w:w="1607" w:type="dxa"/>
            <w:shd w:val="clear" w:color="auto" w:fill="auto"/>
          </w:tcPr>
          <w:p w14:paraId="1FB0F41B" w14:textId="74AE7890" w:rsidR="008B2806" w:rsidRPr="006B29E2" w:rsidRDefault="008B2806" w:rsidP="008B2806">
            <w:pPr>
              <w:pStyle w:val="Tabletext"/>
            </w:pPr>
            <w:r w:rsidRPr="006B29E2">
              <w:t>11.30 ± 0.78</w:t>
            </w:r>
          </w:p>
        </w:tc>
        <w:tc>
          <w:tcPr>
            <w:tcW w:w="852" w:type="dxa"/>
            <w:shd w:val="clear" w:color="auto" w:fill="auto"/>
          </w:tcPr>
          <w:p w14:paraId="629181DA" w14:textId="64542B2A" w:rsidR="008B2806" w:rsidRPr="006B29E2" w:rsidRDefault="008B2806" w:rsidP="008B2806">
            <w:pPr>
              <w:pStyle w:val="Tabletext"/>
            </w:pPr>
            <w:r w:rsidRPr="006B29E2">
              <w:t>28.65</w:t>
            </w:r>
          </w:p>
        </w:tc>
        <w:tc>
          <w:tcPr>
            <w:tcW w:w="711" w:type="dxa"/>
            <w:shd w:val="clear" w:color="auto" w:fill="auto"/>
          </w:tcPr>
          <w:p w14:paraId="032F846E" w14:textId="0C08D808" w:rsidR="008B2806" w:rsidRPr="006B29E2" w:rsidRDefault="008B2806" w:rsidP="008B2806">
            <w:pPr>
              <w:pStyle w:val="Tabletext"/>
            </w:pPr>
            <w:r w:rsidRPr="006B29E2">
              <w:t>2.92</w:t>
            </w:r>
          </w:p>
        </w:tc>
        <w:tc>
          <w:tcPr>
            <w:tcW w:w="455" w:type="dxa"/>
            <w:shd w:val="clear" w:color="auto" w:fill="auto"/>
          </w:tcPr>
          <w:p w14:paraId="50F82995" w14:textId="4A54625A" w:rsidR="008B2806" w:rsidRPr="006B29E2" w:rsidRDefault="008B2806" w:rsidP="008B2806">
            <w:pPr>
              <w:pStyle w:val="Tabletext"/>
            </w:pPr>
            <w:r w:rsidRPr="006B29E2">
              <w:t>S1</w:t>
            </w:r>
          </w:p>
        </w:tc>
        <w:tc>
          <w:tcPr>
            <w:tcW w:w="569" w:type="dxa"/>
            <w:shd w:val="clear" w:color="auto" w:fill="auto"/>
          </w:tcPr>
          <w:p w14:paraId="5B6006C1" w14:textId="224E006C" w:rsidR="008B2806" w:rsidRPr="006B29E2" w:rsidRDefault="008B2806" w:rsidP="008B2806">
            <w:pPr>
              <w:pStyle w:val="Tabletext"/>
            </w:pPr>
            <w:r w:rsidRPr="006B29E2">
              <w:t>E1</w:t>
            </w:r>
          </w:p>
        </w:tc>
        <w:tc>
          <w:tcPr>
            <w:tcW w:w="590" w:type="dxa"/>
            <w:shd w:val="clear" w:color="auto" w:fill="auto"/>
          </w:tcPr>
          <w:p w14:paraId="0DF011DA" w14:textId="603E060C" w:rsidR="008B2806" w:rsidRPr="006B29E2" w:rsidRDefault="008B2806" w:rsidP="008B2806">
            <w:pPr>
              <w:pStyle w:val="Tabletext"/>
            </w:pPr>
            <w:r w:rsidRPr="006B29E2">
              <w:t>O13</w:t>
            </w:r>
          </w:p>
        </w:tc>
        <w:tc>
          <w:tcPr>
            <w:tcW w:w="609" w:type="dxa"/>
            <w:shd w:val="clear" w:color="auto" w:fill="auto"/>
          </w:tcPr>
          <w:p w14:paraId="4DE995B6" w14:textId="234C0FCD" w:rsidR="008B2806" w:rsidRPr="006B29E2" w:rsidRDefault="008B2806" w:rsidP="008B2806">
            <w:pPr>
              <w:pStyle w:val="Tabletext"/>
            </w:pPr>
            <w:r w:rsidRPr="006B29E2">
              <w:t>R27</w:t>
            </w:r>
          </w:p>
        </w:tc>
        <w:tc>
          <w:tcPr>
            <w:tcW w:w="1152" w:type="dxa"/>
            <w:shd w:val="clear" w:color="auto" w:fill="auto"/>
          </w:tcPr>
          <w:p w14:paraId="152145D4" w14:textId="0E5256F5" w:rsidR="008B2806" w:rsidRPr="006B29E2" w:rsidRDefault="008B2806" w:rsidP="008B2806">
            <w:pPr>
              <w:pStyle w:val="Tabletext"/>
            </w:pPr>
            <w:r w:rsidRPr="006B29E2">
              <w:t>22/11/2023</w:t>
            </w:r>
          </w:p>
        </w:tc>
      </w:tr>
      <w:tr w:rsidR="008B2806" w:rsidRPr="006B29E2" w14:paraId="5F125BE3" w14:textId="77777777" w:rsidTr="0093556B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19117287" w14:textId="53D59ADE" w:rsidR="008B2806" w:rsidRPr="006B29E2" w:rsidRDefault="008B2806" w:rsidP="008B2806">
            <w:pPr>
              <w:pStyle w:val="Tabletext"/>
            </w:pPr>
            <w:r w:rsidRPr="006B29E2">
              <w:t>207</w:t>
            </w:r>
          </w:p>
        </w:tc>
        <w:tc>
          <w:tcPr>
            <w:tcW w:w="1141" w:type="dxa"/>
            <w:shd w:val="clear" w:color="auto" w:fill="auto"/>
          </w:tcPr>
          <w:p w14:paraId="4D6361BC" w14:textId="5D3DF4ED" w:rsidR="008B2806" w:rsidRPr="006B29E2" w:rsidRDefault="008B2806" w:rsidP="008B2806">
            <w:pPr>
              <w:pStyle w:val="Tabletext"/>
            </w:pPr>
            <w:r w:rsidRPr="006B29E2">
              <w:t>10¢</w:t>
            </w:r>
          </w:p>
        </w:tc>
        <w:tc>
          <w:tcPr>
            <w:tcW w:w="1279" w:type="dxa"/>
            <w:shd w:val="clear" w:color="auto" w:fill="auto"/>
          </w:tcPr>
          <w:p w14:paraId="78A94814" w14:textId="2CEA0B87" w:rsidR="008B2806" w:rsidRPr="006B29E2" w:rsidRDefault="008B2806" w:rsidP="008B2806">
            <w:pPr>
              <w:pStyle w:val="Tabletext"/>
            </w:pPr>
            <w:r w:rsidRPr="006B29E2">
              <w:t>Copper and nickel</w:t>
            </w:r>
          </w:p>
        </w:tc>
        <w:tc>
          <w:tcPr>
            <w:tcW w:w="1607" w:type="dxa"/>
            <w:shd w:val="clear" w:color="auto" w:fill="auto"/>
          </w:tcPr>
          <w:p w14:paraId="113F1EDB" w14:textId="29C9154F" w:rsidR="008B2806" w:rsidRPr="006B29E2" w:rsidRDefault="008B2806" w:rsidP="008B2806">
            <w:pPr>
              <w:pStyle w:val="Tabletext"/>
            </w:pPr>
            <w:r w:rsidRPr="006B29E2">
              <w:t>5.65 ± 0.49</w:t>
            </w:r>
          </w:p>
        </w:tc>
        <w:tc>
          <w:tcPr>
            <w:tcW w:w="852" w:type="dxa"/>
            <w:shd w:val="clear" w:color="auto" w:fill="auto"/>
          </w:tcPr>
          <w:p w14:paraId="3D8F6723" w14:textId="22433451" w:rsidR="008B2806" w:rsidRPr="006B29E2" w:rsidRDefault="008B2806" w:rsidP="008B2806">
            <w:pPr>
              <w:pStyle w:val="Tabletext"/>
            </w:pPr>
            <w:r w:rsidRPr="006B29E2">
              <w:t>23.82</w:t>
            </w:r>
          </w:p>
        </w:tc>
        <w:tc>
          <w:tcPr>
            <w:tcW w:w="711" w:type="dxa"/>
            <w:shd w:val="clear" w:color="auto" w:fill="auto"/>
          </w:tcPr>
          <w:p w14:paraId="417490AB" w14:textId="073ADF3F" w:rsidR="008B2806" w:rsidRPr="006B29E2" w:rsidRDefault="008B2806" w:rsidP="008B2806">
            <w:pPr>
              <w:pStyle w:val="Tabletext"/>
            </w:pPr>
            <w:r w:rsidRPr="006B29E2">
              <w:t>2.30</w:t>
            </w:r>
          </w:p>
        </w:tc>
        <w:tc>
          <w:tcPr>
            <w:tcW w:w="455" w:type="dxa"/>
            <w:shd w:val="clear" w:color="auto" w:fill="auto"/>
          </w:tcPr>
          <w:p w14:paraId="2FDEB9A1" w14:textId="789322DD" w:rsidR="008B2806" w:rsidRPr="006B29E2" w:rsidRDefault="008B2806" w:rsidP="008B2806">
            <w:pPr>
              <w:pStyle w:val="Tabletext"/>
            </w:pPr>
            <w:r w:rsidRPr="006B29E2">
              <w:t>S1</w:t>
            </w:r>
          </w:p>
        </w:tc>
        <w:tc>
          <w:tcPr>
            <w:tcW w:w="569" w:type="dxa"/>
            <w:shd w:val="clear" w:color="auto" w:fill="auto"/>
          </w:tcPr>
          <w:p w14:paraId="0E84103C" w14:textId="3FAD7438" w:rsidR="008B2806" w:rsidRPr="006B29E2" w:rsidRDefault="008B2806" w:rsidP="008B2806">
            <w:pPr>
              <w:pStyle w:val="Tabletext"/>
            </w:pPr>
            <w:r w:rsidRPr="006B29E2">
              <w:t>E1</w:t>
            </w:r>
          </w:p>
        </w:tc>
        <w:tc>
          <w:tcPr>
            <w:tcW w:w="590" w:type="dxa"/>
            <w:shd w:val="clear" w:color="auto" w:fill="auto"/>
          </w:tcPr>
          <w:p w14:paraId="7B6F90DB" w14:textId="4767D3C9" w:rsidR="008B2806" w:rsidRPr="006B29E2" w:rsidRDefault="008B2806" w:rsidP="008B2806">
            <w:pPr>
              <w:pStyle w:val="Tabletext"/>
            </w:pPr>
            <w:r w:rsidRPr="006B29E2">
              <w:t>O14</w:t>
            </w:r>
          </w:p>
        </w:tc>
        <w:tc>
          <w:tcPr>
            <w:tcW w:w="609" w:type="dxa"/>
            <w:shd w:val="clear" w:color="auto" w:fill="auto"/>
          </w:tcPr>
          <w:p w14:paraId="02151135" w14:textId="350A1DF0" w:rsidR="008B2806" w:rsidRPr="006B29E2" w:rsidRDefault="008B2806" w:rsidP="008B2806">
            <w:pPr>
              <w:pStyle w:val="Tabletext"/>
            </w:pPr>
            <w:r w:rsidRPr="006B29E2">
              <w:t>R28</w:t>
            </w:r>
          </w:p>
        </w:tc>
        <w:tc>
          <w:tcPr>
            <w:tcW w:w="1152" w:type="dxa"/>
            <w:shd w:val="clear" w:color="auto" w:fill="auto"/>
          </w:tcPr>
          <w:p w14:paraId="7D41C43D" w14:textId="07424235" w:rsidR="008B2806" w:rsidRPr="006B29E2" w:rsidRDefault="008B2806" w:rsidP="008B2806">
            <w:pPr>
              <w:pStyle w:val="Tabletext"/>
            </w:pPr>
            <w:r w:rsidRPr="006B29E2">
              <w:t>22/11/2023</w:t>
            </w:r>
          </w:p>
        </w:tc>
      </w:tr>
      <w:tr w:rsidR="008B2806" w:rsidRPr="006B29E2" w14:paraId="358C9459" w14:textId="77777777" w:rsidTr="0093556B">
        <w:trPr>
          <w:cantSplit/>
          <w:jc w:val="center"/>
        </w:trPr>
        <w:tc>
          <w:tcPr>
            <w:tcW w:w="808" w:type="dxa"/>
            <w:shd w:val="clear" w:color="auto" w:fill="auto"/>
          </w:tcPr>
          <w:p w14:paraId="73FAA6DE" w14:textId="76C69309" w:rsidR="008B2806" w:rsidRPr="006B29E2" w:rsidRDefault="008B2806" w:rsidP="008B2806">
            <w:pPr>
              <w:pStyle w:val="Tabletext"/>
            </w:pPr>
            <w:r w:rsidRPr="006B29E2">
              <w:t>208</w:t>
            </w:r>
          </w:p>
        </w:tc>
        <w:tc>
          <w:tcPr>
            <w:tcW w:w="1141" w:type="dxa"/>
            <w:shd w:val="clear" w:color="auto" w:fill="auto"/>
          </w:tcPr>
          <w:p w14:paraId="71E08F8D" w14:textId="7C504C9A" w:rsidR="008B2806" w:rsidRPr="006B29E2" w:rsidRDefault="008B2806" w:rsidP="008B2806">
            <w:pPr>
              <w:pStyle w:val="Tabletext"/>
            </w:pPr>
            <w:r w:rsidRPr="006B29E2">
              <w:t>5¢</w:t>
            </w:r>
          </w:p>
        </w:tc>
        <w:tc>
          <w:tcPr>
            <w:tcW w:w="1279" w:type="dxa"/>
            <w:shd w:val="clear" w:color="auto" w:fill="auto"/>
          </w:tcPr>
          <w:p w14:paraId="4EF00CA2" w14:textId="2F979BFE" w:rsidR="008B2806" w:rsidRPr="006B29E2" w:rsidRDefault="008B2806" w:rsidP="008B2806">
            <w:pPr>
              <w:pStyle w:val="Tabletext"/>
            </w:pPr>
            <w:r w:rsidRPr="006B29E2">
              <w:t>Copper and nickel</w:t>
            </w:r>
          </w:p>
        </w:tc>
        <w:tc>
          <w:tcPr>
            <w:tcW w:w="1607" w:type="dxa"/>
            <w:shd w:val="clear" w:color="auto" w:fill="auto"/>
          </w:tcPr>
          <w:p w14:paraId="6A2178CB" w14:textId="6648366A" w:rsidR="008B2806" w:rsidRPr="006B29E2" w:rsidRDefault="008B2806" w:rsidP="008B2806">
            <w:pPr>
              <w:pStyle w:val="Tabletext"/>
            </w:pPr>
            <w:r w:rsidRPr="006B29E2">
              <w:t>2.83 ± 0.33</w:t>
            </w:r>
          </w:p>
        </w:tc>
        <w:tc>
          <w:tcPr>
            <w:tcW w:w="852" w:type="dxa"/>
            <w:shd w:val="clear" w:color="auto" w:fill="auto"/>
          </w:tcPr>
          <w:p w14:paraId="2123EAB3" w14:textId="7B5C63DC" w:rsidR="008B2806" w:rsidRPr="006B29E2" w:rsidRDefault="008B2806" w:rsidP="008B2806">
            <w:pPr>
              <w:pStyle w:val="Tabletext"/>
            </w:pPr>
            <w:r w:rsidRPr="006B29E2">
              <w:t>19.53</w:t>
            </w:r>
          </w:p>
        </w:tc>
        <w:tc>
          <w:tcPr>
            <w:tcW w:w="711" w:type="dxa"/>
            <w:shd w:val="clear" w:color="auto" w:fill="auto"/>
          </w:tcPr>
          <w:p w14:paraId="79EF9E87" w14:textId="226FE995" w:rsidR="008B2806" w:rsidRPr="006B29E2" w:rsidRDefault="008B2806" w:rsidP="008B2806">
            <w:pPr>
              <w:pStyle w:val="Tabletext"/>
            </w:pPr>
            <w:r w:rsidRPr="006B29E2">
              <w:t>1.78</w:t>
            </w:r>
          </w:p>
        </w:tc>
        <w:tc>
          <w:tcPr>
            <w:tcW w:w="455" w:type="dxa"/>
            <w:shd w:val="clear" w:color="auto" w:fill="auto"/>
          </w:tcPr>
          <w:p w14:paraId="78A1A883" w14:textId="3A60B9F1" w:rsidR="008B2806" w:rsidRPr="006B29E2" w:rsidRDefault="008B2806" w:rsidP="008B2806">
            <w:pPr>
              <w:pStyle w:val="Tabletext"/>
            </w:pPr>
            <w:r w:rsidRPr="006B29E2">
              <w:t>S1</w:t>
            </w:r>
          </w:p>
        </w:tc>
        <w:tc>
          <w:tcPr>
            <w:tcW w:w="569" w:type="dxa"/>
            <w:shd w:val="clear" w:color="auto" w:fill="auto"/>
          </w:tcPr>
          <w:p w14:paraId="6CCA9303" w14:textId="2BCA30F6" w:rsidR="008B2806" w:rsidRPr="006B29E2" w:rsidRDefault="008B2806" w:rsidP="008B2806">
            <w:pPr>
              <w:pStyle w:val="Tabletext"/>
            </w:pPr>
            <w:r w:rsidRPr="006B29E2">
              <w:t>E1</w:t>
            </w:r>
          </w:p>
        </w:tc>
        <w:tc>
          <w:tcPr>
            <w:tcW w:w="590" w:type="dxa"/>
            <w:shd w:val="clear" w:color="auto" w:fill="auto"/>
          </w:tcPr>
          <w:p w14:paraId="3276C9CF" w14:textId="073562AD" w:rsidR="008B2806" w:rsidRPr="006B29E2" w:rsidRDefault="008B2806" w:rsidP="008B2806">
            <w:pPr>
              <w:pStyle w:val="Tabletext"/>
            </w:pPr>
            <w:r w:rsidRPr="006B29E2">
              <w:t>O15</w:t>
            </w:r>
          </w:p>
        </w:tc>
        <w:tc>
          <w:tcPr>
            <w:tcW w:w="609" w:type="dxa"/>
            <w:shd w:val="clear" w:color="auto" w:fill="auto"/>
          </w:tcPr>
          <w:p w14:paraId="1228DD73" w14:textId="33ACA86B" w:rsidR="008B2806" w:rsidRPr="006B29E2" w:rsidRDefault="008B2806" w:rsidP="008B2806">
            <w:pPr>
              <w:pStyle w:val="Tabletext"/>
            </w:pPr>
            <w:r w:rsidRPr="006B29E2">
              <w:t>R29</w:t>
            </w:r>
          </w:p>
        </w:tc>
        <w:tc>
          <w:tcPr>
            <w:tcW w:w="1152" w:type="dxa"/>
            <w:shd w:val="clear" w:color="auto" w:fill="auto"/>
          </w:tcPr>
          <w:p w14:paraId="44C430AF" w14:textId="5F7809D1" w:rsidR="008B2806" w:rsidRPr="006B29E2" w:rsidRDefault="008B2806" w:rsidP="008B2806">
            <w:pPr>
              <w:pStyle w:val="Tabletext"/>
            </w:pPr>
            <w:r w:rsidRPr="006B29E2">
              <w:t>22/11/2023</w:t>
            </w:r>
          </w:p>
        </w:tc>
      </w:tr>
    </w:tbl>
    <w:p w14:paraId="76F320C3" w14:textId="6C02D992" w:rsidR="00263B60" w:rsidRPr="006B29E2" w:rsidRDefault="00263B60" w:rsidP="00385463">
      <w:pPr>
        <w:pStyle w:val="Tabletext"/>
      </w:pPr>
    </w:p>
    <w:p w14:paraId="24C88A54" w14:textId="047B28F1" w:rsidR="00FA59C0" w:rsidRPr="006B29E2" w:rsidRDefault="00FA59C0" w:rsidP="00FA59C0">
      <w:pPr>
        <w:pStyle w:val="ItemHead"/>
        <w:ind w:left="0" w:firstLine="0"/>
      </w:pPr>
      <w:r w:rsidRPr="006B29E2">
        <w:t>2 Schedule 2023, Part 1, clause 3 (</w:t>
      </w:r>
      <w:r w:rsidR="000A0360" w:rsidRPr="006B29E2">
        <w:t>after item 29</w:t>
      </w:r>
      <w:r w:rsidRPr="006B29E2">
        <w:t>)</w:t>
      </w:r>
    </w:p>
    <w:p w14:paraId="3C6F91AE" w14:textId="77777777" w:rsidR="00FA59C0" w:rsidRPr="006B29E2" w:rsidRDefault="00FA59C0" w:rsidP="00FA59C0">
      <w:pPr>
        <w:pStyle w:val="Item"/>
      </w:pPr>
      <w:r w:rsidRPr="006B29E2">
        <w:t>Insert:</w:t>
      </w:r>
    </w:p>
    <w:p w14:paraId="1F349FE6" w14:textId="77777777" w:rsidR="00FA59C0" w:rsidRPr="006B29E2" w:rsidRDefault="00FA59C0" w:rsidP="00FA59C0">
      <w:pPr>
        <w:pStyle w:val="Tabletext"/>
      </w:pPr>
    </w:p>
    <w:tbl>
      <w:tblPr>
        <w:tblW w:w="8378" w:type="dxa"/>
        <w:tblInd w:w="91" w:type="dxa"/>
        <w:tblBorders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9"/>
        <w:gridCol w:w="939"/>
        <w:gridCol w:w="939"/>
        <w:gridCol w:w="5881"/>
      </w:tblGrid>
      <w:tr w:rsidR="00FA59C0" w:rsidRPr="006B29E2" w14:paraId="36C10358" w14:textId="77777777" w:rsidTr="00E0033E">
        <w:tc>
          <w:tcPr>
            <w:tcW w:w="619" w:type="dxa"/>
            <w:shd w:val="clear" w:color="auto" w:fill="auto"/>
          </w:tcPr>
          <w:p w14:paraId="40E6EC4F" w14:textId="258F260E" w:rsidR="00FA59C0" w:rsidRPr="006B29E2" w:rsidRDefault="006A662B" w:rsidP="00E0033E">
            <w:pPr>
              <w:pStyle w:val="Tabletext"/>
            </w:pPr>
            <w:r w:rsidRPr="006B29E2">
              <w:t>30</w:t>
            </w:r>
          </w:p>
        </w:tc>
        <w:tc>
          <w:tcPr>
            <w:tcW w:w="939" w:type="dxa"/>
            <w:shd w:val="clear" w:color="auto" w:fill="auto"/>
          </w:tcPr>
          <w:p w14:paraId="76045D8D" w14:textId="77777777" w:rsidR="00FA59C0" w:rsidRPr="006B29E2" w:rsidRDefault="00FA59C0" w:rsidP="00E0033E">
            <w:pPr>
              <w:pStyle w:val="Tabletext"/>
            </w:pPr>
            <w:r w:rsidRPr="006B29E2">
              <w:t>Obverse</w:t>
            </w:r>
          </w:p>
        </w:tc>
        <w:tc>
          <w:tcPr>
            <w:tcW w:w="939" w:type="dxa"/>
            <w:shd w:val="clear" w:color="auto" w:fill="auto"/>
          </w:tcPr>
          <w:p w14:paraId="2085D5AC" w14:textId="74D534B0" w:rsidR="00FA59C0" w:rsidRPr="006B29E2" w:rsidRDefault="00FA59C0" w:rsidP="00E0033E">
            <w:pPr>
              <w:pStyle w:val="Tabletext"/>
            </w:pPr>
            <w:r w:rsidRPr="006B29E2">
              <w:t>O</w:t>
            </w:r>
            <w:r w:rsidR="00DB4F21" w:rsidRPr="006B29E2">
              <w:t>11</w:t>
            </w:r>
          </w:p>
        </w:tc>
        <w:tc>
          <w:tcPr>
            <w:tcW w:w="5881" w:type="dxa"/>
            <w:shd w:val="clear" w:color="auto" w:fill="auto"/>
          </w:tcPr>
          <w:p w14:paraId="4962ED3E" w14:textId="20AE052D" w:rsidR="00FA59C0" w:rsidRPr="006B29E2" w:rsidRDefault="00FA59C0" w:rsidP="00E0033E">
            <w:pPr>
              <w:pStyle w:val="Tabletext"/>
            </w:pPr>
            <w:r w:rsidRPr="006B29E2">
              <w:t>The same as for item 2</w:t>
            </w:r>
            <w:r w:rsidR="00115362" w:rsidRPr="006B29E2">
              <w:t>0</w:t>
            </w:r>
            <w:r w:rsidRPr="006B29E2">
              <w:t>, except omit paragraph (c) and substitute:</w:t>
            </w:r>
          </w:p>
          <w:p w14:paraId="7334417B" w14:textId="77777777" w:rsidR="00FA59C0" w:rsidRPr="006B29E2" w:rsidRDefault="00FA59C0" w:rsidP="00E0033E">
            <w:pPr>
              <w:pStyle w:val="Tablea"/>
            </w:pPr>
            <w:r w:rsidRPr="006B29E2">
              <w:lastRenderedPageBreak/>
              <w:t>(c) “2024”; and</w:t>
            </w:r>
          </w:p>
        </w:tc>
      </w:tr>
      <w:tr w:rsidR="00231476" w:rsidRPr="006B29E2" w14:paraId="5D20853C" w14:textId="77777777" w:rsidTr="00E0033E">
        <w:tc>
          <w:tcPr>
            <w:tcW w:w="619" w:type="dxa"/>
            <w:shd w:val="clear" w:color="auto" w:fill="auto"/>
          </w:tcPr>
          <w:p w14:paraId="03AE0B48" w14:textId="581934DA" w:rsidR="00231476" w:rsidRPr="006B29E2" w:rsidRDefault="00231476" w:rsidP="00231476">
            <w:pPr>
              <w:pStyle w:val="Tabletext"/>
            </w:pPr>
            <w:r w:rsidRPr="006B29E2">
              <w:lastRenderedPageBreak/>
              <w:t>31</w:t>
            </w:r>
          </w:p>
        </w:tc>
        <w:tc>
          <w:tcPr>
            <w:tcW w:w="939" w:type="dxa"/>
            <w:shd w:val="clear" w:color="auto" w:fill="auto"/>
          </w:tcPr>
          <w:p w14:paraId="46F368DA" w14:textId="74A0C37E" w:rsidR="00231476" w:rsidRPr="006B29E2" w:rsidRDefault="00231476" w:rsidP="00231476">
            <w:pPr>
              <w:pStyle w:val="Tabletext"/>
            </w:pPr>
            <w:r w:rsidRPr="006B29E2">
              <w:t>Obverse</w:t>
            </w:r>
          </w:p>
        </w:tc>
        <w:tc>
          <w:tcPr>
            <w:tcW w:w="939" w:type="dxa"/>
            <w:shd w:val="clear" w:color="auto" w:fill="auto"/>
          </w:tcPr>
          <w:p w14:paraId="030A46AB" w14:textId="53381D41" w:rsidR="00231476" w:rsidRPr="006B29E2" w:rsidRDefault="00231476" w:rsidP="00231476">
            <w:pPr>
              <w:pStyle w:val="Tabletext"/>
            </w:pPr>
            <w:r w:rsidRPr="006B29E2">
              <w:t>O12</w:t>
            </w:r>
          </w:p>
        </w:tc>
        <w:tc>
          <w:tcPr>
            <w:tcW w:w="5881" w:type="dxa"/>
            <w:shd w:val="clear" w:color="auto" w:fill="auto"/>
          </w:tcPr>
          <w:p w14:paraId="10B2546B" w14:textId="77777777" w:rsidR="00B80848" w:rsidRPr="006B29E2" w:rsidRDefault="00B80848" w:rsidP="009D270E">
            <w:pPr>
              <w:pStyle w:val="Tabletext"/>
            </w:pPr>
            <w:r w:rsidRPr="006B29E2">
              <w:t>A design consisting of an effigy of Queen Elizabeth II and the following:</w:t>
            </w:r>
          </w:p>
          <w:p w14:paraId="245D4FC9" w14:textId="77777777" w:rsidR="00B80848" w:rsidRPr="006B29E2" w:rsidRDefault="00B80848" w:rsidP="009D270E">
            <w:pPr>
              <w:pStyle w:val="Tablea"/>
            </w:pPr>
            <w:r w:rsidRPr="006B29E2">
              <w:t>(a) “ELIZABETH II”; and</w:t>
            </w:r>
          </w:p>
          <w:p w14:paraId="2ACA8D5D" w14:textId="77777777" w:rsidR="00B80848" w:rsidRPr="006B29E2" w:rsidRDefault="00B80848" w:rsidP="009D270E">
            <w:pPr>
              <w:pStyle w:val="Tablea"/>
            </w:pPr>
            <w:r w:rsidRPr="006B29E2">
              <w:t>(b) “AUSTRALIA”; and</w:t>
            </w:r>
          </w:p>
          <w:p w14:paraId="379DFD3B" w14:textId="0EEDFAA8" w:rsidR="00B80848" w:rsidRPr="006B29E2" w:rsidRDefault="00B80848" w:rsidP="009D270E">
            <w:pPr>
              <w:pStyle w:val="Tablea"/>
            </w:pPr>
            <w:r w:rsidRPr="006B29E2">
              <w:t>(c) “2024”; and</w:t>
            </w:r>
          </w:p>
          <w:p w14:paraId="683EB97F" w14:textId="77777777" w:rsidR="00E67533" w:rsidRPr="006B29E2" w:rsidRDefault="00B80848" w:rsidP="009D270E">
            <w:pPr>
              <w:pStyle w:val="Tablea"/>
            </w:pPr>
            <w:r w:rsidRPr="006B29E2">
              <w:t>(d) “IRB</w:t>
            </w:r>
            <w:r w:rsidR="00E67533" w:rsidRPr="006B29E2">
              <w:t>”; and</w:t>
            </w:r>
          </w:p>
          <w:p w14:paraId="3C45CEEF" w14:textId="170BC6D9" w:rsidR="00E67533" w:rsidRPr="006B29E2" w:rsidRDefault="00E67533" w:rsidP="009D270E">
            <w:pPr>
              <w:pStyle w:val="Tablea"/>
              <w:rPr>
                <w:color w:val="000000"/>
              </w:rPr>
            </w:pPr>
            <w:r w:rsidRPr="006B29E2">
              <w:t>(e) “1952-2022”.</w:t>
            </w:r>
          </w:p>
        </w:tc>
      </w:tr>
      <w:tr w:rsidR="00231476" w:rsidRPr="006B29E2" w14:paraId="153B76FD" w14:textId="77777777" w:rsidTr="00E0033E">
        <w:tc>
          <w:tcPr>
            <w:tcW w:w="619" w:type="dxa"/>
            <w:shd w:val="clear" w:color="auto" w:fill="auto"/>
          </w:tcPr>
          <w:p w14:paraId="34455587" w14:textId="7B8B578D" w:rsidR="00231476" w:rsidRPr="006B29E2" w:rsidRDefault="00231476" w:rsidP="00E0033E">
            <w:pPr>
              <w:pStyle w:val="Tabletext"/>
            </w:pPr>
            <w:r w:rsidRPr="006B29E2">
              <w:t>32</w:t>
            </w:r>
          </w:p>
        </w:tc>
        <w:tc>
          <w:tcPr>
            <w:tcW w:w="939" w:type="dxa"/>
            <w:shd w:val="clear" w:color="auto" w:fill="auto"/>
          </w:tcPr>
          <w:p w14:paraId="62EEF522" w14:textId="7AE2C8CE" w:rsidR="00231476" w:rsidRPr="006B29E2" w:rsidRDefault="00A522FD" w:rsidP="00E0033E">
            <w:pPr>
              <w:pStyle w:val="Tabletext"/>
            </w:pPr>
            <w:r w:rsidRPr="006B29E2">
              <w:t>Obverse</w:t>
            </w:r>
          </w:p>
        </w:tc>
        <w:tc>
          <w:tcPr>
            <w:tcW w:w="939" w:type="dxa"/>
            <w:shd w:val="clear" w:color="auto" w:fill="auto"/>
          </w:tcPr>
          <w:p w14:paraId="043EF212" w14:textId="2202D194" w:rsidR="00231476" w:rsidRPr="006B29E2" w:rsidRDefault="00231476" w:rsidP="00E0033E">
            <w:pPr>
              <w:pStyle w:val="Tabletext"/>
            </w:pPr>
            <w:r w:rsidRPr="006B29E2">
              <w:t>O13</w:t>
            </w:r>
          </w:p>
        </w:tc>
        <w:tc>
          <w:tcPr>
            <w:tcW w:w="5881" w:type="dxa"/>
            <w:shd w:val="clear" w:color="auto" w:fill="auto"/>
          </w:tcPr>
          <w:p w14:paraId="79F94DE4" w14:textId="77777777" w:rsidR="00BA77DB" w:rsidRPr="006B29E2" w:rsidRDefault="00BA77DB" w:rsidP="009D270E">
            <w:pPr>
              <w:pStyle w:val="Tabletext"/>
            </w:pPr>
            <w:r w:rsidRPr="006B29E2">
              <w:t>A design consisting of an effigy of Queen Elizabeth II and the following:</w:t>
            </w:r>
          </w:p>
          <w:p w14:paraId="6C2E2381" w14:textId="77777777" w:rsidR="00BA77DB" w:rsidRPr="006B29E2" w:rsidRDefault="00BA77DB" w:rsidP="009D270E">
            <w:pPr>
              <w:pStyle w:val="Tablea"/>
            </w:pPr>
            <w:r w:rsidRPr="006B29E2">
              <w:t>(a) “ELIZABETH II”; and</w:t>
            </w:r>
          </w:p>
          <w:p w14:paraId="4114F97C" w14:textId="77777777" w:rsidR="00BA77DB" w:rsidRPr="006B29E2" w:rsidRDefault="00BA77DB" w:rsidP="009D270E">
            <w:pPr>
              <w:pStyle w:val="Tablea"/>
            </w:pPr>
            <w:r w:rsidRPr="006B29E2">
              <w:t>(b) “AUSTRALIA”; and</w:t>
            </w:r>
          </w:p>
          <w:p w14:paraId="10F9D7A8" w14:textId="77777777" w:rsidR="00BA77DB" w:rsidRPr="006B29E2" w:rsidRDefault="00BA77DB" w:rsidP="009D270E">
            <w:pPr>
              <w:pStyle w:val="Tablea"/>
            </w:pPr>
            <w:r w:rsidRPr="006B29E2">
              <w:t>(c) “2024”; and</w:t>
            </w:r>
          </w:p>
          <w:p w14:paraId="092FF18E" w14:textId="77777777" w:rsidR="00BA77DB" w:rsidRPr="006B29E2" w:rsidRDefault="00BA77DB" w:rsidP="009D270E">
            <w:pPr>
              <w:pStyle w:val="Tablea"/>
            </w:pPr>
            <w:r w:rsidRPr="006B29E2">
              <w:t>(d) “RDM”; and</w:t>
            </w:r>
          </w:p>
          <w:p w14:paraId="7DD95269" w14:textId="1C00E909" w:rsidR="00231476" w:rsidRPr="006B29E2" w:rsidRDefault="00BA77DB" w:rsidP="009D270E">
            <w:pPr>
              <w:pStyle w:val="Tablea"/>
            </w:pPr>
            <w:r w:rsidRPr="006B29E2">
              <w:t>(e) “1952-2022”.</w:t>
            </w:r>
          </w:p>
        </w:tc>
      </w:tr>
      <w:tr w:rsidR="00231476" w:rsidRPr="006B29E2" w14:paraId="5AD511BE" w14:textId="77777777" w:rsidTr="00E0033E">
        <w:tc>
          <w:tcPr>
            <w:tcW w:w="619" w:type="dxa"/>
            <w:shd w:val="clear" w:color="auto" w:fill="auto"/>
          </w:tcPr>
          <w:p w14:paraId="5D166BB8" w14:textId="6945476D" w:rsidR="00231476" w:rsidRPr="006B29E2" w:rsidRDefault="00231476" w:rsidP="00E0033E">
            <w:pPr>
              <w:pStyle w:val="Tabletext"/>
            </w:pPr>
            <w:r w:rsidRPr="006B29E2">
              <w:t>33</w:t>
            </w:r>
          </w:p>
        </w:tc>
        <w:tc>
          <w:tcPr>
            <w:tcW w:w="939" w:type="dxa"/>
            <w:shd w:val="clear" w:color="auto" w:fill="auto"/>
          </w:tcPr>
          <w:p w14:paraId="402F4D08" w14:textId="5B37179D" w:rsidR="00231476" w:rsidRPr="006B29E2" w:rsidRDefault="00A522FD" w:rsidP="00E0033E">
            <w:pPr>
              <w:pStyle w:val="Tabletext"/>
            </w:pPr>
            <w:r w:rsidRPr="006B29E2">
              <w:t>Obverse</w:t>
            </w:r>
          </w:p>
        </w:tc>
        <w:tc>
          <w:tcPr>
            <w:tcW w:w="939" w:type="dxa"/>
            <w:shd w:val="clear" w:color="auto" w:fill="auto"/>
          </w:tcPr>
          <w:p w14:paraId="71AB07EA" w14:textId="2927932F" w:rsidR="00231476" w:rsidRPr="006B29E2" w:rsidRDefault="00231476" w:rsidP="00E0033E">
            <w:pPr>
              <w:pStyle w:val="Tabletext"/>
            </w:pPr>
            <w:r w:rsidRPr="006B29E2">
              <w:t>O14</w:t>
            </w:r>
          </w:p>
        </w:tc>
        <w:tc>
          <w:tcPr>
            <w:tcW w:w="5881" w:type="dxa"/>
            <w:shd w:val="clear" w:color="auto" w:fill="auto"/>
          </w:tcPr>
          <w:p w14:paraId="79F4DAC9" w14:textId="320676B9" w:rsidR="00320362" w:rsidRPr="006B29E2" w:rsidRDefault="00320362" w:rsidP="009D270E">
            <w:pPr>
              <w:pStyle w:val="Tabletext"/>
            </w:pPr>
            <w:r w:rsidRPr="006B29E2">
              <w:t>A design consisting of an effigy of Queen Elizabeth II</w:t>
            </w:r>
            <w:r w:rsidR="00B70797" w:rsidRPr="006B29E2">
              <w:t>,</w:t>
            </w:r>
            <w:r w:rsidRPr="006B29E2">
              <w:t xml:space="preserve"> designed by Arnold Machin</w:t>
            </w:r>
            <w:r w:rsidR="00B70797" w:rsidRPr="006B29E2">
              <w:t>,</w:t>
            </w:r>
            <w:r w:rsidRPr="006B29E2">
              <w:t xml:space="preserve"> and the following:</w:t>
            </w:r>
          </w:p>
          <w:p w14:paraId="417A3892" w14:textId="77777777" w:rsidR="00320362" w:rsidRPr="006B29E2" w:rsidRDefault="00320362" w:rsidP="009D270E">
            <w:pPr>
              <w:pStyle w:val="Tablea"/>
            </w:pPr>
            <w:r w:rsidRPr="006B29E2">
              <w:t>(a) “ELIZABETH II”; and</w:t>
            </w:r>
          </w:p>
          <w:p w14:paraId="08D91415" w14:textId="77777777" w:rsidR="00320362" w:rsidRPr="006B29E2" w:rsidRDefault="00320362" w:rsidP="009D270E">
            <w:pPr>
              <w:pStyle w:val="Tablea"/>
            </w:pPr>
            <w:r w:rsidRPr="006B29E2">
              <w:t>(b) “AUSTRALIA”; and</w:t>
            </w:r>
          </w:p>
          <w:p w14:paraId="37AB2F5C" w14:textId="77777777" w:rsidR="00231476" w:rsidRPr="006B29E2" w:rsidRDefault="00320362" w:rsidP="009D270E">
            <w:pPr>
              <w:pStyle w:val="Tablea"/>
            </w:pPr>
            <w:r w:rsidRPr="006B29E2">
              <w:t xml:space="preserve">(c) </w:t>
            </w:r>
            <w:r w:rsidR="005F1B76" w:rsidRPr="006B29E2">
              <w:t>“2024”; and</w:t>
            </w:r>
          </w:p>
          <w:p w14:paraId="495B9E4F" w14:textId="34753838" w:rsidR="005F1B76" w:rsidRPr="006B29E2" w:rsidRDefault="005F1B76" w:rsidP="009D270E">
            <w:pPr>
              <w:pStyle w:val="Tablea"/>
              <w:rPr>
                <w:color w:val="000000"/>
              </w:rPr>
            </w:pPr>
            <w:r w:rsidRPr="006B29E2">
              <w:t>(d) “1952-2022”.</w:t>
            </w:r>
          </w:p>
        </w:tc>
      </w:tr>
      <w:tr w:rsidR="00231476" w:rsidRPr="006B29E2" w14:paraId="0AAACF5F" w14:textId="77777777" w:rsidTr="00E0033E">
        <w:tc>
          <w:tcPr>
            <w:tcW w:w="619" w:type="dxa"/>
            <w:shd w:val="clear" w:color="auto" w:fill="auto"/>
          </w:tcPr>
          <w:p w14:paraId="20C436C2" w14:textId="6FA9B8CB" w:rsidR="00231476" w:rsidRPr="006B29E2" w:rsidRDefault="00231476" w:rsidP="00E0033E">
            <w:pPr>
              <w:pStyle w:val="Tabletext"/>
            </w:pPr>
            <w:r w:rsidRPr="006B29E2">
              <w:t>34</w:t>
            </w:r>
          </w:p>
        </w:tc>
        <w:tc>
          <w:tcPr>
            <w:tcW w:w="939" w:type="dxa"/>
            <w:shd w:val="clear" w:color="auto" w:fill="auto"/>
          </w:tcPr>
          <w:p w14:paraId="227563F4" w14:textId="235B8419" w:rsidR="00231476" w:rsidRPr="006B29E2" w:rsidRDefault="00A522FD" w:rsidP="00E0033E">
            <w:pPr>
              <w:pStyle w:val="Tabletext"/>
            </w:pPr>
            <w:r w:rsidRPr="006B29E2">
              <w:t>Obverse</w:t>
            </w:r>
          </w:p>
        </w:tc>
        <w:tc>
          <w:tcPr>
            <w:tcW w:w="939" w:type="dxa"/>
            <w:shd w:val="clear" w:color="auto" w:fill="auto"/>
          </w:tcPr>
          <w:p w14:paraId="0C885951" w14:textId="34BE72C3" w:rsidR="00231476" w:rsidRPr="006B29E2" w:rsidRDefault="00231476" w:rsidP="00E0033E">
            <w:pPr>
              <w:pStyle w:val="Tabletext"/>
            </w:pPr>
            <w:r w:rsidRPr="006B29E2">
              <w:t>O15</w:t>
            </w:r>
          </w:p>
        </w:tc>
        <w:tc>
          <w:tcPr>
            <w:tcW w:w="5881" w:type="dxa"/>
            <w:shd w:val="clear" w:color="auto" w:fill="auto"/>
          </w:tcPr>
          <w:p w14:paraId="7BC75C97" w14:textId="77777777" w:rsidR="00A461E2" w:rsidRPr="006B29E2" w:rsidRDefault="00A461E2" w:rsidP="009D270E">
            <w:pPr>
              <w:pStyle w:val="Tabletext"/>
            </w:pPr>
            <w:r w:rsidRPr="006B29E2">
              <w:t>A design consisting of an effigy of Queen Elizabeth II and the following:</w:t>
            </w:r>
          </w:p>
          <w:p w14:paraId="2A37FB14" w14:textId="77777777" w:rsidR="00A461E2" w:rsidRPr="006B29E2" w:rsidRDefault="00A461E2" w:rsidP="009D270E">
            <w:pPr>
              <w:pStyle w:val="Tablea"/>
            </w:pPr>
            <w:r w:rsidRPr="006B29E2">
              <w:t>(a) “ELIZABETH II”; and</w:t>
            </w:r>
          </w:p>
          <w:p w14:paraId="40A7E93C" w14:textId="77777777" w:rsidR="00A461E2" w:rsidRPr="006B29E2" w:rsidRDefault="00A461E2" w:rsidP="009D270E">
            <w:pPr>
              <w:pStyle w:val="Tablea"/>
            </w:pPr>
            <w:r w:rsidRPr="006B29E2">
              <w:t>(b) “AUSTRALIA”; and</w:t>
            </w:r>
          </w:p>
          <w:p w14:paraId="40B2D68D" w14:textId="77777777" w:rsidR="00A461E2" w:rsidRPr="006B29E2" w:rsidRDefault="00A461E2" w:rsidP="009D270E">
            <w:pPr>
              <w:pStyle w:val="Tablea"/>
            </w:pPr>
            <w:r w:rsidRPr="006B29E2">
              <w:t>(c) “2024”; and</w:t>
            </w:r>
          </w:p>
          <w:p w14:paraId="1F56374E" w14:textId="77777777" w:rsidR="00A461E2" w:rsidRPr="006B29E2" w:rsidRDefault="00A461E2" w:rsidP="009D270E">
            <w:pPr>
              <w:pStyle w:val="Tablea"/>
            </w:pPr>
            <w:r w:rsidRPr="006B29E2">
              <w:t>(d) “MG”; and</w:t>
            </w:r>
          </w:p>
          <w:p w14:paraId="65D72B73" w14:textId="4994701F" w:rsidR="00231476" w:rsidRPr="006B29E2" w:rsidRDefault="00A461E2" w:rsidP="009D270E">
            <w:pPr>
              <w:pStyle w:val="Tablea"/>
              <w:rPr>
                <w:color w:val="000000"/>
              </w:rPr>
            </w:pPr>
            <w:r w:rsidRPr="006B29E2">
              <w:t>(e) “1952-2022”.</w:t>
            </w:r>
          </w:p>
        </w:tc>
      </w:tr>
    </w:tbl>
    <w:p w14:paraId="25AA23F5" w14:textId="77777777" w:rsidR="00FA59C0" w:rsidRPr="006B29E2" w:rsidRDefault="00FA59C0" w:rsidP="00FA59C0">
      <w:pPr>
        <w:pStyle w:val="Tabletext"/>
      </w:pPr>
    </w:p>
    <w:p w14:paraId="0B323171" w14:textId="77777777" w:rsidR="00FA59C0" w:rsidRPr="006B29E2" w:rsidRDefault="00FA59C0" w:rsidP="00FA59C0">
      <w:pPr>
        <w:pStyle w:val="ItemHead"/>
      </w:pPr>
      <w:r w:rsidRPr="006B29E2">
        <w:t>3 Schedule 2023, Part 1, clause 3 (at the end of the table)</w:t>
      </w:r>
    </w:p>
    <w:p w14:paraId="2659B162" w14:textId="44EB4FC2" w:rsidR="00F57532" w:rsidRPr="006B29E2" w:rsidRDefault="00F57532" w:rsidP="00C41934">
      <w:pPr>
        <w:pStyle w:val="Item"/>
      </w:pPr>
      <w:r w:rsidRPr="006B29E2">
        <w:t>Add:</w:t>
      </w:r>
    </w:p>
    <w:p w14:paraId="572165E0" w14:textId="77777777" w:rsidR="00E8218C" w:rsidRPr="006B29E2" w:rsidRDefault="00E8218C" w:rsidP="002A62DE">
      <w:pPr>
        <w:pStyle w:val="Tabletext"/>
      </w:pPr>
    </w:p>
    <w:tbl>
      <w:tblPr>
        <w:tblW w:w="8378" w:type="dxa"/>
        <w:tblInd w:w="91" w:type="dxa"/>
        <w:tblBorders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9"/>
        <w:gridCol w:w="939"/>
        <w:gridCol w:w="939"/>
        <w:gridCol w:w="5881"/>
      </w:tblGrid>
      <w:tr w:rsidR="00F57532" w:rsidRPr="006B29E2" w14:paraId="6FC66267" w14:textId="77777777" w:rsidTr="00E0033E">
        <w:tc>
          <w:tcPr>
            <w:tcW w:w="619" w:type="dxa"/>
            <w:shd w:val="clear" w:color="auto" w:fill="auto"/>
          </w:tcPr>
          <w:p w14:paraId="2626ED71" w14:textId="2C65393E" w:rsidR="00F57532" w:rsidRPr="006B29E2" w:rsidRDefault="00C56B93" w:rsidP="0099386E">
            <w:pPr>
              <w:pStyle w:val="Tabletext"/>
            </w:pPr>
            <w:r w:rsidRPr="006B29E2">
              <w:t>2</w:t>
            </w:r>
            <w:r w:rsidR="009B0896" w:rsidRPr="006B29E2">
              <w:t>4</w:t>
            </w:r>
            <w:r w:rsidR="00A52215" w:rsidRPr="006B29E2">
              <w:t>6</w:t>
            </w:r>
          </w:p>
        </w:tc>
        <w:tc>
          <w:tcPr>
            <w:tcW w:w="939" w:type="dxa"/>
            <w:shd w:val="clear" w:color="auto" w:fill="auto"/>
          </w:tcPr>
          <w:p w14:paraId="3E6FDB39" w14:textId="4F2056F6" w:rsidR="00F57532" w:rsidRPr="006B29E2" w:rsidRDefault="00C56B93" w:rsidP="0099386E">
            <w:pPr>
              <w:pStyle w:val="Tabletext"/>
            </w:pPr>
            <w:r w:rsidRPr="006B29E2">
              <w:t>Reverse</w:t>
            </w:r>
          </w:p>
        </w:tc>
        <w:tc>
          <w:tcPr>
            <w:tcW w:w="939" w:type="dxa"/>
            <w:shd w:val="clear" w:color="auto" w:fill="auto"/>
          </w:tcPr>
          <w:p w14:paraId="6439E502" w14:textId="4251BC5E" w:rsidR="00F57532" w:rsidRPr="006B29E2" w:rsidRDefault="00F34829" w:rsidP="0099386E">
            <w:pPr>
              <w:pStyle w:val="Tabletext"/>
            </w:pPr>
            <w:r w:rsidRPr="006B29E2">
              <w:t>R1</w:t>
            </w:r>
            <w:r w:rsidR="009B0896" w:rsidRPr="006B29E2">
              <w:t>4</w:t>
            </w:r>
            <w:r w:rsidR="00A52215" w:rsidRPr="006B29E2">
              <w:t>7</w:t>
            </w:r>
          </w:p>
        </w:tc>
        <w:tc>
          <w:tcPr>
            <w:tcW w:w="5881" w:type="dxa"/>
            <w:shd w:val="clear" w:color="auto" w:fill="auto"/>
          </w:tcPr>
          <w:p w14:paraId="365E867C" w14:textId="77777777" w:rsidR="00F57532" w:rsidRPr="006B29E2" w:rsidRDefault="00FC3631" w:rsidP="006C77F5">
            <w:pPr>
              <w:pStyle w:val="Tabletext"/>
            </w:pPr>
            <w:r w:rsidRPr="006B29E2">
              <w:t>A design consisting of:</w:t>
            </w:r>
          </w:p>
          <w:p w14:paraId="344E9E41" w14:textId="0A164643" w:rsidR="00B8145E" w:rsidRPr="006B29E2" w:rsidRDefault="00BB24D1" w:rsidP="00555726">
            <w:pPr>
              <w:pStyle w:val="Tablea"/>
            </w:pPr>
            <w:r w:rsidRPr="006B29E2">
              <w:t xml:space="preserve">(a) </w:t>
            </w:r>
            <w:r w:rsidR="00B8145E" w:rsidRPr="006B29E2">
              <w:t xml:space="preserve">in the background, </w:t>
            </w:r>
            <w:r w:rsidR="007E5D01" w:rsidRPr="006B29E2">
              <w:t>stylised representation</w:t>
            </w:r>
            <w:r w:rsidR="00FC3887" w:rsidRPr="006B29E2">
              <w:t>s</w:t>
            </w:r>
            <w:r w:rsidR="007E5D01" w:rsidRPr="006B29E2">
              <w:t xml:space="preserve"> of an Australian Football League (AFL) playing field</w:t>
            </w:r>
            <w:r w:rsidR="00FC3887" w:rsidRPr="006B29E2">
              <w:t>, goal posts</w:t>
            </w:r>
            <w:r w:rsidR="00E27770" w:rsidRPr="006B29E2">
              <w:t xml:space="preserve">, </w:t>
            </w:r>
            <w:r w:rsidR="00BF4ADF" w:rsidRPr="006B29E2">
              <w:t xml:space="preserve">and </w:t>
            </w:r>
            <w:r w:rsidR="008D453E" w:rsidRPr="006B29E2">
              <w:t xml:space="preserve">the interior of a football stadium </w:t>
            </w:r>
            <w:r w:rsidR="00A73710" w:rsidRPr="006B29E2">
              <w:t>filled with spectators</w:t>
            </w:r>
            <w:r w:rsidRPr="006B29E2">
              <w:t>; and</w:t>
            </w:r>
          </w:p>
          <w:p w14:paraId="7489CB81" w14:textId="29C7D021" w:rsidR="0094462B" w:rsidRPr="006B29E2" w:rsidRDefault="00BD22A2" w:rsidP="00555726">
            <w:pPr>
              <w:pStyle w:val="Tablea"/>
            </w:pPr>
            <w:r w:rsidRPr="006B29E2">
              <w:t>(b)</w:t>
            </w:r>
            <w:r w:rsidR="005326F3" w:rsidRPr="006B29E2">
              <w:t xml:space="preserve"> </w:t>
            </w:r>
            <w:r w:rsidR="00BB24D1" w:rsidRPr="006B29E2">
              <w:t>in the foreground,</w:t>
            </w:r>
            <w:r w:rsidR="00C10EF5" w:rsidRPr="006B29E2">
              <w:t xml:space="preserve"> and partially obscuring the </w:t>
            </w:r>
            <w:r w:rsidR="00653757" w:rsidRPr="006B29E2">
              <w:t>playing field</w:t>
            </w:r>
            <w:r w:rsidR="00F2489A" w:rsidRPr="006B29E2">
              <w:t>, goal posts</w:t>
            </w:r>
            <w:r w:rsidR="00BF4ADF" w:rsidRPr="006B29E2">
              <w:t xml:space="preserve"> and stadium</w:t>
            </w:r>
            <w:r w:rsidR="00C10EF5" w:rsidRPr="006B29E2">
              <w:t>,</w:t>
            </w:r>
            <w:r w:rsidR="00BB24D1" w:rsidRPr="006B29E2">
              <w:t xml:space="preserve"> a stylised representation of the </w:t>
            </w:r>
            <w:r w:rsidR="00D65CF8" w:rsidRPr="006B29E2">
              <w:t>Charles Brownlow Trophy (also known as the Brownlow Medal)</w:t>
            </w:r>
            <w:r w:rsidR="00BB24D1" w:rsidRPr="006B29E2">
              <w:t>; and</w:t>
            </w:r>
          </w:p>
          <w:p w14:paraId="7A110F94" w14:textId="442E1D8D" w:rsidR="00F1135E" w:rsidRPr="006B29E2" w:rsidRDefault="00521FFC" w:rsidP="006071F8">
            <w:pPr>
              <w:pStyle w:val="Tablea"/>
              <w:ind w:left="0" w:firstLine="0"/>
            </w:pPr>
            <w:r w:rsidRPr="006B29E2">
              <w:t>(c) the following</w:t>
            </w:r>
            <w:r w:rsidR="006079A3" w:rsidRPr="006B29E2">
              <w:t>:</w:t>
            </w:r>
          </w:p>
          <w:p w14:paraId="7818F044" w14:textId="5537B0B3" w:rsidR="00031DEE" w:rsidRPr="006B29E2" w:rsidRDefault="004B3713" w:rsidP="006079A3">
            <w:pPr>
              <w:pStyle w:val="Tablei"/>
            </w:pPr>
            <w:r w:rsidRPr="006B29E2">
              <w:t>(</w:t>
            </w:r>
            <w:proofErr w:type="spellStart"/>
            <w:r w:rsidRPr="006B29E2">
              <w:t>i</w:t>
            </w:r>
            <w:proofErr w:type="spellEnd"/>
            <w:r w:rsidRPr="006B29E2">
              <w:t xml:space="preserve">) </w:t>
            </w:r>
            <w:r w:rsidR="006079A3" w:rsidRPr="006B29E2">
              <w:t>“2024 AFL PREMIERSHIP SEASON”.</w:t>
            </w:r>
          </w:p>
        </w:tc>
      </w:tr>
      <w:tr w:rsidR="00485298" w:rsidRPr="006B29E2" w14:paraId="4A30C502" w14:textId="77777777" w:rsidTr="00E0033E">
        <w:tc>
          <w:tcPr>
            <w:tcW w:w="619" w:type="dxa"/>
            <w:shd w:val="clear" w:color="auto" w:fill="auto"/>
          </w:tcPr>
          <w:p w14:paraId="22E8EEF8" w14:textId="54B42881" w:rsidR="00485298" w:rsidRPr="006B29E2" w:rsidRDefault="00485298" w:rsidP="0099386E">
            <w:pPr>
              <w:pStyle w:val="Tabletext"/>
            </w:pPr>
            <w:r w:rsidRPr="006B29E2">
              <w:t>24</w:t>
            </w:r>
            <w:r w:rsidR="00677C61" w:rsidRPr="006B29E2">
              <w:t>7</w:t>
            </w:r>
          </w:p>
        </w:tc>
        <w:tc>
          <w:tcPr>
            <w:tcW w:w="939" w:type="dxa"/>
            <w:shd w:val="clear" w:color="auto" w:fill="auto"/>
          </w:tcPr>
          <w:p w14:paraId="5D246819" w14:textId="17EF2949" w:rsidR="00485298" w:rsidRPr="006B29E2" w:rsidRDefault="00485298" w:rsidP="0099386E">
            <w:pPr>
              <w:pStyle w:val="Tabletext"/>
            </w:pPr>
            <w:r w:rsidRPr="006B29E2">
              <w:t>Reverse</w:t>
            </w:r>
          </w:p>
        </w:tc>
        <w:tc>
          <w:tcPr>
            <w:tcW w:w="939" w:type="dxa"/>
            <w:shd w:val="clear" w:color="auto" w:fill="auto"/>
          </w:tcPr>
          <w:p w14:paraId="58BA7646" w14:textId="1E82CC36" w:rsidR="00485298" w:rsidRPr="006B29E2" w:rsidRDefault="00485298" w:rsidP="0099386E">
            <w:pPr>
              <w:pStyle w:val="Tabletext"/>
            </w:pPr>
            <w:r w:rsidRPr="006B29E2">
              <w:t>R14</w:t>
            </w:r>
            <w:r w:rsidR="00677C61" w:rsidRPr="006B29E2">
              <w:t>8</w:t>
            </w:r>
          </w:p>
        </w:tc>
        <w:tc>
          <w:tcPr>
            <w:tcW w:w="5881" w:type="dxa"/>
            <w:shd w:val="clear" w:color="auto" w:fill="auto"/>
          </w:tcPr>
          <w:p w14:paraId="0EA3353B" w14:textId="77777777" w:rsidR="003B406A" w:rsidRPr="006B29E2" w:rsidRDefault="003B406A" w:rsidP="003B406A">
            <w:pPr>
              <w:pStyle w:val="Tabletext"/>
            </w:pPr>
            <w:r w:rsidRPr="006B29E2">
              <w:t>A design consisting of:</w:t>
            </w:r>
          </w:p>
          <w:p w14:paraId="34727DD8" w14:textId="77777777" w:rsidR="00F00023" w:rsidRPr="006B29E2" w:rsidRDefault="00F00023" w:rsidP="00F00023">
            <w:pPr>
              <w:pStyle w:val="Tablea"/>
            </w:pPr>
            <w:r w:rsidRPr="006B29E2">
              <w:t>(a) in the background, stylised representations of an Australian Football League (AFL) playing field, goal posts, and the interior of a football stadium filled with spectators; and</w:t>
            </w:r>
          </w:p>
          <w:p w14:paraId="0672E4A6" w14:textId="27327AD5" w:rsidR="00F00023" w:rsidRPr="006B29E2" w:rsidRDefault="00F00023" w:rsidP="00F00023">
            <w:pPr>
              <w:pStyle w:val="Tablea"/>
            </w:pPr>
            <w:r w:rsidRPr="006B29E2">
              <w:lastRenderedPageBreak/>
              <w:t xml:space="preserve">(b) in the foreground, and partially obscuring the playing field, goal posts and stadium, a stylised representation of the </w:t>
            </w:r>
            <w:r w:rsidR="001902FA" w:rsidRPr="006B29E2">
              <w:t>AFL</w:t>
            </w:r>
            <w:r w:rsidR="00B75FFE" w:rsidRPr="006B29E2">
              <w:t xml:space="preserve"> </w:t>
            </w:r>
            <w:r w:rsidR="001902FA" w:rsidRPr="006B29E2">
              <w:t>W</w:t>
            </w:r>
            <w:r w:rsidR="00B75FFE" w:rsidRPr="006B29E2">
              <w:t>omen’s</w:t>
            </w:r>
            <w:r w:rsidR="001902FA" w:rsidRPr="006B29E2">
              <w:t xml:space="preserve"> Best &amp; Fairest Trophy</w:t>
            </w:r>
            <w:r w:rsidRPr="006B29E2">
              <w:t>; and</w:t>
            </w:r>
          </w:p>
          <w:p w14:paraId="5F3FC44B" w14:textId="319DD16E" w:rsidR="003B406A" w:rsidRPr="006B29E2" w:rsidRDefault="003B406A" w:rsidP="001C3C70">
            <w:pPr>
              <w:pStyle w:val="Tablea"/>
            </w:pPr>
            <w:r w:rsidRPr="006B29E2">
              <w:t>(c) the following:</w:t>
            </w:r>
          </w:p>
          <w:p w14:paraId="04584A8D" w14:textId="3DC5762A" w:rsidR="00485298" w:rsidRPr="006B29E2" w:rsidRDefault="003B406A" w:rsidP="001C3C70">
            <w:pPr>
              <w:pStyle w:val="Tablei"/>
            </w:pPr>
            <w:r w:rsidRPr="006B29E2">
              <w:t>(</w:t>
            </w:r>
            <w:proofErr w:type="spellStart"/>
            <w:r w:rsidRPr="006B29E2">
              <w:t>i</w:t>
            </w:r>
            <w:proofErr w:type="spellEnd"/>
            <w:r w:rsidRPr="006B29E2">
              <w:t>) “2024 AFL</w:t>
            </w:r>
            <w:r w:rsidR="00456DB1" w:rsidRPr="006B29E2">
              <w:t>W</w:t>
            </w:r>
            <w:r w:rsidRPr="006B29E2">
              <w:t xml:space="preserve"> PREMIERSHIP SEASON”.</w:t>
            </w:r>
          </w:p>
        </w:tc>
      </w:tr>
      <w:tr w:rsidR="0016324F" w:rsidRPr="006B29E2" w14:paraId="601130FF" w14:textId="77777777" w:rsidTr="00E0033E">
        <w:tc>
          <w:tcPr>
            <w:tcW w:w="619" w:type="dxa"/>
            <w:shd w:val="clear" w:color="auto" w:fill="auto"/>
          </w:tcPr>
          <w:p w14:paraId="16F99758" w14:textId="1AE0E3F3" w:rsidR="0016324F" w:rsidRPr="006B29E2" w:rsidRDefault="0016324F" w:rsidP="0099386E">
            <w:pPr>
              <w:pStyle w:val="Tabletext"/>
            </w:pPr>
            <w:r w:rsidRPr="006B29E2">
              <w:lastRenderedPageBreak/>
              <w:t>24</w:t>
            </w:r>
            <w:r w:rsidR="00677C61" w:rsidRPr="006B29E2">
              <w:t>8</w:t>
            </w:r>
          </w:p>
        </w:tc>
        <w:tc>
          <w:tcPr>
            <w:tcW w:w="939" w:type="dxa"/>
            <w:shd w:val="clear" w:color="auto" w:fill="auto"/>
          </w:tcPr>
          <w:p w14:paraId="002FBE00" w14:textId="6708D0F8" w:rsidR="0016324F" w:rsidRPr="006B29E2" w:rsidRDefault="0016324F" w:rsidP="0099386E">
            <w:pPr>
              <w:pStyle w:val="Tabletext"/>
            </w:pPr>
            <w:r w:rsidRPr="006B29E2">
              <w:t>Reverse</w:t>
            </w:r>
          </w:p>
        </w:tc>
        <w:tc>
          <w:tcPr>
            <w:tcW w:w="939" w:type="dxa"/>
            <w:shd w:val="clear" w:color="auto" w:fill="auto"/>
          </w:tcPr>
          <w:p w14:paraId="4298ADDD" w14:textId="40959AD3" w:rsidR="0016324F" w:rsidRPr="006B29E2" w:rsidRDefault="0016324F" w:rsidP="0099386E">
            <w:pPr>
              <w:pStyle w:val="Tabletext"/>
            </w:pPr>
            <w:r w:rsidRPr="006B29E2">
              <w:t>R14</w:t>
            </w:r>
            <w:r w:rsidR="00677C61" w:rsidRPr="006B29E2">
              <w:t>9</w:t>
            </w:r>
          </w:p>
        </w:tc>
        <w:tc>
          <w:tcPr>
            <w:tcW w:w="5881" w:type="dxa"/>
            <w:shd w:val="clear" w:color="auto" w:fill="auto"/>
          </w:tcPr>
          <w:p w14:paraId="5B0932A9" w14:textId="77777777" w:rsidR="0016324F" w:rsidRPr="006B29E2" w:rsidRDefault="0016324F" w:rsidP="0016324F">
            <w:pPr>
              <w:pStyle w:val="Tabletext"/>
            </w:pPr>
            <w:r w:rsidRPr="006B29E2">
              <w:t>A design consisting of:</w:t>
            </w:r>
          </w:p>
          <w:p w14:paraId="0AE970F0" w14:textId="66D505FA" w:rsidR="0016324F" w:rsidRPr="006B29E2" w:rsidRDefault="0016324F" w:rsidP="0016324F">
            <w:pPr>
              <w:pStyle w:val="Tablea"/>
            </w:pPr>
            <w:r w:rsidRPr="006B29E2">
              <w:t xml:space="preserve">(a) </w:t>
            </w:r>
            <w:r w:rsidR="001C2D0D" w:rsidRPr="006B29E2">
              <w:t xml:space="preserve">a central circle containing </w:t>
            </w:r>
            <w:r w:rsidR="004D402B" w:rsidRPr="006B29E2">
              <w:t>th</w:t>
            </w:r>
            <w:r w:rsidR="00B07B16" w:rsidRPr="006B29E2">
              <w:t xml:space="preserve">e logo of the Adelaide Football Club Limited (an Australian Football League </w:t>
            </w:r>
            <w:r w:rsidR="003720D0" w:rsidRPr="006B29E2">
              <w:t xml:space="preserve">(AFL) </w:t>
            </w:r>
            <w:r w:rsidR="00B07B16" w:rsidRPr="006B29E2">
              <w:t>club also known as the</w:t>
            </w:r>
            <w:r w:rsidR="004D402B" w:rsidRPr="006B29E2">
              <w:t xml:space="preserve"> Adelaide Crows</w:t>
            </w:r>
            <w:r w:rsidR="00B07B16" w:rsidRPr="006B29E2">
              <w:t>)</w:t>
            </w:r>
            <w:r w:rsidRPr="006B29E2">
              <w:t xml:space="preserve">; </w:t>
            </w:r>
            <w:r w:rsidR="00B07B16" w:rsidRPr="006B29E2">
              <w:t>and</w:t>
            </w:r>
          </w:p>
          <w:p w14:paraId="074BA2D7" w14:textId="130BF6CB" w:rsidR="00DC106D" w:rsidRPr="006B29E2" w:rsidRDefault="0016324F" w:rsidP="001C3D89">
            <w:pPr>
              <w:pStyle w:val="Tablea"/>
            </w:pPr>
            <w:r w:rsidRPr="006B29E2">
              <w:t xml:space="preserve">(b) </w:t>
            </w:r>
            <w:r w:rsidR="005D4C0E" w:rsidRPr="006B29E2">
              <w:t xml:space="preserve">surrounding the </w:t>
            </w:r>
            <w:r w:rsidR="006953F7" w:rsidRPr="006B29E2">
              <w:t xml:space="preserve">central circle, </w:t>
            </w:r>
            <w:r w:rsidR="005D4C0E" w:rsidRPr="006B29E2">
              <w:t xml:space="preserve">a stylised representation of </w:t>
            </w:r>
            <w:r w:rsidR="00397665" w:rsidRPr="006B29E2">
              <w:t>a</w:t>
            </w:r>
            <w:r w:rsidR="00AA5AD5" w:rsidRPr="006B29E2">
              <w:t>n</w:t>
            </w:r>
            <w:r w:rsidR="005D4C0E" w:rsidRPr="006B29E2">
              <w:t xml:space="preserve"> </w:t>
            </w:r>
            <w:r w:rsidR="006B0953" w:rsidRPr="006B29E2">
              <w:t>AFL</w:t>
            </w:r>
            <w:r w:rsidR="002E699B" w:rsidRPr="006B29E2">
              <w:t xml:space="preserve"> playing field</w:t>
            </w:r>
            <w:r w:rsidR="00AA5AD5" w:rsidRPr="006B29E2">
              <w:t>,</w:t>
            </w:r>
            <w:r w:rsidR="002E699B" w:rsidRPr="006B29E2">
              <w:t xml:space="preserve"> and </w:t>
            </w:r>
            <w:r w:rsidR="00237A08" w:rsidRPr="006B29E2">
              <w:t xml:space="preserve">stadium </w:t>
            </w:r>
            <w:r w:rsidR="002E699B" w:rsidRPr="006B29E2">
              <w:t>filled with spectators</w:t>
            </w:r>
            <w:r w:rsidR="00DC106D" w:rsidRPr="006B29E2">
              <w:t xml:space="preserve">; </w:t>
            </w:r>
            <w:r w:rsidR="002975DD" w:rsidRPr="006B29E2">
              <w:t>and</w:t>
            </w:r>
          </w:p>
          <w:p w14:paraId="43D521D7" w14:textId="0DD10131" w:rsidR="002975DD" w:rsidRPr="006B29E2" w:rsidRDefault="006953F7" w:rsidP="001C3D89">
            <w:pPr>
              <w:pStyle w:val="Tablea"/>
            </w:pPr>
            <w:r w:rsidRPr="006B29E2">
              <w:t xml:space="preserve">(c) </w:t>
            </w:r>
            <w:r w:rsidR="002A746D" w:rsidRPr="006B29E2">
              <w:t>partially obscuring the stadium</w:t>
            </w:r>
            <w:r w:rsidR="002A296A" w:rsidRPr="006B29E2">
              <w:t xml:space="preserve"> and </w:t>
            </w:r>
            <w:r w:rsidR="00BD523B" w:rsidRPr="006B29E2">
              <w:t>goal</w:t>
            </w:r>
            <w:r w:rsidR="002A296A" w:rsidRPr="006B29E2">
              <w:t xml:space="preserve"> posts</w:t>
            </w:r>
            <w:r w:rsidR="002A746D" w:rsidRPr="006B29E2">
              <w:t xml:space="preserve">, </w:t>
            </w:r>
            <w:r w:rsidR="002975DD" w:rsidRPr="006B29E2">
              <w:t>a</w:t>
            </w:r>
            <w:r w:rsidR="002210E8" w:rsidRPr="006B29E2">
              <w:t xml:space="preserve"> stylised</w:t>
            </w:r>
            <w:r w:rsidR="002975DD" w:rsidRPr="006B29E2">
              <w:t xml:space="preserve"> representation of</w:t>
            </w:r>
            <w:r w:rsidR="002210E8" w:rsidRPr="006B29E2">
              <w:t xml:space="preserve"> a</w:t>
            </w:r>
            <w:r w:rsidR="006D704B" w:rsidRPr="006B29E2">
              <w:t>n AFL football; and</w:t>
            </w:r>
          </w:p>
          <w:p w14:paraId="2E8D377B" w14:textId="4AF99030" w:rsidR="0016324F" w:rsidRPr="006B29E2" w:rsidRDefault="0016324F" w:rsidP="0016324F">
            <w:pPr>
              <w:pStyle w:val="Tablea"/>
              <w:ind w:left="0" w:firstLine="0"/>
            </w:pPr>
            <w:r w:rsidRPr="006B29E2">
              <w:t>(</w:t>
            </w:r>
            <w:r w:rsidR="00EB68A5" w:rsidRPr="006B29E2">
              <w:t>d</w:t>
            </w:r>
            <w:r w:rsidRPr="006B29E2">
              <w:t>) the following:</w:t>
            </w:r>
          </w:p>
          <w:p w14:paraId="7652C309" w14:textId="608B8052" w:rsidR="0016324F" w:rsidRPr="006B29E2" w:rsidRDefault="0016324F" w:rsidP="00BD523B">
            <w:pPr>
              <w:pStyle w:val="Tablei"/>
            </w:pPr>
            <w:r w:rsidRPr="006B29E2">
              <w:t>(</w:t>
            </w:r>
            <w:proofErr w:type="spellStart"/>
            <w:r w:rsidRPr="006B29E2">
              <w:t>i</w:t>
            </w:r>
            <w:proofErr w:type="spellEnd"/>
            <w:r w:rsidRPr="006B29E2">
              <w:t>) “</w:t>
            </w:r>
            <w:r w:rsidR="009376E5" w:rsidRPr="006B29E2">
              <w:t>ADELAIDE FOOTBALL CLUB</w:t>
            </w:r>
            <w:r w:rsidRPr="006B29E2">
              <w:t>”.</w:t>
            </w:r>
          </w:p>
        </w:tc>
      </w:tr>
      <w:tr w:rsidR="00001FAC" w:rsidRPr="006B29E2" w14:paraId="7F001803" w14:textId="77777777" w:rsidTr="00E0033E">
        <w:tc>
          <w:tcPr>
            <w:tcW w:w="619" w:type="dxa"/>
            <w:shd w:val="clear" w:color="auto" w:fill="auto"/>
          </w:tcPr>
          <w:p w14:paraId="5FE96B44" w14:textId="4661574F" w:rsidR="00001FAC" w:rsidRPr="006B29E2" w:rsidRDefault="00001FAC" w:rsidP="0099386E">
            <w:pPr>
              <w:pStyle w:val="Tabletext"/>
            </w:pPr>
            <w:r w:rsidRPr="006B29E2">
              <w:t>24</w:t>
            </w:r>
            <w:r w:rsidR="00677C61" w:rsidRPr="006B29E2">
              <w:t>9</w:t>
            </w:r>
          </w:p>
        </w:tc>
        <w:tc>
          <w:tcPr>
            <w:tcW w:w="939" w:type="dxa"/>
            <w:shd w:val="clear" w:color="auto" w:fill="auto"/>
          </w:tcPr>
          <w:p w14:paraId="18C4F71B" w14:textId="0F443903" w:rsidR="00001FAC" w:rsidRPr="006B29E2" w:rsidRDefault="00001FAC" w:rsidP="0099386E">
            <w:pPr>
              <w:pStyle w:val="Tabletext"/>
            </w:pPr>
            <w:r w:rsidRPr="006B29E2">
              <w:t>Reverse</w:t>
            </w:r>
          </w:p>
        </w:tc>
        <w:tc>
          <w:tcPr>
            <w:tcW w:w="939" w:type="dxa"/>
            <w:shd w:val="clear" w:color="auto" w:fill="auto"/>
          </w:tcPr>
          <w:p w14:paraId="574893C2" w14:textId="1F5F568E" w:rsidR="00001FAC" w:rsidRPr="006B29E2" w:rsidRDefault="00001FAC" w:rsidP="0099386E">
            <w:pPr>
              <w:pStyle w:val="Tabletext"/>
            </w:pPr>
            <w:r w:rsidRPr="006B29E2">
              <w:t>R1</w:t>
            </w:r>
            <w:r w:rsidR="00677C61" w:rsidRPr="006B29E2">
              <w:t>50</w:t>
            </w:r>
          </w:p>
        </w:tc>
        <w:tc>
          <w:tcPr>
            <w:tcW w:w="5881" w:type="dxa"/>
            <w:shd w:val="clear" w:color="auto" w:fill="auto"/>
          </w:tcPr>
          <w:p w14:paraId="4B34B1E7" w14:textId="77777777" w:rsidR="009855AC" w:rsidRPr="006B29E2" w:rsidRDefault="009855AC" w:rsidP="009855AC">
            <w:pPr>
              <w:pStyle w:val="Tabletext"/>
            </w:pPr>
            <w:r w:rsidRPr="006B29E2">
              <w:t>A design consisting of:</w:t>
            </w:r>
          </w:p>
          <w:p w14:paraId="0FB2DEF4" w14:textId="1F937C69" w:rsidR="009855AC" w:rsidRPr="006B29E2" w:rsidRDefault="009855AC" w:rsidP="009855AC">
            <w:pPr>
              <w:pStyle w:val="Tablea"/>
            </w:pPr>
            <w:r w:rsidRPr="006B29E2">
              <w:t xml:space="preserve">(a) a central circle containing the logo of the Brisbane Bears-Fitzroy Football Club Limited (an Australian Football League </w:t>
            </w:r>
            <w:r w:rsidR="00F30D09" w:rsidRPr="006B29E2">
              <w:t xml:space="preserve">(AFL) </w:t>
            </w:r>
            <w:r w:rsidRPr="006B29E2">
              <w:t>club also known as the Brisbane Lions); and</w:t>
            </w:r>
          </w:p>
          <w:p w14:paraId="706EE34B" w14:textId="77777777" w:rsidR="00F30D09" w:rsidRPr="006B29E2" w:rsidRDefault="00F30D09" w:rsidP="00F30D09">
            <w:pPr>
              <w:pStyle w:val="Tablea"/>
            </w:pPr>
            <w:r w:rsidRPr="006B29E2">
              <w:t>(b) surrounding the central circle, a stylised representation of an AFL playing field, and stadium filled with spectators; and</w:t>
            </w:r>
          </w:p>
          <w:p w14:paraId="6912B8CB" w14:textId="77777777" w:rsidR="00F30D09" w:rsidRPr="006B29E2" w:rsidRDefault="00F30D09" w:rsidP="00F30D09">
            <w:pPr>
              <w:pStyle w:val="Tablea"/>
            </w:pPr>
            <w:r w:rsidRPr="006B29E2">
              <w:t>(c) partially obscuring the stadium and goal posts, a stylised representation of an AFL football; and</w:t>
            </w:r>
          </w:p>
          <w:p w14:paraId="689EB61E" w14:textId="77777777" w:rsidR="00001FAC" w:rsidRPr="006B29E2" w:rsidRDefault="00001FAC" w:rsidP="00001FAC">
            <w:pPr>
              <w:pStyle w:val="Tablea"/>
              <w:ind w:left="0" w:firstLine="0"/>
            </w:pPr>
            <w:r w:rsidRPr="006B29E2">
              <w:t xml:space="preserve">(d) the following: </w:t>
            </w:r>
          </w:p>
          <w:p w14:paraId="16596839" w14:textId="3FFF675D" w:rsidR="00EC33B2" w:rsidRPr="006B29E2" w:rsidRDefault="00001FAC" w:rsidP="002711D6">
            <w:pPr>
              <w:pStyle w:val="Tablei"/>
            </w:pPr>
            <w:r w:rsidRPr="006B29E2">
              <w:t>(</w:t>
            </w:r>
            <w:proofErr w:type="spellStart"/>
            <w:r w:rsidRPr="006B29E2">
              <w:t>i</w:t>
            </w:r>
            <w:proofErr w:type="spellEnd"/>
            <w:r w:rsidRPr="006B29E2">
              <w:t>) “</w:t>
            </w:r>
            <w:r w:rsidR="00C92357" w:rsidRPr="006B29E2">
              <w:t>BRISBANE LIONS</w:t>
            </w:r>
            <w:r w:rsidRPr="006B29E2">
              <w:t>”.</w:t>
            </w:r>
          </w:p>
        </w:tc>
      </w:tr>
      <w:tr w:rsidR="00610C63" w:rsidRPr="006B29E2" w14:paraId="1E685DEF" w14:textId="77777777" w:rsidTr="00E0033E">
        <w:tc>
          <w:tcPr>
            <w:tcW w:w="619" w:type="dxa"/>
            <w:shd w:val="clear" w:color="auto" w:fill="auto"/>
          </w:tcPr>
          <w:p w14:paraId="18B143F1" w14:textId="27884BCC" w:rsidR="00610C63" w:rsidRPr="006B29E2" w:rsidRDefault="00610C63" w:rsidP="0099386E">
            <w:pPr>
              <w:pStyle w:val="Tabletext"/>
            </w:pPr>
            <w:r w:rsidRPr="006B29E2">
              <w:t>2</w:t>
            </w:r>
            <w:r w:rsidR="00677C61" w:rsidRPr="006B29E2">
              <w:t>50</w:t>
            </w:r>
            <w:r w:rsidRPr="006B29E2">
              <w:t xml:space="preserve"> </w:t>
            </w:r>
          </w:p>
        </w:tc>
        <w:tc>
          <w:tcPr>
            <w:tcW w:w="939" w:type="dxa"/>
            <w:shd w:val="clear" w:color="auto" w:fill="auto"/>
          </w:tcPr>
          <w:p w14:paraId="63882EB1" w14:textId="62AAB188" w:rsidR="00610C63" w:rsidRPr="006B29E2" w:rsidRDefault="00610C63" w:rsidP="0099386E">
            <w:pPr>
              <w:pStyle w:val="Tabletext"/>
            </w:pPr>
            <w:r w:rsidRPr="006B29E2">
              <w:t>Reverse</w:t>
            </w:r>
          </w:p>
        </w:tc>
        <w:tc>
          <w:tcPr>
            <w:tcW w:w="939" w:type="dxa"/>
            <w:shd w:val="clear" w:color="auto" w:fill="auto"/>
          </w:tcPr>
          <w:p w14:paraId="7A743AB4" w14:textId="32D08C27" w:rsidR="00610C63" w:rsidRPr="006B29E2" w:rsidRDefault="00610C63" w:rsidP="0099386E">
            <w:pPr>
              <w:pStyle w:val="Tabletext"/>
            </w:pPr>
            <w:r w:rsidRPr="006B29E2">
              <w:t>R15</w:t>
            </w:r>
            <w:r w:rsidR="00677C61" w:rsidRPr="006B29E2">
              <w:t>1</w:t>
            </w:r>
          </w:p>
        </w:tc>
        <w:tc>
          <w:tcPr>
            <w:tcW w:w="5881" w:type="dxa"/>
            <w:shd w:val="clear" w:color="auto" w:fill="auto"/>
          </w:tcPr>
          <w:p w14:paraId="19B2F644" w14:textId="77777777" w:rsidR="00610C63" w:rsidRPr="006B29E2" w:rsidRDefault="00610C63" w:rsidP="00610C63">
            <w:pPr>
              <w:pStyle w:val="Tabletext"/>
            </w:pPr>
            <w:r w:rsidRPr="006B29E2">
              <w:t>A design consisting of:</w:t>
            </w:r>
          </w:p>
          <w:p w14:paraId="019E4CF9" w14:textId="03883D8D" w:rsidR="00610C63" w:rsidRPr="006B29E2" w:rsidRDefault="00610C63" w:rsidP="00610C63">
            <w:pPr>
              <w:pStyle w:val="Tablea"/>
            </w:pPr>
            <w:r w:rsidRPr="006B29E2">
              <w:t xml:space="preserve">(a) a central circle containing the logo of the Carlton Football Club Limited (an Australian Football League </w:t>
            </w:r>
            <w:r w:rsidR="00DB10A4" w:rsidRPr="006B29E2">
              <w:t xml:space="preserve">(AFL) </w:t>
            </w:r>
            <w:r w:rsidRPr="006B29E2">
              <w:t>club); and</w:t>
            </w:r>
          </w:p>
          <w:p w14:paraId="769E7AB3" w14:textId="77777777" w:rsidR="00DB10A4" w:rsidRPr="006B29E2" w:rsidRDefault="00DB10A4" w:rsidP="00DB10A4">
            <w:pPr>
              <w:pStyle w:val="Tablea"/>
            </w:pPr>
            <w:r w:rsidRPr="006B29E2">
              <w:t>(b) surrounding the central circle, a stylised representation of an AFL playing field, and stadium filled with spectators; and</w:t>
            </w:r>
          </w:p>
          <w:p w14:paraId="38D61558" w14:textId="77777777" w:rsidR="00DB10A4" w:rsidRPr="006B29E2" w:rsidRDefault="00DB10A4" w:rsidP="00DB10A4">
            <w:pPr>
              <w:pStyle w:val="Tablea"/>
            </w:pPr>
            <w:r w:rsidRPr="006B29E2">
              <w:t>(c) partially obscuring the stadium and goal posts, a stylised representation of an AFL football; and</w:t>
            </w:r>
          </w:p>
          <w:p w14:paraId="10CF9F34" w14:textId="77777777" w:rsidR="00610C63" w:rsidRPr="006B29E2" w:rsidRDefault="00610C63" w:rsidP="00610C63">
            <w:pPr>
              <w:pStyle w:val="Tablea"/>
              <w:ind w:left="0" w:firstLine="0"/>
            </w:pPr>
            <w:r w:rsidRPr="006B29E2">
              <w:t xml:space="preserve">(d) the following: </w:t>
            </w:r>
          </w:p>
          <w:p w14:paraId="57FCF5A3" w14:textId="504C0F87" w:rsidR="00610C63" w:rsidRPr="006B29E2" w:rsidRDefault="00610C63" w:rsidP="00A70713">
            <w:pPr>
              <w:pStyle w:val="Tablei"/>
            </w:pPr>
            <w:r w:rsidRPr="006B29E2">
              <w:t>(</w:t>
            </w:r>
            <w:proofErr w:type="spellStart"/>
            <w:r w:rsidRPr="006B29E2">
              <w:t>i</w:t>
            </w:r>
            <w:proofErr w:type="spellEnd"/>
            <w:r w:rsidRPr="006B29E2">
              <w:t>) “CARLTON FOOTBALL CLUB”.</w:t>
            </w:r>
          </w:p>
        </w:tc>
      </w:tr>
      <w:tr w:rsidR="00766DB7" w:rsidRPr="006B29E2" w14:paraId="53390A0F" w14:textId="77777777" w:rsidTr="00E0033E">
        <w:tc>
          <w:tcPr>
            <w:tcW w:w="619" w:type="dxa"/>
            <w:shd w:val="clear" w:color="auto" w:fill="auto"/>
          </w:tcPr>
          <w:p w14:paraId="3045D43E" w14:textId="059D931B" w:rsidR="00766DB7" w:rsidRPr="006B29E2" w:rsidRDefault="00766DB7" w:rsidP="0099386E">
            <w:pPr>
              <w:pStyle w:val="Tabletext"/>
            </w:pPr>
            <w:r w:rsidRPr="006B29E2">
              <w:t>25</w:t>
            </w:r>
            <w:r w:rsidR="00677C61" w:rsidRPr="006B29E2">
              <w:t>1</w:t>
            </w:r>
          </w:p>
        </w:tc>
        <w:tc>
          <w:tcPr>
            <w:tcW w:w="939" w:type="dxa"/>
            <w:shd w:val="clear" w:color="auto" w:fill="auto"/>
          </w:tcPr>
          <w:p w14:paraId="01EC1EA0" w14:textId="445913B9" w:rsidR="00766DB7" w:rsidRPr="006B29E2" w:rsidRDefault="00766DB7" w:rsidP="0099386E">
            <w:pPr>
              <w:pStyle w:val="Tabletext"/>
            </w:pPr>
            <w:r w:rsidRPr="006B29E2">
              <w:t>Reverse</w:t>
            </w:r>
          </w:p>
        </w:tc>
        <w:tc>
          <w:tcPr>
            <w:tcW w:w="939" w:type="dxa"/>
            <w:shd w:val="clear" w:color="auto" w:fill="auto"/>
          </w:tcPr>
          <w:p w14:paraId="5A5F9A45" w14:textId="09212B9C" w:rsidR="00766DB7" w:rsidRPr="006B29E2" w:rsidRDefault="00766DB7" w:rsidP="0099386E">
            <w:pPr>
              <w:pStyle w:val="Tabletext"/>
            </w:pPr>
            <w:r w:rsidRPr="006B29E2">
              <w:t>R15</w:t>
            </w:r>
            <w:r w:rsidR="00677C61" w:rsidRPr="006B29E2">
              <w:t>2</w:t>
            </w:r>
          </w:p>
        </w:tc>
        <w:tc>
          <w:tcPr>
            <w:tcW w:w="5881" w:type="dxa"/>
            <w:shd w:val="clear" w:color="auto" w:fill="auto"/>
          </w:tcPr>
          <w:p w14:paraId="06F3D421" w14:textId="77777777" w:rsidR="00766DB7" w:rsidRPr="006B29E2" w:rsidRDefault="00766DB7" w:rsidP="00766DB7">
            <w:pPr>
              <w:pStyle w:val="Tabletext"/>
            </w:pPr>
            <w:r w:rsidRPr="006B29E2">
              <w:t>A design consisting of:</w:t>
            </w:r>
          </w:p>
          <w:p w14:paraId="531DA63E" w14:textId="626F007A" w:rsidR="00766DB7" w:rsidRPr="006B29E2" w:rsidRDefault="00766DB7" w:rsidP="00766DB7">
            <w:pPr>
              <w:pStyle w:val="Tablea"/>
            </w:pPr>
            <w:r w:rsidRPr="006B29E2">
              <w:t xml:space="preserve">(a) a central circle containing the logo of the Collingwood Football Club Limited (an Australian Football League </w:t>
            </w:r>
            <w:r w:rsidR="003E0C89" w:rsidRPr="006B29E2">
              <w:t xml:space="preserve">(AFL) </w:t>
            </w:r>
            <w:r w:rsidRPr="006B29E2">
              <w:t>club); and</w:t>
            </w:r>
          </w:p>
          <w:p w14:paraId="6DE40F10" w14:textId="77777777" w:rsidR="003E0C89" w:rsidRPr="006B29E2" w:rsidRDefault="003E0C89" w:rsidP="003E0C89">
            <w:pPr>
              <w:pStyle w:val="Tablea"/>
            </w:pPr>
            <w:r w:rsidRPr="006B29E2">
              <w:t>(b) surrounding the central circle, a stylised representation of an AFL playing field, and stadium filled with spectators; and</w:t>
            </w:r>
          </w:p>
          <w:p w14:paraId="6122BE1D" w14:textId="77777777" w:rsidR="003E0C89" w:rsidRPr="006B29E2" w:rsidRDefault="003E0C89" w:rsidP="003E0C89">
            <w:pPr>
              <w:pStyle w:val="Tablea"/>
            </w:pPr>
            <w:r w:rsidRPr="006B29E2">
              <w:t>(c) partially obscuring the stadium and goal posts, a stylised representation of an AFL football; and</w:t>
            </w:r>
          </w:p>
          <w:p w14:paraId="556A0A34" w14:textId="77777777" w:rsidR="00766DB7" w:rsidRPr="006B29E2" w:rsidRDefault="00766DB7" w:rsidP="00766DB7">
            <w:pPr>
              <w:pStyle w:val="Tablea"/>
              <w:ind w:left="0" w:firstLine="0"/>
            </w:pPr>
            <w:r w:rsidRPr="006B29E2">
              <w:t xml:space="preserve">(d) the following: </w:t>
            </w:r>
          </w:p>
          <w:p w14:paraId="20AE211D" w14:textId="27F188CB" w:rsidR="00766DB7" w:rsidRPr="006B29E2" w:rsidRDefault="00766DB7" w:rsidP="00CF0A60">
            <w:pPr>
              <w:pStyle w:val="Tablei"/>
            </w:pPr>
            <w:r w:rsidRPr="006B29E2">
              <w:t>(</w:t>
            </w:r>
            <w:proofErr w:type="spellStart"/>
            <w:r w:rsidRPr="006B29E2">
              <w:t>i</w:t>
            </w:r>
            <w:proofErr w:type="spellEnd"/>
            <w:r w:rsidRPr="006B29E2">
              <w:t>) “COLLINGWOOD FOOTBALL CLUB”.</w:t>
            </w:r>
          </w:p>
        </w:tc>
      </w:tr>
      <w:tr w:rsidR="00766DB7" w:rsidRPr="006B29E2" w14:paraId="7D7D6CDF" w14:textId="77777777" w:rsidTr="00E0033E">
        <w:tc>
          <w:tcPr>
            <w:tcW w:w="619" w:type="dxa"/>
            <w:shd w:val="clear" w:color="auto" w:fill="auto"/>
          </w:tcPr>
          <w:p w14:paraId="07450BB0" w14:textId="5892A702" w:rsidR="00766DB7" w:rsidRPr="006B29E2" w:rsidRDefault="00766DB7" w:rsidP="0099386E">
            <w:pPr>
              <w:pStyle w:val="Tabletext"/>
            </w:pPr>
            <w:r w:rsidRPr="006B29E2">
              <w:t>25</w:t>
            </w:r>
            <w:r w:rsidR="00677C61" w:rsidRPr="006B29E2">
              <w:t>2</w:t>
            </w:r>
          </w:p>
        </w:tc>
        <w:tc>
          <w:tcPr>
            <w:tcW w:w="939" w:type="dxa"/>
            <w:shd w:val="clear" w:color="auto" w:fill="auto"/>
          </w:tcPr>
          <w:p w14:paraId="7EDE0EAA" w14:textId="77777777" w:rsidR="00766DB7" w:rsidRPr="006B29E2" w:rsidRDefault="00766DB7" w:rsidP="0099386E">
            <w:pPr>
              <w:pStyle w:val="Tabletext"/>
            </w:pPr>
            <w:r w:rsidRPr="006B29E2">
              <w:t>Reverse</w:t>
            </w:r>
          </w:p>
        </w:tc>
        <w:tc>
          <w:tcPr>
            <w:tcW w:w="939" w:type="dxa"/>
            <w:shd w:val="clear" w:color="auto" w:fill="auto"/>
          </w:tcPr>
          <w:p w14:paraId="27E584A6" w14:textId="0D1DDF6E" w:rsidR="00766DB7" w:rsidRPr="006B29E2" w:rsidRDefault="00766DB7" w:rsidP="0099386E">
            <w:pPr>
              <w:pStyle w:val="Tabletext"/>
            </w:pPr>
            <w:r w:rsidRPr="006B29E2">
              <w:t>R15</w:t>
            </w:r>
            <w:r w:rsidR="00677C61" w:rsidRPr="006B29E2">
              <w:t>3</w:t>
            </w:r>
          </w:p>
        </w:tc>
        <w:tc>
          <w:tcPr>
            <w:tcW w:w="5881" w:type="dxa"/>
            <w:shd w:val="clear" w:color="auto" w:fill="auto"/>
          </w:tcPr>
          <w:p w14:paraId="74A31B58" w14:textId="77777777" w:rsidR="00766DB7" w:rsidRPr="006B29E2" w:rsidRDefault="00766DB7" w:rsidP="00766DB7">
            <w:pPr>
              <w:pStyle w:val="Tabletext"/>
            </w:pPr>
            <w:r w:rsidRPr="006B29E2">
              <w:t>A design consisting of:</w:t>
            </w:r>
          </w:p>
          <w:p w14:paraId="305CFB0D" w14:textId="4095DB4A" w:rsidR="00766DB7" w:rsidRPr="006B29E2" w:rsidRDefault="00766DB7" w:rsidP="00766DB7">
            <w:pPr>
              <w:pStyle w:val="Tablea"/>
            </w:pPr>
            <w:r w:rsidRPr="006B29E2">
              <w:t xml:space="preserve">(a) a central circle containing the logo of the Essendon Football Club Limited (an Australian Football League </w:t>
            </w:r>
            <w:r w:rsidR="00FA5EBA" w:rsidRPr="006B29E2">
              <w:t xml:space="preserve">(AFL) </w:t>
            </w:r>
            <w:r w:rsidRPr="006B29E2">
              <w:t>club); and</w:t>
            </w:r>
          </w:p>
          <w:p w14:paraId="59C3950C" w14:textId="77777777" w:rsidR="00FA5EBA" w:rsidRPr="006B29E2" w:rsidRDefault="00FA5EBA" w:rsidP="00FA5EBA">
            <w:pPr>
              <w:pStyle w:val="Tablea"/>
            </w:pPr>
            <w:r w:rsidRPr="006B29E2">
              <w:t>(b) surrounding the central circle, a stylised representation of an AFL playing field, and stadium filled with spectators; and</w:t>
            </w:r>
          </w:p>
          <w:p w14:paraId="3F39E2C6" w14:textId="77777777" w:rsidR="00FA5EBA" w:rsidRPr="006B29E2" w:rsidRDefault="00FA5EBA" w:rsidP="00FA5EBA">
            <w:pPr>
              <w:pStyle w:val="Tablea"/>
            </w:pPr>
            <w:r w:rsidRPr="006B29E2">
              <w:lastRenderedPageBreak/>
              <w:t>(c) partially obscuring the stadium and goal posts, a stylised representation of an AFL football; and</w:t>
            </w:r>
          </w:p>
          <w:p w14:paraId="1B375C76" w14:textId="77777777" w:rsidR="00766DB7" w:rsidRPr="006B29E2" w:rsidRDefault="00766DB7" w:rsidP="00766DB7">
            <w:pPr>
              <w:pStyle w:val="Tablea"/>
              <w:ind w:left="0" w:firstLine="0"/>
            </w:pPr>
            <w:r w:rsidRPr="006B29E2">
              <w:t xml:space="preserve">(d) the following: </w:t>
            </w:r>
          </w:p>
          <w:p w14:paraId="308BC7D1" w14:textId="7BEBE33F" w:rsidR="00766DB7" w:rsidRPr="006B29E2" w:rsidRDefault="00766DB7" w:rsidP="00B00D9C">
            <w:pPr>
              <w:pStyle w:val="Tablei"/>
            </w:pPr>
            <w:r w:rsidRPr="006B29E2">
              <w:t>(</w:t>
            </w:r>
            <w:proofErr w:type="spellStart"/>
            <w:r w:rsidRPr="006B29E2">
              <w:t>i</w:t>
            </w:r>
            <w:proofErr w:type="spellEnd"/>
            <w:r w:rsidRPr="006B29E2">
              <w:t>) “ESSENDON FOOTBALL CLUB”.</w:t>
            </w:r>
          </w:p>
        </w:tc>
      </w:tr>
      <w:tr w:rsidR="008C1CEE" w:rsidRPr="006B29E2" w14:paraId="0FD45EEB" w14:textId="77777777" w:rsidTr="00E0033E">
        <w:tc>
          <w:tcPr>
            <w:tcW w:w="619" w:type="dxa"/>
            <w:shd w:val="clear" w:color="auto" w:fill="auto"/>
          </w:tcPr>
          <w:p w14:paraId="166BF250" w14:textId="4E11416C" w:rsidR="008C1CEE" w:rsidRPr="006B29E2" w:rsidRDefault="008C1CEE" w:rsidP="0099386E">
            <w:pPr>
              <w:pStyle w:val="Tabletext"/>
            </w:pPr>
            <w:r w:rsidRPr="006B29E2">
              <w:lastRenderedPageBreak/>
              <w:t>25</w:t>
            </w:r>
            <w:r w:rsidR="00677C61" w:rsidRPr="006B29E2">
              <w:t>3</w:t>
            </w:r>
          </w:p>
        </w:tc>
        <w:tc>
          <w:tcPr>
            <w:tcW w:w="939" w:type="dxa"/>
            <w:shd w:val="clear" w:color="auto" w:fill="auto"/>
          </w:tcPr>
          <w:p w14:paraId="463BA5DA" w14:textId="4D91E077" w:rsidR="008C1CEE" w:rsidRPr="006B29E2" w:rsidRDefault="008C1CEE" w:rsidP="0099386E">
            <w:pPr>
              <w:pStyle w:val="Tabletext"/>
            </w:pPr>
            <w:r w:rsidRPr="006B29E2">
              <w:t>Reverse</w:t>
            </w:r>
          </w:p>
        </w:tc>
        <w:tc>
          <w:tcPr>
            <w:tcW w:w="939" w:type="dxa"/>
            <w:shd w:val="clear" w:color="auto" w:fill="auto"/>
          </w:tcPr>
          <w:p w14:paraId="79567E46" w14:textId="0707AA7F" w:rsidR="008C1CEE" w:rsidRPr="006B29E2" w:rsidRDefault="008C1CEE" w:rsidP="0099386E">
            <w:pPr>
              <w:pStyle w:val="Tabletext"/>
            </w:pPr>
            <w:r w:rsidRPr="006B29E2">
              <w:t>R15</w:t>
            </w:r>
            <w:r w:rsidR="00677C61" w:rsidRPr="006B29E2">
              <w:t>4</w:t>
            </w:r>
          </w:p>
        </w:tc>
        <w:tc>
          <w:tcPr>
            <w:tcW w:w="5881" w:type="dxa"/>
            <w:shd w:val="clear" w:color="auto" w:fill="auto"/>
          </w:tcPr>
          <w:p w14:paraId="6F998760" w14:textId="77777777" w:rsidR="008C1CEE" w:rsidRPr="006B29E2" w:rsidRDefault="008C1CEE" w:rsidP="008C1CEE">
            <w:pPr>
              <w:pStyle w:val="Tabletext"/>
            </w:pPr>
            <w:r w:rsidRPr="006B29E2">
              <w:t>A design consisting of:</w:t>
            </w:r>
          </w:p>
          <w:p w14:paraId="6FEB5DD1" w14:textId="51133B5E" w:rsidR="008C1CEE" w:rsidRPr="006B29E2" w:rsidRDefault="008C1CEE" w:rsidP="008C1CEE">
            <w:pPr>
              <w:pStyle w:val="Tablea"/>
            </w:pPr>
            <w:r w:rsidRPr="006B29E2">
              <w:t xml:space="preserve">(a) a central circle containing the logo of the Fremantle Football Club Limited (an Australian Football League </w:t>
            </w:r>
            <w:r w:rsidR="00E557E0" w:rsidRPr="006B29E2">
              <w:t xml:space="preserve">(AFL) </w:t>
            </w:r>
            <w:r w:rsidRPr="006B29E2">
              <w:t xml:space="preserve">club also known as the </w:t>
            </w:r>
            <w:r w:rsidR="00C363DC" w:rsidRPr="006B29E2">
              <w:t>Fremantle Dockers</w:t>
            </w:r>
            <w:r w:rsidRPr="006B29E2">
              <w:t>); and</w:t>
            </w:r>
          </w:p>
          <w:p w14:paraId="28427FFD" w14:textId="77777777" w:rsidR="00E557E0" w:rsidRPr="006B29E2" w:rsidRDefault="00E557E0" w:rsidP="00E557E0">
            <w:pPr>
              <w:pStyle w:val="Tablea"/>
            </w:pPr>
            <w:r w:rsidRPr="006B29E2">
              <w:t>(b) surrounding the central circle, a stylised representation of an AFL playing field, and stadium filled with spectators; and</w:t>
            </w:r>
          </w:p>
          <w:p w14:paraId="1A34D585" w14:textId="77777777" w:rsidR="00E557E0" w:rsidRPr="006B29E2" w:rsidRDefault="00E557E0" w:rsidP="00E557E0">
            <w:pPr>
              <w:pStyle w:val="Tablea"/>
            </w:pPr>
            <w:r w:rsidRPr="006B29E2">
              <w:t>(c) partially obscuring the stadium and goal posts, a stylised representation of an AFL football; and</w:t>
            </w:r>
          </w:p>
          <w:p w14:paraId="2F21B9A5" w14:textId="77777777" w:rsidR="008C1CEE" w:rsidRPr="006B29E2" w:rsidRDefault="008C1CEE" w:rsidP="008C1CEE">
            <w:pPr>
              <w:pStyle w:val="Tablea"/>
              <w:ind w:left="0" w:firstLine="0"/>
            </w:pPr>
            <w:r w:rsidRPr="006B29E2">
              <w:t xml:space="preserve">(d) the following: </w:t>
            </w:r>
          </w:p>
          <w:p w14:paraId="06373AB8" w14:textId="64E08596" w:rsidR="008C1CEE" w:rsidRPr="006B29E2" w:rsidRDefault="008C1CEE" w:rsidP="00B00D9C">
            <w:pPr>
              <w:pStyle w:val="Tablei"/>
            </w:pPr>
            <w:r w:rsidRPr="006B29E2">
              <w:t>(</w:t>
            </w:r>
            <w:proofErr w:type="spellStart"/>
            <w:r w:rsidRPr="006B29E2">
              <w:t>i</w:t>
            </w:r>
            <w:proofErr w:type="spellEnd"/>
            <w:r w:rsidRPr="006B29E2">
              <w:t>) “</w:t>
            </w:r>
            <w:r w:rsidR="00C363DC" w:rsidRPr="006B29E2">
              <w:t>FREMANTLE</w:t>
            </w:r>
            <w:r w:rsidRPr="006B29E2">
              <w:t xml:space="preserve"> FOOTBALL CLUB”.</w:t>
            </w:r>
          </w:p>
        </w:tc>
      </w:tr>
      <w:tr w:rsidR="00C363DC" w:rsidRPr="006B29E2" w14:paraId="0BF286EB" w14:textId="77777777" w:rsidTr="00E0033E">
        <w:tc>
          <w:tcPr>
            <w:tcW w:w="619" w:type="dxa"/>
            <w:shd w:val="clear" w:color="auto" w:fill="auto"/>
          </w:tcPr>
          <w:p w14:paraId="7B934C7E" w14:textId="4C2490F2" w:rsidR="00C363DC" w:rsidRPr="006B29E2" w:rsidRDefault="00C363DC" w:rsidP="0099386E">
            <w:pPr>
              <w:pStyle w:val="Tabletext"/>
            </w:pPr>
            <w:r w:rsidRPr="006B29E2">
              <w:t>25</w:t>
            </w:r>
            <w:r w:rsidR="00677C61" w:rsidRPr="006B29E2">
              <w:t>4</w:t>
            </w:r>
          </w:p>
        </w:tc>
        <w:tc>
          <w:tcPr>
            <w:tcW w:w="939" w:type="dxa"/>
            <w:shd w:val="clear" w:color="auto" w:fill="auto"/>
          </w:tcPr>
          <w:p w14:paraId="5CEA7C53" w14:textId="6CE93848" w:rsidR="00C363DC" w:rsidRPr="006B29E2" w:rsidRDefault="00C363DC" w:rsidP="0099386E">
            <w:pPr>
              <w:pStyle w:val="Tabletext"/>
            </w:pPr>
            <w:r w:rsidRPr="006B29E2">
              <w:t>Reverse</w:t>
            </w:r>
          </w:p>
        </w:tc>
        <w:tc>
          <w:tcPr>
            <w:tcW w:w="939" w:type="dxa"/>
            <w:shd w:val="clear" w:color="auto" w:fill="auto"/>
          </w:tcPr>
          <w:p w14:paraId="2AB0746A" w14:textId="31D96058" w:rsidR="00C363DC" w:rsidRPr="006B29E2" w:rsidRDefault="00C363DC" w:rsidP="0099386E">
            <w:pPr>
              <w:pStyle w:val="Tabletext"/>
            </w:pPr>
            <w:r w:rsidRPr="006B29E2">
              <w:t>R15</w:t>
            </w:r>
            <w:r w:rsidR="00677C61" w:rsidRPr="006B29E2">
              <w:t>5</w:t>
            </w:r>
          </w:p>
        </w:tc>
        <w:tc>
          <w:tcPr>
            <w:tcW w:w="5881" w:type="dxa"/>
            <w:shd w:val="clear" w:color="auto" w:fill="auto"/>
          </w:tcPr>
          <w:p w14:paraId="4B0E57E6" w14:textId="77777777" w:rsidR="00C363DC" w:rsidRPr="006B29E2" w:rsidRDefault="00C363DC" w:rsidP="00C363DC">
            <w:pPr>
              <w:pStyle w:val="Tabletext"/>
            </w:pPr>
            <w:r w:rsidRPr="006B29E2">
              <w:t>A design consisting of:</w:t>
            </w:r>
          </w:p>
          <w:p w14:paraId="004EE01C" w14:textId="4EA9CC61" w:rsidR="00C363DC" w:rsidRPr="006B29E2" w:rsidRDefault="00C363DC" w:rsidP="00C363DC">
            <w:pPr>
              <w:pStyle w:val="Tablea"/>
            </w:pPr>
            <w:r w:rsidRPr="006B29E2">
              <w:t xml:space="preserve">(a) a central circle containing the logo of the Geelong Football Club Limited (an Australian Football League </w:t>
            </w:r>
            <w:r w:rsidR="00164D15" w:rsidRPr="006B29E2">
              <w:t xml:space="preserve">(AFL) </w:t>
            </w:r>
            <w:r w:rsidRPr="006B29E2">
              <w:t>club also known as the Geelong Cats); and</w:t>
            </w:r>
          </w:p>
          <w:p w14:paraId="49D0B2D1" w14:textId="77777777" w:rsidR="00164D15" w:rsidRPr="006B29E2" w:rsidRDefault="00164D15" w:rsidP="00164D15">
            <w:pPr>
              <w:pStyle w:val="Tablea"/>
            </w:pPr>
            <w:r w:rsidRPr="006B29E2">
              <w:t>(b) surrounding the central circle, a stylised representation of an AFL playing field, and stadium filled with spectators; and</w:t>
            </w:r>
          </w:p>
          <w:p w14:paraId="6668D17E" w14:textId="77777777" w:rsidR="00164D15" w:rsidRPr="006B29E2" w:rsidRDefault="00164D15" w:rsidP="00164D15">
            <w:pPr>
              <w:pStyle w:val="Tablea"/>
            </w:pPr>
            <w:r w:rsidRPr="006B29E2">
              <w:t>(c) partially obscuring the stadium and goal posts, a stylised representation of an AFL football; and</w:t>
            </w:r>
          </w:p>
          <w:p w14:paraId="76C26EC7" w14:textId="77777777" w:rsidR="00C363DC" w:rsidRPr="006B29E2" w:rsidRDefault="00C363DC" w:rsidP="00C363DC">
            <w:pPr>
              <w:pStyle w:val="Tablea"/>
              <w:ind w:left="0" w:firstLine="0"/>
            </w:pPr>
            <w:r w:rsidRPr="006B29E2">
              <w:t xml:space="preserve">(d) the following: </w:t>
            </w:r>
          </w:p>
          <w:p w14:paraId="4E6ECE70" w14:textId="596A9196" w:rsidR="00C363DC" w:rsidRPr="006B29E2" w:rsidRDefault="00C363DC" w:rsidP="00B00D9C">
            <w:pPr>
              <w:pStyle w:val="Tablei"/>
            </w:pPr>
            <w:r w:rsidRPr="006B29E2">
              <w:t>(</w:t>
            </w:r>
            <w:proofErr w:type="spellStart"/>
            <w:r w:rsidRPr="006B29E2">
              <w:t>i</w:t>
            </w:r>
            <w:proofErr w:type="spellEnd"/>
            <w:r w:rsidRPr="006B29E2">
              <w:t>) “GEELONG CATS”.</w:t>
            </w:r>
          </w:p>
        </w:tc>
      </w:tr>
      <w:tr w:rsidR="00AD3475" w:rsidRPr="006B29E2" w14:paraId="0B51225E" w14:textId="77777777" w:rsidTr="00E0033E">
        <w:tc>
          <w:tcPr>
            <w:tcW w:w="619" w:type="dxa"/>
            <w:shd w:val="clear" w:color="auto" w:fill="auto"/>
          </w:tcPr>
          <w:p w14:paraId="50DEFCC4" w14:textId="7B51CDEE" w:rsidR="00AD3475" w:rsidRPr="006B29E2" w:rsidRDefault="00AD3475" w:rsidP="0099386E">
            <w:pPr>
              <w:pStyle w:val="Tabletext"/>
            </w:pPr>
            <w:r w:rsidRPr="006B29E2">
              <w:t>25</w:t>
            </w:r>
            <w:r w:rsidR="00677C61" w:rsidRPr="006B29E2">
              <w:t>5</w:t>
            </w:r>
          </w:p>
        </w:tc>
        <w:tc>
          <w:tcPr>
            <w:tcW w:w="939" w:type="dxa"/>
            <w:shd w:val="clear" w:color="auto" w:fill="auto"/>
          </w:tcPr>
          <w:p w14:paraId="1593DEBF" w14:textId="55E0ECF5" w:rsidR="00AD3475" w:rsidRPr="006B29E2" w:rsidRDefault="00AD3475" w:rsidP="0099386E">
            <w:pPr>
              <w:pStyle w:val="Tabletext"/>
            </w:pPr>
            <w:r w:rsidRPr="006B29E2">
              <w:t>Reverse</w:t>
            </w:r>
          </w:p>
        </w:tc>
        <w:tc>
          <w:tcPr>
            <w:tcW w:w="939" w:type="dxa"/>
            <w:shd w:val="clear" w:color="auto" w:fill="auto"/>
          </w:tcPr>
          <w:p w14:paraId="64D4FC4F" w14:textId="0C562BFC" w:rsidR="00AD3475" w:rsidRPr="006B29E2" w:rsidRDefault="00AD3475" w:rsidP="0099386E">
            <w:pPr>
              <w:pStyle w:val="Tabletext"/>
            </w:pPr>
            <w:r w:rsidRPr="006B29E2">
              <w:t>R15</w:t>
            </w:r>
            <w:r w:rsidR="00677C61" w:rsidRPr="006B29E2">
              <w:t>6</w:t>
            </w:r>
          </w:p>
        </w:tc>
        <w:tc>
          <w:tcPr>
            <w:tcW w:w="5881" w:type="dxa"/>
            <w:shd w:val="clear" w:color="auto" w:fill="auto"/>
          </w:tcPr>
          <w:p w14:paraId="13C4A5EC" w14:textId="77777777" w:rsidR="00AD3475" w:rsidRPr="006B29E2" w:rsidRDefault="00AD3475" w:rsidP="00AD3475">
            <w:pPr>
              <w:pStyle w:val="Tabletext"/>
            </w:pPr>
            <w:r w:rsidRPr="006B29E2">
              <w:t>A design consisting of:</w:t>
            </w:r>
          </w:p>
          <w:p w14:paraId="7A1DFE76" w14:textId="27AF6E47" w:rsidR="00AD3475" w:rsidRPr="006B29E2" w:rsidRDefault="00AD3475" w:rsidP="00AD3475">
            <w:pPr>
              <w:pStyle w:val="Tablea"/>
            </w:pPr>
            <w:r w:rsidRPr="006B29E2">
              <w:t>(a) a central circle containing the logo of the GCFC Limited (an Australian Football League</w:t>
            </w:r>
            <w:r w:rsidR="001910E6" w:rsidRPr="006B29E2">
              <w:t xml:space="preserve"> (AFL)</w:t>
            </w:r>
            <w:r w:rsidRPr="006B29E2">
              <w:t xml:space="preserve"> club also known as the Gold Coast Suns); and</w:t>
            </w:r>
          </w:p>
          <w:p w14:paraId="415F8459" w14:textId="77777777" w:rsidR="001910E6" w:rsidRPr="006B29E2" w:rsidRDefault="001910E6" w:rsidP="001910E6">
            <w:pPr>
              <w:pStyle w:val="Tablea"/>
            </w:pPr>
            <w:r w:rsidRPr="006B29E2">
              <w:t>(b) surrounding the central circle, a stylised representation of an AFL playing field, and stadium filled with spectators; and</w:t>
            </w:r>
          </w:p>
          <w:p w14:paraId="08651D22" w14:textId="77777777" w:rsidR="001910E6" w:rsidRPr="006B29E2" w:rsidRDefault="001910E6" w:rsidP="001910E6">
            <w:pPr>
              <w:pStyle w:val="Tablea"/>
            </w:pPr>
            <w:r w:rsidRPr="006B29E2">
              <w:t>(c) partially obscuring the stadium and goal posts, a stylised representation of an AFL football; and</w:t>
            </w:r>
          </w:p>
          <w:p w14:paraId="6017CC97" w14:textId="77777777" w:rsidR="00AD3475" w:rsidRPr="006B29E2" w:rsidRDefault="00AD3475" w:rsidP="00AD3475">
            <w:pPr>
              <w:pStyle w:val="Tablea"/>
              <w:ind w:left="0" w:firstLine="0"/>
            </w:pPr>
            <w:r w:rsidRPr="006B29E2">
              <w:t xml:space="preserve">(d) the following: </w:t>
            </w:r>
          </w:p>
          <w:p w14:paraId="59E04202" w14:textId="5F7ED4EE" w:rsidR="00AD3475" w:rsidRPr="006B29E2" w:rsidRDefault="00AD3475" w:rsidP="004F1647">
            <w:pPr>
              <w:pStyle w:val="Tablei"/>
            </w:pPr>
            <w:r w:rsidRPr="006B29E2">
              <w:t>(</w:t>
            </w:r>
            <w:proofErr w:type="spellStart"/>
            <w:r w:rsidRPr="006B29E2">
              <w:t>i</w:t>
            </w:r>
            <w:proofErr w:type="spellEnd"/>
            <w:r w:rsidRPr="006B29E2">
              <w:t>) “GOLD COAST SUNS”.</w:t>
            </w:r>
          </w:p>
        </w:tc>
      </w:tr>
      <w:tr w:rsidR="005F611D" w:rsidRPr="006B29E2" w14:paraId="12FF7928" w14:textId="77777777" w:rsidTr="00E0033E">
        <w:tc>
          <w:tcPr>
            <w:tcW w:w="619" w:type="dxa"/>
            <w:shd w:val="clear" w:color="auto" w:fill="auto"/>
          </w:tcPr>
          <w:p w14:paraId="5E1F45DF" w14:textId="60E21439" w:rsidR="005F611D" w:rsidRPr="006B29E2" w:rsidRDefault="005F611D" w:rsidP="0099386E">
            <w:pPr>
              <w:pStyle w:val="Tabletext"/>
            </w:pPr>
            <w:r w:rsidRPr="006B29E2">
              <w:t>25</w:t>
            </w:r>
            <w:r w:rsidR="00677C61" w:rsidRPr="006B29E2">
              <w:t>6</w:t>
            </w:r>
          </w:p>
        </w:tc>
        <w:tc>
          <w:tcPr>
            <w:tcW w:w="939" w:type="dxa"/>
            <w:shd w:val="clear" w:color="auto" w:fill="auto"/>
          </w:tcPr>
          <w:p w14:paraId="70C85BEB" w14:textId="11B219B0" w:rsidR="005F611D" w:rsidRPr="006B29E2" w:rsidRDefault="005F611D" w:rsidP="0099386E">
            <w:pPr>
              <w:pStyle w:val="Tabletext"/>
            </w:pPr>
            <w:r w:rsidRPr="006B29E2">
              <w:t>Reverse</w:t>
            </w:r>
          </w:p>
        </w:tc>
        <w:tc>
          <w:tcPr>
            <w:tcW w:w="939" w:type="dxa"/>
            <w:shd w:val="clear" w:color="auto" w:fill="auto"/>
          </w:tcPr>
          <w:p w14:paraId="517B3364" w14:textId="5C2EB8F4" w:rsidR="005F611D" w:rsidRPr="006B29E2" w:rsidRDefault="005F611D" w:rsidP="0099386E">
            <w:pPr>
              <w:pStyle w:val="Tabletext"/>
            </w:pPr>
            <w:r w:rsidRPr="006B29E2">
              <w:t>R15</w:t>
            </w:r>
            <w:r w:rsidR="00677C61" w:rsidRPr="006B29E2">
              <w:t>7</w:t>
            </w:r>
          </w:p>
        </w:tc>
        <w:tc>
          <w:tcPr>
            <w:tcW w:w="5881" w:type="dxa"/>
            <w:shd w:val="clear" w:color="auto" w:fill="auto"/>
          </w:tcPr>
          <w:p w14:paraId="243456BA" w14:textId="77777777" w:rsidR="005F611D" w:rsidRPr="006B29E2" w:rsidRDefault="005F611D" w:rsidP="005F611D">
            <w:pPr>
              <w:pStyle w:val="Tabletext"/>
            </w:pPr>
            <w:r w:rsidRPr="006B29E2">
              <w:t>A design consisting of:</w:t>
            </w:r>
          </w:p>
          <w:p w14:paraId="06EFD47F" w14:textId="1F5B33A1" w:rsidR="005F611D" w:rsidRPr="006B29E2" w:rsidRDefault="005F611D" w:rsidP="005F611D">
            <w:pPr>
              <w:pStyle w:val="Tablea"/>
            </w:pPr>
            <w:r w:rsidRPr="006B29E2">
              <w:t xml:space="preserve">(a) a central circle containing the logo of the Western Sydney Football Club Limited (an Australian Football League </w:t>
            </w:r>
            <w:r w:rsidR="00E82747" w:rsidRPr="006B29E2">
              <w:t xml:space="preserve">(AFL) </w:t>
            </w:r>
            <w:r w:rsidRPr="006B29E2">
              <w:t>club also known as the GWS Giants); and</w:t>
            </w:r>
          </w:p>
          <w:p w14:paraId="26655DC8" w14:textId="77777777" w:rsidR="00E82747" w:rsidRPr="006B29E2" w:rsidRDefault="00E82747" w:rsidP="00E82747">
            <w:pPr>
              <w:pStyle w:val="Tablea"/>
            </w:pPr>
            <w:r w:rsidRPr="006B29E2">
              <w:t>(b) surrounding the central circle, a stylised representation of an AFL playing field, and stadium filled with spectators; and</w:t>
            </w:r>
          </w:p>
          <w:p w14:paraId="19CB77AF" w14:textId="77777777" w:rsidR="00E82747" w:rsidRPr="006B29E2" w:rsidRDefault="00E82747" w:rsidP="00E82747">
            <w:pPr>
              <w:pStyle w:val="Tablea"/>
            </w:pPr>
            <w:r w:rsidRPr="006B29E2">
              <w:t>(c) partially obscuring the stadium and goal posts, a stylised representation of an AFL football; and</w:t>
            </w:r>
          </w:p>
          <w:p w14:paraId="48C81A29" w14:textId="77777777" w:rsidR="005F611D" w:rsidRPr="006B29E2" w:rsidRDefault="005F611D" w:rsidP="005F611D">
            <w:pPr>
              <w:pStyle w:val="Tablea"/>
              <w:ind w:left="0" w:firstLine="0"/>
            </w:pPr>
            <w:r w:rsidRPr="006B29E2">
              <w:t xml:space="preserve">(d) the following: </w:t>
            </w:r>
          </w:p>
          <w:p w14:paraId="7E6F6841" w14:textId="3A37F049" w:rsidR="005F611D" w:rsidRPr="006B29E2" w:rsidRDefault="005F611D" w:rsidP="004F1647">
            <w:pPr>
              <w:pStyle w:val="Tablei"/>
            </w:pPr>
            <w:r w:rsidRPr="006B29E2">
              <w:t>(</w:t>
            </w:r>
            <w:proofErr w:type="spellStart"/>
            <w:r w:rsidRPr="006B29E2">
              <w:t>i</w:t>
            </w:r>
            <w:proofErr w:type="spellEnd"/>
            <w:r w:rsidRPr="006B29E2">
              <w:t>) “</w:t>
            </w:r>
            <w:r w:rsidR="00E0033E" w:rsidRPr="006B29E2">
              <w:t>GWS GIANTS</w:t>
            </w:r>
            <w:r w:rsidRPr="006B29E2">
              <w:t>”.</w:t>
            </w:r>
          </w:p>
        </w:tc>
      </w:tr>
      <w:tr w:rsidR="00755127" w:rsidRPr="006B29E2" w14:paraId="7E8D0731" w14:textId="77777777" w:rsidTr="00E0033E">
        <w:tc>
          <w:tcPr>
            <w:tcW w:w="619" w:type="dxa"/>
            <w:shd w:val="clear" w:color="auto" w:fill="auto"/>
          </w:tcPr>
          <w:p w14:paraId="52CCE545" w14:textId="077A5836" w:rsidR="00755127" w:rsidRPr="006B29E2" w:rsidRDefault="00755127" w:rsidP="0099386E">
            <w:pPr>
              <w:pStyle w:val="Tabletext"/>
            </w:pPr>
            <w:r w:rsidRPr="006B29E2">
              <w:t>25</w:t>
            </w:r>
            <w:r w:rsidR="00677C61" w:rsidRPr="006B29E2">
              <w:t>7</w:t>
            </w:r>
          </w:p>
        </w:tc>
        <w:tc>
          <w:tcPr>
            <w:tcW w:w="939" w:type="dxa"/>
            <w:shd w:val="clear" w:color="auto" w:fill="auto"/>
          </w:tcPr>
          <w:p w14:paraId="19846E7F" w14:textId="47FE53B8" w:rsidR="00755127" w:rsidRPr="006B29E2" w:rsidRDefault="00755127" w:rsidP="0099386E">
            <w:pPr>
              <w:pStyle w:val="Tabletext"/>
            </w:pPr>
            <w:r w:rsidRPr="006B29E2">
              <w:t>Reverse</w:t>
            </w:r>
          </w:p>
        </w:tc>
        <w:tc>
          <w:tcPr>
            <w:tcW w:w="939" w:type="dxa"/>
            <w:shd w:val="clear" w:color="auto" w:fill="auto"/>
          </w:tcPr>
          <w:p w14:paraId="088FBD3B" w14:textId="7B96D4D9" w:rsidR="00755127" w:rsidRPr="006B29E2" w:rsidRDefault="00755127" w:rsidP="0099386E">
            <w:pPr>
              <w:pStyle w:val="Tabletext"/>
            </w:pPr>
            <w:r w:rsidRPr="006B29E2">
              <w:t>R15</w:t>
            </w:r>
            <w:r w:rsidR="00677C61" w:rsidRPr="006B29E2">
              <w:t>8</w:t>
            </w:r>
          </w:p>
        </w:tc>
        <w:tc>
          <w:tcPr>
            <w:tcW w:w="5881" w:type="dxa"/>
            <w:shd w:val="clear" w:color="auto" w:fill="auto"/>
          </w:tcPr>
          <w:p w14:paraId="3DA8FF0D" w14:textId="77777777" w:rsidR="00755127" w:rsidRPr="006B29E2" w:rsidRDefault="00755127" w:rsidP="00755127">
            <w:pPr>
              <w:pStyle w:val="Tabletext"/>
            </w:pPr>
            <w:r w:rsidRPr="006B29E2">
              <w:t>A design consisting of:</w:t>
            </w:r>
          </w:p>
          <w:p w14:paraId="174D5A5C" w14:textId="39E47769" w:rsidR="00755127" w:rsidRPr="006B29E2" w:rsidRDefault="00755127" w:rsidP="00755127">
            <w:pPr>
              <w:pStyle w:val="Tablea"/>
            </w:pPr>
            <w:r w:rsidRPr="006B29E2">
              <w:t xml:space="preserve">(a) a central circle containing the logo of the Hawthorn Football Club Limited (an Australian Football League </w:t>
            </w:r>
            <w:r w:rsidR="0053650D" w:rsidRPr="006B29E2">
              <w:t xml:space="preserve">(AFL) </w:t>
            </w:r>
            <w:r w:rsidRPr="006B29E2">
              <w:t>club</w:t>
            </w:r>
            <w:r w:rsidR="004A4659" w:rsidRPr="006B29E2">
              <w:t xml:space="preserve"> also known as the Hawks</w:t>
            </w:r>
            <w:r w:rsidRPr="006B29E2">
              <w:t>); and</w:t>
            </w:r>
          </w:p>
          <w:p w14:paraId="72ED8771" w14:textId="77777777" w:rsidR="00D21C24" w:rsidRPr="006B29E2" w:rsidRDefault="00D21C24" w:rsidP="00D21C24">
            <w:pPr>
              <w:pStyle w:val="Tablea"/>
            </w:pPr>
            <w:r w:rsidRPr="006B29E2">
              <w:t>(b) surrounding the central circle, a stylised representation of an AFL playing field, and stadium filled with spectators; and</w:t>
            </w:r>
          </w:p>
          <w:p w14:paraId="1D71E32D" w14:textId="77777777" w:rsidR="00D21C24" w:rsidRPr="006B29E2" w:rsidRDefault="00D21C24" w:rsidP="00D21C24">
            <w:pPr>
              <w:pStyle w:val="Tablea"/>
            </w:pPr>
            <w:r w:rsidRPr="006B29E2">
              <w:lastRenderedPageBreak/>
              <w:t>(c) partially obscuring the stadium and goal posts, a stylised representation of an AFL football; and</w:t>
            </w:r>
          </w:p>
          <w:p w14:paraId="582C4007" w14:textId="77777777" w:rsidR="00755127" w:rsidRPr="006B29E2" w:rsidRDefault="00755127" w:rsidP="00755127">
            <w:pPr>
              <w:pStyle w:val="Tablea"/>
              <w:ind w:left="0" w:firstLine="0"/>
            </w:pPr>
            <w:r w:rsidRPr="006B29E2">
              <w:t xml:space="preserve">(d) the following: </w:t>
            </w:r>
          </w:p>
          <w:p w14:paraId="0D5B31AA" w14:textId="4AA87C6A" w:rsidR="00755127" w:rsidRPr="006B29E2" w:rsidRDefault="00755127" w:rsidP="004F1647">
            <w:pPr>
              <w:pStyle w:val="Tablei"/>
            </w:pPr>
            <w:r w:rsidRPr="006B29E2">
              <w:t>(</w:t>
            </w:r>
            <w:proofErr w:type="spellStart"/>
            <w:r w:rsidRPr="006B29E2">
              <w:t>i</w:t>
            </w:r>
            <w:proofErr w:type="spellEnd"/>
            <w:r w:rsidRPr="006B29E2">
              <w:t>) “</w:t>
            </w:r>
            <w:r w:rsidR="00BE23E7" w:rsidRPr="006B29E2">
              <w:t>HAWTHORN</w:t>
            </w:r>
            <w:r w:rsidRPr="006B29E2">
              <w:t xml:space="preserve"> FOOTBALL CLUB”.</w:t>
            </w:r>
          </w:p>
        </w:tc>
      </w:tr>
      <w:tr w:rsidR="002A6BA0" w:rsidRPr="006B29E2" w14:paraId="4E77B8F4" w14:textId="77777777" w:rsidTr="00E24CAB">
        <w:tc>
          <w:tcPr>
            <w:tcW w:w="619" w:type="dxa"/>
            <w:shd w:val="clear" w:color="auto" w:fill="auto"/>
          </w:tcPr>
          <w:p w14:paraId="15BF69B3" w14:textId="52B90E6F" w:rsidR="002A6BA0" w:rsidRPr="006B29E2" w:rsidRDefault="009524FC" w:rsidP="0099386E">
            <w:pPr>
              <w:pStyle w:val="Tabletext"/>
            </w:pPr>
            <w:r w:rsidRPr="006B29E2">
              <w:lastRenderedPageBreak/>
              <w:t>258</w:t>
            </w:r>
          </w:p>
        </w:tc>
        <w:tc>
          <w:tcPr>
            <w:tcW w:w="939" w:type="dxa"/>
            <w:shd w:val="clear" w:color="auto" w:fill="auto"/>
          </w:tcPr>
          <w:p w14:paraId="6B46AFEC" w14:textId="28B0B33B" w:rsidR="002A6BA0" w:rsidRPr="006B29E2" w:rsidRDefault="009524FC" w:rsidP="0099386E">
            <w:pPr>
              <w:pStyle w:val="Tabletext"/>
            </w:pPr>
            <w:r w:rsidRPr="006B29E2">
              <w:t>Reverse</w:t>
            </w:r>
          </w:p>
        </w:tc>
        <w:tc>
          <w:tcPr>
            <w:tcW w:w="939" w:type="dxa"/>
            <w:shd w:val="clear" w:color="auto" w:fill="auto"/>
          </w:tcPr>
          <w:p w14:paraId="11D7DDE8" w14:textId="73B6AFF7" w:rsidR="002A6BA0" w:rsidRPr="006B29E2" w:rsidRDefault="009524FC" w:rsidP="0099386E">
            <w:pPr>
              <w:pStyle w:val="Tabletext"/>
            </w:pPr>
            <w:r w:rsidRPr="006B29E2">
              <w:t>R159</w:t>
            </w:r>
          </w:p>
        </w:tc>
        <w:tc>
          <w:tcPr>
            <w:tcW w:w="5881" w:type="dxa"/>
            <w:shd w:val="clear" w:color="auto" w:fill="auto"/>
          </w:tcPr>
          <w:p w14:paraId="48962126" w14:textId="77777777" w:rsidR="00A06ECB" w:rsidRPr="006B29E2" w:rsidRDefault="00A06ECB" w:rsidP="00A06ECB">
            <w:pPr>
              <w:pStyle w:val="Tabletext"/>
            </w:pPr>
            <w:r w:rsidRPr="006B29E2">
              <w:t>A design consisting of:</w:t>
            </w:r>
          </w:p>
          <w:p w14:paraId="428290D0" w14:textId="2DC759D0" w:rsidR="00A06ECB" w:rsidRPr="006B29E2" w:rsidRDefault="00A06ECB" w:rsidP="00A06ECB">
            <w:pPr>
              <w:pStyle w:val="Tablea"/>
            </w:pPr>
            <w:r w:rsidRPr="006B29E2">
              <w:t xml:space="preserve">(a) a central circle containing the logo of the </w:t>
            </w:r>
            <w:r w:rsidR="00FA2F44" w:rsidRPr="006B29E2">
              <w:t>Melbourne</w:t>
            </w:r>
            <w:r w:rsidRPr="006B29E2">
              <w:t xml:space="preserve"> Football Club Limited (an Australian Football League </w:t>
            </w:r>
            <w:r w:rsidR="008C58CD" w:rsidRPr="006B29E2">
              <w:t xml:space="preserve">(AFL) </w:t>
            </w:r>
            <w:r w:rsidRPr="006B29E2">
              <w:t xml:space="preserve">club also known as the </w:t>
            </w:r>
            <w:r w:rsidR="00FA2F44" w:rsidRPr="006B29E2">
              <w:t>Demons</w:t>
            </w:r>
            <w:r w:rsidRPr="006B29E2">
              <w:t>); and</w:t>
            </w:r>
          </w:p>
          <w:p w14:paraId="2D9E834D" w14:textId="77777777" w:rsidR="00614E11" w:rsidRPr="006B29E2" w:rsidRDefault="00614E11" w:rsidP="00614E11">
            <w:pPr>
              <w:pStyle w:val="Tablea"/>
            </w:pPr>
            <w:r w:rsidRPr="006B29E2">
              <w:t>(b) surrounding the central circle, a stylised representation of an AFL playing field, and stadium filled with spectators; and</w:t>
            </w:r>
          </w:p>
          <w:p w14:paraId="351FF20C" w14:textId="77777777" w:rsidR="00614E11" w:rsidRPr="006B29E2" w:rsidRDefault="00614E11" w:rsidP="00614E11">
            <w:pPr>
              <w:pStyle w:val="Tablea"/>
            </w:pPr>
            <w:r w:rsidRPr="006B29E2">
              <w:t>(c) partially obscuring the stadium and goal posts, a stylised representation of an AFL football; and</w:t>
            </w:r>
          </w:p>
          <w:p w14:paraId="60F7F4EC" w14:textId="77777777" w:rsidR="00A06ECB" w:rsidRPr="006B29E2" w:rsidRDefault="00A06ECB" w:rsidP="00A06ECB">
            <w:pPr>
              <w:pStyle w:val="Tablea"/>
              <w:ind w:left="0" w:firstLine="0"/>
            </w:pPr>
            <w:r w:rsidRPr="006B29E2">
              <w:t xml:space="preserve">(d) the following: </w:t>
            </w:r>
          </w:p>
          <w:p w14:paraId="2168D9C9" w14:textId="2C44B067" w:rsidR="002A6BA0" w:rsidRPr="006B29E2" w:rsidRDefault="00A06ECB" w:rsidP="0029219A">
            <w:pPr>
              <w:pStyle w:val="Tablei"/>
            </w:pPr>
            <w:r w:rsidRPr="006B29E2">
              <w:t>(</w:t>
            </w:r>
            <w:proofErr w:type="spellStart"/>
            <w:r w:rsidRPr="006B29E2">
              <w:t>i</w:t>
            </w:r>
            <w:proofErr w:type="spellEnd"/>
            <w:r w:rsidRPr="006B29E2">
              <w:t>) “</w:t>
            </w:r>
            <w:r w:rsidR="0027688C" w:rsidRPr="006B29E2">
              <w:t>MELBOURNE</w:t>
            </w:r>
            <w:r w:rsidRPr="006B29E2">
              <w:t xml:space="preserve"> FOOTBALL CLUB”.</w:t>
            </w:r>
          </w:p>
        </w:tc>
      </w:tr>
      <w:tr w:rsidR="002A6BA0" w:rsidRPr="006B29E2" w14:paraId="7DA03400" w14:textId="77777777" w:rsidTr="00E24CAB">
        <w:tc>
          <w:tcPr>
            <w:tcW w:w="619" w:type="dxa"/>
            <w:shd w:val="clear" w:color="auto" w:fill="auto"/>
          </w:tcPr>
          <w:p w14:paraId="7AFE28FF" w14:textId="7FB72D8F" w:rsidR="002A6BA0" w:rsidRPr="006B29E2" w:rsidRDefault="009524FC" w:rsidP="0099386E">
            <w:pPr>
              <w:pStyle w:val="Tabletext"/>
            </w:pPr>
            <w:r w:rsidRPr="006B29E2">
              <w:t>259</w:t>
            </w:r>
          </w:p>
        </w:tc>
        <w:tc>
          <w:tcPr>
            <w:tcW w:w="939" w:type="dxa"/>
            <w:shd w:val="clear" w:color="auto" w:fill="auto"/>
          </w:tcPr>
          <w:p w14:paraId="0377B1A8" w14:textId="29F81130" w:rsidR="002A6BA0" w:rsidRPr="006B29E2" w:rsidRDefault="009524FC" w:rsidP="0099386E">
            <w:pPr>
              <w:pStyle w:val="Tabletext"/>
            </w:pPr>
            <w:r w:rsidRPr="006B29E2">
              <w:t>Reverse</w:t>
            </w:r>
          </w:p>
        </w:tc>
        <w:tc>
          <w:tcPr>
            <w:tcW w:w="939" w:type="dxa"/>
            <w:shd w:val="clear" w:color="auto" w:fill="auto"/>
          </w:tcPr>
          <w:p w14:paraId="21E7269E" w14:textId="02664B77" w:rsidR="002A6BA0" w:rsidRPr="006B29E2" w:rsidRDefault="009524FC" w:rsidP="0099386E">
            <w:pPr>
              <w:pStyle w:val="Tabletext"/>
            </w:pPr>
            <w:r w:rsidRPr="006B29E2">
              <w:t>R160</w:t>
            </w:r>
          </w:p>
        </w:tc>
        <w:tc>
          <w:tcPr>
            <w:tcW w:w="5881" w:type="dxa"/>
            <w:shd w:val="clear" w:color="auto" w:fill="auto"/>
          </w:tcPr>
          <w:p w14:paraId="765BCD62" w14:textId="77777777" w:rsidR="001D70C0" w:rsidRPr="006B29E2" w:rsidRDefault="001D70C0" w:rsidP="001D70C0">
            <w:pPr>
              <w:pStyle w:val="Tabletext"/>
            </w:pPr>
            <w:r w:rsidRPr="006B29E2">
              <w:t>A design consisting of:</w:t>
            </w:r>
          </w:p>
          <w:p w14:paraId="3AE32B6D" w14:textId="6FEF4C32" w:rsidR="001D70C0" w:rsidRPr="006B29E2" w:rsidRDefault="001D70C0" w:rsidP="001D70C0">
            <w:pPr>
              <w:pStyle w:val="Tablea"/>
            </w:pPr>
            <w:r w:rsidRPr="006B29E2">
              <w:t xml:space="preserve">(a) a central circle containing the logo of the </w:t>
            </w:r>
            <w:r w:rsidR="00065310" w:rsidRPr="006B29E2">
              <w:t xml:space="preserve">North </w:t>
            </w:r>
            <w:r w:rsidRPr="006B29E2">
              <w:t xml:space="preserve">Melbourne Football Club Limited (an Australian Football League </w:t>
            </w:r>
            <w:r w:rsidR="00C436F2" w:rsidRPr="006B29E2">
              <w:t xml:space="preserve">(AFL) </w:t>
            </w:r>
            <w:r w:rsidRPr="006B29E2">
              <w:t>club also known as the Kangaroos); and</w:t>
            </w:r>
          </w:p>
          <w:p w14:paraId="66D11423" w14:textId="77777777" w:rsidR="00C436F2" w:rsidRPr="006B29E2" w:rsidRDefault="00C436F2" w:rsidP="00C436F2">
            <w:pPr>
              <w:pStyle w:val="Tablea"/>
            </w:pPr>
            <w:r w:rsidRPr="006B29E2">
              <w:t>(b) surrounding the central circle, a stylised representation of an AFL playing field, and stadium filled with spectators; and</w:t>
            </w:r>
          </w:p>
          <w:p w14:paraId="7DFE61DF" w14:textId="77777777" w:rsidR="00C436F2" w:rsidRPr="006B29E2" w:rsidRDefault="00C436F2" w:rsidP="00C436F2">
            <w:pPr>
              <w:pStyle w:val="Tablea"/>
            </w:pPr>
            <w:r w:rsidRPr="006B29E2">
              <w:t>(c) partially obscuring the stadium and goal posts, a stylised representation of an AFL football; and</w:t>
            </w:r>
          </w:p>
          <w:p w14:paraId="0E43C281" w14:textId="77777777" w:rsidR="001D70C0" w:rsidRPr="006B29E2" w:rsidRDefault="001D70C0" w:rsidP="001D70C0">
            <w:pPr>
              <w:pStyle w:val="Tablea"/>
              <w:ind w:left="0" w:firstLine="0"/>
            </w:pPr>
            <w:r w:rsidRPr="006B29E2">
              <w:t xml:space="preserve">(d) the following: </w:t>
            </w:r>
          </w:p>
          <w:p w14:paraId="3BC131CC" w14:textId="343FCF4D" w:rsidR="002A6BA0" w:rsidRPr="006B29E2" w:rsidRDefault="001D70C0" w:rsidP="0029219A">
            <w:pPr>
              <w:pStyle w:val="Tablei"/>
            </w:pPr>
            <w:r w:rsidRPr="006B29E2">
              <w:t>(</w:t>
            </w:r>
            <w:proofErr w:type="spellStart"/>
            <w:r w:rsidRPr="006B29E2">
              <w:t>i</w:t>
            </w:r>
            <w:proofErr w:type="spellEnd"/>
            <w:r w:rsidRPr="006B29E2">
              <w:t>) “</w:t>
            </w:r>
            <w:r w:rsidR="004C5E06" w:rsidRPr="006B29E2">
              <w:t>NORTH MELBOURNE KANGAROOS</w:t>
            </w:r>
            <w:r w:rsidRPr="006B29E2">
              <w:t>”.</w:t>
            </w:r>
          </w:p>
        </w:tc>
      </w:tr>
      <w:tr w:rsidR="002A6BA0" w:rsidRPr="006B29E2" w14:paraId="30A315E7" w14:textId="77777777" w:rsidTr="00E24CAB">
        <w:tc>
          <w:tcPr>
            <w:tcW w:w="619" w:type="dxa"/>
            <w:shd w:val="clear" w:color="auto" w:fill="auto"/>
          </w:tcPr>
          <w:p w14:paraId="3A2FFC13" w14:textId="38316BA3" w:rsidR="002A6BA0" w:rsidRPr="006B29E2" w:rsidRDefault="009524FC" w:rsidP="0099386E">
            <w:pPr>
              <w:pStyle w:val="Tabletext"/>
            </w:pPr>
            <w:r w:rsidRPr="006B29E2">
              <w:t>260</w:t>
            </w:r>
          </w:p>
        </w:tc>
        <w:tc>
          <w:tcPr>
            <w:tcW w:w="939" w:type="dxa"/>
            <w:shd w:val="clear" w:color="auto" w:fill="auto"/>
          </w:tcPr>
          <w:p w14:paraId="5DE6390C" w14:textId="1CB9AF4C" w:rsidR="002A6BA0" w:rsidRPr="006B29E2" w:rsidRDefault="009524FC" w:rsidP="0099386E">
            <w:pPr>
              <w:pStyle w:val="Tabletext"/>
            </w:pPr>
            <w:r w:rsidRPr="006B29E2">
              <w:t>Reverse</w:t>
            </w:r>
          </w:p>
        </w:tc>
        <w:tc>
          <w:tcPr>
            <w:tcW w:w="939" w:type="dxa"/>
            <w:shd w:val="clear" w:color="auto" w:fill="auto"/>
          </w:tcPr>
          <w:p w14:paraId="64275A86" w14:textId="4A3661B1" w:rsidR="002A6BA0" w:rsidRPr="006B29E2" w:rsidRDefault="009524FC" w:rsidP="0099386E">
            <w:pPr>
              <w:pStyle w:val="Tabletext"/>
            </w:pPr>
            <w:r w:rsidRPr="006B29E2">
              <w:t>R161</w:t>
            </w:r>
          </w:p>
        </w:tc>
        <w:tc>
          <w:tcPr>
            <w:tcW w:w="5881" w:type="dxa"/>
            <w:shd w:val="clear" w:color="auto" w:fill="auto"/>
          </w:tcPr>
          <w:p w14:paraId="19F68144" w14:textId="77777777" w:rsidR="009F1249" w:rsidRPr="006B29E2" w:rsidRDefault="009F1249" w:rsidP="009F1249">
            <w:pPr>
              <w:pStyle w:val="Tabletext"/>
            </w:pPr>
            <w:r w:rsidRPr="006B29E2">
              <w:t>A design consisting of:</w:t>
            </w:r>
          </w:p>
          <w:p w14:paraId="20C9DBA1" w14:textId="26DEEDDD" w:rsidR="009F1249" w:rsidRPr="006B29E2" w:rsidRDefault="009F1249" w:rsidP="009F1249">
            <w:pPr>
              <w:pStyle w:val="Tablea"/>
            </w:pPr>
            <w:r w:rsidRPr="006B29E2">
              <w:t xml:space="preserve">(a) a central circle containing the logo of the </w:t>
            </w:r>
            <w:r w:rsidR="00294FEC" w:rsidRPr="006B29E2">
              <w:t>Port Adelaide</w:t>
            </w:r>
            <w:r w:rsidRPr="006B29E2">
              <w:t xml:space="preserve"> Football Club Limited</w:t>
            </w:r>
            <w:r w:rsidR="006B167B" w:rsidRPr="006B29E2">
              <w:t xml:space="preserve"> (an Australian Football League </w:t>
            </w:r>
            <w:r w:rsidR="00394EBC" w:rsidRPr="006B29E2">
              <w:t xml:space="preserve">(AFL) </w:t>
            </w:r>
            <w:r w:rsidR="006B167B" w:rsidRPr="006B29E2">
              <w:t>club</w:t>
            </w:r>
            <w:r w:rsidR="00B31650" w:rsidRPr="006B29E2">
              <w:t>)</w:t>
            </w:r>
            <w:r w:rsidRPr="006B29E2">
              <w:t>; and</w:t>
            </w:r>
          </w:p>
          <w:p w14:paraId="7F442ABC" w14:textId="77777777" w:rsidR="00394EBC" w:rsidRPr="006B29E2" w:rsidRDefault="00394EBC" w:rsidP="00394EBC">
            <w:pPr>
              <w:pStyle w:val="Tablea"/>
            </w:pPr>
            <w:r w:rsidRPr="006B29E2">
              <w:t>(b) surrounding the central circle, a stylised representation of an AFL playing field, and stadium filled with spectators; and</w:t>
            </w:r>
          </w:p>
          <w:p w14:paraId="75286A00" w14:textId="77777777" w:rsidR="00394EBC" w:rsidRPr="006B29E2" w:rsidRDefault="00394EBC" w:rsidP="00394EBC">
            <w:pPr>
              <w:pStyle w:val="Tablea"/>
            </w:pPr>
            <w:r w:rsidRPr="006B29E2">
              <w:t>(c) partially obscuring the stadium and goal posts, a stylised representation of an AFL football; and</w:t>
            </w:r>
          </w:p>
          <w:p w14:paraId="062E893B" w14:textId="77777777" w:rsidR="009F1249" w:rsidRPr="006B29E2" w:rsidRDefault="009F1249" w:rsidP="009F1249">
            <w:pPr>
              <w:pStyle w:val="Tablea"/>
              <w:ind w:left="0" w:firstLine="0"/>
            </w:pPr>
            <w:r w:rsidRPr="006B29E2">
              <w:t xml:space="preserve">(d) the following: </w:t>
            </w:r>
          </w:p>
          <w:p w14:paraId="54C8A65D" w14:textId="3F301752" w:rsidR="002A6BA0" w:rsidRPr="006B29E2" w:rsidRDefault="009F1249" w:rsidP="0029219A">
            <w:pPr>
              <w:pStyle w:val="Tablei"/>
            </w:pPr>
            <w:r w:rsidRPr="006B29E2">
              <w:t>(</w:t>
            </w:r>
            <w:proofErr w:type="spellStart"/>
            <w:r w:rsidRPr="006B29E2">
              <w:t>i</w:t>
            </w:r>
            <w:proofErr w:type="spellEnd"/>
            <w:r w:rsidRPr="006B29E2">
              <w:t>) “</w:t>
            </w:r>
            <w:r w:rsidR="002D1D68" w:rsidRPr="006B29E2">
              <w:t>PORT ADELAIDE FOOTBALL CLUB</w:t>
            </w:r>
            <w:r w:rsidRPr="006B29E2">
              <w:t>”.</w:t>
            </w:r>
          </w:p>
        </w:tc>
      </w:tr>
      <w:tr w:rsidR="009524FC" w:rsidRPr="006B29E2" w14:paraId="0E18EDE4" w14:textId="77777777" w:rsidTr="00E24CAB">
        <w:tc>
          <w:tcPr>
            <w:tcW w:w="619" w:type="dxa"/>
            <w:shd w:val="clear" w:color="auto" w:fill="auto"/>
          </w:tcPr>
          <w:p w14:paraId="25A63CC9" w14:textId="01FA3625" w:rsidR="009524FC" w:rsidRPr="006B29E2" w:rsidRDefault="009524FC" w:rsidP="0099386E">
            <w:pPr>
              <w:pStyle w:val="Tabletext"/>
            </w:pPr>
            <w:r w:rsidRPr="006B29E2">
              <w:t>261</w:t>
            </w:r>
          </w:p>
        </w:tc>
        <w:tc>
          <w:tcPr>
            <w:tcW w:w="939" w:type="dxa"/>
            <w:shd w:val="clear" w:color="auto" w:fill="auto"/>
          </w:tcPr>
          <w:p w14:paraId="7576AB15" w14:textId="44B92B9C" w:rsidR="009524FC" w:rsidRPr="006B29E2" w:rsidRDefault="009524FC" w:rsidP="0099386E">
            <w:pPr>
              <w:pStyle w:val="Tabletext"/>
            </w:pPr>
            <w:r w:rsidRPr="006B29E2">
              <w:t>Reverse</w:t>
            </w:r>
          </w:p>
        </w:tc>
        <w:tc>
          <w:tcPr>
            <w:tcW w:w="939" w:type="dxa"/>
            <w:shd w:val="clear" w:color="auto" w:fill="auto"/>
          </w:tcPr>
          <w:p w14:paraId="648E2A14" w14:textId="52445AD9" w:rsidR="009524FC" w:rsidRPr="006B29E2" w:rsidRDefault="009524FC" w:rsidP="0099386E">
            <w:pPr>
              <w:pStyle w:val="Tabletext"/>
            </w:pPr>
            <w:r w:rsidRPr="006B29E2">
              <w:t>R162</w:t>
            </w:r>
          </w:p>
        </w:tc>
        <w:tc>
          <w:tcPr>
            <w:tcW w:w="5881" w:type="dxa"/>
            <w:shd w:val="clear" w:color="auto" w:fill="auto"/>
          </w:tcPr>
          <w:p w14:paraId="02979B85" w14:textId="77777777" w:rsidR="00356C8C" w:rsidRPr="006B29E2" w:rsidRDefault="00356C8C" w:rsidP="00356C8C">
            <w:pPr>
              <w:pStyle w:val="Tabletext"/>
            </w:pPr>
            <w:r w:rsidRPr="006B29E2">
              <w:t>A design consisting of:</w:t>
            </w:r>
          </w:p>
          <w:p w14:paraId="0D35E5DB" w14:textId="3D883913" w:rsidR="00356C8C" w:rsidRPr="006B29E2" w:rsidRDefault="00356C8C" w:rsidP="00356C8C">
            <w:pPr>
              <w:pStyle w:val="Tablea"/>
            </w:pPr>
            <w:r w:rsidRPr="006B29E2">
              <w:t xml:space="preserve">(a) a central circle containing the logo of </w:t>
            </w:r>
            <w:r w:rsidR="00961627" w:rsidRPr="006B29E2">
              <w:t>the Richmond</w:t>
            </w:r>
            <w:r w:rsidRPr="006B29E2">
              <w:t xml:space="preserve"> Football Club Limited (an Australian Football League </w:t>
            </w:r>
            <w:r w:rsidR="00CC156B" w:rsidRPr="006B29E2">
              <w:t xml:space="preserve">(AFL) </w:t>
            </w:r>
            <w:r w:rsidRPr="006B29E2">
              <w:t xml:space="preserve">club also known as the </w:t>
            </w:r>
            <w:r w:rsidR="00692349" w:rsidRPr="006B29E2">
              <w:t>Tigers</w:t>
            </w:r>
            <w:r w:rsidRPr="006B29E2">
              <w:t>); and</w:t>
            </w:r>
          </w:p>
          <w:p w14:paraId="481DBAE9" w14:textId="77777777" w:rsidR="00CC156B" w:rsidRPr="006B29E2" w:rsidRDefault="00CC156B" w:rsidP="00CC156B">
            <w:pPr>
              <w:pStyle w:val="Tablea"/>
            </w:pPr>
            <w:r w:rsidRPr="006B29E2">
              <w:t>(b) surrounding the central circle, a stylised representation of an AFL playing field, and stadium filled with spectators; and</w:t>
            </w:r>
          </w:p>
          <w:p w14:paraId="37985D4E" w14:textId="77777777" w:rsidR="00CC156B" w:rsidRPr="006B29E2" w:rsidRDefault="00CC156B" w:rsidP="00CC156B">
            <w:pPr>
              <w:pStyle w:val="Tablea"/>
            </w:pPr>
            <w:r w:rsidRPr="006B29E2">
              <w:t>(c) partially obscuring the stadium and goal posts, a stylised representation of an AFL football; and</w:t>
            </w:r>
          </w:p>
          <w:p w14:paraId="5996E63F" w14:textId="77777777" w:rsidR="00356C8C" w:rsidRPr="006B29E2" w:rsidRDefault="00356C8C" w:rsidP="00356C8C">
            <w:pPr>
              <w:pStyle w:val="Tablea"/>
              <w:ind w:left="0" w:firstLine="0"/>
            </w:pPr>
            <w:r w:rsidRPr="006B29E2">
              <w:t xml:space="preserve">(d) the following: </w:t>
            </w:r>
          </w:p>
          <w:p w14:paraId="3CF13F5F" w14:textId="71E27BB0" w:rsidR="009524FC" w:rsidRPr="006B29E2" w:rsidRDefault="00356C8C" w:rsidP="0029219A">
            <w:pPr>
              <w:pStyle w:val="Tablei"/>
            </w:pPr>
            <w:r w:rsidRPr="006B29E2">
              <w:t>(</w:t>
            </w:r>
            <w:proofErr w:type="spellStart"/>
            <w:r w:rsidRPr="006B29E2">
              <w:t>i</w:t>
            </w:r>
            <w:proofErr w:type="spellEnd"/>
            <w:r w:rsidRPr="006B29E2">
              <w:t>) “</w:t>
            </w:r>
            <w:r w:rsidR="002705E8" w:rsidRPr="006B29E2">
              <w:t>RICHMOND FOOTBALL CLUB</w:t>
            </w:r>
            <w:r w:rsidRPr="006B29E2">
              <w:t>”.</w:t>
            </w:r>
          </w:p>
        </w:tc>
      </w:tr>
      <w:tr w:rsidR="009524FC" w:rsidRPr="006B29E2" w14:paraId="236D6519" w14:textId="77777777" w:rsidTr="00E24CAB">
        <w:tc>
          <w:tcPr>
            <w:tcW w:w="619" w:type="dxa"/>
            <w:shd w:val="clear" w:color="auto" w:fill="auto"/>
          </w:tcPr>
          <w:p w14:paraId="50B45113" w14:textId="76A904F7" w:rsidR="009524FC" w:rsidRPr="006B29E2" w:rsidRDefault="009524FC" w:rsidP="0099386E">
            <w:pPr>
              <w:pStyle w:val="Tabletext"/>
            </w:pPr>
            <w:r w:rsidRPr="006B29E2">
              <w:t>262</w:t>
            </w:r>
          </w:p>
        </w:tc>
        <w:tc>
          <w:tcPr>
            <w:tcW w:w="939" w:type="dxa"/>
            <w:shd w:val="clear" w:color="auto" w:fill="auto"/>
          </w:tcPr>
          <w:p w14:paraId="30972F8D" w14:textId="0ECAD2D8" w:rsidR="009524FC" w:rsidRPr="006B29E2" w:rsidRDefault="009524FC" w:rsidP="0099386E">
            <w:pPr>
              <w:pStyle w:val="Tabletext"/>
            </w:pPr>
            <w:r w:rsidRPr="006B29E2">
              <w:t>Reverse</w:t>
            </w:r>
          </w:p>
        </w:tc>
        <w:tc>
          <w:tcPr>
            <w:tcW w:w="939" w:type="dxa"/>
            <w:shd w:val="clear" w:color="auto" w:fill="auto"/>
          </w:tcPr>
          <w:p w14:paraId="33081269" w14:textId="154E19D4" w:rsidR="009524FC" w:rsidRPr="006B29E2" w:rsidRDefault="009524FC" w:rsidP="0099386E">
            <w:pPr>
              <w:pStyle w:val="Tabletext"/>
            </w:pPr>
            <w:r w:rsidRPr="006B29E2">
              <w:t>R163</w:t>
            </w:r>
          </w:p>
        </w:tc>
        <w:tc>
          <w:tcPr>
            <w:tcW w:w="5881" w:type="dxa"/>
            <w:shd w:val="clear" w:color="auto" w:fill="auto"/>
          </w:tcPr>
          <w:p w14:paraId="5F1926F3" w14:textId="77777777" w:rsidR="00BC54FF" w:rsidRPr="006B29E2" w:rsidRDefault="00BC54FF" w:rsidP="00BC54FF">
            <w:pPr>
              <w:pStyle w:val="Tabletext"/>
            </w:pPr>
            <w:r w:rsidRPr="006B29E2">
              <w:t>A design consisting of:</w:t>
            </w:r>
          </w:p>
          <w:p w14:paraId="62F81F3A" w14:textId="482394B9" w:rsidR="00BC54FF" w:rsidRPr="006B29E2" w:rsidRDefault="00BC54FF" w:rsidP="00BC54FF">
            <w:pPr>
              <w:pStyle w:val="Tablea"/>
            </w:pPr>
            <w:r w:rsidRPr="006B29E2">
              <w:t xml:space="preserve">(a) a central circle containing the logo of the St Kilda Football Club Limited (an Australian Football League </w:t>
            </w:r>
            <w:r w:rsidR="00AE1568" w:rsidRPr="006B29E2">
              <w:t xml:space="preserve">(AFL) </w:t>
            </w:r>
            <w:r w:rsidRPr="006B29E2">
              <w:t>club also known as the Saints); and</w:t>
            </w:r>
          </w:p>
          <w:p w14:paraId="159EE0BA" w14:textId="77777777" w:rsidR="00AE1568" w:rsidRPr="006B29E2" w:rsidRDefault="00AE1568" w:rsidP="00AE1568">
            <w:pPr>
              <w:pStyle w:val="Tablea"/>
            </w:pPr>
            <w:r w:rsidRPr="006B29E2">
              <w:t>(b) surrounding the central circle, a stylised representation of an AFL playing field, and stadium filled with spectators; and</w:t>
            </w:r>
          </w:p>
          <w:p w14:paraId="0B2002C9" w14:textId="77777777" w:rsidR="00AE1568" w:rsidRPr="006B29E2" w:rsidRDefault="00AE1568" w:rsidP="00AE1568">
            <w:pPr>
              <w:pStyle w:val="Tablea"/>
            </w:pPr>
            <w:r w:rsidRPr="006B29E2">
              <w:lastRenderedPageBreak/>
              <w:t>(c) partially obscuring the stadium and goal posts, a stylised representation of an AFL football; and</w:t>
            </w:r>
          </w:p>
          <w:p w14:paraId="2B11D9AC" w14:textId="77777777" w:rsidR="00BC54FF" w:rsidRPr="006B29E2" w:rsidRDefault="00BC54FF" w:rsidP="00BC54FF">
            <w:pPr>
              <w:pStyle w:val="Tablea"/>
              <w:ind w:left="0" w:firstLine="0"/>
            </w:pPr>
            <w:r w:rsidRPr="006B29E2">
              <w:t xml:space="preserve">(d) the following: </w:t>
            </w:r>
          </w:p>
          <w:p w14:paraId="57B705FB" w14:textId="79D3274A" w:rsidR="009524FC" w:rsidRPr="006B29E2" w:rsidRDefault="00BC54FF" w:rsidP="0029219A">
            <w:pPr>
              <w:pStyle w:val="Tablei"/>
            </w:pPr>
            <w:r w:rsidRPr="006B29E2">
              <w:t>(</w:t>
            </w:r>
            <w:proofErr w:type="spellStart"/>
            <w:r w:rsidRPr="006B29E2">
              <w:t>i</w:t>
            </w:r>
            <w:proofErr w:type="spellEnd"/>
            <w:r w:rsidRPr="006B29E2">
              <w:t>) “ST KILDA FOOTBALL CLUB”.</w:t>
            </w:r>
          </w:p>
        </w:tc>
      </w:tr>
      <w:tr w:rsidR="009524FC" w:rsidRPr="006B29E2" w14:paraId="15672234" w14:textId="77777777" w:rsidTr="00E24CAB">
        <w:tc>
          <w:tcPr>
            <w:tcW w:w="619" w:type="dxa"/>
            <w:shd w:val="clear" w:color="auto" w:fill="auto"/>
          </w:tcPr>
          <w:p w14:paraId="3C8BB15D" w14:textId="2C96A036" w:rsidR="009524FC" w:rsidRPr="006B29E2" w:rsidRDefault="009524FC" w:rsidP="0099386E">
            <w:pPr>
              <w:pStyle w:val="Tabletext"/>
            </w:pPr>
            <w:r w:rsidRPr="006B29E2">
              <w:lastRenderedPageBreak/>
              <w:t>263</w:t>
            </w:r>
          </w:p>
        </w:tc>
        <w:tc>
          <w:tcPr>
            <w:tcW w:w="939" w:type="dxa"/>
            <w:shd w:val="clear" w:color="auto" w:fill="auto"/>
          </w:tcPr>
          <w:p w14:paraId="562018A5" w14:textId="160773C6" w:rsidR="009524FC" w:rsidRPr="006B29E2" w:rsidRDefault="009524FC" w:rsidP="0099386E">
            <w:pPr>
              <w:pStyle w:val="Tabletext"/>
            </w:pPr>
            <w:r w:rsidRPr="006B29E2">
              <w:t>Reverse</w:t>
            </w:r>
          </w:p>
        </w:tc>
        <w:tc>
          <w:tcPr>
            <w:tcW w:w="939" w:type="dxa"/>
            <w:shd w:val="clear" w:color="auto" w:fill="auto"/>
          </w:tcPr>
          <w:p w14:paraId="285E664F" w14:textId="211BAD28" w:rsidR="009524FC" w:rsidRPr="006B29E2" w:rsidRDefault="009524FC" w:rsidP="0099386E">
            <w:pPr>
              <w:pStyle w:val="Tabletext"/>
            </w:pPr>
            <w:r w:rsidRPr="006B29E2">
              <w:t>R164</w:t>
            </w:r>
          </w:p>
        </w:tc>
        <w:tc>
          <w:tcPr>
            <w:tcW w:w="5881" w:type="dxa"/>
            <w:shd w:val="clear" w:color="auto" w:fill="auto"/>
          </w:tcPr>
          <w:p w14:paraId="2807D53B" w14:textId="77777777" w:rsidR="00F45AB4" w:rsidRPr="006B29E2" w:rsidRDefault="00F45AB4" w:rsidP="00F45AB4">
            <w:pPr>
              <w:pStyle w:val="Tabletext"/>
            </w:pPr>
            <w:r w:rsidRPr="006B29E2">
              <w:t>A design consisting of:</w:t>
            </w:r>
          </w:p>
          <w:p w14:paraId="4F8BF38D" w14:textId="563A8703" w:rsidR="00F45AB4" w:rsidRPr="006B29E2" w:rsidRDefault="00F45AB4" w:rsidP="00F45AB4">
            <w:pPr>
              <w:pStyle w:val="Tablea"/>
            </w:pPr>
            <w:r w:rsidRPr="006B29E2">
              <w:t xml:space="preserve">(a) a central circle containing the logo of the </w:t>
            </w:r>
            <w:r w:rsidR="0061452A" w:rsidRPr="006B29E2">
              <w:t>Sydney Swans</w:t>
            </w:r>
            <w:r w:rsidRPr="006B29E2">
              <w:t xml:space="preserve"> Limited (an Australian Football League </w:t>
            </w:r>
            <w:r w:rsidR="00512025" w:rsidRPr="006B29E2">
              <w:t xml:space="preserve">(AFL) </w:t>
            </w:r>
            <w:r w:rsidRPr="006B29E2">
              <w:t>club); and</w:t>
            </w:r>
          </w:p>
          <w:p w14:paraId="564A6E31" w14:textId="77777777" w:rsidR="00512025" w:rsidRPr="006B29E2" w:rsidRDefault="00512025" w:rsidP="00512025">
            <w:pPr>
              <w:pStyle w:val="Tablea"/>
            </w:pPr>
            <w:r w:rsidRPr="006B29E2">
              <w:t>(b) surrounding the central circle, a stylised representation of an AFL playing field, and stadium filled with spectators; and</w:t>
            </w:r>
          </w:p>
          <w:p w14:paraId="00722552" w14:textId="77777777" w:rsidR="00512025" w:rsidRPr="006B29E2" w:rsidRDefault="00512025" w:rsidP="00512025">
            <w:pPr>
              <w:pStyle w:val="Tablea"/>
            </w:pPr>
            <w:r w:rsidRPr="006B29E2">
              <w:t>(c) partially obscuring the stadium and goal posts, a stylised representation of an AFL football; and</w:t>
            </w:r>
          </w:p>
          <w:p w14:paraId="61A9D3D5" w14:textId="77777777" w:rsidR="00F45AB4" w:rsidRPr="006B29E2" w:rsidRDefault="00F45AB4" w:rsidP="00F45AB4">
            <w:pPr>
              <w:pStyle w:val="Tablea"/>
              <w:ind w:left="0" w:firstLine="0"/>
            </w:pPr>
            <w:r w:rsidRPr="006B29E2">
              <w:t xml:space="preserve">(d) the following: </w:t>
            </w:r>
          </w:p>
          <w:p w14:paraId="48879B8C" w14:textId="33961C1A" w:rsidR="009524FC" w:rsidRPr="006B29E2" w:rsidRDefault="00F45AB4" w:rsidP="0029219A">
            <w:pPr>
              <w:pStyle w:val="Tablei"/>
            </w:pPr>
            <w:r w:rsidRPr="006B29E2">
              <w:t>(</w:t>
            </w:r>
            <w:proofErr w:type="spellStart"/>
            <w:r w:rsidRPr="006B29E2">
              <w:t>i</w:t>
            </w:r>
            <w:proofErr w:type="spellEnd"/>
            <w:r w:rsidRPr="006B29E2">
              <w:t>) “</w:t>
            </w:r>
            <w:r w:rsidR="00F429B5" w:rsidRPr="006B29E2">
              <w:t>SYDNEY SWANS</w:t>
            </w:r>
            <w:r w:rsidRPr="006B29E2">
              <w:t>”.</w:t>
            </w:r>
          </w:p>
        </w:tc>
      </w:tr>
      <w:tr w:rsidR="009524FC" w:rsidRPr="006B29E2" w14:paraId="6E984F6A" w14:textId="77777777" w:rsidTr="00E24CAB">
        <w:tc>
          <w:tcPr>
            <w:tcW w:w="619" w:type="dxa"/>
            <w:shd w:val="clear" w:color="auto" w:fill="auto"/>
          </w:tcPr>
          <w:p w14:paraId="6489CF51" w14:textId="6E7EA2BE" w:rsidR="009524FC" w:rsidRPr="006B29E2" w:rsidRDefault="009524FC" w:rsidP="0099386E">
            <w:pPr>
              <w:pStyle w:val="Tabletext"/>
            </w:pPr>
            <w:r w:rsidRPr="006B29E2">
              <w:t>264</w:t>
            </w:r>
          </w:p>
        </w:tc>
        <w:tc>
          <w:tcPr>
            <w:tcW w:w="939" w:type="dxa"/>
            <w:shd w:val="clear" w:color="auto" w:fill="auto"/>
          </w:tcPr>
          <w:p w14:paraId="15E342ED" w14:textId="36F13B76" w:rsidR="009524FC" w:rsidRPr="006B29E2" w:rsidRDefault="009524FC" w:rsidP="0099386E">
            <w:pPr>
              <w:pStyle w:val="Tabletext"/>
            </w:pPr>
            <w:r w:rsidRPr="006B29E2">
              <w:t>Reverse</w:t>
            </w:r>
          </w:p>
        </w:tc>
        <w:tc>
          <w:tcPr>
            <w:tcW w:w="939" w:type="dxa"/>
            <w:shd w:val="clear" w:color="auto" w:fill="auto"/>
          </w:tcPr>
          <w:p w14:paraId="4A8B322C" w14:textId="3242D93E" w:rsidR="009524FC" w:rsidRPr="006B29E2" w:rsidRDefault="009524FC" w:rsidP="0099386E">
            <w:pPr>
              <w:pStyle w:val="Tabletext"/>
            </w:pPr>
            <w:r w:rsidRPr="006B29E2">
              <w:t>R165</w:t>
            </w:r>
          </w:p>
        </w:tc>
        <w:tc>
          <w:tcPr>
            <w:tcW w:w="5881" w:type="dxa"/>
            <w:shd w:val="clear" w:color="auto" w:fill="auto"/>
          </w:tcPr>
          <w:p w14:paraId="49790BA1" w14:textId="77777777" w:rsidR="001A76FC" w:rsidRPr="006B29E2" w:rsidRDefault="001A76FC" w:rsidP="001A76FC">
            <w:pPr>
              <w:pStyle w:val="Tabletext"/>
            </w:pPr>
            <w:r w:rsidRPr="006B29E2">
              <w:t>A design consisting of:</w:t>
            </w:r>
          </w:p>
          <w:p w14:paraId="43C000AC" w14:textId="0DBF482D" w:rsidR="001A76FC" w:rsidRPr="006B29E2" w:rsidRDefault="001A76FC" w:rsidP="001A76FC">
            <w:pPr>
              <w:pStyle w:val="Tablea"/>
            </w:pPr>
            <w:r w:rsidRPr="006B29E2">
              <w:t xml:space="preserve">(a) a central circle containing the logo of the </w:t>
            </w:r>
            <w:r w:rsidR="00760EFC" w:rsidRPr="006B29E2">
              <w:rPr>
                <w:color w:val="000000"/>
                <w:shd w:val="clear" w:color="auto" w:fill="FFFFFF"/>
              </w:rPr>
              <w:t xml:space="preserve">Indian Pacific Limited (an Australian Football League (AFL) club also known </w:t>
            </w:r>
            <w:r w:rsidR="002C502E" w:rsidRPr="006B29E2">
              <w:rPr>
                <w:color w:val="000000"/>
                <w:shd w:val="clear" w:color="auto" w:fill="FFFFFF"/>
              </w:rPr>
              <w:t>as</w:t>
            </w:r>
            <w:r w:rsidR="00760EFC" w:rsidRPr="006B29E2">
              <w:rPr>
                <w:color w:val="000000"/>
                <w:shd w:val="clear" w:color="auto" w:fill="FFFFFF"/>
              </w:rPr>
              <w:t xml:space="preserve"> the West Coast Eagles)</w:t>
            </w:r>
            <w:r w:rsidRPr="006B29E2">
              <w:t>; and</w:t>
            </w:r>
          </w:p>
          <w:p w14:paraId="0285C85A" w14:textId="77777777" w:rsidR="00D12487" w:rsidRPr="006B29E2" w:rsidRDefault="00D12487" w:rsidP="00D12487">
            <w:pPr>
              <w:pStyle w:val="Tablea"/>
            </w:pPr>
            <w:r w:rsidRPr="006B29E2">
              <w:t>(b) surrounding the central circle, a stylised representation of an AFL playing field, and stadium filled with spectators; and</w:t>
            </w:r>
          </w:p>
          <w:p w14:paraId="6163C5D0" w14:textId="77777777" w:rsidR="00D12487" w:rsidRPr="006B29E2" w:rsidRDefault="00D12487" w:rsidP="00D12487">
            <w:pPr>
              <w:pStyle w:val="Tablea"/>
            </w:pPr>
            <w:r w:rsidRPr="006B29E2">
              <w:t>(c) partially obscuring the stadium and goal posts, a stylised representation of an AFL football; and</w:t>
            </w:r>
          </w:p>
          <w:p w14:paraId="57296E1C" w14:textId="77777777" w:rsidR="001A76FC" w:rsidRPr="006B29E2" w:rsidRDefault="001A76FC" w:rsidP="001A76FC">
            <w:pPr>
              <w:pStyle w:val="Tablea"/>
              <w:ind w:left="0" w:firstLine="0"/>
            </w:pPr>
            <w:r w:rsidRPr="006B29E2">
              <w:t xml:space="preserve">(d) the following: </w:t>
            </w:r>
          </w:p>
          <w:p w14:paraId="5910A50A" w14:textId="24754E58" w:rsidR="009524FC" w:rsidRPr="006B29E2" w:rsidRDefault="001A76FC" w:rsidP="0029219A">
            <w:pPr>
              <w:pStyle w:val="Tablei"/>
            </w:pPr>
            <w:r w:rsidRPr="006B29E2">
              <w:t>(</w:t>
            </w:r>
            <w:proofErr w:type="spellStart"/>
            <w:r w:rsidRPr="006B29E2">
              <w:t>i</w:t>
            </w:r>
            <w:proofErr w:type="spellEnd"/>
            <w:r w:rsidRPr="006B29E2">
              <w:t>) “</w:t>
            </w:r>
            <w:r w:rsidR="007D0A52" w:rsidRPr="006B29E2">
              <w:t>WEST COAST EAGLES</w:t>
            </w:r>
            <w:r w:rsidRPr="006B29E2">
              <w:t>”.</w:t>
            </w:r>
          </w:p>
        </w:tc>
      </w:tr>
      <w:tr w:rsidR="009524FC" w:rsidRPr="006B29E2" w14:paraId="3C64E1AA" w14:textId="77777777" w:rsidTr="00E24CAB">
        <w:tc>
          <w:tcPr>
            <w:tcW w:w="619" w:type="dxa"/>
            <w:shd w:val="clear" w:color="auto" w:fill="auto"/>
          </w:tcPr>
          <w:p w14:paraId="76E354F7" w14:textId="095B69F8" w:rsidR="009524FC" w:rsidRPr="006B29E2" w:rsidRDefault="009524FC" w:rsidP="0099386E">
            <w:pPr>
              <w:pStyle w:val="Tabletext"/>
            </w:pPr>
            <w:r w:rsidRPr="006B29E2">
              <w:t>265</w:t>
            </w:r>
          </w:p>
        </w:tc>
        <w:tc>
          <w:tcPr>
            <w:tcW w:w="939" w:type="dxa"/>
            <w:shd w:val="clear" w:color="auto" w:fill="auto"/>
          </w:tcPr>
          <w:p w14:paraId="0A3F6CBD" w14:textId="5F82F11C" w:rsidR="009524FC" w:rsidRPr="006B29E2" w:rsidRDefault="009524FC" w:rsidP="0099386E">
            <w:pPr>
              <w:pStyle w:val="Tabletext"/>
            </w:pPr>
            <w:r w:rsidRPr="006B29E2">
              <w:t>Reverse</w:t>
            </w:r>
          </w:p>
        </w:tc>
        <w:tc>
          <w:tcPr>
            <w:tcW w:w="939" w:type="dxa"/>
            <w:shd w:val="clear" w:color="auto" w:fill="auto"/>
          </w:tcPr>
          <w:p w14:paraId="3E3B3C71" w14:textId="57B5A9C6" w:rsidR="009524FC" w:rsidRPr="006B29E2" w:rsidRDefault="009524FC" w:rsidP="0099386E">
            <w:pPr>
              <w:pStyle w:val="Tabletext"/>
            </w:pPr>
            <w:r w:rsidRPr="006B29E2">
              <w:t>R166</w:t>
            </w:r>
          </w:p>
        </w:tc>
        <w:tc>
          <w:tcPr>
            <w:tcW w:w="5881" w:type="dxa"/>
            <w:shd w:val="clear" w:color="auto" w:fill="auto"/>
          </w:tcPr>
          <w:p w14:paraId="15A96C52" w14:textId="77777777" w:rsidR="00397A92" w:rsidRPr="006B29E2" w:rsidRDefault="00397A92" w:rsidP="00397A92">
            <w:pPr>
              <w:pStyle w:val="Tabletext"/>
            </w:pPr>
            <w:r w:rsidRPr="006B29E2">
              <w:t>A design consisting of:</w:t>
            </w:r>
          </w:p>
          <w:p w14:paraId="1FAD3A77" w14:textId="3C4AA263" w:rsidR="00397A92" w:rsidRPr="006B29E2" w:rsidRDefault="00397A92" w:rsidP="00397A92">
            <w:pPr>
              <w:pStyle w:val="Tablea"/>
            </w:pPr>
            <w:r w:rsidRPr="006B29E2">
              <w:t xml:space="preserve">(a) a central circle containing the logo of the </w:t>
            </w:r>
            <w:r w:rsidR="00B8189E" w:rsidRPr="006B29E2">
              <w:t>Footscray Football Club Limited</w:t>
            </w:r>
            <w:r w:rsidRPr="006B29E2">
              <w:t xml:space="preserve"> (an Australian Football League </w:t>
            </w:r>
            <w:r w:rsidR="00FC75DB" w:rsidRPr="006B29E2">
              <w:t xml:space="preserve">(AFL) </w:t>
            </w:r>
            <w:r w:rsidRPr="006B29E2">
              <w:t xml:space="preserve">club also known as </w:t>
            </w:r>
            <w:r w:rsidR="004043E7" w:rsidRPr="006B29E2">
              <w:t>Western Bull</w:t>
            </w:r>
            <w:r w:rsidR="00312426" w:rsidRPr="006B29E2">
              <w:t>dogs</w:t>
            </w:r>
            <w:r w:rsidRPr="006B29E2">
              <w:t>); and</w:t>
            </w:r>
          </w:p>
          <w:p w14:paraId="3DCBDE07" w14:textId="77777777" w:rsidR="001C63A4" w:rsidRPr="006B29E2" w:rsidRDefault="001C63A4" w:rsidP="001C63A4">
            <w:pPr>
              <w:pStyle w:val="Tablea"/>
            </w:pPr>
            <w:r w:rsidRPr="006B29E2">
              <w:t>(b) surrounding the central circle, a stylised representation of an AFL playing field, and stadium filled with spectators; and</w:t>
            </w:r>
          </w:p>
          <w:p w14:paraId="511174EE" w14:textId="77777777" w:rsidR="001C63A4" w:rsidRPr="006B29E2" w:rsidRDefault="001C63A4" w:rsidP="001C63A4">
            <w:pPr>
              <w:pStyle w:val="Tablea"/>
            </w:pPr>
            <w:r w:rsidRPr="006B29E2">
              <w:t>(c) partially obscuring the stadium and goal posts, a stylised representation of an AFL football; and</w:t>
            </w:r>
          </w:p>
          <w:p w14:paraId="611D7D2C" w14:textId="77777777" w:rsidR="00397A92" w:rsidRPr="006B29E2" w:rsidRDefault="00397A92" w:rsidP="00397A92">
            <w:pPr>
              <w:pStyle w:val="Tablea"/>
              <w:ind w:left="0" w:firstLine="0"/>
            </w:pPr>
            <w:r w:rsidRPr="006B29E2">
              <w:t xml:space="preserve">(d) the following: </w:t>
            </w:r>
          </w:p>
          <w:p w14:paraId="018A9438" w14:textId="081474F5" w:rsidR="009524FC" w:rsidRPr="006B29E2" w:rsidRDefault="00397A92" w:rsidP="0029219A">
            <w:pPr>
              <w:pStyle w:val="Tablei"/>
            </w:pPr>
            <w:r w:rsidRPr="006B29E2">
              <w:t>(</w:t>
            </w:r>
            <w:proofErr w:type="spellStart"/>
            <w:r w:rsidRPr="006B29E2">
              <w:t>i</w:t>
            </w:r>
            <w:proofErr w:type="spellEnd"/>
            <w:r w:rsidRPr="006B29E2">
              <w:t>) “WEST</w:t>
            </w:r>
            <w:r w:rsidR="00312426" w:rsidRPr="006B29E2">
              <w:t>ERN BULLDOGS</w:t>
            </w:r>
            <w:r w:rsidRPr="006B29E2">
              <w:t>”.</w:t>
            </w:r>
          </w:p>
        </w:tc>
      </w:tr>
      <w:tr w:rsidR="009524FC" w:rsidRPr="006B29E2" w14:paraId="469C7345" w14:textId="77777777" w:rsidTr="00E24CAB">
        <w:tc>
          <w:tcPr>
            <w:tcW w:w="619" w:type="dxa"/>
            <w:shd w:val="clear" w:color="auto" w:fill="auto"/>
          </w:tcPr>
          <w:p w14:paraId="4DB3387B" w14:textId="5490FD47" w:rsidR="009524FC" w:rsidRPr="006B29E2" w:rsidRDefault="009524FC" w:rsidP="0099386E">
            <w:pPr>
              <w:pStyle w:val="Tabletext"/>
            </w:pPr>
            <w:r w:rsidRPr="006B29E2">
              <w:t>266</w:t>
            </w:r>
          </w:p>
        </w:tc>
        <w:tc>
          <w:tcPr>
            <w:tcW w:w="939" w:type="dxa"/>
            <w:shd w:val="clear" w:color="auto" w:fill="auto"/>
          </w:tcPr>
          <w:p w14:paraId="6F8AAE4F" w14:textId="3D68B7CF" w:rsidR="009524FC" w:rsidRPr="006B29E2" w:rsidRDefault="009524FC" w:rsidP="0099386E">
            <w:pPr>
              <w:pStyle w:val="Tabletext"/>
            </w:pPr>
            <w:r w:rsidRPr="006B29E2">
              <w:t>Reverse</w:t>
            </w:r>
          </w:p>
        </w:tc>
        <w:tc>
          <w:tcPr>
            <w:tcW w:w="939" w:type="dxa"/>
            <w:shd w:val="clear" w:color="auto" w:fill="auto"/>
          </w:tcPr>
          <w:p w14:paraId="364DEE8E" w14:textId="4534DDDE" w:rsidR="009524FC" w:rsidRPr="006B29E2" w:rsidRDefault="009524FC" w:rsidP="0099386E">
            <w:pPr>
              <w:pStyle w:val="Tabletext"/>
            </w:pPr>
            <w:r w:rsidRPr="006B29E2">
              <w:t>R167</w:t>
            </w:r>
          </w:p>
        </w:tc>
        <w:tc>
          <w:tcPr>
            <w:tcW w:w="5881" w:type="dxa"/>
            <w:shd w:val="clear" w:color="auto" w:fill="auto"/>
          </w:tcPr>
          <w:p w14:paraId="790A4CD2" w14:textId="4CE2BB42" w:rsidR="009524FC" w:rsidRPr="006B29E2" w:rsidRDefault="000A6A5D" w:rsidP="007921FF">
            <w:pPr>
              <w:pStyle w:val="Tabletext"/>
            </w:pPr>
            <w:r w:rsidRPr="006B29E2">
              <w:t xml:space="preserve">The same as for item </w:t>
            </w:r>
            <w:r w:rsidR="002E4DCF" w:rsidRPr="006B29E2">
              <w:t>246</w:t>
            </w:r>
            <w:r w:rsidR="000D4423" w:rsidRPr="006B29E2">
              <w:t>,</w:t>
            </w:r>
            <w:r w:rsidR="002E4DCF" w:rsidRPr="006B29E2">
              <w:t xml:space="preserve"> except </w:t>
            </w:r>
            <w:r w:rsidR="00CE0D76" w:rsidRPr="006B29E2">
              <w:t>omit paragraph (c) and substitute:</w:t>
            </w:r>
          </w:p>
          <w:p w14:paraId="0E88EC21" w14:textId="7E1912CE" w:rsidR="004F50CC" w:rsidRPr="006B29E2" w:rsidRDefault="004F50CC" w:rsidP="00D41299">
            <w:pPr>
              <w:pStyle w:val="Tablea"/>
            </w:pPr>
            <w:r w:rsidRPr="006B29E2">
              <w:t xml:space="preserve">(c) </w:t>
            </w:r>
            <w:r w:rsidR="00ED5610" w:rsidRPr="006B29E2">
              <w:t xml:space="preserve">below the </w:t>
            </w:r>
            <w:r w:rsidR="00074853" w:rsidRPr="006B29E2">
              <w:t>representation of the trophy</w:t>
            </w:r>
            <w:r w:rsidR="00ED5610" w:rsidRPr="006B29E2">
              <w:t>, a coloured representation of the logo of the AFL</w:t>
            </w:r>
            <w:r w:rsidR="00176DEF" w:rsidRPr="006B29E2">
              <w:t>; and</w:t>
            </w:r>
          </w:p>
          <w:p w14:paraId="20C95103" w14:textId="1F9F7295" w:rsidR="00CE0D76" w:rsidRPr="006B29E2" w:rsidRDefault="00CE0D76" w:rsidP="00D41299">
            <w:pPr>
              <w:pStyle w:val="Tablea"/>
            </w:pPr>
            <w:r w:rsidRPr="006B29E2">
              <w:t>(</w:t>
            </w:r>
            <w:r w:rsidR="0057223A" w:rsidRPr="006B29E2">
              <w:t>d</w:t>
            </w:r>
            <w:r w:rsidRPr="006B29E2">
              <w:t>) the following:</w:t>
            </w:r>
          </w:p>
          <w:p w14:paraId="66C5A01D" w14:textId="6635980F" w:rsidR="00CE0D76" w:rsidRPr="006B29E2" w:rsidRDefault="00CE0D76" w:rsidP="0029219A">
            <w:pPr>
              <w:pStyle w:val="Tablei"/>
            </w:pPr>
            <w:r w:rsidRPr="006B29E2">
              <w:t>(</w:t>
            </w:r>
            <w:proofErr w:type="spellStart"/>
            <w:r w:rsidRPr="006B29E2">
              <w:t>i</w:t>
            </w:r>
            <w:proofErr w:type="spellEnd"/>
            <w:r w:rsidRPr="006B29E2">
              <w:t>) “2024 AFL PREMIERSHIP SEASON”.</w:t>
            </w:r>
          </w:p>
        </w:tc>
      </w:tr>
      <w:tr w:rsidR="00755127" w:rsidRPr="00A22DE7" w14:paraId="793F14F2" w14:textId="77777777" w:rsidTr="00E0033E">
        <w:tc>
          <w:tcPr>
            <w:tcW w:w="619" w:type="dxa"/>
            <w:shd w:val="clear" w:color="auto" w:fill="auto"/>
          </w:tcPr>
          <w:p w14:paraId="43C60384" w14:textId="7C6954F0" w:rsidR="00755127" w:rsidRPr="006B29E2" w:rsidRDefault="00E24CAB" w:rsidP="0099386E">
            <w:pPr>
              <w:pStyle w:val="Tabletext"/>
            </w:pPr>
            <w:r w:rsidRPr="006B29E2">
              <w:t>267</w:t>
            </w:r>
          </w:p>
        </w:tc>
        <w:tc>
          <w:tcPr>
            <w:tcW w:w="939" w:type="dxa"/>
            <w:shd w:val="clear" w:color="auto" w:fill="auto"/>
          </w:tcPr>
          <w:p w14:paraId="1E81C695" w14:textId="5B60DE71" w:rsidR="00755127" w:rsidRPr="006B29E2" w:rsidRDefault="00E24CAB" w:rsidP="0099386E">
            <w:pPr>
              <w:pStyle w:val="Tabletext"/>
            </w:pPr>
            <w:r w:rsidRPr="006B29E2">
              <w:t>Reverse</w:t>
            </w:r>
          </w:p>
        </w:tc>
        <w:tc>
          <w:tcPr>
            <w:tcW w:w="939" w:type="dxa"/>
            <w:shd w:val="clear" w:color="auto" w:fill="auto"/>
          </w:tcPr>
          <w:p w14:paraId="73ABFD9F" w14:textId="44FE3A00" w:rsidR="00755127" w:rsidRPr="006B29E2" w:rsidRDefault="00E24CAB" w:rsidP="0099386E">
            <w:pPr>
              <w:pStyle w:val="Tabletext"/>
            </w:pPr>
            <w:r w:rsidRPr="006B29E2">
              <w:t>R168</w:t>
            </w:r>
          </w:p>
        </w:tc>
        <w:tc>
          <w:tcPr>
            <w:tcW w:w="5881" w:type="dxa"/>
            <w:shd w:val="clear" w:color="auto" w:fill="auto"/>
          </w:tcPr>
          <w:p w14:paraId="03054872" w14:textId="2779A74E" w:rsidR="00176DEF" w:rsidRPr="006B29E2" w:rsidRDefault="00176DEF" w:rsidP="00176DEF">
            <w:pPr>
              <w:pStyle w:val="Tabletext"/>
            </w:pPr>
            <w:r w:rsidRPr="006B29E2">
              <w:t>The same as for item 247</w:t>
            </w:r>
            <w:r w:rsidR="000D4423" w:rsidRPr="006B29E2">
              <w:t>,</w:t>
            </w:r>
            <w:r w:rsidRPr="006B29E2">
              <w:t xml:space="preserve"> except omit paragraph (c) and substitute:</w:t>
            </w:r>
          </w:p>
          <w:p w14:paraId="7CB8F24F" w14:textId="144B829B" w:rsidR="00176DEF" w:rsidRPr="006B29E2" w:rsidRDefault="00176DEF" w:rsidP="00074853">
            <w:pPr>
              <w:pStyle w:val="Tablea"/>
            </w:pPr>
            <w:r w:rsidRPr="006B29E2">
              <w:t xml:space="preserve">(c) </w:t>
            </w:r>
            <w:r w:rsidR="00C83E18" w:rsidRPr="006B29E2">
              <w:t xml:space="preserve">below the representation of the trophy, a coloured representation of </w:t>
            </w:r>
            <w:r w:rsidRPr="006B29E2">
              <w:t>the logo of the AFL</w:t>
            </w:r>
            <w:r w:rsidR="000A74B6" w:rsidRPr="006B29E2">
              <w:t xml:space="preserve"> Women’s </w:t>
            </w:r>
            <w:r w:rsidR="00E42BF0" w:rsidRPr="006B29E2">
              <w:t>competition</w:t>
            </w:r>
            <w:r w:rsidRPr="006B29E2">
              <w:t>; and</w:t>
            </w:r>
          </w:p>
          <w:p w14:paraId="5E34CA0B" w14:textId="77777777" w:rsidR="00176DEF" w:rsidRPr="006B29E2" w:rsidRDefault="00176DEF" w:rsidP="00074853">
            <w:pPr>
              <w:pStyle w:val="Tablea"/>
            </w:pPr>
            <w:r w:rsidRPr="006B29E2">
              <w:t xml:space="preserve">(d) the following: </w:t>
            </w:r>
          </w:p>
          <w:p w14:paraId="282D9F25" w14:textId="474DF6B6" w:rsidR="00755127" w:rsidRPr="006460DC" w:rsidRDefault="00176DEF" w:rsidP="006460DC">
            <w:pPr>
              <w:pStyle w:val="Tablei"/>
            </w:pPr>
            <w:r w:rsidRPr="006B29E2">
              <w:t>(</w:t>
            </w:r>
            <w:proofErr w:type="spellStart"/>
            <w:r w:rsidRPr="006B29E2">
              <w:t>i</w:t>
            </w:r>
            <w:proofErr w:type="spellEnd"/>
            <w:r w:rsidRPr="006B29E2">
              <w:t>) “2024 AFL</w:t>
            </w:r>
            <w:r w:rsidR="00B77EA3" w:rsidRPr="006B29E2">
              <w:t>W</w:t>
            </w:r>
            <w:r w:rsidRPr="006B29E2">
              <w:t xml:space="preserve"> PREMIERSHIP SEASON”.</w:t>
            </w:r>
          </w:p>
        </w:tc>
      </w:tr>
    </w:tbl>
    <w:p w14:paraId="03F348B9" w14:textId="77777777" w:rsidR="00E72937" w:rsidRPr="002A62DE" w:rsidRDefault="00E72937" w:rsidP="002A62DE">
      <w:pPr>
        <w:pStyle w:val="Tabletext"/>
      </w:pPr>
    </w:p>
    <w:sectPr w:rsidR="00E72937" w:rsidRPr="002A62D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8888F" w14:textId="77777777" w:rsidR="008E0F2A" w:rsidRDefault="008E0F2A" w:rsidP="00794C31">
      <w:pPr>
        <w:spacing w:line="240" w:lineRule="auto"/>
      </w:pPr>
      <w:r>
        <w:separator/>
      </w:r>
    </w:p>
  </w:endnote>
  <w:endnote w:type="continuationSeparator" w:id="0">
    <w:p w14:paraId="638F2549" w14:textId="77777777" w:rsidR="008E0F2A" w:rsidRDefault="008E0F2A" w:rsidP="00794C31">
      <w:pPr>
        <w:spacing w:line="240" w:lineRule="auto"/>
      </w:pPr>
      <w:r>
        <w:continuationSeparator/>
      </w:r>
    </w:p>
  </w:endnote>
  <w:endnote w:type="continuationNotice" w:id="1">
    <w:p w14:paraId="7083FDAD" w14:textId="77777777" w:rsidR="008E0F2A" w:rsidRDefault="008E0F2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4C767" w14:textId="6183FA73" w:rsidR="00DF559F" w:rsidRPr="005F1388" w:rsidRDefault="00F36D0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37ADF" w14:textId="185FB563" w:rsidR="00DF559F" w:rsidRDefault="00DF559F">
    <w:bookmarkStart w:id="2" w:name="_Hlk26285905"/>
    <w:bookmarkStart w:id="3" w:name="_Hlk26285906"/>
    <w:bookmarkStart w:id="4" w:name="_Hlk26285909"/>
    <w:bookmarkStart w:id="5" w:name="_Hlk26285910"/>
  </w:p>
  <w:bookmarkEnd w:id="2"/>
  <w:bookmarkEnd w:id="3"/>
  <w:bookmarkEnd w:id="4"/>
  <w:bookmarkEnd w:id="5"/>
  <w:p w14:paraId="42ED956D" w14:textId="77777777" w:rsidR="00DF559F" w:rsidRPr="00E97334" w:rsidRDefault="00DF559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E30AB" w14:textId="77777777" w:rsidR="00DF559F" w:rsidRPr="00ED79B6" w:rsidRDefault="00DF559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8" w:name="_Hlk26285907"/>
    <w:bookmarkStart w:id="9" w:name="_Hlk26285908"/>
    <w:bookmarkStart w:id="10" w:name="_Hlk26285919"/>
    <w:bookmarkStart w:id="11" w:name="_Hlk26285920"/>
    <w:bookmarkEnd w:id="8"/>
    <w:bookmarkEnd w:id="9"/>
    <w:bookmarkEnd w:id="10"/>
    <w:bookmarkEnd w:id="11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77D22" w14:textId="1263D0D6" w:rsidR="00DF559F" w:rsidRPr="00E33C1C" w:rsidRDefault="00DF559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F559F" w14:paraId="3C5568D5" w14:textId="7777777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B865FB" w14:textId="77777777" w:rsidR="00DF559F" w:rsidRDefault="00F36D0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2D25D9" w14:textId="2A221A6E" w:rsidR="00DF559F" w:rsidRDefault="00F36D0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210EEF">
            <w:rPr>
              <w:i/>
              <w:noProof/>
              <w:sz w:val="18"/>
            </w:rPr>
            <w:t>Currency (Australian Coins) Amendment (2023 Royal Australian Mint No. 11) Determination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F11E39B" w14:textId="77777777" w:rsidR="00DF559F" w:rsidRDefault="00DF559F">
          <w:pPr>
            <w:spacing w:line="0" w:lineRule="atLeast"/>
            <w:jc w:val="right"/>
            <w:rPr>
              <w:sz w:val="18"/>
            </w:rPr>
          </w:pPr>
        </w:p>
      </w:tc>
    </w:tr>
  </w:tbl>
  <w:p w14:paraId="33A37DB5" w14:textId="77777777" w:rsidR="00DF559F" w:rsidRPr="00ED79B6" w:rsidRDefault="00DF559F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92679" w14:textId="080D2921" w:rsidR="00DF559F" w:rsidRPr="00E33C1C" w:rsidRDefault="00DF559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2" w:name="_Hlk26285917"/>
    <w:bookmarkStart w:id="13" w:name="_Hlk26285918"/>
    <w:bookmarkStart w:id="14" w:name="_Hlk26285921"/>
    <w:bookmarkStart w:id="15" w:name="_Hlk2628592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DF559F" w14:paraId="11D9F2BF" w14:textId="7777777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925E3B8" w14:textId="77777777" w:rsidR="00DF559F" w:rsidRDefault="00DF559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D9DFC09" w14:textId="5C17D6E0" w:rsidR="00DF559F" w:rsidRDefault="00F36D0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6B29E2">
            <w:rPr>
              <w:i/>
              <w:noProof/>
              <w:sz w:val="18"/>
            </w:rPr>
            <w:t>Currency (Australian Coins) Amendment (2023 Royal Australian Mint No. 11) Determination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0DAB836" w14:textId="77777777" w:rsidR="00DF559F" w:rsidRDefault="00F36D0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2"/>
    <w:bookmarkEnd w:id="13"/>
    <w:bookmarkEnd w:id="14"/>
    <w:bookmarkEnd w:id="15"/>
  </w:tbl>
  <w:p w14:paraId="71423810" w14:textId="77777777" w:rsidR="00DF559F" w:rsidRPr="00ED79B6" w:rsidRDefault="00DF559F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5D246" w14:textId="376B94CA" w:rsidR="00DF559F" w:rsidRPr="00E33C1C" w:rsidRDefault="00DF559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F559F" w14:paraId="26B93E1E" w14:textId="7777777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C809700" w14:textId="77777777" w:rsidR="00DF559F" w:rsidRDefault="00F36D0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C2DD774" w14:textId="09B1EE64" w:rsidR="00DF559F" w:rsidRDefault="00F36D0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210EEF">
            <w:rPr>
              <w:i/>
              <w:noProof/>
              <w:sz w:val="18"/>
            </w:rPr>
            <w:t>Currency (Australian Coins) Amendment (2023 Royal Australian Mint No. 11) Determination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5AF721B" w14:textId="77777777" w:rsidR="00DF559F" w:rsidRDefault="00DF559F">
          <w:pPr>
            <w:spacing w:line="0" w:lineRule="atLeast"/>
            <w:jc w:val="right"/>
            <w:rPr>
              <w:sz w:val="18"/>
            </w:rPr>
          </w:pPr>
        </w:p>
      </w:tc>
    </w:tr>
  </w:tbl>
  <w:p w14:paraId="2B90C33E" w14:textId="77777777" w:rsidR="00DF559F" w:rsidRPr="00ED79B6" w:rsidRDefault="00DF559F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62A65" w14:textId="537F504A" w:rsidR="00DF559F" w:rsidRPr="00E33C1C" w:rsidRDefault="00DF559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26" w:name="_Hlk26285929"/>
    <w:bookmarkStart w:id="27" w:name="_Hlk26285930"/>
    <w:bookmarkStart w:id="28" w:name="_Hlk26285933"/>
    <w:bookmarkStart w:id="29" w:name="_Hlk26285934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F559F" w14:paraId="09FC806D" w14:textId="7777777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5654307" w14:textId="77777777" w:rsidR="00DF559F" w:rsidRDefault="00DF559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C93151" w14:textId="50BD6EB6" w:rsidR="00DF559F" w:rsidRDefault="00F36D0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6B29E2">
            <w:rPr>
              <w:i/>
              <w:noProof/>
              <w:sz w:val="18"/>
            </w:rPr>
            <w:t>Currency (Australian Coins) Amendment (2023 Royal Australian Mint No. 11) Determination 2023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975DF19" w14:textId="77777777" w:rsidR="00DF559F" w:rsidRDefault="00F36D0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6"/>
    <w:bookmarkEnd w:id="27"/>
    <w:bookmarkEnd w:id="28"/>
    <w:bookmarkEnd w:id="29"/>
  </w:tbl>
  <w:p w14:paraId="36D78DDF" w14:textId="77777777" w:rsidR="00DF559F" w:rsidRPr="00ED79B6" w:rsidRDefault="00DF559F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7B3D3" w14:textId="77777777" w:rsidR="00DF559F" w:rsidRPr="00E33C1C" w:rsidRDefault="00DF559F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2" w:name="_Hlk26285931"/>
    <w:bookmarkStart w:id="33" w:name="_Hlk2628593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F559F" w14:paraId="5660DBA4" w14:textId="7777777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30A89B0" w14:textId="77777777" w:rsidR="00DF559F" w:rsidRDefault="00DF559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650C4DB" w14:textId="74E8D050" w:rsidR="00DF559F" w:rsidRDefault="00F36D0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10EEF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39CEDF0" w14:textId="77777777" w:rsidR="00DF559F" w:rsidRDefault="00F36D0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2"/>
    <w:bookmarkEnd w:id="33"/>
  </w:tbl>
  <w:p w14:paraId="5CD6F90B" w14:textId="77777777" w:rsidR="00DF559F" w:rsidRPr="00ED79B6" w:rsidRDefault="00DF559F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180C3" w14:textId="77777777" w:rsidR="008E0F2A" w:rsidRDefault="008E0F2A" w:rsidP="00794C31">
      <w:pPr>
        <w:spacing w:line="240" w:lineRule="auto"/>
      </w:pPr>
      <w:r>
        <w:separator/>
      </w:r>
    </w:p>
  </w:footnote>
  <w:footnote w:type="continuationSeparator" w:id="0">
    <w:p w14:paraId="23D8C7C7" w14:textId="77777777" w:rsidR="008E0F2A" w:rsidRDefault="008E0F2A" w:rsidP="00794C31">
      <w:pPr>
        <w:spacing w:line="240" w:lineRule="auto"/>
      </w:pPr>
      <w:r>
        <w:continuationSeparator/>
      </w:r>
    </w:p>
  </w:footnote>
  <w:footnote w:type="continuationNotice" w:id="1">
    <w:p w14:paraId="736B5C5F" w14:textId="77777777" w:rsidR="008E0F2A" w:rsidRDefault="008E0F2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7E75B" w14:textId="77D32C76" w:rsidR="00DF559F" w:rsidRPr="005F1388" w:rsidRDefault="00DF559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B52DD" w14:textId="5DFF0061" w:rsidR="00DF559F" w:rsidRPr="005F1388" w:rsidRDefault="00DF559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B141D" w14:textId="77777777" w:rsidR="00DF559F" w:rsidRPr="005F1388" w:rsidRDefault="00DF559F">
    <w:pPr>
      <w:pStyle w:val="Header"/>
      <w:tabs>
        <w:tab w:val="clear" w:pos="4150"/>
        <w:tab w:val="clear" w:pos="8307"/>
      </w:tabs>
    </w:pPr>
    <w:bookmarkStart w:id="6" w:name="_Hlk26285901"/>
    <w:bookmarkStart w:id="7" w:name="_Hlk26285902"/>
    <w:bookmarkEnd w:id="6"/>
    <w:bookmarkEnd w:id="7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A09A" w14:textId="63C0E6E8" w:rsidR="00DF559F" w:rsidRPr="00ED79B6" w:rsidRDefault="00DF559F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3855F" w14:textId="792355BC" w:rsidR="00DF559F" w:rsidRPr="00ED79B6" w:rsidRDefault="00DF559F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E068A" w14:textId="77777777" w:rsidR="00DF559F" w:rsidRPr="00ED79B6" w:rsidRDefault="00DF559F">
    <w:pPr>
      <w:pStyle w:val="Header"/>
      <w:tabs>
        <w:tab w:val="clear" w:pos="4150"/>
        <w:tab w:val="clear" w:pos="8307"/>
      </w:tabs>
    </w:pPr>
    <w:bookmarkStart w:id="16" w:name="_Hlk26285913"/>
    <w:bookmarkStart w:id="17" w:name="_Hlk26285914"/>
    <w:bookmarkEnd w:id="16"/>
    <w:bookmarkEnd w:id="17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BE64A" w14:textId="68A2A6F2" w:rsidR="00DF559F" w:rsidRPr="00A961C4" w:rsidRDefault="00F36D0C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449E8012" w14:textId="5B93E41F" w:rsidR="00DF559F" w:rsidRPr="00A961C4" w:rsidRDefault="00F36D0C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FA40E8E" w14:textId="77777777" w:rsidR="00DF559F" w:rsidRPr="00A961C4" w:rsidRDefault="00DF559F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2" w:name="_Hlk26285923"/>
  <w:bookmarkStart w:id="23" w:name="_Hlk26285924"/>
  <w:bookmarkStart w:id="24" w:name="_Hlk26285927"/>
  <w:bookmarkStart w:id="25" w:name="_Hlk26285928"/>
  <w:p w14:paraId="5A1EE0DD" w14:textId="0F2DA1B8" w:rsidR="00DF559F" w:rsidRPr="00A961C4" w:rsidRDefault="00F36D0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6B29E2">
      <w:rPr>
        <w:sz w:val="20"/>
      </w:rPr>
      <w:fldChar w:fldCharType="separate"/>
    </w:r>
    <w:r w:rsidR="006B29E2">
      <w:rPr>
        <w:noProof/>
        <w:sz w:val="20"/>
      </w:rPr>
      <w:t>Amendments</w:t>
    </w:r>
    <w:r w:rsidR="006B29E2">
      <w:rPr>
        <w:noProof/>
        <w:sz w:val="20"/>
      </w:rPr>
      <w:cr/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6B29E2">
      <w:rPr>
        <w:b/>
        <w:sz w:val="20"/>
      </w:rPr>
      <w:fldChar w:fldCharType="separate"/>
    </w:r>
    <w:r w:rsidR="006B29E2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6DA5575F" w14:textId="4C7EA924" w:rsidR="00DF559F" w:rsidRPr="00A961C4" w:rsidRDefault="00F36D0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bookmarkEnd w:id="22"/>
  <w:bookmarkEnd w:id="23"/>
  <w:bookmarkEnd w:id="24"/>
  <w:bookmarkEnd w:id="25"/>
  <w:p w14:paraId="7B15D696" w14:textId="77777777" w:rsidR="00DF559F" w:rsidRPr="00A961C4" w:rsidRDefault="00DF559F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9ACCB" w14:textId="77777777" w:rsidR="00DF559F" w:rsidRPr="00A961C4" w:rsidRDefault="00DF559F">
    <w:bookmarkStart w:id="30" w:name="_Hlk26285925"/>
    <w:bookmarkStart w:id="31" w:name="_Hlk26285926"/>
    <w:bookmarkEnd w:id="30"/>
    <w:bookmarkEnd w:id="3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6862"/>
    <w:multiLevelType w:val="hybridMultilevel"/>
    <w:tmpl w:val="5C604A3C"/>
    <w:lvl w:ilvl="0" w:tplc="90FA48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7819"/>
    <w:multiLevelType w:val="multilevel"/>
    <w:tmpl w:val="DD56E8AA"/>
    <w:lvl w:ilvl="0">
      <w:start w:val="1"/>
      <w:numFmt w:val="lowerLetter"/>
      <w:suff w:val="space"/>
      <w:lvlText w:val="(%1)"/>
      <w:lvlJc w:val="left"/>
      <w:pPr>
        <w:ind w:left="454" w:hanging="454"/>
      </w:pPr>
      <w:rPr>
        <w:rFonts w:hint="default"/>
      </w:rPr>
    </w:lvl>
    <w:lvl w:ilvl="1">
      <w:start w:val="1"/>
      <w:numFmt w:val="none"/>
      <w:suff w:val="space"/>
      <w:lvlText w:val="(iii)"/>
      <w:lvlJc w:val="left"/>
      <w:pPr>
        <w:ind w:left="1111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19C3006D"/>
    <w:multiLevelType w:val="multilevel"/>
    <w:tmpl w:val="F796DAC2"/>
    <w:lvl w:ilvl="0">
      <w:start w:val="5"/>
      <w:numFmt w:val="lowerLetter"/>
      <w:suff w:val="space"/>
      <w:lvlText w:val="(%1)"/>
      <w:lvlJc w:val="left"/>
      <w:pPr>
        <w:ind w:left="454" w:hanging="454"/>
      </w:pPr>
      <w:rPr>
        <w:rFonts w:hint="default"/>
      </w:rPr>
    </w:lvl>
    <w:lvl w:ilvl="1">
      <w:start w:val="2"/>
      <w:numFmt w:val="lowerRoman"/>
      <w:suff w:val="space"/>
      <w:lvlText w:val="(%2)"/>
      <w:lvlJc w:val="left"/>
      <w:pPr>
        <w:ind w:left="82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1EDD3BD1"/>
    <w:multiLevelType w:val="hybridMultilevel"/>
    <w:tmpl w:val="386E4492"/>
    <w:lvl w:ilvl="0" w:tplc="01043A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512B6"/>
    <w:multiLevelType w:val="hybridMultilevel"/>
    <w:tmpl w:val="C6B49234"/>
    <w:lvl w:ilvl="0" w:tplc="6E32F7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C51DD"/>
    <w:multiLevelType w:val="hybridMultilevel"/>
    <w:tmpl w:val="65FA9EA6"/>
    <w:lvl w:ilvl="0" w:tplc="C0CCF340">
      <w:start w:val="1"/>
      <w:numFmt w:val="lowerLetter"/>
      <w:suff w:val="space"/>
      <w:lvlText w:val="(%1)"/>
      <w:lvlJc w:val="left"/>
      <w:pPr>
        <w:ind w:left="0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B2A5B"/>
    <w:multiLevelType w:val="hybridMultilevel"/>
    <w:tmpl w:val="D37CC2A8"/>
    <w:lvl w:ilvl="0" w:tplc="67CC87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D1DC1"/>
    <w:multiLevelType w:val="hybridMultilevel"/>
    <w:tmpl w:val="5C966C28"/>
    <w:lvl w:ilvl="0" w:tplc="B680FE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96EA7"/>
    <w:multiLevelType w:val="hybridMultilevel"/>
    <w:tmpl w:val="E40EA8AA"/>
    <w:lvl w:ilvl="0" w:tplc="381043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E13126"/>
    <w:multiLevelType w:val="multilevel"/>
    <w:tmpl w:val="CCE63624"/>
    <w:lvl w:ilvl="0">
      <w:start w:val="1"/>
      <w:numFmt w:val="lowerLetter"/>
      <w:suff w:val="space"/>
      <w:lvlText w:val="(%1)"/>
      <w:lvlJc w:val="left"/>
      <w:pPr>
        <w:ind w:left="454" w:hanging="454"/>
      </w:pPr>
      <w:rPr>
        <w:rFonts w:hint="default"/>
      </w:rPr>
    </w:lvl>
    <w:lvl w:ilvl="1">
      <w:start w:val="1"/>
      <w:numFmt w:val="lowerRoman"/>
      <w:suff w:val="space"/>
      <w:lvlText w:val="(%2)"/>
      <w:lvlJc w:val="left"/>
      <w:pPr>
        <w:ind w:left="1111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6FF8462E"/>
    <w:multiLevelType w:val="hybridMultilevel"/>
    <w:tmpl w:val="1E76F6F6"/>
    <w:lvl w:ilvl="0" w:tplc="29F021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335610">
    <w:abstractNumId w:val="9"/>
  </w:num>
  <w:num w:numId="2" w16cid:durableId="786244460">
    <w:abstractNumId w:val="2"/>
  </w:num>
  <w:num w:numId="3" w16cid:durableId="222102245">
    <w:abstractNumId w:val="1"/>
  </w:num>
  <w:num w:numId="4" w16cid:durableId="858157804">
    <w:abstractNumId w:val="5"/>
  </w:num>
  <w:num w:numId="5" w16cid:durableId="96675964">
    <w:abstractNumId w:val="7"/>
  </w:num>
  <w:num w:numId="6" w16cid:durableId="730346597">
    <w:abstractNumId w:val="0"/>
  </w:num>
  <w:num w:numId="7" w16cid:durableId="641931786">
    <w:abstractNumId w:val="6"/>
  </w:num>
  <w:num w:numId="8" w16cid:durableId="256791197">
    <w:abstractNumId w:val="10"/>
  </w:num>
  <w:num w:numId="9" w16cid:durableId="2033024571">
    <w:abstractNumId w:val="3"/>
  </w:num>
  <w:num w:numId="10" w16cid:durableId="2042971405">
    <w:abstractNumId w:val="4"/>
  </w:num>
  <w:num w:numId="11" w16cid:durableId="18483295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29E13C"/>
    <w:rsid w:val="0000188B"/>
    <w:rsid w:val="00001FAC"/>
    <w:rsid w:val="00003124"/>
    <w:rsid w:val="00003683"/>
    <w:rsid w:val="000036B0"/>
    <w:rsid w:val="000042D0"/>
    <w:rsid w:val="00004E19"/>
    <w:rsid w:val="00005C81"/>
    <w:rsid w:val="00007613"/>
    <w:rsid w:val="00011566"/>
    <w:rsid w:val="00012433"/>
    <w:rsid w:val="0001266C"/>
    <w:rsid w:val="0001304C"/>
    <w:rsid w:val="000135F9"/>
    <w:rsid w:val="000137B5"/>
    <w:rsid w:val="00015A0C"/>
    <w:rsid w:val="00015D19"/>
    <w:rsid w:val="00016379"/>
    <w:rsid w:val="00016914"/>
    <w:rsid w:val="00017766"/>
    <w:rsid w:val="00020189"/>
    <w:rsid w:val="000202B8"/>
    <w:rsid w:val="0002242D"/>
    <w:rsid w:val="00023900"/>
    <w:rsid w:val="0002465F"/>
    <w:rsid w:val="00024CE1"/>
    <w:rsid w:val="00025123"/>
    <w:rsid w:val="00025FAC"/>
    <w:rsid w:val="00027E43"/>
    <w:rsid w:val="000301E5"/>
    <w:rsid w:val="0003036A"/>
    <w:rsid w:val="00031DEE"/>
    <w:rsid w:val="0003225F"/>
    <w:rsid w:val="00034041"/>
    <w:rsid w:val="00034676"/>
    <w:rsid w:val="00035C19"/>
    <w:rsid w:val="000367CC"/>
    <w:rsid w:val="00036C08"/>
    <w:rsid w:val="00036C22"/>
    <w:rsid w:val="000410BC"/>
    <w:rsid w:val="00043687"/>
    <w:rsid w:val="0004452C"/>
    <w:rsid w:val="00044855"/>
    <w:rsid w:val="000455E7"/>
    <w:rsid w:val="000466AA"/>
    <w:rsid w:val="00046869"/>
    <w:rsid w:val="00050EF7"/>
    <w:rsid w:val="0005161D"/>
    <w:rsid w:val="0005208F"/>
    <w:rsid w:val="00054001"/>
    <w:rsid w:val="000552AC"/>
    <w:rsid w:val="00056B7E"/>
    <w:rsid w:val="00056F2C"/>
    <w:rsid w:val="000577F9"/>
    <w:rsid w:val="000579AF"/>
    <w:rsid w:val="00061468"/>
    <w:rsid w:val="000633E7"/>
    <w:rsid w:val="00065310"/>
    <w:rsid w:val="00066CD2"/>
    <w:rsid w:val="00067593"/>
    <w:rsid w:val="00067C39"/>
    <w:rsid w:val="00070013"/>
    <w:rsid w:val="00070478"/>
    <w:rsid w:val="000709EE"/>
    <w:rsid w:val="00073540"/>
    <w:rsid w:val="00073A34"/>
    <w:rsid w:val="00074853"/>
    <w:rsid w:val="000750EF"/>
    <w:rsid w:val="00075CBA"/>
    <w:rsid w:val="00076256"/>
    <w:rsid w:val="00076A32"/>
    <w:rsid w:val="00076F64"/>
    <w:rsid w:val="00077077"/>
    <w:rsid w:val="00077165"/>
    <w:rsid w:val="0007739E"/>
    <w:rsid w:val="00081C3B"/>
    <w:rsid w:val="00082DCA"/>
    <w:rsid w:val="000845B6"/>
    <w:rsid w:val="00085161"/>
    <w:rsid w:val="00086202"/>
    <w:rsid w:val="00087C85"/>
    <w:rsid w:val="0009104D"/>
    <w:rsid w:val="00091B5C"/>
    <w:rsid w:val="00091D36"/>
    <w:rsid w:val="00092769"/>
    <w:rsid w:val="00092A5D"/>
    <w:rsid w:val="000944A6"/>
    <w:rsid w:val="0009462B"/>
    <w:rsid w:val="00094655"/>
    <w:rsid w:val="0009468D"/>
    <w:rsid w:val="0009484E"/>
    <w:rsid w:val="00094F61"/>
    <w:rsid w:val="00096E42"/>
    <w:rsid w:val="0009736C"/>
    <w:rsid w:val="0009787B"/>
    <w:rsid w:val="000A0039"/>
    <w:rsid w:val="000A0360"/>
    <w:rsid w:val="000A2CCD"/>
    <w:rsid w:val="000A336E"/>
    <w:rsid w:val="000A365B"/>
    <w:rsid w:val="000A46A0"/>
    <w:rsid w:val="000A46BD"/>
    <w:rsid w:val="000A65B5"/>
    <w:rsid w:val="000A686C"/>
    <w:rsid w:val="000A6A5D"/>
    <w:rsid w:val="000A74B6"/>
    <w:rsid w:val="000A7561"/>
    <w:rsid w:val="000B05DC"/>
    <w:rsid w:val="000B36FB"/>
    <w:rsid w:val="000B4EB2"/>
    <w:rsid w:val="000B75FD"/>
    <w:rsid w:val="000C0A8E"/>
    <w:rsid w:val="000C1322"/>
    <w:rsid w:val="000C1CE7"/>
    <w:rsid w:val="000C3BD1"/>
    <w:rsid w:val="000C4F5A"/>
    <w:rsid w:val="000C6676"/>
    <w:rsid w:val="000C69B2"/>
    <w:rsid w:val="000C75B2"/>
    <w:rsid w:val="000C76EE"/>
    <w:rsid w:val="000C7870"/>
    <w:rsid w:val="000C7C99"/>
    <w:rsid w:val="000D0C04"/>
    <w:rsid w:val="000D0C8C"/>
    <w:rsid w:val="000D0CBA"/>
    <w:rsid w:val="000D187F"/>
    <w:rsid w:val="000D41DC"/>
    <w:rsid w:val="000D4423"/>
    <w:rsid w:val="000D7B6E"/>
    <w:rsid w:val="000E152F"/>
    <w:rsid w:val="000E3159"/>
    <w:rsid w:val="000E34B8"/>
    <w:rsid w:val="000E41BF"/>
    <w:rsid w:val="000E4F3B"/>
    <w:rsid w:val="000E5ECA"/>
    <w:rsid w:val="000E6456"/>
    <w:rsid w:val="000E6ECB"/>
    <w:rsid w:val="000E7956"/>
    <w:rsid w:val="000F014C"/>
    <w:rsid w:val="000F0170"/>
    <w:rsid w:val="000F0992"/>
    <w:rsid w:val="000F1562"/>
    <w:rsid w:val="000F1578"/>
    <w:rsid w:val="000F1F90"/>
    <w:rsid w:val="000F293F"/>
    <w:rsid w:val="000F62E6"/>
    <w:rsid w:val="001006E6"/>
    <w:rsid w:val="00102617"/>
    <w:rsid w:val="00102E08"/>
    <w:rsid w:val="00106FBA"/>
    <w:rsid w:val="00110B4E"/>
    <w:rsid w:val="0011200F"/>
    <w:rsid w:val="001129FE"/>
    <w:rsid w:val="00113385"/>
    <w:rsid w:val="001138BA"/>
    <w:rsid w:val="00113D82"/>
    <w:rsid w:val="00113F2F"/>
    <w:rsid w:val="00114E64"/>
    <w:rsid w:val="00115362"/>
    <w:rsid w:val="001157EE"/>
    <w:rsid w:val="00115DB6"/>
    <w:rsid w:val="00116FC9"/>
    <w:rsid w:val="001179FC"/>
    <w:rsid w:val="00120B26"/>
    <w:rsid w:val="00122506"/>
    <w:rsid w:val="0012414E"/>
    <w:rsid w:val="00124181"/>
    <w:rsid w:val="001242DE"/>
    <w:rsid w:val="0012471D"/>
    <w:rsid w:val="00125134"/>
    <w:rsid w:val="00125969"/>
    <w:rsid w:val="00134CAF"/>
    <w:rsid w:val="001401B0"/>
    <w:rsid w:val="0014135D"/>
    <w:rsid w:val="001431C3"/>
    <w:rsid w:val="00143329"/>
    <w:rsid w:val="001448D5"/>
    <w:rsid w:val="00145FD3"/>
    <w:rsid w:val="00147544"/>
    <w:rsid w:val="00147861"/>
    <w:rsid w:val="0015126B"/>
    <w:rsid w:val="00152473"/>
    <w:rsid w:val="00156334"/>
    <w:rsid w:val="001568AE"/>
    <w:rsid w:val="0016020B"/>
    <w:rsid w:val="0016077E"/>
    <w:rsid w:val="00161CF5"/>
    <w:rsid w:val="00161D87"/>
    <w:rsid w:val="0016324F"/>
    <w:rsid w:val="001635D7"/>
    <w:rsid w:val="00164594"/>
    <w:rsid w:val="0016466A"/>
    <w:rsid w:val="00164D15"/>
    <w:rsid w:val="00165550"/>
    <w:rsid w:val="00165C35"/>
    <w:rsid w:val="00166E58"/>
    <w:rsid w:val="00166EC4"/>
    <w:rsid w:val="0017049C"/>
    <w:rsid w:val="0017053A"/>
    <w:rsid w:val="00170602"/>
    <w:rsid w:val="001710D8"/>
    <w:rsid w:val="001711E9"/>
    <w:rsid w:val="00171FB0"/>
    <w:rsid w:val="00172A52"/>
    <w:rsid w:val="0017481D"/>
    <w:rsid w:val="00175C05"/>
    <w:rsid w:val="0017684A"/>
    <w:rsid w:val="00176DEF"/>
    <w:rsid w:val="001779D3"/>
    <w:rsid w:val="00180693"/>
    <w:rsid w:val="001806CE"/>
    <w:rsid w:val="0018092C"/>
    <w:rsid w:val="00180B2C"/>
    <w:rsid w:val="001844F8"/>
    <w:rsid w:val="001848D9"/>
    <w:rsid w:val="00184FFC"/>
    <w:rsid w:val="0018508F"/>
    <w:rsid w:val="001862A1"/>
    <w:rsid w:val="00186CEE"/>
    <w:rsid w:val="001873F7"/>
    <w:rsid w:val="00187A6C"/>
    <w:rsid w:val="001902FA"/>
    <w:rsid w:val="00190EAF"/>
    <w:rsid w:val="001910E6"/>
    <w:rsid w:val="0019620E"/>
    <w:rsid w:val="00196292"/>
    <w:rsid w:val="00196517"/>
    <w:rsid w:val="001A11AC"/>
    <w:rsid w:val="001A1CAB"/>
    <w:rsid w:val="001A1D29"/>
    <w:rsid w:val="001A5735"/>
    <w:rsid w:val="001A5AE6"/>
    <w:rsid w:val="001A5E45"/>
    <w:rsid w:val="001A6815"/>
    <w:rsid w:val="001A76FC"/>
    <w:rsid w:val="001B0F75"/>
    <w:rsid w:val="001B1C03"/>
    <w:rsid w:val="001B2303"/>
    <w:rsid w:val="001B3758"/>
    <w:rsid w:val="001B767D"/>
    <w:rsid w:val="001B7815"/>
    <w:rsid w:val="001C0618"/>
    <w:rsid w:val="001C08D2"/>
    <w:rsid w:val="001C1118"/>
    <w:rsid w:val="001C138C"/>
    <w:rsid w:val="001C28A3"/>
    <w:rsid w:val="001C2D0D"/>
    <w:rsid w:val="001C3C70"/>
    <w:rsid w:val="001C3D89"/>
    <w:rsid w:val="001C3FC6"/>
    <w:rsid w:val="001C41FF"/>
    <w:rsid w:val="001C4398"/>
    <w:rsid w:val="001C4894"/>
    <w:rsid w:val="001C63A4"/>
    <w:rsid w:val="001C644A"/>
    <w:rsid w:val="001C6EED"/>
    <w:rsid w:val="001C76EC"/>
    <w:rsid w:val="001C79F9"/>
    <w:rsid w:val="001D0F52"/>
    <w:rsid w:val="001D25F3"/>
    <w:rsid w:val="001D2601"/>
    <w:rsid w:val="001D2606"/>
    <w:rsid w:val="001D2970"/>
    <w:rsid w:val="001D3263"/>
    <w:rsid w:val="001D33CE"/>
    <w:rsid w:val="001D3BE5"/>
    <w:rsid w:val="001D520E"/>
    <w:rsid w:val="001D562C"/>
    <w:rsid w:val="001D6604"/>
    <w:rsid w:val="001D6A27"/>
    <w:rsid w:val="001D70C0"/>
    <w:rsid w:val="001D7FAF"/>
    <w:rsid w:val="001E2126"/>
    <w:rsid w:val="001E277C"/>
    <w:rsid w:val="001E359A"/>
    <w:rsid w:val="001E37C1"/>
    <w:rsid w:val="001E425D"/>
    <w:rsid w:val="001E4817"/>
    <w:rsid w:val="001E486A"/>
    <w:rsid w:val="001E5726"/>
    <w:rsid w:val="001E5A19"/>
    <w:rsid w:val="001E5F6C"/>
    <w:rsid w:val="001E6535"/>
    <w:rsid w:val="001E6731"/>
    <w:rsid w:val="001E69BA"/>
    <w:rsid w:val="001E7C3C"/>
    <w:rsid w:val="001E7D94"/>
    <w:rsid w:val="001F149C"/>
    <w:rsid w:val="001F1E42"/>
    <w:rsid w:val="001F1F8C"/>
    <w:rsid w:val="001F70DF"/>
    <w:rsid w:val="001F7AEC"/>
    <w:rsid w:val="00200168"/>
    <w:rsid w:val="00200B0E"/>
    <w:rsid w:val="00201572"/>
    <w:rsid w:val="00202CD7"/>
    <w:rsid w:val="00203A1E"/>
    <w:rsid w:val="00203B92"/>
    <w:rsid w:val="0020460D"/>
    <w:rsid w:val="00205BCB"/>
    <w:rsid w:val="00205E7C"/>
    <w:rsid w:val="00205F3C"/>
    <w:rsid w:val="00206314"/>
    <w:rsid w:val="00206616"/>
    <w:rsid w:val="00207759"/>
    <w:rsid w:val="00210EEF"/>
    <w:rsid w:val="00211BCD"/>
    <w:rsid w:val="0021317D"/>
    <w:rsid w:val="002133ED"/>
    <w:rsid w:val="00216512"/>
    <w:rsid w:val="002165B3"/>
    <w:rsid w:val="002204F0"/>
    <w:rsid w:val="00220744"/>
    <w:rsid w:val="002210E8"/>
    <w:rsid w:val="00222D3B"/>
    <w:rsid w:val="002234BA"/>
    <w:rsid w:val="00224035"/>
    <w:rsid w:val="002247D6"/>
    <w:rsid w:val="002251F6"/>
    <w:rsid w:val="00225AA5"/>
    <w:rsid w:val="00230535"/>
    <w:rsid w:val="0023106A"/>
    <w:rsid w:val="00231476"/>
    <w:rsid w:val="0023182F"/>
    <w:rsid w:val="0023226B"/>
    <w:rsid w:val="00233552"/>
    <w:rsid w:val="002335B8"/>
    <w:rsid w:val="00235AEF"/>
    <w:rsid w:val="0023648A"/>
    <w:rsid w:val="00236A54"/>
    <w:rsid w:val="00237A08"/>
    <w:rsid w:val="00240A1D"/>
    <w:rsid w:val="002410F1"/>
    <w:rsid w:val="00242336"/>
    <w:rsid w:val="00242F0C"/>
    <w:rsid w:val="002447DA"/>
    <w:rsid w:val="002448A1"/>
    <w:rsid w:val="00244A5C"/>
    <w:rsid w:val="002462BC"/>
    <w:rsid w:val="00246B2E"/>
    <w:rsid w:val="00246BEF"/>
    <w:rsid w:val="002470E9"/>
    <w:rsid w:val="00247331"/>
    <w:rsid w:val="002473EB"/>
    <w:rsid w:val="00247595"/>
    <w:rsid w:val="0025025D"/>
    <w:rsid w:val="00250B67"/>
    <w:rsid w:val="00250E94"/>
    <w:rsid w:val="00251917"/>
    <w:rsid w:val="00255EF8"/>
    <w:rsid w:val="00260C8F"/>
    <w:rsid w:val="002618F3"/>
    <w:rsid w:val="00261A9B"/>
    <w:rsid w:val="00262DBC"/>
    <w:rsid w:val="002638A7"/>
    <w:rsid w:val="00263AD1"/>
    <w:rsid w:val="00263B60"/>
    <w:rsid w:val="002650DB"/>
    <w:rsid w:val="002656BA"/>
    <w:rsid w:val="00266463"/>
    <w:rsid w:val="002705E8"/>
    <w:rsid w:val="00270F29"/>
    <w:rsid w:val="002711D6"/>
    <w:rsid w:val="00273A01"/>
    <w:rsid w:val="00273B65"/>
    <w:rsid w:val="002750F8"/>
    <w:rsid w:val="0027631B"/>
    <w:rsid w:val="00276680"/>
    <w:rsid w:val="0027688C"/>
    <w:rsid w:val="00276B94"/>
    <w:rsid w:val="0028016F"/>
    <w:rsid w:val="00280604"/>
    <w:rsid w:val="002808BF"/>
    <w:rsid w:val="002818FE"/>
    <w:rsid w:val="002826A6"/>
    <w:rsid w:val="0028447D"/>
    <w:rsid w:val="00285DFC"/>
    <w:rsid w:val="00287000"/>
    <w:rsid w:val="0029001A"/>
    <w:rsid w:val="00290B8A"/>
    <w:rsid w:val="002911D6"/>
    <w:rsid w:val="0029219A"/>
    <w:rsid w:val="00292CA5"/>
    <w:rsid w:val="00292F3F"/>
    <w:rsid w:val="00293C34"/>
    <w:rsid w:val="00294FEC"/>
    <w:rsid w:val="002963CD"/>
    <w:rsid w:val="00296C01"/>
    <w:rsid w:val="002975DD"/>
    <w:rsid w:val="002A06A0"/>
    <w:rsid w:val="002A0711"/>
    <w:rsid w:val="002A1363"/>
    <w:rsid w:val="002A154E"/>
    <w:rsid w:val="002A296A"/>
    <w:rsid w:val="002A2D6F"/>
    <w:rsid w:val="002A32A5"/>
    <w:rsid w:val="002A5285"/>
    <w:rsid w:val="002A54D5"/>
    <w:rsid w:val="002A5BF2"/>
    <w:rsid w:val="002A62DE"/>
    <w:rsid w:val="002A6BA0"/>
    <w:rsid w:val="002A6D5C"/>
    <w:rsid w:val="002A746D"/>
    <w:rsid w:val="002B034C"/>
    <w:rsid w:val="002B2E9C"/>
    <w:rsid w:val="002B30E5"/>
    <w:rsid w:val="002B4296"/>
    <w:rsid w:val="002B47F3"/>
    <w:rsid w:val="002B4E7D"/>
    <w:rsid w:val="002B5BE9"/>
    <w:rsid w:val="002B6738"/>
    <w:rsid w:val="002C05F5"/>
    <w:rsid w:val="002C14B5"/>
    <w:rsid w:val="002C1567"/>
    <w:rsid w:val="002C1FE5"/>
    <w:rsid w:val="002C294E"/>
    <w:rsid w:val="002C39AF"/>
    <w:rsid w:val="002C3BDE"/>
    <w:rsid w:val="002C4563"/>
    <w:rsid w:val="002C502E"/>
    <w:rsid w:val="002C5C79"/>
    <w:rsid w:val="002C6F37"/>
    <w:rsid w:val="002C79B5"/>
    <w:rsid w:val="002D05D6"/>
    <w:rsid w:val="002D061D"/>
    <w:rsid w:val="002D0CB1"/>
    <w:rsid w:val="002D13EC"/>
    <w:rsid w:val="002D1D68"/>
    <w:rsid w:val="002D2851"/>
    <w:rsid w:val="002D2EF7"/>
    <w:rsid w:val="002D31E4"/>
    <w:rsid w:val="002D323D"/>
    <w:rsid w:val="002D66F2"/>
    <w:rsid w:val="002D7863"/>
    <w:rsid w:val="002D7B10"/>
    <w:rsid w:val="002E18C4"/>
    <w:rsid w:val="002E263D"/>
    <w:rsid w:val="002E4DCF"/>
    <w:rsid w:val="002E4F60"/>
    <w:rsid w:val="002E5C07"/>
    <w:rsid w:val="002E699B"/>
    <w:rsid w:val="002E769A"/>
    <w:rsid w:val="002E7BE5"/>
    <w:rsid w:val="002E7EDC"/>
    <w:rsid w:val="002F00CE"/>
    <w:rsid w:val="002F0111"/>
    <w:rsid w:val="002F1036"/>
    <w:rsid w:val="002F1F5C"/>
    <w:rsid w:val="002F2239"/>
    <w:rsid w:val="002F2315"/>
    <w:rsid w:val="002F5C45"/>
    <w:rsid w:val="002F73F2"/>
    <w:rsid w:val="002F756E"/>
    <w:rsid w:val="002F778C"/>
    <w:rsid w:val="003005F9"/>
    <w:rsid w:val="003031E0"/>
    <w:rsid w:val="00303A2E"/>
    <w:rsid w:val="00305549"/>
    <w:rsid w:val="00307567"/>
    <w:rsid w:val="00311A5E"/>
    <w:rsid w:val="00312426"/>
    <w:rsid w:val="00312833"/>
    <w:rsid w:val="003147FA"/>
    <w:rsid w:val="003152CC"/>
    <w:rsid w:val="0031564C"/>
    <w:rsid w:val="0031582B"/>
    <w:rsid w:val="00316D40"/>
    <w:rsid w:val="00317A2E"/>
    <w:rsid w:val="00317EE0"/>
    <w:rsid w:val="00320362"/>
    <w:rsid w:val="00320E60"/>
    <w:rsid w:val="00320E80"/>
    <w:rsid w:val="003239BD"/>
    <w:rsid w:val="003245CF"/>
    <w:rsid w:val="0032466E"/>
    <w:rsid w:val="00325404"/>
    <w:rsid w:val="00325FFA"/>
    <w:rsid w:val="00326382"/>
    <w:rsid w:val="00326777"/>
    <w:rsid w:val="00326F92"/>
    <w:rsid w:val="00327DEB"/>
    <w:rsid w:val="00332A9B"/>
    <w:rsid w:val="00333109"/>
    <w:rsid w:val="00333D6E"/>
    <w:rsid w:val="0033471B"/>
    <w:rsid w:val="00334B2E"/>
    <w:rsid w:val="0033560F"/>
    <w:rsid w:val="00335D46"/>
    <w:rsid w:val="00337972"/>
    <w:rsid w:val="00340581"/>
    <w:rsid w:val="00341E15"/>
    <w:rsid w:val="00342527"/>
    <w:rsid w:val="00345034"/>
    <w:rsid w:val="00345731"/>
    <w:rsid w:val="003463F3"/>
    <w:rsid w:val="003465FE"/>
    <w:rsid w:val="00350CF4"/>
    <w:rsid w:val="00350D96"/>
    <w:rsid w:val="0035173B"/>
    <w:rsid w:val="00351EC5"/>
    <w:rsid w:val="00354F6A"/>
    <w:rsid w:val="0035561D"/>
    <w:rsid w:val="00355785"/>
    <w:rsid w:val="00356C8C"/>
    <w:rsid w:val="00357448"/>
    <w:rsid w:val="00360E0E"/>
    <w:rsid w:val="00361C43"/>
    <w:rsid w:val="00361F83"/>
    <w:rsid w:val="00362CBE"/>
    <w:rsid w:val="00363226"/>
    <w:rsid w:val="00363622"/>
    <w:rsid w:val="00364430"/>
    <w:rsid w:val="00364EB2"/>
    <w:rsid w:val="003653FF"/>
    <w:rsid w:val="0036690D"/>
    <w:rsid w:val="003677BD"/>
    <w:rsid w:val="00367904"/>
    <w:rsid w:val="00370ACE"/>
    <w:rsid w:val="00371D88"/>
    <w:rsid w:val="003720D0"/>
    <w:rsid w:val="0037264C"/>
    <w:rsid w:val="00372AD4"/>
    <w:rsid w:val="003734BF"/>
    <w:rsid w:val="0037373F"/>
    <w:rsid w:val="0037683F"/>
    <w:rsid w:val="003802B8"/>
    <w:rsid w:val="0038099D"/>
    <w:rsid w:val="003834EF"/>
    <w:rsid w:val="00383BA5"/>
    <w:rsid w:val="00383DB3"/>
    <w:rsid w:val="003843C0"/>
    <w:rsid w:val="00385463"/>
    <w:rsid w:val="00386182"/>
    <w:rsid w:val="003872C1"/>
    <w:rsid w:val="00387C0C"/>
    <w:rsid w:val="00391535"/>
    <w:rsid w:val="003931D2"/>
    <w:rsid w:val="003934CF"/>
    <w:rsid w:val="00394EBC"/>
    <w:rsid w:val="00396DF8"/>
    <w:rsid w:val="00397220"/>
    <w:rsid w:val="00397665"/>
    <w:rsid w:val="00397A92"/>
    <w:rsid w:val="00397F1B"/>
    <w:rsid w:val="003A2B37"/>
    <w:rsid w:val="003A3378"/>
    <w:rsid w:val="003A3A7F"/>
    <w:rsid w:val="003A3A87"/>
    <w:rsid w:val="003A3A98"/>
    <w:rsid w:val="003A41DD"/>
    <w:rsid w:val="003A55EF"/>
    <w:rsid w:val="003A58B2"/>
    <w:rsid w:val="003A5DDF"/>
    <w:rsid w:val="003A6C1C"/>
    <w:rsid w:val="003B3B51"/>
    <w:rsid w:val="003B406A"/>
    <w:rsid w:val="003B4AAF"/>
    <w:rsid w:val="003B59A2"/>
    <w:rsid w:val="003B5E65"/>
    <w:rsid w:val="003B6CE0"/>
    <w:rsid w:val="003B6DC6"/>
    <w:rsid w:val="003C0B8D"/>
    <w:rsid w:val="003C15E5"/>
    <w:rsid w:val="003C236B"/>
    <w:rsid w:val="003C39B2"/>
    <w:rsid w:val="003C3CA8"/>
    <w:rsid w:val="003C4265"/>
    <w:rsid w:val="003C48DD"/>
    <w:rsid w:val="003C688F"/>
    <w:rsid w:val="003C7139"/>
    <w:rsid w:val="003D19AE"/>
    <w:rsid w:val="003D3CAC"/>
    <w:rsid w:val="003D4AF0"/>
    <w:rsid w:val="003D70E1"/>
    <w:rsid w:val="003E0C89"/>
    <w:rsid w:val="003E1308"/>
    <w:rsid w:val="003E1A3E"/>
    <w:rsid w:val="003E1A47"/>
    <w:rsid w:val="003E228C"/>
    <w:rsid w:val="003E535F"/>
    <w:rsid w:val="003F12AD"/>
    <w:rsid w:val="003F1E56"/>
    <w:rsid w:val="003F251F"/>
    <w:rsid w:val="003F330C"/>
    <w:rsid w:val="003F3485"/>
    <w:rsid w:val="003F3695"/>
    <w:rsid w:val="003F6357"/>
    <w:rsid w:val="003F76C6"/>
    <w:rsid w:val="0040056D"/>
    <w:rsid w:val="004018AD"/>
    <w:rsid w:val="00402225"/>
    <w:rsid w:val="004043E7"/>
    <w:rsid w:val="004044B3"/>
    <w:rsid w:val="00404D96"/>
    <w:rsid w:val="00404E20"/>
    <w:rsid w:val="004056C6"/>
    <w:rsid w:val="00406619"/>
    <w:rsid w:val="0040740E"/>
    <w:rsid w:val="004101FD"/>
    <w:rsid w:val="00410F9C"/>
    <w:rsid w:val="004114F2"/>
    <w:rsid w:val="004126AC"/>
    <w:rsid w:val="00412AE1"/>
    <w:rsid w:val="004140DE"/>
    <w:rsid w:val="00416189"/>
    <w:rsid w:val="004162B2"/>
    <w:rsid w:val="00416B51"/>
    <w:rsid w:val="004174A7"/>
    <w:rsid w:val="00420120"/>
    <w:rsid w:val="00420AD6"/>
    <w:rsid w:val="00420BC8"/>
    <w:rsid w:val="0042120E"/>
    <w:rsid w:val="00421AC0"/>
    <w:rsid w:val="0042226C"/>
    <w:rsid w:val="0042231F"/>
    <w:rsid w:val="00422326"/>
    <w:rsid w:val="00422B98"/>
    <w:rsid w:val="004232EA"/>
    <w:rsid w:val="00423AFB"/>
    <w:rsid w:val="00425BB6"/>
    <w:rsid w:val="0042692E"/>
    <w:rsid w:val="00427AB1"/>
    <w:rsid w:val="00432E88"/>
    <w:rsid w:val="00433AD3"/>
    <w:rsid w:val="00435AF3"/>
    <w:rsid w:val="00440E8E"/>
    <w:rsid w:val="00440FF3"/>
    <w:rsid w:val="0044206A"/>
    <w:rsid w:val="004434EE"/>
    <w:rsid w:val="0044538E"/>
    <w:rsid w:val="0044561C"/>
    <w:rsid w:val="00447B49"/>
    <w:rsid w:val="00447C33"/>
    <w:rsid w:val="004500DE"/>
    <w:rsid w:val="00450253"/>
    <w:rsid w:val="004505B9"/>
    <w:rsid w:val="00450D92"/>
    <w:rsid w:val="004523E4"/>
    <w:rsid w:val="00453F4D"/>
    <w:rsid w:val="00456DB1"/>
    <w:rsid w:val="00460A1D"/>
    <w:rsid w:val="00461411"/>
    <w:rsid w:val="004616B3"/>
    <w:rsid w:val="00461FAA"/>
    <w:rsid w:val="0046518D"/>
    <w:rsid w:val="0046584A"/>
    <w:rsid w:val="00466148"/>
    <w:rsid w:val="00466303"/>
    <w:rsid w:val="00466E5A"/>
    <w:rsid w:val="00472D62"/>
    <w:rsid w:val="00473170"/>
    <w:rsid w:val="0047327F"/>
    <w:rsid w:val="00473827"/>
    <w:rsid w:val="00473BE6"/>
    <w:rsid w:val="004744B9"/>
    <w:rsid w:val="004754C9"/>
    <w:rsid w:val="004763E6"/>
    <w:rsid w:val="00477FE9"/>
    <w:rsid w:val="00481055"/>
    <w:rsid w:val="004815C6"/>
    <w:rsid w:val="0048250B"/>
    <w:rsid w:val="0048256B"/>
    <w:rsid w:val="00484EF7"/>
    <w:rsid w:val="00485298"/>
    <w:rsid w:val="00485C9A"/>
    <w:rsid w:val="00486265"/>
    <w:rsid w:val="004865BD"/>
    <w:rsid w:val="00491E69"/>
    <w:rsid w:val="00492F44"/>
    <w:rsid w:val="00493432"/>
    <w:rsid w:val="00493656"/>
    <w:rsid w:val="00493D9E"/>
    <w:rsid w:val="00493ED1"/>
    <w:rsid w:val="0049638E"/>
    <w:rsid w:val="00496EAB"/>
    <w:rsid w:val="004A056A"/>
    <w:rsid w:val="004A15D1"/>
    <w:rsid w:val="004A2140"/>
    <w:rsid w:val="004A3D30"/>
    <w:rsid w:val="004A4120"/>
    <w:rsid w:val="004A4659"/>
    <w:rsid w:val="004A59C0"/>
    <w:rsid w:val="004A675D"/>
    <w:rsid w:val="004A70E6"/>
    <w:rsid w:val="004A76D7"/>
    <w:rsid w:val="004B280A"/>
    <w:rsid w:val="004B3713"/>
    <w:rsid w:val="004B40A3"/>
    <w:rsid w:val="004B4DBA"/>
    <w:rsid w:val="004B7555"/>
    <w:rsid w:val="004C0235"/>
    <w:rsid w:val="004C042E"/>
    <w:rsid w:val="004C07F9"/>
    <w:rsid w:val="004C0C5B"/>
    <w:rsid w:val="004C19D1"/>
    <w:rsid w:val="004C2698"/>
    <w:rsid w:val="004C2C78"/>
    <w:rsid w:val="004C3265"/>
    <w:rsid w:val="004C4717"/>
    <w:rsid w:val="004C4F1E"/>
    <w:rsid w:val="004C5E06"/>
    <w:rsid w:val="004C5F0D"/>
    <w:rsid w:val="004C60BB"/>
    <w:rsid w:val="004C73B4"/>
    <w:rsid w:val="004D02B2"/>
    <w:rsid w:val="004D24E2"/>
    <w:rsid w:val="004D2845"/>
    <w:rsid w:val="004D3233"/>
    <w:rsid w:val="004D33C1"/>
    <w:rsid w:val="004D402B"/>
    <w:rsid w:val="004D4200"/>
    <w:rsid w:val="004D57F8"/>
    <w:rsid w:val="004D6EB4"/>
    <w:rsid w:val="004D7030"/>
    <w:rsid w:val="004E0BA0"/>
    <w:rsid w:val="004E13D4"/>
    <w:rsid w:val="004E1836"/>
    <w:rsid w:val="004E3B85"/>
    <w:rsid w:val="004E4ECF"/>
    <w:rsid w:val="004E501E"/>
    <w:rsid w:val="004E62B4"/>
    <w:rsid w:val="004E62D7"/>
    <w:rsid w:val="004E6744"/>
    <w:rsid w:val="004F00FE"/>
    <w:rsid w:val="004F07C2"/>
    <w:rsid w:val="004F0A04"/>
    <w:rsid w:val="004F0AE5"/>
    <w:rsid w:val="004F121D"/>
    <w:rsid w:val="004F12FB"/>
    <w:rsid w:val="004F1647"/>
    <w:rsid w:val="004F16C9"/>
    <w:rsid w:val="004F175A"/>
    <w:rsid w:val="004F2B34"/>
    <w:rsid w:val="004F4434"/>
    <w:rsid w:val="004F501F"/>
    <w:rsid w:val="004F50CC"/>
    <w:rsid w:val="004F52B5"/>
    <w:rsid w:val="004F557F"/>
    <w:rsid w:val="004F6181"/>
    <w:rsid w:val="004F630C"/>
    <w:rsid w:val="00500439"/>
    <w:rsid w:val="005016AF"/>
    <w:rsid w:val="0050422F"/>
    <w:rsid w:val="00504917"/>
    <w:rsid w:val="0050656A"/>
    <w:rsid w:val="005074F6"/>
    <w:rsid w:val="00511023"/>
    <w:rsid w:val="00512025"/>
    <w:rsid w:val="00512306"/>
    <w:rsid w:val="00512685"/>
    <w:rsid w:val="005127E1"/>
    <w:rsid w:val="005132D8"/>
    <w:rsid w:val="005140CF"/>
    <w:rsid w:val="005149D3"/>
    <w:rsid w:val="00515882"/>
    <w:rsid w:val="0052006A"/>
    <w:rsid w:val="005203BC"/>
    <w:rsid w:val="00520DED"/>
    <w:rsid w:val="00521653"/>
    <w:rsid w:val="005216E1"/>
    <w:rsid w:val="00521FFC"/>
    <w:rsid w:val="00522027"/>
    <w:rsid w:val="005238D4"/>
    <w:rsid w:val="00523D96"/>
    <w:rsid w:val="0052462A"/>
    <w:rsid w:val="0052487D"/>
    <w:rsid w:val="00524DF2"/>
    <w:rsid w:val="005251B6"/>
    <w:rsid w:val="0052546B"/>
    <w:rsid w:val="00525BDF"/>
    <w:rsid w:val="00525C60"/>
    <w:rsid w:val="00526D9E"/>
    <w:rsid w:val="00530267"/>
    <w:rsid w:val="00531A26"/>
    <w:rsid w:val="0053265A"/>
    <w:rsid w:val="005326F3"/>
    <w:rsid w:val="00533617"/>
    <w:rsid w:val="005336A6"/>
    <w:rsid w:val="00535A6B"/>
    <w:rsid w:val="0053650D"/>
    <w:rsid w:val="0053692E"/>
    <w:rsid w:val="00537812"/>
    <w:rsid w:val="00540933"/>
    <w:rsid w:val="00540BFC"/>
    <w:rsid w:val="00541CB8"/>
    <w:rsid w:val="00542013"/>
    <w:rsid w:val="00542945"/>
    <w:rsid w:val="005433AA"/>
    <w:rsid w:val="00543967"/>
    <w:rsid w:val="00543BE2"/>
    <w:rsid w:val="00544BB5"/>
    <w:rsid w:val="0054514E"/>
    <w:rsid w:val="00545898"/>
    <w:rsid w:val="005466B5"/>
    <w:rsid w:val="00546E35"/>
    <w:rsid w:val="005472F2"/>
    <w:rsid w:val="00547DE2"/>
    <w:rsid w:val="00547E7E"/>
    <w:rsid w:val="00550988"/>
    <w:rsid w:val="00550DD4"/>
    <w:rsid w:val="00551E0B"/>
    <w:rsid w:val="00552454"/>
    <w:rsid w:val="005531EA"/>
    <w:rsid w:val="00553245"/>
    <w:rsid w:val="005532B3"/>
    <w:rsid w:val="005536A5"/>
    <w:rsid w:val="00554ED6"/>
    <w:rsid w:val="00555364"/>
    <w:rsid w:val="00555726"/>
    <w:rsid w:val="00555B9A"/>
    <w:rsid w:val="0055660C"/>
    <w:rsid w:val="00556AFE"/>
    <w:rsid w:val="00556B25"/>
    <w:rsid w:val="00560611"/>
    <w:rsid w:val="005608CF"/>
    <w:rsid w:val="00560A6E"/>
    <w:rsid w:val="00560E87"/>
    <w:rsid w:val="00563C5E"/>
    <w:rsid w:val="00563C6F"/>
    <w:rsid w:val="005653EA"/>
    <w:rsid w:val="00565573"/>
    <w:rsid w:val="00567379"/>
    <w:rsid w:val="00570252"/>
    <w:rsid w:val="0057063D"/>
    <w:rsid w:val="0057102D"/>
    <w:rsid w:val="0057223A"/>
    <w:rsid w:val="00572915"/>
    <w:rsid w:val="00573170"/>
    <w:rsid w:val="005737A6"/>
    <w:rsid w:val="00575B26"/>
    <w:rsid w:val="0057631E"/>
    <w:rsid w:val="0057708B"/>
    <w:rsid w:val="005770CC"/>
    <w:rsid w:val="0057791F"/>
    <w:rsid w:val="00577DB1"/>
    <w:rsid w:val="00580763"/>
    <w:rsid w:val="00580B97"/>
    <w:rsid w:val="00581A2F"/>
    <w:rsid w:val="00582C2E"/>
    <w:rsid w:val="005865AA"/>
    <w:rsid w:val="0058678D"/>
    <w:rsid w:val="00587412"/>
    <w:rsid w:val="00587421"/>
    <w:rsid w:val="005874F1"/>
    <w:rsid w:val="00587FBF"/>
    <w:rsid w:val="00590CA9"/>
    <w:rsid w:val="00592620"/>
    <w:rsid w:val="00592BD4"/>
    <w:rsid w:val="00594C86"/>
    <w:rsid w:val="00595C60"/>
    <w:rsid w:val="0059634D"/>
    <w:rsid w:val="005969B3"/>
    <w:rsid w:val="0059731B"/>
    <w:rsid w:val="00597410"/>
    <w:rsid w:val="005A3237"/>
    <w:rsid w:val="005A34D1"/>
    <w:rsid w:val="005A55B2"/>
    <w:rsid w:val="005A5A5E"/>
    <w:rsid w:val="005A65EB"/>
    <w:rsid w:val="005A6797"/>
    <w:rsid w:val="005A6C07"/>
    <w:rsid w:val="005A7275"/>
    <w:rsid w:val="005A73F0"/>
    <w:rsid w:val="005A7B13"/>
    <w:rsid w:val="005B20DD"/>
    <w:rsid w:val="005B2DC5"/>
    <w:rsid w:val="005B4B12"/>
    <w:rsid w:val="005B4B40"/>
    <w:rsid w:val="005B58ED"/>
    <w:rsid w:val="005C0AF3"/>
    <w:rsid w:val="005C19E9"/>
    <w:rsid w:val="005C1E9C"/>
    <w:rsid w:val="005C20A5"/>
    <w:rsid w:val="005C20C2"/>
    <w:rsid w:val="005C3563"/>
    <w:rsid w:val="005C35EA"/>
    <w:rsid w:val="005C4217"/>
    <w:rsid w:val="005C755A"/>
    <w:rsid w:val="005C7E41"/>
    <w:rsid w:val="005D0720"/>
    <w:rsid w:val="005D36DD"/>
    <w:rsid w:val="005D3807"/>
    <w:rsid w:val="005D463D"/>
    <w:rsid w:val="005D47B2"/>
    <w:rsid w:val="005D4C0E"/>
    <w:rsid w:val="005D4D7E"/>
    <w:rsid w:val="005D6068"/>
    <w:rsid w:val="005D6FFE"/>
    <w:rsid w:val="005E06BF"/>
    <w:rsid w:val="005E11CE"/>
    <w:rsid w:val="005E155A"/>
    <w:rsid w:val="005E1A73"/>
    <w:rsid w:val="005E1DF8"/>
    <w:rsid w:val="005E2DF5"/>
    <w:rsid w:val="005E4CA9"/>
    <w:rsid w:val="005E5674"/>
    <w:rsid w:val="005E5C35"/>
    <w:rsid w:val="005E67F0"/>
    <w:rsid w:val="005E78A0"/>
    <w:rsid w:val="005F16B9"/>
    <w:rsid w:val="005F1B76"/>
    <w:rsid w:val="005F338C"/>
    <w:rsid w:val="005F5669"/>
    <w:rsid w:val="005F595C"/>
    <w:rsid w:val="005F611D"/>
    <w:rsid w:val="005F6191"/>
    <w:rsid w:val="005F754D"/>
    <w:rsid w:val="0060003B"/>
    <w:rsid w:val="0060279D"/>
    <w:rsid w:val="00603871"/>
    <w:rsid w:val="006071F8"/>
    <w:rsid w:val="006079A3"/>
    <w:rsid w:val="00607C9C"/>
    <w:rsid w:val="00610651"/>
    <w:rsid w:val="006107C4"/>
    <w:rsid w:val="00610B44"/>
    <w:rsid w:val="00610BE4"/>
    <w:rsid w:val="00610C63"/>
    <w:rsid w:val="006111F6"/>
    <w:rsid w:val="00612A2B"/>
    <w:rsid w:val="00613253"/>
    <w:rsid w:val="00613E84"/>
    <w:rsid w:val="006142D7"/>
    <w:rsid w:val="0061452A"/>
    <w:rsid w:val="00614E11"/>
    <w:rsid w:val="00615732"/>
    <w:rsid w:val="00616690"/>
    <w:rsid w:val="00617750"/>
    <w:rsid w:val="006179E9"/>
    <w:rsid w:val="00620216"/>
    <w:rsid w:val="006218F4"/>
    <w:rsid w:val="0062190B"/>
    <w:rsid w:val="00621F84"/>
    <w:rsid w:val="00622365"/>
    <w:rsid w:val="0062350B"/>
    <w:rsid w:val="00624217"/>
    <w:rsid w:val="00624348"/>
    <w:rsid w:val="00624717"/>
    <w:rsid w:val="0062517E"/>
    <w:rsid w:val="006276D6"/>
    <w:rsid w:val="0063043A"/>
    <w:rsid w:val="006307A4"/>
    <w:rsid w:val="00630CCA"/>
    <w:rsid w:val="00633721"/>
    <w:rsid w:val="006337B7"/>
    <w:rsid w:val="00634858"/>
    <w:rsid w:val="006365EF"/>
    <w:rsid w:val="00640AC3"/>
    <w:rsid w:val="00640BC9"/>
    <w:rsid w:val="006412D2"/>
    <w:rsid w:val="00641789"/>
    <w:rsid w:val="00641A06"/>
    <w:rsid w:val="00641E9D"/>
    <w:rsid w:val="0064295E"/>
    <w:rsid w:val="00642FCA"/>
    <w:rsid w:val="00643117"/>
    <w:rsid w:val="006452F3"/>
    <w:rsid w:val="006460DC"/>
    <w:rsid w:val="00646697"/>
    <w:rsid w:val="00646A6D"/>
    <w:rsid w:val="00646ACE"/>
    <w:rsid w:val="00647507"/>
    <w:rsid w:val="00647536"/>
    <w:rsid w:val="006517AE"/>
    <w:rsid w:val="0065228B"/>
    <w:rsid w:val="00653757"/>
    <w:rsid w:val="00653C12"/>
    <w:rsid w:val="00654037"/>
    <w:rsid w:val="00654CBF"/>
    <w:rsid w:val="006559E1"/>
    <w:rsid w:val="00656BD4"/>
    <w:rsid w:val="00657F09"/>
    <w:rsid w:val="00661D57"/>
    <w:rsid w:val="00662060"/>
    <w:rsid w:val="0066367D"/>
    <w:rsid w:val="00663A6C"/>
    <w:rsid w:val="006645D3"/>
    <w:rsid w:val="006659CF"/>
    <w:rsid w:val="00666F9B"/>
    <w:rsid w:val="00667858"/>
    <w:rsid w:val="00670910"/>
    <w:rsid w:val="00672549"/>
    <w:rsid w:val="00672FFE"/>
    <w:rsid w:val="00673EEE"/>
    <w:rsid w:val="00674B08"/>
    <w:rsid w:val="0067642C"/>
    <w:rsid w:val="006765FC"/>
    <w:rsid w:val="0067663A"/>
    <w:rsid w:val="006777B1"/>
    <w:rsid w:val="00677C61"/>
    <w:rsid w:val="00680F9F"/>
    <w:rsid w:val="006810FF"/>
    <w:rsid w:val="0068134A"/>
    <w:rsid w:val="00681E16"/>
    <w:rsid w:val="00682870"/>
    <w:rsid w:val="00683095"/>
    <w:rsid w:val="00683BAB"/>
    <w:rsid w:val="00684DC8"/>
    <w:rsid w:val="0068682A"/>
    <w:rsid w:val="00687DBB"/>
    <w:rsid w:val="00690D56"/>
    <w:rsid w:val="00691992"/>
    <w:rsid w:val="00692349"/>
    <w:rsid w:val="00693859"/>
    <w:rsid w:val="00693D29"/>
    <w:rsid w:val="006953F7"/>
    <w:rsid w:val="006955E7"/>
    <w:rsid w:val="006965FD"/>
    <w:rsid w:val="00697875"/>
    <w:rsid w:val="006A0117"/>
    <w:rsid w:val="006A19C0"/>
    <w:rsid w:val="006A1EE0"/>
    <w:rsid w:val="006A2316"/>
    <w:rsid w:val="006A289E"/>
    <w:rsid w:val="006A2DEC"/>
    <w:rsid w:val="006A2FBC"/>
    <w:rsid w:val="006A467A"/>
    <w:rsid w:val="006A5D1E"/>
    <w:rsid w:val="006A662B"/>
    <w:rsid w:val="006A6D7B"/>
    <w:rsid w:val="006A7392"/>
    <w:rsid w:val="006A779C"/>
    <w:rsid w:val="006B05C7"/>
    <w:rsid w:val="006B0953"/>
    <w:rsid w:val="006B167B"/>
    <w:rsid w:val="006B29E2"/>
    <w:rsid w:val="006B648B"/>
    <w:rsid w:val="006C01C5"/>
    <w:rsid w:val="006C020A"/>
    <w:rsid w:val="006C0F24"/>
    <w:rsid w:val="006C1358"/>
    <w:rsid w:val="006C13A6"/>
    <w:rsid w:val="006C29F7"/>
    <w:rsid w:val="006C5823"/>
    <w:rsid w:val="006C6CDC"/>
    <w:rsid w:val="006C77F5"/>
    <w:rsid w:val="006D01DD"/>
    <w:rsid w:val="006D20DF"/>
    <w:rsid w:val="006D2C95"/>
    <w:rsid w:val="006D3699"/>
    <w:rsid w:val="006D382E"/>
    <w:rsid w:val="006D4321"/>
    <w:rsid w:val="006D5491"/>
    <w:rsid w:val="006D57AF"/>
    <w:rsid w:val="006D5922"/>
    <w:rsid w:val="006D704B"/>
    <w:rsid w:val="006D7CCF"/>
    <w:rsid w:val="006E10C8"/>
    <w:rsid w:val="006E20EE"/>
    <w:rsid w:val="006E23E1"/>
    <w:rsid w:val="006E3056"/>
    <w:rsid w:val="006E335A"/>
    <w:rsid w:val="006E3753"/>
    <w:rsid w:val="006E6CBD"/>
    <w:rsid w:val="006E6F19"/>
    <w:rsid w:val="006E748C"/>
    <w:rsid w:val="006F0CE7"/>
    <w:rsid w:val="006F24AB"/>
    <w:rsid w:val="006F2D7F"/>
    <w:rsid w:val="006F32E1"/>
    <w:rsid w:val="006F3DD2"/>
    <w:rsid w:val="006F3E7E"/>
    <w:rsid w:val="006F4698"/>
    <w:rsid w:val="006F4AA4"/>
    <w:rsid w:val="006F5605"/>
    <w:rsid w:val="006F77B9"/>
    <w:rsid w:val="0070136A"/>
    <w:rsid w:val="00701C72"/>
    <w:rsid w:val="00704F52"/>
    <w:rsid w:val="007062D2"/>
    <w:rsid w:val="00707800"/>
    <w:rsid w:val="00711EC3"/>
    <w:rsid w:val="0071309B"/>
    <w:rsid w:val="00715040"/>
    <w:rsid w:val="0071607D"/>
    <w:rsid w:val="00716478"/>
    <w:rsid w:val="007169EE"/>
    <w:rsid w:val="007172C7"/>
    <w:rsid w:val="00720CB9"/>
    <w:rsid w:val="00723070"/>
    <w:rsid w:val="00724EFE"/>
    <w:rsid w:val="00725666"/>
    <w:rsid w:val="00730198"/>
    <w:rsid w:val="00730D83"/>
    <w:rsid w:val="007323AE"/>
    <w:rsid w:val="00732722"/>
    <w:rsid w:val="00732ED9"/>
    <w:rsid w:val="00734A95"/>
    <w:rsid w:val="007352B4"/>
    <w:rsid w:val="0073591F"/>
    <w:rsid w:val="00735BE2"/>
    <w:rsid w:val="007362AA"/>
    <w:rsid w:val="007362B6"/>
    <w:rsid w:val="0073744A"/>
    <w:rsid w:val="007374AA"/>
    <w:rsid w:val="00737E33"/>
    <w:rsid w:val="00745C22"/>
    <w:rsid w:val="007460A6"/>
    <w:rsid w:val="00746212"/>
    <w:rsid w:val="00746A4A"/>
    <w:rsid w:val="00746B1E"/>
    <w:rsid w:val="00746C11"/>
    <w:rsid w:val="00746E09"/>
    <w:rsid w:val="007478C7"/>
    <w:rsid w:val="0075041C"/>
    <w:rsid w:val="00750B6A"/>
    <w:rsid w:val="007515C6"/>
    <w:rsid w:val="007518B9"/>
    <w:rsid w:val="007524CD"/>
    <w:rsid w:val="007529E6"/>
    <w:rsid w:val="0075309A"/>
    <w:rsid w:val="00754FDF"/>
    <w:rsid w:val="00755127"/>
    <w:rsid w:val="00755AE5"/>
    <w:rsid w:val="00755F59"/>
    <w:rsid w:val="0075772D"/>
    <w:rsid w:val="00757B15"/>
    <w:rsid w:val="00760315"/>
    <w:rsid w:val="00760EFC"/>
    <w:rsid w:val="00761C8E"/>
    <w:rsid w:val="00762189"/>
    <w:rsid w:val="00762D18"/>
    <w:rsid w:val="00763214"/>
    <w:rsid w:val="007650CB"/>
    <w:rsid w:val="00766C7C"/>
    <w:rsid w:val="00766C88"/>
    <w:rsid w:val="00766DB7"/>
    <w:rsid w:val="00767064"/>
    <w:rsid w:val="007705AB"/>
    <w:rsid w:val="00774228"/>
    <w:rsid w:val="007745B4"/>
    <w:rsid w:val="007748D4"/>
    <w:rsid w:val="00774C4A"/>
    <w:rsid w:val="00775A56"/>
    <w:rsid w:val="00776944"/>
    <w:rsid w:val="00776BFB"/>
    <w:rsid w:val="00777066"/>
    <w:rsid w:val="007800B4"/>
    <w:rsid w:val="00780ED1"/>
    <w:rsid w:val="007820C4"/>
    <w:rsid w:val="00782C2B"/>
    <w:rsid w:val="00785C8C"/>
    <w:rsid w:val="00786FC3"/>
    <w:rsid w:val="0078740D"/>
    <w:rsid w:val="007879D8"/>
    <w:rsid w:val="00790C25"/>
    <w:rsid w:val="007921FF"/>
    <w:rsid w:val="007940F4"/>
    <w:rsid w:val="0079473F"/>
    <w:rsid w:val="0079484E"/>
    <w:rsid w:val="00794C31"/>
    <w:rsid w:val="007A0FF2"/>
    <w:rsid w:val="007A3EF8"/>
    <w:rsid w:val="007A5978"/>
    <w:rsid w:val="007A5A28"/>
    <w:rsid w:val="007A639A"/>
    <w:rsid w:val="007A7ECC"/>
    <w:rsid w:val="007A7F0E"/>
    <w:rsid w:val="007B14F3"/>
    <w:rsid w:val="007B16E0"/>
    <w:rsid w:val="007B299D"/>
    <w:rsid w:val="007B2EE1"/>
    <w:rsid w:val="007B617A"/>
    <w:rsid w:val="007B618B"/>
    <w:rsid w:val="007B71E6"/>
    <w:rsid w:val="007B739B"/>
    <w:rsid w:val="007B7B5E"/>
    <w:rsid w:val="007B7D0C"/>
    <w:rsid w:val="007C00A6"/>
    <w:rsid w:val="007C16F5"/>
    <w:rsid w:val="007C1BA2"/>
    <w:rsid w:val="007C3203"/>
    <w:rsid w:val="007C4777"/>
    <w:rsid w:val="007C57B6"/>
    <w:rsid w:val="007C5846"/>
    <w:rsid w:val="007D0A52"/>
    <w:rsid w:val="007D1680"/>
    <w:rsid w:val="007D16F9"/>
    <w:rsid w:val="007D2062"/>
    <w:rsid w:val="007D2F9B"/>
    <w:rsid w:val="007D4C6D"/>
    <w:rsid w:val="007D50DB"/>
    <w:rsid w:val="007D60E5"/>
    <w:rsid w:val="007D614E"/>
    <w:rsid w:val="007D66B7"/>
    <w:rsid w:val="007E02AD"/>
    <w:rsid w:val="007E0F26"/>
    <w:rsid w:val="007E2D18"/>
    <w:rsid w:val="007E573D"/>
    <w:rsid w:val="007E5D01"/>
    <w:rsid w:val="007E65E3"/>
    <w:rsid w:val="007E71B5"/>
    <w:rsid w:val="007F13F1"/>
    <w:rsid w:val="007F3D55"/>
    <w:rsid w:val="007F4C77"/>
    <w:rsid w:val="007F5F37"/>
    <w:rsid w:val="007F6AF6"/>
    <w:rsid w:val="007F7EF0"/>
    <w:rsid w:val="008011EE"/>
    <w:rsid w:val="00801C15"/>
    <w:rsid w:val="008046F7"/>
    <w:rsid w:val="00805A0B"/>
    <w:rsid w:val="00805EBA"/>
    <w:rsid w:val="00807516"/>
    <w:rsid w:val="00810BE4"/>
    <w:rsid w:val="008120F6"/>
    <w:rsid w:val="00813258"/>
    <w:rsid w:val="00813429"/>
    <w:rsid w:val="00813C76"/>
    <w:rsid w:val="00814242"/>
    <w:rsid w:val="00814440"/>
    <w:rsid w:val="00814566"/>
    <w:rsid w:val="00814D07"/>
    <w:rsid w:val="008159DC"/>
    <w:rsid w:val="0081699E"/>
    <w:rsid w:val="00820C98"/>
    <w:rsid w:val="00820EF5"/>
    <w:rsid w:val="00821938"/>
    <w:rsid w:val="008219BB"/>
    <w:rsid w:val="008219F2"/>
    <w:rsid w:val="00824729"/>
    <w:rsid w:val="00825295"/>
    <w:rsid w:val="0082537E"/>
    <w:rsid w:val="00826253"/>
    <w:rsid w:val="008265DA"/>
    <w:rsid w:val="008268E8"/>
    <w:rsid w:val="00826E74"/>
    <w:rsid w:val="0082769A"/>
    <w:rsid w:val="00831D70"/>
    <w:rsid w:val="008323BA"/>
    <w:rsid w:val="00832CAA"/>
    <w:rsid w:val="0083309B"/>
    <w:rsid w:val="00833D5E"/>
    <w:rsid w:val="00835150"/>
    <w:rsid w:val="00836633"/>
    <w:rsid w:val="00836A7C"/>
    <w:rsid w:val="008373CB"/>
    <w:rsid w:val="00837592"/>
    <w:rsid w:val="00840DD3"/>
    <w:rsid w:val="00840FB2"/>
    <w:rsid w:val="0084256A"/>
    <w:rsid w:val="008439CB"/>
    <w:rsid w:val="00843A47"/>
    <w:rsid w:val="00843B67"/>
    <w:rsid w:val="00844F53"/>
    <w:rsid w:val="0084601E"/>
    <w:rsid w:val="008479C8"/>
    <w:rsid w:val="008505E4"/>
    <w:rsid w:val="00850C2A"/>
    <w:rsid w:val="00850F50"/>
    <w:rsid w:val="008511BF"/>
    <w:rsid w:val="00851658"/>
    <w:rsid w:val="00853159"/>
    <w:rsid w:val="0085325E"/>
    <w:rsid w:val="008532CC"/>
    <w:rsid w:val="00854309"/>
    <w:rsid w:val="00854CDE"/>
    <w:rsid w:val="00855554"/>
    <w:rsid w:val="0085680A"/>
    <w:rsid w:val="00856E68"/>
    <w:rsid w:val="00857272"/>
    <w:rsid w:val="008618CA"/>
    <w:rsid w:val="00861BF1"/>
    <w:rsid w:val="00861EAD"/>
    <w:rsid w:val="00862F9D"/>
    <w:rsid w:val="00863239"/>
    <w:rsid w:val="008634C7"/>
    <w:rsid w:val="008645B2"/>
    <w:rsid w:val="0086470A"/>
    <w:rsid w:val="00864B6E"/>
    <w:rsid w:val="00866AEF"/>
    <w:rsid w:val="0086783E"/>
    <w:rsid w:val="00867ACF"/>
    <w:rsid w:val="008707D7"/>
    <w:rsid w:val="008709DA"/>
    <w:rsid w:val="00872CFF"/>
    <w:rsid w:val="00874711"/>
    <w:rsid w:val="00875B4A"/>
    <w:rsid w:val="008765E7"/>
    <w:rsid w:val="00876B33"/>
    <w:rsid w:val="008776B9"/>
    <w:rsid w:val="008779AD"/>
    <w:rsid w:val="00880A72"/>
    <w:rsid w:val="00880C34"/>
    <w:rsid w:val="0088187F"/>
    <w:rsid w:val="00881990"/>
    <w:rsid w:val="00881DB1"/>
    <w:rsid w:val="00883583"/>
    <w:rsid w:val="00884AFD"/>
    <w:rsid w:val="008873A7"/>
    <w:rsid w:val="00887A3E"/>
    <w:rsid w:val="00891597"/>
    <w:rsid w:val="00891605"/>
    <w:rsid w:val="00893912"/>
    <w:rsid w:val="00893D1D"/>
    <w:rsid w:val="0089462B"/>
    <w:rsid w:val="008954DA"/>
    <w:rsid w:val="00895D42"/>
    <w:rsid w:val="00897126"/>
    <w:rsid w:val="008A0178"/>
    <w:rsid w:val="008A3C1D"/>
    <w:rsid w:val="008A414B"/>
    <w:rsid w:val="008A56FD"/>
    <w:rsid w:val="008A74BB"/>
    <w:rsid w:val="008B0877"/>
    <w:rsid w:val="008B1CAC"/>
    <w:rsid w:val="008B2806"/>
    <w:rsid w:val="008B2FC9"/>
    <w:rsid w:val="008B30BA"/>
    <w:rsid w:val="008B34C2"/>
    <w:rsid w:val="008B35B3"/>
    <w:rsid w:val="008B4224"/>
    <w:rsid w:val="008B5125"/>
    <w:rsid w:val="008B6052"/>
    <w:rsid w:val="008B6234"/>
    <w:rsid w:val="008B78B3"/>
    <w:rsid w:val="008B7FB2"/>
    <w:rsid w:val="008C114D"/>
    <w:rsid w:val="008C11DD"/>
    <w:rsid w:val="008C17F3"/>
    <w:rsid w:val="008C1CEE"/>
    <w:rsid w:val="008C3632"/>
    <w:rsid w:val="008C39CD"/>
    <w:rsid w:val="008C4F7F"/>
    <w:rsid w:val="008C58CD"/>
    <w:rsid w:val="008C61BB"/>
    <w:rsid w:val="008C768D"/>
    <w:rsid w:val="008C78C1"/>
    <w:rsid w:val="008D09F0"/>
    <w:rsid w:val="008D1B28"/>
    <w:rsid w:val="008D453E"/>
    <w:rsid w:val="008D4F13"/>
    <w:rsid w:val="008D6588"/>
    <w:rsid w:val="008D65D0"/>
    <w:rsid w:val="008D7D8E"/>
    <w:rsid w:val="008E02FC"/>
    <w:rsid w:val="008E0828"/>
    <w:rsid w:val="008E0F2A"/>
    <w:rsid w:val="008E1460"/>
    <w:rsid w:val="008E201E"/>
    <w:rsid w:val="008E2D70"/>
    <w:rsid w:val="008E3895"/>
    <w:rsid w:val="008E3D0E"/>
    <w:rsid w:val="008E4DFA"/>
    <w:rsid w:val="008E7031"/>
    <w:rsid w:val="008E78B9"/>
    <w:rsid w:val="008E79B7"/>
    <w:rsid w:val="008F0A83"/>
    <w:rsid w:val="008F0AA5"/>
    <w:rsid w:val="008F222F"/>
    <w:rsid w:val="008F2235"/>
    <w:rsid w:val="008F2891"/>
    <w:rsid w:val="008F362B"/>
    <w:rsid w:val="008F3B78"/>
    <w:rsid w:val="008F4083"/>
    <w:rsid w:val="008F43FF"/>
    <w:rsid w:val="008F48D0"/>
    <w:rsid w:val="008F553A"/>
    <w:rsid w:val="008F62C8"/>
    <w:rsid w:val="009010E7"/>
    <w:rsid w:val="00901346"/>
    <w:rsid w:val="00903782"/>
    <w:rsid w:val="00905928"/>
    <w:rsid w:val="0090664E"/>
    <w:rsid w:val="00906A05"/>
    <w:rsid w:val="009070AA"/>
    <w:rsid w:val="00907B3B"/>
    <w:rsid w:val="00910816"/>
    <w:rsid w:val="009120DD"/>
    <w:rsid w:val="00914954"/>
    <w:rsid w:val="009165D9"/>
    <w:rsid w:val="0091720A"/>
    <w:rsid w:val="009176C5"/>
    <w:rsid w:val="0092110E"/>
    <w:rsid w:val="0092274F"/>
    <w:rsid w:val="00923050"/>
    <w:rsid w:val="009248BC"/>
    <w:rsid w:val="0092619A"/>
    <w:rsid w:val="009267CA"/>
    <w:rsid w:val="00926FCC"/>
    <w:rsid w:val="00930DD3"/>
    <w:rsid w:val="00931DED"/>
    <w:rsid w:val="00933728"/>
    <w:rsid w:val="009340C8"/>
    <w:rsid w:val="0093556B"/>
    <w:rsid w:val="009376E5"/>
    <w:rsid w:val="009378C6"/>
    <w:rsid w:val="0094228D"/>
    <w:rsid w:val="00942543"/>
    <w:rsid w:val="0094387D"/>
    <w:rsid w:val="00944114"/>
    <w:rsid w:val="0094433A"/>
    <w:rsid w:val="0094462B"/>
    <w:rsid w:val="009447BD"/>
    <w:rsid w:val="00945EC8"/>
    <w:rsid w:val="00945F35"/>
    <w:rsid w:val="009462E2"/>
    <w:rsid w:val="00946436"/>
    <w:rsid w:val="00951198"/>
    <w:rsid w:val="009513F7"/>
    <w:rsid w:val="009524FC"/>
    <w:rsid w:val="00955F13"/>
    <w:rsid w:val="00957160"/>
    <w:rsid w:val="00957C33"/>
    <w:rsid w:val="00960CAC"/>
    <w:rsid w:val="009614E2"/>
    <w:rsid w:val="00961627"/>
    <w:rsid w:val="00962CDD"/>
    <w:rsid w:val="009639DF"/>
    <w:rsid w:val="00964E46"/>
    <w:rsid w:val="00965EF9"/>
    <w:rsid w:val="009668FD"/>
    <w:rsid w:val="00967388"/>
    <w:rsid w:val="0097426C"/>
    <w:rsid w:val="009744E2"/>
    <w:rsid w:val="00975E18"/>
    <w:rsid w:val="00976483"/>
    <w:rsid w:val="00977399"/>
    <w:rsid w:val="00977463"/>
    <w:rsid w:val="0098273C"/>
    <w:rsid w:val="009829EF"/>
    <w:rsid w:val="00983CEB"/>
    <w:rsid w:val="009849BA"/>
    <w:rsid w:val="009855AC"/>
    <w:rsid w:val="009857BF"/>
    <w:rsid w:val="00986887"/>
    <w:rsid w:val="009912C9"/>
    <w:rsid w:val="009929F2"/>
    <w:rsid w:val="00993128"/>
    <w:rsid w:val="0099386E"/>
    <w:rsid w:val="00994325"/>
    <w:rsid w:val="00995116"/>
    <w:rsid w:val="00995681"/>
    <w:rsid w:val="0099657D"/>
    <w:rsid w:val="009A001D"/>
    <w:rsid w:val="009A1A0D"/>
    <w:rsid w:val="009A3246"/>
    <w:rsid w:val="009A3741"/>
    <w:rsid w:val="009A3CD5"/>
    <w:rsid w:val="009A3DAC"/>
    <w:rsid w:val="009A471B"/>
    <w:rsid w:val="009A54EB"/>
    <w:rsid w:val="009A5658"/>
    <w:rsid w:val="009A576C"/>
    <w:rsid w:val="009A592C"/>
    <w:rsid w:val="009A6376"/>
    <w:rsid w:val="009A67EE"/>
    <w:rsid w:val="009A76D0"/>
    <w:rsid w:val="009B0896"/>
    <w:rsid w:val="009B10F9"/>
    <w:rsid w:val="009B1708"/>
    <w:rsid w:val="009B1CB7"/>
    <w:rsid w:val="009B304C"/>
    <w:rsid w:val="009B3A56"/>
    <w:rsid w:val="009B44A5"/>
    <w:rsid w:val="009B49A2"/>
    <w:rsid w:val="009B4B0E"/>
    <w:rsid w:val="009B6C78"/>
    <w:rsid w:val="009B6CDB"/>
    <w:rsid w:val="009B705A"/>
    <w:rsid w:val="009C06D1"/>
    <w:rsid w:val="009C182B"/>
    <w:rsid w:val="009C2D55"/>
    <w:rsid w:val="009C2E84"/>
    <w:rsid w:val="009C3CE8"/>
    <w:rsid w:val="009C6362"/>
    <w:rsid w:val="009C7C4E"/>
    <w:rsid w:val="009C7D5F"/>
    <w:rsid w:val="009D270E"/>
    <w:rsid w:val="009D27DE"/>
    <w:rsid w:val="009D304E"/>
    <w:rsid w:val="009D555B"/>
    <w:rsid w:val="009D5D89"/>
    <w:rsid w:val="009D615C"/>
    <w:rsid w:val="009D6566"/>
    <w:rsid w:val="009D66FD"/>
    <w:rsid w:val="009E0A33"/>
    <w:rsid w:val="009E1B7B"/>
    <w:rsid w:val="009E44FD"/>
    <w:rsid w:val="009E5C74"/>
    <w:rsid w:val="009E6380"/>
    <w:rsid w:val="009E6898"/>
    <w:rsid w:val="009F0131"/>
    <w:rsid w:val="009F0C24"/>
    <w:rsid w:val="009F1249"/>
    <w:rsid w:val="009F176C"/>
    <w:rsid w:val="009F1A84"/>
    <w:rsid w:val="009F3161"/>
    <w:rsid w:val="009F45F1"/>
    <w:rsid w:val="009F4E1C"/>
    <w:rsid w:val="009F599D"/>
    <w:rsid w:val="009F64CE"/>
    <w:rsid w:val="009F6D92"/>
    <w:rsid w:val="009F714F"/>
    <w:rsid w:val="009F7495"/>
    <w:rsid w:val="009F7630"/>
    <w:rsid w:val="00A00C82"/>
    <w:rsid w:val="00A01B7C"/>
    <w:rsid w:val="00A03484"/>
    <w:rsid w:val="00A03C77"/>
    <w:rsid w:val="00A04083"/>
    <w:rsid w:val="00A048C4"/>
    <w:rsid w:val="00A05BFB"/>
    <w:rsid w:val="00A05EF0"/>
    <w:rsid w:val="00A062D7"/>
    <w:rsid w:val="00A06ECB"/>
    <w:rsid w:val="00A10F4E"/>
    <w:rsid w:val="00A12A9B"/>
    <w:rsid w:val="00A13DB7"/>
    <w:rsid w:val="00A144C8"/>
    <w:rsid w:val="00A15132"/>
    <w:rsid w:val="00A15682"/>
    <w:rsid w:val="00A17DDC"/>
    <w:rsid w:val="00A2064B"/>
    <w:rsid w:val="00A207FE"/>
    <w:rsid w:val="00A20861"/>
    <w:rsid w:val="00A20B33"/>
    <w:rsid w:val="00A215D6"/>
    <w:rsid w:val="00A2173A"/>
    <w:rsid w:val="00A21A95"/>
    <w:rsid w:val="00A22318"/>
    <w:rsid w:val="00A22B6C"/>
    <w:rsid w:val="00A22CE4"/>
    <w:rsid w:val="00A22DE7"/>
    <w:rsid w:val="00A238C1"/>
    <w:rsid w:val="00A25DCB"/>
    <w:rsid w:val="00A27305"/>
    <w:rsid w:val="00A305EC"/>
    <w:rsid w:val="00A31822"/>
    <w:rsid w:val="00A319D9"/>
    <w:rsid w:val="00A335A5"/>
    <w:rsid w:val="00A34065"/>
    <w:rsid w:val="00A347F6"/>
    <w:rsid w:val="00A34AAE"/>
    <w:rsid w:val="00A35AFE"/>
    <w:rsid w:val="00A35CB2"/>
    <w:rsid w:val="00A361F9"/>
    <w:rsid w:val="00A40D7B"/>
    <w:rsid w:val="00A4137A"/>
    <w:rsid w:val="00A461E2"/>
    <w:rsid w:val="00A46644"/>
    <w:rsid w:val="00A504B5"/>
    <w:rsid w:val="00A52215"/>
    <w:rsid w:val="00A522FD"/>
    <w:rsid w:val="00A53290"/>
    <w:rsid w:val="00A541B9"/>
    <w:rsid w:val="00A54599"/>
    <w:rsid w:val="00A54727"/>
    <w:rsid w:val="00A54AFD"/>
    <w:rsid w:val="00A55173"/>
    <w:rsid w:val="00A55D0C"/>
    <w:rsid w:val="00A56223"/>
    <w:rsid w:val="00A563EC"/>
    <w:rsid w:val="00A56510"/>
    <w:rsid w:val="00A5723C"/>
    <w:rsid w:val="00A578CA"/>
    <w:rsid w:val="00A6002A"/>
    <w:rsid w:val="00A60B42"/>
    <w:rsid w:val="00A60DC0"/>
    <w:rsid w:val="00A632DA"/>
    <w:rsid w:val="00A6477E"/>
    <w:rsid w:val="00A649C2"/>
    <w:rsid w:val="00A6750C"/>
    <w:rsid w:val="00A706A0"/>
    <w:rsid w:val="00A70713"/>
    <w:rsid w:val="00A713DE"/>
    <w:rsid w:val="00A726E5"/>
    <w:rsid w:val="00A72C6E"/>
    <w:rsid w:val="00A73710"/>
    <w:rsid w:val="00A740A0"/>
    <w:rsid w:val="00A7542C"/>
    <w:rsid w:val="00A775D0"/>
    <w:rsid w:val="00A77E8D"/>
    <w:rsid w:val="00A801E3"/>
    <w:rsid w:val="00A80E64"/>
    <w:rsid w:val="00A82B99"/>
    <w:rsid w:val="00A82D05"/>
    <w:rsid w:val="00A833C0"/>
    <w:rsid w:val="00A85EB7"/>
    <w:rsid w:val="00A87683"/>
    <w:rsid w:val="00A905CD"/>
    <w:rsid w:val="00A90720"/>
    <w:rsid w:val="00A914A7"/>
    <w:rsid w:val="00A920A7"/>
    <w:rsid w:val="00A94008"/>
    <w:rsid w:val="00A96FF0"/>
    <w:rsid w:val="00AA02F9"/>
    <w:rsid w:val="00AA10BD"/>
    <w:rsid w:val="00AA1D54"/>
    <w:rsid w:val="00AA1F31"/>
    <w:rsid w:val="00AA259D"/>
    <w:rsid w:val="00AA2A9A"/>
    <w:rsid w:val="00AA2AD5"/>
    <w:rsid w:val="00AA3C95"/>
    <w:rsid w:val="00AA4249"/>
    <w:rsid w:val="00AA5AD5"/>
    <w:rsid w:val="00AA759D"/>
    <w:rsid w:val="00AB03AA"/>
    <w:rsid w:val="00AB0B3E"/>
    <w:rsid w:val="00AB209D"/>
    <w:rsid w:val="00AB24E2"/>
    <w:rsid w:val="00AB3013"/>
    <w:rsid w:val="00AB52C9"/>
    <w:rsid w:val="00AB63EE"/>
    <w:rsid w:val="00AB69E3"/>
    <w:rsid w:val="00AB6ECB"/>
    <w:rsid w:val="00AB72F7"/>
    <w:rsid w:val="00AC1BBA"/>
    <w:rsid w:val="00AC1CD3"/>
    <w:rsid w:val="00AC3E33"/>
    <w:rsid w:val="00AC429A"/>
    <w:rsid w:val="00AC4A96"/>
    <w:rsid w:val="00AC5D51"/>
    <w:rsid w:val="00AC6151"/>
    <w:rsid w:val="00AC7E0B"/>
    <w:rsid w:val="00AD037B"/>
    <w:rsid w:val="00AD081F"/>
    <w:rsid w:val="00AD0E56"/>
    <w:rsid w:val="00AD1916"/>
    <w:rsid w:val="00AD2592"/>
    <w:rsid w:val="00AD26B6"/>
    <w:rsid w:val="00AD3475"/>
    <w:rsid w:val="00AD3799"/>
    <w:rsid w:val="00AD535A"/>
    <w:rsid w:val="00AD70AD"/>
    <w:rsid w:val="00AD7570"/>
    <w:rsid w:val="00AD7939"/>
    <w:rsid w:val="00AE0FA1"/>
    <w:rsid w:val="00AE117D"/>
    <w:rsid w:val="00AE1568"/>
    <w:rsid w:val="00AE29CB"/>
    <w:rsid w:val="00AE5618"/>
    <w:rsid w:val="00AE6ACB"/>
    <w:rsid w:val="00AE797C"/>
    <w:rsid w:val="00AF0363"/>
    <w:rsid w:val="00AF20BB"/>
    <w:rsid w:val="00AF2327"/>
    <w:rsid w:val="00AF38B7"/>
    <w:rsid w:val="00AF4A4F"/>
    <w:rsid w:val="00AF50F2"/>
    <w:rsid w:val="00AF7627"/>
    <w:rsid w:val="00B008A5"/>
    <w:rsid w:val="00B00D9C"/>
    <w:rsid w:val="00B02388"/>
    <w:rsid w:val="00B03AF8"/>
    <w:rsid w:val="00B03DA2"/>
    <w:rsid w:val="00B04944"/>
    <w:rsid w:val="00B06CCB"/>
    <w:rsid w:val="00B0778F"/>
    <w:rsid w:val="00B07B16"/>
    <w:rsid w:val="00B120F8"/>
    <w:rsid w:val="00B12645"/>
    <w:rsid w:val="00B149ED"/>
    <w:rsid w:val="00B14B1C"/>
    <w:rsid w:val="00B15E29"/>
    <w:rsid w:val="00B16DAE"/>
    <w:rsid w:val="00B16E37"/>
    <w:rsid w:val="00B1720A"/>
    <w:rsid w:val="00B1764C"/>
    <w:rsid w:val="00B2036C"/>
    <w:rsid w:val="00B20667"/>
    <w:rsid w:val="00B21584"/>
    <w:rsid w:val="00B21AB5"/>
    <w:rsid w:val="00B21B5F"/>
    <w:rsid w:val="00B22ECC"/>
    <w:rsid w:val="00B231D3"/>
    <w:rsid w:val="00B24F18"/>
    <w:rsid w:val="00B25845"/>
    <w:rsid w:val="00B26B7F"/>
    <w:rsid w:val="00B26C9F"/>
    <w:rsid w:val="00B30FA1"/>
    <w:rsid w:val="00B31650"/>
    <w:rsid w:val="00B318BD"/>
    <w:rsid w:val="00B332FA"/>
    <w:rsid w:val="00B34D10"/>
    <w:rsid w:val="00B35437"/>
    <w:rsid w:val="00B3706E"/>
    <w:rsid w:val="00B37A2C"/>
    <w:rsid w:val="00B406F7"/>
    <w:rsid w:val="00B407DE"/>
    <w:rsid w:val="00B42B05"/>
    <w:rsid w:val="00B51984"/>
    <w:rsid w:val="00B526B4"/>
    <w:rsid w:val="00B530D4"/>
    <w:rsid w:val="00B53819"/>
    <w:rsid w:val="00B54A5F"/>
    <w:rsid w:val="00B54A8B"/>
    <w:rsid w:val="00B54FB0"/>
    <w:rsid w:val="00B55AA6"/>
    <w:rsid w:val="00B55CC3"/>
    <w:rsid w:val="00B570BF"/>
    <w:rsid w:val="00B57AD4"/>
    <w:rsid w:val="00B57F85"/>
    <w:rsid w:val="00B609A7"/>
    <w:rsid w:val="00B628AB"/>
    <w:rsid w:val="00B64000"/>
    <w:rsid w:val="00B640A1"/>
    <w:rsid w:val="00B65C83"/>
    <w:rsid w:val="00B65EB1"/>
    <w:rsid w:val="00B66705"/>
    <w:rsid w:val="00B668CC"/>
    <w:rsid w:val="00B67809"/>
    <w:rsid w:val="00B70706"/>
    <w:rsid w:val="00B70797"/>
    <w:rsid w:val="00B71DBE"/>
    <w:rsid w:val="00B7234A"/>
    <w:rsid w:val="00B73AEB"/>
    <w:rsid w:val="00B74983"/>
    <w:rsid w:val="00B7562E"/>
    <w:rsid w:val="00B75FB2"/>
    <w:rsid w:val="00B75FFE"/>
    <w:rsid w:val="00B76A85"/>
    <w:rsid w:val="00B76C0A"/>
    <w:rsid w:val="00B77EA3"/>
    <w:rsid w:val="00B80848"/>
    <w:rsid w:val="00B8145E"/>
    <w:rsid w:val="00B8189E"/>
    <w:rsid w:val="00B81991"/>
    <w:rsid w:val="00B81D70"/>
    <w:rsid w:val="00B81F83"/>
    <w:rsid w:val="00B82317"/>
    <w:rsid w:val="00B829E1"/>
    <w:rsid w:val="00B83398"/>
    <w:rsid w:val="00B83B13"/>
    <w:rsid w:val="00B84358"/>
    <w:rsid w:val="00B84B31"/>
    <w:rsid w:val="00B850AC"/>
    <w:rsid w:val="00B874ED"/>
    <w:rsid w:val="00B90679"/>
    <w:rsid w:val="00B9223D"/>
    <w:rsid w:val="00B92F8C"/>
    <w:rsid w:val="00B94206"/>
    <w:rsid w:val="00B94F61"/>
    <w:rsid w:val="00B95FF8"/>
    <w:rsid w:val="00B96128"/>
    <w:rsid w:val="00B96474"/>
    <w:rsid w:val="00B96B8A"/>
    <w:rsid w:val="00B97A6B"/>
    <w:rsid w:val="00BA0A15"/>
    <w:rsid w:val="00BA16B9"/>
    <w:rsid w:val="00BA291B"/>
    <w:rsid w:val="00BA3DF8"/>
    <w:rsid w:val="00BA42DE"/>
    <w:rsid w:val="00BA532A"/>
    <w:rsid w:val="00BA5636"/>
    <w:rsid w:val="00BA5AC0"/>
    <w:rsid w:val="00BA6BFF"/>
    <w:rsid w:val="00BA7033"/>
    <w:rsid w:val="00BA72A7"/>
    <w:rsid w:val="00BA77DB"/>
    <w:rsid w:val="00BA78B3"/>
    <w:rsid w:val="00BB0D58"/>
    <w:rsid w:val="00BB146F"/>
    <w:rsid w:val="00BB24D1"/>
    <w:rsid w:val="00BB2990"/>
    <w:rsid w:val="00BB4015"/>
    <w:rsid w:val="00BB5C29"/>
    <w:rsid w:val="00BB6DBD"/>
    <w:rsid w:val="00BC0C75"/>
    <w:rsid w:val="00BC1122"/>
    <w:rsid w:val="00BC229E"/>
    <w:rsid w:val="00BC54FF"/>
    <w:rsid w:val="00BC6591"/>
    <w:rsid w:val="00BC7BA9"/>
    <w:rsid w:val="00BC7F34"/>
    <w:rsid w:val="00BD12E0"/>
    <w:rsid w:val="00BD177A"/>
    <w:rsid w:val="00BD1979"/>
    <w:rsid w:val="00BD22A2"/>
    <w:rsid w:val="00BD523B"/>
    <w:rsid w:val="00BD5AC7"/>
    <w:rsid w:val="00BD617F"/>
    <w:rsid w:val="00BD63BA"/>
    <w:rsid w:val="00BE23E7"/>
    <w:rsid w:val="00BE3991"/>
    <w:rsid w:val="00BE67F4"/>
    <w:rsid w:val="00BF1C81"/>
    <w:rsid w:val="00BF4ADF"/>
    <w:rsid w:val="00BF533F"/>
    <w:rsid w:val="00BF5DBF"/>
    <w:rsid w:val="00BF6718"/>
    <w:rsid w:val="00BF78EB"/>
    <w:rsid w:val="00C00353"/>
    <w:rsid w:val="00C003DF"/>
    <w:rsid w:val="00C01C2C"/>
    <w:rsid w:val="00C04CD8"/>
    <w:rsid w:val="00C05C24"/>
    <w:rsid w:val="00C05FDF"/>
    <w:rsid w:val="00C10EF5"/>
    <w:rsid w:val="00C118F2"/>
    <w:rsid w:val="00C13BF3"/>
    <w:rsid w:val="00C14BAE"/>
    <w:rsid w:val="00C151F6"/>
    <w:rsid w:val="00C15E36"/>
    <w:rsid w:val="00C16438"/>
    <w:rsid w:val="00C166B5"/>
    <w:rsid w:val="00C169BF"/>
    <w:rsid w:val="00C173E8"/>
    <w:rsid w:val="00C2075E"/>
    <w:rsid w:val="00C225C8"/>
    <w:rsid w:val="00C2359D"/>
    <w:rsid w:val="00C23F64"/>
    <w:rsid w:val="00C2418D"/>
    <w:rsid w:val="00C24730"/>
    <w:rsid w:val="00C2493E"/>
    <w:rsid w:val="00C24A82"/>
    <w:rsid w:val="00C26005"/>
    <w:rsid w:val="00C2692D"/>
    <w:rsid w:val="00C2761B"/>
    <w:rsid w:val="00C3285E"/>
    <w:rsid w:val="00C3390E"/>
    <w:rsid w:val="00C34539"/>
    <w:rsid w:val="00C34AB2"/>
    <w:rsid w:val="00C34BB7"/>
    <w:rsid w:val="00C35044"/>
    <w:rsid w:val="00C362B8"/>
    <w:rsid w:val="00C363DC"/>
    <w:rsid w:val="00C36C78"/>
    <w:rsid w:val="00C37002"/>
    <w:rsid w:val="00C40BC8"/>
    <w:rsid w:val="00C40F75"/>
    <w:rsid w:val="00C41934"/>
    <w:rsid w:val="00C424E5"/>
    <w:rsid w:val="00C436F2"/>
    <w:rsid w:val="00C43B98"/>
    <w:rsid w:val="00C4440E"/>
    <w:rsid w:val="00C453F3"/>
    <w:rsid w:val="00C4585E"/>
    <w:rsid w:val="00C479F7"/>
    <w:rsid w:val="00C50FB7"/>
    <w:rsid w:val="00C515A0"/>
    <w:rsid w:val="00C51845"/>
    <w:rsid w:val="00C555D2"/>
    <w:rsid w:val="00C55C63"/>
    <w:rsid w:val="00C56B93"/>
    <w:rsid w:val="00C60A2C"/>
    <w:rsid w:val="00C61879"/>
    <w:rsid w:val="00C61A8E"/>
    <w:rsid w:val="00C62747"/>
    <w:rsid w:val="00C62CC0"/>
    <w:rsid w:val="00C63370"/>
    <w:rsid w:val="00C63515"/>
    <w:rsid w:val="00C638DB"/>
    <w:rsid w:val="00C6440A"/>
    <w:rsid w:val="00C647EB"/>
    <w:rsid w:val="00C64830"/>
    <w:rsid w:val="00C655A8"/>
    <w:rsid w:val="00C65CF9"/>
    <w:rsid w:val="00C65D93"/>
    <w:rsid w:val="00C66452"/>
    <w:rsid w:val="00C66CBB"/>
    <w:rsid w:val="00C70478"/>
    <w:rsid w:val="00C7169C"/>
    <w:rsid w:val="00C72D8D"/>
    <w:rsid w:val="00C730F4"/>
    <w:rsid w:val="00C73D95"/>
    <w:rsid w:val="00C75346"/>
    <w:rsid w:val="00C76D9C"/>
    <w:rsid w:val="00C80054"/>
    <w:rsid w:val="00C81554"/>
    <w:rsid w:val="00C82106"/>
    <w:rsid w:val="00C824C2"/>
    <w:rsid w:val="00C827C2"/>
    <w:rsid w:val="00C83E18"/>
    <w:rsid w:val="00C85294"/>
    <w:rsid w:val="00C87230"/>
    <w:rsid w:val="00C92357"/>
    <w:rsid w:val="00C92484"/>
    <w:rsid w:val="00C93627"/>
    <w:rsid w:val="00C93FFC"/>
    <w:rsid w:val="00C9429D"/>
    <w:rsid w:val="00C942FC"/>
    <w:rsid w:val="00C9447A"/>
    <w:rsid w:val="00C94838"/>
    <w:rsid w:val="00C94973"/>
    <w:rsid w:val="00C96239"/>
    <w:rsid w:val="00C9654C"/>
    <w:rsid w:val="00C97BD4"/>
    <w:rsid w:val="00CA0046"/>
    <w:rsid w:val="00CA0D24"/>
    <w:rsid w:val="00CA1653"/>
    <w:rsid w:val="00CA1EB9"/>
    <w:rsid w:val="00CA2A55"/>
    <w:rsid w:val="00CA5F1B"/>
    <w:rsid w:val="00CA656E"/>
    <w:rsid w:val="00CA7454"/>
    <w:rsid w:val="00CA7DCF"/>
    <w:rsid w:val="00CB44A0"/>
    <w:rsid w:val="00CB4EB6"/>
    <w:rsid w:val="00CB60C7"/>
    <w:rsid w:val="00CB68FE"/>
    <w:rsid w:val="00CC046C"/>
    <w:rsid w:val="00CC099B"/>
    <w:rsid w:val="00CC0A2C"/>
    <w:rsid w:val="00CC156B"/>
    <w:rsid w:val="00CC197F"/>
    <w:rsid w:val="00CC1C32"/>
    <w:rsid w:val="00CC3F0C"/>
    <w:rsid w:val="00CC5D90"/>
    <w:rsid w:val="00CC6620"/>
    <w:rsid w:val="00CD077B"/>
    <w:rsid w:val="00CD2769"/>
    <w:rsid w:val="00CD2A51"/>
    <w:rsid w:val="00CD2BC3"/>
    <w:rsid w:val="00CD2D25"/>
    <w:rsid w:val="00CD3C7C"/>
    <w:rsid w:val="00CD40D6"/>
    <w:rsid w:val="00CD50E0"/>
    <w:rsid w:val="00CD6B5E"/>
    <w:rsid w:val="00CD7075"/>
    <w:rsid w:val="00CE01EA"/>
    <w:rsid w:val="00CE039B"/>
    <w:rsid w:val="00CE0D76"/>
    <w:rsid w:val="00CE0E98"/>
    <w:rsid w:val="00CE24B2"/>
    <w:rsid w:val="00CE336A"/>
    <w:rsid w:val="00CE33CE"/>
    <w:rsid w:val="00CE373B"/>
    <w:rsid w:val="00CE3793"/>
    <w:rsid w:val="00CE4908"/>
    <w:rsid w:val="00CE4F3D"/>
    <w:rsid w:val="00CE506A"/>
    <w:rsid w:val="00CE7806"/>
    <w:rsid w:val="00CE7855"/>
    <w:rsid w:val="00CE7F82"/>
    <w:rsid w:val="00CF0A60"/>
    <w:rsid w:val="00CF21F0"/>
    <w:rsid w:val="00CF35A7"/>
    <w:rsid w:val="00CF38CE"/>
    <w:rsid w:val="00CF3A87"/>
    <w:rsid w:val="00CF4A86"/>
    <w:rsid w:val="00CF53DF"/>
    <w:rsid w:val="00CF62A9"/>
    <w:rsid w:val="00CF6945"/>
    <w:rsid w:val="00CF6B17"/>
    <w:rsid w:val="00D00577"/>
    <w:rsid w:val="00D01A16"/>
    <w:rsid w:val="00D021C8"/>
    <w:rsid w:val="00D021DF"/>
    <w:rsid w:val="00D02CF4"/>
    <w:rsid w:val="00D02D51"/>
    <w:rsid w:val="00D047C0"/>
    <w:rsid w:val="00D04E78"/>
    <w:rsid w:val="00D05EA2"/>
    <w:rsid w:val="00D06506"/>
    <w:rsid w:val="00D071A1"/>
    <w:rsid w:val="00D07CA4"/>
    <w:rsid w:val="00D12487"/>
    <w:rsid w:val="00D133C7"/>
    <w:rsid w:val="00D143C1"/>
    <w:rsid w:val="00D14863"/>
    <w:rsid w:val="00D15F4E"/>
    <w:rsid w:val="00D16CA6"/>
    <w:rsid w:val="00D17E67"/>
    <w:rsid w:val="00D202DF"/>
    <w:rsid w:val="00D203F5"/>
    <w:rsid w:val="00D21217"/>
    <w:rsid w:val="00D218B0"/>
    <w:rsid w:val="00D21C24"/>
    <w:rsid w:val="00D23F93"/>
    <w:rsid w:val="00D270EB"/>
    <w:rsid w:val="00D311AD"/>
    <w:rsid w:val="00D33F5B"/>
    <w:rsid w:val="00D34D39"/>
    <w:rsid w:val="00D35CF9"/>
    <w:rsid w:val="00D366F7"/>
    <w:rsid w:val="00D3713A"/>
    <w:rsid w:val="00D407FF"/>
    <w:rsid w:val="00D410D2"/>
    <w:rsid w:val="00D41299"/>
    <w:rsid w:val="00D41A23"/>
    <w:rsid w:val="00D42EAB"/>
    <w:rsid w:val="00D435C8"/>
    <w:rsid w:val="00D441CC"/>
    <w:rsid w:val="00D4519B"/>
    <w:rsid w:val="00D45515"/>
    <w:rsid w:val="00D457E4"/>
    <w:rsid w:val="00D45D86"/>
    <w:rsid w:val="00D46D84"/>
    <w:rsid w:val="00D47CDD"/>
    <w:rsid w:val="00D500BA"/>
    <w:rsid w:val="00D500BB"/>
    <w:rsid w:val="00D50374"/>
    <w:rsid w:val="00D52A50"/>
    <w:rsid w:val="00D5340E"/>
    <w:rsid w:val="00D53F65"/>
    <w:rsid w:val="00D544BC"/>
    <w:rsid w:val="00D54793"/>
    <w:rsid w:val="00D5579E"/>
    <w:rsid w:val="00D55AB6"/>
    <w:rsid w:val="00D600F6"/>
    <w:rsid w:val="00D60A58"/>
    <w:rsid w:val="00D6245F"/>
    <w:rsid w:val="00D62C5B"/>
    <w:rsid w:val="00D65CF8"/>
    <w:rsid w:val="00D66069"/>
    <w:rsid w:val="00D6776B"/>
    <w:rsid w:val="00D70201"/>
    <w:rsid w:val="00D7107A"/>
    <w:rsid w:val="00D71592"/>
    <w:rsid w:val="00D71DE3"/>
    <w:rsid w:val="00D72392"/>
    <w:rsid w:val="00D73D06"/>
    <w:rsid w:val="00D741A0"/>
    <w:rsid w:val="00D743CD"/>
    <w:rsid w:val="00D7462D"/>
    <w:rsid w:val="00D74CE9"/>
    <w:rsid w:val="00D7631A"/>
    <w:rsid w:val="00D765DA"/>
    <w:rsid w:val="00D766CB"/>
    <w:rsid w:val="00D7697F"/>
    <w:rsid w:val="00D8020D"/>
    <w:rsid w:val="00D8044D"/>
    <w:rsid w:val="00D81315"/>
    <w:rsid w:val="00D81B8F"/>
    <w:rsid w:val="00D81D61"/>
    <w:rsid w:val="00D820CC"/>
    <w:rsid w:val="00D837D0"/>
    <w:rsid w:val="00D83918"/>
    <w:rsid w:val="00D83959"/>
    <w:rsid w:val="00D8521C"/>
    <w:rsid w:val="00D8530C"/>
    <w:rsid w:val="00D86B19"/>
    <w:rsid w:val="00D86B8D"/>
    <w:rsid w:val="00D86F1E"/>
    <w:rsid w:val="00D877BF"/>
    <w:rsid w:val="00D87D4F"/>
    <w:rsid w:val="00D905CC"/>
    <w:rsid w:val="00D9280A"/>
    <w:rsid w:val="00D931DC"/>
    <w:rsid w:val="00D944F7"/>
    <w:rsid w:val="00D94B31"/>
    <w:rsid w:val="00D97572"/>
    <w:rsid w:val="00D97C67"/>
    <w:rsid w:val="00D97DA9"/>
    <w:rsid w:val="00D97F3B"/>
    <w:rsid w:val="00DA09F5"/>
    <w:rsid w:val="00DA13A4"/>
    <w:rsid w:val="00DA18D0"/>
    <w:rsid w:val="00DA19A8"/>
    <w:rsid w:val="00DA3791"/>
    <w:rsid w:val="00DA43AC"/>
    <w:rsid w:val="00DA4F92"/>
    <w:rsid w:val="00DA55F0"/>
    <w:rsid w:val="00DA59C8"/>
    <w:rsid w:val="00DB0C44"/>
    <w:rsid w:val="00DB0D68"/>
    <w:rsid w:val="00DB10A4"/>
    <w:rsid w:val="00DB2783"/>
    <w:rsid w:val="00DB37E9"/>
    <w:rsid w:val="00DB3B52"/>
    <w:rsid w:val="00DB4C61"/>
    <w:rsid w:val="00DB4F21"/>
    <w:rsid w:val="00DB4FA8"/>
    <w:rsid w:val="00DB550E"/>
    <w:rsid w:val="00DC0403"/>
    <w:rsid w:val="00DC097F"/>
    <w:rsid w:val="00DC106D"/>
    <w:rsid w:val="00DC2A31"/>
    <w:rsid w:val="00DC33B8"/>
    <w:rsid w:val="00DC57C0"/>
    <w:rsid w:val="00DC6FB2"/>
    <w:rsid w:val="00DC735D"/>
    <w:rsid w:val="00DC7B63"/>
    <w:rsid w:val="00DD108A"/>
    <w:rsid w:val="00DD14E8"/>
    <w:rsid w:val="00DD1604"/>
    <w:rsid w:val="00DD2CE1"/>
    <w:rsid w:val="00DD2FD9"/>
    <w:rsid w:val="00DD342C"/>
    <w:rsid w:val="00DD431E"/>
    <w:rsid w:val="00DD43A7"/>
    <w:rsid w:val="00DD4B51"/>
    <w:rsid w:val="00DD4D21"/>
    <w:rsid w:val="00DD6CC5"/>
    <w:rsid w:val="00DE04EA"/>
    <w:rsid w:val="00DE0AD3"/>
    <w:rsid w:val="00DE0E49"/>
    <w:rsid w:val="00DE0FC5"/>
    <w:rsid w:val="00DE2EDB"/>
    <w:rsid w:val="00DE324A"/>
    <w:rsid w:val="00DE3932"/>
    <w:rsid w:val="00DE4106"/>
    <w:rsid w:val="00DE47E1"/>
    <w:rsid w:val="00DE48E1"/>
    <w:rsid w:val="00DE4CCB"/>
    <w:rsid w:val="00DE54FF"/>
    <w:rsid w:val="00DE5619"/>
    <w:rsid w:val="00DE763D"/>
    <w:rsid w:val="00DF1D36"/>
    <w:rsid w:val="00DF2808"/>
    <w:rsid w:val="00DF35B2"/>
    <w:rsid w:val="00DF4CD4"/>
    <w:rsid w:val="00DF559F"/>
    <w:rsid w:val="00DF569D"/>
    <w:rsid w:val="00DF6A0B"/>
    <w:rsid w:val="00DF6BF7"/>
    <w:rsid w:val="00DF6D77"/>
    <w:rsid w:val="00E0033E"/>
    <w:rsid w:val="00E01C17"/>
    <w:rsid w:val="00E02AF1"/>
    <w:rsid w:val="00E03BB7"/>
    <w:rsid w:val="00E040AB"/>
    <w:rsid w:val="00E04DED"/>
    <w:rsid w:val="00E06A9F"/>
    <w:rsid w:val="00E07689"/>
    <w:rsid w:val="00E07B95"/>
    <w:rsid w:val="00E07CAF"/>
    <w:rsid w:val="00E10D42"/>
    <w:rsid w:val="00E1508C"/>
    <w:rsid w:val="00E152E9"/>
    <w:rsid w:val="00E15A21"/>
    <w:rsid w:val="00E15A88"/>
    <w:rsid w:val="00E15EE9"/>
    <w:rsid w:val="00E16995"/>
    <w:rsid w:val="00E21D1E"/>
    <w:rsid w:val="00E22300"/>
    <w:rsid w:val="00E22A00"/>
    <w:rsid w:val="00E23038"/>
    <w:rsid w:val="00E23688"/>
    <w:rsid w:val="00E23D71"/>
    <w:rsid w:val="00E2448E"/>
    <w:rsid w:val="00E246F6"/>
    <w:rsid w:val="00E24C61"/>
    <w:rsid w:val="00E24CAB"/>
    <w:rsid w:val="00E2543C"/>
    <w:rsid w:val="00E2547A"/>
    <w:rsid w:val="00E2635B"/>
    <w:rsid w:val="00E27591"/>
    <w:rsid w:val="00E27770"/>
    <w:rsid w:val="00E305F1"/>
    <w:rsid w:val="00E3125C"/>
    <w:rsid w:val="00E32B11"/>
    <w:rsid w:val="00E34200"/>
    <w:rsid w:val="00E35D9E"/>
    <w:rsid w:val="00E369B1"/>
    <w:rsid w:val="00E374E4"/>
    <w:rsid w:val="00E37609"/>
    <w:rsid w:val="00E40433"/>
    <w:rsid w:val="00E410A8"/>
    <w:rsid w:val="00E414F4"/>
    <w:rsid w:val="00E41B91"/>
    <w:rsid w:val="00E42122"/>
    <w:rsid w:val="00E42BF0"/>
    <w:rsid w:val="00E42E6D"/>
    <w:rsid w:val="00E43377"/>
    <w:rsid w:val="00E439F3"/>
    <w:rsid w:val="00E44473"/>
    <w:rsid w:val="00E44B51"/>
    <w:rsid w:val="00E45FEC"/>
    <w:rsid w:val="00E4750C"/>
    <w:rsid w:val="00E50C43"/>
    <w:rsid w:val="00E5238D"/>
    <w:rsid w:val="00E52F20"/>
    <w:rsid w:val="00E54474"/>
    <w:rsid w:val="00E557E0"/>
    <w:rsid w:val="00E5580A"/>
    <w:rsid w:val="00E56B0D"/>
    <w:rsid w:val="00E608B3"/>
    <w:rsid w:val="00E61586"/>
    <w:rsid w:val="00E64D62"/>
    <w:rsid w:val="00E6592D"/>
    <w:rsid w:val="00E662E9"/>
    <w:rsid w:val="00E67533"/>
    <w:rsid w:val="00E71CF2"/>
    <w:rsid w:val="00E72937"/>
    <w:rsid w:val="00E738DB"/>
    <w:rsid w:val="00E73BB0"/>
    <w:rsid w:val="00E749AE"/>
    <w:rsid w:val="00E75F0D"/>
    <w:rsid w:val="00E75F97"/>
    <w:rsid w:val="00E764C2"/>
    <w:rsid w:val="00E7754D"/>
    <w:rsid w:val="00E80064"/>
    <w:rsid w:val="00E80467"/>
    <w:rsid w:val="00E80A68"/>
    <w:rsid w:val="00E81B27"/>
    <w:rsid w:val="00E8218C"/>
    <w:rsid w:val="00E82747"/>
    <w:rsid w:val="00E84132"/>
    <w:rsid w:val="00E87129"/>
    <w:rsid w:val="00E87991"/>
    <w:rsid w:val="00E91701"/>
    <w:rsid w:val="00E91EA8"/>
    <w:rsid w:val="00E97A63"/>
    <w:rsid w:val="00EA0070"/>
    <w:rsid w:val="00EA0D88"/>
    <w:rsid w:val="00EA1A40"/>
    <w:rsid w:val="00EA1AF5"/>
    <w:rsid w:val="00EA2403"/>
    <w:rsid w:val="00EA2CC8"/>
    <w:rsid w:val="00EA4235"/>
    <w:rsid w:val="00EA4310"/>
    <w:rsid w:val="00EA4F83"/>
    <w:rsid w:val="00EA51D9"/>
    <w:rsid w:val="00EA531E"/>
    <w:rsid w:val="00EA69E2"/>
    <w:rsid w:val="00EA6BB9"/>
    <w:rsid w:val="00EA7689"/>
    <w:rsid w:val="00EB0F9B"/>
    <w:rsid w:val="00EB1518"/>
    <w:rsid w:val="00EB1BAA"/>
    <w:rsid w:val="00EB267A"/>
    <w:rsid w:val="00EB28EF"/>
    <w:rsid w:val="00EB2968"/>
    <w:rsid w:val="00EB36A9"/>
    <w:rsid w:val="00EB3768"/>
    <w:rsid w:val="00EB3EF3"/>
    <w:rsid w:val="00EB68A5"/>
    <w:rsid w:val="00EB6DC2"/>
    <w:rsid w:val="00EC115C"/>
    <w:rsid w:val="00EC33B2"/>
    <w:rsid w:val="00EC3C32"/>
    <w:rsid w:val="00EC3DD0"/>
    <w:rsid w:val="00EC514D"/>
    <w:rsid w:val="00EC5838"/>
    <w:rsid w:val="00EC5E64"/>
    <w:rsid w:val="00EC735D"/>
    <w:rsid w:val="00EC7D38"/>
    <w:rsid w:val="00ED1F5C"/>
    <w:rsid w:val="00ED3CDA"/>
    <w:rsid w:val="00ED44FE"/>
    <w:rsid w:val="00ED5610"/>
    <w:rsid w:val="00ED6AFE"/>
    <w:rsid w:val="00ED72AB"/>
    <w:rsid w:val="00EE024F"/>
    <w:rsid w:val="00EE3051"/>
    <w:rsid w:val="00EE31CD"/>
    <w:rsid w:val="00EE357D"/>
    <w:rsid w:val="00EE3739"/>
    <w:rsid w:val="00EE4F62"/>
    <w:rsid w:val="00EE5442"/>
    <w:rsid w:val="00EE5A15"/>
    <w:rsid w:val="00EE64D9"/>
    <w:rsid w:val="00EE65EB"/>
    <w:rsid w:val="00EE681F"/>
    <w:rsid w:val="00EF03EE"/>
    <w:rsid w:val="00EF03F4"/>
    <w:rsid w:val="00EF1605"/>
    <w:rsid w:val="00EF1885"/>
    <w:rsid w:val="00EF1A85"/>
    <w:rsid w:val="00EF1AA9"/>
    <w:rsid w:val="00EF20B5"/>
    <w:rsid w:val="00EF23C7"/>
    <w:rsid w:val="00EF2B32"/>
    <w:rsid w:val="00EF2F43"/>
    <w:rsid w:val="00EF659B"/>
    <w:rsid w:val="00EF65CD"/>
    <w:rsid w:val="00F00023"/>
    <w:rsid w:val="00F00D76"/>
    <w:rsid w:val="00F028CF"/>
    <w:rsid w:val="00F042B2"/>
    <w:rsid w:val="00F107BE"/>
    <w:rsid w:val="00F1135E"/>
    <w:rsid w:val="00F12FE7"/>
    <w:rsid w:val="00F13C02"/>
    <w:rsid w:val="00F13D7E"/>
    <w:rsid w:val="00F141D8"/>
    <w:rsid w:val="00F14AD4"/>
    <w:rsid w:val="00F157BF"/>
    <w:rsid w:val="00F20CFC"/>
    <w:rsid w:val="00F21D30"/>
    <w:rsid w:val="00F235A2"/>
    <w:rsid w:val="00F235BF"/>
    <w:rsid w:val="00F242F1"/>
    <w:rsid w:val="00F24571"/>
    <w:rsid w:val="00F2489A"/>
    <w:rsid w:val="00F2513E"/>
    <w:rsid w:val="00F267B0"/>
    <w:rsid w:val="00F2680D"/>
    <w:rsid w:val="00F276F8"/>
    <w:rsid w:val="00F27F97"/>
    <w:rsid w:val="00F30057"/>
    <w:rsid w:val="00F30D09"/>
    <w:rsid w:val="00F3377B"/>
    <w:rsid w:val="00F3378A"/>
    <w:rsid w:val="00F34829"/>
    <w:rsid w:val="00F36D0C"/>
    <w:rsid w:val="00F429B5"/>
    <w:rsid w:val="00F44463"/>
    <w:rsid w:val="00F44D99"/>
    <w:rsid w:val="00F45AB4"/>
    <w:rsid w:val="00F465BB"/>
    <w:rsid w:val="00F51CAA"/>
    <w:rsid w:val="00F560AE"/>
    <w:rsid w:val="00F56C6B"/>
    <w:rsid w:val="00F57157"/>
    <w:rsid w:val="00F572F6"/>
    <w:rsid w:val="00F57532"/>
    <w:rsid w:val="00F605C9"/>
    <w:rsid w:val="00F627CD"/>
    <w:rsid w:val="00F62B5D"/>
    <w:rsid w:val="00F62D18"/>
    <w:rsid w:val="00F64FAB"/>
    <w:rsid w:val="00F653B6"/>
    <w:rsid w:val="00F65A04"/>
    <w:rsid w:val="00F67086"/>
    <w:rsid w:val="00F716B7"/>
    <w:rsid w:val="00F7193B"/>
    <w:rsid w:val="00F72D2B"/>
    <w:rsid w:val="00F744E5"/>
    <w:rsid w:val="00F753A4"/>
    <w:rsid w:val="00F75AC3"/>
    <w:rsid w:val="00F771AF"/>
    <w:rsid w:val="00F8106A"/>
    <w:rsid w:val="00F8177C"/>
    <w:rsid w:val="00F829BD"/>
    <w:rsid w:val="00F854AC"/>
    <w:rsid w:val="00F8617A"/>
    <w:rsid w:val="00F863D3"/>
    <w:rsid w:val="00F86E1C"/>
    <w:rsid w:val="00F8787E"/>
    <w:rsid w:val="00F90DA5"/>
    <w:rsid w:val="00F92584"/>
    <w:rsid w:val="00FA02B9"/>
    <w:rsid w:val="00FA1243"/>
    <w:rsid w:val="00FA1DCB"/>
    <w:rsid w:val="00FA2F44"/>
    <w:rsid w:val="00FA3C1F"/>
    <w:rsid w:val="00FA5302"/>
    <w:rsid w:val="00FA5826"/>
    <w:rsid w:val="00FA59C0"/>
    <w:rsid w:val="00FA5EBA"/>
    <w:rsid w:val="00FA6F15"/>
    <w:rsid w:val="00FB0142"/>
    <w:rsid w:val="00FB03B3"/>
    <w:rsid w:val="00FB0E05"/>
    <w:rsid w:val="00FB10F8"/>
    <w:rsid w:val="00FB139A"/>
    <w:rsid w:val="00FB3790"/>
    <w:rsid w:val="00FB4012"/>
    <w:rsid w:val="00FB5A20"/>
    <w:rsid w:val="00FB5B2A"/>
    <w:rsid w:val="00FB7D65"/>
    <w:rsid w:val="00FC1BDB"/>
    <w:rsid w:val="00FC22A7"/>
    <w:rsid w:val="00FC3631"/>
    <w:rsid w:val="00FC3887"/>
    <w:rsid w:val="00FC47C7"/>
    <w:rsid w:val="00FC62AE"/>
    <w:rsid w:val="00FC7511"/>
    <w:rsid w:val="00FC75DB"/>
    <w:rsid w:val="00FD25FF"/>
    <w:rsid w:val="00FD5754"/>
    <w:rsid w:val="00FD5C7D"/>
    <w:rsid w:val="00FD6B2C"/>
    <w:rsid w:val="00FD723D"/>
    <w:rsid w:val="00FD769D"/>
    <w:rsid w:val="00FD79CA"/>
    <w:rsid w:val="00FE359A"/>
    <w:rsid w:val="00FE3903"/>
    <w:rsid w:val="00FE467E"/>
    <w:rsid w:val="00FE4D30"/>
    <w:rsid w:val="00FE5608"/>
    <w:rsid w:val="00FE669E"/>
    <w:rsid w:val="00FE79C8"/>
    <w:rsid w:val="00FF07DC"/>
    <w:rsid w:val="00FF2698"/>
    <w:rsid w:val="00FF3F7B"/>
    <w:rsid w:val="00FF689A"/>
    <w:rsid w:val="00FF6F7A"/>
    <w:rsid w:val="5329E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9E13C"/>
  <w15:chartTrackingRefBased/>
  <w15:docId w15:val="{90715AD7-1D84-4D7E-90D3-6C5FA12D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94C31"/>
    <w:pPr>
      <w:spacing w:after="0" w:line="260" w:lineRule="atLeast"/>
    </w:pPr>
    <w:rPr>
      <w:rFonts w:ascii="Times New Roman" w:hAnsi="Times New Roman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794C31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794C31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794C31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794C31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CharAmPartNo">
    <w:name w:val="CharAmPartNo"/>
    <w:basedOn w:val="DefaultParagraphFont"/>
    <w:qFormat/>
    <w:rsid w:val="00794C31"/>
  </w:style>
  <w:style w:type="character" w:customStyle="1" w:styleId="CharAmPartText">
    <w:name w:val="CharAmPartText"/>
    <w:basedOn w:val="DefaultParagraphFont"/>
    <w:qFormat/>
    <w:rsid w:val="00794C31"/>
  </w:style>
  <w:style w:type="character" w:customStyle="1" w:styleId="CharAmSchNo">
    <w:name w:val="CharAmSchNo"/>
    <w:basedOn w:val="DefaultParagraphFont"/>
    <w:qFormat/>
    <w:rsid w:val="00794C31"/>
  </w:style>
  <w:style w:type="character" w:customStyle="1" w:styleId="CharAmSchText">
    <w:name w:val="CharAmSchText"/>
    <w:basedOn w:val="DefaultParagraphFont"/>
    <w:qFormat/>
    <w:rsid w:val="00794C31"/>
  </w:style>
  <w:style w:type="character" w:customStyle="1" w:styleId="CharSectno">
    <w:name w:val="CharSectno"/>
    <w:basedOn w:val="DefaultParagraphFont"/>
    <w:qFormat/>
    <w:rsid w:val="00794C31"/>
  </w:style>
  <w:style w:type="paragraph" w:customStyle="1" w:styleId="subsection">
    <w:name w:val="subsection"/>
    <w:aliases w:val="ss"/>
    <w:basedOn w:val="Normal"/>
    <w:link w:val="subsectionChar"/>
    <w:rsid w:val="00794C31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794C31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794C31"/>
    <w:rPr>
      <w:rFonts w:ascii="Times New Roman" w:eastAsia="Times New Roman" w:hAnsi="Times New Roman" w:cs="Times New Roman"/>
      <w:sz w:val="16"/>
      <w:szCs w:val="20"/>
      <w:lang w:val="en-AU" w:eastAsia="en-AU"/>
    </w:rPr>
  </w:style>
  <w:style w:type="paragraph" w:customStyle="1" w:styleId="Item">
    <w:name w:val="Item"/>
    <w:aliases w:val="i"/>
    <w:basedOn w:val="Normal"/>
    <w:next w:val="ItemHead"/>
    <w:rsid w:val="00794C31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794C31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Tablea">
    <w:name w:val="Table(a)"/>
    <w:aliases w:val="ta"/>
    <w:basedOn w:val="Normal"/>
    <w:rsid w:val="00794C31"/>
    <w:pPr>
      <w:spacing w:before="60" w:line="240" w:lineRule="auto"/>
      <w:ind w:left="284" w:hanging="284"/>
    </w:pPr>
    <w:rPr>
      <w:rFonts w:eastAsia="Times New Roman" w:cs="Times New Roman"/>
      <w:sz w:val="20"/>
      <w:lang w:eastAsia="en-AU"/>
    </w:rPr>
  </w:style>
  <w:style w:type="paragraph" w:customStyle="1" w:styleId="Tablei">
    <w:name w:val="Table(i)"/>
    <w:aliases w:val="taa"/>
    <w:basedOn w:val="Normal"/>
    <w:rsid w:val="00794C3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rFonts w:eastAsia="Times New Roman" w:cs="Times New Roman"/>
      <w:sz w:val="20"/>
      <w:lang w:eastAsia="en-AU"/>
    </w:rPr>
  </w:style>
  <w:style w:type="paragraph" w:customStyle="1" w:styleId="Tabletext">
    <w:name w:val="Tabletext"/>
    <w:aliases w:val="tt"/>
    <w:basedOn w:val="Normal"/>
    <w:link w:val="TabletextChar"/>
    <w:rsid w:val="00794C31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94C3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94C3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794C3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rsid w:val="00794C3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val="en-AU" w:eastAsia="en-AU"/>
    </w:rPr>
  </w:style>
  <w:style w:type="character" w:customStyle="1" w:styleId="FooterChar">
    <w:name w:val="Footer Char"/>
    <w:basedOn w:val="DefaultParagraphFont"/>
    <w:link w:val="Footer"/>
    <w:rsid w:val="00794C31"/>
    <w:rPr>
      <w:rFonts w:ascii="Times New Roman" w:eastAsia="Times New Roman" w:hAnsi="Times New Roman" w:cs="Times New Roman"/>
      <w:szCs w:val="24"/>
      <w:lang w:val="en-AU" w:eastAsia="en-AU"/>
    </w:rPr>
  </w:style>
  <w:style w:type="table" w:styleId="TableGrid">
    <w:name w:val="Table Grid"/>
    <w:basedOn w:val="TableNormal"/>
    <w:uiPriority w:val="59"/>
    <w:rsid w:val="00794C31"/>
    <w:pPr>
      <w:spacing w:after="0" w:line="240" w:lineRule="auto"/>
    </w:pPr>
    <w:rPr>
      <w:rFonts w:ascii="Times New Roman" w:hAnsi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794C3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lang w:eastAsia="en-AU"/>
    </w:rPr>
  </w:style>
  <w:style w:type="paragraph" w:customStyle="1" w:styleId="SignCoverPageStart">
    <w:name w:val="SignCoverPageStart"/>
    <w:basedOn w:val="Normal"/>
    <w:next w:val="Normal"/>
    <w:rsid w:val="00794C31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794C31"/>
    <w:pPr>
      <w:spacing w:before="122" w:line="240" w:lineRule="auto"/>
      <w:ind w:left="1985" w:hanging="851"/>
    </w:pPr>
    <w:rPr>
      <w:rFonts w:eastAsia="Times New Roman" w:cs="Times New Roman"/>
      <w:sz w:val="18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794C31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94C31"/>
    <w:rPr>
      <w:rFonts w:ascii="Times New Roman" w:eastAsia="Times New Roman" w:hAnsi="Times New Roman" w:cs="Times New Roman"/>
      <w:szCs w:val="20"/>
      <w:lang w:val="en-AU"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94C31"/>
    <w:rPr>
      <w:rFonts w:ascii="Times New Roman" w:eastAsia="Times New Roman" w:hAnsi="Times New Roman" w:cs="Times New Roman"/>
      <w:sz w:val="18"/>
      <w:szCs w:val="20"/>
      <w:lang w:val="en-AU" w:eastAsia="en-AU"/>
    </w:rPr>
  </w:style>
  <w:style w:type="character" w:customStyle="1" w:styleId="TabletextChar">
    <w:name w:val="Tabletext Char"/>
    <w:aliases w:val="tt Char"/>
    <w:basedOn w:val="DefaultParagraphFont"/>
    <w:link w:val="Tabletext"/>
    <w:rsid w:val="00794C31"/>
    <w:rPr>
      <w:rFonts w:ascii="Times New Roman" w:eastAsia="Times New Roman" w:hAnsi="Times New Roman" w:cs="Times New Roman"/>
      <w:sz w:val="20"/>
      <w:szCs w:val="20"/>
      <w:lang w:val="en-AU" w:eastAsia="en-AU"/>
    </w:rPr>
  </w:style>
  <w:style w:type="paragraph" w:customStyle="1" w:styleId="tabletext0">
    <w:name w:val="tabletext"/>
    <w:basedOn w:val="Normal"/>
    <w:rsid w:val="00794C3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94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4C3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4C31"/>
    <w:rPr>
      <w:rFonts w:ascii="Times New Roman" w:hAnsi="Times New Roman"/>
      <w:sz w:val="20"/>
      <w:szCs w:val="20"/>
      <w:lang w:val="en-AU"/>
    </w:rPr>
  </w:style>
  <w:style w:type="paragraph" w:customStyle="1" w:styleId="ActHead4">
    <w:name w:val="ActHead 4"/>
    <w:aliases w:val="sd"/>
    <w:basedOn w:val="Normal"/>
    <w:next w:val="ActHead5"/>
    <w:qFormat/>
    <w:rsid w:val="00364430"/>
    <w:pPr>
      <w:keepNext/>
      <w:keepLines/>
      <w:spacing w:before="220" w:line="240" w:lineRule="auto"/>
      <w:ind w:left="1134" w:hanging="1134"/>
      <w:outlineLvl w:val="3"/>
    </w:pPr>
    <w:rPr>
      <w:rFonts w:eastAsia="Times New Roman" w:cs="Times New Roman"/>
      <w:b/>
      <w:kern w:val="28"/>
      <w:sz w:val="26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C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1C72"/>
    <w:rPr>
      <w:rFonts w:ascii="Times New Roman" w:hAnsi="Times New Roman"/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4F501F"/>
    <w:pPr>
      <w:spacing w:after="0" w:line="240" w:lineRule="auto"/>
    </w:pPr>
    <w:rPr>
      <w:rFonts w:ascii="Times New Roman" w:hAnsi="Times New Roman"/>
      <w:szCs w:val="20"/>
      <w:lang w:val="en-AU"/>
    </w:rPr>
  </w:style>
  <w:style w:type="paragraph" w:customStyle="1" w:styleId="tablea0">
    <w:name w:val="tablea"/>
    <w:basedOn w:val="Normal"/>
    <w:rsid w:val="003F635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i0">
    <w:name w:val="tablei"/>
    <w:basedOn w:val="Normal"/>
    <w:rsid w:val="003F635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EA2C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2C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530C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2FE7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2FE7"/>
    <w:rPr>
      <w:rFonts w:ascii="Times New Roman" w:hAnsi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AA4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_dlc_DocId xmlns="fe39d773-a83d-4623-ae74-f25711a76616">S574FYTY5PW6-969949929-1042</_dlc_DocId>
    <TaxCatchAll xmlns="ff38c824-6e29-4496-8487-69f397e7ed29">
      <Value>36</Value>
      <Value>35</Value>
      <Value>1</Value>
      <Value>42</Value>
    </TaxCatchAll>
    <_dlc_DocIdUrl xmlns="fe39d773-a83d-4623-ae74-f25711a76616">
      <Url>https://austreasury.sharepoint.com/sites/leg-cord-function/_layouts/15/DocIdRedir.aspx?ID=S574FYTY5PW6-969949929-1042</Url>
      <Description>S574FYTY5PW6-969949929-1042</Description>
    </_dlc_DocIdUrl>
    <ge25bdd0d6464e36b066695d9e81d63d xmlns="fe39d773-a83d-4623-ae74-f25711a76616">
      <Terms xmlns="http://schemas.microsoft.com/office/infopath/2007/PartnerControls"/>
    </ge25bdd0d6464e36b066695d9e81d63d>
    <lcf76f155ced4ddcb4097134ff3c332f xmlns="30b813c2-29e2-43aa-bac2-1ed67b791ce7">
      <Terms xmlns="http://schemas.microsoft.com/office/infopath/2007/PartnerControls"/>
    </lcf76f155ced4ddcb4097134ff3c332f>
    <k5702ebc2d804f54815653409837d9c5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k5702ebc2d804f54815653409837d9c5>
    <a922f8bb565746e594dfd9759c83997b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25c35cca-98fe-4d3e-a63c-3dda1c39f3ec</TermId>
        </TermInfo>
      </Terms>
    </a922f8bb565746e594dfd9759c83997b>
    <n354c18657b04d3aab7a0b7552b22c2a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n354c18657b04d3aab7a0b7552b22c2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9D256E75E71428C72445DFBB99E7A" ma:contentTypeVersion="27" ma:contentTypeDescription="Create a new document." ma:contentTypeScope="" ma:versionID="e4b61e3ac6f2f58b7eaf0730342ba934">
  <xsd:schema xmlns:xsd="http://www.w3.org/2001/XMLSchema" xmlns:xs="http://www.w3.org/2001/XMLSchema" xmlns:p="http://schemas.microsoft.com/office/2006/metadata/properties" xmlns:ns2="ff38c824-6e29-4496-8487-69f397e7ed29" xmlns:ns3="30b813c2-29e2-43aa-bac2-1ed67b791ce7" xmlns:ns4="42f4cb5a-261c-4c59-b165-7132460581a3" xmlns:ns5="fe39d773-a83d-4623-ae74-f25711a76616" targetNamespace="http://schemas.microsoft.com/office/2006/metadata/properties" ma:root="true" ma:fieldsID="ed7e77d46236ca87119dc59929ec0c3d" ns2:_="" ns3:_="" ns4:_="" ns5:_="">
    <xsd:import namespace="ff38c824-6e29-4496-8487-69f397e7ed29"/>
    <xsd:import namespace="30b813c2-29e2-43aa-bac2-1ed67b791ce7"/>
    <xsd:import namespace="42f4cb5a-261c-4c59-b165-7132460581a3"/>
    <xsd:import namespace="fe39d773-a83d-4623-ae74-f25711a76616"/>
    <xsd:element name="properties">
      <xsd:complexType>
        <xsd:sequence>
          <xsd:element name="documentManagement">
            <xsd:complexType>
              <xsd:all>
                <xsd:element ref="ns5:_dlc_DocId" minOccurs="0"/>
                <xsd:element ref="ns5:_dlc_DocIdUrl" minOccurs="0"/>
                <xsd:element ref="ns5:_dlc_DocIdPersistId" minOccurs="0"/>
                <xsd:element ref="ns5:a48f371a4a874164b16a8c4aab488f5c"/>
                <xsd:element ref="ns2:TaxCatchAll" minOccurs="0"/>
                <xsd:element ref="ns2:TaxCatchAllLabel" minOccurs="0"/>
                <xsd:element ref="ns5:ge25bdd0d6464e36b066695d9e81d63d" minOccurs="0"/>
                <xsd:element ref="ns4:a922f8bb565746e594dfd9759c83997b" minOccurs="0"/>
                <xsd:element ref="ns3:n354c18657b04d3aab7a0b7552b22c2a" minOccurs="0"/>
                <xsd:element ref="ns3:k5702ebc2d804f54815653409837d9c5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13c2-29e2-43aa-bac2-1ed67b791ce7" elementFormDefault="qualified">
    <xsd:import namespace="http://schemas.microsoft.com/office/2006/documentManagement/types"/>
    <xsd:import namespace="http://schemas.microsoft.com/office/infopath/2007/PartnerControls"/>
    <xsd:element name="n354c18657b04d3aab7a0b7552b22c2a" ma:index="20" ma:taxonomy="true" ma:internalName="n354c18657b04d3aab7a0b7552b22c2a" ma:taxonomyFieldName="Activity" ma:displayName="Activity" ma:default="35;#Legislation management|cb630f2f-9155-496b-ad0f-d960eb1bf90c" ma:fieldId="{7354c186-57b0-4d3a-ab7a-0b7552b22c2a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2ebc2d804f54815653409837d9c5" ma:index="21" ma:taxonomy="true" ma:internalName="k5702ebc2d804f54815653409837d9c5" ma:taxonomyFieldName="Topic" ma:displayName="Topic" ma:default="36;#Legislation Coordination|58c6712e-e847-48f4-81ab-b25e2bbd3986" ma:fieldId="{45702ebc-2d80-4f54-8156-53409837d9c5}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a922f8bb565746e594dfd9759c83997b" ma:index="18" ma:taxonomy="true" ma:internalName="a922f8bb565746e594dfd9759c83997b" ma:taxonomyFieldName="Document_x0020_Type" ma:displayName="Document Type" ma:default="" ma:fieldId="{a922f8bb-5657-46e5-94df-d9759c83997b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5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20F23-AD7D-4E66-B591-CA1662F3EEE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32807D7-F997-4194-BF60-FCBD979839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1352C1-6B9E-4750-A993-D9E0AD5F11C8}">
  <ds:schemaRefs>
    <ds:schemaRef ds:uri="http://schemas.microsoft.com/office/2006/metadata/properties"/>
    <ds:schemaRef ds:uri="http://schemas.microsoft.com/office/infopath/2007/PartnerControls"/>
    <ds:schemaRef ds:uri="fe39d773-a83d-4623-ae74-f25711a76616"/>
    <ds:schemaRef ds:uri="http://schemas.microsoft.com/sharepoint/v3"/>
    <ds:schemaRef ds:uri="a289cb20-8bb9-401f-8d7b-706fb1a2988d"/>
    <ds:schemaRef ds:uri="ff38c824-6e29-4496-8487-69f397e7ed29"/>
    <ds:schemaRef ds:uri="9d5f6961-f429-4f6b-9e54-06d12bad4599"/>
    <ds:schemaRef ds:uri="30b813c2-29e2-43aa-bac2-1ed67b791ce7"/>
    <ds:schemaRef ds:uri="42f4cb5a-261c-4c59-b165-7132460581a3"/>
  </ds:schemaRefs>
</ds:datastoreItem>
</file>

<file path=customXml/itemProps4.xml><?xml version="1.0" encoding="utf-8"?>
<ds:datastoreItem xmlns:ds="http://schemas.openxmlformats.org/officeDocument/2006/customXml" ds:itemID="{47C0A79D-E418-4332-970B-BCB5D8700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30b813c2-29e2-43aa-bac2-1ed67b791ce7"/>
    <ds:schemaRef ds:uri="42f4cb5a-261c-4c59-b165-7132460581a3"/>
    <ds:schemaRef ds:uri="fe39d773-a83d-4623-ae74-f25711a76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05B4763-4923-4937-A600-AE84F13EA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2278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Peppercorn, Nicholas</dc:creator>
  <cp:keywords/>
  <dc:description/>
  <cp:lastModifiedBy>Morrison, Emily</cp:lastModifiedBy>
  <cp:revision>2</cp:revision>
  <cp:lastPrinted>2023-11-14T00:38:00Z</cp:lastPrinted>
  <dcterms:created xsi:type="dcterms:W3CDTF">2023-12-13T23:48:00Z</dcterms:created>
  <dcterms:modified xsi:type="dcterms:W3CDTF">2023-12-13T23:48:00Z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8424359e03846678cc4a99dd97e9705">
    <vt:lpwstr>Treasury Enterprise Terms|69519368-d55f-4403-adc0-7b3d464d5501</vt:lpwstr>
  </property>
  <property fmtid="{D5CDD505-2E9C-101B-9397-08002B2CF9AE}" pid="3" name="ContentTypeId">
    <vt:lpwstr>0x010100B569D256E75E71428C72445DFBB99E7A</vt:lpwstr>
  </property>
  <property fmtid="{D5CDD505-2E9C-101B-9397-08002B2CF9AE}" pid="4" name="eTheme">
    <vt:lpwstr>1;#Law Design|318dd2d2-18da-4b8e-a458-14db2c1af95f</vt:lpwstr>
  </property>
  <property fmtid="{D5CDD505-2E9C-101B-9397-08002B2CF9AE}" pid="5" name="_dlc_DocIdItemGuid">
    <vt:lpwstr>f33b5d81-d58f-49d2-bfc7-ed00d4f48e90</vt:lpwstr>
  </property>
  <property fmtid="{D5CDD505-2E9C-101B-9397-08002B2CF9AE}" pid="6" name="eTopic">
    <vt:lpwstr>77;#Currency|0908a5f2-16bd-4707-9ebb-8f1915958955</vt:lpwstr>
  </property>
  <property fmtid="{D5CDD505-2E9C-101B-9397-08002B2CF9AE}" pid="7" name="eActivity">
    <vt:lpwstr>28;#Legislative measures|0d31ce10-0017-4a46-8d2d-ba60058cb6a2</vt:lpwstr>
  </property>
  <property fmtid="{D5CDD505-2E9C-101B-9397-08002B2CF9AE}" pid="8" name="TSYStatus">
    <vt:lpwstr/>
  </property>
  <property fmtid="{D5CDD505-2E9C-101B-9397-08002B2CF9AE}" pid="9" name="MediaServiceImageTags">
    <vt:lpwstr/>
  </property>
  <property fmtid="{D5CDD505-2E9C-101B-9397-08002B2CF9AE}" pid="10" name="eDocumentType">
    <vt:lpwstr>68;#Legislation|bc5c492f-641e-4b74-8651-322acd553d0f</vt:lpwstr>
  </property>
  <property fmtid="{D5CDD505-2E9C-101B-9397-08002B2CF9AE}" pid="11" name="LMDivision">
    <vt:lpwstr>3;#Treasury Enterprise Terms|69519368-d55f-4403-adc0-7b3d464d5501</vt:lpwstr>
  </property>
  <property fmtid="{D5CDD505-2E9C-101B-9397-08002B2CF9AE}" pid="12" name="_docset_NoMedatataSyncRequired">
    <vt:lpwstr>False</vt:lpwstr>
  </property>
  <property fmtid="{D5CDD505-2E9C-101B-9397-08002B2CF9AE}" pid="13" name="Classification">
    <vt:lpwstr> </vt:lpwstr>
  </property>
  <property fmtid="{D5CDD505-2E9C-101B-9397-08002B2CF9AE}" pid="14" name="DLM">
    <vt:lpwstr> </vt:lpwstr>
  </property>
  <property fmtid="{D5CDD505-2E9C-101B-9397-08002B2CF9AE}" pid="15" name="Activity">
    <vt:lpwstr>35;#Legislation management|cb630f2f-9155-496b-ad0f-d960eb1bf90c</vt:lpwstr>
  </property>
  <property fmtid="{D5CDD505-2E9C-101B-9397-08002B2CF9AE}" pid="16" name="Topic">
    <vt:lpwstr>36;#Legislation Coordination|58c6712e-e847-48f4-81ab-b25e2bbd3986</vt:lpwstr>
  </property>
  <property fmtid="{D5CDD505-2E9C-101B-9397-08002B2CF9AE}" pid="17" name="Document Type">
    <vt:lpwstr>42;#Legislation|25c35cca-98fe-4d3e-a63c-3dda1c39f3ec</vt:lpwstr>
  </property>
</Properties>
</file>