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C823B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2B686EC" wp14:editId="5F6305A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CCE81" w14:textId="77777777" w:rsidR="0048364F" w:rsidRDefault="0048364F" w:rsidP="0048364F">
      <w:pPr>
        <w:rPr>
          <w:sz w:val="19"/>
        </w:rPr>
      </w:pPr>
    </w:p>
    <w:p w14:paraId="0ABADFC4" w14:textId="77777777" w:rsidR="0048364F" w:rsidRDefault="00E714EE" w:rsidP="0048364F">
      <w:pPr>
        <w:pStyle w:val="ShortT"/>
      </w:pPr>
      <w:r>
        <w:t>Migration Amendment (Subclass 200 and 201 Visa</w:t>
      </w:r>
      <w:r w:rsidR="00EE5066">
        <w:t>s</w:t>
      </w:r>
      <w:r>
        <w:t xml:space="preserve">) </w:t>
      </w:r>
      <w:r w:rsidR="00B85DED">
        <w:t>Regulations 2</w:t>
      </w:r>
      <w:r>
        <w:t>023</w:t>
      </w:r>
    </w:p>
    <w:p w14:paraId="3E271ED2" w14:textId="77777777" w:rsidR="00EE5066" w:rsidRPr="0034086C" w:rsidRDefault="00EE5066" w:rsidP="00EC589A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CA4475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7DD6361A" w14:textId="08FFF17F" w:rsidR="00EE5066" w:rsidRPr="0034086C" w:rsidRDefault="007522B1" w:rsidP="00EC589A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tab/>
      </w:r>
      <w:r>
        <w:rPr>
          <w:szCs w:val="22"/>
        </w:rPr>
        <w:tab/>
        <w:t xml:space="preserve">23 November </w:t>
      </w:r>
      <w:r w:rsidR="00EE5066" w:rsidRPr="0034086C">
        <w:rPr>
          <w:szCs w:val="22"/>
        </w:rPr>
        <w:fldChar w:fldCharType="begin"/>
      </w:r>
      <w:r w:rsidR="00EE5066" w:rsidRPr="0034086C">
        <w:rPr>
          <w:szCs w:val="22"/>
        </w:rPr>
        <w:instrText xml:space="preserve"> DOCPROPERTY  DateMade </w:instrText>
      </w:r>
      <w:r w:rsidR="00EE5066" w:rsidRPr="0034086C">
        <w:rPr>
          <w:szCs w:val="22"/>
        </w:rPr>
        <w:fldChar w:fldCharType="separate"/>
      </w:r>
      <w:r w:rsidR="00F15144">
        <w:rPr>
          <w:szCs w:val="22"/>
        </w:rPr>
        <w:t>2023</w:t>
      </w:r>
      <w:r w:rsidR="00EE5066" w:rsidRPr="0034086C">
        <w:rPr>
          <w:szCs w:val="22"/>
        </w:rPr>
        <w:fldChar w:fldCharType="end"/>
      </w:r>
    </w:p>
    <w:p w14:paraId="1DE67F28" w14:textId="77777777" w:rsidR="00EE5066" w:rsidRPr="0034086C" w:rsidRDefault="00EE5066" w:rsidP="00EC589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2EA8D0D0" w14:textId="77777777" w:rsidR="00EE5066" w:rsidRPr="0034086C" w:rsidRDefault="00EE5066" w:rsidP="00EC589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CA4475">
        <w:rPr>
          <w:szCs w:val="22"/>
        </w:rPr>
        <w:noBreakHyphen/>
      </w:r>
      <w:r>
        <w:rPr>
          <w:szCs w:val="22"/>
        </w:rPr>
        <w:t>General</w:t>
      </w:r>
    </w:p>
    <w:p w14:paraId="1D5F86A5" w14:textId="77777777" w:rsidR="00EE5066" w:rsidRPr="0034086C" w:rsidRDefault="00EE5066" w:rsidP="00EC589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74BD1B90" w14:textId="77777777" w:rsidR="00EE5066" w:rsidRPr="0034086C" w:rsidRDefault="00EE5066" w:rsidP="00EC589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Andrew Giles</w:t>
      </w:r>
    </w:p>
    <w:p w14:paraId="15D7694A" w14:textId="77777777" w:rsidR="00EE5066" w:rsidRPr="001F2C7F" w:rsidRDefault="00EE5066" w:rsidP="00EC589A">
      <w:pPr>
        <w:pStyle w:val="SignCoverPageEnd"/>
        <w:rPr>
          <w:szCs w:val="22"/>
        </w:rPr>
      </w:pPr>
      <w:r>
        <w:rPr>
          <w:szCs w:val="22"/>
        </w:rPr>
        <w:t>Minister for Immigration, Citizenship and Multicultural Affairs</w:t>
      </w:r>
    </w:p>
    <w:p w14:paraId="03EEE6AC" w14:textId="77777777" w:rsidR="00EE5066" w:rsidRDefault="00EE5066" w:rsidP="00EC589A"/>
    <w:p w14:paraId="7F13FD18" w14:textId="77777777" w:rsidR="00EE5066" w:rsidRDefault="00EE5066" w:rsidP="00EC589A"/>
    <w:p w14:paraId="3CE16CCB" w14:textId="77777777" w:rsidR="00EE5066" w:rsidRDefault="00EE5066" w:rsidP="00EC589A"/>
    <w:p w14:paraId="2F1770F4" w14:textId="77777777" w:rsidR="0048364F" w:rsidRPr="00801F8A" w:rsidRDefault="0048364F" w:rsidP="0048364F">
      <w:pPr>
        <w:pStyle w:val="Header"/>
        <w:tabs>
          <w:tab w:val="clear" w:pos="4150"/>
          <w:tab w:val="clear" w:pos="8307"/>
        </w:tabs>
      </w:pPr>
      <w:r w:rsidRPr="00801F8A">
        <w:rPr>
          <w:rStyle w:val="CharAmSchNo"/>
        </w:rPr>
        <w:t xml:space="preserve"> </w:t>
      </w:r>
      <w:r w:rsidRPr="00801F8A">
        <w:rPr>
          <w:rStyle w:val="CharAmSchText"/>
        </w:rPr>
        <w:t xml:space="preserve"> </w:t>
      </w:r>
    </w:p>
    <w:p w14:paraId="315505E0" w14:textId="77777777" w:rsidR="0048364F" w:rsidRPr="00801F8A" w:rsidRDefault="0048364F" w:rsidP="0048364F">
      <w:pPr>
        <w:pStyle w:val="Header"/>
        <w:tabs>
          <w:tab w:val="clear" w:pos="4150"/>
          <w:tab w:val="clear" w:pos="8307"/>
        </w:tabs>
      </w:pPr>
      <w:r w:rsidRPr="00801F8A">
        <w:rPr>
          <w:rStyle w:val="CharAmPartNo"/>
        </w:rPr>
        <w:t xml:space="preserve"> </w:t>
      </w:r>
      <w:r w:rsidRPr="00801F8A">
        <w:rPr>
          <w:rStyle w:val="CharAmPartText"/>
        </w:rPr>
        <w:t xml:space="preserve"> </w:t>
      </w:r>
    </w:p>
    <w:p w14:paraId="25CF35EC" w14:textId="77777777" w:rsidR="0048364F" w:rsidRDefault="0048364F" w:rsidP="0048364F">
      <w:pPr>
        <w:sectPr w:rsidR="0048364F" w:rsidSect="007374A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9546685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5EDB03E" w14:textId="15F278BE" w:rsidR="004B7A01" w:rsidRDefault="004B7A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B7A01">
        <w:rPr>
          <w:noProof/>
        </w:rPr>
        <w:tab/>
      </w:r>
      <w:r w:rsidRPr="004B7A01">
        <w:rPr>
          <w:noProof/>
        </w:rPr>
        <w:fldChar w:fldCharType="begin"/>
      </w:r>
      <w:r w:rsidRPr="004B7A01">
        <w:rPr>
          <w:noProof/>
        </w:rPr>
        <w:instrText xml:space="preserve"> PAGEREF _Toc147760441 \h </w:instrText>
      </w:r>
      <w:r w:rsidRPr="004B7A01">
        <w:rPr>
          <w:noProof/>
        </w:rPr>
      </w:r>
      <w:r w:rsidRPr="004B7A01">
        <w:rPr>
          <w:noProof/>
        </w:rPr>
        <w:fldChar w:fldCharType="separate"/>
      </w:r>
      <w:r w:rsidR="00F15144">
        <w:rPr>
          <w:noProof/>
        </w:rPr>
        <w:t>1</w:t>
      </w:r>
      <w:r w:rsidRPr="004B7A01">
        <w:rPr>
          <w:noProof/>
        </w:rPr>
        <w:fldChar w:fldCharType="end"/>
      </w:r>
    </w:p>
    <w:p w14:paraId="1A8F0FA5" w14:textId="5ADD3C73" w:rsidR="004B7A01" w:rsidRDefault="004B7A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B7A01">
        <w:rPr>
          <w:noProof/>
        </w:rPr>
        <w:tab/>
      </w:r>
      <w:r w:rsidRPr="004B7A01">
        <w:rPr>
          <w:noProof/>
        </w:rPr>
        <w:fldChar w:fldCharType="begin"/>
      </w:r>
      <w:r w:rsidRPr="004B7A01">
        <w:rPr>
          <w:noProof/>
        </w:rPr>
        <w:instrText xml:space="preserve"> PAGEREF _Toc147760442 \h </w:instrText>
      </w:r>
      <w:r w:rsidRPr="004B7A01">
        <w:rPr>
          <w:noProof/>
        </w:rPr>
      </w:r>
      <w:r w:rsidRPr="004B7A01">
        <w:rPr>
          <w:noProof/>
        </w:rPr>
        <w:fldChar w:fldCharType="separate"/>
      </w:r>
      <w:r w:rsidR="00F15144">
        <w:rPr>
          <w:noProof/>
        </w:rPr>
        <w:t>1</w:t>
      </w:r>
      <w:r w:rsidRPr="004B7A01">
        <w:rPr>
          <w:noProof/>
        </w:rPr>
        <w:fldChar w:fldCharType="end"/>
      </w:r>
    </w:p>
    <w:p w14:paraId="7D57ED9A" w14:textId="5C67051F" w:rsidR="004B7A01" w:rsidRDefault="004B7A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B7A01">
        <w:rPr>
          <w:noProof/>
        </w:rPr>
        <w:tab/>
      </w:r>
      <w:r w:rsidRPr="004B7A01">
        <w:rPr>
          <w:noProof/>
        </w:rPr>
        <w:fldChar w:fldCharType="begin"/>
      </w:r>
      <w:r w:rsidRPr="004B7A01">
        <w:rPr>
          <w:noProof/>
        </w:rPr>
        <w:instrText xml:space="preserve"> PAGEREF _Toc147760443 \h </w:instrText>
      </w:r>
      <w:r w:rsidRPr="004B7A01">
        <w:rPr>
          <w:noProof/>
        </w:rPr>
      </w:r>
      <w:r w:rsidRPr="004B7A01">
        <w:rPr>
          <w:noProof/>
        </w:rPr>
        <w:fldChar w:fldCharType="separate"/>
      </w:r>
      <w:r w:rsidR="00F15144">
        <w:rPr>
          <w:noProof/>
        </w:rPr>
        <w:t>1</w:t>
      </w:r>
      <w:r w:rsidRPr="004B7A01">
        <w:rPr>
          <w:noProof/>
        </w:rPr>
        <w:fldChar w:fldCharType="end"/>
      </w:r>
    </w:p>
    <w:p w14:paraId="314323C8" w14:textId="62C5257E" w:rsidR="004B7A01" w:rsidRDefault="004B7A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B7A01">
        <w:rPr>
          <w:noProof/>
        </w:rPr>
        <w:tab/>
      </w:r>
      <w:r w:rsidRPr="004B7A01">
        <w:rPr>
          <w:noProof/>
        </w:rPr>
        <w:fldChar w:fldCharType="begin"/>
      </w:r>
      <w:r w:rsidRPr="004B7A01">
        <w:rPr>
          <w:noProof/>
        </w:rPr>
        <w:instrText xml:space="preserve"> PAGEREF _Toc147760444 \h </w:instrText>
      </w:r>
      <w:r w:rsidRPr="004B7A01">
        <w:rPr>
          <w:noProof/>
        </w:rPr>
      </w:r>
      <w:r w:rsidRPr="004B7A01">
        <w:rPr>
          <w:noProof/>
        </w:rPr>
        <w:fldChar w:fldCharType="separate"/>
      </w:r>
      <w:r w:rsidR="00F15144">
        <w:rPr>
          <w:noProof/>
        </w:rPr>
        <w:t>1</w:t>
      </w:r>
      <w:r w:rsidRPr="004B7A01">
        <w:rPr>
          <w:noProof/>
        </w:rPr>
        <w:fldChar w:fldCharType="end"/>
      </w:r>
    </w:p>
    <w:p w14:paraId="77C08CCA" w14:textId="5FE45091" w:rsidR="004B7A01" w:rsidRDefault="004B7A0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B7A01">
        <w:rPr>
          <w:b w:val="0"/>
          <w:noProof/>
          <w:sz w:val="18"/>
        </w:rPr>
        <w:tab/>
      </w:r>
      <w:r w:rsidRPr="004B7A01">
        <w:rPr>
          <w:b w:val="0"/>
          <w:noProof/>
          <w:sz w:val="18"/>
        </w:rPr>
        <w:fldChar w:fldCharType="begin"/>
      </w:r>
      <w:r w:rsidRPr="004B7A01">
        <w:rPr>
          <w:b w:val="0"/>
          <w:noProof/>
          <w:sz w:val="18"/>
        </w:rPr>
        <w:instrText xml:space="preserve"> PAGEREF _Toc147760445 \h </w:instrText>
      </w:r>
      <w:r w:rsidRPr="004B7A01">
        <w:rPr>
          <w:b w:val="0"/>
          <w:noProof/>
          <w:sz w:val="18"/>
        </w:rPr>
      </w:r>
      <w:r w:rsidRPr="004B7A01">
        <w:rPr>
          <w:b w:val="0"/>
          <w:noProof/>
          <w:sz w:val="18"/>
        </w:rPr>
        <w:fldChar w:fldCharType="separate"/>
      </w:r>
      <w:r w:rsidR="00F15144">
        <w:rPr>
          <w:b w:val="0"/>
          <w:noProof/>
          <w:sz w:val="18"/>
        </w:rPr>
        <w:t>2</w:t>
      </w:r>
      <w:r w:rsidRPr="004B7A01">
        <w:rPr>
          <w:b w:val="0"/>
          <w:noProof/>
          <w:sz w:val="18"/>
        </w:rPr>
        <w:fldChar w:fldCharType="end"/>
      </w:r>
    </w:p>
    <w:p w14:paraId="30E6191F" w14:textId="2525C928" w:rsidR="004B7A01" w:rsidRDefault="004B7A0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 1994</w:t>
      </w:r>
      <w:r w:rsidRPr="004B7A01">
        <w:rPr>
          <w:i w:val="0"/>
          <w:noProof/>
          <w:sz w:val="18"/>
        </w:rPr>
        <w:tab/>
      </w:r>
      <w:r w:rsidRPr="004B7A01">
        <w:rPr>
          <w:i w:val="0"/>
          <w:noProof/>
          <w:sz w:val="18"/>
        </w:rPr>
        <w:fldChar w:fldCharType="begin"/>
      </w:r>
      <w:r w:rsidRPr="004B7A01">
        <w:rPr>
          <w:i w:val="0"/>
          <w:noProof/>
          <w:sz w:val="18"/>
        </w:rPr>
        <w:instrText xml:space="preserve"> PAGEREF _Toc147760446 \h </w:instrText>
      </w:r>
      <w:r w:rsidRPr="004B7A01">
        <w:rPr>
          <w:i w:val="0"/>
          <w:noProof/>
          <w:sz w:val="18"/>
        </w:rPr>
      </w:r>
      <w:r w:rsidRPr="004B7A01">
        <w:rPr>
          <w:i w:val="0"/>
          <w:noProof/>
          <w:sz w:val="18"/>
        </w:rPr>
        <w:fldChar w:fldCharType="separate"/>
      </w:r>
      <w:r w:rsidR="00F15144">
        <w:rPr>
          <w:i w:val="0"/>
          <w:noProof/>
          <w:sz w:val="18"/>
        </w:rPr>
        <w:t>2</w:t>
      </w:r>
      <w:r w:rsidRPr="004B7A01">
        <w:rPr>
          <w:i w:val="0"/>
          <w:noProof/>
          <w:sz w:val="18"/>
        </w:rPr>
        <w:fldChar w:fldCharType="end"/>
      </w:r>
    </w:p>
    <w:p w14:paraId="065E77EE" w14:textId="77777777" w:rsidR="0048364F" w:rsidRPr="007A1328" w:rsidRDefault="004B7A01" w:rsidP="0048364F">
      <w:r>
        <w:fldChar w:fldCharType="end"/>
      </w:r>
    </w:p>
    <w:p w14:paraId="712BABBE" w14:textId="77777777" w:rsidR="0048364F" w:rsidRDefault="0048364F" w:rsidP="0048364F">
      <w:pPr>
        <w:sectPr w:rsidR="0048364F" w:rsidSect="007374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3688066" w14:textId="77777777" w:rsidR="0048364F" w:rsidRDefault="0048364F" w:rsidP="0048364F">
      <w:pPr>
        <w:pStyle w:val="ActHead5"/>
      </w:pPr>
      <w:bookmarkStart w:id="0" w:name="_Toc147760441"/>
      <w:r w:rsidRPr="00801F8A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4B12A3F1" w14:textId="77777777" w:rsidR="0048364F" w:rsidRDefault="0048364F" w:rsidP="0048364F">
      <w:pPr>
        <w:pStyle w:val="subsection"/>
      </w:pPr>
      <w:r>
        <w:tab/>
      </w:r>
      <w:r>
        <w:tab/>
      </w:r>
      <w:r w:rsidR="00E714EE">
        <w:t>This instrument is</w:t>
      </w:r>
      <w:r>
        <w:t xml:space="preserve"> the</w:t>
      </w:r>
      <w:r w:rsidR="0030462F">
        <w:rPr>
          <w:i/>
        </w:rPr>
        <w:t xml:space="preserve"> </w:t>
      </w:r>
      <w:r w:rsidR="0030462F" w:rsidRPr="0030462F">
        <w:rPr>
          <w:i/>
        </w:rPr>
        <w:t>Migration Amendment (Subclass 200 and 201 Visa</w:t>
      </w:r>
      <w:r w:rsidR="00EE5066">
        <w:rPr>
          <w:i/>
        </w:rPr>
        <w:t>s</w:t>
      </w:r>
      <w:r w:rsidR="0030462F" w:rsidRPr="0030462F">
        <w:rPr>
          <w:i/>
        </w:rPr>
        <w:t xml:space="preserve">) </w:t>
      </w:r>
      <w:r w:rsidR="00B85DED">
        <w:rPr>
          <w:i/>
        </w:rPr>
        <w:t>Regulations 2</w:t>
      </w:r>
      <w:r w:rsidR="0030462F" w:rsidRPr="0030462F">
        <w:rPr>
          <w:i/>
        </w:rPr>
        <w:t>023</w:t>
      </w:r>
      <w:r>
        <w:t>.</w:t>
      </w:r>
    </w:p>
    <w:p w14:paraId="25283B0E" w14:textId="77777777" w:rsidR="004F676E" w:rsidRDefault="0048364F" w:rsidP="005452CC">
      <w:pPr>
        <w:pStyle w:val="ActHead5"/>
      </w:pPr>
      <w:bookmarkStart w:id="1" w:name="_Toc147760442"/>
      <w:r w:rsidRPr="00801F8A">
        <w:rPr>
          <w:rStyle w:val="CharSectno"/>
        </w:rPr>
        <w:t>2</w:t>
      </w:r>
      <w:r>
        <w:t xml:space="preserve">  Commencement</w:t>
      </w:r>
      <w:bookmarkEnd w:id="1"/>
    </w:p>
    <w:p w14:paraId="136E4E26" w14:textId="77777777" w:rsidR="005452CC" w:rsidRDefault="005452CC" w:rsidP="00EC589A">
      <w:pPr>
        <w:pStyle w:val="subsection"/>
      </w:pPr>
      <w:r>
        <w:tab/>
        <w:t>(1)</w:t>
      </w:r>
      <w:r>
        <w:tab/>
        <w:t xml:space="preserve">Each provision of </w:t>
      </w:r>
      <w:r w:rsidR="00E714EE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09B8B4EA" w14:textId="77777777" w:rsidR="005452CC" w:rsidRDefault="005452CC" w:rsidP="00EC589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5F7A97B2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E0135D3" w14:textId="77777777" w:rsidR="005452CC" w:rsidRPr="00416235" w:rsidRDefault="005452CC" w:rsidP="00EC589A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0591C4F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D1A82C5" w14:textId="77777777" w:rsidR="005452CC" w:rsidRPr="00416235" w:rsidRDefault="005452CC" w:rsidP="00EC589A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D17AA1C" w14:textId="77777777" w:rsidR="005452CC" w:rsidRPr="00416235" w:rsidRDefault="005452CC" w:rsidP="00EC589A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FE5FFC4" w14:textId="77777777" w:rsidR="005452CC" w:rsidRPr="00416235" w:rsidRDefault="005452CC" w:rsidP="00EC589A">
            <w:pPr>
              <w:pStyle w:val="TableHeading"/>
            </w:pPr>
            <w:r w:rsidRPr="00416235">
              <w:t>Column 3</w:t>
            </w:r>
          </w:p>
        </w:tc>
      </w:tr>
      <w:tr w:rsidR="005452CC" w14:paraId="714E430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3E0B80" w14:textId="77777777" w:rsidR="005452CC" w:rsidRPr="00416235" w:rsidRDefault="005452CC" w:rsidP="00EC589A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B4C0A30" w14:textId="77777777" w:rsidR="005452CC" w:rsidRPr="00416235" w:rsidRDefault="005452CC" w:rsidP="00EC589A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F2FA15D" w14:textId="77777777" w:rsidR="005452CC" w:rsidRPr="00416235" w:rsidRDefault="005452CC" w:rsidP="00EC589A">
            <w:pPr>
              <w:pStyle w:val="TableHeading"/>
            </w:pPr>
            <w:r w:rsidRPr="00416235">
              <w:t>Date/Details</w:t>
            </w:r>
          </w:p>
        </w:tc>
      </w:tr>
      <w:tr w:rsidR="005452CC" w14:paraId="620AC964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26E4001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E714E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A9A45E6" w14:textId="77777777" w:rsidR="005452CC" w:rsidRDefault="005452CC" w:rsidP="005452CC">
            <w:pPr>
              <w:pStyle w:val="Tabletext"/>
            </w:pPr>
            <w:r>
              <w:t xml:space="preserve">The day after </w:t>
            </w:r>
            <w:r w:rsidR="00E714EE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7852BC" w14:textId="40F25742" w:rsidR="005452CC" w:rsidRDefault="00534E8E">
            <w:pPr>
              <w:pStyle w:val="Tabletext"/>
            </w:pPr>
            <w:r>
              <w:t>25 November 2023</w:t>
            </w:r>
            <w:bookmarkStart w:id="2" w:name="_GoBack"/>
            <w:bookmarkEnd w:id="2"/>
          </w:p>
        </w:tc>
      </w:tr>
    </w:tbl>
    <w:p w14:paraId="52DCEC06" w14:textId="77777777" w:rsidR="005452CC" w:rsidRPr="001E6DD6" w:rsidRDefault="005452CC" w:rsidP="00EC589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E714EE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E714EE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00579533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E714EE">
        <w:t>this instrument</w:t>
      </w:r>
      <w:r w:rsidRPr="005F477A">
        <w:t xml:space="preserve">. Information may be inserted in this column, or information in it may be edited, in any published version of </w:t>
      </w:r>
      <w:r w:rsidR="00E714EE">
        <w:t>this instrument</w:t>
      </w:r>
      <w:r w:rsidRPr="005F477A">
        <w:t>.</w:t>
      </w:r>
    </w:p>
    <w:p w14:paraId="3B037209" w14:textId="77777777" w:rsidR="00BF6650" w:rsidRDefault="00BF6650" w:rsidP="00BF6650">
      <w:pPr>
        <w:pStyle w:val="ActHead5"/>
      </w:pPr>
      <w:bookmarkStart w:id="3" w:name="_Toc147760443"/>
      <w:r w:rsidRPr="00801F8A">
        <w:rPr>
          <w:rStyle w:val="CharSectno"/>
        </w:rPr>
        <w:t>3</w:t>
      </w:r>
      <w:r>
        <w:t xml:space="preserve">  Authority</w:t>
      </w:r>
      <w:bookmarkEnd w:id="3"/>
    </w:p>
    <w:p w14:paraId="0E3A9911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E714EE">
        <w:t>This instrument is</w:t>
      </w:r>
      <w:r>
        <w:t xml:space="preserve"> made under the </w:t>
      </w:r>
      <w:r w:rsidR="0030462F">
        <w:rPr>
          <w:i/>
        </w:rPr>
        <w:t>Migration Act 1958</w:t>
      </w:r>
      <w:r w:rsidR="00546FA3" w:rsidRPr="00036E24">
        <w:t>.</w:t>
      </w:r>
    </w:p>
    <w:p w14:paraId="790EE236" w14:textId="77777777" w:rsidR="00557C7A" w:rsidRDefault="00BF6650" w:rsidP="00557C7A">
      <w:pPr>
        <w:pStyle w:val="ActHead5"/>
      </w:pPr>
      <w:bookmarkStart w:id="4" w:name="_Toc147760444"/>
      <w:r w:rsidRPr="00801F8A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4B0924EE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E714EE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E714EE">
        <w:t>this instrument</w:t>
      </w:r>
      <w:r w:rsidR="00083F48" w:rsidRPr="00083F48">
        <w:t xml:space="preserve"> has effect according to its terms.</w:t>
      </w:r>
    </w:p>
    <w:p w14:paraId="38DAAD48" w14:textId="77777777" w:rsidR="0048364F" w:rsidRDefault="00B85DED" w:rsidP="009C5989">
      <w:pPr>
        <w:pStyle w:val="ActHead6"/>
        <w:pageBreakBefore/>
      </w:pPr>
      <w:bookmarkStart w:id="5" w:name="_Toc147760445"/>
      <w:r w:rsidRPr="00801F8A">
        <w:rPr>
          <w:rStyle w:val="CharAmSchNo"/>
        </w:rPr>
        <w:lastRenderedPageBreak/>
        <w:t>Schedule 1</w:t>
      </w:r>
      <w:r w:rsidR="0048364F">
        <w:t>—</w:t>
      </w:r>
      <w:r w:rsidR="00460499" w:rsidRPr="00801F8A">
        <w:rPr>
          <w:rStyle w:val="CharAmSchText"/>
        </w:rPr>
        <w:t>Amendments</w:t>
      </w:r>
      <w:bookmarkEnd w:id="5"/>
    </w:p>
    <w:p w14:paraId="38366F6F" w14:textId="77777777" w:rsidR="0004044E" w:rsidRPr="00801F8A" w:rsidRDefault="0004044E" w:rsidP="0004044E">
      <w:pPr>
        <w:pStyle w:val="Header"/>
      </w:pPr>
      <w:r w:rsidRPr="00801F8A">
        <w:rPr>
          <w:rStyle w:val="CharAmPartNo"/>
        </w:rPr>
        <w:t xml:space="preserve"> </w:t>
      </w:r>
      <w:r w:rsidRPr="00801F8A">
        <w:rPr>
          <w:rStyle w:val="CharAmPartText"/>
        </w:rPr>
        <w:t xml:space="preserve"> </w:t>
      </w:r>
    </w:p>
    <w:p w14:paraId="1B5DCBB8" w14:textId="77777777" w:rsidR="0084172C" w:rsidRDefault="00EE5066" w:rsidP="00EA0D36">
      <w:pPr>
        <w:pStyle w:val="ActHead9"/>
      </w:pPr>
      <w:bookmarkStart w:id="6" w:name="_Toc147760446"/>
      <w:r>
        <w:t xml:space="preserve">Migration </w:t>
      </w:r>
      <w:r w:rsidR="00B85DED">
        <w:t>Regulations 1</w:t>
      </w:r>
      <w:r>
        <w:t>994</w:t>
      </w:r>
      <w:bookmarkEnd w:id="6"/>
    </w:p>
    <w:p w14:paraId="785D15E0" w14:textId="77777777" w:rsidR="00333C66" w:rsidRDefault="00333C66" w:rsidP="00333C66">
      <w:pPr>
        <w:pStyle w:val="ItemHead"/>
      </w:pPr>
      <w:r>
        <w:t xml:space="preserve">1  After </w:t>
      </w:r>
      <w:r w:rsidR="00B85DED">
        <w:t>subclause 2</w:t>
      </w:r>
      <w:r>
        <w:t xml:space="preserve">00.211(1B) of </w:t>
      </w:r>
      <w:r w:rsidR="00CA4475">
        <w:t>Schedule 2</w:t>
      </w:r>
    </w:p>
    <w:p w14:paraId="261D2FE2" w14:textId="77777777" w:rsidR="00333C66" w:rsidRDefault="00333C66" w:rsidP="00333C66">
      <w:pPr>
        <w:pStyle w:val="Item"/>
      </w:pPr>
      <w:r>
        <w:t>Insert:</w:t>
      </w:r>
    </w:p>
    <w:p w14:paraId="48C2AE2B" w14:textId="77777777" w:rsidR="00333C66" w:rsidRDefault="00333C66" w:rsidP="00333C66">
      <w:pPr>
        <w:pStyle w:val="subsection"/>
      </w:pPr>
      <w:r>
        <w:tab/>
        <w:t>(1C)</w:t>
      </w:r>
      <w:r>
        <w:tab/>
        <w:t>A relevant Minis</w:t>
      </w:r>
      <w:r w:rsidR="00D8056A">
        <w:t>t</w:t>
      </w:r>
      <w:r>
        <w:t>er</w:t>
      </w:r>
      <w:r w:rsidR="00D8056A">
        <w:t xml:space="preserve"> may, in writing, delegate the relevant Minister’s powers </w:t>
      </w:r>
      <w:r w:rsidR="00A7325A">
        <w:t xml:space="preserve">to certify an applicant for the purposes of </w:t>
      </w:r>
      <w:r w:rsidR="00B85DED">
        <w:t>paragraph (</w:t>
      </w:r>
      <w:r w:rsidR="00EC589A">
        <w:t>1A)(b) to:</w:t>
      </w:r>
    </w:p>
    <w:p w14:paraId="6FA082E2" w14:textId="77777777" w:rsidR="00282D87" w:rsidRPr="00282D87" w:rsidRDefault="00282D87" w:rsidP="00282D87">
      <w:pPr>
        <w:pStyle w:val="paragraph"/>
      </w:pPr>
      <w:r>
        <w:tab/>
        <w:t>(a)</w:t>
      </w:r>
      <w:r>
        <w:tab/>
        <w:t>in the case of a relevant Minister other than the Attorney</w:t>
      </w:r>
      <w:r w:rsidR="00CA4475">
        <w:noBreakHyphen/>
      </w:r>
      <w:r>
        <w:t>General:</w:t>
      </w:r>
    </w:p>
    <w:p w14:paraId="7BC9FB14" w14:textId="77777777" w:rsidR="00EC589A" w:rsidRDefault="00EC589A" w:rsidP="00BD7AB3">
      <w:pPr>
        <w:pStyle w:val="paragraphsub"/>
      </w:pPr>
      <w:r>
        <w:tab/>
        <w:t>(</w:t>
      </w:r>
      <w:r w:rsidR="00BD7AB3">
        <w:t>i</w:t>
      </w:r>
      <w:r>
        <w:t>)</w:t>
      </w:r>
      <w:r>
        <w:tab/>
        <w:t>the Secretary of the Department administered by the relevant Minister</w:t>
      </w:r>
      <w:r w:rsidR="007016BF">
        <w:t>; or</w:t>
      </w:r>
    </w:p>
    <w:p w14:paraId="0EB22C86" w14:textId="77777777" w:rsidR="007016BF" w:rsidRDefault="007016BF" w:rsidP="00BD7AB3">
      <w:pPr>
        <w:pStyle w:val="paragraphsub"/>
      </w:pPr>
      <w:r>
        <w:tab/>
        <w:t>(</w:t>
      </w:r>
      <w:r w:rsidR="00BD7AB3">
        <w:t>ii</w:t>
      </w:r>
      <w:r>
        <w:t>)</w:t>
      </w:r>
      <w:r>
        <w:tab/>
        <w:t xml:space="preserve">an </w:t>
      </w:r>
      <w:r w:rsidR="001B6D70">
        <w:t>SES</w:t>
      </w:r>
      <w:r w:rsidR="00FD7BB9">
        <w:t xml:space="preserve"> </w:t>
      </w:r>
      <w:r w:rsidR="00651E70">
        <w:t>employee</w:t>
      </w:r>
      <w:r w:rsidR="00172E7A">
        <w:t>,</w:t>
      </w:r>
      <w:r>
        <w:t xml:space="preserve"> </w:t>
      </w:r>
      <w:r w:rsidR="001C36A2">
        <w:t>or acting SES employee</w:t>
      </w:r>
      <w:r w:rsidR="00172E7A">
        <w:t>,</w:t>
      </w:r>
      <w:r w:rsidR="001C36A2">
        <w:t xml:space="preserve"> </w:t>
      </w:r>
      <w:r>
        <w:t xml:space="preserve">in the Department administered by the relevant </w:t>
      </w:r>
      <w:r w:rsidR="00A82C98">
        <w:t>Minister</w:t>
      </w:r>
      <w:r w:rsidR="00564DA5">
        <w:t>; or</w:t>
      </w:r>
    </w:p>
    <w:p w14:paraId="6462C6B3" w14:textId="77777777" w:rsidR="00564DA5" w:rsidRDefault="00564DA5" w:rsidP="00EC589A">
      <w:pPr>
        <w:pStyle w:val="paragraph"/>
      </w:pPr>
      <w:r>
        <w:tab/>
        <w:t>(</w:t>
      </w:r>
      <w:r w:rsidR="00D85305">
        <w:t>b</w:t>
      </w:r>
      <w:r>
        <w:t>)</w:t>
      </w:r>
      <w:r>
        <w:tab/>
        <w:t xml:space="preserve">in the case of the </w:t>
      </w:r>
      <w:r w:rsidR="00BD7AB3">
        <w:t>Attorney</w:t>
      </w:r>
      <w:r w:rsidR="00CA4475">
        <w:noBreakHyphen/>
      </w:r>
      <w:r w:rsidR="00BD7AB3">
        <w:t>General:</w:t>
      </w:r>
    </w:p>
    <w:p w14:paraId="3C6DBFCE" w14:textId="77777777" w:rsidR="00BD7AB3" w:rsidRDefault="00BD7AB3" w:rsidP="00BD7AB3">
      <w:pPr>
        <w:pStyle w:val="paragraphsub"/>
      </w:pPr>
      <w:r>
        <w:tab/>
        <w:t>(i)</w:t>
      </w:r>
      <w:r>
        <w:tab/>
        <w:t xml:space="preserve">the Secretary of the Department administered by the </w:t>
      </w:r>
      <w:r w:rsidR="0033018C">
        <w:t>Attorney</w:t>
      </w:r>
      <w:r w:rsidR="00CA4475">
        <w:noBreakHyphen/>
      </w:r>
      <w:r w:rsidR="0033018C">
        <w:t>General</w:t>
      </w:r>
      <w:r>
        <w:t>; or</w:t>
      </w:r>
    </w:p>
    <w:p w14:paraId="59642890" w14:textId="77777777" w:rsidR="00BD7AB3" w:rsidRDefault="00BD7AB3" w:rsidP="00BD7AB3">
      <w:pPr>
        <w:pStyle w:val="paragraphsub"/>
      </w:pPr>
      <w:r>
        <w:tab/>
        <w:t>(ii)</w:t>
      </w:r>
      <w:r w:rsidR="0033018C">
        <w:tab/>
        <w:t>an SES employee</w:t>
      </w:r>
      <w:r w:rsidR="00172E7A">
        <w:t>,</w:t>
      </w:r>
      <w:r w:rsidR="0033018C">
        <w:t xml:space="preserve"> or acting SES employee</w:t>
      </w:r>
      <w:r w:rsidR="00172E7A">
        <w:t>,</w:t>
      </w:r>
      <w:r w:rsidR="0033018C">
        <w:t xml:space="preserve"> in the Department administered by the </w:t>
      </w:r>
      <w:r w:rsidR="00D85305">
        <w:t>Attorney</w:t>
      </w:r>
      <w:r w:rsidR="00CA4475">
        <w:noBreakHyphen/>
      </w:r>
      <w:r w:rsidR="00D85305">
        <w:t>General</w:t>
      </w:r>
      <w:r w:rsidR="0033018C">
        <w:t>; or</w:t>
      </w:r>
    </w:p>
    <w:p w14:paraId="7274F746" w14:textId="77777777" w:rsidR="00BD7AB3" w:rsidRDefault="00BD7AB3" w:rsidP="00BD7AB3">
      <w:pPr>
        <w:pStyle w:val="paragraphsub"/>
      </w:pPr>
      <w:r>
        <w:tab/>
        <w:t>(iii)</w:t>
      </w:r>
      <w:r w:rsidR="0033018C">
        <w:tab/>
        <w:t>the Commissioner of the Australian Federal Police; or</w:t>
      </w:r>
    </w:p>
    <w:p w14:paraId="0C3F25E7" w14:textId="77777777" w:rsidR="00BD7AB3" w:rsidRDefault="00BD7AB3" w:rsidP="00BD7AB3">
      <w:pPr>
        <w:pStyle w:val="paragraphsub"/>
      </w:pPr>
      <w:r>
        <w:tab/>
        <w:t>(iv)</w:t>
      </w:r>
      <w:r w:rsidR="0033018C">
        <w:tab/>
        <w:t>a Deputy Commissioner of the Australian Federal Police; or</w:t>
      </w:r>
    </w:p>
    <w:p w14:paraId="6D9DD0ED" w14:textId="77777777" w:rsidR="00BD7AB3" w:rsidRPr="00A9144F" w:rsidRDefault="00BD7AB3" w:rsidP="00BD7AB3">
      <w:pPr>
        <w:pStyle w:val="paragraphsub"/>
      </w:pPr>
      <w:r>
        <w:tab/>
        <w:t>(v)</w:t>
      </w:r>
      <w:r w:rsidR="005C3EF5">
        <w:tab/>
      </w:r>
      <w:r w:rsidR="00052944" w:rsidRPr="00052944">
        <w:t>a senior executive AFP employee</w:t>
      </w:r>
      <w:r w:rsidR="00052944">
        <w:t xml:space="preserve"> </w:t>
      </w:r>
      <w:r w:rsidR="00A9144F">
        <w:t>(</w:t>
      </w:r>
      <w:r w:rsidR="005C3EF5" w:rsidRPr="005C3EF5">
        <w:t xml:space="preserve">within the meaning of the </w:t>
      </w:r>
      <w:r w:rsidR="005C3EF5" w:rsidRPr="00052944">
        <w:rPr>
          <w:i/>
        </w:rPr>
        <w:t>Australian Federal Police Act 1979</w:t>
      </w:r>
      <w:r w:rsidR="00A9144F">
        <w:t>).</w:t>
      </w:r>
    </w:p>
    <w:p w14:paraId="5A651546" w14:textId="77777777" w:rsidR="00BE4F60" w:rsidRDefault="00BE4F60" w:rsidP="00662025">
      <w:pPr>
        <w:pStyle w:val="notetext"/>
      </w:pPr>
      <w:r w:rsidRPr="00BE4F60">
        <w:t>Note:</w:t>
      </w:r>
      <w:r w:rsidRPr="00BE4F60">
        <w:tab/>
        <w:t xml:space="preserve">Sections 34AA to 34A of the </w:t>
      </w:r>
      <w:r w:rsidRPr="00BE4F60">
        <w:rPr>
          <w:i/>
        </w:rPr>
        <w:t>Acts Interpretation Act 1901</w:t>
      </w:r>
      <w:r w:rsidRPr="00BE4F60">
        <w:t xml:space="preserve"> contain provisions relating to delegations.</w:t>
      </w:r>
    </w:p>
    <w:p w14:paraId="72EDFDF6" w14:textId="77777777" w:rsidR="000F3F69" w:rsidRDefault="000F3F69" w:rsidP="000F3F69">
      <w:pPr>
        <w:pStyle w:val="ItemHead"/>
      </w:pPr>
      <w:r>
        <w:t xml:space="preserve">2  After </w:t>
      </w:r>
      <w:r w:rsidR="00B85DED">
        <w:t>subclause 2</w:t>
      </w:r>
      <w:r>
        <w:t xml:space="preserve">01.211(1B) of </w:t>
      </w:r>
      <w:r w:rsidR="00CA4475">
        <w:t>Schedule 2</w:t>
      </w:r>
    </w:p>
    <w:p w14:paraId="2F34B6E9" w14:textId="77777777" w:rsidR="000F3F69" w:rsidRDefault="000F3F69" w:rsidP="000F3F69">
      <w:pPr>
        <w:pStyle w:val="Item"/>
      </w:pPr>
      <w:r>
        <w:t>Insert:</w:t>
      </w:r>
    </w:p>
    <w:p w14:paraId="1459DBE5" w14:textId="77777777" w:rsidR="00933480" w:rsidRDefault="000F3F69" w:rsidP="00933480">
      <w:pPr>
        <w:pStyle w:val="subsection"/>
      </w:pPr>
      <w:r>
        <w:tab/>
        <w:t>(1C)</w:t>
      </w:r>
      <w:r>
        <w:tab/>
      </w:r>
      <w:r w:rsidR="004271F1">
        <w:t>A relevant Minister may, in writing, delegate the relevant Minister’s powers to certify an applicant for the purposes of paragraph (1A)(b) to:</w:t>
      </w:r>
    </w:p>
    <w:p w14:paraId="56558C19" w14:textId="77777777" w:rsidR="00933480" w:rsidRPr="00282D87" w:rsidRDefault="00933480" w:rsidP="00933480">
      <w:pPr>
        <w:pStyle w:val="paragraph"/>
      </w:pPr>
      <w:r>
        <w:tab/>
        <w:t>(a)</w:t>
      </w:r>
      <w:r>
        <w:tab/>
        <w:t>in the case of a relevant Minister other than the Attorney</w:t>
      </w:r>
      <w:r w:rsidR="00CA4475">
        <w:noBreakHyphen/>
      </w:r>
      <w:r>
        <w:t>General:</w:t>
      </w:r>
    </w:p>
    <w:p w14:paraId="2AEC85DB" w14:textId="77777777" w:rsidR="00933480" w:rsidRDefault="00933480" w:rsidP="00933480">
      <w:pPr>
        <w:pStyle w:val="paragraphsub"/>
      </w:pPr>
      <w:r>
        <w:tab/>
        <w:t>(i)</w:t>
      </w:r>
      <w:r>
        <w:tab/>
        <w:t>the Secretary of the Department administered by the relevant Minister; or</w:t>
      </w:r>
    </w:p>
    <w:p w14:paraId="4ED7F62E" w14:textId="77777777" w:rsidR="00933480" w:rsidRDefault="00933480" w:rsidP="00933480">
      <w:pPr>
        <w:pStyle w:val="paragraphsub"/>
      </w:pPr>
      <w:r>
        <w:tab/>
        <w:t>(ii)</w:t>
      </w:r>
      <w:r>
        <w:tab/>
        <w:t>an SES employee, or acting SES employee, in the Department administered by the relevant Minister; or</w:t>
      </w:r>
    </w:p>
    <w:p w14:paraId="4E0C1176" w14:textId="77777777" w:rsidR="00933480" w:rsidRDefault="00933480" w:rsidP="00933480">
      <w:pPr>
        <w:pStyle w:val="paragraph"/>
      </w:pPr>
      <w:r>
        <w:tab/>
        <w:t>(</w:t>
      </w:r>
      <w:r w:rsidR="00C61A42">
        <w:t>b</w:t>
      </w:r>
      <w:r>
        <w:t>)</w:t>
      </w:r>
      <w:r>
        <w:tab/>
        <w:t>in the case of the Attorney</w:t>
      </w:r>
      <w:r w:rsidR="00CA4475">
        <w:noBreakHyphen/>
      </w:r>
      <w:r>
        <w:t>General:</w:t>
      </w:r>
    </w:p>
    <w:p w14:paraId="4006B209" w14:textId="77777777" w:rsidR="00933480" w:rsidRDefault="00933480" w:rsidP="00933480">
      <w:pPr>
        <w:pStyle w:val="paragraphsub"/>
      </w:pPr>
      <w:r>
        <w:tab/>
        <w:t>(i)</w:t>
      </w:r>
      <w:r>
        <w:tab/>
        <w:t>the Secretary of the Department administered by the Attorney</w:t>
      </w:r>
      <w:r w:rsidR="00CA4475">
        <w:noBreakHyphen/>
      </w:r>
      <w:r>
        <w:t>General; or</w:t>
      </w:r>
    </w:p>
    <w:p w14:paraId="5BE8D8C3" w14:textId="77777777" w:rsidR="00933480" w:rsidRDefault="00933480" w:rsidP="00933480">
      <w:pPr>
        <w:pStyle w:val="paragraphsub"/>
      </w:pPr>
      <w:r>
        <w:tab/>
        <w:t>(ii)</w:t>
      </w:r>
      <w:r>
        <w:tab/>
        <w:t xml:space="preserve">an SES employee, or acting SES employee, in the Department administered by the </w:t>
      </w:r>
      <w:r w:rsidR="0071189E">
        <w:t>Attorney</w:t>
      </w:r>
      <w:r w:rsidR="00CA4475">
        <w:noBreakHyphen/>
      </w:r>
      <w:r w:rsidR="0071189E">
        <w:t>General</w:t>
      </w:r>
      <w:r>
        <w:t>; or</w:t>
      </w:r>
    </w:p>
    <w:p w14:paraId="0ED09459" w14:textId="77777777" w:rsidR="00933480" w:rsidRDefault="00933480" w:rsidP="00933480">
      <w:pPr>
        <w:pStyle w:val="paragraphsub"/>
      </w:pPr>
      <w:r>
        <w:tab/>
        <w:t>(iii)</w:t>
      </w:r>
      <w:r>
        <w:tab/>
        <w:t>the Commissioner of the Australian Federal Police; or</w:t>
      </w:r>
    </w:p>
    <w:p w14:paraId="72D7D632" w14:textId="77777777" w:rsidR="00933480" w:rsidRDefault="00933480" w:rsidP="00933480">
      <w:pPr>
        <w:pStyle w:val="paragraphsub"/>
      </w:pPr>
      <w:r>
        <w:tab/>
        <w:t>(iv)</w:t>
      </w:r>
      <w:r>
        <w:tab/>
        <w:t>a Deputy Commissioner of the Australian Federal Police; or</w:t>
      </w:r>
    </w:p>
    <w:p w14:paraId="5D414163" w14:textId="77777777" w:rsidR="00933480" w:rsidRPr="00A9144F" w:rsidRDefault="00933480" w:rsidP="00933480">
      <w:pPr>
        <w:pStyle w:val="paragraphsub"/>
      </w:pPr>
      <w:r>
        <w:tab/>
        <w:t>(v)</w:t>
      </w:r>
      <w:r>
        <w:tab/>
      </w:r>
      <w:r w:rsidRPr="00052944">
        <w:t>a senior executive AFP employee</w:t>
      </w:r>
      <w:r>
        <w:t xml:space="preserve"> (</w:t>
      </w:r>
      <w:r w:rsidRPr="005C3EF5">
        <w:t xml:space="preserve">within the meaning of the </w:t>
      </w:r>
      <w:r w:rsidRPr="00052944">
        <w:rPr>
          <w:i/>
        </w:rPr>
        <w:t>Australian Federal Police Act 1979</w:t>
      </w:r>
      <w:r>
        <w:t>).</w:t>
      </w:r>
    </w:p>
    <w:p w14:paraId="2B764B4F" w14:textId="77777777" w:rsidR="00933480" w:rsidRPr="00BE4F60" w:rsidRDefault="00933480" w:rsidP="00933480">
      <w:pPr>
        <w:pStyle w:val="notetext"/>
      </w:pPr>
      <w:r w:rsidRPr="00BE4F60">
        <w:t>Note:</w:t>
      </w:r>
      <w:r w:rsidRPr="00BE4F60">
        <w:tab/>
        <w:t xml:space="preserve">Sections 34AA to 34A of the </w:t>
      </w:r>
      <w:r w:rsidRPr="00BE4F60">
        <w:rPr>
          <w:i/>
        </w:rPr>
        <w:t>Acts Interpretation Act 1901</w:t>
      </w:r>
      <w:r w:rsidRPr="00BE4F60">
        <w:t xml:space="preserve"> contain provisions relating to delegations.</w:t>
      </w:r>
    </w:p>
    <w:p w14:paraId="7433CF17" w14:textId="77777777" w:rsidR="00280FD8" w:rsidRDefault="007830D1" w:rsidP="00280FD8">
      <w:pPr>
        <w:pStyle w:val="ItemHead"/>
      </w:pPr>
      <w:r>
        <w:lastRenderedPageBreak/>
        <w:t xml:space="preserve">3  In the appropriate position in </w:t>
      </w:r>
      <w:r w:rsidR="00B85DED">
        <w:t>Schedule 1</w:t>
      </w:r>
      <w:r>
        <w:t>3</w:t>
      </w:r>
    </w:p>
    <w:p w14:paraId="029CAACF" w14:textId="77777777" w:rsidR="007830D1" w:rsidRDefault="007830D1" w:rsidP="007830D1">
      <w:pPr>
        <w:pStyle w:val="Item"/>
      </w:pPr>
      <w:r>
        <w:t>Insert:</w:t>
      </w:r>
    </w:p>
    <w:p w14:paraId="4F5167A4" w14:textId="77777777" w:rsidR="009E1F94" w:rsidRPr="00E27A6E" w:rsidRDefault="009E1F94" w:rsidP="009E1F94">
      <w:pPr>
        <w:pStyle w:val="ActHead2"/>
      </w:pPr>
      <w:bookmarkStart w:id="7" w:name="_Toc147760447"/>
      <w:r w:rsidRPr="00801F8A">
        <w:rPr>
          <w:rStyle w:val="CharPartNo"/>
        </w:rPr>
        <w:t>Part 125</w:t>
      </w:r>
      <w:r w:rsidRPr="00E27A6E">
        <w:t>—</w:t>
      </w:r>
      <w:r w:rsidRPr="00801F8A">
        <w:rPr>
          <w:rStyle w:val="CharPartText"/>
        </w:rPr>
        <w:t>Amendment</w:t>
      </w:r>
      <w:r w:rsidR="00B70B8E" w:rsidRPr="00801F8A">
        <w:rPr>
          <w:rStyle w:val="CharPartText"/>
        </w:rPr>
        <w:t>s</w:t>
      </w:r>
      <w:r w:rsidRPr="00801F8A">
        <w:rPr>
          <w:rStyle w:val="CharPartText"/>
        </w:rPr>
        <w:t xml:space="preserve"> made by the Migration Amendment (Subclass 200 and 201 Visas) </w:t>
      </w:r>
      <w:r w:rsidR="00B85DED" w:rsidRPr="00801F8A">
        <w:rPr>
          <w:rStyle w:val="CharPartText"/>
        </w:rPr>
        <w:t>Regulations 2</w:t>
      </w:r>
      <w:r w:rsidRPr="00801F8A">
        <w:rPr>
          <w:rStyle w:val="CharPartText"/>
        </w:rPr>
        <w:t>023</w:t>
      </w:r>
      <w:bookmarkEnd w:id="7"/>
    </w:p>
    <w:p w14:paraId="0101F160" w14:textId="77777777" w:rsidR="009E1F94" w:rsidRPr="00801F8A" w:rsidRDefault="009E1F94" w:rsidP="009E1F94">
      <w:pPr>
        <w:pStyle w:val="Header"/>
      </w:pPr>
      <w:r w:rsidRPr="00801F8A">
        <w:rPr>
          <w:rStyle w:val="CharDivNo"/>
        </w:rPr>
        <w:t xml:space="preserve"> </w:t>
      </w:r>
      <w:r w:rsidRPr="00801F8A">
        <w:rPr>
          <w:rStyle w:val="CharDivText"/>
        </w:rPr>
        <w:t xml:space="preserve"> </w:t>
      </w:r>
    </w:p>
    <w:p w14:paraId="42959E7B" w14:textId="77777777" w:rsidR="009E1F94" w:rsidRPr="00E27A6E" w:rsidRDefault="009E1F94" w:rsidP="009E1F94">
      <w:pPr>
        <w:pStyle w:val="ActHead5"/>
      </w:pPr>
      <w:bookmarkStart w:id="8" w:name="_Toc147760448"/>
      <w:r w:rsidRPr="00801F8A">
        <w:rPr>
          <w:rStyle w:val="CharSectno"/>
        </w:rPr>
        <w:t>12</w:t>
      </w:r>
      <w:r w:rsidR="004D38C2" w:rsidRPr="00801F8A">
        <w:rPr>
          <w:rStyle w:val="CharSectno"/>
        </w:rPr>
        <w:t>5</w:t>
      </w:r>
      <w:r w:rsidRPr="00801F8A">
        <w:rPr>
          <w:rStyle w:val="CharSectno"/>
        </w:rPr>
        <w:t>01</w:t>
      </w:r>
      <w:r w:rsidRPr="00E27A6E">
        <w:t xml:space="preserve">  Operation of </w:t>
      </w:r>
      <w:r w:rsidR="00B85DED">
        <w:t>Schedule 1</w:t>
      </w:r>
      <w:bookmarkEnd w:id="8"/>
    </w:p>
    <w:p w14:paraId="00EDADC7" w14:textId="77777777" w:rsidR="00282569" w:rsidRDefault="009E1F94" w:rsidP="009E1F94">
      <w:pPr>
        <w:pStyle w:val="subsection"/>
      </w:pPr>
      <w:r w:rsidRPr="00E27A6E">
        <w:tab/>
      </w:r>
      <w:r w:rsidRPr="00E27A6E">
        <w:tab/>
        <w:t>The amendment</w:t>
      </w:r>
      <w:r w:rsidR="0092596A">
        <w:t>s</w:t>
      </w:r>
      <w:r w:rsidRPr="00E27A6E">
        <w:t xml:space="preserve"> of these Regulations made by </w:t>
      </w:r>
      <w:r w:rsidR="00B85DED">
        <w:t>Schedule 1</w:t>
      </w:r>
      <w:r w:rsidRPr="00E27A6E">
        <w:t xml:space="preserve"> to the </w:t>
      </w:r>
      <w:r w:rsidRPr="0030462F">
        <w:rPr>
          <w:i/>
        </w:rPr>
        <w:t>Migration Amendment (Subclass 200 and 201 Visa</w:t>
      </w:r>
      <w:r>
        <w:rPr>
          <w:i/>
        </w:rPr>
        <w:t>s</w:t>
      </w:r>
      <w:r w:rsidRPr="0030462F">
        <w:rPr>
          <w:i/>
        </w:rPr>
        <w:t xml:space="preserve">) </w:t>
      </w:r>
      <w:r w:rsidR="00B85DED">
        <w:rPr>
          <w:i/>
        </w:rPr>
        <w:t>Regulations 2</w:t>
      </w:r>
      <w:r w:rsidRPr="0030462F">
        <w:rPr>
          <w:i/>
        </w:rPr>
        <w:t>023</w:t>
      </w:r>
      <w:r w:rsidR="00F349CB">
        <w:rPr>
          <w:i/>
        </w:rPr>
        <w:t xml:space="preserve"> </w:t>
      </w:r>
      <w:r w:rsidRPr="00E27A6E">
        <w:t>appl</w:t>
      </w:r>
      <w:r w:rsidR="0092596A">
        <w:t>y</w:t>
      </w:r>
      <w:r w:rsidRPr="00E27A6E">
        <w:t xml:space="preserve"> in relation </w:t>
      </w:r>
      <w:r w:rsidR="00282569">
        <w:t>visa</w:t>
      </w:r>
      <w:r w:rsidR="00D21658">
        <w:t xml:space="preserve"> applications</w:t>
      </w:r>
      <w:r w:rsidR="00282569">
        <w:t>:</w:t>
      </w:r>
    </w:p>
    <w:p w14:paraId="3930691C" w14:textId="77777777" w:rsidR="00282569" w:rsidRDefault="00282569" w:rsidP="00282569">
      <w:pPr>
        <w:pStyle w:val="paragraph"/>
      </w:pPr>
      <w:r>
        <w:tab/>
        <w:t>(a)</w:t>
      </w:r>
      <w:r>
        <w:tab/>
      </w:r>
      <w:r w:rsidRPr="00282569">
        <w:t>made, but not finally determined, before the</w:t>
      </w:r>
      <w:r w:rsidR="004D38C2">
        <w:t xml:space="preserve"> commencement of that Schedule</w:t>
      </w:r>
      <w:r w:rsidR="00634FA0">
        <w:t>;</w:t>
      </w:r>
      <w:r w:rsidRPr="00282569">
        <w:t xml:space="preserve"> </w:t>
      </w:r>
      <w:r w:rsidR="006D3F1B">
        <w:t>or</w:t>
      </w:r>
    </w:p>
    <w:p w14:paraId="113D2B65" w14:textId="77777777" w:rsidR="00282569" w:rsidRPr="00282569" w:rsidRDefault="00282569" w:rsidP="00282569">
      <w:pPr>
        <w:pStyle w:val="paragraph"/>
      </w:pPr>
      <w:r>
        <w:tab/>
        <w:t>(b)</w:t>
      </w:r>
      <w:r>
        <w:tab/>
      </w:r>
      <w:r w:rsidRPr="00282569">
        <w:t>made on or after t</w:t>
      </w:r>
      <w:r w:rsidR="004D38C2">
        <w:t>hat commencement</w:t>
      </w:r>
      <w:r w:rsidRPr="00282569">
        <w:t>.</w:t>
      </w:r>
    </w:p>
    <w:sectPr w:rsidR="00282569" w:rsidRPr="00282569" w:rsidSect="007374A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23138" w14:textId="77777777" w:rsidR="00CF5DCF" w:rsidRDefault="00CF5DCF" w:rsidP="0048364F">
      <w:pPr>
        <w:spacing w:line="240" w:lineRule="auto"/>
      </w:pPr>
      <w:r>
        <w:separator/>
      </w:r>
    </w:p>
  </w:endnote>
  <w:endnote w:type="continuationSeparator" w:id="0">
    <w:p w14:paraId="09B9AD23" w14:textId="77777777" w:rsidR="00CF5DCF" w:rsidRDefault="00CF5DC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2ED93" w14:textId="77777777" w:rsidR="00CF5DCF" w:rsidRPr="007374A1" w:rsidRDefault="007374A1" w:rsidP="007374A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374A1">
      <w:rPr>
        <w:i/>
        <w:sz w:val="18"/>
      </w:rPr>
      <w:t>OPC66704 -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CF458" w14:textId="77777777" w:rsidR="00CF5DCF" w:rsidRDefault="00CF5DCF" w:rsidP="00E97334"/>
  <w:p w14:paraId="1426C7D0" w14:textId="77777777" w:rsidR="00CF5DCF" w:rsidRPr="007374A1" w:rsidRDefault="007374A1" w:rsidP="007374A1">
    <w:pPr>
      <w:rPr>
        <w:rFonts w:cs="Times New Roman"/>
        <w:i/>
        <w:sz w:val="18"/>
      </w:rPr>
    </w:pPr>
    <w:r w:rsidRPr="007374A1">
      <w:rPr>
        <w:rFonts w:cs="Times New Roman"/>
        <w:i/>
        <w:sz w:val="18"/>
      </w:rPr>
      <w:t>OPC66704 -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A6ABD" w14:textId="77777777" w:rsidR="00CF5DCF" w:rsidRPr="007374A1" w:rsidRDefault="007374A1" w:rsidP="007374A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374A1">
      <w:rPr>
        <w:i/>
        <w:sz w:val="18"/>
      </w:rPr>
      <w:t>OPC66704 -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DB6DF" w14:textId="77777777" w:rsidR="00CF5DCF" w:rsidRPr="00E33C1C" w:rsidRDefault="00CF5DC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F5DCF" w14:paraId="25651BBA" w14:textId="77777777" w:rsidTr="00801F8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5D585D" w14:textId="77777777" w:rsidR="00CF5DCF" w:rsidRDefault="00CF5DCF" w:rsidP="00EC58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13B479" w14:textId="20CF20D5" w:rsidR="00CF5DCF" w:rsidRDefault="00CF5DCF" w:rsidP="00EC58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5144">
            <w:rPr>
              <w:i/>
              <w:sz w:val="18"/>
            </w:rPr>
            <w:t>Migration Amendment (Subclass 200 and 201 Visas)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FF6F7F" w14:textId="77777777" w:rsidR="00CF5DCF" w:rsidRDefault="00CF5DCF" w:rsidP="00EC589A">
          <w:pPr>
            <w:spacing w:line="0" w:lineRule="atLeast"/>
            <w:jc w:val="right"/>
            <w:rPr>
              <w:sz w:val="18"/>
            </w:rPr>
          </w:pPr>
        </w:p>
      </w:tc>
    </w:tr>
  </w:tbl>
  <w:p w14:paraId="32E57813" w14:textId="77777777" w:rsidR="00CF5DCF" w:rsidRPr="007374A1" w:rsidRDefault="007374A1" w:rsidP="007374A1">
    <w:pPr>
      <w:rPr>
        <w:rFonts w:cs="Times New Roman"/>
        <w:i/>
        <w:sz w:val="18"/>
      </w:rPr>
    </w:pPr>
    <w:r w:rsidRPr="007374A1">
      <w:rPr>
        <w:rFonts w:cs="Times New Roman"/>
        <w:i/>
        <w:sz w:val="18"/>
      </w:rPr>
      <w:t>OPC66704 -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30027" w14:textId="77777777" w:rsidR="00CF5DCF" w:rsidRPr="00E33C1C" w:rsidRDefault="00CF5DC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F5DCF" w14:paraId="5DF408D4" w14:textId="77777777" w:rsidTr="00801F8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2C9A173" w14:textId="77777777" w:rsidR="00CF5DCF" w:rsidRDefault="00CF5DCF" w:rsidP="00EC58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4384FA" w14:textId="2AA6603C" w:rsidR="00CF5DCF" w:rsidRDefault="00CF5DCF" w:rsidP="00EC58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5144">
            <w:rPr>
              <w:i/>
              <w:sz w:val="18"/>
            </w:rPr>
            <w:t>Migration Amendment (Subclass 200 and 201 Visas)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551609C" w14:textId="431EDFF9" w:rsidR="00CF5DCF" w:rsidRDefault="00CF5DCF" w:rsidP="00EC58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22B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60383C8" w14:textId="77777777" w:rsidR="00CF5DCF" w:rsidRPr="007374A1" w:rsidRDefault="007374A1" w:rsidP="007374A1">
    <w:pPr>
      <w:rPr>
        <w:rFonts w:cs="Times New Roman"/>
        <w:i/>
        <w:sz w:val="18"/>
      </w:rPr>
    </w:pPr>
    <w:r w:rsidRPr="007374A1">
      <w:rPr>
        <w:rFonts w:cs="Times New Roman"/>
        <w:i/>
        <w:sz w:val="18"/>
      </w:rPr>
      <w:t>OPC66704 -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C51C4" w14:textId="77777777" w:rsidR="00CF5DCF" w:rsidRPr="00E33C1C" w:rsidRDefault="00CF5DC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F5DCF" w14:paraId="0241817D" w14:textId="77777777" w:rsidTr="00801F8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497C88" w14:textId="4D927A1B" w:rsidR="00CF5DCF" w:rsidRDefault="00CF5DCF" w:rsidP="00EC58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22B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3B4D50" w14:textId="4F943C84" w:rsidR="00CF5DCF" w:rsidRDefault="00CF5DCF" w:rsidP="00EC58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5144">
            <w:rPr>
              <w:i/>
              <w:sz w:val="18"/>
            </w:rPr>
            <w:t>Migration Amendment (Subclass 200 and 201 Visas)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11E316" w14:textId="77777777" w:rsidR="00CF5DCF" w:rsidRDefault="00CF5DCF" w:rsidP="00EC589A">
          <w:pPr>
            <w:spacing w:line="0" w:lineRule="atLeast"/>
            <w:jc w:val="right"/>
            <w:rPr>
              <w:sz w:val="18"/>
            </w:rPr>
          </w:pPr>
        </w:p>
      </w:tc>
    </w:tr>
  </w:tbl>
  <w:p w14:paraId="26113842" w14:textId="77777777" w:rsidR="00CF5DCF" w:rsidRPr="007374A1" w:rsidRDefault="007374A1" w:rsidP="007374A1">
    <w:pPr>
      <w:rPr>
        <w:rFonts w:cs="Times New Roman"/>
        <w:i/>
        <w:sz w:val="18"/>
      </w:rPr>
    </w:pPr>
    <w:r w:rsidRPr="007374A1">
      <w:rPr>
        <w:rFonts w:cs="Times New Roman"/>
        <w:i/>
        <w:sz w:val="18"/>
      </w:rPr>
      <w:t>OPC66704 -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C70C1" w14:textId="77777777" w:rsidR="00CF5DCF" w:rsidRPr="00E33C1C" w:rsidRDefault="00CF5DC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F5DCF" w14:paraId="445EDF60" w14:textId="77777777" w:rsidTr="00EC589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3E725A" w14:textId="77777777" w:rsidR="00CF5DCF" w:rsidRDefault="00CF5DCF" w:rsidP="00EC58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B5E985" w14:textId="7F416367" w:rsidR="00CF5DCF" w:rsidRDefault="00CF5DCF" w:rsidP="00EC58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5144">
            <w:rPr>
              <w:i/>
              <w:sz w:val="18"/>
            </w:rPr>
            <w:t>Migration Amendment (Subclass 200 and 201 Visas)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CC72DA" w14:textId="3B3EE75F" w:rsidR="00CF5DCF" w:rsidRDefault="00CF5DCF" w:rsidP="00EC58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22B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AC38F9" w14:textId="77777777" w:rsidR="00CF5DCF" w:rsidRPr="007374A1" w:rsidRDefault="007374A1" w:rsidP="007374A1">
    <w:pPr>
      <w:rPr>
        <w:rFonts w:cs="Times New Roman"/>
        <w:i/>
        <w:sz w:val="18"/>
      </w:rPr>
    </w:pPr>
    <w:r w:rsidRPr="007374A1">
      <w:rPr>
        <w:rFonts w:cs="Times New Roman"/>
        <w:i/>
        <w:sz w:val="18"/>
      </w:rPr>
      <w:t>OPC66704 -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B3CE5" w14:textId="77777777" w:rsidR="00CF5DCF" w:rsidRPr="00E33C1C" w:rsidRDefault="00CF5DC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F5DCF" w14:paraId="3863C4F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0BCFEB" w14:textId="77777777" w:rsidR="00CF5DCF" w:rsidRDefault="00CF5DCF" w:rsidP="00EC58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344315" w14:textId="3B83065F" w:rsidR="00CF5DCF" w:rsidRDefault="00CF5DCF" w:rsidP="00EC58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5144">
            <w:rPr>
              <w:i/>
              <w:sz w:val="18"/>
            </w:rPr>
            <w:t>Migration Amendment (Subclass 200 and 201 Visas)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FE7F3B" w14:textId="77777777" w:rsidR="00CF5DCF" w:rsidRDefault="00CF5DCF" w:rsidP="00EC58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88ED7B" w14:textId="77777777" w:rsidR="00CF5DCF" w:rsidRPr="007374A1" w:rsidRDefault="007374A1" w:rsidP="007374A1">
    <w:pPr>
      <w:rPr>
        <w:rFonts w:cs="Times New Roman"/>
        <w:i/>
        <w:sz w:val="18"/>
      </w:rPr>
    </w:pPr>
    <w:r w:rsidRPr="007374A1">
      <w:rPr>
        <w:rFonts w:cs="Times New Roman"/>
        <w:i/>
        <w:sz w:val="18"/>
      </w:rPr>
      <w:t>OPC66704 -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C3DD3" w14:textId="77777777" w:rsidR="00CF5DCF" w:rsidRDefault="00CF5DCF" w:rsidP="0048364F">
      <w:pPr>
        <w:spacing w:line="240" w:lineRule="auto"/>
      </w:pPr>
      <w:r>
        <w:separator/>
      </w:r>
    </w:p>
  </w:footnote>
  <w:footnote w:type="continuationSeparator" w:id="0">
    <w:p w14:paraId="6CA1F470" w14:textId="77777777" w:rsidR="00CF5DCF" w:rsidRDefault="00CF5DC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9926E" w14:textId="77777777" w:rsidR="00CF5DCF" w:rsidRPr="005F1388" w:rsidRDefault="00CF5DC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D5BF2" w14:textId="77777777" w:rsidR="00CF5DCF" w:rsidRPr="005F1388" w:rsidRDefault="00CF5DC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75F76" w14:textId="77777777" w:rsidR="00CF5DCF" w:rsidRPr="005F1388" w:rsidRDefault="00CF5DC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DA70F" w14:textId="77777777" w:rsidR="00CF5DCF" w:rsidRPr="00ED79B6" w:rsidRDefault="00CF5DC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73774" w14:textId="77777777" w:rsidR="00CF5DCF" w:rsidRPr="00ED79B6" w:rsidRDefault="00CF5DC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72861" w14:textId="77777777" w:rsidR="00CF5DCF" w:rsidRPr="00ED79B6" w:rsidRDefault="00CF5DC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E5020" w14:textId="32CCA68A" w:rsidR="00CF5DCF" w:rsidRPr="00A961C4" w:rsidRDefault="00CF5DC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34E8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34E8E">
      <w:rPr>
        <w:noProof/>
        <w:sz w:val="20"/>
      </w:rPr>
      <w:t>Amendments</w:t>
    </w:r>
    <w:r>
      <w:rPr>
        <w:sz w:val="20"/>
      </w:rPr>
      <w:fldChar w:fldCharType="end"/>
    </w:r>
  </w:p>
  <w:p w14:paraId="52B4A4AE" w14:textId="658EE24F" w:rsidR="00CF5DCF" w:rsidRPr="00A961C4" w:rsidRDefault="00CF5DC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71E84DE" w14:textId="77777777" w:rsidR="00CF5DCF" w:rsidRPr="00A961C4" w:rsidRDefault="00CF5DC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89194" w14:textId="4F9E0654" w:rsidR="00CF5DCF" w:rsidRPr="00A961C4" w:rsidRDefault="00CF5DC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085C311" w14:textId="15A39C99" w:rsidR="00CF5DCF" w:rsidRPr="00A961C4" w:rsidRDefault="00CF5DC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6993705" w14:textId="77777777" w:rsidR="00CF5DCF" w:rsidRPr="00A961C4" w:rsidRDefault="00CF5DC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47467" w14:textId="77777777" w:rsidR="00CF5DCF" w:rsidRPr="00A961C4" w:rsidRDefault="00CF5DC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60B71CE9"/>
    <w:multiLevelType w:val="hybridMultilevel"/>
    <w:tmpl w:val="7BB41E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4EE"/>
    <w:rsid w:val="00000263"/>
    <w:rsid w:val="0000561D"/>
    <w:rsid w:val="000113BC"/>
    <w:rsid w:val="000136AF"/>
    <w:rsid w:val="00036E24"/>
    <w:rsid w:val="0004044E"/>
    <w:rsid w:val="00040D9B"/>
    <w:rsid w:val="00046F47"/>
    <w:rsid w:val="0005120E"/>
    <w:rsid w:val="00052944"/>
    <w:rsid w:val="00054577"/>
    <w:rsid w:val="000614BF"/>
    <w:rsid w:val="0007169C"/>
    <w:rsid w:val="00075732"/>
    <w:rsid w:val="00077593"/>
    <w:rsid w:val="00083F48"/>
    <w:rsid w:val="000A7BD1"/>
    <w:rsid w:val="000A7DF9"/>
    <w:rsid w:val="000D05EF"/>
    <w:rsid w:val="000D20D1"/>
    <w:rsid w:val="000D219D"/>
    <w:rsid w:val="000D5485"/>
    <w:rsid w:val="000F21C1"/>
    <w:rsid w:val="000F3F69"/>
    <w:rsid w:val="00105D72"/>
    <w:rsid w:val="0010745C"/>
    <w:rsid w:val="00117277"/>
    <w:rsid w:val="001270B1"/>
    <w:rsid w:val="00155873"/>
    <w:rsid w:val="00160BD7"/>
    <w:rsid w:val="001643C9"/>
    <w:rsid w:val="00165568"/>
    <w:rsid w:val="00166082"/>
    <w:rsid w:val="00166C2F"/>
    <w:rsid w:val="001716C9"/>
    <w:rsid w:val="00172E7A"/>
    <w:rsid w:val="00177DB8"/>
    <w:rsid w:val="00184261"/>
    <w:rsid w:val="00190BA1"/>
    <w:rsid w:val="00190DF5"/>
    <w:rsid w:val="00193461"/>
    <w:rsid w:val="001939E1"/>
    <w:rsid w:val="00195382"/>
    <w:rsid w:val="001A3B9F"/>
    <w:rsid w:val="001A4302"/>
    <w:rsid w:val="001A4F16"/>
    <w:rsid w:val="001A65C0"/>
    <w:rsid w:val="001B5EDE"/>
    <w:rsid w:val="001B6456"/>
    <w:rsid w:val="001B6D70"/>
    <w:rsid w:val="001B7A5D"/>
    <w:rsid w:val="001C36A2"/>
    <w:rsid w:val="001C69C4"/>
    <w:rsid w:val="001E0A8D"/>
    <w:rsid w:val="001E3590"/>
    <w:rsid w:val="001E7407"/>
    <w:rsid w:val="00201D27"/>
    <w:rsid w:val="0020300C"/>
    <w:rsid w:val="00204322"/>
    <w:rsid w:val="00220A0C"/>
    <w:rsid w:val="00223E4A"/>
    <w:rsid w:val="002251A4"/>
    <w:rsid w:val="002302EA"/>
    <w:rsid w:val="00240749"/>
    <w:rsid w:val="0024338F"/>
    <w:rsid w:val="002468D7"/>
    <w:rsid w:val="00263886"/>
    <w:rsid w:val="00265BD5"/>
    <w:rsid w:val="00274F15"/>
    <w:rsid w:val="00280FD8"/>
    <w:rsid w:val="00282569"/>
    <w:rsid w:val="00282D87"/>
    <w:rsid w:val="00285CDD"/>
    <w:rsid w:val="00286BFD"/>
    <w:rsid w:val="00291167"/>
    <w:rsid w:val="00297ECB"/>
    <w:rsid w:val="002B5892"/>
    <w:rsid w:val="002C152A"/>
    <w:rsid w:val="002C1FA5"/>
    <w:rsid w:val="002D043A"/>
    <w:rsid w:val="002D7976"/>
    <w:rsid w:val="00303165"/>
    <w:rsid w:val="0030462F"/>
    <w:rsid w:val="0031713F"/>
    <w:rsid w:val="00321823"/>
    <w:rsid w:val="00321913"/>
    <w:rsid w:val="00324EE6"/>
    <w:rsid w:val="0033018C"/>
    <w:rsid w:val="003316DC"/>
    <w:rsid w:val="00332E0D"/>
    <w:rsid w:val="00333C66"/>
    <w:rsid w:val="003415D3"/>
    <w:rsid w:val="00346335"/>
    <w:rsid w:val="00352B0F"/>
    <w:rsid w:val="00354082"/>
    <w:rsid w:val="003561B0"/>
    <w:rsid w:val="0035693E"/>
    <w:rsid w:val="00367960"/>
    <w:rsid w:val="003A15AC"/>
    <w:rsid w:val="003A56EB"/>
    <w:rsid w:val="003B0627"/>
    <w:rsid w:val="003C2993"/>
    <w:rsid w:val="003C5F2B"/>
    <w:rsid w:val="003C6D98"/>
    <w:rsid w:val="003D0BFE"/>
    <w:rsid w:val="003D5700"/>
    <w:rsid w:val="003F0F5A"/>
    <w:rsid w:val="003F4DDE"/>
    <w:rsid w:val="00400A30"/>
    <w:rsid w:val="004022CA"/>
    <w:rsid w:val="004116CD"/>
    <w:rsid w:val="00414ADE"/>
    <w:rsid w:val="00424CA9"/>
    <w:rsid w:val="004257BB"/>
    <w:rsid w:val="004261D9"/>
    <w:rsid w:val="004271F1"/>
    <w:rsid w:val="0044291A"/>
    <w:rsid w:val="004457D1"/>
    <w:rsid w:val="00455F35"/>
    <w:rsid w:val="00460499"/>
    <w:rsid w:val="0047067E"/>
    <w:rsid w:val="00473902"/>
    <w:rsid w:val="00474835"/>
    <w:rsid w:val="0047783A"/>
    <w:rsid w:val="004819C7"/>
    <w:rsid w:val="0048364F"/>
    <w:rsid w:val="00490F2E"/>
    <w:rsid w:val="004911A7"/>
    <w:rsid w:val="00496DB3"/>
    <w:rsid w:val="00496F97"/>
    <w:rsid w:val="004A53EA"/>
    <w:rsid w:val="004B7A01"/>
    <w:rsid w:val="004D38C2"/>
    <w:rsid w:val="004F1FAC"/>
    <w:rsid w:val="004F676E"/>
    <w:rsid w:val="00505DA5"/>
    <w:rsid w:val="00516B8D"/>
    <w:rsid w:val="0052686F"/>
    <w:rsid w:val="0052756C"/>
    <w:rsid w:val="00530230"/>
    <w:rsid w:val="00530CC9"/>
    <w:rsid w:val="00534E8E"/>
    <w:rsid w:val="00537FBC"/>
    <w:rsid w:val="00541D73"/>
    <w:rsid w:val="00543469"/>
    <w:rsid w:val="005452CC"/>
    <w:rsid w:val="00546FA3"/>
    <w:rsid w:val="00554243"/>
    <w:rsid w:val="00557C7A"/>
    <w:rsid w:val="00562196"/>
    <w:rsid w:val="00562A58"/>
    <w:rsid w:val="00564DA5"/>
    <w:rsid w:val="00581211"/>
    <w:rsid w:val="00584811"/>
    <w:rsid w:val="00585733"/>
    <w:rsid w:val="00593AA6"/>
    <w:rsid w:val="00594161"/>
    <w:rsid w:val="00594512"/>
    <w:rsid w:val="00594749"/>
    <w:rsid w:val="005A1151"/>
    <w:rsid w:val="005A482B"/>
    <w:rsid w:val="005B4067"/>
    <w:rsid w:val="005B7814"/>
    <w:rsid w:val="005C36E0"/>
    <w:rsid w:val="005C3EF5"/>
    <w:rsid w:val="005C3F41"/>
    <w:rsid w:val="005C4978"/>
    <w:rsid w:val="005D168D"/>
    <w:rsid w:val="005D5EA1"/>
    <w:rsid w:val="005D64D3"/>
    <w:rsid w:val="005E61D3"/>
    <w:rsid w:val="005F0834"/>
    <w:rsid w:val="005F4840"/>
    <w:rsid w:val="005F7738"/>
    <w:rsid w:val="00600219"/>
    <w:rsid w:val="00601B8C"/>
    <w:rsid w:val="00603D9D"/>
    <w:rsid w:val="00613311"/>
    <w:rsid w:val="00613EAD"/>
    <w:rsid w:val="006158AC"/>
    <w:rsid w:val="00634FA0"/>
    <w:rsid w:val="0063511F"/>
    <w:rsid w:val="00640402"/>
    <w:rsid w:val="00640F78"/>
    <w:rsid w:val="00646E7B"/>
    <w:rsid w:val="00651E70"/>
    <w:rsid w:val="00655D6A"/>
    <w:rsid w:val="00656DE9"/>
    <w:rsid w:val="00662025"/>
    <w:rsid w:val="00677CC2"/>
    <w:rsid w:val="00685F42"/>
    <w:rsid w:val="006866A1"/>
    <w:rsid w:val="0069207B"/>
    <w:rsid w:val="006A4309"/>
    <w:rsid w:val="006B0E55"/>
    <w:rsid w:val="006B7006"/>
    <w:rsid w:val="006C7F8C"/>
    <w:rsid w:val="006D3F1B"/>
    <w:rsid w:val="006D7AB9"/>
    <w:rsid w:val="00700B2C"/>
    <w:rsid w:val="007016BF"/>
    <w:rsid w:val="0071189E"/>
    <w:rsid w:val="00713084"/>
    <w:rsid w:val="00720FC2"/>
    <w:rsid w:val="00731E00"/>
    <w:rsid w:val="00732E9D"/>
    <w:rsid w:val="0073491A"/>
    <w:rsid w:val="007374A1"/>
    <w:rsid w:val="007439CF"/>
    <w:rsid w:val="007440B7"/>
    <w:rsid w:val="0074553A"/>
    <w:rsid w:val="00746CBA"/>
    <w:rsid w:val="007473C5"/>
    <w:rsid w:val="00747993"/>
    <w:rsid w:val="007522B1"/>
    <w:rsid w:val="007634AD"/>
    <w:rsid w:val="007715C9"/>
    <w:rsid w:val="00774EDD"/>
    <w:rsid w:val="007757EC"/>
    <w:rsid w:val="007830D1"/>
    <w:rsid w:val="007A115D"/>
    <w:rsid w:val="007A35E6"/>
    <w:rsid w:val="007A6863"/>
    <w:rsid w:val="007D45C1"/>
    <w:rsid w:val="007E7D4A"/>
    <w:rsid w:val="007F48ED"/>
    <w:rsid w:val="007F7947"/>
    <w:rsid w:val="00801F8A"/>
    <w:rsid w:val="008073F6"/>
    <w:rsid w:val="00812F45"/>
    <w:rsid w:val="00823B55"/>
    <w:rsid w:val="0084172C"/>
    <w:rsid w:val="00853354"/>
    <w:rsid w:val="00856A31"/>
    <w:rsid w:val="00870C5F"/>
    <w:rsid w:val="008754D0"/>
    <w:rsid w:val="00877D48"/>
    <w:rsid w:val="008816F0"/>
    <w:rsid w:val="0088345B"/>
    <w:rsid w:val="008A16A5"/>
    <w:rsid w:val="008B5D42"/>
    <w:rsid w:val="008B7626"/>
    <w:rsid w:val="008C2B5D"/>
    <w:rsid w:val="008D0EE0"/>
    <w:rsid w:val="008D5B99"/>
    <w:rsid w:val="008D7A27"/>
    <w:rsid w:val="008E2C11"/>
    <w:rsid w:val="008E4702"/>
    <w:rsid w:val="008E69AA"/>
    <w:rsid w:val="008F4F1C"/>
    <w:rsid w:val="00911310"/>
    <w:rsid w:val="00922764"/>
    <w:rsid w:val="0092596A"/>
    <w:rsid w:val="00926119"/>
    <w:rsid w:val="00932377"/>
    <w:rsid w:val="00933480"/>
    <w:rsid w:val="00937536"/>
    <w:rsid w:val="009408EA"/>
    <w:rsid w:val="00943102"/>
    <w:rsid w:val="0094523D"/>
    <w:rsid w:val="009559E6"/>
    <w:rsid w:val="00972918"/>
    <w:rsid w:val="00976A63"/>
    <w:rsid w:val="00983419"/>
    <w:rsid w:val="00992ABA"/>
    <w:rsid w:val="00994821"/>
    <w:rsid w:val="009A56D5"/>
    <w:rsid w:val="009C3431"/>
    <w:rsid w:val="009C4C35"/>
    <w:rsid w:val="009C5989"/>
    <w:rsid w:val="009D08DA"/>
    <w:rsid w:val="009E1F94"/>
    <w:rsid w:val="009E6DA5"/>
    <w:rsid w:val="009E7AD1"/>
    <w:rsid w:val="009F0CAB"/>
    <w:rsid w:val="009F6661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7325A"/>
    <w:rsid w:val="00A82C98"/>
    <w:rsid w:val="00A90EA8"/>
    <w:rsid w:val="00A9144F"/>
    <w:rsid w:val="00A9674C"/>
    <w:rsid w:val="00AA0343"/>
    <w:rsid w:val="00AA2A5C"/>
    <w:rsid w:val="00AB78E9"/>
    <w:rsid w:val="00AD3467"/>
    <w:rsid w:val="00AD5641"/>
    <w:rsid w:val="00AD7252"/>
    <w:rsid w:val="00AE0F9B"/>
    <w:rsid w:val="00AF55FF"/>
    <w:rsid w:val="00AF593C"/>
    <w:rsid w:val="00AF5CD3"/>
    <w:rsid w:val="00B032D8"/>
    <w:rsid w:val="00B10546"/>
    <w:rsid w:val="00B33B3C"/>
    <w:rsid w:val="00B40D74"/>
    <w:rsid w:val="00B52663"/>
    <w:rsid w:val="00B56DCB"/>
    <w:rsid w:val="00B70B8E"/>
    <w:rsid w:val="00B770D2"/>
    <w:rsid w:val="00B85DED"/>
    <w:rsid w:val="00B94F68"/>
    <w:rsid w:val="00B96A9C"/>
    <w:rsid w:val="00BA47A3"/>
    <w:rsid w:val="00BA5026"/>
    <w:rsid w:val="00BA5370"/>
    <w:rsid w:val="00BB6E79"/>
    <w:rsid w:val="00BD7AB3"/>
    <w:rsid w:val="00BE3B31"/>
    <w:rsid w:val="00BE4F60"/>
    <w:rsid w:val="00BE719A"/>
    <w:rsid w:val="00BE720A"/>
    <w:rsid w:val="00BF6650"/>
    <w:rsid w:val="00C0076B"/>
    <w:rsid w:val="00C067E5"/>
    <w:rsid w:val="00C164CA"/>
    <w:rsid w:val="00C314E8"/>
    <w:rsid w:val="00C42BF8"/>
    <w:rsid w:val="00C460AE"/>
    <w:rsid w:val="00C50043"/>
    <w:rsid w:val="00C50A0F"/>
    <w:rsid w:val="00C5626C"/>
    <w:rsid w:val="00C61A42"/>
    <w:rsid w:val="00C6293C"/>
    <w:rsid w:val="00C652EA"/>
    <w:rsid w:val="00C662DF"/>
    <w:rsid w:val="00C7573B"/>
    <w:rsid w:val="00C76CF3"/>
    <w:rsid w:val="00C97818"/>
    <w:rsid w:val="00CA4475"/>
    <w:rsid w:val="00CA7844"/>
    <w:rsid w:val="00CB0C43"/>
    <w:rsid w:val="00CB0F14"/>
    <w:rsid w:val="00CB21D7"/>
    <w:rsid w:val="00CB58EF"/>
    <w:rsid w:val="00CE7D64"/>
    <w:rsid w:val="00CF0BB2"/>
    <w:rsid w:val="00CF550E"/>
    <w:rsid w:val="00CF5DCF"/>
    <w:rsid w:val="00D10B02"/>
    <w:rsid w:val="00D13441"/>
    <w:rsid w:val="00D20665"/>
    <w:rsid w:val="00D21658"/>
    <w:rsid w:val="00D243A3"/>
    <w:rsid w:val="00D3200B"/>
    <w:rsid w:val="00D33440"/>
    <w:rsid w:val="00D45C60"/>
    <w:rsid w:val="00D52EFE"/>
    <w:rsid w:val="00D56A0D"/>
    <w:rsid w:val="00D5767F"/>
    <w:rsid w:val="00D603D8"/>
    <w:rsid w:val="00D63EF6"/>
    <w:rsid w:val="00D66518"/>
    <w:rsid w:val="00D70DFB"/>
    <w:rsid w:val="00D7137D"/>
    <w:rsid w:val="00D71EEA"/>
    <w:rsid w:val="00D735CD"/>
    <w:rsid w:val="00D766DF"/>
    <w:rsid w:val="00D8056A"/>
    <w:rsid w:val="00D85305"/>
    <w:rsid w:val="00D95891"/>
    <w:rsid w:val="00DA1A74"/>
    <w:rsid w:val="00DA6D88"/>
    <w:rsid w:val="00DB5C33"/>
    <w:rsid w:val="00DB5CB4"/>
    <w:rsid w:val="00DD049A"/>
    <w:rsid w:val="00DE149E"/>
    <w:rsid w:val="00E05704"/>
    <w:rsid w:val="00E12F1A"/>
    <w:rsid w:val="00E13387"/>
    <w:rsid w:val="00E15561"/>
    <w:rsid w:val="00E21CFB"/>
    <w:rsid w:val="00E22935"/>
    <w:rsid w:val="00E31632"/>
    <w:rsid w:val="00E54292"/>
    <w:rsid w:val="00E60191"/>
    <w:rsid w:val="00E714EE"/>
    <w:rsid w:val="00E73BA4"/>
    <w:rsid w:val="00E74DC7"/>
    <w:rsid w:val="00E834E6"/>
    <w:rsid w:val="00E87699"/>
    <w:rsid w:val="00E92E27"/>
    <w:rsid w:val="00E9586B"/>
    <w:rsid w:val="00E97334"/>
    <w:rsid w:val="00EA0D36"/>
    <w:rsid w:val="00EA6765"/>
    <w:rsid w:val="00EB7293"/>
    <w:rsid w:val="00EC589A"/>
    <w:rsid w:val="00ED4928"/>
    <w:rsid w:val="00EE2A1D"/>
    <w:rsid w:val="00EE3749"/>
    <w:rsid w:val="00EE5066"/>
    <w:rsid w:val="00EE6190"/>
    <w:rsid w:val="00EF03C7"/>
    <w:rsid w:val="00EF2E3A"/>
    <w:rsid w:val="00EF6402"/>
    <w:rsid w:val="00F025DF"/>
    <w:rsid w:val="00F047E2"/>
    <w:rsid w:val="00F04D57"/>
    <w:rsid w:val="00F078DC"/>
    <w:rsid w:val="00F13E86"/>
    <w:rsid w:val="00F15144"/>
    <w:rsid w:val="00F32FCB"/>
    <w:rsid w:val="00F33953"/>
    <w:rsid w:val="00F349CB"/>
    <w:rsid w:val="00F6709F"/>
    <w:rsid w:val="00F677A9"/>
    <w:rsid w:val="00F723BD"/>
    <w:rsid w:val="00F732EA"/>
    <w:rsid w:val="00F84CF5"/>
    <w:rsid w:val="00F8612E"/>
    <w:rsid w:val="00FA420B"/>
    <w:rsid w:val="00FA5E30"/>
    <w:rsid w:val="00FC0A3C"/>
    <w:rsid w:val="00FD7BB9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03AF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A447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47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47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47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447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447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447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A447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A447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A447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A4475"/>
  </w:style>
  <w:style w:type="paragraph" w:customStyle="1" w:styleId="OPCParaBase">
    <w:name w:val="OPCParaBase"/>
    <w:qFormat/>
    <w:rsid w:val="00CA447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A447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A447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A447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A447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A447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A447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A447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A447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A447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A447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A4475"/>
  </w:style>
  <w:style w:type="paragraph" w:customStyle="1" w:styleId="Blocks">
    <w:name w:val="Blocks"/>
    <w:aliases w:val="bb"/>
    <w:basedOn w:val="OPCParaBase"/>
    <w:qFormat/>
    <w:rsid w:val="00CA447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A44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A447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A4475"/>
    <w:rPr>
      <w:i/>
    </w:rPr>
  </w:style>
  <w:style w:type="paragraph" w:customStyle="1" w:styleId="BoxList">
    <w:name w:val="BoxList"/>
    <w:aliases w:val="bl"/>
    <w:basedOn w:val="BoxText"/>
    <w:qFormat/>
    <w:rsid w:val="00CA447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A447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A447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A4475"/>
    <w:pPr>
      <w:ind w:left="1985" w:hanging="851"/>
    </w:pPr>
  </w:style>
  <w:style w:type="character" w:customStyle="1" w:styleId="CharAmPartNo">
    <w:name w:val="CharAmPartNo"/>
    <w:basedOn w:val="OPCCharBase"/>
    <w:qFormat/>
    <w:rsid w:val="00CA4475"/>
  </w:style>
  <w:style w:type="character" w:customStyle="1" w:styleId="CharAmPartText">
    <w:name w:val="CharAmPartText"/>
    <w:basedOn w:val="OPCCharBase"/>
    <w:qFormat/>
    <w:rsid w:val="00CA4475"/>
  </w:style>
  <w:style w:type="character" w:customStyle="1" w:styleId="CharAmSchNo">
    <w:name w:val="CharAmSchNo"/>
    <w:basedOn w:val="OPCCharBase"/>
    <w:qFormat/>
    <w:rsid w:val="00CA4475"/>
  </w:style>
  <w:style w:type="character" w:customStyle="1" w:styleId="CharAmSchText">
    <w:name w:val="CharAmSchText"/>
    <w:basedOn w:val="OPCCharBase"/>
    <w:qFormat/>
    <w:rsid w:val="00CA4475"/>
  </w:style>
  <w:style w:type="character" w:customStyle="1" w:styleId="CharBoldItalic">
    <w:name w:val="CharBoldItalic"/>
    <w:basedOn w:val="OPCCharBase"/>
    <w:uiPriority w:val="1"/>
    <w:qFormat/>
    <w:rsid w:val="00CA4475"/>
    <w:rPr>
      <w:b/>
      <w:i/>
    </w:rPr>
  </w:style>
  <w:style w:type="character" w:customStyle="1" w:styleId="CharChapNo">
    <w:name w:val="CharChapNo"/>
    <w:basedOn w:val="OPCCharBase"/>
    <w:uiPriority w:val="1"/>
    <w:qFormat/>
    <w:rsid w:val="00CA4475"/>
  </w:style>
  <w:style w:type="character" w:customStyle="1" w:styleId="CharChapText">
    <w:name w:val="CharChapText"/>
    <w:basedOn w:val="OPCCharBase"/>
    <w:uiPriority w:val="1"/>
    <w:qFormat/>
    <w:rsid w:val="00CA4475"/>
  </w:style>
  <w:style w:type="character" w:customStyle="1" w:styleId="CharDivNo">
    <w:name w:val="CharDivNo"/>
    <w:basedOn w:val="OPCCharBase"/>
    <w:uiPriority w:val="1"/>
    <w:qFormat/>
    <w:rsid w:val="00CA4475"/>
  </w:style>
  <w:style w:type="character" w:customStyle="1" w:styleId="CharDivText">
    <w:name w:val="CharDivText"/>
    <w:basedOn w:val="OPCCharBase"/>
    <w:uiPriority w:val="1"/>
    <w:qFormat/>
    <w:rsid w:val="00CA4475"/>
  </w:style>
  <w:style w:type="character" w:customStyle="1" w:styleId="CharItalic">
    <w:name w:val="CharItalic"/>
    <w:basedOn w:val="OPCCharBase"/>
    <w:uiPriority w:val="1"/>
    <w:qFormat/>
    <w:rsid w:val="00CA4475"/>
    <w:rPr>
      <w:i/>
    </w:rPr>
  </w:style>
  <w:style w:type="character" w:customStyle="1" w:styleId="CharPartNo">
    <w:name w:val="CharPartNo"/>
    <w:basedOn w:val="OPCCharBase"/>
    <w:uiPriority w:val="1"/>
    <w:qFormat/>
    <w:rsid w:val="00CA4475"/>
  </w:style>
  <w:style w:type="character" w:customStyle="1" w:styleId="CharPartText">
    <w:name w:val="CharPartText"/>
    <w:basedOn w:val="OPCCharBase"/>
    <w:uiPriority w:val="1"/>
    <w:qFormat/>
    <w:rsid w:val="00CA4475"/>
  </w:style>
  <w:style w:type="character" w:customStyle="1" w:styleId="CharSectno">
    <w:name w:val="CharSectno"/>
    <w:basedOn w:val="OPCCharBase"/>
    <w:qFormat/>
    <w:rsid w:val="00CA4475"/>
  </w:style>
  <w:style w:type="character" w:customStyle="1" w:styleId="CharSubdNo">
    <w:name w:val="CharSubdNo"/>
    <w:basedOn w:val="OPCCharBase"/>
    <w:uiPriority w:val="1"/>
    <w:qFormat/>
    <w:rsid w:val="00CA4475"/>
  </w:style>
  <w:style w:type="character" w:customStyle="1" w:styleId="CharSubdText">
    <w:name w:val="CharSubdText"/>
    <w:basedOn w:val="OPCCharBase"/>
    <w:uiPriority w:val="1"/>
    <w:qFormat/>
    <w:rsid w:val="00CA4475"/>
  </w:style>
  <w:style w:type="paragraph" w:customStyle="1" w:styleId="CTA--">
    <w:name w:val="CTA --"/>
    <w:basedOn w:val="OPCParaBase"/>
    <w:next w:val="Normal"/>
    <w:rsid w:val="00CA447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A447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A447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A447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A447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A447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A447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A447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A447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A447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A447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A447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A447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A447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A447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A447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A44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A447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A44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A44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A447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A447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A447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A447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A447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A447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A447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A447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A447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A447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A447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A447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A447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A447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A447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A447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A447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A447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A447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A447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A447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A447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A447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A447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A447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A447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A447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A447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A447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A447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A447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A44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A447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A447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A447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A447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A447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A447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A447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A447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A447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A447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A447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A447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A447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A447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A447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A447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A447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A447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A447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A447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A4475"/>
    <w:rPr>
      <w:sz w:val="16"/>
    </w:rPr>
  </w:style>
  <w:style w:type="table" w:customStyle="1" w:styleId="CFlag">
    <w:name w:val="CFlag"/>
    <w:basedOn w:val="TableNormal"/>
    <w:uiPriority w:val="99"/>
    <w:rsid w:val="00CA447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A44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44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4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A447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A447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A447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A447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A447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A447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A4475"/>
    <w:pPr>
      <w:spacing w:before="120"/>
    </w:pPr>
  </w:style>
  <w:style w:type="paragraph" w:customStyle="1" w:styleId="CompiledActNo">
    <w:name w:val="CompiledActNo"/>
    <w:basedOn w:val="OPCParaBase"/>
    <w:next w:val="Normal"/>
    <w:rsid w:val="00CA447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A447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A447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A447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A44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A44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A44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A447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A447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A447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A447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A447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A447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A447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A447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A447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A447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A4475"/>
  </w:style>
  <w:style w:type="character" w:customStyle="1" w:styleId="CharSubPartNoCASA">
    <w:name w:val="CharSubPartNo(CASA)"/>
    <w:basedOn w:val="OPCCharBase"/>
    <w:uiPriority w:val="1"/>
    <w:rsid w:val="00CA4475"/>
  </w:style>
  <w:style w:type="paragraph" w:customStyle="1" w:styleId="ENoteTTIndentHeadingSub">
    <w:name w:val="ENoteTTIndentHeadingSub"/>
    <w:aliases w:val="enTTHis"/>
    <w:basedOn w:val="OPCParaBase"/>
    <w:rsid w:val="00CA447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447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A447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A447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A447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A447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A44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A4475"/>
    <w:rPr>
      <w:sz w:val="22"/>
    </w:rPr>
  </w:style>
  <w:style w:type="paragraph" w:customStyle="1" w:styleId="SOTextNote">
    <w:name w:val="SO TextNote"/>
    <w:aliases w:val="sont"/>
    <w:basedOn w:val="SOText"/>
    <w:qFormat/>
    <w:rsid w:val="00CA447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A447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A4475"/>
    <w:rPr>
      <w:sz w:val="22"/>
    </w:rPr>
  </w:style>
  <w:style w:type="paragraph" w:customStyle="1" w:styleId="FileName">
    <w:name w:val="FileName"/>
    <w:basedOn w:val="Normal"/>
    <w:rsid w:val="00CA4475"/>
  </w:style>
  <w:style w:type="paragraph" w:customStyle="1" w:styleId="TableHeading">
    <w:name w:val="TableHeading"/>
    <w:aliases w:val="th"/>
    <w:basedOn w:val="OPCParaBase"/>
    <w:next w:val="Tabletext"/>
    <w:rsid w:val="00CA447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A447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A447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A447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A447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A447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A447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A447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A447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A44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A447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A447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A447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A447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A44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44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447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A447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A447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A447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A447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A44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A44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A4475"/>
  </w:style>
  <w:style w:type="character" w:customStyle="1" w:styleId="charlegsubtitle1">
    <w:name w:val="charlegsubtitle1"/>
    <w:basedOn w:val="DefaultParagraphFont"/>
    <w:rsid w:val="00CA447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A4475"/>
    <w:pPr>
      <w:ind w:left="240" w:hanging="240"/>
    </w:pPr>
  </w:style>
  <w:style w:type="paragraph" w:styleId="Index2">
    <w:name w:val="index 2"/>
    <w:basedOn w:val="Normal"/>
    <w:next w:val="Normal"/>
    <w:autoRedefine/>
    <w:rsid w:val="00CA4475"/>
    <w:pPr>
      <w:ind w:left="480" w:hanging="240"/>
    </w:pPr>
  </w:style>
  <w:style w:type="paragraph" w:styleId="Index3">
    <w:name w:val="index 3"/>
    <w:basedOn w:val="Normal"/>
    <w:next w:val="Normal"/>
    <w:autoRedefine/>
    <w:rsid w:val="00CA4475"/>
    <w:pPr>
      <w:ind w:left="720" w:hanging="240"/>
    </w:pPr>
  </w:style>
  <w:style w:type="paragraph" w:styleId="Index4">
    <w:name w:val="index 4"/>
    <w:basedOn w:val="Normal"/>
    <w:next w:val="Normal"/>
    <w:autoRedefine/>
    <w:rsid w:val="00CA4475"/>
    <w:pPr>
      <w:ind w:left="960" w:hanging="240"/>
    </w:pPr>
  </w:style>
  <w:style w:type="paragraph" w:styleId="Index5">
    <w:name w:val="index 5"/>
    <w:basedOn w:val="Normal"/>
    <w:next w:val="Normal"/>
    <w:autoRedefine/>
    <w:rsid w:val="00CA4475"/>
    <w:pPr>
      <w:ind w:left="1200" w:hanging="240"/>
    </w:pPr>
  </w:style>
  <w:style w:type="paragraph" w:styleId="Index6">
    <w:name w:val="index 6"/>
    <w:basedOn w:val="Normal"/>
    <w:next w:val="Normal"/>
    <w:autoRedefine/>
    <w:rsid w:val="00CA4475"/>
    <w:pPr>
      <w:ind w:left="1440" w:hanging="240"/>
    </w:pPr>
  </w:style>
  <w:style w:type="paragraph" w:styleId="Index7">
    <w:name w:val="index 7"/>
    <w:basedOn w:val="Normal"/>
    <w:next w:val="Normal"/>
    <w:autoRedefine/>
    <w:rsid w:val="00CA4475"/>
    <w:pPr>
      <w:ind w:left="1680" w:hanging="240"/>
    </w:pPr>
  </w:style>
  <w:style w:type="paragraph" w:styleId="Index8">
    <w:name w:val="index 8"/>
    <w:basedOn w:val="Normal"/>
    <w:next w:val="Normal"/>
    <w:autoRedefine/>
    <w:rsid w:val="00CA4475"/>
    <w:pPr>
      <w:ind w:left="1920" w:hanging="240"/>
    </w:pPr>
  </w:style>
  <w:style w:type="paragraph" w:styleId="Index9">
    <w:name w:val="index 9"/>
    <w:basedOn w:val="Normal"/>
    <w:next w:val="Normal"/>
    <w:autoRedefine/>
    <w:rsid w:val="00CA4475"/>
    <w:pPr>
      <w:ind w:left="2160" w:hanging="240"/>
    </w:pPr>
  </w:style>
  <w:style w:type="paragraph" w:styleId="NormalIndent">
    <w:name w:val="Normal Indent"/>
    <w:basedOn w:val="Normal"/>
    <w:rsid w:val="00CA4475"/>
    <w:pPr>
      <w:ind w:left="720"/>
    </w:pPr>
  </w:style>
  <w:style w:type="paragraph" w:styleId="FootnoteText">
    <w:name w:val="footnote text"/>
    <w:basedOn w:val="Normal"/>
    <w:link w:val="FootnoteTextChar"/>
    <w:rsid w:val="00CA447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A4475"/>
  </w:style>
  <w:style w:type="paragraph" w:styleId="CommentText">
    <w:name w:val="annotation text"/>
    <w:basedOn w:val="Normal"/>
    <w:link w:val="CommentTextChar"/>
    <w:rsid w:val="00CA44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A4475"/>
  </w:style>
  <w:style w:type="paragraph" w:styleId="IndexHeading">
    <w:name w:val="index heading"/>
    <w:basedOn w:val="Normal"/>
    <w:next w:val="Index1"/>
    <w:rsid w:val="00CA447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A447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A4475"/>
    <w:pPr>
      <w:ind w:left="480" w:hanging="480"/>
    </w:pPr>
  </w:style>
  <w:style w:type="paragraph" w:styleId="EnvelopeAddress">
    <w:name w:val="envelope address"/>
    <w:basedOn w:val="Normal"/>
    <w:rsid w:val="00CA447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A447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A447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A4475"/>
    <w:rPr>
      <w:sz w:val="16"/>
      <w:szCs w:val="16"/>
    </w:rPr>
  </w:style>
  <w:style w:type="character" w:styleId="PageNumber">
    <w:name w:val="page number"/>
    <w:basedOn w:val="DefaultParagraphFont"/>
    <w:rsid w:val="00CA4475"/>
  </w:style>
  <w:style w:type="character" w:styleId="EndnoteReference">
    <w:name w:val="endnote reference"/>
    <w:basedOn w:val="DefaultParagraphFont"/>
    <w:rsid w:val="00CA4475"/>
    <w:rPr>
      <w:vertAlign w:val="superscript"/>
    </w:rPr>
  </w:style>
  <w:style w:type="paragraph" w:styleId="EndnoteText">
    <w:name w:val="endnote text"/>
    <w:basedOn w:val="Normal"/>
    <w:link w:val="EndnoteTextChar"/>
    <w:rsid w:val="00CA447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A4475"/>
  </w:style>
  <w:style w:type="paragraph" w:styleId="TableofAuthorities">
    <w:name w:val="table of authorities"/>
    <w:basedOn w:val="Normal"/>
    <w:next w:val="Normal"/>
    <w:rsid w:val="00CA4475"/>
    <w:pPr>
      <w:ind w:left="240" w:hanging="240"/>
    </w:pPr>
  </w:style>
  <w:style w:type="paragraph" w:styleId="MacroText">
    <w:name w:val="macro"/>
    <w:link w:val="MacroTextChar"/>
    <w:rsid w:val="00CA44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A447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A447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A4475"/>
    <w:pPr>
      <w:ind w:left="283" w:hanging="283"/>
    </w:pPr>
  </w:style>
  <w:style w:type="paragraph" w:styleId="ListBullet">
    <w:name w:val="List Bullet"/>
    <w:basedOn w:val="Normal"/>
    <w:autoRedefine/>
    <w:rsid w:val="00CA447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A447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A4475"/>
    <w:pPr>
      <w:ind w:left="566" w:hanging="283"/>
    </w:pPr>
  </w:style>
  <w:style w:type="paragraph" w:styleId="List3">
    <w:name w:val="List 3"/>
    <w:basedOn w:val="Normal"/>
    <w:rsid w:val="00CA4475"/>
    <w:pPr>
      <w:ind w:left="849" w:hanging="283"/>
    </w:pPr>
  </w:style>
  <w:style w:type="paragraph" w:styleId="List4">
    <w:name w:val="List 4"/>
    <w:basedOn w:val="Normal"/>
    <w:rsid w:val="00CA4475"/>
    <w:pPr>
      <w:ind w:left="1132" w:hanging="283"/>
    </w:pPr>
  </w:style>
  <w:style w:type="paragraph" w:styleId="List5">
    <w:name w:val="List 5"/>
    <w:basedOn w:val="Normal"/>
    <w:rsid w:val="00CA4475"/>
    <w:pPr>
      <w:ind w:left="1415" w:hanging="283"/>
    </w:pPr>
  </w:style>
  <w:style w:type="paragraph" w:styleId="ListBullet2">
    <w:name w:val="List Bullet 2"/>
    <w:basedOn w:val="Normal"/>
    <w:autoRedefine/>
    <w:rsid w:val="00CA447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A447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A447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A447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A447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A447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A447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A447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A447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A447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A4475"/>
    <w:pPr>
      <w:ind w:left="4252"/>
    </w:pPr>
  </w:style>
  <w:style w:type="character" w:customStyle="1" w:styleId="ClosingChar">
    <w:name w:val="Closing Char"/>
    <w:basedOn w:val="DefaultParagraphFont"/>
    <w:link w:val="Closing"/>
    <w:rsid w:val="00CA4475"/>
    <w:rPr>
      <w:sz w:val="22"/>
    </w:rPr>
  </w:style>
  <w:style w:type="paragraph" w:styleId="Signature">
    <w:name w:val="Signature"/>
    <w:basedOn w:val="Normal"/>
    <w:link w:val="SignatureChar"/>
    <w:rsid w:val="00CA447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A4475"/>
    <w:rPr>
      <w:sz w:val="22"/>
    </w:rPr>
  </w:style>
  <w:style w:type="paragraph" w:styleId="BodyText">
    <w:name w:val="Body Text"/>
    <w:basedOn w:val="Normal"/>
    <w:link w:val="BodyTextChar"/>
    <w:rsid w:val="00CA44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4475"/>
    <w:rPr>
      <w:sz w:val="22"/>
    </w:rPr>
  </w:style>
  <w:style w:type="paragraph" w:styleId="BodyTextIndent">
    <w:name w:val="Body Text Indent"/>
    <w:basedOn w:val="Normal"/>
    <w:link w:val="BodyTextIndentChar"/>
    <w:rsid w:val="00CA44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A4475"/>
    <w:rPr>
      <w:sz w:val="22"/>
    </w:rPr>
  </w:style>
  <w:style w:type="paragraph" w:styleId="ListContinue">
    <w:name w:val="List Continue"/>
    <w:basedOn w:val="Normal"/>
    <w:rsid w:val="00CA4475"/>
    <w:pPr>
      <w:spacing w:after="120"/>
      <w:ind w:left="283"/>
    </w:pPr>
  </w:style>
  <w:style w:type="paragraph" w:styleId="ListContinue2">
    <w:name w:val="List Continue 2"/>
    <w:basedOn w:val="Normal"/>
    <w:rsid w:val="00CA4475"/>
    <w:pPr>
      <w:spacing w:after="120"/>
      <w:ind w:left="566"/>
    </w:pPr>
  </w:style>
  <w:style w:type="paragraph" w:styleId="ListContinue3">
    <w:name w:val="List Continue 3"/>
    <w:basedOn w:val="Normal"/>
    <w:rsid w:val="00CA4475"/>
    <w:pPr>
      <w:spacing w:after="120"/>
      <w:ind w:left="849"/>
    </w:pPr>
  </w:style>
  <w:style w:type="paragraph" w:styleId="ListContinue4">
    <w:name w:val="List Continue 4"/>
    <w:basedOn w:val="Normal"/>
    <w:rsid w:val="00CA4475"/>
    <w:pPr>
      <w:spacing w:after="120"/>
      <w:ind w:left="1132"/>
    </w:pPr>
  </w:style>
  <w:style w:type="paragraph" w:styleId="ListContinue5">
    <w:name w:val="List Continue 5"/>
    <w:basedOn w:val="Normal"/>
    <w:rsid w:val="00CA447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A44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A447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A447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A447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A4475"/>
  </w:style>
  <w:style w:type="character" w:customStyle="1" w:styleId="SalutationChar">
    <w:name w:val="Salutation Char"/>
    <w:basedOn w:val="DefaultParagraphFont"/>
    <w:link w:val="Salutation"/>
    <w:rsid w:val="00CA4475"/>
    <w:rPr>
      <w:sz w:val="22"/>
    </w:rPr>
  </w:style>
  <w:style w:type="paragraph" w:styleId="Date">
    <w:name w:val="Date"/>
    <w:basedOn w:val="Normal"/>
    <w:next w:val="Normal"/>
    <w:link w:val="DateChar"/>
    <w:rsid w:val="00CA4475"/>
  </w:style>
  <w:style w:type="character" w:customStyle="1" w:styleId="DateChar">
    <w:name w:val="Date Char"/>
    <w:basedOn w:val="DefaultParagraphFont"/>
    <w:link w:val="Date"/>
    <w:rsid w:val="00CA4475"/>
    <w:rPr>
      <w:sz w:val="22"/>
    </w:rPr>
  </w:style>
  <w:style w:type="paragraph" w:styleId="BodyTextFirstIndent">
    <w:name w:val="Body Text First Indent"/>
    <w:basedOn w:val="BodyText"/>
    <w:link w:val="BodyTextFirstIndentChar"/>
    <w:rsid w:val="00CA447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A447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A447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A4475"/>
    <w:rPr>
      <w:sz w:val="22"/>
    </w:rPr>
  </w:style>
  <w:style w:type="paragraph" w:styleId="BodyText2">
    <w:name w:val="Body Text 2"/>
    <w:basedOn w:val="Normal"/>
    <w:link w:val="BodyText2Char"/>
    <w:rsid w:val="00CA44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A4475"/>
    <w:rPr>
      <w:sz w:val="22"/>
    </w:rPr>
  </w:style>
  <w:style w:type="paragraph" w:styleId="BodyText3">
    <w:name w:val="Body Text 3"/>
    <w:basedOn w:val="Normal"/>
    <w:link w:val="BodyText3Char"/>
    <w:rsid w:val="00CA44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A447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A447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A4475"/>
    <w:rPr>
      <w:sz w:val="22"/>
    </w:rPr>
  </w:style>
  <w:style w:type="paragraph" w:styleId="BodyTextIndent3">
    <w:name w:val="Body Text Indent 3"/>
    <w:basedOn w:val="Normal"/>
    <w:link w:val="BodyTextIndent3Char"/>
    <w:rsid w:val="00CA447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A4475"/>
    <w:rPr>
      <w:sz w:val="16"/>
      <w:szCs w:val="16"/>
    </w:rPr>
  </w:style>
  <w:style w:type="paragraph" w:styleId="BlockText">
    <w:name w:val="Block Text"/>
    <w:basedOn w:val="Normal"/>
    <w:rsid w:val="00CA4475"/>
    <w:pPr>
      <w:spacing w:after="120"/>
      <w:ind w:left="1440" w:right="1440"/>
    </w:pPr>
  </w:style>
  <w:style w:type="character" w:styleId="Hyperlink">
    <w:name w:val="Hyperlink"/>
    <w:basedOn w:val="DefaultParagraphFont"/>
    <w:rsid w:val="00CA4475"/>
    <w:rPr>
      <w:color w:val="0000FF"/>
      <w:u w:val="single"/>
    </w:rPr>
  </w:style>
  <w:style w:type="character" w:styleId="FollowedHyperlink">
    <w:name w:val="FollowedHyperlink"/>
    <w:basedOn w:val="DefaultParagraphFont"/>
    <w:rsid w:val="00CA4475"/>
    <w:rPr>
      <w:color w:val="800080"/>
      <w:u w:val="single"/>
    </w:rPr>
  </w:style>
  <w:style w:type="character" w:styleId="Strong">
    <w:name w:val="Strong"/>
    <w:basedOn w:val="DefaultParagraphFont"/>
    <w:qFormat/>
    <w:rsid w:val="00CA4475"/>
    <w:rPr>
      <w:b/>
      <w:bCs/>
    </w:rPr>
  </w:style>
  <w:style w:type="character" w:styleId="Emphasis">
    <w:name w:val="Emphasis"/>
    <w:basedOn w:val="DefaultParagraphFont"/>
    <w:qFormat/>
    <w:rsid w:val="00CA4475"/>
    <w:rPr>
      <w:i/>
      <w:iCs/>
    </w:rPr>
  </w:style>
  <w:style w:type="paragraph" w:styleId="DocumentMap">
    <w:name w:val="Document Map"/>
    <w:basedOn w:val="Normal"/>
    <w:link w:val="DocumentMapChar"/>
    <w:rsid w:val="00CA44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A447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A447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A447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A4475"/>
  </w:style>
  <w:style w:type="character" w:customStyle="1" w:styleId="E-mailSignatureChar">
    <w:name w:val="E-mail Signature Char"/>
    <w:basedOn w:val="DefaultParagraphFont"/>
    <w:link w:val="E-mailSignature"/>
    <w:rsid w:val="00CA4475"/>
    <w:rPr>
      <w:sz w:val="22"/>
    </w:rPr>
  </w:style>
  <w:style w:type="paragraph" w:styleId="NormalWeb">
    <w:name w:val="Normal (Web)"/>
    <w:basedOn w:val="Normal"/>
    <w:rsid w:val="00CA4475"/>
  </w:style>
  <w:style w:type="character" w:styleId="HTMLAcronym">
    <w:name w:val="HTML Acronym"/>
    <w:basedOn w:val="DefaultParagraphFont"/>
    <w:rsid w:val="00CA4475"/>
  </w:style>
  <w:style w:type="paragraph" w:styleId="HTMLAddress">
    <w:name w:val="HTML Address"/>
    <w:basedOn w:val="Normal"/>
    <w:link w:val="HTMLAddressChar"/>
    <w:rsid w:val="00CA447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A4475"/>
    <w:rPr>
      <w:i/>
      <w:iCs/>
      <w:sz w:val="22"/>
    </w:rPr>
  </w:style>
  <w:style w:type="character" w:styleId="HTMLCite">
    <w:name w:val="HTML Cite"/>
    <w:basedOn w:val="DefaultParagraphFont"/>
    <w:rsid w:val="00CA4475"/>
    <w:rPr>
      <w:i/>
      <w:iCs/>
    </w:rPr>
  </w:style>
  <w:style w:type="character" w:styleId="HTMLCode">
    <w:name w:val="HTML Code"/>
    <w:basedOn w:val="DefaultParagraphFont"/>
    <w:rsid w:val="00CA447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A4475"/>
    <w:rPr>
      <w:i/>
      <w:iCs/>
    </w:rPr>
  </w:style>
  <w:style w:type="character" w:styleId="HTMLKeyboard">
    <w:name w:val="HTML Keyboard"/>
    <w:basedOn w:val="DefaultParagraphFont"/>
    <w:rsid w:val="00CA447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A447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A4475"/>
    <w:rPr>
      <w:rFonts w:ascii="Courier New" w:hAnsi="Courier New" w:cs="Courier New"/>
    </w:rPr>
  </w:style>
  <w:style w:type="character" w:styleId="HTMLSample">
    <w:name w:val="HTML Sample"/>
    <w:basedOn w:val="DefaultParagraphFont"/>
    <w:rsid w:val="00CA447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A447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A447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A4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4475"/>
    <w:rPr>
      <w:b/>
      <w:bCs/>
    </w:rPr>
  </w:style>
  <w:style w:type="numbering" w:styleId="1ai">
    <w:name w:val="Outline List 1"/>
    <w:basedOn w:val="NoList"/>
    <w:rsid w:val="00CA4475"/>
    <w:pPr>
      <w:numPr>
        <w:numId w:val="14"/>
      </w:numPr>
    </w:pPr>
  </w:style>
  <w:style w:type="numbering" w:styleId="111111">
    <w:name w:val="Outline List 2"/>
    <w:basedOn w:val="NoList"/>
    <w:rsid w:val="00CA4475"/>
    <w:pPr>
      <w:numPr>
        <w:numId w:val="15"/>
      </w:numPr>
    </w:pPr>
  </w:style>
  <w:style w:type="numbering" w:styleId="ArticleSection">
    <w:name w:val="Outline List 3"/>
    <w:basedOn w:val="NoList"/>
    <w:rsid w:val="00CA4475"/>
    <w:pPr>
      <w:numPr>
        <w:numId w:val="17"/>
      </w:numPr>
    </w:pPr>
  </w:style>
  <w:style w:type="table" w:styleId="TableSimple1">
    <w:name w:val="Table Simple 1"/>
    <w:basedOn w:val="TableNormal"/>
    <w:rsid w:val="00CA447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A447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A44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A44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A44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A447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A447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A447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A447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A447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A447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A447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A447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A447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A447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A44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A447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A447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A447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A44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A44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A447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A447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A447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A447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A44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A44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A44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A447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A447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A447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A447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A447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A447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A447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A447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A44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A447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A447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A447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A447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A447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A447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A4475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CA4475"/>
  </w:style>
  <w:style w:type="character" w:styleId="BookTitle">
    <w:name w:val="Book Title"/>
    <w:basedOn w:val="DefaultParagraphFont"/>
    <w:uiPriority w:val="33"/>
    <w:qFormat/>
    <w:rsid w:val="00CA4475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CA44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A44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A44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A44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A44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A44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A44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A447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A447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A447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A447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A447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A447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A447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A447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A447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A447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A447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A447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A447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A447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CA447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A447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A447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A447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A447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A447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A447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CA44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A447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A447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A447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A447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A447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A447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A447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A447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A447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A447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A447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A447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A447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A44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A447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A447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A447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A447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A447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A447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A44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A447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A447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A447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A447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A447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A447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A44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A44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A44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A44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A44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A44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A44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A44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A447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A447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A447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A447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A447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A447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A44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A447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A447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A447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A447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A447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A447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A4475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CA447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47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475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CA4475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A44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A447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A447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A447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A447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A447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A447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A44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A447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A447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A447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A447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A447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A447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A447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A447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A447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A447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A447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A447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A447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CA447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A44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A44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A44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A44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A44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A44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A44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A447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A447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A447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A447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A447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A447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A447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A44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A447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A447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A447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A447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A447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A447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A44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A447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A447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A447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A447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A447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A447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A447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A447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A447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A447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A447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A447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A447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A447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A447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A447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A447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A447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A447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A447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A447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A447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A447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A447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A447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A447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A447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A44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A447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A447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A447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A447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A447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A447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A44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A44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A44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A44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A44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A44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A44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A44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A44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A44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A44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A44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A44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A44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A447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A447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A447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A447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A447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A447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A447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A44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A44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A44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A44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A44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A44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A44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A44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A447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A447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A447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A447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A447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A447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A44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A44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A44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A44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A44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A44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A44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A4475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CA4475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A447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A4475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CA4475"/>
    <w:rPr>
      <w:color w:val="808080"/>
    </w:rPr>
  </w:style>
  <w:style w:type="table" w:styleId="PlainTable1">
    <w:name w:val="Plain Table 1"/>
    <w:basedOn w:val="TableNormal"/>
    <w:uiPriority w:val="41"/>
    <w:rsid w:val="00CA44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A44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A44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A44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A44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CA447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475"/>
    <w:rPr>
      <w:i/>
      <w:iCs/>
      <w:color w:val="404040" w:themeColor="text1" w:themeTint="BF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CA4475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CA447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A4475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CA44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4475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4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847FB30-BCFC-4660-B68B-AAE14CD986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8318A2B21C78042AD8CE1B7BFF08709" ma:contentTypeVersion="" ma:contentTypeDescription="PDMS Document Site Content Type" ma:contentTypeScope="" ma:versionID="ca1b3bbf3afd1ef7c07e28e6773b4284">
  <xsd:schema xmlns:xsd="http://www.w3.org/2001/XMLSchema" xmlns:xs="http://www.w3.org/2001/XMLSchema" xmlns:p="http://schemas.microsoft.com/office/2006/metadata/properties" xmlns:ns2="C847FB30-BCFC-4660-B68B-AAE14CD98629" targetNamespace="http://schemas.microsoft.com/office/2006/metadata/properties" ma:root="true" ma:fieldsID="f61168be6ee53c699b40932acad18d99" ns2:_="">
    <xsd:import namespace="C847FB30-BCFC-4660-B68B-AAE14CD9862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FB30-BCFC-4660-B68B-AAE14CD9862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6883F3-CA3C-40CC-AB05-B1DF11A0A2B8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847FB30-BCFC-4660-B68B-AAE14CD98629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724F08-7376-47EA-A329-1328ED503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7FB30-BCFC-4660-B68B-AAE14CD98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8232BF-A0D2-4CA3-A022-CE4854EA3D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769</Words>
  <Characters>3797</Characters>
  <Application>Microsoft Office Word</Application>
  <DocSecurity>0</DocSecurity>
  <PresentationFormat/>
  <Lines>316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2023-11-24T01:23:00Z</dcterms:created>
  <dcterms:modified xsi:type="dcterms:W3CDTF">2023-11-24T02:43:00Z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Amendment (Subclass 200 and 201 Visas)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OPC66704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0x010100266966F133664895A6EE3632470D45F50028318A2B21C78042AD8CE1B7BFF08709</vt:lpwstr>
  </property>
</Properties>
</file>