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948E" w14:textId="77777777" w:rsidR="0048364F" w:rsidRDefault="00193461" w:rsidP="0020300C">
      <w:pPr>
        <w:rPr>
          <w:sz w:val="28"/>
        </w:rPr>
      </w:pPr>
      <w:bookmarkStart w:id="0" w:name="_GoBack"/>
      <w:r>
        <w:rPr>
          <w:noProof/>
          <w:lang w:eastAsia="en-AU"/>
        </w:rPr>
        <w:drawing>
          <wp:inline distT="0" distB="0" distL="0" distR="0" wp14:anchorId="245894C3" wp14:editId="297098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58948F" w14:textId="77777777" w:rsidR="0048364F" w:rsidRDefault="0048364F" w:rsidP="0048364F">
      <w:pPr>
        <w:rPr>
          <w:sz w:val="19"/>
        </w:rPr>
      </w:pPr>
    </w:p>
    <w:p w14:paraId="24589490" w14:textId="78CD9528" w:rsidR="00C964A6" w:rsidRPr="00E500D4" w:rsidRDefault="00C964A6" w:rsidP="00C964A6">
      <w:pPr>
        <w:pStyle w:val="ShortT"/>
      </w:pPr>
      <w:r>
        <w:t>Road Vehicle Standards (Classes of Vehicles that are Road Vehicles) Amendment Determination</w:t>
      </w:r>
      <w:r w:rsidR="00C52B66">
        <w:t> </w:t>
      </w:r>
      <w:r w:rsidR="007501E7">
        <w:t>2023</w:t>
      </w:r>
    </w:p>
    <w:p w14:paraId="24589491" w14:textId="77777777" w:rsidR="00C964A6" w:rsidRPr="00C27FCF" w:rsidRDefault="00C964A6" w:rsidP="00C964A6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C27FCF">
        <w:rPr>
          <w:szCs w:val="22"/>
        </w:rPr>
        <w:t xml:space="preserve">I, </w:t>
      </w:r>
      <w:r w:rsidR="00753AD8">
        <w:rPr>
          <w:szCs w:val="22"/>
        </w:rPr>
        <w:t>Jim Betts</w:t>
      </w:r>
      <w:r w:rsidRPr="00C27FCF">
        <w:rPr>
          <w:szCs w:val="22"/>
        </w:rPr>
        <w:t xml:space="preserve">, </w:t>
      </w:r>
      <w:r>
        <w:rPr>
          <w:szCs w:val="22"/>
        </w:rPr>
        <w:t xml:space="preserve">Secretary of the Department of </w:t>
      </w:r>
      <w:r w:rsidRPr="00C27FCF">
        <w:rPr>
          <w:szCs w:val="22"/>
        </w:rPr>
        <w:t xml:space="preserve">Infrastructure, </w:t>
      </w:r>
      <w:r>
        <w:rPr>
          <w:szCs w:val="22"/>
        </w:rPr>
        <w:t xml:space="preserve">Transport, </w:t>
      </w:r>
      <w:r w:rsidRPr="00C27FCF">
        <w:rPr>
          <w:szCs w:val="22"/>
        </w:rPr>
        <w:t>Regional Development</w:t>
      </w:r>
      <w:r w:rsidR="00400ACC">
        <w:rPr>
          <w:szCs w:val="22"/>
        </w:rPr>
        <w:t xml:space="preserve">, </w:t>
      </w:r>
      <w:r>
        <w:rPr>
          <w:szCs w:val="22"/>
        </w:rPr>
        <w:t>Communications</w:t>
      </w:r>
      <w:r w:rsidR="00400ACC">
        <w:rPr>
          <w:szCs w:val="22"/>
        </w:rPr>
        <w:t xml:space="preserve"> and the Arts</w:t>
      </w:r>
      <w:r w:rsidRPr="00C27FCF">
        <w:rPr>
          <w:szCs w:val="22"/>
        </w:rPr>
        <w:t>, make the following determination.</w:t>
      </w:r>
    </w:p>
    <w:p w14:paraId="24589492" w14:textId="1D5B20BB" w:rsidR="00C964A6" w:rsidRPr="00C27FCF" w:rsidRDefault="00C964A6" w:rsidP="00C964A6">
      <w:pPr>
        <w:keepNext/>
        <w:spacing w:before="720" w:line="240" w:lineRule="atLeast"/>
        <w:ind w:right="397"/>
        <w:jc w:val="both"/>
        <w:rPr>
          <w:szCs w:val="22"/>
        </w:rPr>
      </w:pPr>
      <w:r w:rsidRPr="00C27FCF">
        <w:rPr>
          <w:szCs w:val="22"/>
        </w:rPr>
        <w:t xml:space="preserve">Dated </w:t>
      </w:r>
      <w:r w:rsidRPr="00C27FCF">
        <w:rPr>
          <w:szCs w:val="22"/>
        </w:rPr>
        <w:tab/>
      </w:r>
      <w:r w:rsidRPr="00C27FCF">
        <w:rPr>
          <w:szCs w:val="22"/>
        </w:rPr>
        <w:tab/>
      </w:r>
      <w:r w:rsidR="00A302E9">
        <w:rPr>
          <w:szCs w:val="22"/>
        </w:rPr>
        <w:t xml:space="preserve">6 October </w:t>
      </w:r>
      <w:r w:rsidR="007501E7">
        <w:rPr>
          <w:szCs w:val="22"/>
        </w:rPr>
        <w:t>2023</w:t>
      </w:r>
    </w:p>
    <w:p w14:paraId="24589493" w14:textId="77777777" w:rsidR="00C964A6" w:rsidRPr="00C27FCF" w:rsidRDefault="00C964A6" w:rsidP="00C964A6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24589494" w14:textId="77777777" w:rsidR="00C964A6" w:rsidRPr="00C27FCF" w:rsidRDefault="00E25089" w:rsidP="00C964A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Jim Betts</w:t>
      </w:r>
    </w:p>
    <w:p w14:paraId="24589495" w14:textId="77777777" w:rsidR="00C964A6" w:rsidRPr="00BC5754" w:rsidRDefault="00C964A6" w:rsidP="00C964A6">
      <w:pPr>
        <w:pStyle w:val="SignCoverPageEnd"/>
        <w:rPr>
          <w:szCs w:val="22"/>
        </w:rPr>
      </w:pPr>
      <w:r>
        <w:rPr>
          <w:szCs w:val="22"/>
        </w:rPr>
        <w:t xml:space="preserve">Secretary of the Department of </w:t>
      </w:r>
      <w:r w:rsidRPr="00C27FCF">
        <w:rPr>
          <w:szCs w:val="22"/>
        </w:rPr>
        <w:t xml:space="preserve">Infrastructure, </w:t>
      </w:r>
      <w:r>
        <w:rPr>
          <w:szCs w:val="22"/>
        </w:rPr>
        <w:t xml:space="preserve">Transport, </w:t>
      </w:r>
      <w:r w:rsidRPr="00C27FCF">
        <w:rPr>
          <w:szCs w:val="22"/>
        </w:rPr>
        <w:t>Regional Development</w:t>
      </w:r>
      <w:r w:rsidR="00E25089">
        <w:rPr>
          <w:szCs w:val="22"/>
        </w:rPr>
        <w:t xml:space="preserve">, </w:t>
      </w:r>
      <w:r>
        <w:rPr>
          <w:szCs w:val="22"/>
        </w:rPr>
        <w:t xml:space="preserve">Communications </w:t>
      </w:r>
      <w:r w:rsidR="00E25089">
        <w:rPr>
          <w:szCs w:val="22"/>
        </w:rPr>
        <w:t xml:space="preserve">and the Arts </w:t>
      </w:r>
    </w:p>
    <w:p w14:paraId="24589496" w14:textId="77777777" w:rsidR="00C964A6" w:rsidRPr="00BC5754" w:rsidRDefault="00C964A6" w:rsidP="00C964A6">
      <w:pPr>
        <w:rPr>
          <w:rStyle w:val="CharAmSchNo"/>
        </w:rPr>
      </w:pPr>
    </w:p>
    <w:p w14:paraId="24589497" w14:textId="77777777" w:rsidR="00C964A6" w:rsidRPr="00ED79B6" w:rsidRDefault="00C964A6" w:rsidP="00C964A6">
      <w:pPr>
        <w:pStyle w:val="Header"/>
        <w:tabs>
          <w:tab w:val="clear" w:pos="4150"/>
          <w:tab w:val="clear" w:pos="8307"/>
          <w:tab w:val="left" w:pos="6720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  <w:r>
        <w:rPr>
          <w:rStyle w:val="CharChapText"/>
        </w:rPr>
        <w:tab/>
      </w:r>
    </w:p>
    <w:p w14:paraId="24589498" w14:textId="77777777" w:rsidR="00C964A6" w:rsidRPr="00ED79B6" w:rsidRDefault="00C964A6" w:rsidP="00C964A6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4589499" w14:textId="77777777" w:rsidR="00C964A6" w:rsidRPr="00ED79B6" w:rsidRDefault="00C964A6" w:rsidP="00C964A6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2458949A" w14:textId="77777777" w:rsidR="0048364F" w:rsidRDefault="0048364F" w:rsidP="0048364F">
      <w:pPr>
        <w:sectPr w:rsidR="0048364F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58949B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47231ED" w14:textId="25643426" w:rsidR="00294109" w:rsidRDefault="00195CA6" w:rsidP="00294109">
      <w:pPr>
        <w:pStyle w:val="TOC5"/>
        <w:ind w:left="1843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94109">
        <w:rPr>
          <w:noProof/>
        </w:rPr>
        <w:t>1  Name</w:t>
      </w:r>
      <w:r w:rsidR="00294109">
        <w:rPr>
          <w:noProof/>
        </w:rPr>
        <w:tab/>
      </w:r>
      <w:r w:rsidR="00294109">
        <w:rPr>
          <w:noProof/>
        </w:rPr>
        <w:fldChar w:fldCharType="begin"/>
      </w:r>
      <w:r w:rsidR="00294109">
        <w:rPr>
          <w:noProof/>
        </w:rPr>
        <w:instrText xml:space="preserve"> PAGEREF _Toc140752052 \h </w:instrText>
      </w:r>
      <w:r w:rsidR="00294109">
        <w:rPr>
          <w:noProof/>
        </w:rPr>
      </w:r>
      <w:r w:rsidR="00294109">
        <w:rPr>
          <w:noProof/>
        </w:rPr>
        <w:fldChar w:fldCharType="separate"/>
      </w:r>
      <w:r w:rsidR="00294109">
        <w:rPr>
          <w:noProof/>
        </w:rPr>
        <w:t>1</w:t>
      </w:r>
      <w:r w:rsidR="00294109">
        <w:rPr>
          <w:noProof/>
        </w:rPr>
        <w:fldChar w:fldCharType="end"/>
      </w:r>
    </w:p>
    <w:p w14:paraId="0BF22DB6" w14:textId="7E473AE4" w:rsidR="00294109" w:rsidRDefault="00294109" w:rsidP="00294109">
      <w:pPr>
        <w:pStyle w:val="TOC5"/>
        <w:ind w:left="1843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_Toc140752053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D06613" w14:textId="3E814964" w:rsidR="00294109" w:rsidRDefault="00294109" w:rsidP="00294109">
      <w:pPr>
        <w:pStyle w:val="TOC5"/>
        <w:ind w:left="1843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_Toc140752054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E8C144" w14:textId="0FA65E45" w:rsidR="00294109" w:rsidRDefault="00294109" w:rsidP="00294109">
      <w:pPr>
        <w:pStyle w:val="TOC5"/>
        <w:ind w:left="1843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_Toc140752055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4B29CA" w14:textId="18E7566D" w:rsidR="00294109" w:rsidRDefault="002941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_Toc140752056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8F0D4A" w14:textId="77E6C704" w:rsidR="00294109" w:rsidRDefault="002941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Road Vehicle Standards (Classes of Vehicles that are Road Vehicles) Determination 2021</w:t>
      </w:r>
      <w:r>
        <w:rPr>
          <w:noProof/>
        </w:rPr>
        <w:tab/>
      </w:r>
      <w:r w:rsidRPr="00294109">
        <w:rPr>
          <w:i w:val="0"/>
          <w:noProof/>
        </w:rPr>
        <w:fldChar w:fldCharType="begin"/>
      </w:r>
      <w:r w:rsidRPr="00294109">
        <w:rPr>
          <w:i w:val="0"/>
          <w:noProof/>
        </w:rPr>
        <w:instrText xml:space="preserve"> PAGEREF _Toc140752057 \h </w:instrText>
      </w:r>
      <w:r w:rsidRPr="00294109">
        <w:rPr>
          <w:i w:val="0"/>
          <w:noProof/>
        </w:rPr>
      </w:r>
      <w:r w:rsidRPr="00294109">
        <w:rPr>
          <w:i w:val="0"/>
          <w:noProof/>
        </w:rPr>
        <w:fldChar w:fldCharType="separate"/>
      </w:r>
      <w:r w:rsidRPr="00294109">
        <w:rPr>
          <w:i w:val="0"/>
          <w:noProof/>
        </w:rPr>
        <w:t>2</w:t>
      </w:r>
      <w:r w:rsidRPr="00294109">
        <w:rPr>
          <w:i w:val="0"/>
          <w:noProof/>
        </w:rPr>
        <w:fldChar w:fldCharType="end"/>
      </w:r>
    </w:p>
    <w:p w14:paraId="245894A2" w14:textId="5649B359" w:rsidR="00195CA6" w:rsidRDefault="00195CA6" w:rsidP="0048364F">
      <w:r>
        <w:fldChar w:fldCharType="end"/>
      </w:r>
    </w:p>
    <w:p w14:paraId="245894A3" w14:textId="77777777" w:rsidR="0048364F" w:rsidRPr="007A1328" w:rsidRDefault="0048364F" w:rsidP="0048364F"/>
    <w:p w14:paraId="245894A4" w14:textId="77777777" w:rsidR="0048364F" w:rsidRDefault="0048364F" w:rsidP="0048364F">
      <w:pPr>
        <w:sectPr w:rsidR="0048364F" w:rsidSect="007F48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5894A5" w14:textId="77777777" w:rsidR="0048364F" w:rsidRDefault="0048364F" w:rsidP="0048364F">
      <w:pPr>
        <w:pStyle w:val="ActHead5"/>
      </w:pPr>
      <w:bookmarkStart w:id="1" w:name="_Toc140752052"/>
      <w:r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245894A6" w14:textId="1B9BCF91" w:rsidR="0048364F" w:rsidRDefault="0048364F" w:rsidP="0048364F">
      <w:pPr>
        <w:pStyle w:val="subsection"/>
      </w:pPr>
      <w:r>
        <w:tab/>
      </w:r>
      <w:r>
        <w:tab/>
        <w:t xml:space="preserve">This </w:t>
      </w:r>
      <w:r w:rsidR="00C3445B">
        <w:t>instrument</w:t>
      </w:r>
      <w:r w:rsidR="005452CC">
        <w:t xml:space="preserve"> </w:t>
      </w:r>
      <w:r w:rsidR="00613EAD">
        <w:t>is</w:t>
      </w:r>
      <w:r>
        <w:t xml:space="preserve"> the </w:t>
      </w:r>
      <w:r w:rsidR="00C964A6" w:rsidRPr="00C964A6">
        <w:rPr>
          <w:i/>
        </w:rPr>
        <w:t xml:space="preserve">Road Vehicle Standards (Classes of Vehicles that are Road Vehicles) Amendment Determination </w:t>
      </w:r>
      <w:r w:rsidR="007501E7">
        <w:rPr>
          <w:i/>
        </w:rPr>
        <w:t>2023</w:t>
      </w:r>
      <w:r w:rsidR="00C964A6">
        <w:t>.</w:t>
      </w:r>
    </w:p>
    <w:p w14:paraId="245894A7" w14:textId="77777777" w:rsidR="004F676E" w:rsidRDefault="0048364F" w:rsidP="005452CC">
      <w:pPr>
        <w:pStyle w:val="ActHead5"/>
      </w:pPr>
      <w:bookmarkStart w:id="2" w:name="_Toc140752053"/>
      <w:r>
        <w:rPr>
          <w:rStyle w:val="CharSectno"/>
        </w:rPr>
        <w:t>2</w:t>
      </w:r>
      <w:r>
        <w:t xml:space="preserve">  Commencement</w:t>
      </w:r>
      <w:bookmarkEnd w:id="2"/>
    </w:p>
    <w:p w14:paraId="245894A8" w14:textId="77777777" w:rsidR="00C964A6" w:rsidRDefault="00C964A6" w:rsidP="00C964A6">
      <w:pPr>
        <w:pStyle w:val="subsection"/>
      </w:pPr>
      <w:r>
        <w:tab/>
      </w:r>
      <w:r>
        <w:tab/>
        <w:t>This instrument commences on the day after it is registered.</w:t>
      </w:r>
    </w:p>
    <w:p w14:paraId="245894A9" w14:textId="77777777" w:rsidR="00BF6650" w:rsidRDefault="00BF6650" w:rsidP="00BF6650">
      <w:pPr>
        <w:pStyle w:val="ActHead5"/>
      </w:pPr>
      <w:bookmarkStart w:id="3" w:name="_Toc140752054"/>
      <w:r>
        <w:t>3  Authority</w:t>
      </w:r>
      <w:bookmarkEnd w:id="3"/>
    </w:p>
    <w:p w14:paraId="245894AA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C964A6">
        <w:t xml:space="preserve">This instrument is made under paragraph 6(5)(a) of the </w:t>
      </w:r>
      <w:r w:rsidR="00C964A6">
        <w:rPr>
          <w:i/>
        </w:rPr>
        <w:t>Road Vehicle Standards Act 2018.</w:t>
      </w:r>
    </w:p>
    <w:p w14:paraId="245894AB" w14:textId="77777777" w:rsidR="00557C7A" w:rsidRDefault="00BF6650" w:rsidP="00557C7A">
      <w:pPr>
        <w:pStyle w:val="ActHead5"/>
      </w:pPr>
      <w:bookmarkStart w:id="4" w:name="_Toc140752055"/>
      <w:r>
        <w:t>4</w:t>
      </w:r>
      <w:r w:rsidR="00557C7A">
        <w:t xml:space="preserve">  </w:t>
      </w:r>
      <w:r w:rsidR="00083F48">
        <w:t>Schedules</w:t>
      </w:r>
      <w:bookmarkEnd w:id="4"/>
    </w:p>
    <w:p w14:paraId="245894AC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this</w:t>
      </w:r>
      <w:r w:rsidR="00160BD7">
        <w:t xml:space="preserve"> </w:t>
      </w:r>
      <w:r w:rsidR="00195CA6">
        <w:t>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this </w:t>
      </w:r>
      <w:r w:rsidR="00195CA6">
        <w:t>instrument</w:t>
      </w:r>
      <w:r w:rsidR="00083F48" w:rsidRPr="00083F48">
        <w:t xml:space="preserve"> has effect according to its terms.</w:t>
      </w:r>
    </w:p>
    <w:p w14:paraId="245894AD" w14:textId="77777777" w:rsidR="0048364F" w:rsidRDefault="0048364F" w:rsidP="009C5989">
      <w:pPr>
        <w:pStyle w:val="ActHead6"/>
        <w:pageBreakBefore/>
        <w:rPr>
          <w:rStyle w:val="CharAmSchText"/>
        </w:rPr>
      </w:pPr>
      <w:bookmarkStart w:id="5" w:name="_Toc140752056"/>
      <w:r w:rsidRPr="00291167">
        <w:rPr>
          <w:rStyle w:val="CharAmSchNo"/>
        </w:rPr>
        <w:lastRenderedPageBreak/>
        <w:t>Schedule 1</w:t>
      </w:r>
      <w:r>
        <w:t>—</w:t>
      </w:r>
      <w:r w:rsidR="00460499" w:rsidRPr="00291167">
        <w:rPr>
          <w:rStyle w:val="CharAmSchText"/>
        </w:rPr>
        <w:t>Amendments</w:t>
      </w:r>
      <w:bookmarkEnd w:id="5"/>
    </w:p>
    <w:p w14:paraId="245894AE" w14:textId="12B401FF" w:rsidR="008A24D8" w:rsidRDefault="008A24D8" w:rsidP="00142EC1">
      <w:pPr>
        <w:pStyle w:val="ActHead9"/>
        <w:spacing w:after="240"/>
        <w:ind w:left="709" w:hanging="709"/>
      </w:pPr>
      <w:bookmarkStart w:id="6" w:name="_Toc140752057"/>
      <w:r w:rsidRPr="008A24D8">
        <w:t xml:space="preserve">Road Vehicle Standards (Classes of Vehicles that are Road Vehicles) </w:t>
      </w:r>
      <w:r w:rsidR="00142EC1">
        <w:t>Determination</w:t>
      </w:r>
      <w:r w:rsidR="00294109">
        <w:t> </w:t>
      </w:r>
      <w:r w:rsidR="00142EC1">
        <w:t>2021</w:t>
      </w:r>
      <w:bookmarkEnd w:id="6"/>
      <w:r>
        <w:t xml:space="preserve"> </w:t>
      </w:r>
    </w:p>
    <w:p w14:paraId="245894AF" w14:textId="77777777" w:rsidR="007A6069" w:rsidRDefault="007A6069" w:rsidP="007A6069">
      <w:pPr>
        <w:pStyle w:val="ItemHead"/>
      </w:pPr>
      <w:r>
        <w:t xml:space="preserve">1  Subsection 5(1) (paragraph (b) of the definition of </w:t>
      </w:r>
      <w:r>
        <w:rPr>
          <w:i/>
        </w:rPr>
        <w:t>concrete pumper</w:t>
      </w:r>
      <w:r>
        <w:t>)</w:t>
      </w:r>
    </w:p>
    <w:p w14:paraId="245894B0" w14:textId="77777777" w:rsidR="007A6069" w:rsidRPr="007A6069" w:rsidRDefault="007A6069" w:rsidP="007A6069">
      <w:pPr>
        <w:pStyle w:val="Item"/>
      </w:pPr>
      <w:r>
        <w:t>Omit ‘is mounted on a rubber-tyred motor vehicle’, substitute ‘is designed to travel on rubber tyres’.</w:t>
      </w:r>
      <w:r w:rsidRPr="007A6069">
        <w:t xml:space="preserve"> </w:t>
      </w:r>
    </w:p>
    <w:p w14:paraId="245894B1" w14:textId="7753CB67" w:rsidR="0084172C" w:rsidRDefault="007A6069" w:rsidP="008C0497">
      <w:pPr>
        <w:pStyle w:val="ItemHead"/>
      </w:pPr>
      <w:r>
        <w:t>2</w:t>
      </w:r>
      <w:r w:rsidR="008C0497">
        <w:t xml:space="preserve">  </w:t>
      </w:r>
      <w:r w:rsidR="002F7F8A">
        <w:t xml:space="preserve">Subsection 5(1) (definition of </w:t>
      </w:r>
      <w:r w:rsidR="002F7F8A" w:rsidRPr="002D2631">
        <w:rPr>
          <w:i/>
        </w:rPr>
        <w:t>mobile crane</w:t>
      </w:r>
      <w:r w:rsidR="002F7F8A">
        <w:t>)</w:t>
      </w:r>
    </w:p>
    <w:p w14:paraId="245894B2" w14:textId="77777777" w:rsidR="007A6069" w:rsidRDefault="007A6069" w:rsidP="008C0497">
      <w:pPr>
        <w:pStyle w:val="Item"/>
      </w:pPr>
      <w:r>
        <w:t>Repeal the definition, substitute:</w:t>
      </w:r>
    </w:p>
    <w:p w14:paraId="245894B3" w14:textId="77777777" w:rsidR="007A6069" w:rsidRPr="007A6069" w:rsidRDefault="007A6069" w:rsidP="007A6069">
      <w:pPr>
        <w:pStyle w:val="Definition"/>
      </w:pPr>
      <w:r w:rsidRPr="007A6069">
        <w:rPr>
          <w:b/>
          <w:bCs/>
          <w:i/>
          <w:iCs/>
        </w:rPr>
        <w:t>mobile crane </w:t>
      </w:r>
      <w:r w:rsidRPr="007A6069">
        <w:t>means a motor vehicle, other than a forklift</w:t>
      </w:r>
      <w:r>
        <w:t xml:space="preserve"> or rough terrain crane</w:t>
      </w:r>
      <w:r w:rsidRPr="007A6069">
        <w:t>, that:</w:t>
      </w:r>
    </w:p>
    <w:p w14:paraId="245894B4" w14:textId="77777777" w:rsidR="007A6069" w:rsidRPr="007A6069" w:rsidRDefault="007A6069" w:rsidP="007A6069">
      <w:pPr>
        <w:pStyle w:val="paragraph"/>
      </w:pPr>
      <w:r>
        <w:tab/>
      </w:r>
      <w:r w:rsidRPr="007A6069">
        <w:t>(a)</w:t>
      </w:r>
      <w:r>
        <w:tab/>
      </w:r>
      <w:r w:rsidRPr="007A6069">
        <w:t>is designed to lift a load; and</w:t>
      </w:r>
    </w:p>
    <w:p w14:paraId="245894B5" w14:textId="77777777" w:rsidR="007A6069" w:rsidRPr="007A6069" w:rsidRDefault="007A6069" w:rsidP="007A6069">
      <w:pPr>
        <w:pStyle w:val="paragraph"/>
      </w:pPr>
      <w:r>
        <w:tab/>
      </w:r>
      <w:r w:rsidRPr="007A6069">
        <w:t>(b)</w:t>
      </w:r>
      <w:r>
        <w:tab/>
      </w:r>
      <w:r w:rsidRPr="007A6069">
        <w:t xml:space="preserve">is </w:t>
      </w:r>
      <w:r>
        <w:t>designed to travel on rubber tyres</w:t>
      </w:r>
      <w:r w:rsidRPr="007A6069">
        <w:t>; and</w:t>
      </w:r>
    </w:p>
    <w:p w14:paraId="245894B6" w14:textId="77777777" w:rsidR="007A6069" w:rsidRPr="007A6069" w:rsidRDefault="007A6069" w:rsidP="007A6069">
      <w:pPr>
        <w:pStyle w:val="paragraph"/>
      </w:pPr>
      <w:r>
        <w:tab/>
      </w:r>
      <w:r w:rsidRPr="007A6069">
        <w:t>(c</w:t>
      </w:r>
      <w:r>
        <w:t>)</w:t>
      </w:r>
      <w:r>
        <w:tab/>
      </w:r>
      <w:r w:rsidRPr="007A6069">
        <w:t>is capable of travelling at a reasonable speed by road without obstructing the flow of traffic; and</w:t>
      </w:r>
    </w:p>
    <w:p w14:paraId="245894B7" w14:textId="77777777" w:rsidR="007A6069" w:rsidRPr="007A6069" w:rsidRDefault="007A6069" w:rsidP="007A6069">
      <w:pPr>
        <w:pStyle w:val="paragraph"/>
      </w:pPr>
      <w:r>
        <w:tab/>
      </w:r>
      <w:r w:rsidRPr="007A6069">
        <w:t>(d)</w:t>
      </w:r>
      <w:r>
        <w:tab/>
      </w:r>
      <w:r w:rsidRPr="007A6069">
        <w:t>has a cabin that allows the operator to drive the vehicle between sites; and</w:t>
      </w:r>
    </w:p>
    <w:p w14:paraId="245894B8" w14:textId="77777777" w:rsidR="007A6069" w:rsidRPr="007A6069" w:rsidRDefault="007A6069" w:rsidP="007A6069">
      <w:pPr>
        <w:pStyle w:val="paragraph"/>
      </w:pPr>
      <w:r>
        <w:tab/>
      </w:r>
      <w:r w:rsidRPr="007A6069">
        <w:t>(e)</w:t>
      </w:r>
      <w:r>
        <w:tab/>
      </w:r>
      <w:r w:rsidRPr="007A6069">
        <w:t>has one or more road-going features.</w:t>
      </w:r>
    </w:p>
    <w:p w14:paraId="245894BA" w14:textId="08A53BF9" w:rsidR="002D2631" w:rsidRDefault="007A6069" w:rsidP="002D2631">
      <w:pPr>
        <w:pStyle w:val="ItemHead"/>
      </w:pPr>
      <w:r>
        <w:t>3</w:t>
      </w:r>
      <w:r w:rsidR="002D2631">
        <w:t xml:space="preserve">  Subsection 5(1) </w:t>
      </w:r>
    </w:p>
    <w:p w14:paraId="245894BB" w14:textId="77777777" w:rsidR="002D2631" w:rsidRDefault="002D2631" w:rsidP="002D2631">
      <w:pPr>
        <w:pStyle w:val="Item"/>
      </w:pPr>
      <w:r>
        <w:t>Insert:</w:t>
      </w:r>
    </w:p>
    <w:p w14:paraId="245894BC" w14:textId="4802AD8A" w:rsidR="002D2631" w:rsidRDefault="002D2631" w:rsidP="002D2631">
      <w:pPr>
        <w:pStyle w:val="Definition"/>
      </w:pPr>
      <w:r>
        <w:rPr>
          <w:b/>
          <w:i/>
        </w:rPr>
        <w:t xml:space="preserve">rough terrain crane </w:t>
      </w:r>
      <w:r>
        <w:t xml:space="preserve">means a </w:t>
      </w:r>
      <w:r w:rsidR="00DF18BC" w:rsidRPr="000F6614">
        <w:t>motor</w:t>
      </w:r>
      <w:r w:rsidR="00DF18BC">
        <w:t xml:space="preserve"> </w:t>
      </w:r>
      <w:r w:rsidRPr="00DF18BC">
        <w:t>vehicle</w:t>
      </w:r>
      <w:r>
        <w:t xml:space="preserve"> that:</w:t>
      </w:r>
    </w:p>
    <w:p w14:paraId="245894BD" w14:textId="77777777" w:rsidR="002D2631" w:rsidRDefault="002D2631" w:rsidP="002D2631">
      <w:pPr>
        <w:pStyle w:val="paragraph"/>
      </w:pPr>
      <w:r>
        <w:tab/>
        <w:t>(a)</w:t>
      </w:r>
      <w:r>
        <w:tab/>
        <w:t>is designed to lift a load; and</w:t>
      </w:r>
    </w:p>
    <w:p w14:paraId="245894BE" w14:textId="77777777" w:rsidR="002D2631" w:rsidRDefault="002D2631" w:rsidP="002D2631">
      <w:pPr>
        <w:pStyle w:val="paragraph"/>
      </w:pPr>
      <w:r>
        <w:tab/>
        <w:t>(b)</w:t>
      </w:r>
      <w:r>
        <w:tab/>
        <w:t>is designed for off-road use; and</w:t>
      </w:r>
    </w:p>
    <w:p w14:paraId="245894BF" w14:textId="41DE9F57" w:rsidR="002D2631" w:rsidRDefault="002D2631" w:rsidP="002D2631">
      <w:pPr>
        <w:pStyle w:val="paragraph"/>
      </w:pPr>
      <w:r>
        <w:tab/>
        <w:t>(c)</w:t>
      </w:r>
      <w:r>
        <w:tab/>
      </w:r>
      <w:r w:rsidR="007A6069">
        <w:t>is designed to travel on rubber tyres</w:t>
      </w:r>
      <w:r>
        <w:t>; and</w:t>
      </w:r>
    </w:p>
    <w:p w14:paraId="245894C0" w14:textId="77777777" w:rsidR="002D2631" w:rsidRDefault="002D2631" w:rsidP="002D2631">
      <w:pPr>
        <w:pStyle w:val="paragraph"/>
      </w:pPr>
      <w:r>
        <w:tab/>
        <w:t>(d)</w:t>
      </w:r>
      <w:r>
        <w:tab/>
        <w:t>has a cabin that allows the operator to drive the vehicle on site; and</w:t>
      </w:r>
    </w:p>
    <w:p w14:paraId="245894C1" w14:textId="39D4CA0F" w:rsidR="002F7F8A" w:rsidRDefault="002D2631" w:rsidP="002D2631">
      <w:pPr>
        <w:pStyle w:val="paragraph"/>
      </w:pPr>
      <w:r>
        <w:tab/>
        <w:t>(e)</w:t>
      </w:r>
      <w:r>
        <w:tab/>
        <w:t xml:space="preserve">has a boom projecting </w:t>
      </w:r>
      <w:r w:rsidR="00771327">
        <w:t>more</w:t>
      </w:r>
      <w:r>
        <w:t xml:space="preserve"> than 5.5 m</w:t>
      </w:r>
      <w:r w:rsidR="00771327">
        <w:t>etres</w:t>
      </w:r>
      <w:r>
        <w:t xml:space="preserve"> in front of a </w:t>
      </w:r>
      <w:r w:rsidR="007A6069">
        <w:t>transverse vertical plane through</w:t>
      </w:r>
      <w:r>
        <w:t xml:space="preserve"> the centre of the steering wheel.</w:t>
      </w:r>
    </w:p>
    <w:p w14:paraId="245894C2" w14:textId="77777777" w:rsidR="002F7F8A" w:rsidRPr="002F7F8A" w:rsidRDefault="002F7F8A" w:rsidP="002F7F8A">
      <w:pPr>
        <w:pStyle w:val="Item"/>
      </w:pPr>
    </w:p>
    <w:sectPr w:rsidR="002F7F8A" w:rsidRPr="002F7F8A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84B63" w14:textId="77777777" w:rsidR="00D251D8" w:rsidRDefault="00D251D8" w:rsidP="0048364F">
      <w:pPr>
        <w:spacing w:line="240" w:lineRule="auto"/>
      </w:pPr>
      <w:r>
        <w:separator/>
      </w:r>
    </w:p>
  </w:endnote>
  <w:endnote w:type="continuationSeparator" w:id="0">
    <w:p w14:paraId="3246AD4A" w14:textId="77777777" w:rsidR="00D251D8" w:rsidRDefault="00D251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CB" w14:textId="17B0D03A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CC" w14:textId="68913D69" w:rsidR="0048364F" w:rsidRDefault="0048364F" w:rsidP="00E97334"/>
  <w:p w14:paraId="245894CD" w14:textId="77777777" w:rsidR="00E97334" w:rsidRPr="00E97334" w:rsidRDefault="00E97334" w:rsidP="007972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CF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D2" w14:textId="53FC6108" w:rsidR="00A136F5" w:rsidRPr="00E33C1C" w:rsidRDefault="0058121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58950B" wp14:editId="2458950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8951D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C384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8950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LV2En9MAwAAzQcAAA4AAAAAAAAAAAAAAAAALgIA&#10;AGRycy9lMm9Eb2MueG1sUEsBAi0AFAAGAAgAAAAhADwCUpLfAAAACgEAAA8AAAAAAAAAAAAAAAAA&#10;pgUAAGRycy9kb3ducmV2LnhtbFBLBQYAAAAABAAEAPMAAACyBgAAAAA=&#10;" stroked="f">
              <v:stroke joinstyle="round"/>
              <v:path arrowok="t"/>
              <v:textbox>
                <w:txbxContent>
                  <w:p w14:paraId="2458951D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C384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45894D6" w14:textId="77777777" w:rsidTr="007839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894D3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5CA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894D4" w14:textId="4C3509C5"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C0BC3">
            <w:rPr>
              <w:i/>
              <w:noProof/>
              <w:sz w:val="18"/>
            </w:rPr>
            <w:t>Road Vehicle Standards (Classes of Vehicles that are Road Vehicles) Amendment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5894D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45894D9" w14:textId="77777777"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DA" w14:textId="3C0F14F6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09"/>
    </w:tblGrid>
    <w:tr w:rsidR="00A136F5" w14:paraId="245894DE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5894D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894DC" w14:textId="59A42F3C" w:rsidR="00A136F5" w:rsidRDefault="00195CA6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D43B5">
            <w:rPr>
              <w:i/>
              <w:noProof/>
              <w:sz w:val="18"/>
            </w:rPr>
            <w:t>Road Vehicle Standards (Classes of Vehicles that are Road Vehicles) Amendment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894D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E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5894DF" w14:textId="77777777" w:rsidR="00A136F5" w:rsidRDefault="00A136F5" w:rsidP="00A136F5">
    <w:pPr>
      <w:rPr>
        <w:i/>
        <w:sz w:val="18"/>
      </w:rPr>
    </w:pPr>
  </w:p>
  <w:p w14:paraId="245894E0" w14:textId="77777777" w:rsidR="007972FE" w:rsidRPr="00ED79B6" w:rsidRDefault="007972FE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E8" w14:textId="6090C603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3"/>
    </w:tblGrid>
    <w:tr w:rsidR="00A136F5" w14:paraId="245894E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894E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E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894EA" w14:textId="346E056E"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D43B5">
            <w:rPr>
              <w:i/>
              <w:noProof/>
              <w:sz w:val="18"/>
            </w:rPr>
            <w:t>Road Vehicle Standards (Classes of Vehicles that are Road Vehicles) Amendment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5894E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45894ED" w14:textId="77777777" w:rsidR="00A136F5" w:rsidRDefault="00A136F5" w:rsidP="00A136F5">
    <w:pPr>
      <w:rPr>
        <w:i/>
        <w:sz w:val="18"/>
      </w:rPr>
    </w:pPr>
  </w:p>
  <w:p w14:paraId="245894EE" w14:textId="77777777" w:rsidR="007972FE" w:rsidRPr="00ED79B6" w:rsidRDefault="007972F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EF" w14:textId="688BE1F0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245894F3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5894F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894F1" w14:textId="4BFAD01E" w:rsidR="007A6863" w:rsidRDefault="00195CA6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D43B5">
            <w:rPr>
              <w:i/>
              <w:noProof/>
              <w:sz w:val="18"/>
            </w:rPr>
            <w:t>Road Vehicle Standards (Classes of Vehicles that are Road Vehicles) Amendment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894F2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EC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5894F4" w14:textId="77777777" w:rsidR="007A6863" w:rsidRDefault="007A6863" w:rsidP="007A6863">
    <w:pPr>
      <w:rPr>
        <w:i/>
        <w:sz w:val="18"/>
      </w:rPr>
    </w:pPr>
  </w:p>
  <w:p w14:paraId="245894F5" w14:textId="77777777" w:rsidR="007972FE" w:rsidRPr="00ED79B6" w:rsidRDefault="007972FE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F7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45894FB" w14:textId="77777777" w:rsidTr="0078396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5894F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894F9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069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894F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5894FE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24824" w14:textId="77777777" w:rsidR="00D251D8" w:rsidRDefault="00D251D8" w:rsidP="0048364F">
      <w:pPr>
        <w:spacing w:line="240" w:lineRule="auto"/>
      </w:pPr>
      <w:r>
        <w:separator/>
      </w:r>
    </w:p>
  </w:footnote>
  <w:footnote w:type="continuationSeparator" w:id="0">
    <w:p w14:paraId="7E5546A2" w14:textId="77777777" w:rsidR="00D251D8" w:rsidRDefault="00D251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C9" w14:textId="77777777" w:rsidR="0048364F" w:rsidRPr="005F1388" w:rsidRDefault="0058121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45894FF" wp14:editId="2458950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89517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C384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894F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24589517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C384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CA" w14:textId="3261E781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CE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D0" w14:textId="77777777" w:rsidR="0048364F" w:rsidRPr="00ED79B6" w:rsidRDefault="00581211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589507" wp14:editId="2458950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8951B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C384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895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vgdgvU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14:paraId="2458951B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C384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D1" w14:textId="33E06395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E1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E2" w14:textId="0A1875A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D43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D43B5">
      <w:rPr>
        <w:noProof/>
        <w:sz w:val="20"/>
      </w:rPr>
      <w:t>Amendments</w:t>
    </w:r>
    <w:r w:rsidR="00CD43B5">
      <w:rPr>
        <w:noProof/>
        <w:sz w:val="20"/>
      </w:rPr>
      <w:cr/>
    </w:r>
    <w:r>
      <w:rPr>
        <w:sz w:val="20"/>
      </w:rPr>
      <w:fldChar w:fldCharType="end"/>
    </w:r>
  </w:p>
  <w:p w14:paraId="245894E3" w14:textId="77777777" w:rsidR="0048364F" w:rsidRPr="00A961C4" w:rsidRDefault="0048364F" w:rsidP="0048364F">
    <w:pPr>
      <w:rPr>
        <w:b/>
        <w:sz w:val="20"/>
      </w:rPr>
    </w:pPr>
  </w:p>
  <w:p w14:paraId="245894E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E5" w14:textId="2B42327E" w:rsidR="0048364F" w:rsidRPr="00A961C4" w:rsidRDefault="00D63EF6" w:rsidP="0048364F">
    <w:pPr>
      <w:jc w:val="right"/>
      <w:rPr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D43B5">
      <w:rPr>
        <w:b/>
        <w:noProof/>
        <w:sz w:val="20"/>
      </w:rPr>
      <w:cr/>
    </w:r>
    <w:r>
      <w:rPr>
        <w:b/>
        <w:sz w:val="20"/>
      </w:rPr>
      <w:fldChar w:fldCharType="end"/>
    </w:r>
  </w:p>
  <w:p w14:paraId="245894E6" w14:textId="77777777" w:rsidR="0048364F" w:rsidRPr="00A961C4" w:rsidRDefault="0048364F" w:rsidP="0048364F">
    <w:pPr>
      <w:jc w:val="right"/>
      <w:rPr>
        <w:b/>
        <w:sz w:val="20"/>
      </w:rPr>
    </w:pPr>
  </w:p>
  <w:p w14:paraId="245894E7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94F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4C1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4466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FC72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3C3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E44E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7A9F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07C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F8B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64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B4E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45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6614"/>
    <w:rsid w:val="00105D72"/>
    <w:rsid w:val="0010745C"/>
    <w:rsid w:val="00117277"/>
    <w:rsid w:val="00142EC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95CA6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55EF"/>
    <w:rsid w:val="00285CDD"/>
    <w:rsid w:val="00291167"/>
    <w:rsid w:val="00294109"/>
    <w:rsid w:val="00297ECB"/>
    <w:rsid w:val="002C152A"/>
    <w:rsid w:val="002D043A"/>
    <w:rsid w:val="002D2631"/>
    <w:rsid w:val="002F7F8A"/>
    <w:rsid w:val="00303D05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3845"/>
    <w:rsid w:val="003C5F2B"/>
    <w:rsid w:val="003D0BFE"/>
    <w:rsid w:val="003D5700"/>
    <w:rsid w:val="003F0F5A"/>
    <w:rsid w:val="00400A30"/>
    <w:rsid w:val="00400ACC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0AE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4897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35A9"/>
    <w:rsid w:val="0066620B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01E7"/>
    <w:rsid w:val="00753AD8"/>
    <w:rsid w:val="007634AD"/>
    <w:rsid w:val="00771327"/>
    <w:rsid w:val="007715C9"/>
    <w:rsid w:val="00774EDD"/>
    <w:rsid w:val="007757EC"/>
    <w:rsid w:val="00783967"/>
    <w:rsid w:val="007972FE"/>
    <w:rsid w:val="007A35E6"/>
    <w:rsid w:val="007A6069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A24D8"/>
    <w:rsid w:val="008C0497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302E9"/>
    <w:rsid w:val="00A4169B"/>
    <w:rsid w:val="00A445F2"/>
    <w:rsid w:val="00A50D55"/>
    <w:rsid w:val="00A5165B"/>
    <w:rsid w:val="00A52FDA"/>
    <w:rsid w:val="00A64912"/>
    <w:rsid w:val="00A70A74"/>
    <w:rsid w:val="00A81259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445B"/>
    <w:rsid w:val="00C42BF8"/>
    <w:rsid w:val="00C460AE"/>
    <w:rsid w:val="00C50043"/>
    <w:rsid w:val="00C50A0F"/>
    <w:rsid w:val="00C52B66"/>
    <w:rsid w:val="00C7573B"/>
    <w:rsid w:val="00C76CF3"/>
    <w:rsid w:val="00C964A6"/>
    <w:rsid w:val="00CA7844"/>
    <w:rsid w:val="00CB58EF"/>
    <w:rsid w:val="00CC0BC3"/>
    <w:rsid w:val="00CC305E"/>
    <w:rsid w:val="00CD43B5"/>
    <w:rsid w:val="00CE7D64"/>
    <w:rsid w:val="00CF0BB2"/>
    <w:rsid w:val="00D13441"/>
    <w:rsid w:val="00D243A3"/>
    <w:rsid w:val="00D251D8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18BC"/>
    <w:rsid w:val="00E05704"/>
    <w:rsid w:val="00E12F1A"/>
    <w:rsid w:val="00E21CFB"/>
    <w:rsid w:val="00E22935"/>
    <w:rsid w:val="00E25089"/>
    <w:rsid w:val="00E54292"/>
    <w:rsid w:val="00E60191"/>
    <w:rsid w:val="00E74DC7"/>
    <w:rsid w:val="00E87699"/>
    <w:rsid w:val="00E92E27"/>
    <w:rsid w:val="00E9586B"/>
    <w:rsid w:val="00E97334"/>
    <w:rsid w:val="00EA0D36"/>
    <w:rsid w:val="00EB369C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2078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948E"/>
  <w15:docId w15:val="{EA29B752-B3EC-475C-9496-7C9B9E2A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8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68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0F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7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7D64"/>
    <w:rPr>
      <w:sz w:val="22"/>
    </w:rPr>
  </w:style>
  <w:style w:type="paragraph" w:customStyle="1" w:styleId="SOTextNote">
    <w:name w:val="SO TextNote"/>
    <w:aliases w:val="sont"/>
    <w:basedOn w:val="SOText"/>
    <w:qFormat/>
    <w:rsid w:val="00D958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5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35E6"/>
    <w:rPr>
      <w:sz w:val="22"/>
    </w:rPr>
  </w:style>
  <w:style w:type="paragraph" w:customStyle="1" w:styleId="FileName">
    <w:name w:val="FileName"/>
    <w:basedOn w:val="Normal"/>
    <w:rsid w:val="00117277"/>
  </w:style>
  <w:style w:type="paragraph" w:customStyle="1" w:styleId="TableHeading">
    <w:name w:val="TableHeading"/>
    <w:aliases w:val="th"/>
    <w:basedOn w:val="OPCParaBase"/>
    <w:next w:val="Tabletext"/>
    <w:rsid w:val="00A516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5B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5B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34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34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0F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0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5C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5C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2E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2E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61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52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52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52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inition0">
    <w:name w:val="definition"/>
    <w:basedOn w:val="Normal"/>
    <w:rsid w:val="007A60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E489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ssh\AppData\Local\Temp\1\Temp1_External%20Drafters.zip\Document%20Templates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065329B6A24FB4AA8297457C7EC89CD" ma:contentTypeVersion="" ma:contentTypeDescription="PDMS Document Site Content Type" ma:contentTypeScope="" ma:versionID="76d598a7a5b777deeda71415bdc29b0d">
  <xsd:schema xmlns:xsd="http://www.w3.org/2001/XMLSchema" xmlns:xs="http://www.w3.org/2001/XMLSchema" xmlns:p="http://schemas.microsoft.com/office/2006/metadata/properties" xmlns:ns2="E995FC5B-FDDC-4158-B77D-FEFFF6AB423D" targetNamespace="http://schemas.microsoft.com/office/2006/metadata/properties" ma:root="true" ma:fieldsID="1f3e826629c78661bb7f73557b9260e6" ns2:_="">
    <xsd:import namespace="E995FC5B-FDDC-4158-B77D-FEFFF6AB423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5FC5B-FDDC-4158-B77D-FEFFF6AB423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 D o c u m e n t s ! 4 6 3 3 5 8 9 9 . 1 < / d o c u m e n t i d >  
     < s e n d e r i d > M O Y S S H < / s e n d e r i d >  
     < s e n d e r e m a i l > S H O N A . M O Y S E @ A G S . G O V . A U < / s e n d e r e m a i l >  
     < l a s t m o d i f i e d > 2 0 2 2 - 1 1 - 1 5 T 0 8 : 1 9 : 0 0 . 0 0 0 0 0 0 0 + 1 1 : 0 0 < / l a s t m o d i f i e d >  
     < d a t a b a s e > D o c u m e n t s 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995FC5B-FDDC-4158-B77D-FEFFF6AB423D" xsi:nil="true"/>
  </documentManagement>
</p:properties>
</file>

<file path=customXml/itemProps1.xml><?xml version="1.0" encoding="utf-8"?>
<ds:datastoreItem xmlns:ds="http://schemas.openxmlformats.org/officeDocument/2006/customXml" ds:itemID="{EF0C8313-B2CE-447F-B064-E6EAF87B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5FC5B-FDDC-4158-B77D-FEFFF6AB4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4AB96-58FF-463C-913B-080B9982D1BD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5A1E869-2066-4375-BE67-6CBD3320C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4CD98-FE62-4365-8471-D05F0D6DA150}">
  <ds:schemaRefs>
    <ds:schemaRef ds:uri="http://schemas.microsoft.com/office/2006/metadata/properties"/>
    <ds:schemaRef ds:uri="http://schemas.microsoft.com/office/infopath/2007/PartnerControls"/>
    <ds:schemaRef ds:uri="E995FC5B-FDDC-4158-B77D-FEFFF6AB4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5</TotalTime>
  <Pages>6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AGS</dc:creator>
  <cp:lastModifiedBy>MCBRIDE Byron</cp:lastModifiedBy>
  <cp:revision>4</cp:revision>
  <cp:lastPrinted>2017-04-26T01:27:00Z</cp:lastPrinted>
  <dcterms:created xsi:type="dcterms:W3CDTF">2023-10-09T23:42:00Z</dcterms:created>
  <dcterms:modified xsi:type="dcterms:W3CDTF">2023-10-10T01:06:00Z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CheckForSharePointFields">
    <vt:lpwstr>False</vt:lpwstr>
  </property>
  <property fmtid="{D5CDD505-2E9C-101B-9397-08002B2CF9AE}" pid="14" name="WSFooter">
    <vt:lpwstr>43886515</vt:lpwstr>
  </property>
  <property fmtid="{D5CDD505-2E9C-101B-9397-08002B2CF9AE}" pid="15" name="Template Filename">
    <vt:lpwstr/>
  </property>
  <property fmtid="{D5CDD505-2E9C-101B-9397-08002B2CF9AE}" pid="16" name="ObjectiveRef">
    <vt:lpwstr>Removed</vt:lpwstr>
  </property>
  <property fmtid="{D5CDD505-2E9C-101B-9397-08002B2CF9AE}" pid="17" name="iManageRef">
    <vt:lpwstr>Updated</vt:lpwstr>
  </property>
  <property fmtid="{D5CDD505-2E9C-101B-9397-08002B2CF9AE}" pid="18" name="LeadingLawyers">
    <vt:lpwstr>Removed</vt:lpwstr>
  </property>
  <property fmtid="{D5CDD505-2E9C-101B-9397-08002B2CF9AE}" pid="19" name="ContentTypeId">
    <vt:lpwstr>0x010100266966F133664895A6EE3632470D45F5009065329B6A24FB4AA8297457C7EC89CD</vt:lpwstr>
  </property>
</Properties>
</file>