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FC8D7F" w14:textId="77777777" w:rsidR="0048364F" w:rsidRPr="00B7429F" w:rsidRDefault="00193461" w:rsidP="0020300C">
      <w:pPr>
        <w:rPr>
          <w:sz w:val="28"/>
        </w:rPr>
      </w:pPr>
      <w:r w:rsidRPr="00B7429F">
        <w:rPr>
          <w:noProof/>
          <w:lang w:eastAsia="en-AU"/>
        </w:rPr>
        <w:drawing>
          <wp:inline distT="0" distB="0" distL="0" distR="0" wp14:anchorId="1B8EB4A2" wp14:editId="4CB46479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CD3439" w14:textId="77777777" w:rsidR="0048364F" w:rsidRPr="00B7429F" w:rsidRDefault="0048364F" w:rsidP="0048364F">
      <w:pPr>
        <w:rPr>
          <w:sz w:val="19"/>
        </w:rPr>
      </w:pPr>
    </w:p>
    <w:p w14:paraId="3A596EE9" w14:textId="77777777" w:rsidR="0048364F" w:rsidRPr="00B7429F" w:rsidRDefault="00F8683B" w:rsidP="0048364F">
      <w:pPr>
        <w:pStyle w:val="ShortT"/>
      </w:pPr>
      <w:r w:rsidRPr="00B7429F">
        <w:t xml:space="preserve">Defence (Visiting Forces) Amendment </w:t>
      </w:r>
      <w:r w:rsidR="003D25B5" w:rsidRPr="00B7429F">
        <w:t>Regulations 2</w:t>
      </w:r>
      <w:r w:rsidRPr="00B7429F">
        <w:t>023</w:t>
      </w:r>
    </w:p>
    <w:p w14:paraId="1400B265" w14:textId="77777777" w:rsidR="00F8683B" w:rsidRPr="00B7429F" w:rsidRDefault="00F8683B" w:rsidP="004120B1">
      <w:pPr>
        <w:pStyle w:val="SignCoverPageStart"/>
        <w:spacing w:before="240"/>
        <w:rPr>
          <w:szCs w:val="22"/>
        </w:rPr>
      </w:pPr>
      <w:r w:rsidRPr="00B7429F">
        <w:rPr>
          <w:szCs w:val="22"/>
        </w:rPr>
        <w:t>I, General the Honourable David Hurley AC DSC (</w:t>
      </w:r>
      <w:proofErr w:type="spellStart"/>
      <w:r w:rsidRPr="00B7429F">
        <w:rPr>
          <w:szCs w:val="22"/>
        </w:rPr>
        <w:t>Retd</w:t>
      </w:r>
      <w:proofErr w:type="spellEnd"/>
      <w:r w:rsidRPr="00B7429F">
        <w:rPr>
          <w:szCs w:val="22"/>
        </w:rPr>
        <w:t>), Governor</w:t>
      </w:r>
      <w:r w:rsidR="00B7429F">
        <w:rPr>
          <w:szCs w:val="22"/>
        </w:rPr>
        <w:noBreakHyphen/>
      </w:r>
      <w:r w:rsidRPr="00B7429F">
        <w:rPr>
          <w:szCs w:val="22"/>
        </w:rPr>
        <w:t>General of the Commonwealth of Australia, acting with the advice of the Federal Executive Council, make the following regulations.</w:t>
      </w:r>
    </w:p>
    <w:p w14:paraId="79C886AF" w14:textId="78136795" w:rsidR="00F8683B" w:rsidRPr="00B7429F" w:rsidRDefault="00F8683B" w:rsidP="004120B1">
      <w:pPr>
        <w:keepNext/>
        <w:spacing w:before="720" w:line="240" w:lineRule="atLeast"/>
        <w:ind w:right="397"/>
        <w:jc w:val="both"/>
        <w:rPr>
          <w:szCs w:val="22"/>
        </w:rPr>
      </w:pPr>
      <w:r w:rsidRPr="00B7429F">
        <w:rPr>
          <w:szCs w:val="22"/>
        </w:rPr>
        <w:t>Dated</w:t>
      </w:r>
      <w:r w:rsidR="004865AC">
        <w:rPr>
          <w:szCs w:val="22"/>
        </w:rPr>
        <w:t xml:space="preserve"> 6 July </w:t>
      </w:r>
      <w:r w:rsidRPr="00B7429F">
        <w:rPr>
          <w:szCs w:val="22"/>
        </w:rPr>
        <w:fldChar w:fldCharType="begin"/>
      </w:r>
      <w:r w:rsidRPr="00B7429F">
        <w:rPr>
          <w:szCs w:val="22"/>
        </w:rPr>
        <w:instrText xml:space="preserve"> DOCPROPERTY  DateMade </w:instrText>
      </w:r>
      <w:r w:rsidRPr="00B7429F">
        <w:rPr>
          <w:szCs w:val="22"/>
        </w:rPr>
        <w:fldChar w:fldCharType="separate"/>
      </w:r>
      <w:r w:rsidR="00FC1572">
        <w:rPr>
          <w:szCs w:val="22"/>
        </w:rPr>
        <w:t>2023</w:t>
      </w:r>
      <w:r w:rsidRPr="00B7429F">
        <w:rPr>
          <w:szCs w:val="22"/>
        </w:rPr>
        <w:fldChar w:fldCharType="end"/>
      </w:r>
    </w:p>
    <w:p w14:paraId="1CE3D80B" w14:textId="77777777" w:rsidR="00F8683B" w:rsidRPr="00B7429F" w:rsidRDefault="00F8683B" w:rsidP="004120B1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B7429F">
        <w:rPr>
          <w:szCs w:val="22"/>
        </w:rPr>
        <w:t>David Hurley</w:t>
      </w:r>
    </w:p>
    <w:p w14:paraId="6BE3EA32" w14:textId="77777777" w:rsidR="00F8683B" w:rsidRPr="00B7429F" w:rsidRDefault="00F8683B" w:rsidP="004120B1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B7429F">
        <w:rPr>
          <w:szCs w:val="22"/>
        </w:rPr>
        <w:t>Governor</w:t>
      </w:r>
      <w:r w:rsidR="00B7429F">
        <w:rPr>
          <w:szCs w:val="22"/>
        </w:rPr>
        <w:noBreakHyphen/>
      </w:r>
      <w:r w:rsidRPr="00B7429F">
        <w:rPr>
          <w:szCs w:val="22"/>
        </w:rPr>
        <w:t>General</w:t>
      </w:r>
    </w:p>
    <w:p w14:paraId="219C75F4" w14:textId="77777777" w:rsidR="00F8683B" w:rsidRPr="00B7429F" w:rsidRDefault="00F8683B" w:rsidP="004120B1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B7429F">
        <w:rPr>
          <w:szCs w:val="22"/>
        </w:rPr>
        <w:t>By His Excellency’s Command</w:t>
      </w:r>
    </w:p>
    <w:p w14:paraId="0A65D9CD" w14:textId="77777777" w:rsidR="00F8683B" w:rsidRPr="00B7429F" w:rsidRDefault="00F8683B" w:rsidP="004120B1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B7429F">
        <w:rPr>
          <w:szCs w:val="22"/>
        </w:rPr>
        <w:t>Mark Dreyfus KC</w:t>
      </w:r>
    </w:p>
    <w:p w14:paraId="00613DE1" w14:textId="77777777" w:rsidR="00F8683B" w:rsidRPr="00B7429F" w:rsidRDefault="00F8683B" w:rsidP="004120B1">
      <w:pPr>
        <w:pStyle w:val="SignCoverPageEnd"/>
        <w:rPr>
          <w:szCs w:val="22"/>
        </w:rPr>
      </w:pPr>
      <w:r w:rsidRPr="00B7429F">
        <w:rPr>
          <w:szCs w:val="22"/>
        </w:rPr>
        <w:t>Attorney</w:t>
      </w:r>
      <w:r w:rsidR="00B7429F">
        <w:rPr>
          <w:szCs w:val="22"/>
        </w:rPr>
        <w:noBreakHyphen/>
      </w:r>
      <w:r w:rsidRPr="00B7429F">
        <w:rPr>
          <w:szCs w:val="22"/>
        </w:rPr>
        <w:t>General</w:t>
      </w:r>
    </w:p>
    <w:p w14:paraId="2D8FA141" w14:textId="77777777" w:rsidR="00F8683B" w:rsidRPr="00B7429F" w:rsidRDefault="00F8683B" w:rsidP="004120B1"/>
    <w:p w14:paraId="7A29FD26" w14:textId="77777777" w:rsidR="00F8683B" w:rsidRPr="00B7429F" w:rsidRDefault="00F8683B" w:rsidP="004120B1"/>
    <w:p w14:paraId="37E18E6B" w14:textId="77777777" w:rsidR="00F8683B" w:rsidRPr="00B7429F" w:rsidRDefault="00F8683B" w:rsidP="004120B1"/>
    <w:p w14:paraId="63218333" w14:textId="77777777" w:rsidR="0048364F" w:rsidRPr="00C00AA4" w:rsidRDefault="0048364F" w:rsidP="0048364F">
      <w:pPr>
        <w:pStyle w:val="Header"/>
        <w:tabs>
          <w:tab w:val="clear" w:pos="4150"/>
          <w:tab w:val="clear" w:pos="8307"/>
        </w:tabs>
      </w:pPr>
      <w:r w:rsidRPr="00C00AA4">
        <w:rPr>
          <w:rStyle w:val="CharAmSchNo"/>
        </w:rPr>
        <w:t xml:space="preserve"> </w:t>
      </w:r>
      <w:r w:rsidRPr="00C00AA4">
        <w:rPr>
          <w:rStyle w:val="CharAmSchText"/>
        </w:rPr>
        <w:t xml:space="preserve"> </w:t>
      </w:r>
    </w:p>
    <w:p w14:paraId="17B31DB0" w14:textId="77777777" w:rsidR="0048364F" w:rsidRPr="00C00AA4" w:rsidRDefault="0048364F" w:rsidP="0048364F">
      <w:pPr>
        <w:pStyle w:val="Header"/>
        <w:tabs>
          <w:tab w:val="clear" w:pos="4150"/>
          <w:tab w:val="clear" w:pos="8307"/>
        </w:tabs>
      </w:pPr>
      <w:r w:rsidRPr="00C00AA4">
        <w:rPr>
          <w:rStyle w:val="CharAmPartNo"/>
        </w:rPr>
        <w:t xml:space="preserve"> </w:t>
      </w:r>
      <w:r w:rsidRPr="00C00AA4">
        <w:rPr>
          <w:rStyle w:val="CharAmPartText"/>
        </w:rPr>
        <w:t xml:space="preserve"> </w:t>
      </w:r>
    </w:p>
    <w:p w14:paraId="4D869A77" w14:textId="77777777" w:rsidR="0048364F" w:rsidRPr="00B7429F" w:rsidRDefault="0048364F" w:rsidP="0048364F">
      <w:pPr>
        <w:sectPr w:rsidR="0048364F" w:rsidRPr="00B7429F" w:rsidSect="00FC72E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3FE0A38B" w14:textId="77777777" w:rsidR="00220A0C" w:rsidRPr="00B7429F" w:rsidRDefault="0048364F" w:rsidP="0048364F">
      <w:pPr>
        <w:outlineLvl w:val="0"/>
        <w:rPr>
          <w:sz w:val="36"/>
        </w:rPr>
      </w:pPr>
      <w:r w:rsidRPr="00B7429F">
        <w:rPr>
          <w:sz w:val="36"/>
        </w:rPr>
        <w:lastRenderedPageBreak/>
        <w:t>Contents</w:t>
      </w:r>
    </w:p>
    <w:p w14:paraId="27EEDCF2" w14:textId="72FBF102" w:rsidR="00674E76" w:rsidRPr="00B7429F" w:rsidRDefault="00674E7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7429F">
        <w:fldChar w:fldCharType="begin"/>
      </w:r>
      <w:r w:rsidRPr="00B7429F">
        <w:instrText xml:space="preserve"> TOC \o "1-9" </w:instrText>
      </w:r>
      <w:r w:rsidRPr="00B7429F">
        <w:fldChar w:fldCharType="separate"/>
      </w:r>
      <w:r w:rsidRPr="00B7429F">
        <w:rPr>
          <w:noProof/>
        </w:rPr>
        <w:t>1</w:t>
      </w:r>
      <w:r w:rsidRPr="00B7429F">
        <w:rPr>
          <w:noProof/>
        </w:rPr>
        <w:tab/>
        <w:t>Name</w:t>
      </w:r>
      <w:r w:rsidRPr="00B7429F">
        <w:rPr>
          <w:noProof/>
        </w:rPr>
        <w:tab/>
      </w:r>
      <w:r w:rsidRPr="00B7429F">
        <w:rPr>
          <w:noProof/>
        </w:rPr>
        <w:fldChar w:fldCharType="begin"/>
      </w:r>
      <w:r w:rsidRPr="00B7429F">
        <w:rPr>
          <w:noProof/>
        </w:rPr>
        <w:instrText xml:space="preserve"> PAGEREF _Toc136440446 \h </w:instrText>
      </w:r>
      <w:r w:rsidRPr="00B7429F">
        <w:rPr>
          <w:noProof/>
        </w:rPr>
      </w:r>
      <w:r w:rsidRPr="00B7429F">
        <w:rPr>
          <w:noProof/>
        </w:rPr>
        <w:fldChar w:fldCharType="separate"/>
      </w:r>
      <w:r w:rsidR="00FC1572">
        <w:rPr>
          <w:noProof/>
        </w:rPr>
        <w:t>1</w:t>
      </w:r>
      <w:r w:rsidRPr="00B7429F">
        <w:rPr>
          <w:noProof/>
        </w:rPr>
        <w:fldChar w:fldCharType="end"/>
      </w:r>
    </w:p>
    <w:p w14:paraId="119EF467" w14:textId="7BF40047" w:rsidR="00674E76" w:rsidRPr="00B7429F" w:rsidRDefault="00674E7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7429F">
        <w:rPr>
          <w:noProof/>
        </w:rPr>
        <w:t>2</w:t>
      </w:r>
      <w:r w:rsidRPr="00B7429F">
        <w:rPr>
          <w:noProof/>
        </w:rPr>
        <w:tab/>
        <w:t>Commencement</w:t>
      </w:r>
      <w:r w:rsidRPr="00B7429F">
        <w:rPr>
          <w:noProof/>
        </w:rPr>
        <w:tab/>
      </w:r>
      <w:r w:rsidRPr="00B7429F">
        <w:rPr>
          <w:noProof/>
        </w:rPr>
        <w:fldChar w:fldCharType="begin"/>
      </w:r>
      <w:r w:rsidRPr="00B7429F">
        <w:rPr>
          <w:noProof/>
        </w:rPr>
        <w:instrText xml:space="preserve"> PAGEREF _Toc136440447 \h </w:instrText>
      </w:r>
      <w:r w:rsidRPr="00B7429F">
        <w:rPr>
          <w:noProof/>
        </w:rPr>
      </w:r>
      <w:r w:rsidRPr="00B7429F">
        <w:rPr>
          <w:noProof/>
        </w:rPr>
        <w:fldChar w:fldCharType="separate"/>
      </w:r>
      <w:r w:rsidR="00FC1572">
        <w:rPr>
          <w:noProof/>
        </w:rPr>
        <w:t>1</w:t>
      </w:r>
      <w:r w:rsidRPr="00B7429F">
        <w:rPr>
          <w:noProof/>
        </w:rPr>
        <w:fldChar w:fldCharType="end"/>
      </w:r>
    </w:p>
    <w:p w14:paraId="1A12C7A5" w14:textId="6D1ECD7B" w:rsidR="00674E76" w:rsidRPr="00B7429F" w:rsidRDefault="00674E7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7429F">
        <w:rPr>
          <w:noProof/>
        </w:rPr>
        <w:t>3</w:t>
      </w:r>
      <w:r w:rsidRPr="00B7429F">
        <w:rPr>
          <w:noProof/>
        </w:rPr>
        <w:tab/>
        <w:t>Authority</w:t>
      </w:r>
      <w:r w:rsidRPr="00B7429F">
        <w:rPr>
          <w:noProof/>
        </w:rPr>
        <w:tab/>
      </w:r>
      <w:r w:rsidRPr="00B7429F">
        <w:rPr>
          <w:noProof/>
        </w:rPr>
        <w:fldChar w:fldCharType="begin"/>
      </w:r>
      <w:r w:rsidRPr="00B7429F">
        <w:rPr>
          <w:noProof/>
        </w:rPr>
        <w:instrText xml:space="preserve"> PAGEREF _Toc136440448 \h </w:instrText>
      </w:r>
      <w:r w:rsidRPr="00B7429F">
        <w:rPr>
          <w:noProof/>
        </w:rPr>
      </w:r>
      <w:r w:rsidRPr="00B7429F">
        <w:rPr>
          <w:noProof/>
        </w:rPr>
        <w:fldChar w:fldCharType="separate"/>
      </w:r>
      <w:r w:rsidR="00FC1572">
        <w:rPr>
          <w:noProof/>
        </w:rPr>
        <w:t>1</w:t>
      </w:r>
      <w:r w:rsidRPr="00B7429F">
        <w:rPr>
          <w:noProof/>
        </w:rPr>
        <w:fldChar w:fldCharType="end"/>
      </w:r>
    </w:p>
    <w:p w14:paraId="5D81CF92" w14:textId="7A2007B1" w:rsidR="00674E76" w:rsidRPr="00B7429F" w:rsidRDefault="00674E7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7429F">
        <w:rPr>
          <w:noProof/>
        </w:rPr>
        <w:t>4</w:t>
      </w:r>
      <w:r w:rsidRPr="00B7429F">
        <w:rPr>
          <w:noProof/>
        </w:rPr>
        <w:tab/>
        <w:t>Schedules</w:t>
      </w:r>
      <w:r w:rsidRPr="00B7429F">
        <w:rPr>
          <w:noProof/>
        </w:rPr>
        <w:tab/>
      </w:r>
      <w:r w:rsidRPr="00B7429F">
        <w:rPr>
          <w:noProof/>
        </w:rPr>
        <w:fldChar w:fldCharType="begin"/>
      </w:r>
      <w:r w:rsidRPr="00B7429F">
        <w:rPr>
          <w:noProof/>
        </w:rPr>
        <w:instrText xml:space="preserve"> PAGEREF _Toc136440449 \h </w:instrText>
      </w:r>
      <w:r w:rsidRPr="00B7429F">
        <w:rPr>
          <w:noProof/>
        </w:rPr>
      </w:r>
      <w:r w:rsidRPr="00B7429F">
        <w:rPr>
          <w:noProof/>
        </w:rPr>
        <w:fldChar w:fldCharType="separate"/>
      </w:r>
      <w:r w:rsidR="00FC1572">
        <w:rPr>
          <w:noProof/>
        </w:rPr>
        <w:t>1</w:t>
      </w:r>
      <w:r w:rsidRPr="00B7429F">
        <w:rPr>
          <w:noProof/>
        </w:rPr>
        <w:fldChar w:fldCharType="end"/>
      </w:r>
    </w:p>
    <w:p w14:paraId="5804EA95" w14:textId="1928E2BF" w:rsidR="00674E76" w:rsidRPr="00B7429F" w:rsidRDefault="00674E76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B7429F">
        <w:rPr>
          <w:noProof/>
        </w:rPr>
        <w:t>Schedule 1—Amendments</w:t>
      </w:r>
      <w:r w:rsidRPr="00B7429F">
        <w:rPr>
          <w:b w:val="0"/>
          <w:noProof/>
          <w:sz w:val="18"/>
        </w:rPr>
        <w:tab/>
      </w:r>
      <w:r w:rsidRPr="00B7429F">
        <w:rPr>
          <w:b w:val="0"/>
          <w:noProof/>
          <w:sz w:val="18"/>
        </w:rPr>
        <w:fldChar w:fldCharType="begin"/>
      </w:r>
      <w:r w:rsidRPr="00B7429F">
        <w:rPr>
          <w:b w:val="0"/>
          <w:noProof/>
          <w:sz w:val="18"/>
        </w:rPr>
        <w:instrText xml:space="preserve"> PAGEREF _Toc136440450 \h </w:instrText>
      </w:r>
      <w:r w:rsidRPr="00B7429F">
        <w:rPr>
          <w:b w:val="0"/>
          <w:noProof/>
          <w:sz w:val="18"/>
        </w:rPr>
      </w:r>
      <w:r w:rsidRPr="00B7429F">
        <w:rPr>
          <w:b w:val="0"/>
          <w:noProof/>
          <w:sz w:val="18"/>
        </w:rPr>
        <w:fldChar w:fldCharType="separate"/>
      </w:r>
      <w:r w:rsidR="00FC1572">
        <w:rPr>
          <w:b w:val="0"/>
          <w:noProof/>
          <w:sz w:val="18"/>
        </w:rPr>
        <w:t>2</w:t>
      </w:r>
      <w:r w:rsidRPr="00B7429F">
        <w:rPr>
          <w:b w:val="0"/>
          <w:noProof/>
          <w:sz w:val="18"/>
        </w:rPr>
        <w:fldChar w:fldCharType="end"/>
      </w:r>
    </w:p>
    <w:p w14:paraId="4FA8281A" w14:textId="2AEB3977" w:rsidR="00674E76" w:rsidRPr="00B7429F" w:rsidRDefault="00674E7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B7429F">
        <w:rPr>
          <w:noProof/>
        </w:rPr>
        <w:t>Defence (Visiting Forces) Regulations 1963</w:t>
      </w:r>
      <w:r w:rsidRPr="00B7429F">
        <w:rPr>
          <w:i w:val="0"/>
          <w:noProof/>
          <w:sz w:val="18"/>
        </w:rPr>
        <w:tab/>
      </w:r>
      <w:r w:rsidRPr="00B7429F">
        <w:rPr>
          <w:i w:val="0"/>
          <w:noProof/>
          <w:sz w:val="18"/>
        </w:rPr>
        <w:fldChar w:fldCharType="begin"/>
      </w:r>
      <w:r w:rsidRPr="00B7429F">
        <w:rPr>
          <w:i w:val="0"/>
          <w:noProof/>
          <w:sz w:val="18"/>
        </w:rPr>
        <w:instrText xml:space="preserve"> PAGEREF _Toc136440451 \h </w:instrText>
      </w:r>
      <w:r w:rsidRPr="00B7429F">
        <w:rPr>
          <w:i w:val="0"/>
          <w:noProof/>
          <w:sz w:val="18"/>
        </w:rPr>
      </w:r>
      <w:r w:rsidRPr="00B7429F">
        <w:rPr>
          <w:i w:val="0"/>
          <w:noProof/>
          <w:sz w:val="18"/>
        </w:rPr>
        <w:fldChar w:fldCharType="separate"/>
      </w:r>
      <w:r w:rsidR="00FC1572">
        <w:rPr>
          <w:i w:val="0"/>
          <w:noProof/>
          <w:sz w:val="18"/>
        </w:rPr>
        <w:t>2</w:t>
      </w:r>
      <w:r w:rsidRPr="00B7429F">
        <w:rPr>
          <w:i w:val="0"/>
          <w:noProof/>
          <w:sz w:val="18"/>
        </w:rPr>
        <w:fldChar w:fldCharType="end"/>
      </w:r>
    </w:p>
    <w:p w14:paraId="01173C59" w14:textId="77777777" w:rsidR="0048364F" w:rsidRPr="00B7429F" w:rsidRDefault="00674E76" w:rsidP="0048364F">
      <w:r w:rsidRPr="00B7429F">
        <w:fldChar w:fldCharType="end"/>
      </w:r>
    </w:p>
    <w:p w14:paraId="7372E012" w14:textId="77777777" w:rsidR="0048364F" w:rsidRPr="00B7429F" w:rsidRDefault="0048364F" w:rsidP="0048364F">
      <w:pPr>
        <w:sectPr w:rsidR="0048364F" w:rsidRPr="00B7429F" w:rsidSect="00FC72E4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90B0628" w14:textId="77777777" w:rsidR="0048364F" w:rsidRPr="00B7429F" w:rsidRDefault="0048364F" w:rsidP="0048364F">
      <w:pPr>
        <w:pStyle w:val="ActHead5"/>
      </w:pPr>
      <w:bookmarkStart w:id="0" w:name="_Toc136440446"/>
      <w:r w:rsidRPr="00C00AA4">
        <w:rPr>
          <w:rStyle w:val="CharSectno"/>
        </w:rPr>
        <w:lastRenderedPageBreak/>
        <w:t>1</w:t>
      </w:r>
      <w:r w:rsidRPr="00B7429F">
        <w:t xml:space="preserve">  </w:t>
      </w:r>
      <w:r w:rsidR="004F676E" w:rsidRPr="00B7429F">
        <w:t>Name</w:t>
      </w:r>
      <w:bookmarkEnd w:id="0"/>
    </w:p>
    <w:p w14:paraId="56F7F609" w14:textId="77777777" w:rsidR="0048364F" w:rsidRPr="00B7429F" w:rsidRDefault="0048364F" w:rsidP="0048364F">
      <w:pPr>
        <w:pStyle w:val="subsection"/>
      </w:pPr>
      <w:r w:rsidRPr="00B7429F">
        <w:tab/>
      </w:r>
      <w:r w:rsidRPr="00B7429F">
        <w:tab/>
      </w:r>
      <w:r w:rsidR="00F8683B" w:rsidRPr="00B7429F">
        <w:t>This instrument is</w:t>
      </w:r>
      <w:r w:rsidRPr="00B7429F">
        <w:t xml:space="preserve"> the </w:t>
      </w:r>
      <w:r w:rsidR="003D25B5" w:rsidRPr="00B7429F">
        <w:rPr>
          <w:i/>
          <w:noProof/>
        </w:rPr>
        <w:t>Defence (Visiting Forces) Amendment Regulations 2023</w:t>
      </w:r>
      <w:r w:rsidRPr="00B7429F">
        <w:t>.</w:t>
      </w:r>
    </w:p>
    <w:p w14:paraId="01A69861" w14:textId="77777777" w:rsidR="004F676E" w:rsidRPr="00B7429F" w:rsidRDefault="0048364F" w:rsidP="005452CC">
      <w:pPr>
        <w:pStyle w:val="ActHead5"/>
      </w:pPr>
      <w:bookmarkStart w:id="1" w:name="_Toc136440447"/>
      <w:r w:rsidRPr="00C00AA4">
        <w:rPr>
          <w:rStyle w:val="CharSectno"/>
        </w:rPr>
        <w:t>2</w:t>
      </w:r>
      <w:r w:rsidRPr="00B7429F">
        <w:t xml:space="preserve">  Commencement</w:t>
      </w:r>
      <w:bookmarkStart w:id="2" w:name="_GoBack"/>
      <w:bookmarkEnd w:id="1"/>
      <w:bookmarkEnd w:id="2"/>
    </w:p>
    <w:p w14:paraId="6F30844C" w14:textId="77777777" w:rsidR="005452CC" w:rsidRPr="00B7429F" w:rsidRDefault="005452CC" w:rsidP="004120B1">
      <w:pPr>
        <w:pStyle w:val="subsection"/>
      </w:pPr>
      <w:r w:rsidRPr="00B7429F">
        <w:tab/>
        <w:t>(1)</w:t>
      </w:r>
      <w:r w:rsidRPr="00B7429F">
        <w:tab/>
        <w:t xml:space="preserve">Each provision of </w:t>
      </w:r>
      <w:r w:rsidR="00F8683B" w:rsidRPr="00B7429F">
        <w:t>this instrument</w:t>
      </w:r>
      <w:r w:rsidRPr="00B7429F">
        <w:t xml:space="preserve"> specified in column 1 of the table commences, or is taken to have commenced, in accordance with column 2 of the table. Any other statement in column 2 has effect according to its terms.</w:t>
      </w:r>
    </w:p>
    <w:p w14:paraId="33504741" w14:textId="77777777" w:rsidR="005452CC" w:rsidRPr="00B7429F" w:rsidRDefault="005452CC" w:rsidP="004120B1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B7429F" w14:paraId="53DF516F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29CA605B" w14:textId="77777777" w:rsidR="005452CC" w:rsidRPr="00B7429F" w:rsidRDefault="005452CC" w:rsidP="004120B1">
            <w:pPr>
              <w:pStyle w:val="TableHeading"/>
            </w:pPr>
            <w:r w:rsidRPr="00B7429F">
              <w:t>Commencement information</w:t>
            </w:r>
          </w:p>
        </w:tc>
      </w:tr>
      <w:tr w:rsidR="005452CC" w:rsidRPr="00B7429F" w14:paraId="21AEF918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943E904" w14:textId="77777777" w:rsidR="005452CC" w:rsidRPr="00B7429F" w:rsidRDefault="005452CC" w:rsidP="004120B1">
            <w:pPr>
              <w:pStyle w:val="TableHeading"/>
            </w:pPr>
            <w:r w:rsidRPr="00B7429F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D4F022F" w14:textId="77777777" w:rsidR="005452CC" w:rsidRPr="00B7429F" w:rsidRDefault="005452CC" w:rsidP="004120B1">
            <w:pPr>
              <w:pStyle w:val="TableHeading"/>
            </w:pPr>
            <w:r w:rsidRPr="00B7429F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B13CD11" w14:textId="77777777" w:rsidR="005452CC" w:rsidRPr="00B7429F" w:rsidRDefault="005452CC" w:rsidP="004120B1">
            <w:pPr>
              <w:pStyle w:val="TableHeading"/>
            </w:pPr>
            <w:r w:rsidRPr="00B7429F">
              <w:t>Column 3</w:t>
            </w:r>
          </w:p>
        </w:tc>
      </w:tr>
      <w:tr w:rsidR="005452CC" w:rsidRPr="00B7429F" w14:paraId="40F7C160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096C11E" w14:textId="77777777" w:rsidR="005452CC" w:rsidRPr="00B7429F" w:rsidRDefault="005452CC" w:rsidP="004120B1">
            <w:pPr>
              <w:pStyle w:val="TableHeading"/>
            </w:pPr>
            <w:r w:rsidRPr="00B7429F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27B8CF7" w14:textId="77777777" w:rsidR="005452CC" w:rsidRPr="00B7429F" w:rsidRDefault="005452CC" w:rsidP="004120B1">
            <w:pPr>
              <w:pStyle w:val="TableHeading"/>
            </w:pPr>
            <w:r w:rsidRPr="00B7429F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8DBBD3E" w14:textId="77777777" w:rsidR="005452CC" w:rsidRPr="00B7429F" w:rsidRDefault="005452CC" w:rsidP="004120B1">
            <w:pPr>
              <w:pStyle w:val="TableHeading"/>
            </w:pPr>
            <w:r w:rsidRPr="00B7429F">
              <w:t>Date/Details</w:t>
            </w:r>
          </w:p>
        </w:tc>
      </w:tr>
      <w:tr w:rsidR="005452CC" w:rsidRPr="00B7429F" w14:paraId="15D5072B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BC24F25" w14:textId="77777777" w:rsidR="005452CC" w:rsidRPr="00B7429F" w:rsidRDefault="005452CC" w:rsidP="00AD7252">
            <w:pPr>
              <w:pStyle w:val="Tabletext"/>
            </w:pPr>
            <w:r w:rsidRPr="00B7429F">
              <w:t xml:space="preserve">1.  </w:t>
            </w:r>
            <w:r w:rsidR="00AD7252" w:rsidRPr="00B7429F">
              <w:t xml:space="preserve">The whole of </w:t>
            </w:r>
            <w:r w:rsidR="00F8683B" w:rsidRPr="00B7429F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8634563" w14:textId="77777777" w:rsidR="00CA5874" w:rsidRPr="00B7429F" w:rsidRDefault="00CA5874" w:rsidP="00CA5874">
            <w:pPr>
              <w:pStyle w:val="Tabletext"/>
            </w:pPr>
            <w:r w:rsidRPr="00B7429F">
              <w:t>The later of:</w:t>
            </w:r>
          </w:p>
          <w:p w14:paraId="4369C60D" w14:textId="77777777" w:rsidR="00CA5874" w:rsidRPr="00B7429F" w:rsidRDefault="00CA5874" w:rsidP="00CA5874">
            <w:pPr>
              <w:pStyle w:val="Tablea"/>
            </w:pPr>
            <w:r w:rsidRPr="00B7429F">
              <w:t>(a) the day after this instrument is registered; and</w:t>
            </w:r>
          </w:p>
          <w:p w14:paraId="4BDFA774" w14:textId="77777777" w:rsidR="00CA5874" w:rsidRPr="00B7429F" w:rsidRDefault="00CA5874" w:rsidP="00CA5874">
            <w:pPr>
              <w:pStyle w:val="Tablea"/>
            </w:pPr>
            <w:r w:rsidRPr="00B7429F">
              <w:t>(b) the day the Agreement between Australia and Japan Concerning the Facilitation of Reciprocal Access and Cooperation Between the Australian Defence Force and the Self</w:t>
            </w:r>
            <w:r w:rsidR="00B7429F">
              <w:noBreakHyphen/>
            </w:r>
            <w:proofErr w:type="spellStart"/>
            <w:r w:rsidRPr="00B7429F">
              <w:t>Defense</w:t>
            </w:r>
            <w:proofErr w:type="spellEnd"/>
            <w:r w:rsidRPr="00B7429F">
              <w:t xml:space="preserve"> Forces of Japan, done at Canberra and Tokyo on 6 January 2022, comes into force for Australia.</w:t>
            </w:r>
          </w:p>
          <w:p w14:paraId="5E27F8F6" w14:textId="77777777" w:rsidR="00CA5874" w:rsidRPr="00B7429F" w:rsidRDefault="00CA5874" w:rsidP="00CA5874">
            <w:pPr>
              <w:pStyle w:val="Tabletext"/>
            </w:pPr>
            <w:r w:rsidRPr="00B7429F">
              <w:t>However, the provisions do not commence at all if the event mentioned in paragraph (b) does not occur.</w:t>
            </w:r>
          </w:p>
          <w:p w14:paraId="3E86DDD1" w14:textId="77777777" w:rsidR="000A60A3" w:rsidRPr="00B7429F" w:rsidRDefault="000A60A3" w:rsidP="00CA5874">
            <w:pPr>
              <w:pStyle w:val="Tabletext"/>
            </w:pPr>
            <w:r w:rsidRPr="00B7429F">
              <w:t>The Minister must announce, by notifiable instrument, the day the agreement comes into force for Australia.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0BBF2D2" w14:textId="77777777" w:rsidR="00BB5207" w:rsidRDefault="00BB5207" w:rsidP="00BB5207">
            <w:pPr>
              <w:pStyle w:val="Tabletext"/>
            </w:pPr>
            <w:r>
              <w:t>13 August 2023</w:t>
            </w:r>
          </w:p>
          <w:p w14:paraId="655F202E" w14:textId="77777777" w:rsidR="00BB5207" w:rsidRDefault="00BB5207" w:rsidP="00BB5207">
            <w:pPr>
              <w:pStyle w:val="Tabletext"/>
            </w:pPr>
            <w:r>
              <w:t>(paragraph (b) applies)</w:t>
            </w:r>
          </w:p>
          <w:p w14:paraId="56F87CB5" w14:textId="42BB0C3C" w:rsidR="005452CC" w:rsidRPr="00B7429F" w:rsidRDefault="00BB5207" w:rsidP="00BB5207">
            <w:pPr>
              <w:pStyle w:val="Tabletext"/>
            </w:pPr>
            <w:r>
              <w:t>(</w:t>
            </w:r>
            <w:r w:rsidR="00706BCC" w:rsidRPr="00706BCC">
              <w:t>F2023N00241</w:t>
            </w:r>
            <w:r>
              <w:t>)</w:t>
            </w:r>
          </w:p>
        </w:tc>
      </w:tr>
    </w:tbl>
    <w:p w14:paraId="2880C72D" w14:textId="77777777" w:rsidR="005452CC" w:rsidRPr="00B7429F" w:rsidRDefault="005452CC" w:rsidP="004120B1">
      <w:pPr>
        <w:pStyle w:val="notetext"/>
      </w:pPr>
      <w:r w:rsidRPr="00B7429F">
        <w:rPr>
          <w:snapToGrid w:val="0"/>
          <w:lang w:eastAsia="en-US"/>
        </w:rPr>
        <w:t>Note:</w:t>
      </w:r>
      <w:r w:rsidRPr="00B7429F">
        <w:rPr>
          <w:snapToGrid w:val="0"/>
          <w:lang w:eastAsia="en-US"/>
        </w:rPr>
        <w:tab/>
        <w:t xml:space="preserve">This table relates only to the provisions of </w:t>
      </w:r>
      <w:r w:rsidR="00F8683B" w:rsidRPr="00B7429F">
        <w:rPr>
          <w:snapToGrid w:val="0"/>
          <w:lang w:eastAsia="en-US"/>
        </w:rPr>
        <w:t>this instrument</w:t>
      </w:r>
      <w:r w:rsidRPr="00B7429F">
        <w:t xml:space="preserve"> </w:t>
      </w:r>
      <w:r w:rsidRPr="00B7429F">
        <w:rPr>
          <w:snapToGrid w:val="0"/>
          <w:lang w:eastAsia="en-US"/>
        </w:rPr>
        <w:t xml:space="preserve">as originally made. It will not be amended to deal with any later amendments of </w:t>
      </w:r>
      <w:r w:rsidR="00F8683B" w:rsidRPr="00B7429F">
        <w:rPr>
          <w:snapToGrid w:val="0"/>
          <w:lang w:eastAsia="en-US"/>
        </w:rPr>
        <w:t>this instrument</w:t>
      </w:r>
      <w:r w:rsidRPr="00B7429F">
        <w:rPr>
          <w:snapToGrid w:val="0"/>
          <w:lang w:eastAsia="en-US"/>
        </w:rPr>
        <w:t>.</w:t>
      </w:r>
    </w:p>
    <w:p w14:paraId="6F65D8EB" w14:textId="77777777" w:rsidR="005452CC" w:rsidRPr="00B7429F" w:rsidRDefault="005452CC" w:rsidP="004F676E">
      <w:pPr>
        <w:pStyle w:val="subsection"/>
      </w:pPr>
      <w:r w:rsidRPr="00B7429F">
        <w:tab/>
        <w:t>(2)</w:t>
      </w:r>
      <w:r w:rsidRPr="00B7429F">
        <w:tab/>
        <w:t xml:space="preserve">Any information in column 3 of the table is not part of </w:t>
      </w:r>
      <w:r w:rsidR="00F8683B" w:rsidRPr="00B7429F">
        <w:t>this instrument</w:t>
      </w:r>
      <w:r w:rsidRPr="00B7429F">
        <w:t xml:space="preserve">. Information may be inserted in this column, or information in it may be edited, in any published version of </w:t>
      </w:r>
      <w:r w:rsidR="00F8683B" w:rsidRPr="00B7429F">
        <w:t>this instrument</w:t>
      </w:r>
      <w:r w:rsidRPr="00B7429F">
        <w:t>.</w:t>
      </w:r>
    </w:p>
    <w:p w14:paraId="313FABD4" w14:textId="77777777" w:rsidR="00BF6650" w:rsidRPr="00B7429F" w:rsidRDefault="00BF6650" w:rsidP="00BF6650">
      <w:pPr>
        <w:pStyle w:val="ActHead5"/>
      </w:pPr>
      <w:bookmarkStart w:id="3" w:name="_Toc136440448"/>
      <w:r w:rsidRPr="00C00AA4">
        <w:rPr>
          <w:rStyle w:val="CharSectno"/>
        </w:rPr>
        <w:t>3</w:t>
      </w:r>
      <w:r w:rsidRPr="00B7429F">
        <w:t xml:space="preserve">  Authority</w:t>
      </w:r>
      <w:bookmarkEnd w:id="3"/>
    </w:p>
    <w:p w14:paraId="72AFB29D" w14:textId="77777777" w:rsidR="00BF6650" w:rsidRPr="00B7429F" w:rsidRDefault="00BF6650" w:rsidP="00BF6650">
      <w:pPr>
        <w:pStyle w:val="subsection"/>
      </w:pPr>
      <w:r w:rsidRPr="00B7429F">
        <w:tab/>
      </w:r>
      <w:r w:rsidRPr="00B7429F">
        <w:tab/>
      </w:r>
      <w:r w:rsidR="00F8683B" w:rsidRPr="00B7429F">
        <w:t>This instrument is</w:t>
      </w:r>
      <w:r w:rsidRPr="00B7429F">
        <w:t xml:space="preserve"> made under the </w:t>
      </w:r>
      <w:r w:rsidR="00506D33" w:rsidRPr="00B7429F">
        <w:rPr>
          <w:i/>
        </w:rPr>
        <w:t>Defence (Visiting Forces) Act 1963</w:t>
      </w:r>
      <w:r w:rsidR="00546FA3" w:rsidRPr="00B7429F">
        <w:t>.</w:t>
      </w:r>
    </w:p>
    <w:p w14:paraId="59641FA1" w14:textId="77777777" w:rsidR="00557C7A" w:rsidRPr="00B7429F" w:rsidRDefault="00BF6650" w:rsidP="00557C7A">
      <w:pPr>
        <w:pStyle w:val="ActHead5"/>
      </w:pPr>
      <w:bookmarkStart w:id="4" w:name="_Toc136440449"/>
      <w:r w:rsidRPr="00C00AA4">
        <w:rPr>
          <w:rStyle w:val="CharSectno"/>
        </w:rPr>
        <w:t>4</w:t>
      </w:r>
      <w:r w:rsidR="00557C7A" w:rsidRPr="00B7429F">
        <w:t xml:space="preserve">  </w:t>
      </w:r>
      <w:r w:rsidR="00083F48" w:rsidRPr="00B7429F">
        <w:t>Schedules</w:t>
      </w:r>
      <w:bookmarkEnd w:id="4"/>
    </w:p>
    <w:p w14:paraId="711E4139" w14:textId="77777777" w:rsidR="00557C7A" w:rsidRPr="00B7429F" w:rsidRDefault="00557C7A" w:rsidP="00557C7A">
      <w:pPr>
        <w:pStyle w:val="subsection"/>
      </w:pPr>
      <w:r w:rsidRPr="00B7429F">
        <w:tab/>
      </w:r>
      <w:r w:rsidRPr="00B7429F">
        <w:tab/>
      </w:r>
      <w:r w:rsidR="00083F48" w:rsidRPr="00B7429F">
        <w:t xml:space="preserve">Each </w:t>
      </w:r>
      <w:r w:rsidR="00160BD7" w:rsidRPr="00B7429F">
        <w:t>instrument</w:t>
      </w:r>
      <w:r w:rsidR="00083F48" w:rsidRPr="00B7429F">
        <w:t xml:space="preserve"> that is specified in a Schedule to </w:t>
      </w:r>
      <w:r w:rsidR="00F8683B" w:rsidRPr="00B7429F">
        <w:t>this instrument</w:t>
      </w:r>
      <w:r w:rsidR="00083F48" w:rsidRPr="00B7429F">
        <w:t xml:space="preserve"> is amended or repealed as set out in the applicable items in the Schedule concerned, and any other item in a Schedule to </w:t>
      </w:r>
      <w:r w:rsidR="00F8683B" w:rsidRPr="00B7429F">
        <w:t>this instrument</w:t>
      </w:r>
      <w:r w:rsidR="00083F48" w:rsidRPr="00B7429F">
        <w:t xml:space="preserve"> has effect according to its terms.</w:t>
      </w:r>
    </w:p>
    <w:p w14:paraId="30B90A77" w14:textId="77777777" w:rsidR="0048364F" w:rsidRPr="00B7429F" w:rsidRDefault="0048364F" w:rsidP="009C5989">
      <w:pPr>
        <w:pStyle w:val="ActHead6"/>
        <w:pageBreakBefore/>
      </w:pPr>
      <w:bookmarkStart w:id="5" w:name="_Toc136440450"/>
      <w:bookmarkStart w:id="6" w:name="opcAmSched"/>
      <w:bookmarkStart w:id="7" w:name="opcCurrentFind"/>
      <w:r w:rsidRPr="00C00AA4">
        <w:rPr>
          <w:rStyle w:val="CharAmSchNo"/>
        </w:rPr>
        <w:lastRenderedPageBreak/>
        <w:t>Schedule 1</w:t>
      </w:r>
      <w:r w:rsidRPr="00B7429F">
        <w:t>—</w:t>
      </w:r>
      <w:r w:rsidR="00460499" w:rsidRPr="00C00AA4">
        <w:rPr>
          <w:rStyle w:val="CharAmSchText"/>
        </w:rPr>
        <w:t>Amendments</w:t>
      </w:r>
      <w:bookmarkEnd w:id="5"/>
    </w:p>
    <w:bookmarkEnd w:id="6"/>
    <w:bookmarkEnd w:id="7"/>
    <w:p w14:paraId="45D33A4B" w14:textId="77777777" w:rsidR="0004044E" w:rsidRPr="00C00AA4" w:rsidRDefault="0004044E" w:rsidP="0004044E">
      <w:pPr>
        <w:pStyle w:val="Header"/>
      </w:pPr>
      <w:r w:rsidRPr="00C00AA4">
        <w:rPr>
          <w:rStyle w:val="CharAmPartNo"/>
        </w:rPr>
        <w:t xml:space="preserve"> </w:t>
      </w:r>
      <w:r w:rsidRPr="00C00AA4">
        <w:rPr>
          <w:rStyle w:val="CharAmPartText"/>
        </w:rPr>
        <w:t xml:space="preserve"> </w:t>
      </w:r>
    </w:p>
    <w:p w14:paraId="53701886" w14:textId="77777777" w:rsidR="0084172C" w:rsidRPr="00B7429F" w:rsidRDefault="00506D33" w:rsidP="00EA0D36">
      <w:pPr>
        <w:pStyle w:val="ActHead9"/>
      </w:pPr>
      <w:bookmarkStart w:id="8" w:name="_Toc136440451"/>
      <w:r w:rsidRPr="00B7429F">
        <w:t>Defence (Visiting Forces) Regulations 1963</w:t>
      </w:r>
      <w:bookmarkEnd w:id="8"/>
    </w:p>
    <w:p w14:paraId="0E69BF40" w14:textId="77777777" w:rsidR="00506D33" w:rsidRPr="00B7429F" w:rsidRDefault="00F859D0" w:rsidP="00506D33">
      <w:pPr>
        <w:pStyle w:val="ItemHead"/>
      </w:pPr>
      <w:r w:rsidRPr="00B7429F">
        <w:t xml:space="preserve">1  </w:t>
      </w:r>
      <w:proofErr w:type="spellStart"/>
      <w:r w:rsidR="006659AB" w:rsidRPr="00B7429F">
        <w:t>Subregulation</w:t>
      </w:r>
      <w:proofErr w:type="spellEnd"/>
      <w:r w:rsidR="006659AB" w:rsidRPr="00B7429F">
        <w:t> 6</w:t>
      </w:r>
      <w:r w:rsidRPr="00B7429F">
        <w:t>(3)</w:t>
      </w:r>
    </w:p>
    <w:p w14:paraId="09DAA350" w14:textId="77777777" w:rsidR="00F859D0" w:rsidRPr="00B7429F" w:rsidRDefault="00F859D0" w:rsidP="00F859D0">
      <w:pPr>
        <w:pStyle w:val="Item"/>
      </w:pPr>
      <w:r w:rsidRPr="00B7429F">
        <w:t>Omit “Singapore or Papua New Guinea”, substitute “Singapore, Papua New Guinea or Japan”.</w:t>
      </w:r>
    </w:p>
    <w:p w14:paraId="23B7FC38" w14:textId="77777777" w:rsidR="00F859D0" w:rsidRPr="00B7429F" w:rsidRDefault="00F859D0" w:rsidP="00F859D0">
      <w:pPr>
        <w:pStyle w:val="ItemHead"/>
      </w:pPr>
      <w:r w:rsidRPr="00B7429F">
        <w:t xml:space="preserve">2  </w:t>
      </w:r>
      <w:r w:rsidR="00020A77" w:rsidRPr="00B7429F">
        <w:t>Paragraph 6</w:t>
      </w:r>
      <w:r w:rsidRPr="00B7429F">
        <w:t>(4)(a)</w:t>
      </w:r>
    </w:p>
    <w:p w14:paraId="6453C71C" w14:textId="77777777" w:rsidR="00F859D0" w:rsidRPr="00B7429F" w:rsidRDefault="00F859D0" w:rsidP="00F859D0">
      <w:pPr>
        <w:pStyle w:val="Item"/>
      </w:pPr>
      <w:r w:rsidRPr="00B7429F">
        <w:t>After “America”, insert “or Japan”.</w:t>
      </w:r>
    </w:p>
    <w:p w14:paraId="7D0A640C" w14:textId="77777777" w:rsidR="00F859D0" w:rsidRPr="00B7429F" w:rsidRDefault="00F859D0" w:rsidP="00F859D0">
      <w:pPr>
        <w:pStyle w:val="ItemHead"/>
      </w:pPr>
      <w:r w:rsidRPr="00B7429F">
        <w:t xml:space="preserve">3  </w:t>
      </w:r>
      <w:proofErr w:type="spellStart"/>
      <w:r w:rsidR="006659AB" w:rsidRPr="00B7429F">
        <w:t>Subregulation</w:t>
      </w:r>
      <w:proofErr w:type="spellEnd"/>
      <w:r w:rsidR="006659AB" w:rsidRPr="00B7429F">
        <w:t> 6</w:t>
      </w:r>
      <w:r w:rsidRPr="00B7429F">
        <w:t>(4)</w:t>
      </w:r>
    </w:p>
    <w:p w14:paraId="12AD0943" w14:textId="77777777" w:rsidR="00F859D0" w:rsidRPr="00B7429F" w:rsidRDefault="00F859D0" w:rsidP="00F859D0">
      <w:pPr>
        <w:pStyle w:val="Item"/>
      </w:pPr>
      <w:r w:rsidRPr="00B7429F">
        <w:t>Omit “by the United States of America”, substitute “by the sending country in relation to the visiting force”.</w:t>
      </w:r>
    </w:p>
    <w:p w14:paraId="13490E35" w14:textId="77777777" w:rsidR="007D0893" w:rsidRPr="00B7429F" w:rsidRDefault="00A36773" w:rsidP="00F8715F">
      <w:pPr>
        <w:pStyle w:val="ItemHead"/>
      </w:pPr>
      <w:r w:rsidRPr="00B7429F">
        <w:t>4</w:t>
      </w:r>
      <w:r w:rsidR="007D0893" w:rsidRPr="00B7429F">
        <w:t xml:space="preserve">  </w:t>
      </w:r>
      <w:proofErr w:type="spellStart"/>
      <w:r w:rsidR="006659AB" w:rsidRPr="00B7429F">
        <w:t>Subregulation</w:t>
      </w:r>
      <w:proofErr w:type="spellEnd"/>
      <w:r w:rsidR="006659AB" w:rsidRPr="00B7429F">
        <w:t> 6</w:t>
      </w:r>
      <w:r w:rsidR="007D0893" w:rsidRPr="00B7429F">
        <w:t>(</w:t>
      </w:r>
      <w:r w:rsidR="003C3F94" w:rsidRPr="00B7429F">
        <w:t>5</w:t>
      </w:r>
      <w:r w:rsidR="007D0893" w:rsidRPr="00B7429F">
        <w:t>)</w:t>
      </w:r>
    </w:p>
    <w:p w14:paraId="74B2C9F0" w14:textId="77777777" w:rsidR="007D0893" w:rsidRPr="00B7429F" w:rsidRDefault="003C3F94" w:rsidP="007D0893">
      <w:pPr>
        <w:pStyle w:val="Item"/>
      </w:pPr>
      <w:r w:rsidRPr="00B7429F">
        <w:t xml:space="preserve">Repeal the </w:t>
      </w:r>
      <w:proofErr w:type="spellStart"/>
      <w:r w:rsidRPr="00B7429F">
        <w:t>subregulation</w:t>
      </w:r>
      <w:proofErr w:type="spellEnd"/>
      <w:r w:rsidRPr="00B7429F">
        <w:t>, substitute:</w:t>
      </w:r>
    </w:p>
    <w:p w14:paraId="09F9EF5B" w14:textId="77777777" w:rsidR="00A36773" w:rsidRPr="00B7429F" w:rsidRDefault="007D0893" w:rsidP="006838C9">
      <w:pPr>
        <w:pStyle w:val="subsection"/>
      </w:pPr>
      <w:r w:rsidRPr="00B7429F">
        <w:tab/>
        <w:t>(</w:t>
      </w:r>
      <w:r w:rsidR="003C3F94" w:rsidRPr="00B7429F">
        <w:t>5</w:t>
      </w:r>
      <w:r w:rsidRPr="00B7429F">
        <w:t>)</w:t>
      </w:r>
      <w:r w:rsidRPr="00B7429F">
        <w:tab/>
        <w:t xml:space="preserve">For the purposes of </w:t>
      </w:r>
      <w:r w:rsidR="006659AB" w:rsidRPr="00B7429F">
        <w:t>paragraph 1</w:t>
      </w:r>
      <w:r w:rsidRPr="00B7429F">
        <w:t xml:space="preserve">6(2)(b) of the Act, the immunities conferred by </w:t>
      </w:r>
      <w:r w:rsidR="006838C9" w:rsidRPr="00B7429F">
        <w:t>paragraph</w:t>
      </w:r>
      <w:r w:rsidRPr="00B7429F">
        <w:t> 123(1)</w:t>
      </w:r>
      <w:r w:rsidR="006838C9" w:rsidRPr="00B7429F">
        <w:t>(b)</w:t>
      </w:r>
      <w:r w:rsidRPr="00B7429F">
        <w:t xml:space="preserve"> of the </w:t>
      </w:r>
      <w:r w:rsidRPr="00B7429F">
        <w:rPr>
          <w:i/>
        </w:rPr>
        <w:t>Defence Act 1903</w:t>
      </w:r>
      <w:r w:rsidRPr="00B7429F">
        <w:t xml:space="preserve"> on members of the Defence Force</w:t>
      </w:r>
      <w:r w:rsidR="00A9563F" w:rsidRPr="00B7429F">
        <w:t xml:space="preserve"> are conferred on members of the civilian component of a visiting force of Japan</w:t>
      </w:r>
      <w:r w:rsidR="00A36773" w:rsidRPr="00B7429F">
        <w:t xml:space="preserve"> as if</w:t>
      </w:r>
      <w:r w:rsidR="006838C9" w:rsidRPr="00B7429F">
        <w:t xml:space="preserve"> </w:t>
      </w:r>
      <w:r w:rsidR="00A36773" w:rsidRPr="00B7429F">
        <w:t xml:space="preserve">references to the Defence Force in subsection 123(1) of the </w:t>
      </w:r>
      <w:r w:rsidR="00A36773" w:rsidRPr="00B7429F">
        <w:rPr>
          <w:i/>
        </w:rPr>
        <w:t>Defence Act 1903</w:t>
      </w:r>
      <w:r w:rsidR="00A36773" w:rsidRPr="00B7429F">
        <w:t xml:space="preserve"> were references to the civilian component of the visiting force</w:t>
      </w:r>
      <w:r w:rsidR="006838C9" w:rsidRPr="00B7429F">
        <w:t>.</w:t>
      </w:r>
    </w:p>
    <w:p w14:paraId="54603094" w14:textId="77777777" w:rsidR="003C3F94" w:rsidRPr="00B7429F" w:rsidRDefault="003C3F94" w:rsidP="003C3F94">
      <w:pPr>
        <w:pStyle w:val="subsection"/>
      </w:pPr>
      <w:r w:rsidRPr="00B7429F">
        <w:tab/>
        <w:t>(6)</w:t>
      </w:r>
      <w:r w:rsidRPr="00B7429F">
        <w:tab/>
      </w:r>
      <w:proofErr w:type="spellStart"/>
      <w:r w:rsidRPr="00B7429F">
        <w:t>Subregulations</w:t>
      </w:r>
      <w:proofErr w:type="spellEnd"/>
      <w:r w:rsidRPr="00B7429F">
        <w:t xml:space="preserve"> (2), (3), (4) and (5) do not limit each other.</w:t>
      </w:r>
    </w:p>
    <w:p w14:paraId="0934724A" w14:textId="77777777" w:rsidR="00E704DD" w:rsidRPr="00B7429F" w:rsidRDefault="004E319E" w:rsidP="00F8715F">
      <w:pPr>
        <w:pStyle w:val="ItemHead"/>
      </w:pPr>
      <w:r w:rsidRPr="00B7429F">
        <w:t>5</w:t>
      </w:r>
      <w:r w:rsidR="00F8715F" w:rsidRPr="00B7429F">
        <w:t xml:space="preserve">  After </w:t>
      </w:r>
      <w:r w:rsidR="00020A77" w:rsidRPr="00B7429F">
        <w:t>regulation 1</w:t>
      </w:r>
      <w:r w:rsidR="00F8715F" w:rsidRPr="00B7429F">
        <w:t>2</w:t>
      </w:r>
    </w:p>
    <w:p w14:paraId="3C11302A" w14:textId="77777777" w:rsidR="00F8715F" w:rsidRPr="00B7429F" w:rsidRDefault="00F8715F" w:rsidP="00F8715F">
      <w:pPr>
        <w:pStyle w:val="Item"/>
      </w:pPr>
      <w:r w:rsidRPr="00B7429F">
        <w:t>Insert:</w:t>
      </w:r>
    </w:p>
    <w:p w14:paraId="7A718655" w14:textId="77777777" w:rsidR="00F8715F" w:rsidRPr="00B7429F" w:rsidRDefault="00F8715F" w:rsidP="00F8715F">
      <w:pPr>
        <w:pStyle w:val="ActHead5"/>
      </w:pPr>
      <w:bookmarkStart w:id="9" w:name="_Toc136440452"/>
      <w:r w:rsidRPr="00C00AA4">
        <w:rPr>
          <w:rStyle w:val="CharSectno"/>
        </w:rPr>
        <w:t>13</w:t>
      </w:r>
      <w:r w:rsidRPr="00B7429F">
        <w:t xml:space="preserve">  </w:t>
      </w:r>
      <w:r w:rsidR="006A6A24" w:rsidRPr="00B7429F">
        <w:t xml:space="preserve">Extension of investigative powers to visiting force </w:t>
      </w:r>
      <w:r w:rsidR="00BC3285" w:rsidRPr="00B7429F">
        <w:t>of</w:t>
      </w:r>
      <w:r w:rsidR="006A6A24" w:rsidRPr="00B7429F">
        <w:t xml:space="preserve"> Japan</w:t>
      </w:r>
      <w:bookmarkEnd w:id="9"/>
    </w:p>
    <w:p w14:paraId="703B6B3A" w14:textId="77777777" w:rsidR="00970FD3" w:rsidRPr="00B7429F" w:rsidRDefault="00970FD3" w:rsidP="00970FD3">
      <w:pPr>
        <w:pStyle w:val="SubsectionHead"/>
      </w:pPr>
      <w:r w:rsidRPr="00B7429F">
        <w:t>Members of a visiting force of Japan</w:t>
      </w:r>
    </w:p>
    <w:p w14:paraId="328D961E" w14:textId="77777777" w:rsidR="0030239A" w:rsidRPr="00B7429F" w:rsidRDefault="0030239A" w:rsidP="0030239A">
      <w:pPr>
        <w:pStyle w:val="subsection"/>
      </w:pPr>
      <w:r w:rsidRPr="00B7429F">
        <w:tab/>
        <w:t>(1)</w:t>
      </w:r>
      <w:r w:rsidRPr="00B7429F">
        <w:tab/>
        <w:t>For the purposes of subsection 16(1) of the Act, a power that would be exercisable</w:t>
      </w:r>
      <w:r w:rsidR="00CE13FA" w:rsidRPr="00B7429F">
        <w:t>,</w:t>
      </w:r>
      <w:r w:rsidR="00970FD3" w:rsidRPr="00B7429F">
        <w:t xml:space="preserve"> </w:t>
      </w:r>
      <w:r w:rsidR="00CE13FA" w:rsidRPr="00B7429F">
        <w:t xml:space="preserve">with respect to a member of the Defence Force, </w:t>
      </w:r>
      <w:r w:rsidRPr="00B7429F">
        <w:t xml:space="preserve">under </w:t>
      </w:r>
      <w:r w:rsidR="003D25B5" w:rsidRPr="00B7429F">
        <w:t>Part V</w:t>
      </w:r>
      <w:r w:rsidRPr="00B7429F">
        <w:t xml:space="preserve">I of the </w:t>
      </w:r>
      <w:r w:rsidRPr="00B7429F">
        <w:rPr>
          <w:i/>
        </w:rPr>
        <w:t>Defence Force Discipline Act 1982</w:t>
      </w:r>
      <w:r w:rsidRPr="00B7429F">
        <w:t xml:space="preserve"> </w:t>
      </w:r>
      <w:r w:rsidR="00CE13FA" w:rsidRPr="00B7429F">
        <w:t>by a</w:t>
      </w:r>
      <w:r w:rsidR="00F574BA" w:rsidRPr="00B7429F">
        <w:t>n authority or</w:t>
      </w:r>
      <w:r w:rsidR="00CE13FA" w:rsidRPr="00B7429F">
        <w:t xml:space="preserve"> person </w:t>
      </w:r>
      <w:r w:rsidRPr="00B7429F">
        <w:t xml:space="preserve">is exercisable by </w:t>
      </w:r>
      <w:r w:rsidR="00B2065E" w:rsidRPr="00B7429F">
        <w:t xml:space="preserve">that authority </w:t>
      </w:r>
      <w:r w:rsidR="00F574BA" w:rsidRPr="00B7429F">
        <w:t xml:space="preserve">or person </w:t>
      </w:r>
      <w:r w:rsidRPr="00B7429F">
        <w:t>with respect to a member of a visiting force of Japan if:</w:t>
      </w:r>
    </w:p>
    <w:p w14:paraId="7CC4D516" w14:textId="77777777" w:rsidR="0030239A" w:rsidRPr="00B7429F" w:rsidRDefault="0030239A" w:rsidP="0030239A">
      <w:pPr>
        <w:pStyle w:val="paragraph"/>
      </w:pPr>
      <w:r w:rsidRPr="00B7429F">
        <w:tab/>
        <w:t>(a)</w:t>
      </w:r>
      <w:r w:rsidRPr="00B7429F">
        <w:tab/>
        <w:t>the power is to be exercised for the purposes of investigating an offence against Japanese law that is equivalent to a Defence Force Discipline Act service offence that can be committed by a defence member; and</w:t>
      </w:r>
    </w:p>
    <w:p w14:paraId="262FA52E" w14:textId="77777777" w:rsidR="0030239A" w:rsidRPr="00B7429F" w:rsidRDefault="0030239A" w:rsidP="0030239A">
      <w:pPr>
        <w:pStyle w:val="paragraph"/>
      </w:pPr>
      <w:r w:rsidRPr="00B7429F">
        <w:tab/>
        <w:t>(b)</w:t>
      </w:r>
      <w:r w:rsidRPr="00B7429F">
        <w:tab/>
        <w:t>Japan request</w:t>
      </w:r>
      <w:r w:rsidR="00970FD3" w:rsidRPr="00B7429F">
        <w:t>s</w:t>
      </w:r>
      <w:r w:rsidRPr="00B7429F">
        <w:t xml:space="preserve"> the investigation.</w:t>
      </w:r>
    </w:p>
    <w:p w14:paraId="0CE096AD" w14:textId="77777777" w:rsidR="00970FD3" w:rsidRPr="00B7429F" w:rsidRDefault="00970FD3" w:rsidP="00970FD3">
      <w:pPr>
        <w:pStyle w:val="SubsectionHead"/>
      </w:pPr>
      <w:r w:rsidRPr="00B7429F">
        <w:t>Members of a civilian component of a visiting force of Japan</w:t>
      </w:r>
    </w:p>
    <w:p w14:paraId="1F0130D5" w14:textId="77777777" w:rsidR="00970FD3" w:rsidRPr="00B7429F" w:rsidRDefault="00970FD3" w:rsidP="00970FD3">
      <w:pPr>
        <w:pStyle w:val="subsection"/>
      </w:pPr>
      <w:r w:rsidRPr="00B7429F">
        <w:tab/>
        <w:t>(2)</w:t>
      </w:r>
      <w:r w:rsidRPr="00B7429F">
        <w:tab/>
        <w:t>For the purposes of subsection 16(1) of the Act, a power that would be exercisable</w:t>
      </w:r>
      <w:r w:rsidR="00CE13FA" w:rsidRPr="00B7429F">
        <w:t>, with respect to a defence civilian,</w:t>
      </w:r>
      <w:r w:rsidRPr="00B7429F">
        <w:t xml:space="preserve"> under </w:t>
      </w:r>
      <w:r w:rsidR="003D25B5" w:rsidRPr="00B7429F">
        <w:t>Part V</w:t>
      </w:r>
      <w:r w:rsidRPr="00B7429F">
        <w:t xml:space="preserve">I of the </w:t>
      </w:r>
      <w:r w:rsidRPr="00B7429F">
        <w:rPr>
          <w:i/>
        </w:rPr>
        <w:t>Defence Force Discipline Act 1982</w:t>
      </w:r>
      <w:r w:rsidRPr="00B7429F">
        <w:t xml:space="preserve"> by a</w:t>
      </w:r>
      <w:r w:rsidR="00D2708F" w:rsidRPr="00B7429F">
        <w:t>n authority or</w:t>
      </w:r>
      <w:r w:rsidR="00CE13FA" w:rsidRPr="00B7429F">
        <w:t xml:space="preserve"> person </w:t>
      </w:r>
      <w:r w:rsidRPr="00B7429F">
        <w:t xml:space="preserve">is exercisable by </w:t>
      </w:r>
      <w:r w:rsidR="00CE13FA" w:rsidRPr="00B7429F">
        <w:t xml:space="preserve">that </w:t>
      </w:r>
      <w:r w:rsidR="00D2708F" w:rsidRPr="00B7429F">
        <w:t xml:space="preserve">authority or </w:t>
      </w:r>
      <w:r w:rsidR="00CE13FA" w:rsidRPr="00B7429F">
        <w:t xml:space="preserve">person </w:t>
      </w:r>
      <w:r w:rsidRPr="00B7429F">
        <w:t>with respect to a member of a civilian component of a visiting force of Japan if:</w:t>
      </w:r>
    </w:p>
    <w:p w14:paraId="0BBB27E2" w14:textId="77777777" w:rsidR="00970FD3" w:rsidRPr="00B7429F" w:rsidRDefault="00970FD3" w:rsidP="00970FD3">
      <w:pPr>
        <w:pStyle w:val="paragraph"/>
      </w:pPr>
      <w:r w:rsidRPr="00B7429F">
        <w:lastRenderedPageBreak/>
        <w:tab/>
        <w:t>(a)</w:t>
      </w:r>
      <w:r w:rsidRPr="00B7429F">
        <w:tab/>
        <w:t>the power is to be exercised for the purposes of investigating an offence against Japanese law that is equivalent to a Defence Force Discipline Act service offence that can be committed by a defence civilian; and</w:t>
      </w:r>
    </w:p>
    <w:p w14:paraId="25F5CE0A" w14:textId="77777777" w:rsidR="00970FD3" w:rsidRPr="00B7429F" w:rsidRDefault="00970FD3" w:rsidP="00970FD3">
      <w:pPr>
        <w:pStyle w:val="paragraph"/>
      </w:pPr>
      <w:r w:rsidRPr="00B7429F">
        <w:tab/>
        <w:t>(b)</w:t>
      </w:r>
      <w:r w:rsidRPr="00B7429F">
        <w:tab/>
        <w:t>Japan advises that the member is subject to the jurisdiction of a Japanese service tribunal; and</w:t>
      </w:r>
    </w:p>
    <w:p w14:paraId="61EE0D4E" w14:textId="77777777" w:rsidR="00970FD3" w:rsidRPr="00B7429F" w:rsidRDefault="00970FD3" w:rsidP="00970FD3">
      <w:pPr>
        <w:pStyle w:val="paragraph"/>
      </w:pPr>
      <w:r w:rsidRPr="00B7429F">
        <w:tab/>
        <w:t>(c)</w:t>
      </w:r>
      <w:r w:rsidRPr="00B7429F">
        <w:tab/>
        <w:t>Japan requests the investigation.</w:t>
      </w:r>
    </w:p>
    <w:p w14:paraId="0481419B" w14:textId="77777777" w:rsidR="00970FD3" w:rsidRPr="00B7429F" w:rsidRDefault="00970FD3" w:rsidP="00970FD3">
      <w:pPr>
        <w:pStyle w:val="SubsectionHead"/>
      </w:pPr>
      <w:r w:rsidRPr="00B7429F">
        <w:t>Definitions</w:t>
      </w:r>
    </w:p>
    <w:p w14:paraId="6DBE89BC" w14:textId="77777777" w:rsidR="00EA1394" w:rsidRPr="00B7429F" w:rsidRDefault="00EA1394" w:rsidP="00EA1394">
      <w:pPr>
        <w:pStyle w:val="subsection"/>
      </w:pPr>
      <w:r w:rsidRPr="00B7429F">
        <w:tab/>
        <w:t>(3)</w:t>
      </w:r>
      <w:r w:rsidRPr="00B7429F">
        <w:tab/>
        <w:t xml:space="preserve">In this </w:t>
      </w:r>
      <w:r w:rsidR="00E550C6" w:rsidRPr="00B7429F">
        <w:t>regulation</w:t>
      </w:r>
      <w:r w:rsidRPr="00B7429F">
        <w:t>:</w:t>
      </w:r>
    </w:p>
    <w:p w14:paraId="41B6D481" w14:textId="77777777" w:rsidR="00EA1394" w:rsidRPr="00B7429F" w:rsidRDefault="00EA1394" w:rsidP="00EA1394">
      <w:pPr>
        <w:pStyle w:val="Definition"/>
      </w:pPr>
      <w:r w:rsidRPr="00B7429F">
        <w:rPr>
          <w:b/>
          <w:i/>
        </w:rPr>
        <w:t>defence civilian</w:t>
      </w:r>
      <w:r w:rsidRPr="00B7429F">
        <w:t xml:space="preserve"> has the same meaning as in the </w:t>
      </w:r>
      <w:r w:rsidRPr="00B7429F">
        <w:rPr>
          <w:i/>
        </w:rPr>
        <w:t>Defence Force Discipline Act 1982</w:t>
      </w:r>
      <w:r w:rsidRPr="00B7429F">
        <w:t>.</w:t>
      </w:r>
    </w:p>
    <w:p w14:paraId="1E031F39" w14:textId="77777777" w:rsidR="00244D70" w:rsidRPr="00B7429F" w:rsidRDefault="00244D70" w:rsidP="00EA1394">
      <w:pPr>
        <w:pStyle w:val="Definition"/>
      </w:pPr>
      <w:r w:rsidRPr="00B7429F">
        <w:rPr>
          <w:b/>
          <w:i/>
        </w:rPr>
        <w:t>Defence Force Discipline Act service offence</w:t>
      </w:r>
      <w:r w:rsidRPr="00B7429F">
        <w:t xml:space="preserve"> means a service off</w:t>
      </w:r>
      <w:r w:rsidR="00BC3285" w:rsidRPr="00B7429F">
        <w:t xml:space="preserve">ence </w:t>
      </w:r>
      <w:r w:rsidRPr="00B7429F">
        <w:t xml:space="preserve">within the meaning of the </w:t>
      </w:r>
      <w:r w:rsidRPr="00B7429F">
        <w:rPr>
          <w:i/>
        </w:rPr>
        <w:t>Defence Force Discipline Act 1982</w:t>
      </w:r>
      <w:r w:rsidRPr="00B7429F">
        <w:t>.</w:t>
      </w:r>
    </w:p>
    <w:p w14:paraId="78D196AF" w14:textId="77777777" w:rsidR="00CD3346" w:rsidRPr="00B7429F" w:rsidRDefault="00CD3346" w:rsidP="00EA1394">
      <w:pPr>
        <w:pStyle w:val="Definition"/>
      </w:pPr>
      <w:r w:rsidRPr="00B7429F">
        <w:rPr>
          <w:b/>
          <w:i/>
        </w:rPr>
        <w:t>defence member</w:t>
      </w:r>
      <w:r w:rsidRPr="00B7429F">
        <w:t xml:space="preserve"> has the same meaning as in the </w:t>
      </w:r>
      <w:r w:rsidRPr="00B7429F">
        <w:rPr>
          <w:i/>
        </w:rPr>
        <w:t>Defence Force Discipline Act 1982</w:t>
      </w:r>
      <w:r w:rsidRPr="00B7429F">
        <w:t>.</w:t>
      </w:r>
    </w:p>
    <w:sectPr w:rsidR="00CD3346" w:rsidRPr="00B7429F" w:rsidSect="00FC72E4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47A558" w14:textId="77777777" w:rsidR="00795409" w:rsidRDefault="00795409" w:rsidP="0048364F">
      <w:pPr>
        <w:spacing w:line="240" w:lineRule="auto"/>
      </w:pPr>
      <w:r>
        <w:separator/>
      </w:r>
    </w:p>
  </w:endnote>
  <w:endnote w:type="continuationSeparator" w:id="0">
    <w:p w14:paraId="6C313E14" w14:textId="77777777" w:rsidR="00795409" w:rsidRDefault="00795409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84030" w14:textId="77777777" w:rsidR="00795409" w:rsidRPr="00FC72E4" w:rsidRDefault="00FC72E4" w:rsidP="00FC72E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FC72E4">
      <w:rPr>
        <w:i/>
        <w:sz w:val="18"/>
      </w:rPr>
      <w:t>OPC66492 -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900DDF" w14:textId="77777777" w:rsidR="00795409" w:rsidRDefault="00795409" w:rsidP="00E97334"/>
  <w:p w14:paraId="3F7114A1" w14:textId="77777777" w:rsidR="00795409" w:rsidRPr="00FC72E4" w:rsidRDefault="00FC72E4" w:rsidP="00FC72E4">
    <w:pPr>
      <w:rPr>
        <w:rFonts w:cs="Times New Roman"/>
        <w:i/>
        <w:sz w:val="18"/>
      </w:rPr>
    </w:pPr>
    <w:r w:rsidRPr="00FC72E4">
      <w:rPr>
        <w:rFonts w:cs="Times New Roman"/>
        <w:i/>
        <w:sz w:val="18"/>
      </w:rPr>
      <w:t>OPC66492 -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8E3B8" w14:textId="77777777" w:rsidR="00795409" w:rsidRPr="00FC72E4" w:rsidRDefault="00FC72E4" w:rsidP="00FC72E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FC72E4">
      <w:rPr>
        <w:i/>
        <w:sz w:val="18"/>
      </w:rPr>
      <w:t>OPC66492 -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3FFCD" w14:textId="77777777" w:rsidR="00795409" w:rsidRPr="00E33C1C" w:rsidRDefault="00795409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95409" w14:paraId="3C5E12EE" w14:textId="77777777" w:rsidTr="00B7429F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C694233" w14:textId="77777777" w:rsidR="00795409" w:rsidRDefault="00795409" w:rsidP="004120B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D1D7990" w14:textId="66616E2C" w:rsidR="00795409" w:rsidRDefault="00795409" w:rsidP="004120B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C1572">
            <w:rPr>
              <w:i/>
              <w:sz w:val="18"/>
            </w:rPr>
            <w:t>Defence (Visiting Forces) Amendment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ECD7DC0" w14:textId="77777777" w:rsidR="00795409" w:rsidRDefault="00795409" w:rsidP="004120B1">
          <w:pPr>
            <w:spacing w:line="0" w:lineRule="atLeast"/>
            <w:jc w:val="right"/>
            <w:rPr>
              <w:sz w:val="18"/>
            </w:rPr>
          </w:pPr>
        </w:p>
      </w:tc>
    </w:tr>
  </w:tbl>
  <w:p w14:paraId="000908AF" w14:textId="77777777" w:rsidR="00795409" w:rsidRPr="00FC72E4" w:rsidRDefault="00FC72E4" w:rsidP="00FC72E4">
    <w:pPr>
      <w:rPr>
        <w:rFonts w:cs="Times New Roman"/>
        <w:i/>
        <w:sz w:val="18"/>
      </w:rPr>
    </w:pPr>
    <w:r w:rsidRPr="00FC72E4">
      <w:rPr>
        <w:rFonts w:cs="Times New Roman"/>
        <w:i/>
        <w:sz w:val="18"/>
      </w:rPr>
      <w:t>OPC66492 -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519A88" w14:textId="77777777" w:rsidR="00795409" w:rsidRPr="00E33C1C" w:rsidRDefault="00795409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795409" w14:paraId="221A577E" w14:textId="77777777" w:rsidTr="00B7429F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7A239AF" w14:textId="77777777" w:rsidR="00795409" w:rsidRDefault="00795409" w:rsidP="004120B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58BC618" w14:textId="39B478ED" w:rsidR="00795409" w:rsidRDefault="00795409" w:rsidP="004120B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C1572">
            <w:rPr>
              <w:i/>
              <w:sz w:val="18"/>
            </w:rPr>
            <w:t>Defence (Visiting Forces) Amendment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5E3B4030" w14:textId="77777777" w:rsidR="00795409" w:rsidRDefault="00795409" w:rsidP="004120B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79B3F62" w14:textId="77777777" w:rsidR="00795409" w:rsidRPr="00FC72E4" w:rsidRDefault="00FC72E4" w:rsidP="00FC72E4">
    <w:pPr>
      <w:rPr>
        <w:rFonts w:cs="Times New Roman"/>
        <w:i/>
        <w:sz w:val="18"/>
      </w:rPr>
    </w:pPr>
    <w:r w:rsidRPr="00FC72E4">
      <w:rPr>
        <w:rFonts w:cs="Times New Roman"/>
        <w:i/>
        <w:sz w:val="18"/>
      </w:rPr>
      <w:t>OPC66492 -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249256" w14:textId="77777777" w:rsidR="00795409" w:rsidRPr="00E33C1C" w:rsidRDefault="00795409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95409" w14:paraId="26C037A4" w14:textId="77777777" w:rsidTr="00B7429F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40ECD39" w14:textId="77777777" w:rsidR="00795409" w:rsidRDefault="00795409" w:rsidP="004120B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6E3F7B2" w14:textId="616457E0" w:rsidR="00795409" w:rsidRDefault="00795409" w:rsidP="004120B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C1572">
            <w:rPr>
              <w:i/>
              <w:sz w:val="18"/>
            </w:rPr>
            <w:t>Defence (Visiting Forces) Amendment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2A24867" w14:textId="77777777" w:rsidR="00795409" w:rsidRDefault="00795409" w:rsidP="004120B1">
          <w:pPr>
            <w:spacing w:line="0" w:lineRule="atLeast"/>
            <w:jc w:val="right"/>
            <w:rPr>
              <w:sz w:val="18"/>
            </w:rPr>
          </w:pPr>
        </w:p>
      </w:tc>
    </w:tr>
  </w:tbl>
  <w:p w14:paraId="3723461A" w14:textId="77777777" w:rsidR="00795409" w:rsidRPr="00FC72E4" w:rsidRDefault="00FC72E4" w:rsidP="00FC72E4">
    <w:pPr>
      <w:rPr>
        <w:rFonts w:cs="Times New Roman"/>
        <w:i/>
        <w:sz w:val="18"/>
      </w:rPr>
    </w:pPr>
    <w:r w:rsidRPr="00FC72E4">
      <w:rPr>
        <w:rFonts w:cs="Times New Roman"/>
        <w:i/>
        <w:sz w:val="18"/>
      </w:rPr>
      <w:t>OPC66492 -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068E41" w14:textId="77777777" w:rsidR="00795409" w:rsidRPr="00E33C1C" w:rsidRDefault="00795409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95409" w14:paraId="6481E9FD" w14:textId="77777777" w:rsidTr="004120B1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F8C5D41" w14:textId="77777777" w:rsidR="00795409" w:rsidRDefault="00795409" w:rsidP="004120B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6E27A61" w14:textId="5691BE3A" w:rsidR="00795409" w:rsidRDefault="00795409" w:rsidP="004120B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C1572">
            <w:rPr>
              <w:i/>
              <w:sz w:val="18"/>
            </w:rPr>
            <w:t>Defence (Visiting Forces) Amendment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97DA723" w14:textId="77777777" w:rsidR="00795409" w:rsidRDefault="00795409" w:rsidP="004120B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6FA8DE9" w14:textId="77777777" w:rsidR="00795409" w:rsidRPr="00FC72E4" w:rsidRDefault="00FC72E4" w:rsidP="00FC72E4">
    <w:pPr>
      <w:rPr>
        <w:rFonts w:cs="Times New Roman"/>
        <w:i/>
        <w:sz w:val="18"/>
      </w:rPr>
    </w:pPr>
    <w:r w:rsidRPr="00FC72E4">
      <w:rPr>
        <w:rFonts w:cs="Times New Roman"/>
        <w:i/>
        <w:sz w:val="18"/>
      </w:rPr>
      <w:t>OPC66492 -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A5A78" w14:textId="77777777" w:rsidR="00795409" w:rsidRPr="00E33C1C" w:rsidRDefault="00795409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95409" w14:paraId="58A5E0E5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0BD9059" w14:textId="77777777" w:rsidR="00795409" w:rsidRDefault="00795409" w:rsidP="004120B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3578F9C" w14:textId="778973F2" w:rsidR="00795409" w:rsidRDefault="00795409" w:rsidP="004120B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C1572">
            <w:rPr>
              <w:i/>
              <w:sz w:val="18"/>
            </w:rPr>
            <w:t>Defence (Visiting Forces) Amendment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12D0F04" w14:textId="77777777" w:rsidR="00795409" w:rsidRDefault="00795409" w:rsidP="004120B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EB1A63A" w14:textId="77777777" w:rsidR="00795409" w:rsidRPr="00FC72E4" w:rsidRDefault="00FC72E4" w:rsidP="00FC72E4">
    <w:pPr>
      <w:rPr>
        <w:rFonts w:cs="Times New Roman"/>
        <w:i/>
        <w:sz w:val="18"/>
      </w:rPr>
    </w:pPr>
    <w:r w:rsidRPr="00FC72E4">
      <w:rPr>
        <w:rFonts w:cs="Times New Roman"/>
        <w:i/>
        <w:sz w:val="18"/>
      </w:rPr>
      <w:t>OPC66492 -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4CB859" w14:textId="77777777" w:rsidR="00795409" w:rsidRDefault="00795409" w:rsidP="0048364F">
      <w:pPr>
        <w:spacing w:line="240" w:lineRule="auto"/>
      </w:pPr>
      <w:r>
        <w:separator/>
      </w:r>
    </w:p>
  </w:footnote>
  <w:footnote w:type="continuationSeparator" w:id="0">
    <w:p w14:paraId="06BB177F" w14:textId="77777777" w:rsidR="00795409" w:rsidRDefault="00795409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F38400" w14:textId="77777777" w:rsidR="00795409" w:rsidRPr="005F1388" w:rsidRDefault="00795409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B6B0A" w14:textId="77777777" w:rsidR="00795409" w:rsidRPr="005F1388" w:rsidRDefault="00795409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398DCD" w14:textId="77777777" w:rsidR="00795409" w:rsidRPr="005F1388" w:rsidRDefault="00795409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4F71B1" w14:textId="77777777" w:rsidR="00795409" w:rsidRPr="00ED79B6" w:rsidRDefault="00795409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B800D" w14:textId="77777777" w:rsidR="00795409" w:rsidRPr="00ED79B6" w:rsidRDefault="00795409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C3D0B" w14:textId="77777777" w:rsidR="00795409" w:rsidRPr="00ED79B6" w:rsidRDefault="00795409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A637D" w14:textId="6A2BD602" w:rsidR="00795409" w:rsidRPr="00A961C4" w:rsidRDefault="00795409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706BCC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706BCC">
      <w:rPr>
        <w:noProof/>
        <w:sz w:val="20"/>
      </w:rPr>
      <w:t>Amendments</w:t>
    </w:r>
    <w:r>
      <w:rPr>
        <w:sz w:val="20"/>
      </w:rPr>
      <w:fldChar w:fldCharType="end"/>
    </w:r>
  </w:p>
  <w:p w14:paraId="6BA76B6E" w14:textId="20A11E32" w:rsidR="00795409" w:rsidRPr="00A961C4" w:rsidRDefault="00795409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10D13D92" w14:textId="77777777" w:rsidR="00795409" w:rsidRPr="00A961C4" w:rsidRDefault="00795409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33C00A" w14:textId="20027061" w:rsidR="00795409" w:rsidRPr="00A961C4" w:rsidRDefault="00795409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3E5B1354" w14:textId="3FB53FD3" w:rsidR="00795409" w:rsidRPr="00A961C4" w:rsidRDefault="00795409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4701533C" w14:textId="77777777" w:rsidR="00795409" w:rsidRPr="00A961C4" w:rsidRDefault="00795409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73B565" w14:textId="77777777" w:rsidR="00795409" w:rsidRPr="00A961C4" w:rsidRDefault="00795409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83B"/>
    <w:rsid w:val="00000263"/>
    <w:rsid w:val="000052D3"/>
    <w:rsid w:val="000108F9"/>
    <w:rsid w:val="000113BC"/>
    <w:rsid w:val="000136AF"/>
    <w:rsid w:val="00020A77"/>
    <w:rsid w:val="0002205C"/>
    <w:rsid w:val="00034188"/>
    <w:rsid w:val="00036E24"/>
    <w:rsid w:val="0004044E"/>
    <w:rsid w:val="00044F8A"/>
    <w:rsid w:val="00046F47"/>
    <w:rsid w:val="0005120E"/>
    <w:rsid w:val="00054577"/>
    <w:rsid w:val="000614BF"/>
    <w:rsid w:val="00063180"/>
    <w:rsid w:val="0006638A"/>
    <w:rsid w:val="0007169C"/>
    <w:rsid w:val="00077593"/>
    <w:rsid w:val="00083F48"/>
    <w:rsid w:val="00096B3C"/>
    <w:rsid w:val="000A60A3"/>
    <w:rsid w:val="000A7DF9"/>
    <w:rsid w:val="000D05EF"/>
    <w:rsid w:val="000D0C06"/>
    <w:rsid w:val="000D5485"/>
    <w:rsid w:val="000F21C1"/>
    <w:rsid w:val="00105D72"/>
    <w:rsid w:val="0010745C"/>
    <w:rsid w:val="00117277"/>
    <w:rsid w:val="00155873"/>
    <w:rsid w:val="001564FB"/>
    <w:rsid w:val="00160BD7"/>
    <w:rsid w:val="001643C9"/>
    <w:rsid w:val="00165568"/>
    <w:rsid w:val="00165863"/>
    <w:rsid w:val="00166082"/>
    <w:rsid w:val="00166C2F"/>
    <w:rsid w:val="001675F8"/>
    <w:rsid w:val="001716C9"/>
    <w:rsid w:val="00184261"/>
    <w:rsid w:val="00190BA1"/>
    <w:rsid w:val="00190DF5"/>
    <w:rsid w:val="00193461"/>
    <w:rsid w:val="001939E1"/>
    <w:rsid w:val="00195382"/>
    <w:rsid w:val="001A3B9F"/>
    <w:rsid w:val="001A4302"/>
    <w:rsid w:val="001A65C0"/>
    <w:rsid w:val="001B6456"/>
    <w:rsid w:val="001B7A5D"/>
    <w:rsid w:val="001C69C4"/>
    <w:rsid w:val="001E0A8D"/>
    <w:rsid w:val="001E3590"/>
    <w:rsid w:val="001E7407"/>
    <w:rsid w:val="00201D27"/>
    <w:rsid w:val="0020300C"/>
    <w:rsid w:val="00205C46"/>
    <w:rsid w:val="002072C9"/>
    <w:rsid w:val="00215152"/>
    <w:rsid w:val="00220A0C"/>
    <w:rsid w:val="00223E4A"/>
    <w:rsid w:val="002262FA"/>
    <w:rsid w:val="002302EA"/>
    <w:rsid w:val="00234480"/>
    <w:rsid w:val="00240749"/>
    <w:rsid w:val="00244D70"/>
    <w:rsid w:val="002468D7"/>
    <w:rsid w:val="00247A33"/>
    <w:rsid w:val="0025396F"/>
    <w:rsid w:val="00254C05"/>
    <w:rsid w:val="00263886"/>
    <w:rsid w:val="00263C8E"/>
    <w:rsid w:val="00274F15"/>
    <w:rsid w:val="00285CDD"/>
    <w:rsid w:val="00291167"/>
    <w:rsid w:val="00297ECB"/>
    <w:rsid w:val="002C152A"/>
    <w:rsid w:val="002D043A"/>
    <w:rsid w:val="0030239A"/>
    <w:rsid w:val="0031713F"/>
    <w:rsid w:val="00321913"/>
    <w:rsid w:val="00324EE6"/>
    <w:rsid w:val="003316DC"/>
    <w:rsid w:val="00332E0D"/>
    <w:rsid w:val="003415D3"/>
    <w:rsid w:val="00341C77"/>
    <w:rsid w:val="00342786"/>
    <w:rsid w:val="00346137"/>
    <w:rsid w:val="00346335"/>
    <w:rsid w:val="00351D2B"/>
    <w:rsid w:val="00352B0F"/>
    <w:rsid w:val="003561B0"/>
    <w:rsid w:val="00356A7E"/>
    <w:rsid w:val="00367960"/>
    <w:rsid w:val="003A15AC"/>
    <w:rsid w:val="003A56EB"/>
    <w:rsid w:val="003B0627"/>
    <w:rsid w:val="003C3F94"/>
    <w:rsid w:val="003C5F2B"/>
    <w:rsid w:val="003D0BFE"/>
    <w:rsid w:val="003D25B5"/>
    <w:rsid w:val="003D5700"/>
    <w:rsid w:val="003F0F5A"/>
    <w:rsid w:val="00400A30"/>
    <w:rsid w:val="004022CA"/>
    <w:rsid w:val="00410255"/>
    <w:rsid w:val="004116CD"/>
    <w:rsid w:val="004120B1"/>
    <w:rsid w:val="00414ADE"/>
    <w:rsid w:val="00424CA9"/>
    <w:rsid w:val="004257BB"/>
    <w:rsid w:val="004261D9"/>
    <w:rsid w:val="004358A3"/>
    <w:rsid w:val="0044291A"/>
    <w:rsid w:val="00460499"/>
    <w:rsid w:val="00462A54"/>
    <w:rsid w:val="00466CE3"/>
    <w:rsid w:val="00474835"/>
    <w:rsid w:val="004819C7"/>
    <w:rsid w:val="0048364F"/>
    <w:rsid w:val="004865AC"/>
    <w:rsid w:val="00490F2E"/>
    <w:rsid w:val="00496DB3"/>
    <w:rsid w:val="00496F97"/>
    <w:rsid w:val="004A53EA"/>
    <w:rsid w:val="004E319E"/>
    <w:rsid w:val="004F1FAC"/>
    <w:rsid w:val="004F676E"/>
    <w:rsid w:val="00506D33"/>
    <w:rsid w:val="00511861"/>
    <w:rsid w:val="00515212"/>
    <w:rsid w:val="00515279"/>
    <w:rsid w:val="00516B8D"/>
    <w:rsid w:val="0052686F"/>
    <w:rsid w:val="0052756C"/>
    <w:rsid w:val="00530230"/>
    <w:rsid w:val="00530CC9"/>
    <w:rsid w:val="0053530E"/>
    <w:rsid w:val="00537FBC"/>
    <w:rsid w:val="00541D73"/>
    <w:rsid w:val="00543469"/>
    <w:rsid w:val="005452CC"/>
    <w:rsid w:val="00546FA3"/>
    <w:rsid w:val="00554243"/>
    <w:rsid w:val="00555B4D"/>
    <w:rsid w:val="00557C7A"/>
    <w:rsid w:val="005622A8"/>
    <w:rsid w:val="00562A58"/>
    <w:rsid w:val="00580E38"/>
    <w:rsid w:val="00581211"/>
    <w:rsid w:val="00584811"/>
    <w:rsid w:val="00593AA6"/>
    <w:rsid w:val="00594161"/>
    <w:rsid w:val="00594512"/>
    <w:rsid w:val="00594749"/>
    <w:rsid w:val="00595604"/>
    <w:rsid w:val="005A482B"/>
    <w:rsid w:val="005B4067"/>
    <w:rsid w:val="005C3605"/>
    <w:rsid w:val="005C36E0"/>
    <w:rsid w:val="005C3F41"/>
    <w:rsid w:val="005D168D"/>
    <w:rsid w:val="005D5EA1"/>
    <w:rsid w:val="005E61D3"/>
    <w:rsid w:val="005F4840"/>
    <w:rsid w:val="005F7738"/>
    <w:rsid w:val="00600219"/>
    <w:rsid w:val="00613EAD"/>
    <w:rsid w:val="006158AC"/>
    <w:rsid w:val="00637A12"/>
    <w:rsid w:val="00640402"/>
    <w:rsid w:val="00640F78"/>
    <w:rsid w:val="00641577"/>
    <w:rsid w:val="00646E7B"/>
    <w:rsid w:val="00655D6A"/>
    <w:rsid w:val="00656DE9"/>
    <w:rsid w:val="006659AB"/>
    <w:rsid w:val="00674E76"/>
    <w:rsid w:val="00677CC2"/>
    <w:rsid w:val="00683654"/>
    <w:rsid w:val="006838C9"/>
    <w:rsid w:val="00685F42"/>
    <w:rsid w:val="006866A1"/>
    <w:rsid w:val="0069207B"/>
    <w:rsid w:val="006A4309"/>
    <w:rsid w:val="006A608E"/>
    <w:rsid w:val="006A6A24"/>
    <w:rsid w:val="006B0E55"/>
    <w:rsid w:val="006B7006"/>
    <w:rsid w:val="006C7F8C"/>
    <w:rsid w:val="006D7AB9"/>
    <w:rsid w:val="00700B2C"/>
    <w:rsid w:val="00706BCC"/>
    <w:rsid w:val="00713084"/>
    <w:rsid w:val="00720FC2"/>
    <w:rsid w:val="00731E00"/>
    <w:rsid w:val="00732E9D"/>
    <w:rsid w:val="0073491A"/>
    <w:rsid w:val="007440B7"/>
    <w:rsid w:val="00747993"/>
    <w:rsid w:val="007614BF"/>
    <w:rsid w:val="007634AD"/>
    <w:rsid w:val="007660C0"/>
    <w:rsid w:val="00767C5F"/>
    <w:rsid w:val="007715C9"/>
    <w:rsid w:val="00774EDD"/>
    <w:rsid w:val="007757EC"/>
    <w:rsid w:val="00795409"/>
    <w:rsid w:val="007A115D"/>
    <w:rsid w:val="007A35E6"/>
    <w:rsid w:val="007A6863"/>
    <w:rsid w:val="007C2661"/>
    <w:rsid w:val="007D0893"/>
    <w:rsid w:val="007D45C1"/>
    <w:rsid w:val="007E7D4A"/>
    <w:rsid w:val="007F48ED"/>
    <w:rsid w:val="007F7947"/>
    <w:rsid w:val="00802ABD"/>
    <w:rsid w:val="00803D46"/>
    <w:rsid w:val="008073F6"/>
    <w:rsid w:val="00812F45"/>
    <w:rsid w:val="00823B55"/>
    <w:rsid w:val="0084172C"/>
    <w:rsid w:val="00856A31"/>
    <w:rsid w:val="008754D0"/>
    <w:rsid w:val="00877D48"/>
    <w:rsid w:val="0088145F"/>
    <w:rsid w:val="008816F0"/>
    <w:rsid w:val="0088345B"/>
    <w:rsid w:val="008955CE"/>
    <w:rsid w:val="008A16A5"/>
    <w:rsid w:val="008B5D42"/>
    <w:rsid w:val="008C2B5D"/>
    <w:rsid w:val="008D0EE0"/>
    <w:rsid w:val="008D5B99"/>
    <w:rsid w:val="008D7A27"/>
    <w:rsid w:val="008E3CCC"/>
    <w:rsid w:val="008E4702"/>
    <w:rsid w:val="008E69AA"/>
    <w:rsid w:val="008F4F1C"/>
    <w:rsid w:val="00922764"/>
    <w:rsid w:val="009252A4"/>
    <w:rsid w:val="00932377"/>
    <w:rsid w:val="0093683A"/>
    <w:rsid w:val="009408EA"/>
    <w:rsid w:val="00943102"/>
    <w:rsid w:val="0094523D"/>
    <w:rsid w:val="009559E6"/>
    <w:rsid w:val="00970FD3"/>
    <w:rsid w:val="00973FC3"/>
    <w:rsid w:val="00976A63"/>
    <w:rsid w:val="00983419"/>
    <w:rsid w:val="00994821"/>
    <w:rsid w:val="009A30C0"/>
    <w:rsid w:val="009A747B"/>
    <w:rsid w:val="009C336F"/>
    <w:rsid w:val="009C3431"/>
    <w:rsid w:val="009C4C35"/>
    <w:rsid w:val="009C5989"/>
    <w:rsid w:val="009D08DA"/>
    <w:rsid w:val="009E75A0"/>
    <w:rsid w:val="00A06860"/>
    <w:rsid w:val="00A10E3E"/>
    <w:rsid w:val="00A136F5"/>
    <w:rsid w:val="00A14AC7"/>
    <w:rsid w:val="00A215E4"/>
    <w:rsid w:val="00A231E2"/>
    <w:rsid w:val="00A2550D"/>
    <w:rsid w:val="00A30BBB"/>
    <w:rsid w:val="00A36773"/>
    <w:rsid w:val="00A4169B"/>
    <w:rsid w:val="00A445F2"/>
    <w:rsid w:val="00A50D55"/>
    <w:rsid w:val="00A5165B"/>
    <w:rsid w:val="00A52EBA"/>
    <w:rsid w:val="00A52FDA"/>
    <w:rsid w:val="00A64912"/>
    <w:rsid w:val="00A70A74"/>
    <w:rsid w:val="00A75F34"/>
    <w:rsid w:val="00A90EA8"/>
    <w:rsid w:val="00A9563F"/>
    <w:rsid w:val="00A97A73"/>
    <w:rsid w:val="00AA0343"/>
    <w:rsid w:val="00AA2A5C"/>
    <w:rsid w:val="00AB78E9"/>
    <w:rsid w:val="00AC163B"/>
    <w:rsid w:val="00AD3467"/>
    <w:rsid w:val="00AD5641"/>
    <w:rsid w:val="00AD7252"/>
    <w:rsid w:val="00AE0F9B"/>
    <w:rsid w:val="00AF0AEA"/>
    <w:rsid w:val="00AF55FF"/>
    <w:rsid w:val="00B032D8"/>
    <w:rsid w:val="00B14F50"/>
    <w:rsid w:val="00B2065E"/>
    <w:rsid w:val="00B208CE"/>
    <w:rsid w:val="00B33B3C"/>
    <w:rsid w:val="00B34737"/>
    <w:rsid w:val="00B40D74"/>
    <w:rsid w:val="00B52663"/>
    <w:rsid w:val="00B56DCB"/>
    <w:rsid w:val="00B7429F"/>
    <w:rsid w:val="00B770D2"/>
    <w:rsid w:val="00B94F68"/>
    <w:rsid w:val="00BA130A"/>
    <w:rsid w:val="00BA47A3"/>
    <w:rsid w:val="00BA5026"/>
    <w:rsid w:val="00BB5207"/>
    <w:rsid w:val="00BB5922"/>
    <w:rsid w:val="00BB6E79"/>
    <w:rsid w:val="00BB6FF9"/>
    <w:rsid w:val="00BC3285"/>
    <w:rsid w:val="00BE3B31"/>
    <w:rsid w:val="00BE719A"/>
    <w:rsid w:val="00BE720A"/>
    <w:rsid w:val="00BF1F6B"/>
    <w:rsid w:val="00BF6650"/>
    <w:rsid w:val="00C00AA4"/>
    <w:rsid w:val="00C067E5"/>
    <w:rsid w:val="00C164CA"/>
    <w:rsid w:val="00C42BF8"/>
    <w:rsid w:val="00C44832"/>
    <w:rsid w:val="00C460AE"/>
    <w:rsid w:val="00C50043"/>
    <w:rsid w:val="00C50A0F"/>
    <w:rsid w:val="00C74F5A"/>
    <w:rsid w:val="00C7573B"/>
    <w:rsid w:val="00C76CF3"/>
    <w:rsid w:val="00C905B9"/>
    <w:rsid w:val="00C93993"/>
    <w:rsid w:val="00C9616D"/>
    <w:rsid w:val="00CA5874"/>
    <w:rsid w:val="00CA7844"/>
    <w:rsid w:val="00CB58EF"/>
    <w:rsid w:val="00CD3346"/>
    <w:rsid w:val="00CE13FA"/>
    <w:rsid w:val="00CE5581"/>
    <w:rsid w:val="00CE7D64"/>
    <w:rsid w:val="00CF0BB2"/>
    <w:rsid w:val="00CF71B4"/>
    <w:rsid w:val="00D07069"/>
    <w:rsid w:val="00D13441"/>
    <w:rsid w:val="00D139FB"/>
    <w:rsid w:val="00D20665"/>
    <w:rsid w:val="00D243A3"/>
    <w:rsid w:val="00D2708F"/>
    <w:rsid w:val="00D3200B"/>
    <w:rsid w:val="00D33440"/>
    <w:rsid w:val="00D37B97"/>
    <w:rsid w:val="00D40D92"/>
    <w:rsid w:val="00D51AE2"/>
    <w:rsid w:val="00D52EFE"/>
    <w:rsid w:val="00D56A0D"/>
    <w:rsid w:val="00D5767F"/>
    <w:rsid w:val="00D63EF6"/>
    <w:rsid w:val="00D66518"/>
    <w:rsid w:val="00D70DFB"/>
    <w:rsid w:val="00D71EEA"/>
    <w:rsid w:val="00D735CD"/>
    <w:rsid w:val="00D766DF"/>
    <w:rsid w:val="00D94F42"/>
    <w:rsid w:val="00D95891"/>
    <w:rsid w:val="00DB4B3E"/>
    <w:rsid w:val="00DB5CB4"/>
    <w:rsid w:val="00DD1A21"/>
    <w:rsid w:val="00DE149E"/>
    <w:rsid w:val="00DF3C8E"/>
    <w:rsid w:val="00E05704"/>
    <w:rsid w:val="00E07C70"/>
    <w:rsid w:val="00E10AA1"/>
    <w:rsid w:val="00E12F1A"/>
    <w:rsid w:val="00E15561"/>
    <w:rsid w:val="00E20122"/>
    <w:rsid w:val="00E21CFB"/>
    <w:rsid w:val="00E22935"/>
    <w:rsid w:val="00E54292"/>
    <w:rsid w:val="00E550C6"/>
    <w:rsid w:val="00E60191"/>
    <w:rsid w:val="00E6768A"/>
    <w:rsid w:val="00E704DD"/>
    <w:rsid w:val="00E74DC7"/>
    <w:rsid w:val="00E87699"/>
    <w:rsid w:val="00E92E27"/>
    <w:rsid w:val="00E9586B"/>
    <w:rsid w:val="00E97334"/>
    <w:rsid w:val="00EA0D36"/>
    <w:rsid w:val="00EA1394"/>
    <w:rsid w:val="00ED4928"/>
    <w:rsid w:val="00EE3749"/>
    <w:rsid w:val="00EE6164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3432A"/>
    <w:rsid w:val="00F574BA"/>
    <w:rsid w:val="00F6709F"/>
    <w:rsid w:val="00F677A9"/>
    <w:rsid w:val="00F723BD"/>
    <w:rsid w:val="00F72790"/>
    <w:rsid w:val="00F732EA"/>
    <w:rsid w:val="00F80E49"/>
    <w:rsid w:val="00F84CF5"/>
    <w:rsid w:val="00F859D0"/>
    <w:rsid w:val="00F8612E"/>
    <w:rsid w:val="00F8683B"/>
    <w:rsid w:val="00F8715F"/>
    <w:rsid w:val="00FA420B"/>
    <w:rsid w:val="00FC1572"/>
    <w:rsid w:val="00FC72E4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  <w14:docId w14:val="5A830C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3D25B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25B5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25B5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D25B5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D25B5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D25B5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D25B5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D25B5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D25B5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D25B5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D25B5"/>
  </w:style>
  <w:style w:type="paragraph" w:customStyle="1" w:styleId="OPCParaBase">
    <w:name w:val="OPCParaBase"/>
    <w:qFormat/>
    <w:rsid w:val="003D25B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3D25B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D25B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D25B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D25B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D25B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3D25B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D25B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D25B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D25B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D25B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3D25B5"/>
  </w:style>
  <w:style w:type="paragraph" w:customStyle="1" w:styleId="Blocks">
    <w:name w:val="Blocks"/>
    <w:aliases w:val="bb"/>
    <w:basedOn w:val="OPCParaBase"/>
    <w:qFormat/>
    <w:rsid w:val="003D25B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D25B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D25B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D25B5"/>
    <w:rPr>
      <w:i/>
    </w:rPr>
  </w:style>
  <w:style w:type="paragraph" w:customStyle="1" w:styleId="BoxList">
    <w:name w:val="BoxList"/>
    <w:aliases w:val="bl"/>
    <w:basedOn w:val="BoxText"/>
    <w:qFormat/>
    <w:rsid w:val="003D25B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D25B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D25B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D25B5"/>
    <w:pPr>
      <w:ind w:left="1985" w:hanging="851"/>
    </w:pPr>
  </w:style>
  <w:style w:type="character" w:customStyle="1" w:styleId="CharAmPartNo">
    <w:name w:val="CharAmPartNo"/>
    <w:basedOn w:val="OPCCharBase"/>
    <w:qFormat/>
    <w:rsid w:val="003D25B5"/>
  </w:style>
  <w:style w:type="character" w:customStyle="1" w:styleId="CharAmPartText">
    <w:name w:val="CharAmPartText"/>
    <w:basedOn w:val="OPCCharBase"/>
    <w:qFormat/>
    <w:rsid w:val="003D25B5"/>
  </w:style>
  <w:style w:type="character" w:customStyle="1" w:styleId="CharAmSchNo">
    <w:name w:val="CharAmSchNo"/>
    <w:basedOn w:val="OPCCharBase"/>
    <w:qFormat/>
    <w:rsid w:val="003D25B5"/>
  </w:style>
  <w:style w:type="character" w:customStyle="1" w:styleId="CharAmSchText">
    <w:name w:val="CharAmSchText"/>
    <w:basedOn w:val="OPCCharBase"/>
    <w:qFormat/>
    <w:rsid w:val="003D25B5"/>
  </w:style>
  <w:style w:type="character" w:customStyle="1" w:styleId="CharBoldItalic">
    <w:name w:val="CharBoldItalic"/>
    <w:basedOn w:val="OPCCharBase"/>
    <w:uiPriority w:val="1"/>
    <w:qFormat/>
    <w:rsid w:val="003D25B5"/>
    <w:rPr>
      <w:b/>
      <w:i/>
    </w:rPr>
  </w:style>
  <w:style w:type="character" w:customStyle="1" w:styleId="CharChapNo">
    <w:name w:val="CharChapNo"/>
    <w:basedOn w:val="OPCCharBase"/>
    <w:uiPriority w:val="1"/>
    <w:qFormat/>
    <w:rsid w:val="003D25B5"/>
  </w:style>
  <w:style w:type="character" w:customStyle="1" w:styleId="CharChapText">
    <w:name w:val="CharChapText"/>
    <w:basedOn w:val="OPCCharBase"/>
    <w:uiPriority w:val="1"/>
    <w:qFormat/>
    <w:rsid w:val="003D25B5"/>
  </w:style>
  <w:style w:type="character" w:customStyle="1" w:styleId="CharDivNo">
    <w:name w:val="CharDivNo"/>
    <w:basedOn w:val="OPCCharBase"/>
    <w:uiPriority w:val="1"/>
    <w:qFormat/>
    <w:rsid w:val="003D25B5"/>
  </w:style>
  <w:style w:type="character" w:customStyle="1" w:styleId="CharDivText">
    <w:name w:val="CharDivText"/>
    <w:basedOn w:val="OPCCharBase"/>
    <w:uiPriority w:val="1"/>
    <w:qFormat/>
    <w:rsid w:val="003D25B5"/>
  </w:style>
  <w:style w:type="character" w:customStyle="1" w:styleId="CharItalic">
    <w:name w:val="CharItalic"/>
    <w:basedOn w:val="OPCCharBase"/>
    <w:uiPriority w:val="1"/>
    <w:qFormat/>
    <w:rsid w:val="003D25B5"/>
    <w:rPr>
      <w:i/>
    </w:rPr>
  </w:style>
  <w:style w:type="character" w:customStyle="1" w:styleId="CharPartNo">
    <w:name w:val="CharPartNo"/>
    <w:basedOn w:val="OPCCharBase"/>
    <w:uiPriority w:val="1"/>
    <w:qFormat/>
    <w:rsid w:val="003D25B5"/>
  </w:style>
  <w:style w:type="character" w:customStyle="1" w:styleId="CharPartText">
    <w:name w:val="CharPartText"/>
    <w:basedOn w:val="OPCCharBase"/>
    <w:uiPriority w:val="1"/>
    <w:qFormat/>
    <w:rsid w:val="003D25B5"/>
  </w:style>
  <w:style w:type="character" w:customStyle="1" w:styleId="CharSectno">
    <w:name w:val="CharSectno"/>
    <w:basedOn w:val="OPCCharBase"/>
    <w:qFormat/>
    <w:rsid w:val="003D25B5"/>
  </w:style>
  <w:style w:type="character" w:customStyle="1" w:styleId="CharSubdNo">
    <w:name w:val="CharSubdNo"/>
    <w:basedOn w:val="OPCCharBase"/>
    <w:uiPriority w:val="1"/>
    <w:qFormat/>
    <w:rsid w:val="003D25B5"/>
  </w:style>
  <w:style w:type="character" w:customStyle="1" w:styleId="CharSubdText">
    <w:name w:val="CharSubdText"/>
    <w:basedOn w:val="OPCCharBase"/>
    <w:uiPriority w:val="1"/>
    <w:qFormat/>
    <w:rsid w:val="003D25B5"/>
  </w:style>
  <w:style w:type="paragraph" w:customStyle="1" w:styleId="CTA--">
    <w:name w:val="CTA --"/>
    <w:basedOn w:val="OPCParaBase"/>
    <w:next w:val="Normal"/>
    <w:rsid w:val="003D25B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D25B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D25B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D25B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D25B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D25B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D25B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D25B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D25B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D25B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D25B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D25B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D25B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D25B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3D25B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D25B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3D25B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D25B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D25B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D25B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D25B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D25B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D25B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D25B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D25B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D25B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D25B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D25B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D25B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D25B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D25B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D25B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D25B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D25B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D25B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3D25B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D25B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D25B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D25B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D25B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D25B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D25B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D25B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D25B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D25B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D25B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D25B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D25B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D25B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D25B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D25B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D25B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D25B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D25B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D25B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3D25B5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3D25B5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3D25B5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3D25B5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3D25B5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3D25B5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3D25B5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3D25B5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3D25B5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3D25B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D25B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D25B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D25B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D25B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D25B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D25B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D25B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3D25B5"/>
    <w:rPr>
      <w:sz w:val="16"/>
    </w:rPr>
  </w:style>
  <w:style w:type="table" w:customStyle="1" w:styleId="CFlag">
    <w:name w:val="CFlag"/>
    <w:basedOn w:val="TableNormal"/>
    <w:uiPriority w:val="99"/>
    <w:rsid w:val="003D25B5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3D25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D25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D25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D25B5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3D25B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3D25B5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D25B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3D25B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D25B5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3D25B5"/>
    <w:pPr>
      <w:spacing w:before="120"/>
    </w:pPr>
  </w:style>
  <w:style w:type="paragraph" w:customStyle="1" w:styleId="CompiledActNo">
    <w:name w:val="CompiledActNo"/>
    <w:basedOn w:val="OPCParaBase"/>
    <w:next w:val="Normal"/>
    <w:rsid w:val="003D25B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3D25B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3D25B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3D25B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D25B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D25B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D25B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3D25B5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3D25B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3D25B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D25B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D25B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D25B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D25B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D25B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3D25B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D25B5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3D25B5"/>
  </w:style>
  <w:style w:type="character" w:customStyle="1" w:styleId="CharSubPartNoCASA">
    <w:name w:val="CharSubPartNo(CASA)"/>
    <w:basedOn w:val="OPCCharBase"/>
    <w:uiPriority w:val="1"/>
    <w:rsid w:val="003D25B5"/>
  </w:style>
  <w:style w:type="paragraph" w:customStyle="1" w:styleId="ENoteTTIndentHeadingSub">
    <w:name w:val="ENoteTTIndentHeadingSub"/>
    <w:aliases w:val="enTTHis"/>
    <w:basedOn w:val="OPCParaBase"/>
    <w:rsid w:val="003D25B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D25B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D25B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D25B5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3D25B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3D25B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3D25B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3D25B5"/>
    <w:rPr>
      <w:sz w:val="22"/>
    </w:rPr>
  </w:style>
  <w:style w:type="paragraph" w:customStyle="1" w:styleId="SOTextNote">
    <w:name w:val="SO TextNote"/>
    <w:aliases w:val="sont"/>
    <w:basedOn w:val="SOText"/>
    <w:qFormat/>
    <w:rsid w:val="003D25B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D25B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D25B5"/>
    <w:rPr>
      <w:sz w:val="22"/>
    </w:rPr>
  </w:style>
  <w:style w:type="paragraph" w:customStyle="1" w:styleId="FileName">
    <w:name w:val="FileName"/>
    <w:basedOn w:val="Normal"/>
    <w:rsid w:val="003D25B5"/>
  </w:style>
  <w:style w:type="paragraph" w:customStyle="1" w:styleId="TableHeading">
    <w:name w:val="TableHeading"/>
    <w:aliases w:val="th"/>
    <w:basedOn w:val="OPCParaBase"/>
    <w:next w:val="Tabletext"/>
    <w:rsid w:val="003D25B5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D25B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D25B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D25B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D25B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D25B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D25B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D25B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D25B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3D25B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3D25B5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3D25B5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3D25B5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3D25B5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3D25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D25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D25B5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3D25B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3D25B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3D25B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3D25B5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3D25B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3D25B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3D25B5"/>
  </w:style>
  <w:style w:type="character" w:customStyle="1" w:styleId="charlegsubtitle1">
    <w:name w:val="charlegsubtitle1"/>
    <w:basedOn w:val="DefaultParagraphFont"/>
    <w:rsid w:val="003D25B5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3D25B5"/>
    <w:pPr>
      <w:ind w:left="240" w:hanging="240"/>
    </w:pPr>
  </w:style>
  <w:style w:type="paragraph" w:styleId="Index2">
    <w:name w:val="index 2"/>
    <w:basedOn w:val="Normal"/>
    <w:next w:val="Normal"/>
    <w:autoRedefine/>
    <w:rsid w:val="003D25B5"/>
    <w:pPr>
      <w:ind w:left="480" w:hanging="240"/>
    </w:pPr>
  </w:style>
  <w:style w:type="paragraph" w:styleId="Index3">
    <w:name w:val="index 3"/>
    <w:basedOn w:val="Normal"/>
    <w:next w:val="Normal"/>
    <w:autoRedefine/>
    <w:rsid w:val="003D25B5"/>
    <w:pPr>
      <w:ind w:left="720" w:hanging="240"/>
    </w:pPr>
  </w:style>
  <w:style w:type="paragraph" w:styleId="Index4">
    <w:name w:val="index 4"/>
    <w:basedOn w:val="Normal"/>
    <w:next w:val="Normal"/>
    <w:autoRedefine/>
    <w:rsid w:val="003D25B5"/>
    <w:pPr>
      <w:ind w:left="960" w:hanging="240"/>
    </w:pPr>
  </w:style>
  <w:style w:type="paragraph" w:styleId="Index5">
    <w:name w:val="index 5"/>
    <w:basedOn w:val="Normal"/>
    <w:next w:val="Normal"/>
    <w:autoRedefine/>
    <w:rsid w:val="003D25B5"/>
    <w:pPr>
      <w:ind w:left="1200" w:hanging="240"/>
    </w:pPr>
  </w:style>
  <w:style w:type="paragraph" w:styleId="Index6">
    <w:name w:val="index 6"/>
    <w:basedOn w:val="Normal"/>
    <w:next w:val="Normal"/>
    <w:autoRedefine/>
    <w:rsid w:val="003D25B5"/>
    <w:pPr>
      <w:ind w:left="1440" w:hanging="240"/>
    </w:pPr>
  </w:style>
  <w:style w:type="paragraph" w:styleId="Index7">
    <w:name w:val="index 7"/>
    <w:basedOn w:val="Normal"/>
    <w:next w:val="Normal"/>
    <w:autoRedefine/>
    <w:rsid w:val="003D25B5"/>
    <w:pPr>
      <w:ind w:left="1680" w:hanging="240"/>
    </w:pPr>
  </w:style>
  <w:style w:type="paragraph" w:styleId="Index8">
    <w:name w:val="index 8"/>
    <w:basedOn w:val="Normal"/>
    <w:next w:val="Normal"/>
    <w:autoRedefine/>
    <w:rsid w:val="003D25B5"/>
    <w:pPr>
      <w:ind w:left="1920" w:hanging="240"/>
    </w:pPr>
  </w:style>
  <w:style w:type="paragraph" w:styleId="Index9">
    <w:name w:val="index 9"/>
    <w:basedOn w:val="Normal"/>
    <w:next w:val="Normal"/>
    <w:autoRedefine/>
    <w:rsid w:val="003D25B5"/>
    <w:pPr>
      <w:ind w:left="2160" w:hanging="240"/>
    </w:pPr>
  </w:style>
  <w:style w:type="paragraph" w:styleId="NormalIndent">
    <w:name w:val="Normal Indent"/>
    <w:basedOn w:val="Normal"/>
    <w:rsid w:val="003D25B5"/>
    <w:pPr>
      <w:ind w:left="720"/>
    </w:pPr>
  </w:style>
  <w:style w:type="paragraph" w:styleId="FootnoteText">
    <w:name w:val="footnote text"/>
    <w:basedOn w:val="Normal"/>
    <w:link w:val="FootnoteTextChar"/>
    <w:rsid w:val="003D25B5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3D25B5"/>
  </w:style>
  <w:style w:type="paragraph" w:styleId="CommentText">
    <w:name w:val="annotation text"/>
    <w:basedOn w:val="Normal"/>
    <w:link w:val="CommentTextChar"/>
    <w:rsid w:val="003D25B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D25B5"/>
  </w:style>
  <w:style w:type="paragraph" w:styleId="IndexHeading">
    <w:name w:val="index heading"/>
    <w:basedOn w:val="Normal"/>
    <w:next w:val="Index1"/>
    <w:rsid w:val="003D25B5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3D25B5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3D25B5"/>
    <w:pPr>
      <w:ind w:left="480" w:hanging="480"/>
    </w:pPr>
  </w:style>
  <w:style w:type="paragraph" w:styleId="EnvelopeAddress">
    <w:name w:val="envelope address"/>
    <w:basedOn w:val="Normal"/>
    <w:rsid w:val="003D25B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3D25B5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3D25B5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3D25B5"/>
    <w:rPr>
      <w:sz w:val="16"/>
      <w:szCs w:val="16"/>
    </w:rPr>
  </w:style>
  <w:style w:type="character" w:styleId="PageNumber">
    <w:name w:val="page number"/>
    <w:basedOn w:val="DefaultParagraphFont"/>
    <w:rsid w:val="003D25B5"/>
  </w:style>
  <w:style w:type="character" w:styleId="EndnoteReference">
    <w:name w:val="endnote reference"/>
    <w:basedOn w:val="DefaultParagraphFont"/>
    <w:rsid w:val="003D25B5"/>
    <w:rPr>
      <w:vertAlign w:val="superscript"/>
    </w:rPr>
  </w:style>
  <w:style w:type="paragraph" w:styleId="EndnoteText">
    <w:name w:val="endnote text"/>
    <w:basedOn w:val="Normal"/>
    <w:link w:val="EndnoteTextChar"/>
    <w:rsid w:val="003D25B5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3D25B5"/>
  </w:style>
  <w:style w:type="paragraph" w:styleId="TableofAuthorities">
    <w:name w:val="table of authorities"/>
    <w:basedOn w:val="Normal"/>
    <w:next w:val="Normal"/>
    <w:rsid w:val="003D25B5"/>
    <w:pPr>
      <w:ind w:left="240" w:hanging="240"/>
    </w:pPr>
  </w:style>
  <w:style w:type="paragraph" w:styleId="MacroText">
    <w:name w:val="macro"/>
    <w:link w:val="MacroTextChar"/>
    <w:rsid w:val="003D25B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3D25B5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3D25B5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3D25B5"/>
    <w:pPr>
      <w:ind w:left="283" w:hanging="283"/>
    </w:pPr>
  </w:style>
  <w:style w:type="paragraph" w:styleId="ListBullet">
    <w:name w:val="List Bullet"/>
    <w:basedOn w:val="Normal"/>
    <w:autoRedefine/>
    <w:rsid w:val="003D25B5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3D25B5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3D25B5"/>
    <w:pPr>
      <w:ind w:left="566" w:hanging="283"/>
    </w:pPr>
  </w:style>
  <w:style w:type="paragraph" w:styleId="List3">
    <w:name w:val="List 3"/>
    <w:basedOn w:val="Normal"/>
    <w:rsid w:val="003D25B5"/>
    <w:pPr>
      <w:ind w:left="849" w:hanging="283"/>
    </w:pPr>
  </w:style>
  <w:style w:type="paragraph" w:styleId="List4">
    <w:name w:val="List 4"/>
    <w:basedOn w:val="Normal"/>
    <w:rsid w:val="003D25B5"/>
    <w:pPr>
      <w:ind w:left="1132" w:hanging="283"/>
    </w:pPr>
  </w:style>
  <w:style w:type="paragraph" w:styleId="List5">
    <w:name w:val="List 5"/>
    <w:basedOn w:val="Normal"/>
    <w:rsid w:val="003D25B5"/>
    <w:pPr>
      <w:ind w:left="1415" w:hanging="283"/>
    </w:pPr>
  </w:style>
  <w:style w:type="paragraph" w:styleId="ListBullet2">
    <w:name w:val="List Bullet 2"/>
    <w:basedOn w:val="Normal"/>
    <w:autoRedefine/>
    <w:rsid w:val="003D25B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3D25B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3D25B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3D25B5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3D25B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3D25B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3D25B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3D25B5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3D25B5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3D25B5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3D25B5"/>
    <w:pPr>
      <w:ind w:left="4252"/>
    </w:pPr>
  </w:style>
  <w:style w:type="character" w:customStyle="1" w:styleId="ClosingChar">
    <w:name w:val="Closing Char"/>
    <w:basedOn w:val="DefaultParagraphFont"/>
    <w:link w:val="Closing"/>
    <w:rsid w:val="003D25B5"/>
    <w:rPr>
      <w:sz w:val="22"/>
    </w:rPr>
  </w:style>
  <w:style w:type="paragraph" w:styleId="Signature">
    <w:name w:val="Signature"/>
    <w:basedOn w:val="Normal"/>
    <w:link w:val="SignatureChar"/>
    <w:rsid w:val="003D25B5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3D25B5"/>
    <w:rPr>
      <w:sz w:val="22"/>
    </w:rPr>
  </w:style>
  <w:style w:type="paragraph" w:styleId="BodyText">
    <w:name w:val="Body Text"/>
    <w:basedOn w:val="Normal"/>
    <w:link w:val="BodyTextChar"/>
    <w:rsid w:val="003D25B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D25B5"/>
    <w:rPr>
      <w:sz w:val="22"/>
    </w:rPr>
  </w:style>
  <w:style w:type="paragraph" w:styleId="BodyTextIndent">
    <w:name w:val="Body Text Indent"/>
    <w:basedOn w:val="Normal"/>
    <w:link w:val="BodyTextIndentChar"/>
    <w:rsid w:val="003D25B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D25B5"/>
    <w:rPr>
      <w:sz w:val="22"/>
    </w:rPr>
  </w:style>
  <w:style w:type="paragraph" w:styleId="ListContinue">
    <w:name w:val="List Continue"/>
    <w:basedOn w:val="Normal"/>
    <w:rsid w:val="003D25B5"/>
    <w:pPr>
      <w:spacing w:after="120"/>
      <w:ind w:left="283"/>
    </w:pPr>
  </w:style>
  <w:style w:type="paragraph" w:styleId="ListContinue2">
    <w:name w:val="List Continue 2"/>
    <w:basedOn w:val="Normal"/>
    <w:rsid w:val="003D25B5"/>
    <w:pPr>
      <w:spacing w:after="120"/>
      <w:ind w:left="566"/>
    </w:pPr>
  </w:style>
  <w:style w:type="paragraph" w:styleId="ListContinue3">
    <w:name w:val="List Continue 3"/>
    <w:basedOn w:val="Normal"/>
    <w:rsid w:val="003D25B5"/>
    <w:pPr>
      <w:spacing w:after="120"/>
      <w:ind w:left="849"/>
    </w:pPr>
  </w:style>
  <w:style w:type="paragraph" w:styleId="ListContinue4">
    <w:name w:val="List Continue 4"/>
    <w:basedOn w:val="Normal"/>
    <w:rsid w:val="003D25B5"/>
    <w:pPr>
      <w:spacing w:after="120"/>
      <w:ind w:left="1132"/>
    </w:pPr>
  </w:style>
  <w:style w:type="paragraph" w:styleId="ListContinue5">
    <w:name w:val="List Continue 5"/>
    <w:basedOn w:val="Normal"/>
    <w:rsid w:val="003D25B5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3D25B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3D25B5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3D25B5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3D25B5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3D25B5"/>
  </w:style>
  <w:style w:type="character" w:customStyle="1" w:styleId="SalutationChar">
    <w:name w:val="Salutation Char"/>
    <w:basedOn w:val="DefaultParagraphFont"/>
    <w:link w:val="Salutation"/>
    <w:rsid w:val="003D25B5"/>
    <w:rPr>
      <w:sz w:val="22"/>
    </w:rPr>
  </w:style>
  <w:style w:type="paragraph" w:styleId="Date">
    <w:name w:val="Date"/>
    <w:basedOn w:val="Normal"/>
    <w:next w:val="Normal"/>
    <w:link w:val="DateChar"/>
    <w:rsid w:val="003D25B5"/>
  </w:style>
  <w:style w:type="character" w:customStyle="1" w:styleId="DateChar">
    <w:name w:val="Date Char"/>
    <w:basedOn w:val="DefaultParagraphFont"/>
    <w:link w:val="Date"/>
    <w:rsid w:val="003D25B5"/>
    <w:rPr>
      <w:sz w:val="22"/>
    </w:rPr>
  </w:style>
  <w:style w:type="paragraph" w:styleId="BodyTextFirstIndent">
    <w:name w:val="Body Text First Indent"/>
    <w:basedOn w:val="BodyText"/>
    <w:link w:val="BodyTextFirstIndentChar"/>
    <w:rsid w:val="003D25B5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3D25B5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3D25B5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3D25B5"/>
    <w:rPr>
      <w:sz w:val="22"/>
    </w:rPr>
  </w:style>
  <w:style w:type="paragraph" w:styleId="BodyText2">
    <w:name w:val="Body Text 2"/>
    <w:basedOn w:val="Normal"/>
    <w:link w:val="BodyText2Char"/>
    <w:rsid w:val="003D25B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D25B5"/>
    <w:rPr>
      <w:sz w:val="22"/>
    </w:rPr>
  </w:style>
  <w:style w:type="paragraph" w:styleId="BodyText3">
    <w:name w:val="Body Text 3"/>
    <w:basedOn w:val="Normal"/>
    <w:link w:val="BodyText3Char"/>
    <w:rsid w:val="003D25B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D25B5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3D25B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3D25B5"/>
    <w:rPr>
      <w:sz w:val="22"/>
    </w:rPr>
  </w:style>
  <w:style w:type="paragraph" w:styleId="BodyTextIndent3">
    <w:name w:val="Body Text Indent 3"/>
    <w:basedOn w:val="Normal"/>
    <w:link w:val="BodyTextIndent3Char"/>
    <w:rsid w:val="003D25B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D25B5"/>
    <w:rPr>
      <w:sz w:val="16"/>
      <w:szCs w:val="16"/>
    </w:rPr>
  </w:style>
  <w:style w:type="paragraph" w:styleId="BlockText">
    <w:name w:val="Block Text"/>
    <w:basedOn w:val="Normal"/>
    <w:rsid w:val="003D25B5"/>
    <w:pPr>
      <w:spacing w:after="120"/>
      <w:ind w:left="1440" w:right="1440"/>
    </w:pPr>
  </w:style>
  <w:style w:type="character" w:styleId="Hyperlink">
    <w:name w:val="Hyperlink"/>
    <w:basedOn w:val="DefaultParagraphFont"/>
    <w:rsid w:val="003D25B5"/>
    <w:rPr>
      <w:color w:val="0000FF"/>
      <w:u w:val="single"/>
    </w:rPr>
  </w:style>
  <w:style w:type="character" w:styleId="FollowedHyperlink">
    <w:name w:val="FollowedHyperlink"/>
    <w:basedOn w:val="DefaultParagraphFont"/>
    <w:rsid w:val="003D25B5"/>
    <w:rPr>
      <w:color w:val="800080"/>
      <w:u w:val="single"/>
    </w:rPr>
  </w:style>
  <w:style w:type="character" w:styleId="Strong">
    <w:name w:val="Strong"/>
    <w:basedOn w:val="DefaultParagraphFont"/>
    <w:qFormat/>
    <w:rsid w:val="003D25B5"/>
    <w:rPr>
      <w:b/>
      <w:bCs/>
    </w:rPr>
  </w:style>
  <w:style w:type="character" w:styleId="Emphasis">
    <w:name w:val="Emphasis"/>
    <w:basedOn w:val="DefaultParagraphFont"/>
    <w:qFormat/>
    <w:rsid w:val="003D25B5"/>
    <w:rPr>
      <w:i/>
      <w:iCs/>
    </w:rPr>
  </w:style>
  <w:style w:type="paragraph" w:styleId="DocumentMap">
    <w:name w:val="Document Map"/>
    <w:basedOn w:val="Normal"/>
    <w:link w:val="DocumentMapChar"/>
    <w:rsid w:val="003D25B5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3D25B5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3D25B5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3D25B5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3D25B5"/>
  </w:style>
  <w:style w:type="character" w:customStyle="1" w:styleId="E-mailSignatureChar">
    <w:name w:val="E-mail Signature Char"/>
    <w:basedOn w:val="DefaultParagraphFont"/>
    <w:link w:val="E-mailSignature"/>
    <w:rsid w:val="003D25B5"/>
    <w:rPr>
      <w:sz w:val="22"/>
    </w:rPr>
  </w:style>
  <w:style w:type="paragraph" w:styleId="NormalWeb">
    <w:name w:val="Normal (Web)"/>
    <w:basedOn w:val="Normal"/>
    <w:rsid w:val="003D25B5"/>
  </w:style>
  <w:style w:type="character" w:styleId="HTMLAcronym">
    <w:name w:val="HTML Acronym"/>
    <w:basedOn w:val="DefaultParagraphFont"/>
    <w:rsid w:val="003D25B5"/>
  </w:style>
  <w:style w:type="paragraph" w:styleId="HTMLAddress">
    <w:name w:val="HTML Address"/>
    <w:basedOn w:val="Normal"/>
    <w:link w:val="HTMLAddressChar"/>
    <w:rsid w:val="003D25B5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3D25B5"/>
    <w:rPr>
      <w:i/>
      <w:iCs/>
      <w:sz w:val="22"/>
    </w:rPr>
  </w:style>
  <w:style w:type="character" w:styleId="HTMLCite">
    <w:name w:val="HTML Cite"/>
    <w:basedOn w:val="DefaultParagraphFont"/>
    <w:rsid w:val="003D25B5"/>
    <w:rPr>
      <w:i/>
      <w:iCs/>
    </w:rPr>
  </w:style>
  <w:style w:type="character" w:styleId="HTMLCode">
    <w:name w:val="HTML Code"/>
    <w:basedOn w:val="DefaultParagraphFont"/>
    <w:rsid w:val="003D25B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3D25B5"/>
    <w:rPr>
      <w:i/>
      <w:iCs/>
    </w:rPr>
  </w:style>
  <w:style w:type="character" w:styleId="HTMLKeyboard">
    <w:name w:val="HTML Keyboard"/>
    <w:basedOn w:val="DefaultParagraphFont"/>
    <w:rsid w:val="003D25B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3D25B5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3D25B5"/>
    <w:rPr>
      <w:rFonts w:ascii="Courier New" w:hAnsi="Courier New" w:cs="Courier New"/>
    </w:rPr>
  </w:style>
  <w:style w:type="character" w:styleId="HTMLSample">
    <w:name w:val="HTML Sample"/>
    <w:basedOn w:val="DefaultParagraphFont"/>
    <w:rsid w:val="003D25B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3D25B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3D25B5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3D25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D25B5"/>
    <w:rPr>
      <w:b/>
      <w:bCs/>
    </w:rPr>
  </w:style>
  <w:style w:type="numbering" w:styleId="1ai">
    <w:name w:val="Outline List 1"/>
    <w:basedOn w:val="NoList"/>
    <w:rsid w:val="003D25B5"/>
    <w:pPr>
      <w:numPr>
        <w:numId w:val="14"/>
      </w:numPr>
    </w:pPr>
  </w:style>
  <w:style w:type="numbering" w:styleId="111111">
    <w:name w:val="Outline List 2"/>
    <w:basedOn w:val="NoList"/>
    <w:rsid w:val="003D25B5"/>
    <w:pPr>
      <w:numPr>
        <w:numId w:val="15"/>
      </w:numPr>
    </w:pPr>
  </w:style>
  <w:style w:type="numbering" w:styleId="ArticleSection">
    <w:name w:val="Outline List 3"/>
    <w:basedOn w:val="NoList"/>
    <w:rsid w:val="003D25B5"/>
    <w:pPr>
      <w:numPr>
        <w:numId w:val="17"/>
      </w:numPr>
    </w:pPr>
  </w:style>
  <w:style w:type="table" w:styleId="TableSimple1">
    <w:name w:val="Table Simple 1"/>
    <w:basedOn w:val="TableNormal"/>
    <w:rsid w:val="003D25B5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3D25B5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3D25B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3D25B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3D25B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3D25B5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3D25B5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3D25B5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3D25B5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3D25B5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3D25B5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3D25B5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3D25B5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3D25B5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3D25B5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3D25B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3D25B5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3D25B5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3D25B5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3D25B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3D25B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3D25B5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3D25B5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3D25B5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3D25B5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3D25B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3D25B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3D25B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3D25B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3D25B5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3D25B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3D25B5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3D25B5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3D25B5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3D25B5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3D25B5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3D25B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3D25B5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3D25B5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3D25B5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3D25B5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3D25B5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3D25B5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3D25B5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7</Pages>
  <Words>820</Words>
  <Characters>4342</Characters>
  <Application>Microsoft Office Word</Application>
  <DocSecurity>0</DocSecurity>
  <PresentationFormat/>
  <Lines>111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2023-08-14T23:27:00Z</dcterms:created>
  <dcterms:modified xsi:type="dcterms:W3CDTF">2023-08-15T06:22:00Z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Defence (Visiting Forces) Amendment Regulations 2023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2023</vt:lpwstr>
  </property>
  <property fmtid="{D5CDD505-2E9C-101B-9397-08002B2CF9AE}" pid="10" name="ID">
    <vt:lpwstr>OPC66492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</Properties>
</file>