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6658" w14:textId="507424FB" w:rsidR="000B45C1" w:rsidRDefault="000B45C1" w:rsidP="000B45C1">
      <w:pPr>
        <w:jc w:val="center"/>
        <w:rPr>
          <w:rFonts w:ascii="Times New Roman" w:hAnsi="Times New Roman" w:cs="Times New Roman"/>
          <w:b/>
          <w:bCs/>
          <w:sz w:val="24"/>
          <w:szCs w:val="24"/>
          <w:u w:val="single"/>
        </w:rPr>
      </w:pPr>
      <w:r w:rsidRPr="000B45C1">
        <w:rPr>
          <w:rFonts w:ascii="Times New Roman" w:hAnsi="Times New Roman" w:cs="Times New Roman"/>
          <w:b/>
          <w:bCs/>
          <w:sz w:val="24"/>
          <w:szCs w:val="24"/>
          <w:u w:val="single"/>
        </w:rPr>
        <w:t xml:space="preserve">EXPLANATORY </w:t>
      </w:r>
      <w:r w:rsidR="00370914">
        <w:rPr>
          <w:rFonts w:ascii="Times New Roman" w:hAnsi="Times New Roman" w:cs="Times New Roman"/>
          <w:b/>
          <w:bCs/>
          <w:sz w:val="24"/>
          <w:szCs w:val="24"/>
          <w:u w:val="single"/>
        </w:rPr>
        <w:t>STATEMENT</w:t>
      </w:r>
    </w:p>
    <w:p w14:paraId="01336D9E" w14:textId="5AFEFD53" w:rsidR="00B16B7A" w:rsidRPr="00B16B7A" w:rsidRDefault="00B16B7A" w:rsidP="000B45C1">
      <w:pPr>
        <w:jc w:val="center"/>
        <w:rPr>
          <w:rFonts w:ascii="Times New Roman" w:hAnsi="Times New Roman" w:cs="Times New Roman"/>
          <w:sz w:val="24"/>
          <w:szCs w:val="24"/>
        </w:rPr>
      </w:pPr>
      <w:r w:rsidRPr="00B16B7A">
        <w:rPr>
          <w:rFonts w:ascii="Times New Roman" w:hAnsi="Times New Roman" w:cs="Times New Roman"/>
          <w:sz w:val="24"/>
          <w:szCs w:val="24"/>
        </w:rPr>
        <w:t>Issued by the authority of the Minister for the Environment and Water</w:t>
      </w:r>
    </w:p>
    <w:p w14:paraId="12BB9BF6" w14:textId="0C15324E" w:rsidR="00B8460C" w:rsidRDefault="00B8460C" w:rsidP="000B45C1">
      <w:pPr>
        <w:jc w:val="center"/>
        <w:rPr>
          <w:rFonts w:ascii="Times New Roman" w:hAnsi="Times New Roman" w:cs="Times New Roman"/>
          <w:i/>
          <w:iCs/>
          <w:sz w:val="24"/>
          <w:szCs w:val="24"/>
        </w:rPr>
      </w:pPr>
      <w:r>
        <w:rPr>
          <w:rFonts w:ascii="Times New Roman" w:hAnsi="Times New Roman" w:cs="Times New Roman"/>
          <w:i/>
          <w:iCs/>
          <w:sz w:val="24"/>
          <w:szCs w:val="24"/>
        </w:rPr>
        <w:t>Ozone Protection and Synthetic Greenhouse Gas (</w:t>
      </w:r>
      <w:r w:rsidR="003C733E">
        <w:rPr>
          <w:rFonts w:ascii="Times New Roman" w:hAnsi="Times New Roman" w:cs="Times New Roman"/>
          <w:i/>
          <w:iCs/>
          <w:sz w:val="24"/>
          <w:szCs w:val="24"/>
        </w:rPr>
        <w:t>Manufacture</w:t>
      </w:r>
      <w:r>
        <w:rPr>
          <w:rFonts w:ascii="Times New Roman" w:hAnsi="Times New Roman" w:cs="Times New Roman"/>
          <w:i/>
          <w:iCs/>
          <w:sz w:val="24"/>
          <w:szCs w:val="24"/>
        </w:rPr>
        <w:t xml:space="preserve"> Levy) Act 1995</w:t>
      </w:r>
    </w:p>
    <w:p w14:paraId="7D6F4D86" w14:textId="1DC1E738" w:rsidR="001338EC" w:rsidRDefault="001338EC" w:rsidP="000B45C1">
      <w:pPr>
        <w:jc w:val="center"/>
        <w:rPr>
          <w:rFonts w:ascii="Times New Roman" w:hAnsi="Times New Roman" w:cs="Times New Roman"/>
          <w:i/>
          <w:iCs/>
          <w:sz w:val="24"/>
          <w:szCs w:val="24"/>
        </w:rPr>
      </w:pPr>
      <w:r w:rsidRPr="009F2F53">
        <w:rPr>
          <w:rFonts w:ascii="Times New Roman" w:hAnsi="Times New Roman" w:cs="Times New Roman"/>
          <w:i/>
          <w:iCs/>
          <w:sz w:val="24"/>
          <w:szCs w:val="24"/>
        </w:rPr>
        <w:t>Ozone Protection and Synthetic Greenhouse Gas (</w:t>
      </w:r>
      <w:r w:rsidR="008F671E">
        <w:rPr>
          <w:rFonts w:ascii="Times New Roman" w:hAnsi="Times New Roman" w:cs="Times New Roman"/>
          <w:i/>
          <w:iCs/>
          <w:sz w:val="24"/>
          <w:szCs w:val="24"/>
        </w:rPr>
        <w:t>Manufacture</w:t>
      </w:r>
      <w:r w:rsidRPr="009F2F53">
        <w:rPr>
          <w:rFonts w:ascii="Times New Roman" w:hAnsi="Times New Roman" w:cs="Times New Roman"/>
          <w:i/>
          <w:iCs/>
          <w:sz w:val="24"/>
          <w:szCs w:val="24"/>
        </w:rPr>
        <w:t xml:space="preserve"> Levy) Regulations 2023</w:t>
      </w:r>
    </w:p>
    <w:p w14:paraId="0178B028" w14:textId="12AD9536" w:rsidR="000B45C1" w:rsidRPr="00AB53E0" w:rsidRDefault="00AB53E0" w:rsidP="00AB53E0">
      <w:pPr>
        <w:rPr>
          <w:rFonts w:ascii="Times New Roman" w:hAnsi="Times New Roman" w:cs="Times New Roman"/>
          <w:b/>
          <w:bCs/>
          <w:sz w:val="24"/>
          <w:szCs w:val="24"/>
        </w:rPr>
      </w:pPr>
      <w:r w:rsidRPr="00AB53E0">
        <w:rPr>
          <w:rFonts w:ascii="Times New Roman" w:hAnsi="Times New Roman" w:cs="Times New Roman"/>
          <w:b/>
          <w:bCs/>
          <w:sz w:val="24"/>
          <w:szCs w:val="24"/>
        </w:rPr>
        <w:t>Purpose</w:t>
      </w:r>
    </w:p>
    <w:p w14:paraId="76C60FE1" w14:textId="7F15308A" w:rsidR="00431339" w:rsidRDefault="00AB53E0" w:rsidP="000B45C1">
      <w:pPr>
        <w:rPr>
          <w:rFonts w:ascii="Times New Roman" w:hAnsi="Times New Roman" w:cs="Times New Roman"/>
          <w:i/>
          <w:iCs/>
          <w:sz w:val="24"/>
          <w:szCs w:val="24"/>
        </w:rPr>
      </w:pPr>
      <w:r>
        <w:rPr>
          <w:rFonts w:ascii="Times New Roman" w:hAnsi="Times New Roman" w:cs="Times New Roman"/>
          <w:sz w:val="24"/>
          <w:szCs w:val="24"/>
        </w:rPr>
        <w:t xml:space="preserve">The purpose of the </w:t>
      </w:r>
      <w:r w:rsidR="009F2F53" w:rsidRPr="009F2F53">
        <w:rPr>
          <w:rFonts w:ascii="Times New Roman" w:hAnsi="Times New Roman" w:cs="Times New Roman"/>
          <w:i/>
          <w:iCs/>
          <w:sz w:val="24"/>
          <w:szCs w:val="24"/>
        </w:rPr>
        <w:t>Ozone Protection and Synthetic Greenhouse Gas (</w:t>
      </w:r>
      <w:r w:rsidR="008F671E">
        <w:rPr>
          <w:rFonts w:ascii="Times New Roman" w:hAnsi="Times New Roman" w:cs="Times New Roman"/>
          <w:i/>
          <w:iCs/>
          <w:sz w:val="24"/>
          <w:szCs w:val="24"/>
        </w:rPr>
        <w:t>Manufacture</w:t>
      </w:r>
      <w:r w:rsidR="009F2F53" w:rsidRPr="009F2F53">
        <w:rPr>
          <w:rFonts w:ascii="Times New Roman" w:hAnsi="Times New Roman" w:cs="Times New Roman"/>
          <w:i/>
          <w:iCs/>
          <w:sz w:val="24"/>
          <w:szCs w:val="24"/>
        </w:rPr>
        <w:t xml:space="preserve"> Levy) Regulations 2023</w:t>
      </w:r>
      <w:r w:rsidR="009F2F53">
        <w:rPr>
          <w:rFonts w:ascii="Times New Roman" w:hAnsi="Times New Roman" w:cs="Times New Roman"/>
          <w:sz w:val="24"/>
          <w:szCs w:val="24"/>
        </w:rPr>
        <w:t xml:space="preserve"> (</w:t>
      </w:r>
      <w:r w:rsidR="008F671E">
        <w:rPr>
          <w:rFonts w:ascii="Times New Roman" w:hAnsi="Times New Roman" w:cs="Times New Roman"/>
          <w:sz w:val="24"/>
          <w:szCs w:val="24"/>
        </w:rPr>
        <w:t>Manufacture</w:t>
      </w:r>
      <w:r w:rsidR="009F2F53">
        <w:rPr>
          <w:rFonts w:ascii="Times New Roman" w:hAnsi="Times New Roman" w:cs="Times New Roman"/>
          <w:sz w:val="24"/>
          <w:szCs w:val="24"/>
        </w:rPr>
        <w:t xml:space="preserve"> Levy </w:t>
      </w:r>
      <w:r>
        <w:rPr>
          <w:rFonts w:ascii="Times New Roman" w:hAnsi="Times New Roman" w:cs="Times New Roman"/>
          <w:sz w:val="24"/>
          <w:szCs w:val="24"/>
        </w:rPr>
        <w:t>Regulations</w:t>
      </w:r>
      <w:r w:rsidR="009F2F53">
        <w:rPr>
          <w:rFonts w:ascii="Times New Roman" w:hAnsi="Times New Roman" w:cs="Times New Roman"/>
          <w:sz w:val="24"/>
          <w:szCs w:val="24"/>
        </w:rPr>
        <w:t>)</w:t>
      </w:r>
      <w:r>
        <w:rPr>
          <w:rFonts w:ascii="Times New Roman" w:hAnsi="Times New Roman" w:cs="Times New Roman"/>
          <w:sz w:val="24"/>
          <w:szCs w:val="24"/>
        </w:rPr>
        <w:t xml:space="preserve"> </w:t>
      </w:r>
      <w:r w:rsidR="009F2F53">
        <w:rPr>
          <w:rFonts w:ascii="Times New Roman" w:hAnsi="Times New Roman" w:cs="Times New Roman"/>
          <w:sz w:val="24"/>
          <w:szCs w:val="24"/>
        </w:rPr>
        <w:t>is to</w:t>
      </w:r>
      <w:r>
        <w:rPr>
          <w:rFonts w:ascii="Times New Roman" w:hAnsi="Times New Roman" w:cs="Times New Roman"/>
          <w:sz w:val="24"/>
          <w:szCs w:val="24"/>
        </w:rPr>
        <w:t xml:space="preserve"> revoke and remake the existing regulations under the </w:t>
      </w:r>
      <w:r w:rsidRPr="003D595F">
        <w:rPr>
          <w:rFonts w:ascii="Times New Roman" w:hAnsi="Times New Roman" w:cs="Times New Roman"/>
          <w:i/>
          <w:iCs/>
          <w:sz w:val="24"/>
          <w:szCs w:val="24"/>
        </w:rPr>
        <w:t>Ozone Protection and Synthetic Greenhouse Gas (</w:t>
      </w:r>
      <w:r w:rsidR="008F671E">
        <w:rPr>
          <w:rFonts w:ascii="Times New Roman" w:hAnsi="Times New Roman" w:cs="Times New Roman"/>
          <w:i/>
          <w:iCs/>
          <w:sz w:val="24"/>
          <w:szCs w:val="24"/>
        </w:rPr>
        <w:t>Manufacture</w:t>
      </w:r>
      <w:r w:rsidRPr="003D595F">
        <w:rPr>
          <w:rFonts w:ascii="Times New Roman" w:hAnsi="Times New Roman" w:cs="Times New Roman"/>
          <w:i/>
          <w:iCs/>
          <w:sz w:val="24"/>
          <w:szCs w:val="24"/>
        </w:rPr>
        <w:t xml:space="preserve"> Levy) Act 1995</w:t>
      </w:r>
      <w:r>
        <w:rPr>
          <w:rFonts w:ascii="Times New Roman" w:hAnsi="Times New Roman" w:cs="Times New Roman"/>
          <w:sz w:val="24"/>
          <w:szCs w:val="24"/>
        </w:rPr>
        <w:t xml:space="preserve"> </w:t>
      </w:r>
      <w:r w:rsidR="00F46088">
        <w:rPr>
          <w:rFonts w:ascii="Times New Roman" w:hAnsi="Times New Roman" w:cs="Times New Roman"/>
          <w:sz w:val="24"/>
          <w:szCs w:val="24"/>
        </w:rPr>
        <w:t>(</w:t>
      </w:r>
      <w:r w:rsidR="008F671E">
        <w:rPr>
          <w:rFonts w:ascii="Times New Roman" w:hAnsi="Times New Roman" w:cs="Times New Roman"/>
          <w:sz w:val="24"/>
          <w:szCs w:val="24"/>
        </w:rPr>
        <w:t>Manufacture</w:t>
      </w:r>
      <w:r w:rsidR="00CD2737">
        <w:rPr>
          <w:rFonts w:ascii="Times New Roman" w:hAnsi="Times New Roman" w:cs="Times New Roman"/>
          <w:sz w:val="24"/>
          <w:szCs w:val="24"/>
        </w:rPr>
        <w:t xml:space="preserve"> Levy Act) </w:t>
      </w:r>
      <w:r>
        <w:rPr>
          <w:rFonts w:ascii="Times New Roman" w:hAnsi="Times New Roman" w:cs="Times New Roman"/>
          <w:sz w:val="24"/>
          <w:szCs w:val="24"/>
        </w:rPr>
        <w:t xml:space="preserve">to </w:t>
      </w:r>
      <w:r w:rsidRPr="007F1FC0">
        <w:rPr>
          <w:rFonts w:ascii="Times New Roman" w:hAnsi="Times New Roman" w:cs="Times New Roman"/>
          <w:sz w:val="24"/>
          <w:szCs w:val="24"/>
        </w:rPr>
        <w:t>allow the administration of the O</w:t>
      </w:r>
      <w:r>
        <w:rPr>
          <w:rFonts w:ascii="Times New Roman" w:hAnsi="Times New Roman" w:cs="Times New Roman"/>
          <w:sz w:val="24"/>
          <w:szCs w:val="24"/>
        </w:rPr>
        <w:t xml:space="preserve">zone </w:t>
      </w:r>
      <w:r w:rsidRPr="007F1FC0">
        <w:rPr>
          <w:rFonts w:ascii="Times New Roman" w:hAnsi="Times New Roman" w:cs="Times New Roman"/>
          <w:sz w:val="24"/>
          <w:szCs w:val="24"/>
        </w:rPr>
        <w:t>P</w:t>
      </w:r>
      <w:r>
        <w:rPr>
          <w:rFonts w:ascii="Times New Roman" w:hAnsi="Times New Roman" w:cs="Times New Roman"/>
          <w:sz w:val="24"/>
          <w:szCs w:val="24"/>
        </w:rPr>
        <w:t xml:space="preserve">rotection and </w:t>
      </w:r>
      <w:r w:rsidRPr="007F1FC0">
        <w:rPr>
          <w:rFonts w:ascii="Times New Roman" w:hAnsi="Times New Roman" w:cs="Times New Roman"/>
          <w:sz w:val="24"/>
          <w:szCs w:val="24"/>
        </w:rPr>
        <w:t>S</w:t>
      </w:r>
      <w:r>
        <w:rPr>
          <w:rFonts w:ascii="Times New Roman" w:hAnsi="Times New Roman" w:cs="Times New Roman"/>
          <w:sz w:val="24"/>
          <w:szCs w:val="24"/>
        </w:rPr>
        <w:t xml:space="preserve">ynthetic </w:t>
      </w:r>
      <w:r w:rsidRPr="007F1FC0">
        <w:rPr>
          <w:rFonts w:ascii="Times New Roman" w:hAnsi="Times New Roman" w:cs="Times New Roman"/>
          <w:sz w:val="24"/>
          <w:szCs w:val="24"/>
        </w:rPr>
        <w:t>G</w:t>
      </w:r>
      <w:r>
        <w:rPr>
          <w:rFonts w:ascii="Times New Roman" w:hAnsi="Times New Roman" w:cs="Times New Roman"/>
          <w:sz w:val="24"/>
          <w:szCs w:val="24"/>
        </w:rPr>
        <w:t xml:space="preserve">reenhouse </w:t>
      </w:r>
      <w:r w:rsidRPr="007F1FC0">
        <w:rPr>
          <w:rFonts w:ascii="Times New Roman" w:hAnsi="Times New Roman" w:cs="Times New Roman"/>
          <w:sz w:val="24"/>
          <w:szCs w:val="24"/>
        </w:rPr>
        <w:t>G</w:t>
      </w:r>
      <w:r>
        <w:rPr>
          <w:rFonts w:ascii="Times New Roman" w:hAnsi="Times New Roman" w:cs="Times New Roman"/>
          <w:sz w:val="24"/>
          <w:szCs w:val="24"/>
        </w:rPr>
        <w:t>as</w:t>
      </w:r>
      <w:r w:rsidRPr="007F1FC0">
        <w:rPr>
          <w:rFonts w:ascii="Times New Roman" w:hAnsi="Times New Roman" w:cs="Times New Roman"/>
          <w:sz w:val="24"/>
          <w:szCs w:val="24"/>
        </w:rPr>
        <w:t xml:space="preserve"> Program </w:t>
      </w:r>
      <w:r>
        <w:rPr>
          <w:rFonts w:ascii="Times New Roman" w:hAnsi="Times New Roman" w:cs="Times New Roman"/>
          <w:sz w:val="24"/>
          <w:szCs w:val="24"/>
        </w:rPr>
        <w:t xml:space="preserve">(OPSGG Program) </w:t>
      </w:r>
      <w:r w:rsidRPr="007F1FC0">
        <w:rPr>
          <w:rFonts w:ascii="Times New Roman" w:hAnsi="Times New Roman" w:cs="Times New Roman"/>
          <w:sz w:val="24"/>
          <w:szCs w:val="24"/>
        </w:rPr>
        <w:t>to be cost recovered as appropriate</w:t>
      </w:r>
      <w:r>
        <w:rPr>
          <w:rFonts w:ascii="Times New Roman" w:hAnsi="Times New Roman" w:cs="Times New Roman"/>
          <w:sz w:val="24"/>
          <w:szCs w:val="24"/>
        </w:rPr>
        <w:t>.</w:t>
      </w:r>
      <w:r>
        <w:rPr>
          <w:rFonts w:ascii="Times New Roman" w:hAnsi="Times New Roman" w:cs="Times New Roman"/>
          <w:i/>
          <w:iCs/>
          <w:sz w:val="24"/>
          <w:szCs w:val="24"/>
        </w:rPr>
        <w:t xml:space="preserve"> </w:t>
      </w:r>
    </w:p>
    <w:p w14:paraId="6463E1DA" w14:textId="77777777" w:rsidR="00060545" w:rsidRDefault="00431339" w:rsidP="00060545">
      <w:pPr>
        <w:rPr>
          <w:rFonts w:ascii="Times New Roman" w:hAnsi="Times New Roman" w:cs="Times New Roman"/>
          <w:b/>
          <w:bCs/>
          <w:i/>
          <w:iCs/>
          <w:sz w:val="24"/>
          <w:szCs w:val="24"/>
        </w:rPr>
      </w:pPr>
      <w:r w:rsidRPr="00431339">
        <w:rPr>
          <w:rFonts w:ascii="Times New Roman" w:hAnsi="Times New Roman" w:cs="Times New Roman"/>
          <w:b/>
          <w:bCs/>
          <w:sz w:val="24"/>
          <w:szCs w:val="24"/>
        </w:rPr>
        <w:t>Legislative authority</w:t>
      </w:r>
    </w:p>
    <w:p w14:paraId="667E1661" w14:textId="769D54BA" w:rsidR="00060545" w:rsidRPr="00C53EFB" w:rsidRDefault="00060545" w:rsidP="00060545">
      <w:pPr>
        <w:rPr>
          <w:rFonts w:ascii="Times New Roman" w:hAnsi="Times New Roman" w:cs="Times New Roman"/>
          <w:sz w:val="24"/>
          <w:szCs w:val="24"/>
        </w:rPr>
      </w:pPr>
      <w:r w:rsidRPr="00C53EFB">
        <w:rPr>
          <w:rFonts w:ascii="Times New Roman" w:hAnsi="Times New Roman" w:cs="Times New Roman"/>
          <w:sz w:val="24"/>
          <w:szCs w:val="24"/>
        </w:rPr>
        <w:t xml:space="preserve">Section 5 of the </w:t>
      </w:r>
      <w:r w:rsidR="00604F29">
        <w:rPr>
          <w:rFonts w:ascii="Times New Roman" w:hAnsi="Times New Roman" w:cs="Times New Roman"/>
          <w:sz w:val="24"/>
          <w:szCs w:val="24"/>
        </w:rPr>
        <w:t>Manufacture</w:t>
      </w:r>
      <w:r w:rsidRPr="00C53EFB">
        <w:rPr>
          <w:rFonts w:ascii="Times New Roman" w:hAnsi="Times New Roman" w:cs="Times New Roman"/>
          <w:sz w:val="24"/>
          <w:szCs w:val="24"/>
        </w:rPr>
        <w:t xml:space="preserve"> Levy Act provides that the Governor-General may make regulations prescribing all matters which by the </w:t>
      </w:r>
      <w:r w:rsidR="00604F29">
        <w:rPr>
          <w:rFonts w:ascii="Times New Roman" w:hAnsi="Times New Roman" w:cs="Times New Roman"/>
          <w:sz w:val="24"/>
          <w:szCs w:val="24"/>
        </w:rPr>
        <w:t>Manufacture</w:t>
      </w:r>
      <w:r w:rsidRPr="00C53EFB">
        <w:rPr>
          <w:rFonts w:ascii="Times New Roman" w:hAnsi="Times New Roman" w:cs="Times New Roman"/>
          <w:sz w:val="24"/>
          <w:szCs w:val="24"/>
        </w:rPr>
        <w:t xml:space="preserve"> Levy Act are required or permitted to be prescribed or as may be necessary or convenient to be prescribed for giving effect to that Act. </w:t>
      </w:r>
    </w:p>
    <w:p w14:paraId="52FFDD53" w14:textId="2B95DD80" w:rsidR="0037653E" w:rsidRPr="00604F29" w:rsidRDefault="00060545" w:rsidP="00604F29">
      <w:pPr>
        <w:rPr>
          <w:rFonts w:ascii="Times New Roman" w:hAnsi="Times New Roman" w:cs="Times New Roman"/>
          <w:sz w:val="24"/>
          <w:szCs w:val="24"/>
        </w:rPr>
      </w:pPr>
      <w:r w:rsidRPr="00B91C0E">
        <w:rPr>
          <w:rFonts w:ascii="Times New Roman" w:hAnsi="Times New Roman" w:cs="Times New Roman"/>
          <w:sz w:val="24"/>
          <w:szCs w:val="24"/>
        </w:rPr>
        <w:t xml:space="preserve">The </w:t>
      </w:r>
      <w:r w:rsidR="00604F29">
        <w:rPr>
          <w:rFonts w:ascii="Times New Roman" w:hAnsi="Times New Roman" w:cs="Times New Roman"/>
          <w:sz w:val="24"/>
          <w:szCs w:val="24"/>
        </w:rPr>
        <w:t>Manufacture</w:t>
      </w:r>
      <w:r w:rsidRPr="00B91C0E">
        <w:rPr>
          <w:rFonts w:ascii="Times New Roman" w:hAnsi="Times New Roman" w:cs="Times New Roman"/>
          <w:sz w:val="24"/>
          <w:szCs w:val="24"/>
        </w:rPr>
        <w:t xml:space="preserve"> Levy Act provides for certain matters relating to the imposition of </w:t>
      </w:r>
      <w:r w:rsidR="00604F29">
        <w:rPr>
          <w:rFonts w:ascii="Times New Roman" w:hAnsi="Times New Roman" w:cs="Times New Roman"/>
          <w:sz w:val="24"/>
          <w:szCs w:val="24"/>
        </w:rPr>
        <w:t>manufacture</w:t>
      </w:r>
      <w:r w:rsidRPr="00B91C0E">
        <w:rPr>
          <w:rFonts w:ascii="Times New Roman" w:hAnsi="Times New Roman" w:cs="Times New Roman"/>
          <w:sz w:val="24"/>
          <w:szCs w:val="24"/>
        </w:rPr>
        <w:t xml:space="preserve"> levies to be prescribed in the regulations. Specifically:</w:t>
      </w:r>
    </w:p>
    <w:p w14:paraId="28122E46" w14:textId="53D4B063" w:rsidR="0037653E" w:rsidRPr="0037653E" w:rsidRDefault="00060545" w:rsidP="0037653E">
      <w:pPr>
        <w:pStyle w:val="ListParagraph"/>
        <w:numPr>
          <w:ilvl w:val="0"/>
          <w:numId w:val="13"/>
        </w:numPr>
        <w:rPr>
          <w:rFonts w:ascii="Times New Roman" w:hAnsi="Times New Roman" w:cs="Times New Roman"/>
          <w:sz w:val="24"/>
          <w:szCs w:val="24"/>
        </w:rPr>
      </w:pPr>
      <w:r w:rsidRPr="00B91C0E">
        <w:rPr>
          <w:rFonts w:ascii="Times New Roman" w:hAnsi="Times New Roman" w:cs="Times New Roman"/>
          <w:sz w:val="24"/>
          <w:szCs w:val="24"/>
        </w:rPr>
        <w:t>subsections 3A(</w:t>
      </w:r>
      <w:r w:rsidR="007B30CF">
        <w:rPr>
          <w:rFonts w:ascii="Times New Roman" w:hAnsi="Times New Roman" w:cs="Times New Roman"/>
          <w:sz w:val="24"/>
          <w:szCs w:val="24"/>
        </w:rPr>
        <w:t>5</w:t>
      </w:r>
      <w:r w:rsidRPr="00B91C0E">
        <w:rPr>
          <w:rFonts w:ascii="Times New Roman" w:hAnsi="Times New Roman" w:cs="Times New Roman"/>
          <w:sz w:val="24"/>
          <w:szCs w:val="24"/>
        </w:rPr>
        <w:t>) provide</w:t>
      </w:r>
      <w:r w:rsidR="0056199E">
        <w:rPr>
          <w:rFonts w:ascii="Times New Roman" w:hAnsi="Times New Roman" w:cs="Times New Roman"/>
          <w:sz w:val="24"/>
          <w:szCs w:val="24"/>
        </w:rPr>
        <w:t>s</w:t>
      </w:r>
      <w:r w:rsidRPr="00B91C0E">
        <w:rPr>
          <w:rFonts w:ascii="Times New Roman" w:hAnsi="Times New Roman" w:cs="Times New Roman"/>
          <w:sz w:val="24"/>
          <w:szCs w:val="24"/>
        </w:rPr>
        <w:t xml:space="preserve"> for the regulations to set the prescribed rate, which forms part of the formula to calculate the amount of levy imposed on the </w:t>
      </w:r>
      <w:r w:rsidR="005F408B">
        <w:rPr>
          <w:rFonts w:ascii="Times New Roman" w:hAnsi="Times New Roman" w:cs="Times New Roman"/>
          <w:sz w:val="24"/>
          <w:szCs w:val="24"/>
        </w:rPr>
        <w:t>manufacture</w:t>
      </w:r>
      <w:r w:rsidRPr="00B91C0E">
        <w:rPr>
          <w:rFonts w:ascii="Times New Roman" w:hAnsi="Times New Roman" w:cs="Times New Roman"/>
          <w:sz w:val="24"/>
          <w:szCs w:val="24"/>
        </w:rPr>
        <w:t xml:space="preserve"> of</w:t>
      </w:r>
      <w:r w:rsidR="0056199E">
        <w:rPr>
          <w:rFonts w:ascii="Times New Roman" w:hAnsi="Times New Roman" w:cs="Times New Roman"/>
          <w:sz w:val="24"/>
          <w:szCs w:val="24"/>
        </w:rPr>
        <w:t xml:space="preserve"> </w:t>
      </w:r>
      <w:r w:rsidRPr="00B91C0E">
        <w:rPr>
          <w:rFonts w:ascii="Times New Roman" w:hAnsi="Times New Roman" w:cs="Times New Roman"/>
          <w:sz w:val="24"/>
          <w:szCs w:val="24"/>
        </w:rPr>
        <w:t>S</w:t>
      </w:r>
      <w:r w:rsidR="0056199E">
        <w:rPr>
          <w:rFonts w:ascii="Times New Roman" w:hAnsi="Times New Roman" w:cs="Times New Roman"/>
          <w:sz w:val="24"/>
          <w:szCs w:val="24"/>
        </w:rPr>
        <w:t>GGs</w:t>
      </w:r>
      <w:r w:rsidRPr="00B91C0E">
        <w:rPr>
          <w:rFonts w:ascii="Times New Roman" w:hAnsi="Times New Roman" w:cs="Times New Roman"/>
          <w:sz w:val="24"/>
          <w:szCs w:val="24"/>
        </w:rPr>
        <w:t>;</w:t>
      </w:r>
    </w:p>
    <w:p w14:paraId="5F5B7E2A" w14:textId="77777777" w:rsidR="0037653E" w:rsidRDefault="0037653E" w:rsidP="0037653E">
      <w:pPr>
        <w:pStyle w:val="ListParagraph"/>
        <w:rPr>
          <w:rFonts w:ascii="Times New Roman" w:hAnsi="Times New Roman" w:cs="Times New Roman"/>
          <w:sz w:val="24"/>
          <w:szCs w:val="24"/>
        </w:rPr>
      </w:pPr>
    </w:p>
    <w:p w14:paraId="61603E9B" w14:textId="021757E1" w:rsidR="00060545" w:rsidRDefault="00060545" w:rsidP="0006054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subsection 4(</w:t>
      </w:r>
      <w:r w:rsidR="0056199E">
        <w:rPr>
          <w:rFonts w:ascii="Times New Roman" w:hAnsi="Times New Roman" w:cs="Times New Roman"/>
          <w:sz w:val="24"/>
          <w:szCs w:val="24"/>
        </w:rPr>
        <w:t>4</w:t>
      </w:r>
      <w:r>
        <w:rPr>
          <w:rFonts w:ascii="Times New Roman" w:hAnsi="Times New Roman" w:cs="Times New Roman"/>
          <w:sz w:val="24"/>
          <w:szCs w:val="24"/>
        </w:rPr>
        <w:t xml:space="preserve">) provides for the regulations to prescribe the amount, or the method for working out, the amount of levy imposed on the </w:t>
      </w:r>
      <w:r w:rsidR="005F408B">
        <w:rPr>
          <w:rFonts w:ascii="Times New Roman" w:hAnsi="Times New Roman" w:cs="Times New Roman"/>
          <w:sz w:val="24"/>
          <w:szCs w:val="24"/>
        </w:rPr>
        <w:t>manufacture</w:t>
      </w:r>
      <w:r>
        <w:rPr>
          <w:rFonts w:ascii="Times New Roman" w:hAnsi="Times New Roman" w:cs="Times New Roman"/>
          <w:sz w:val="24"/>
          <w:szCs w:val="24"/>
        </w:rPr>
        <w:t xml:space="preserve"> of substances other than SGGS.</w:t>
      </w:r>
    </w:p>
    <w:p w14:paraId="09CE2307" w14:textId="4A78019D" w:rsidR="007053F6" w:rsidRPr="007053F6" w:rsidRDefault="000C4512" w:rsidP="000B45C1">
      <w:pPr>
        <w:rPr>
          <w:rFonts w:ascii="Times New Roman" w:hAnsi="Times New Roman" w:cs="Times New Roman"/>
          <w:sz w:val="24"/>
          <w:szCs w:val="24"/>
        </w:rPr>
      </w:pPr>
      <w:r w:rsidRPr="007053F6">
        <w:rPr>
          <w:rFonts w:ascii="Times New Roman" w:hAnsi="Times New Roman" w:cs="Times New Roman"/>
          <w:sz w:val="24"/>
          <w:szCs w:val="24"/>
        </w:rPr>
        <w:t xml:space="preserve">The </w:t>
      </w:r>
      <w:r w:rsidR="00A9528F">
        <w:rPr>
          <w:rFonts w:ascii="Times New Roman" w:hAnsi="Times New Roman" w:cs="Times New Roman"/>
          <w:sz w:val="24"/>
          <w:szCs w:val="24"/>
        </w:rPr>
        <w:t>Manufacture</w:t>
      </w:r>
      <w:r w:rsidRPr="007053F6">
        <w:rPr>
          <w:rFonts w:ascii="Times New Roman" w:hAnsi="Times New Roman" w:cs="Times New Roman"/>
          <w:sz w:val="24"/>
          <w:szCs w:val="24"/>
        </w:rPr>
        <w:t xml:space="preserve"> Levy Regulations are made </w:t>
      </w:r>
      <w:r w:rsidR="007B05CE" w:rsidRPr="007053F6">
        <w:rPr>
          <w:rFonts w:ascii="Times New Roman" w:hAnsi="Times New Roman" w:cs="Times New Roman"/>
          <w:sz w:val="24"/>
          <w:szCs w:val="24"/>
        </w:rPr>
        <w:t xml:space="preserve">under section 5 of the </w:t>
      </w:r>
      <w:r w:rsidR="00A9528F">
        <w:rPr>
          <w:rFonts w:ascii="Times New Roman" w:hAnsi="Times New Roman" w:cs="Times New Roman"/>
          <w:sz w:val="24"/>
          <w:szCs w:val="24"/>
        </w:rPr>
        <w:t xml:space="preserve">Manufacture </w:t>
      </w:r>
      <w:r w:rsidR="007B05CE" w:rsidRPr="007053F6">
        <w:rPr>
          <w:rFonts w:ascii="Times New Roman" w:hAnsi="Times New Roman" w:cs="Times New Roman"/>
          <w:sz w:val="24"/>
          <w:szCs w:val="24"/>
        </w:rPr>
        <w:t>Levy Act and are made for the purposes of subsections 3A(</w:t>
      </w:r>
      <w:r w:rsidR="00A9528F">
        <w:rPr>
          <w:rFonts w:ascii="Times New Roman" w:hAnsi="Times New Roman" w:cs="Times New Roman"/>
          <w:sz w:val="24"/>
          <w:szCs w:val="24"/>
        </w:rPr>
        <w:t>5</w:t>
      </w:r>
      <w:r w:rsidR="007B05CE" w:rsidRPr="007053F6">
        <w:rPr>
          <w:rFonts w:ascii="Times New Roman" w:hAnsi="Times New Roman" w:cs="Times New Roman"/>
          <w:sz w:val="24"/>
          <w:szCs w:val="24"/>
        </w:rPr>
        <w:t>),</w:t>
      </w:r>
      <w:r w:rsidR="00A9528F">
        <w:rPr>
          <w:rFonts w:ascii="Times New Roman" w:hAnsi="Times New Roman" w:cs="Times New Roman"/>
          <w:sz w:val="24"/>
          <w:szCs w:val="24"/>
        </w:rPr>
        <w:t xml:space="preserve"> and 4(4)</w:t>
      </w:r>
      <w:r w:rsidR="007B0372" w:rsidRPr="007053F6">
        <w:rPr>
          <w:rFonts w:ascii="Times New Roman" w:hAnsi="Times New Roman" w:cs="Times New Roman"/>
          <w:sz w:val="24"/>
          <w:szCs w:val="24"/>
        </w:rPr>
        <w:t xml:space="preserve"> of the </w:t>
      </w:r>
      <w:r w:rsidR="00A9528F">
        <w:rPr>
          <w:rFonts w:ascii="Times New Roman" w:hAnsi="Times New Roman" w:cs="Times New Roman"/>
          <w:sz w:val="24"/>
          <w:szCs w:val="24"/>
        </w:rPr>
        <w:t>Manufacture</w:t>
      </w:r>
      <w:r w:rsidR="007B0372" w:rsidRPr="007053F6">
        <w:rPr>
          <w:rFonts w:ascii="Times New Roman" w:hAnsi="Times New Roman" w:cs="Times New Roman"/>
          <w:sz w:val="24"/>
          <w:szCs w:val="24"/>
        </w:rPr>
        <w:t xml:space="preserve"> Levy Act. </w:t>
      </w:r>
    </w:p>
    <w:p w14:paraId="5A766143" w14:textId="50168097" w:rsidR="00431339" w:rsidRPr="007053F6" w:rsidRDefault="007B0372" w:rsidP="000B45C1">
      <w:pPr>
        <w:rPr>
          <w:rFonts w:ascii="Times New Roman" w:hAnsi="Times New Roman" w:cs="Times New Roman"/>
          <w:sz w:val="24"/>
          <w:szCs w:val="24"/>
        </w:rPr>
      </w:pPr>
      <w:r w:rsidRPr="007053F6">
        <w:rPr>
          <w:rFonts w:ascii="Times New Roman" w:hAnsi="Times New Roman" w:cs="Times New Roman"/>
          <w:sz w:val="24"/>
          <w:szCs w:val="24"/>
        </w:rPr>
        <w:t xml:space="preserve">The repeal of the </w:t>
      </w:r>
      <w:r w:rsidR="00957C58" w:rsidRPr="00DD1D6A">
        <w:rPr>
          <w:rFonts w:ascii="Times New Roman" w:hAnsi="Times New Roman" w:cs="Times New Roman"/>
          <w:i/>
          <w:iCs/>
          <w:sz w:val="24"/>
          <w:szCs w:val="24"/>
        </w:rPr>
        <w:t>Ozone Protection and Synthetic Greenhouse Gas (</w:t>
      </w:r>
      <w:r w:rsidR="00A9528F">
        <w:rPr>
          <w:rFonts w:ascii="Times New Roman" w:hAnsi="Times New Roman" w:cs="Times New Roman"/>
          <w:i/>
          <w:iCs/>
          <w:sz w:val="24"/>
          <w:szCs w:val="24"/>
        </w:rPr>
        <w:t>Manufacture</w:t>
      </w:r>
      <w:r w:rsidR="00957C58" w:rsidRPr="00DD1D6A">
        <w:rPr>
          <w:rFonts w:ascii="Times New Roman" w:hAnsi="Times New Roman" w:cs="Times New Roman"/>
          <w:i/>
          <w:iCs/>
          <w:sz w:val="24"/>
          <w:szCs w:val="24"/>
        </w:rPr>
        <w:t xml:space="preserve"> Levy) Regulations </w:t>
      </w:r>
      <w:r w:rsidR="00DD1D6A" w:rsidRPr="00DD1D6A">
        <w:rPr>
          <w:rFonts w:ascii="Times New Roman" w:hAnsi="Times New Roman" w:cs="Times New Roman"/>
          <w:i/>
          <w:iCs/>
          <w:sz w:val="24"/>
          <w:szCs w:val="24"/>
        </w:rPr>
        <w:t>2004</w:t>
      </w:r>
      <w:r w:rsidR="00DD1D6A">
        <w:rPr>
          <w:rFonts w:ascii="Times New Roman" w:hAnsi="Times New Roman" w:cs="Times New Roman"/>
          <w:sz w:val="24"/>
          <w:szCs w:val="24"/>
        </w:rPr>
        <w:t xml:space="preserve"> </w:t>
      </w:r>
      <w:r w:rsidR="00724B15">
        <w:rPr>
          <w:rFonts w:ascii="Times New Roman" w:hAnsi="Times New Roman" w:cs="Times New Roman"/>
          <w:sz w:val="24"/>
          <w:szCs w:val="24"/>
        </w:rPr>
        <w:t xml:space="preserve">(the former Regulations) </w:t>
      </w:r>
      <w:r w:rsidR="00DD1D6A">
        <w:rPr>
          <w:rFonts w:ascii="Times New Roman" w:hAnsi="Times New Roman" w:cs="Times New Roman"/>
          <w:sz w:val="24"/>
          <w:szCs w:val="24"/>
        </w:rPr>
        <w:t>is</w:t>
      </w:r>
      <w:r w:rsidR="00957C58" w:rsidRPr="007053F6">
        <w:rPr>
          <w:rFonts w:ascii="Times New Roman" w:hAnsi="Times New Roman" w:cs="Times New Roman"/>
          <w:sz w:val="24"/>
          <w:szCs w:val="24"/>
        </w:rPr>
        <w:t xml:space="preserve"> made under subsection 33(3) of the </w:t>
      </w:r>
      <w:r w:rsidR="00957C58" w:rsidRPr="007053F6">
        <w:rPr>
          <w:rFonts w:ascii="Times New Roman" w:hAnsi="Times New Roman" w:cs="Times New Roman"/>
          <w:i/>
          <w:iCs/>
          <w:sz w:val="24"/>
          <w:szCs w:val="24"/>
        </w:rPr>
        <w:t>Acts Interpretation Act 1901</w:t>
      </w:r>
      <w:r w:rsidR="00957C58" w:rsidRPr="007053F6">
        <w:rPr>
          <w:rFonts w:ascii="Times New Roman" w:hAnsi="Times New Roman" w:cs="Times New Roman"/>
          <w:sz w:val="24"/>
          <w:szCs w:val="24"/>
        </w:rPr>
        <w:t>.</w:t>
      </w:r>
    </w:p>
    <w:p w14:paraId="0BF40554" w14:textId="599B3C0F" w:rsidR="00AB53E0" w:rsidRPr="004A50F4" w:rsidRDefault="007D2F2F" w:rsidP="000B45C1">
      <w:pPr>
        <w:rPr>
          <w:rFonts w:ascii="Times New Roman" w:hAnsi="Times New Roman" w:cs="Times New Roman"/>
          <w:b/>
          <w:bCs/>
          <w:sz w:val="24"/>
          <w:szCs w:val="24"/>
        </w:rPr>
      </w:pPr>
      <w:r w:rsidRPr="004A50F4">
        <w:rPr>
          <w:rFonts w:ascii="Times New Roman" w:hAnsi="Times New Roman" w:cs="Times New Roman"/>
          <w:b/>
          <w:bCs/>
          <w:sz w:val="24"/>
          <w:szCs w:val="24"/>
        </w:rPr>
        <w:t>Background</w:t>
      </w:r>
    </w:p>
    <w:p w14:paraId="1C04541C" w14:textId="382AD496" w:rsidR="00381BEF" w:rsidRDefault="00381BEF" w:rsidP="000B45C1">
      <w:pPr>
        <w:rPr>
          <w:rFonts w:ascii="Times New Roman" w:hAnsi="Times New Roman" w:cs="Times New Roman"/>
          <w:sz w:val="24"/>
          <w:szCs w:val="24"/>
        </w:rPr>
      </w:pPr>
      <w:r w:rsidRPr="00381BEF">
        <w:rPr>
          <w:rFonts w:ascii="Times New Roman" w:hAnsi="Times New Roman" w:cs="Times New Roman"/>
          <w:sz w:val="24"/>
          <w:szCs w:val="24"/>
        </w:rPr>
        <w:t xml:space="preserve">The </w:t>
      </w:r>
      <w:r w:rsidRPr="00381BEF">
        <w:rPr>
          <w:rFonts w:ascii="Times New Roman" w:hAnsi="Times New Roman" w:cs="Times New Roman"/>
          <w:i/>
          <w:iCs/>
          <w:sz w:val="24"/>
          <w:szCs w:val="24"/>
        </w:rPr>
        <w:t>Ozone Protection and Synthetic Greenhouse Gas Management Act 1989</w:t>
      </w:r>
      <w:r w:rsidRPr="00381BEF">
        <w:rPr>
          <w:rFonts w:ascii="Times New Roman" w:hAnsi="Times New Roman" w:cs="Times New Roman"/>
          <w:sz w:val="24"/>
          <w:szCs w:val="24"/>
        </w:rPr>
        <w:t xml:space="preserve"> </w:t>
      </w:r>
      <w:r w:rsidR="006572E1">
        <w:rPr>
          <w:rFonts w:ascii="Times New Roman" w:hAnsi="Times New Roman" w:cs="Times New Roman"/>
          <w:sz w:val="24"/>
          <w:szCs w:val="24"/>
        </w:rPr>
        <w:t xml:space="preserve">(OPSGGM Act) </w:t>
      </w:r>
      <w:r w:rsidRPr="00381BEF">
        <w:rPr>
          <w:rFonts w:ascii="Times New Roman" w:hAnsi="Times New Roman" w:cs="Times New Roman"/>
          <w:sz w:val="24"/>
          <w:szCs w:val="24"/>
        </w:rPr>
        <w:t>implements Australia’s obligations under the Vienna Convention for the Protection of the Ozone Layer and its associated Montreal Protocol on Substances that Deplete the Ozone Layer (the Montreal Protocol), as well as the United Nations Framework Convention on Climate Change</w:t>
      </w:r>
      <w:r w:rsidR="00B44214">
        <w:rPr>
          <w:rFonts w:ascii="Times New Roman" w:hAnsi="Times New Roman" w:cs="Times New Roman"/>
          <w:sz w:val="24"/>
          <w:szCs w:val="24"/>
        </w:rPr>
        <w:t xml:space="preserve"> and its</w:t>
      </w:r>
      <w:r w:rsidRPr="00381BEF">
        <w:rPr>
          <w:rFonts w:ascii="Times New Roman" w:hAnsi="Times New Roman" w:cs="Times New Roman"/>
          <w:sz w:val="24"/>
          <w:szCs w:val="24"/>
        </w:rPr>
        <w:t xml:space="preserve"> Kyoto Protocol</w:t>
      </w:r>
      <w:r w:rsidR="00B44214">
        <w:rPr>
          <w:rFonts w:ascii="Times New Roman" w:hAnsi="Times New Roman" w:cs="Times New Roman"/>
          <w:sz w:val="24"/>
          <w:szCs w:val="24"/>
        </w:rPr>
        <w:t xml:space="preserve"> and Paris Agreement</w:t>
      </w:r>
      <w:r w:rsidRPr="00381BEF">
        <w:rPr>
          <w:rFonts w:ascii="Times New Roman" w:hAnsi="Times New Roman" w:cs="Times New Roman"/>
          <w:sz w:val="24"/>
          <w:szCs w:val="24"/>
        </w:rPr>
        <w:t xml:space="preserve">, including by establishing a licensing scheme for </w:t>
      </w:r>
      <w:r w:rsidR="00516434">
        <w:rPr>
          <w:rFonts w:ascii="Times New Roman" w:hAnsi="Times New Roman" w:cs="Times New Roman"/>
          <w:sz w:val="24"/>
          <w:szCs w:val="24"/>
        </w:rPr>
        <w:t xml:space="preserve">(relevantly) </w:t>
      </w:r>
      <w:r w:rsidRPr="00381BEF">
        <w:rPr>
          <w:rFonts w:ascii="Times New Roman" w:hAnsi="Times New Roman" w:cs="Times New Roman"/>
          <w:sz w:val="24"/>
          <w:szCs w:val="24"/>
        </w:rPr>
        <w:t xml:space="preserve">the </w:t>
      </w:r>
      <w:r w:rsidR="00C936CC">
        <w:rPr>
          <w:rFonts w:ascii="Times New Roman" w:hAnsi="Times New Roman" w:cs="Times New Roman"/>
          <w:sz w:val="24"/>
          <w:szCs w:val="24"/>
        </w:rPr>
        <w:t>manufacture</w:t>
      </w:r>
      <w:r w:rsidR="00516434">
        <w:rPr>
          <w:rFonts w:ascii="Times New Roman" w:hAnsi="Times New Roman" w:cs="Times New Roman"/>
          <w:sz w:val="24"/>
          <w:szCs w:val="24"/>
        </w:rPr>
        <w:t xml:space="preserve"> </w:t>
      </w:r>
      <w:r w:rsidRPr="00381BEF">
        <w:rPr>
          <w:rFonts w:ascii="Times New Roman" w:hAnsi="Times New Roman" w:cs="Times New Roman"/>
          <w:sz w:val="24"/>
          <w:szCs w:val="24"/>
        </w:rPr>
        <w:t>of scheduled substances</w:t>
      </w:r>
      <w:r>
        <w:rPr>
          <w:rFonts w:ascii="Times New Roman" w:hAnsi="Times New Roman" w:cs="Times New Roman"/>
          <w:sz w:val="24"/>
          <w:szCs w:val="24"/>
        </w:rPr>
        <w:t>.</w:t>
      </w:r>
    </w:p>
    <w:p w14:paraId="2AD6A858" w14:textId="31F3F830" w:rsidR="000B45C1" w:rsidRDefault="000B45C1" w:rsidP="000B45C1">
      <w:pPr>
        <w:rPr>
          <w:rFonts w:ascii="Times New Roman" w:hAnsi="Times New Roman" w:cs="Times New Roman"/>
          <w:sz w:val="24"/>
          <w:szCs w:val="24"/>
        </w:rPr>
      </w:pPr>
      <w:r w:rsidRPr="00C53EFB">
        <w:rPr>
          <w:rFonts w:ascii="Times New Roman" w:hAnsi="Times New Roman" w:cs="Times New Roman"/>
          <w:sz w:val="24"/>
          <w:szCs w:val="24"/>
        </w:rPr>
        <w:t xml:space="preserve">The </w:t>
      </w:r>
      <w:r w:rsidR="00C4698E">
        <w:rPr>
          <w:rFonts w:ascii="Times New Roman" w:hAnsi="Times New Roman" w:cs="Times New Roman"/>
          <w:sz w:val="24"/>
          <w:szCs w:val="24"/>
        </w:rPr>
        <w:t>Manufacture</w:t>
      </w:r>
      <w:r w:rsidR="00013C26" w:rsidRPr="00C53EFB">
        <w:rPr>
          <w:rFonts w:ascii="Times New Roman" w:hAnsi="Times New Roman" w:cs="Times New Roman"/>
          <w:sz w:val="24"/>
          <w:szCs w:val="24"/>
        </w:rPr>
        <w:t xml:space="preserve"> Levy Act </w:t>
      </w:r>
      <w:r w:rsidR="00B44214">
        <w:rPr>
          <w:rFonts w:ascii="Times New Roman" w:hAnsi="Times New Roman" w:cs="Times New Roman"/>
          <w:sz w:val="24"/>
          <w:szCs w:val="24"/>
        </w:rPr>
        <w:t xml:space="preserve">complements the OPSGGM Act by </w:t>
      </w:r>
      <w:r w:rsidR="00AA5075" w:rsidRPr="00C53EFB">
        <w:rPr>
          <w:rFonts w:ascii="Times New Roman" w:hAnsi="Times New Roman" w:cs="Times New Roman"/>
          <w:sz w:val="24"/>
          <w:szCs w:val="24"/>
        </w:rPr>
        <w:t>impos</w:t>
      </w:r>
      <w:r w:rsidR="00B44214">
        <w:rPr>
          <w:rFonts w:ascii="Times New Roman" w:hAnsi="Times New Roman" w:cs="Times New Roman"/>
          <w:sz w:val="24"/>
          <w:szCs w:val="24"/>
        </w:rPr>
        <w:t>ing</w:t>
      </w:r>
      <w:r w:rsidR="00AA5075" w:rsidRPr="00C53EFB">
        <w:rPr>
          <w:rFonts w:ascii="Times New Roman" w:hAnsi="Times New Roman" w:cs="Times New Roman"/>
          <w:sz w:val="24"/>
          <w:szCs w:val="24"/>
        </w:rPr>
        <w:t xml:space="preserve"> levy on the </w:t>
      </w:r>
      <w:r w:rsidR="004641C8">
        <w:rPr>
          <w:rFonts w:ascii="Times New Roman" w:hAnsi="Times New Roman" w:cs="Times New Roman"/>
          <w:sz w:val="24"/>
          <w:szCs w:val="24"/>
        </w:rPr>
        <w:t>manufacture</w:t>
      </w:r>
      <w:r w:rsidR="00AA5075" w:rsidRPr="00C53EFB">
        <w:rPr>
          <w:rFonts w:ascii="Times New Roman" w:hAnsi="Times New Roman" w:cs="Times New Roman"/>
          <w:sz w:val="24"/>
          <w:szCs w:val="24"/>
        </w:rPr>
        <w:t xml:space="preserve"> of</w:t>
      </w:r>
      <w:r w:rsidR="008625F1">
        <w:rPr>
          <w:rFonts w:ascii="Times New Roman" w:hAnsi="Times New Roman" w:cs="Times New Roman"/>
          <w:sz w:val="24"/>
          <w:szCs w:val="24"/>
        </w:rPr>
        <w:t xml:space="preserve"> each of</w:t>
      </w:r>
      <w:r w:rsidR="00AA5075" w:rsidRPr="00C53EFB">
        <w:rPr>
          <w:rFonts w:ascii="Times New Roman" w:hAnsi="Times New Roman" w:cs="Times New Roman"/>
          <w:sz w:val="24"/>
          <w:szCs w:val="24"/>
        </w:rPr>
        <w:t xml:space="preserve"> SGGs</w:t>
      </w:r>
      <w:r w:rsidR="00164895">
        <w:rPr>
          <w:rFonts w:ascii="Times New Roman" w:hAnsi="Times New Roman" w:cs="Times New Roman"/>
          <w:sz w:val="24"/>
          <w:szCs w:val="24"/>
        </w:rPr>
        <w:t xml:space="preserve"> and</w:t>
      </w:r>
      <w:r w:rsidR="00AA5075" w:rsidRPr="00C53EFB">
        <w:rPr>
          <w:rFonts w:ascii="Times New Roman" w:hAnsi="Times New Roman" w:cs="Times New Roman"/>
          <w:sz w:val="24"/>
          <w:szCs w:val="24"/>
        </w:rPr>
        <w:t xml:space="preserve"> substances other than SGGs</w:t>
      </w:r>
      <w:r w:rsidR="00C53EFB" w:rsidRPr="00C53EFB">
        <w:rPr>
          <w:rFonts w:ascii="Times New Roman" w:hAnsi="Times New Roman" w:cs="Times New Roman"/>
          <w:sz w:val="24"/>
          <w:szCs w:val="24"/>
        </w:rPr>
        <w:t xml:space="preserve">. </w:t>
      </w:r>
      <w:r w:rsidR="00B44214">
        <w:rPr>
          <w:rFonts w:ascii="Times New Roman" w:hAnsi="Times New Roman" w:cs="Times New Roman"/>
          <w:sz w:val="24"/>
          <w:szCs w:val="24"/>
        </w:rPr>
        <w:t>The purpose of such levies</w:t>
      </w:r>
      <w:r w:rsidR="005C0ABD">
        <w:rPr>
          <w:rFonts w:ascii="Times New Roman" w:hAnsi="Times New Roman" w:cs="Times New Roman"/>
          <w:sz w:val="24"/>
          <w:szCs w:val="24"/>
        </w:rPr>
        <w:t xml:space="preserve"> is to </w:t>
      </w:r>
      <w:r w:rsidR="00490B93" w:rsidRPr="00490B93">
        <w:rPr>
          <w:rFonts w:ascii="Times New Roman" w:hAnsi="Times New Roman" w:cs="Times New Roman"/>
          <w:sz w:val="24"/>
          <w:szCs w:val="24"/>
        </w:rPr>
        <w:t>allow the administration of the OPSGG Program to be cost recovered as appropriate</w:t>
      </w:r>
      <w:r w:rsidR="00490B93">
        <w:rPr>
          <w:rFonts w:ascii="Times New Roman" w:hAnsi="Times New Roman" w:cs="Times New Roman"/>
          <w:sz w:val="24"/>
          <w:szCs w:val="24"/>
        </w:rPr>
        <w:t>.</w:t>
      </w:r>
      <w:r w:rsidR="005C0ABD">
        <w:rPr>
          <w:rFonts w:ascii="Times New Roman" w:hAnsi="Times New Roman" w:cs="Times New Roman"/>
          <w:sz w:val="24"/>
          <w:szCs w:val="24"/>
        </w:rPr>
        <w:t xml:space="preserve"> </w:t>
      </w:r>
    </w:p>
    <w:p w14:paraId="5528F724" w14:textId="3D32E327" w:rsidR="004A50F4" w:rsidRDefault="00D64C5A" w:rsidP="000B45C1">
      <w:pPr>
        <w:rPr>
          <w:rFonts w:ascii="Times New Roman" w:hAnsi="Times New Roman" w:cs="Times New Roman"/>
          <w:sz w:val="24"/>
          <w:szCs w:val="24"/>
        </w:rPr>
      </w:pPr>
      <w:r>
        <w:rPr>
          <w:rFonts w:ascii="Times New Roman" w:hAnsi="Times New Roman" w:cs="Times New Roman"/>
          <w:sz w:val="24"/>
          <w:szCs w:val="24"/>
        </w:rPr>
        <w:lastRenderedPageBreak/>
        <w:t>T</w:t>
      </w:r>
      <w:r w:rsidR="004A50F4">
        <w:rPr>
          <w:rFonts w:ascii="Times New Roman" w:hAnsi="Times New Roman" w:cs="Times New Roman"/>
          <w:sz w:val="24"/>
          <w:szCs w:val="24"/>
        </w:rPr>
        <w:t xml:space="preserve">he </w:t>
      </w:r>
      <w:r w:rsidR="004A50F4" w:rsidRPr="00FF5A26">
        <w:rPr>
          <w:rFonts w:ascii="Times New Roman" w:hAnsi="Times New Roman" w:cs="Times New Roman"/>
          <w:i/>
          <w:iCs/>
          <w:sz w:val="24"/>
          <w:szCs w:val="24"/>
        </w:rPr>
        <w:t>Ozone Protection and Synthetic Greenhouse Gas (</w:t>
      </w:r>
      <w:r w:rsidR="007436AB">
        <w:rPr>
          <w:rFonts w:ascii="Times New Roman" w:hAnsi="Times New Roman" w:cs="Times New Roman"/>
          <w:i/>
          <w:iCs/>
          <w:sz w:val="24"/>
          <w:szCs w:val="24"/>
        </w:rPr>
        <w:t>Manufacture</w:t>
      </w:r>
      <w:r w:rsidR="004A50F4" w:rsidRPr="00FF5A26">
        <w:rPr>
          <w:rFonts w:ascii="Times New Roman" w:hAnsi="Times New Roman" w:cs="Times New Roman"/>
          <w:i/>
          <w:iCs/>
          <w:sz w:val="24"/>
          <w:szCs w:val="24"/>
        </w:rPr>
        <w:t xml:space="preserve"> Levy) Amendment Act 2022</w:t>
      </w:r>
      <w:r w:rsidR="004A50F4" w:rsidRPr="00195AC7">
        <w:rPr>
          <w:rFonts w:ascii="Times New Roman" w:hAnsi="Times New Roman" w:cs="Times New Roman"/>
          <w:sz w:val="24"/>
          <w:szCs w:val="24"/>
        </w:rPr>
        <w:t xml:space="preserve"> </w:t>
      </w:r>
      <w:r w:rsidR="004A50F4">
        <w:rPr>
          <w:rFonts w:ascii="Times New Roman" w:hAnsi="Times New Roman" w:cs="Times New Roman"/>
          <w:sz w:val="24"/>
          <w:szCs w:val="24"/>
        </w:rPr>
        <w:t>(</w:t>
      </w:r>
      <w:r w:rsidR="007436AB">
        <w:rPr>
          <w:rFonts w:ascii="Times New Roman" w:hAnsi="Times New Roman" w:cs="Times New Roman"/>
          <w:sz w:val="24"/>
          <w:szCs w:val="24"/>
        </w:rPr>
        <w:t>Manufacture</w:t>
      </w:r>
      <w:r w:rsidR="004A50F4">
        <w:rPr>
          <w:rFonts w:ascii="Times New Roman" w:hAnsi="Times New Roman" w:cs="Times New Roman"/>
          <w:sz w:val="24"/>
          <w:szCs w:val="24"/>
        </w:rPr>
        <w:t xml:space="preserve"> Levy Amendment Act) made minor changes to the </w:t>
      </w:r>
      <w:r w:rsidR="007436AB">
        <w:rPr>
          <w:rFonts w:ascii="Times New Roman" w:hAnsi="Times New Roman" w:cs="Times New Roman"/>
          <w:sz w:val="24"/>
          <w:szCs w:val="24"/>
        </w:rPr>
        <w:t>Manufacture</w:t>
      </w:r>
      <w:r w:rsidR="004A50F4">
        <w:rPr>
          <w:rFonts w:ascii="Times New Roman" w:hAnsi="Times New Roman" w:cs="Times New Roman"/>
          <w:sz w:val="24"/>
          <w:szCs w:val="24"/>
        </w:rPr>
        <w:t xml:space="preserve"> Levy Act to (relevantly) </w:t>
      </w:r>
      <w:r w:rsidR="004A50F4" w:rsidRPr="00F47617">
        <w:rPr>
          <w:rFonts w:ascii="Times New Roman" w:hAnsi="Times New Roman" w:cs="Times New Roman"/>
          <w:sz w:val="24"/>
          <w:szCs w:val="24"/>
        </w:rPr>
        <w:t>remove the caps on the rate that levies can be set</w:t>
      </w:r>
      <w:r>
        <w:rPr>
          <w:rFonts w:ascii="Times New Roman" w:hAnsi="Times New Roman" w:cs="Times New Roman"/>
          <w:sz w:val="24"/>
          <w:szCs w:val="24"/>
        </w:rPr>
        <w:t>.</w:t>
      </w:r>
    </w:p>
    <w:p w14:paraId="0F0E9B46" w14:textId="0C8A6734" w:rsidR="00D64C5A" w:rsidRPr="00D64C5A" w:rsidRDefault="00D64C5A" w:rsidP="000B45C1">
      <w:pPr>
        <w:rPr>
          <w:rFonts w:ascii="Times New Roman" w:hAnsi="Times New Roman" w:cs="Times New Roman"/>
          <w:b/>
          <w:bCs/>
          <w:sz w:val="24"/>
          <w:szCs w:val="24"/>
        </w:rPr>
      </w:pPr>
      <w:r w:rsidRPr="00D64C5A">
        <w:rPr>
          <w:rFonts w:ascii="Times New Roman" w:hAnsi="Times New Roman" w:cs="Times New Roman"/>
          <w:b/>
          <w:bCs/>
          <w:sz w:val="24"/>
          <w:szCs w:val="24"/>
        </w:rPr>
        <w:t>Impact and effect</w:t>
      </w:r>
    </w:p>
    <w:p w14:paraId="174DAA1A" w14:textId="77BFCE2F" w:rsidR="00DD1D6A" w:rsidRDefault="002C16F2" w:rsidP="002C16F2">
      <w:pPr>
        <w:rPr>
          <w:rFonts w:ascii="Times New Roman" w:hAnsi="Times New Roman" w:cs="Times New Roman"/>
          <w:sz w:val="24"/>
          <w:szCs w:val="24"/>
        </w:rPr>
      </w:pPr>
      <w:r>
        <w:rPr>
          <w:rFonts w:ascii="Times New Roman" w:hAnsi="Times New Roman" w:cs="Times New Roman"/>
          <w:sz w:val="24"/>
          <w:szCs w:val="24"/>
        </w:rPr>
        <w:t>The</w:t>
      </w:r>
      <w:r w:rsidR="00DD1D6A">
        <w:rPr>
          <w:rFonts w:ascii="Times New Roman" w:hAnsi="Times New Roman" w:cs="Times New Roman"/>
          <w:sz w:val="24"/>
          <w:szCs w:val="24"/>
        </w:rPr>
        <w:t xml:space="preserve"> </w:t>
      </w:r>
      <w:r w:rsidR="00AF5B7B">
        <w:rPr>
          <w:rFonts w:ascii="Times New Roman" w:hAnsi="Times New Roman" w:cs="Times New Roman"/>
          <w:sz w:val="24"/>
          <w:szCs w:val="24"/>
        </w:rPr>
        <w:t>Manufacture</w:t>
      </w:r>
      <w:r w:rsidR="00DD1D6A">
        <w:rPr>
          <w:rFonts w:ascii="Times New Roman" w:hAnsi="Times New Roman" w:cs="Times New Roman"/>
          <w:sz w:val="24"/>
          <w:szCs w:val="24"/>
        </w:rPr>
        <w:t xml:space="preserve"> Levy</w:t>
      </w:r>
      <w:r>
        <w:rPr>
          <w:rFonts w:ascii="Times New Roman" w:hAnsi="Times New Roman" w:cs="Times New Roman"/>
          <w:sz w:val="24"/>
          <w:szCs w:val="24"/>
        </w:rPr>
        <w:t xml:space="preserve"> Regulations</w:t>
      </w:r>
      <w:r w:rsidR="00DD1D6A">
        <w:rPr>
          <w:rFonts w:ascii="Times New Roman" w:hAnsi="Times New Roman" w:cs="Times New Roman"/>
          <w:sz w:val="24"/>
          <w:szCs w:val="24"/>
        </w:rPr>
        <w:t xml:space="preserve"> </w:t>
      </w:r>
      <w:r w:rsidR="00446948">
        <w:rPr>
          <w:rFonts w:ascii="Times New Roman" w:hAnsi="Times New Roman" w:cs="Times New Roman"/>
          <w:sz w:val="24"/>
          <w:szCs w:val="24"/>
        </w:rPr>
        <w:t>prescribe</w:t>
      </w:r>
      <w:r w:rsidR="00DD1D6A">
        <w:rPr>
          <w:rFonts w:ascii="Times New Roman" w:hAnsi="Times New Roman" w:cs="Times New Roman"/>
          <w:sz w:val="24"/>
          <w:szCs w:val="24"/>
        </w:rPr>
        <w:t>,</w:t>
      </w:r>
      <w:r w:rsidR="00446948">
        <w:rPr>
          <w:rFonts w:ascii="Times New Roman" w:hAnsi="Times New Roman" w:cs="Times New Roman"/>
          <w:sz w:val="24"/>
          <w:szCs w:val="24"/>
        </w:rPr>
        <w:t xml:space="preserve"> </w:t>
      </w:r>
      <w:r w:rsidR="006432EE">
        <w:rPr>
          <w:rFonts w:ascii="Times New Roman" w:hAnsi="Times New Roman" w:cs="Times New Roman"/>
          <w:sz w:val="24"/>
          <w:szCs w:val="24"/>
        </w:rPr>
        <w:t>for the purposes of subsections 3A(</w:t>
      </w:r>
      <w:r w:rsidR="00AF5B7B">
        <w:rPr>
          <w:rFonts w:ascii="Times New Roman" w:hAnsi="Times New Roman" w:cs="Times New Roman"/>
          <w:sz w:val="24"/>
          <w:szCs w:val="24"/>
        </w:rPr>
        <w:t>5</w:t>
      </w:r>
      <w:r w:rsidR="006432EE">
        <w:rPr>
          <w:rFonts w:ascii="Times New Roman" w:hAnsi="Times New Roman" w:cs="Times New Roman"/>
          <w:sz w:val="24"/>
          <w:szCs w:val="24"/>
        </w:rPr>
        <w:t>)</w:t>
      </w:r>
      <w:r w:rsidR="00AF5B7B">
        <w:rPr>
          <w:rFonts w:ascii="Times New Roman" w:hAnsi="Times New Roman" w:cs="Times New Roman"/>
          <w:sz w:val="24"/>
          <w:szCs w:val="24"/>
        </w:rPr>
        <w:t xml:space="preserve"> and 4(4)</w:t>
      </w:r>
      <w:r w:rsidR="006432EE">
        <w:rPr>
          <w:rFonts w:ascii="Times New Roman" w:hAnsi="Times New Roman" w:cs="Times New Roman"/>
          <w:sz w:val="24"/>
          <w:szCs w:val="24"/>
        </w:rPr>
        <w:t xml:space="preserve"> </w:t>
      </w:r>
      <w:r w:rsidR="00446948">
        <w:rPr>
          <w:rFonts w:ascii="Times New Roman" w:hAnsi="Times New Roman" w:cs="Times New Roman"/>
          <w:sz w:val="24"/>
          <w:szCs w:val="24"/>
        </w:rPr>
        <w:t xml:space="preserve">of the </w:t>
      </w:r>
      <w:r w:rsidR="00AF5B7B">
        <w:rPr>
          <w:rFonts w:ascii="Times New Roman" w:hAnsi="Times New Roman" w:cs="Times New Roman"/>
          <w:sz w:val="24"/>
          <w:szCs w:val="24"/>
        </w:rPr>
        <w:t>Manufacture</w:t>
      </w:r>
      <w:r w:rsidR="00446948">
        <w:rPr>
          <w:rFonts w:ascii="Times New Roman" w:hAnsi="Times New Roman" w:cs="Times New Roman"/>
          <w:sz w:val="24"/>
          <w:szCs w:val="24"/>
        </w:rPr>
        <w:t xml:space="preserve"> Levy Act</w:t>
      </w:r>
      <w:r w:rsidR="00DD1D6A">
        <w:rPr>
          <w:rFonts w:ascii="Times New Roman" w:hAnsi="Times New Roman" w:cs="Times New Roman"/>
          <w:sz w:val="24"/>
          <w:szCs w:val="24"/>
        </w:rPr>
        <w:t>,</w:t>
      </w:r>
      <w:r w:rsidR="00446948">
        <w:rPr>
          <w:rFonts w:ascii="Times New Roman" w:hAnsi="Times New Roman" w:cs="Times New Roman"/>
          <w:sz w:val="24"/>
          <w:szCs w:val="24"/>
        </w:rPr>
        <w:t xml:space="preserve"> relevant matters relating to </w:t>
      </w:r>
      <w:r w:rsidR="0014141D">
        <w:rPr>
          <w:rFonts w:ascii="Times New Roman" w:hAnsi="Times New Roman" w:cs="Times New Roman"/>
          <w:sz w:val="24"/>
          <w:szCs w:val="24"/>
        </w:rPr>
        <w:t xml:space="preserve">the imposition of levy on the </w:t>
      </w:r>
      <w:r w:rsidR="007B3B65">
        <w:rPr>
          <w:rFonts w:ascii="Times New Roman" w:hAnsi="Times New Roman" w:cs="Times New Roman"/>
          <w:sz w:val="24"/>
          <w:szCs w:val="24"/>
        </w:rPr>
        <w:t>manufacture</w:t>
      </w:r>
      <w:r w:rsidR="0014141D">
        <w:rPr>
          <w:rFonts w:ascii="Times New Roman" w:hAnsi="Times New Roman" w:cs="Times New Roman"/>
          <w:sz w:val="24"/>
          <w:szCs w:val="24"/>
        </w:rPr>
        <w:t xml:space="preserve"> of SGGs</w:t>
      </w:r>
      <w:r w:rsidR="007B3B65">
        <w:rPr>
          <w:rFonts w:ascii="Times New Roman" w:hAnsi="Times New Roman" w:cs="Times New Roman"/>
          <w:sz w:val="24"/>
          <w:szCs w:val="24"/>
        </w:rPr>
        <w:t xml:space="preserve"> and </w:t>
      </w:r>
      <w:r w:rsidR="0014141D">
        <w:rPr>
          <w:rFonts w:ascii="Times New Roman" w:hAnsi="Times New Roman" w:cs="Times New Roman"/>
          <w:sz w:val="24"/>
          <w:szCs w:val="24"/>
        </w:rPr>
        <w:t>substances other than SGGs.</w:t>
      </w:r>
      <w:r w:rsidR="00516434">
        <w:rPr>
          <w:rFonts w:ascii="Times New Roman" w:hAnsi="Times New Roman" w:cs="Times New Roman"/>
          <w:sz w:val="24"/>
          <w:szCs w:val="24"/>
        </w:rPr>
        <w:t xml:space="preserve"> </w:t>
      </w:r>
    </w:p>
    <w:p w14:paraId="6166B80E" w14:textId="5EA6A761" w:rsidR="00B91C0E" w:rsidRDefault="0014141D" w:rsidP="002C16F2">
      <w:pPr>
        <w:rPr>
          <w:rFonts w:ascii="Times New Roman" w:hAnsi="Times New Roman" w:cs="Times New Roman"/>
          <w:sz w:val="24"/>
          <w:szCs w:val="24"/>
        </w:rPr>
      </w:pPr>
      <w:r>
        <w:rPr>
          <w:rFonts w:ascii="Times New Roman" w:hAnsi="Times New Roman" w:cs="Times New Roman"/>
          <w:sz w:val="24"/>
          <w:szCs w:val="24"/>
        </w:rPr>
        <w:t xml:space="preserve">Specifically, the </w:t>
      </w:r>
      <w:r w:rsidR="0090296F">
        <w:rPr>
          <w:rFonts w:ascii="Times New Roman" w:hAnsi="Times New Roman" w:cs="Times New Roman"/>
          <w:sz w:val="24"/>
          <w:szCs w:val="24"/>
        </w:rPr>
        <w:t>Manufacture</w:t>
      </w:r>
      <w:r w:rsidR="00DD1D6A">
        <w:rPr>
          <w:rFonts w:ascii="Times New Roman" w:hAnsi="Times New Roman" w:cs="Times New Roman"/>
          <w:sz w:val="24"/>
          <w:szCs w:val="24"/>
        </w:rPr>
        <w:t xml:space="preserve"> Levy </w:t>
      </w:r>
      <w:r>
        <w:rPr>
          <w:rFonts w:ascii="Times New Roman" w:hAnsi="Times New Roman" w:cs="Times New Roman"/>
          <w:sz w:val="24"/>
          <w:szCs w:val="24"/>
        </w:rPr>
        <w:t>Regulations:</w:t>
      </w:r>
    </w:p>
    <w:p w14:paraId="659E08FA" w14:textId="7783FF62" w:rsidR="00523B11" w:rsidRDefault="00A27367" w:rsidP="00142F3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set the prescribed rate for the purposes of working out the amount of </w:t>
      </w:r>
      <w:r w:rsidR="00523B11">
        <w:rPr>
          <w:rFonts w:ascii="Times New Roman" w:hAnsi="Times New Roman" w:cs="Times New Roman"/>
          <w:sz w:val="24"/>
          <w:szCs w:val="24"/>
        </w:rPr>
        <w:t xml:space="preserve">levy imposed on the </w:t>
      </w:r>
      <w:r w:rsidR="0090296F">
        <w:rPr>
          <w:rFonts w:ascii="Times New Roman" w:hAnsi="Times New Roman" w:cs="Times New Roman"/>
          <w:sz w:val="24"/>
          <w:szCs w:val="24"/>
        </w:rPr>
        <w:t>manufacture</w:t>
      </w:r>
      <w:r w:rsidR="00523B11">
        <w:rPr>
          <w:rFonts w:ascii="Times New Roman" w:hAnsi="Times New Roman" w:cs="Times New Roman"/>
          <w:sz w:val="24"/>
          <w:szCs w:val="24"/>
        </w:rPr>
        <w:t xml:space="preserve"> of SGGs;</w:t>
      </w:r>
    </w:p>
    <w:p w14:paraId="67E0B259" w14:textId="77777777" w:rsidR="00724B15" w:rsidRDefault="00724B15" w:rsidP="00724B15">
      <w:pPr>
        <w:pStyle w:val="ListParagraph"/>
        <w:rPr>
          <w:rFonts w:ascii="Times New Roman" w:hAnsi="Times New Roman" w:cs="Times New Roman"/>
          <w:sz w:val="24"/>
          <w:szCs w:val="24"/>
        </w:rPr>
      </w:pPr>
    </w:p>
    <w:p w14:paraId="605325C7" w14:textId="5FBCA52E" w:rsidR="00A27367" w:rsidRPr="00D54A38" w:rsidRDefault="00523B11" w:rsidP="00523B11">
      <w:pPr>
        <w:pStyle w:val="ListParagraph"/>
        <w:numPr>
          <w:ilvl w:val="0"/>
          <w:numId w:val="14"/>
        </w:numPr>
        <w:rPr>
          <w:rFonts w:ascii="Times New Roman" w:hAnsi="Times New Roman" w:cs="Times New Roman"/>
          <w:sz w:val="24"/>
          <w:szCs w:val="24"/>
        </w:rPr>
      </w:pPr>
      <w:r w:rsidRPr="00D54A38">
        <w:rPr>
          <w:rFonts w:ascii="Times New Roman" w:hAnsi="Times New Roman" w:cs="Times New Roman"/>
          <w:sz w:val="24"/>
          <w:szCs w:val="24"/>
        </w:rPr>
        <w:t xml:space="preserve">set the amount of levy imposed on the </w:t>
      </w:r>
      <w:r w:rsidR="007B3B65">
        <w:rPr>
          <w:rFonts w:ascii="Times New Roman" w:hAnsi="Times New Roman" w:cs="Times New Roman"/>
          <w:sz w:val="24"/>
          <w:szCs w:val="24"/>
        </w:rPr>
        <w:t>manufacture</w:t>
      </w:r>
      <w:r w:rsidRPr="00D54A38">
        <w:rPr>
          <w:rFonts w:ascii="Times New Roman" w:hAnsi="Times New Roman" w:cs="Times New Roman"/>
          <w:sz w:val="24"/>
          <w:szCs w:val="24"/>
        </w:rPr>
        <w:t xml:space="preserve"> of substances other than SGGs</w:t>
      </w:r>
      <w:r w:rsidR="00D54A38" w:rsidRPr="00D54A38">
        <w:rPr>
          <w:rFonts w:ascii="Times New Roman" w:hAnsi="Times New Roman" w:cs="Times New Roman"/>
          <w:sz w:val="24"/>
          <w:szCs w:val="24"/>
        </w:rPr>
        <w:t>.</w:t>
      </w:r>
    </w:p>
    <w:p w14:paraId="219E2BA6" w14:textId="4CF94470" w:rsidR="00D97CEB" w:rsidRPr="00F47617" w:rsidRDefault="00E5091C" w:rsidP="00F47617">
      <w:pPr>
        <w:rPr>
          <w:rFonts w:ascii="Times New Roman" w:hAnsi="Times New Roman" w:cs="Times New Roman"/>
          <w:sz w:val="24"/>
          <w:szCs w:val="24"/>
        </w:rPr>
      </w:pPr>
      <w:r>
        <w:rPr>
          <w:rFonts w:ascii="Times New Roman" w:hAnsi="Times New Roman" w:cs="Times New Roman"/>
          <w:sz w:val="24"/>
          <w:szCs w:val="24"/>
        </w:rPr>
        <w:t xml:space="preserve">The </w:t>
      </w:r>
      <w:r w:rsidR="002054DF">
        <w:rPr>
          <w:rFonts w:ascii="Times New Roman" w:hAnsi="Times New Roman" w:cs="Times New Roman"/>
          <w:sz w:val="24"/>
          <w:szCs w:val="24"/>
        </w:rPr>
        <w:t>Manufacture</w:t>
      </w:r>
      <w:r w:rsidR="00724B15">
        <w:rPr>
          <w:rFonts w:ascii="Times New Roman" w:hAnsi="Times New Roman" w:cs="Times New Roman"/>
          <w:sz w:val="24"/>
          <w:szCs w:val="24"/>
        </w:rPr>
        <w:t xml:space="preserve"> Levy</w:t>
      </w:r>
      <w:r>
        <w:rPr>
          <w:rFonts w:ascii="Times New Roman" w:hAnsi="Times New Roman" w:cs="Times New Roman"/>
          <w:sz w:val="24"/>
          <w:szCs w:val="24"/>
        </w:rPr>
        <w:t xml:space="preserve"> Regulations also </w:t>
      </w:r>
      <w:r w:rsidR="00327A1E">
        <w:rPr>
          <w:rFonts w:ascii="Times New Roman" w:hAnsi="Times New Roman" w:cs="Times New Roman"/>
          <w:sz w:val="24"/>
          <w:szCs w:val="24"/>
        </w:rPr>
        <w:t>repeal</w:t>
      </w:r>
      <w:r>
        <w:rPr>
          <w:rFonts w:ascii="Times New Roman" w:hAnsi="Times New Roman" w:cs="Times New Roman"/>
          <w:sz w:val="24"/>
          <w:szCs w:val="24"/>
        </w:rPr>
        <w:t xml:space="preserve"> and replace </w:t>
      </w:r>
      <w:r w:rsidR="00195AC7">
        <w:rPr>
          <w:rFonts w:ascii="Times New Roman" w:hAnsi="Times New Roman" w:cs="Times New Roman"/>
          <w:sz w:val="24"/>
          <w:szCs w:val="24"/>
        </w:rPr>
        <w:t xml:space="preserve">the former Regulations </w:t>
      </w:r>
      <w:r>
        <w:rPr>
          <w:rFonts w:ascii="Times New Roman" w:hAnsi="Times New Roman" w:cs="Times New Roman"/>
          <w:sz w:val="24"/>
          <w:szCs w:val="24"/>
        </w:rPr>
        <w:t xml:space="preserve">to take account of </w:t>
      </w:r>
      <w:r w:rsidR="00195AC7">
        <w:rPr>
          <w:rFonts w:ascii="Times New Roman" w:hAnsi="Times New Roman" w:cs="Times New Roman"/>
          <w:sz w:val="24"/>
          <w:szCs w:val="24"/>
        </w:rPr>
        <w:t>minor</w:t>
      </w:r>
      <w:r>
        <w:rPr>
          <w:rFonts w:ascii="Times New Roman" w:hAnsi="Times New Roman" w:cs="Times New Roman"/>
          <w:sz w:val="24"/>
          <w:szCs w:val="24"/>
        </w:rPr>
        <w:t xml:space="preserve"> changes to the </w:t>
      </w:r>
      <w:r w:rsidR="002054DF">
        <w:rPr>
          <w:rFonts w:ascii="Times New Roman" w:hAnsi="Times New Roman" w:cs="Times New Roman"/>
          <w:sz w:val="24"/>
          <w:szCs w:val="24"/>
        </w:rPr>
        <w:t>Manufacture</w:t>
      </w:r>
      <w:r>
        <w:rPr>
          <w:rFonts w:ascii="Times New Roman" w:hAnsi="Times New Roman" w:cs="Times New Roman"/>
          <w:sz w:val="24"/>
          <w:szCs w:val="24"/>
        </w:rPr>
        <w:t xml:space="preserve"> Levy Act made by the </w:t>
      </w:r>
      <w:r w:rsidR="002054DF">
        <w:rPr>
          <w:rFonts w:ascii="Times New Roman" w:hAnsi="Times New Roman" w:cs="Times New Roman"/>
          <w:sz w:val="24"/>
          <w:szCs w:val="24"/>
        </w:rPr>
        <w:t>Manufacture</w:t>
      </w:r>
      <w:r>
        <w:rPr>
          <w:rFonts w:ascii="Times New Roman" w:hAnsi="Times New Roman" w:cs="Times New Roman"/>
          <w:sz w:val="24"/>
          <w:szCs w:val="24"/>
        </w:rPr>
        <w:t xml:space="preserve"> Levy Amendment Act and to modernise the drafting style</w:t>
      </w:r>
      <w:r w:rsidR="00F47617">
        <w:rPr>
          <w:rFonts w:ascii="Times New Roman" w:hAnsi="Times New Roman" w:cs="Times New Roman"/>
          <w:sz w:val="24"/>
          <w:szCs w:val="24"/>
        </w:rPr>
        <w:t>.</w:t>
      </w:r>
    </w:p>
    <w:p w14:paraId="729F5078" w14:textId="5EAE0455" w:rsidR="00490B93" w:rsidRDefault="00E5091C" w:rsidP="00490B93">
      <w:pPr>
        <w:rPr>
          <w:rFonts w:ascii="Times New Roman" w:hAnsi="Times New Roman" w:cs="Times New Roman"/>
          <w:sz w:val="24"/>
          <w:szCs w:val="24"/>
        </w:rPr>
      </w:pPr>
      <w:r>
        <w:rPr>
          <w:rFonts w:ascii="Times New Roman" w:hAnsi="Times New Roman" w:cs="Times New Roman"/>
          <w:sz w:val="24"/>
          <w:szCs w:val="24"/>
        </w:rPr>
        <w:t xml:space="preserve">The </w:t>
      </w:r>
      <w:r w:rsidR="002054DF">
        <w:rPr>
          <w:rFonts w:ascii="Times New Roman" w:hAnsi="Times New Roman" w:cs="Times New Roman"/>
          <w:sz w:val="24"/>
          <w:szCs w:val="24"/>
        </w:rPr>
        <w:t>Manufacture</w:t>
      </w:r>
      <w:r w:rsidR="00724B15">
        <w:rPr>
          <w:rFonts w:ascii="Times New Roman" w:hAnsi="Times New Roman" w:cs="Times New Roman"/>
          <w:sz w:val="24"/>
          <w:szCs w:val="24"/>
        </w:rPr>
        <w:t xml:space="preserve"> Levy </w:t>
      </w:r>
      <w:r>
        <w:rPr>
          <w:rFonts w:ascii="Times New Roman" w:hAnsi="Times New Roman" w:cs="Times New Roman"/>
          <w:sz w:val="24"/>
          <w:szCs w:val="24"/>
        </w:rPr>
        <w:t xml:space="preserve">Regulations make no substantive changes </w:t>
      </w:r>
      <w:r w:rsidR="00FE49E2">
        <w:rPr>
          <w:rFonts w:ascii="Times New Roman" w:hAnsi="Times New Roman" w:cs="Times New Roman"/>
          <w:sz w:val="24"/>
          <w:szCs w:val="24"/>
        </w:rPr>
        <w:t xml:space="preserve">to </w:t>
      </w:r>
      <w:r>
        <w:rPr>
          <w:rFonts w:ascii="Times New Roman" w:hAnsi="Times New Roman" w:cs="Times New Roman"/>
          <w:sz w:val="24"/>
          <w:szCs w:val="24"/>
        </w:rPr>
        <w:t>the content of the former Regulations</w:t>
      </w:r>
      <w:r w:rsidR="00FC6777">
        <w:rPr>
          <w:rFonts w:ascii="Times New Roman" w:hAnsi="Times New Roman" w:cs="Times New Roman"/>
          <w:sz w:val="24"/>
          <w:szCs w:val="24"/>
        </w:rPr>
        <w:t>.</w:t>
      </w:r>
      <w:r w:rsidR="00FF5A26">
        <w:rPr>
          <w:rFonts w:ascii="Times New Roman" w:hAnsi="Times New Roman" w:cs="Times New Roman"/>
          <w:sz w:val="24"/>
          <w:szCs w:val="24"/>
        </w:rPr>
        <w:t xml:space="preserve"> </w:t>
      </w:r>
    </w:p>
    <w:p w14:paraId="574E9B4F" w14:textId="5AF50DFE" w:rsidR="00B246B4" w:rsidRDefault="00B246B4" w:rsidP="00B246B4">
      <w:pPr>
        <w:keepNext/>
        <w:tabs>
          <w:tab w:val="left" w:pos="1134"/>
          <w:tab w:val="left" w:pos="1701"/>
          <w:tab w:val="right" w:pos="9072"/>
        </w:tabs>
        <w:spacing w:after="0" w:line="240" w:lineRule="auto"/>
        <w:rPr>
          <w:rFonts w:ascii="Times New Roman" w:hAnsi="Times New Roman" w:cs="Times New Roman"/>
          <w:b/>
          <w:sz w:val="24"/>
          <w:szCs w:val="24"/>
        </w:rPr>
      </w:pPr>
      <w:r w:rsidRPr="00884252">
        <w:rPr>
          <w:rFonts w:ascii="Times New Roman" w:hAnsi="Times New Roman" w:cs="Times New Roman"/>
          <w:b/>
          <w:sz w:val="24"/>
          <w:szCs w:val="24"/>
        </w:rPr>
        <w:t xml:space="preserve">Pre-conditions to making the </w:t>
      </w:r>
      <w:r w:rsidR="00CA0515">
        <w:rPr>
          <w:rFonts w:ascii="Times New Roman" w:hAnsi="Times New Roman" w:cs="Times New Roman"/>
          <w:b/>
          <w:sz w:val="24"/>
          <w:szCs w:val="24"/>
        </w:rPr>
        <w:t xml:space="preserve">Import Levy </w:t>
      </w:r>
      <w:r>
        <w:rPr>
          <w:rFonts w:ascii="Times New Roman" w:hAnsi="Times New Roman" w:cs="Times New Roman"/>
          <w:b/>
          <w:sz w:val="24"/>
          <w:szCs w:val="24"/>
        </w:rPr>
        <w:t>Regulations</w:t>
      </w:r>
    </w:p>
    <w:p w14:paraId="7DA919C2" w14:textId="77777777" w:rsidR="00B246B4" w:rsidRDefault="00B246B4" w:rsidP="00B246B4">
      <w:pPr>
        <w:keepNext/>
        <w:tabs>
          <w:tab w:val="left" w:pos="1134"/>
          <w:tab w:val="left" w:pos="1701"/>
          <w:tab w:val="right" w:pos="9072"/>
        </w:tabs>
        <w:spacing w:after="0" w:line="240" w:lineRule="auto"/>
        <w:rPr>
          <w:rFonts w:ascii="Times New Roman" w:hAnsi="Times New Roman" w:cs="Times New Roman"/>
          <w:b/>
          <w:sz w:val="24"/>
          <w:szCs w:val="24"/>
        </w:rPr>
      </w:pPr>
    </w:p>
    <w:p w14:paraId="3C4EC6DD" w14:textId="11C48385" w:rsidR="00B246B4" w:rsidRDefault="00B246B4" w:rsidP="00B246B4">
      <w:pPr>
        <w:keepNext/>
        <w:tabs>
          <w:tab w:val="left" w:pos="1134"/>
          <w:tab w:val="left" w:pos="1701"/>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requirements in </w:t>
      </w:r>
      <w:r w:rsidR="00CA0515" w:rsidRPr="00CA0515">
        <w:rPr>
          <w:rFonts w:ascii="Times New Roman" w:hAnsi="Times New Roman" w:cs="Times New Roman"/>
          <w:bCs/>
          <w:sz w:val="24"/>
          <w:szCs w:val="24"/>
        </w:rPr>
        <w:t>subsections 3A(1</w:t>
      </w:r>
      <w:r w:rsidR="00DD5ED0">
        <w:rPr>
          <w:rFonts w:ascii="Times New Roman" w:hAnsi="Times New Roman" w:cs="Times New Roman"/>
          <w:bCs/>
          <w:sz w:val="24"/>
          <w:szCs w:val="24"/>
        </w:rPr>
        <w:t>2</w:t>
      </w:r>
      <w:r w:rsidR="00CA0515" w:rsidRPr="00CA0515">
        <w:rPr>
          <w:rFonts w:ascii="Times New Roman" w:hAnsi="Times New Roman" w:cs="Times New Roman"/>
          <w:bCs/>
          <w:sz w:val="24"/>
          <w:szCs w:val="24"/>
        </w:rPr>
        <w:t>)</w:t>
      </w:r>
      <w:r w:rsidR="00DD5ED0">
        <w:rPr>
          <w:rFonts w:ascii="Times New Roman" w:hAnsi="Times New Roman" w:cs="Times New Roman"/>
          <w:bCs/>
          <w:sz w:val="24"/>
          <w:szCs w:val="24"/>
        </w:rPr>
        <w:t xml:space="preserve"> and </w:t>
      </w:r>
      <w:r w:rsidR="00CA0515" w:rsidRPr="00CA0515">
        <w:rPr>
          <w:rFonts w:ascii="Times New Roman" w:hAnsi="Times New Roman" w:cs="Times New Roman"/>
          <w:bCs/>
          <w:sz w:val="24"/>
          <w:szCs w:val="24"/>
        </w:rPr>
        <w:t>4(</w:t>
      </w:r>
      <w:r w:rsidR="00DD5ED0">
        <w:rPr>
          <w:rFonts w:ascii="Times New Roman" w:hAnsi="Times New Roman" w:cs="Times New Roman"/>
          <w:bCs/>
          <w:sz w:val="24"/>
          <w:szCs w:val="24"/>
        </w:rPr>
        <w:t>4</w:t>
      </w:r>
      <w:r w:rsidR="00CA0515" w:rsidRPr="00CA0515">
        <w:rPr>
          <w:rFonts w:ascii="Times New Roman" w:hAnsi="Times New Roman" w:cs="Times New Roman"/>
          <w:bCs/>
          <w:sz w:val="24"/>
          <w:szCs w:val="24"/>
        </w:rPr>
        <w:t xml:space="preserve">) of the </w:t>
      </w:r>
      <w:r w:rsidR="00DD5ED0">
        <w:rPr>
          <w:rFonts w:ascii="Times New Roman" w:hAnsi="Times New Roman" w:cs="Times New Roman"/>
          <w:bCs/>
          <w:sz w:val="24"/>
          <w:szCs w:val="24"/>
        </w:rPr>
        <w:t>Manufacture</w:t>
      </w:r>
      <w:r w:rsidR="00CA0515">
        <w:rPr>
          <w:rFonts w:ascii="Times New Roman" w:hAnsi="Times New Roman" w:cs="Times New Roman"/>
          <w:bCs/>
          <w:sz w:val="24"/>
          <w:szCs w:val="24"/>
        </w:rPr>
        <w:t xml:space="preserve"> Levy Act </w:t>
      </w:r>
      <w:r>
        <w:rPr>
          <w:rFonts w:ascii="Times New Roman" w:hAnsi="Times New Roman" w:cs="Times New Roman"/>
          <w:bCs/>
          <w:sz w:val="24"/>
          <w:szCs w:val="24"/>
        </w:rPr>
        <w:t xml:space="preserve">were met prior to the </w:t>
      </w:r>
      <w:r w:rsidR="00DD5ED0">
        <w:rPr>
          <w:rFonts w:ascii="Times New Roman" w:hAnsi="Times New Roman" w:cs="Times New Roman"/>
          <w:bCs/>
          <w:sz w:val="24"/>
          <w:szCs w:val="24"/>
        </w:rPr>
        <w:t>Manufacture</w:t>
      </w:r>
      <w:r w:rsidR="00CA0515">
        <w:rPr>
          <w:rFonts w:ascii="Times New Roman" w:hAnsi="Times New Roman" w:cs="Times New Roman"/>
          <w:bCs/>
          <w:sz w:val="24"/>
          <w:szCs w:val="24"/>
        </w:rPr>
        <w:t xml:space="preserve"> Levy</w:t>
      </w:r>
      <w:r>
        <w:rPr>
          <w:rFonts w:ascii="Times New Roman" w:hAnsi="Times New Roman" w:cs="Times New Roman"/>
          <w:bCs/>
          <w:sz w:val="24"/>
          <w:szCs w:val="24"/>
        </w:rPr>
        <w:t xml:space="preserve"> Regulations being made.</w:t>
      </w:r>
    </w:p>
    <w:p w14:paraId="09FB1E09" w14:textId="77777777" w:rsidR="00B246B4" w:rsidRDefault="00B246B4" w:rsidP="00B246B4">
      <w:pPr>
        <w:keepNext/>
        <w:tabs>
          <w:tab w:val="left" w:pos="1134"/>
          <w:tab w:val="left" w:pos="1701"/>
          <w:tab w:val="right" w:pos="9072"/>
        </w:tabs>
        <w:spacing w:after="0" w:line="240" w:lineRule="auto"/>
        <w:rPr>
          <w:rFonts w:ascii="Times New Roman" w:hAnsi="Times New Roman" w:cs="Times New Roman"/>
          <w:bCs/>
          <w:sz w:val="24"/>
          <w:szCs w:val="24"/>
        </w:rPr>
      </w:pPr>
    </w:p>
    <w:p w14:paraId="0F30D0C4" w14:textId="77777777" w:rsidR="00B246B4" w:rsidRDefault="00FB7A7B" w:rsidP="00B246B4">
      <w:pPr>
        <w:keepNext/>
        <w:tabs>
          <w:tab w:val="left" w:pos="1134"/>
          <w:tab w:val="left" w:pos="1701"/>
          <w:tab w:val="right" w:pos="9072"/>
        </w:tabs>
        <w:spacing w:after="0" w:line="240" w:lineRule="auto"/>
        <w:rPr>
          <w:rFonts w:ascii="Times New Roman" w:hAnsi="Times New Roman" w:cs="Times New Roman"/>
          <w:bCs/>
          <w:sz w:val="24"/>
          <w:szCs w:val="24"/>
        </w:rPr>
      </w:pPr>
      <w:r w:rsidRPr="00FB7A7B">
        <w:rPr>
          <w:rFonts w:ascii="Times New Roman" w:hAnsi="Times New Roman" w:cs="Times New Roman"/>
          <w:b/>
          <w:bCs/>
          <w:sz w:val="24"/>
          <w:szCs w:val="24"/>
        </w:rPr>
        <w:t>Consultation</w:t>
      </w:r>
    </w:p>
    <w:p w14:paraId="5EB4023E" w14:textId="77777777" w:rsidR="00B246B4" w:rsidRDefault="00B246B4" w:rsidP="00B246B4">
      <w:pPr>
        <w:keepNext/>
        <w:tabs>
          <w:tab w:val="left" w:pos="1134"/>
          <w:tab w:val="left" w:pos="1701"/>
          <w:tab w:val="right" w:pos="9072"/>
        </w:tabs>
        <w:spacing w:after="0" w:line="240" w:lineRule="auto"/>
        <w:rPr>
          <w:rFonts w:ascii="Times New Roman" w:hAnsi="Times New Roman" w:cs="Times New Roman"/>
          <w:bCs/>
          <w:sz w:val="24"/>
          <w:szCs w:val="24"/>
        </w:rPr>
      </w:pPr>
    </w:p>
    <w:p w14:paraId="0464D880" w14:textId="77777777" w:rsidR="00937877" w:rsidRDefault="00935C16" w:rsidP="00937877">
      <w:pPr>
        <w:keepNext/>
        <w:tabs>
          <w:tab w:val="left" w:pos="1134"/>
          <w:tab w:val="left" w:pos="1701"/>
          <w:tab w:val="right" w:pos="9072"/>
        </w:tabs>
        <w:spacing w:after="0" w:line="240" w:lineRule="auto"/>
        <w:rPr>
          <w:rFonts w:ascii="Times New Roman" w:hAnsi="Times New Roman" w:cs="Times New Roman"/>
          <w:bCs/>
          <w:sz w:val="24"/>
          <w:szCs w:val="24"/>
        </w:rPr>
      </w:pPr>
      <w:r w:rsidRPr="00CC683A">
        <w:rPr>
          <w:rFonts w:ascii="Times New Roman" w:hAnsi="Times New Roman" w:cs="Times New Roman"/>
          <w:sz w:val="24"/>
          <w:szCs w:val="24"/>
        </w:rPr>
        <w:t>No consultation</w:t>
      </w:r>
      <w:r w:rsidR="00FC6777" w:rsidRPr="00CC683A">
        <w:rPr>
          <w:rFonts w:ascii="Times New Roman" w:hAnsi="Times New Roman" w:cs="Times New Roman"/>
          <w:sz w:val="24"/>
          <w:szCs w:val="24"/>
        </w:rPr>
        <w:t xml:space="preserve"> on the </w:t>
      </w:r>
      <w:r w:rsidR="0029574F">
        <w:rPr>
          <w:rFonts w:ascii="Times New Roman" w:hAnsi="Times New Roman" w:cs="Times New Roman"/>
          <w:sz w:val="24"/>
          <w:szCs w:val="24"/>
        </w:rPr>
        <w:t xml:space="preserve">Manufacture Levy </w:t>
      </w:r>
      <w:r w:rsidR="00FC6777" w:rsidRPr="00CC683A">
        <w:rPr>
          <w:rFonts w:ascii="Times New Roman" w:hAnsi="Times New Roman" w:cs="Times New Roman"/>
          <w:sz w:val="24"/>
          <w:szCs w:val="24"/>
        </w:rPr>
        <w:t>Regulations</w:t>
      </w:r>
      <w:r w:rsidRPr="00CC683A">
        <w:rPr>
          <w:rFonts w:ascii="Times New Roman" w:hAnsi="Times New Roman" w:cs="Times New Roman"/>
          <w:sz w:val="24"/>
          <w:szCs w:val="24"/>
        </w:rPr>
        <w:t xml:space="preserve"> was undertaken due to the minor and machinery nature of the </w:t>
      </w:r>
      <w:r w:rsidR="00C23D77" w:rsidRPr="00CC683A">
        <w:rPr>
          <w:rFonts w:ascii="Times New Roman" w:hAnsi="Times New Roman" w:cs="Times New Roman"/>
          <w:sz w:val="24"/>
          <w:szCs w:val="24"/>
        </w:rPr>
        <w:t xml:space="preserve">proposed </w:t>
      </w:r>
      <w:r w:rsidRPr="00CC683A">
        <w:rPr>
          <w:rFonts w:ascii="Times New Roman" w:hAnsi="Times New Roman" w:cs="Times New Roman"/>
          <w:sz w:val="24"/>
          <w:szCs w:val="24"/>
        </w:rPr>
        <w:t xml:space="preserve">amendments. </w:t>
      </w:r>
    </w:p>
    <w:p w14:paraId="3D68B04B" w14:textId="77777777" w:rsidR="00937877" w:rsidRDefault="00937877" w:rsidP="00937877">
      <w:pPr>
        <w:keepNext/>
        <w:tabs>
          <w:tab w:val="left" w:pos="1134"/>
          <w:tab w:val="left" w:pos="1701"/>
          <w:tab w:val="right" w:pos="9072"/>
        </w:tabs>
        <w:spacing w:after="0" w:line="240" w:lineRule="auto"/>
        <w:rPr>
          <w:rFonts w:ascii="Times New Roman" w:hAnsi="Times New Roman" w:cs="Times New Roman"/>
          <w:bCs/>
          <w:sz w:val="24"/>
          <w:szCs w:val="24"/>
        </w:rPr>
      </w:pPr>
    </w:p>
    <w:p w14:paraId="04859AFE" w14:textId="77777777" w:rsidR="00937877" w:rsidRDefault="0088300B" w:rsidP="00937877">
      <w:pPr>
        <w:keepNext/>
        <w:tabs>
          <w:tab w:val="left" w:pos="1134"/>
          <w:tab w:val="left" w:pos="1701"/>
          <w:tab w:val="right" w:pos="9072"/>
        </w:tabs>
        <w:spacing w:after="0" w:line="240" w:lineRule="auto"/>
        <w:rPr>
          <w:rFonts w:ascii="Times New Roman" w:hAnsi="Times New Roman" w:cs="Times New Roman"/>
          <w:bCs/>
          <w:sz w:val="24"/>
          <w:szCs w:val="24"/>
        </w:rPr>
      </w:pPr>
      <w:r w:rsidRPr="0088300B">
        <w:rPr>
          <w:rFonts w:ascii="Times New Roman" w:hAnsi="Times New Roman" w:cs="Times New Roman"/>
          <w:b/>
          <w:bCs/>
          <w:sz w:val="24"/>
          <w:szCs w:val="24"/>
        </w:rPr>
        <w:t>Details and operation</w:t>
      </w:r>
    </w:p>
    <w:p w14:paraId="1C40EB9F" w14:textId="77777777" w:rsidR="00937877" w:rsidRDefault="00937877" w:rsidP="00937877">
      <w:pPr>
        <w:keepNext/>
        <w:tabs>
          <w:tab w:val="left" w:pos="1134"/>
          <w:tab w:val="left" w:pos="1701"/>
          <w:tab w:val="right" w:pos="9072"/>
        </w:tabs>
        <w:spacing w:after="0" w:line="240" w:lineRule="auto"/>
        <w:rPr>
          <w:rFonts w:ascii="Times New Roman" w:hAnsi="Times New Roman" w:cs="Times New Roman"/>
          <w:bCs/>
          <w:sz w:val="24"/>
          <w:szCs w:val="24"/>
        </w:rPr>
      </w:pPr>
    </w:p>
    <w:p w14:paraId="685B7EE1" w14:textId="77777777" w:rsidR="00937877" w:rsidRDefault="000B45C1" w:rsidP="00937877">
      <w:pPr>
        <w:keepNext/>
        <w:tabs>
          <w:tab w:val="left" w:pos="1134"/>
          <w:tab w:val="left" w:pos="1701"/>
          <w:tab w:val="right" w:pos="9072"/>
        </w:tabs>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The </w:t>
      </w:r>
      <w:r w:rsidR="00DD5ED0">
        <w:rPr>
          <w:rFonts w:ascii="Times New Roman" w:hAnsi="Times New Roman" w:cs="Times New Roman"/>
          <w:sz w:val="24"/>
          <w:szCs w:val="24"/>
        </w:rPr>
        <w:t>Manufacture</w:t>
      </w:r>
      <w:r w:rsidR="0088300B">
        <w:rPr>
          <w:rFonts w:ascii="Times New Roman" w:hAnsi="Times New Roman" w:cs="Times New Roman"/>
          <w:sz w:val="24"/>
          <w:szCs w:val="24"/>
        </w:rPr>
        <w:t xml:space="preserve"> Levy Regulations</w:t>
      </w:r>
      <w:r>
        <w:rPr>
          <w:rFonts w:ascii="Times New Roman" w:hAnsi="Times New Roman" w:cs="Times New Roman"/>
          <w:sz w:val="24"/>
          <w:szCs w:val="24"/>
        </w:rPr>
        <w:t xml:space="preserve"> commence </w:t>
      </w:r>
      <w:r w:rsidR="00242DDB" w:rsidRPr="00242DDB">
        <w:rPr>
          <w:rFonts w:ascii="Times New Roman" w:hAnsi="Times New Roman" w:cs="Times New Roman"/>
          <w:sz w:val="24"/>
          <w:szCs w:val="24"/>
        </w:rPr>
        <w:t xml:space="preserve">on the later of the day after the </w:t>
      </w:r>
      <w:r w:rsidR="0029574F">
        <w:rPr>
          <w:rFonts w:ascii="Times New Roman" w:hAnsi="Times New Roman" w:cs="Times New Roman"/>
          <w:sz w:val="24"/>
          <w:szCs w:val="24"/>
        </w:rPr>
        <w:t>Manufacture Levy</w:t>
      </w:r>
      <w:r w:rsidR="00242DDB" w:rsidRPr="00242DDB">
        <w:rPr>
          <w:rFonts w:ascii="Times New Roman" w:hAnsi="Times New Roman" w:cs="Times New Roman"/>
          <w:sz w:val="24"/>
          <w:szCs w:val="24"/>
        </w:rPr>
        <w:t xml:space="preserve"> Regulations are </w:t>
      </w:r>
      <w:r w:rsidR="00AD5D02">
        <w:rPr>
          <w:rFonts w:ascii="Times New Roman" w:hAnsi="Times New Roman" w:cs="Times New Roman"/>
          <w:sz w:val="24"/>
          <w:szCs w:val="24"/>
        </w:rPr>
        <w:t>registered</w:t>
      </w:r>
      <w:r w:rsidR="00242DDB" w:rsidRPr="00242DDB">
        <w:rPr>
          <w:rFonts w:ascii="Times New Roman" w:hAnsi="Times New Roman" w:cs="Times New Roman"/>
          <w:sz w:val="24"/>
          <w:szCs w:val="24"/>
        </w:rPr>
        <w:t xml:space="preserve"> and immediately after the commencement of Schedule 1 to</w:t>
      </w:r>
      <w:r w:rsidR="00B17934">
        <w:rPr>
          <w:rFonts w:ascii="Times New Roman" w:hAnsi="Times New Roman" w:cs="Times New Roman"/>
          <w:sz w:val="24"/>
          <w:szCs w:val="24"/>
        </w:rPr>
        <w:t xml:space="preserve"> </w:t>
      </w:r>
      <w:r w:rsidR="00242DDB" w:rsidRPr="00242DDB">
        <w:rPr>
          <w:rFonts w:ascii="Times New Roman" w:hAnsi="Times New Roman" w:cs="Times New Roman"/>
          <w:sz w:val="24"/>
          <w:szCs w:val="24"/>
        </w:rPr>
        <w:t xml:space="preserve">the </w:t>
      </w:r>
      <w:r w:rsidR="006C6FEA">
        <w:rPr>
          <w:rFonts w:ascii="Times New Roman" w:hAnsi="Times New Roman" w:cs="Times New Roman"/>
          <w:sz w:val="24"/>
          <w:szCs w:val="24"/>
        </w:rPr>
        <w:t>Manufacture</w:t>
      </w:r>
      <w:r w:rsidR="00242DDB" w:rsidRPr="00242DDB">
        <w:rPr>
          <w:rFonts w:ascii="Times New Roman" w:hAnsi="Times New Roman" w:cs="Times New Roman"/>
          <w:sz w:val="24"/>
          <w:szCs w:val="24"/>
        </w:rPr>
        <w:t xml:space="preserve"> Levy Amendment Act. </w:t>
      </w:r>
    </w:p>
    <w:p w14:paraId="6404E833" w14:textId="77777777" w:rsidR="00937877" w:rsidRDefault="00937877" w:rsidP="00937877">
      <w:pPr>
        <w:keepNext/>
        <w:tabs>
          <w:tab w:val="left" w:pos="1134"/>
          <w:tab w:val="left" w:pos="1701"/>
          <w:tab w:val="right" w:pos="9072"/>
        </w:tabs>
        <w:spacing w:after="0" w:line="240" w:lineRule="auto"/>
        <w:rPr>
          <w:rFonts w:ascii="Times New Roman" w:hAnsi="Times New Roman" w:cs="Times New Roman"/>
          <w:bCs/>
          <w:sz w:val="24"/>
          <w:szCs w:val="24"/>
        </w:rPr>
      </w:pPr>
    </w:p>
    <w:p w14:paraId="515CAB7B" w14:textId="77777777" w:rsidR="00937877" w:rsidRDefault="000B45C1" w:rsidP="00166102">
      <w:pPr>
        <w:keepNext/>
        <w:tabs>
          <w:tab w:val="left" w:pos="1134"/>
          <w:tab w:val="left" w:pos="1701"/>
          <w:tab w:val="right" w:pos="9072"/>
        </w:tabs>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Details of the </w:t>
      </w:r>
      <w:r w:rsidR="006C6FEA">
        <w:rPr>
          <w:rFonts w:ascii="Times New Roman" w:hAnsi="Times New Roman" w:cs="Times New Roman"/>
          <w:sz w:val="24"/>
          <w:szCs w:val="24"/>
        </w:rPr>
        <w:t>Manufacture</w:t>
      </w:r>
      <w:r w:rsidR="00F7403C">
        <w:rPr>
          <w:rFonts w:ascii="Times New Roman" w:hAnsi="Times New Roman" w:cs="Times New Roman"/>
          <w:sz w:val="24"/>
          <w:szCs w:val="24"/>
        </w:rPr>
        <w:t xml:space="preserve"> Levy</w:t>
      </w:r>
      <w:r>
        <w:rPr>
          <w:rFonts w:ascii="Times New Roman" w:hAnsi="Times New Roman" w:cs="Times New Roman"/>
          <w:sz w:val="24"/>
          <w:szCs w:val="24"/>
        </w:rPr>
        <w:t xml:space="preserve"> Regulations are set out in </w:t>
      </w:r>
      <w:r w:rsidRPr="00BE675B">
        <w:rPr>
          <w:rFonts w:ascii="Times New Roman" w:hAnsi="Times New Roman" w:cs="Times New Roman"/>
          <w:sz w:val="24"/>
          <w:szCs w:val="24"/>
          <w:u w:val="single"/>
        </w:rPr>
        <w:t>Attachment</w:t>
      </w:r>
      <w:r w:rsidR="00B17934">
        <w:rPr>
          <w:rFonts w:ascii="Times New Roman" w:hAnsi="Times New Roman" w:cs="Times New Roman"/>
          <w:sz w:val="24"/>
          <w:szCs w:val="24"/>
          <w:u w:val="single"/>
        </w:rPr>
        <w:t xml:space="preserve"> A</w:t>
      </w:r>
      <w:r>
        <w:rPr>
          <w:rFonts w:ascii="Times New Roman" w:hAnsi="Times New Roman" w:cs="Times New Roman"/>
          <w:sz w:val="24"/>
          <w:szCs w:val="24"/>
        </w:rPr>
        <w:t>.</w:t>
      </w:r>
    </w:p>
    <w:p w14:paraId="79B6C24A" w14:textId="77777777" w:rsidR="00937877" w:rsidRDefault="00937877" w:rsidP="00166102">
      <w:pPr>
        <w:keepNext/>
        <w:tabs>
          <w:tab w:val="left" w:pos="1134"/>
          <w:tab w:val="left" w:pos="1701"/>
          <w:tab w:val="right" w:pos="9072"/>
        </w:tabs>
        <w:spacing w:after="0" w:line="240" w:lineRule="auto"/>
        <w:rPr>
          <w:rFonts w:ascii="Times New Roman" w:hAnsi="Times New Roman" w:cs="Times New Roman"/>
          <w:bCs/>
          <w:sz w:val="24"/>
          <w:szCs w:val="24"/>
        </w:rPr>
      </w:pPr>
    </w:p>
    <w:p w14:paraId="6E0BE3AB" w14:textId="6B2B5DB4" w:rsidR="00166102" w:rsidRPr="00937877" w:rsidRDefault="00166102" w:rsidP="00166102">
      <w:pPr>
        <w:keepNext/>
        <w:tabs>
          <w:tab w:val="left" w:pos="1134"/>
          <w:tab w:val="left" w:pos="1701"/>
          <w:tab w:val="right" w:pos="9072"/>
        </w:tabs>
        <w:spacing w:after="0" w:line="240" w:lineRule="auto"/>
        <w:rPr>
          <w:rFonts w:ascii="Times New Roman" w:hAnsi="Times New Roman" w:cs="Times New Roman"/>
          <w:bCs/>
          <w:sz w:val="24"/>
          <w:szCs w:val="24"/>
        </w:rPr>
      </w:pPr>
      <w:r w:rsidRPr="00534B6D">
        <w:rPr>
          <w:rFonts w:ascii="Times New Roman" w:hAnsi="Times New Roman" w:cs="Times New Roman"/>
          <w:b/>
          <w:bCs/>
          <w:sz w:val="24"/>
          <w:szCs w:val="24"/>
          <w:lang w:val="en-US"/>
        </w:rPr>
        <w:t>Other</w:t>
      </w:r>
    </w:p>
    <w:p w14:paraId="5929FAB3" w14:textId="77777777" w:rsidR="00166102" w:rsidRPr="00534B6D" w:rsidRDefault="00166102" w:rsidP="00166102">
      <w:pPr>
        <w:keepNext/>
        <w:tabs>
          <w:tab w:val="left" w:pos="1134"/>
          <w:tab w:val="left" w:pos="1701"/>
          <w:tab w:val="right" w:pos="9072"/>
        </w:tabs>
        <w:spacing w:after="0" w:line="240" w:lineRule="auto"/>
        <w:contextualSpacing/>
        <w:rPr>
          <w:rFonts w:ascii="Times New Roman" w:hAnsi="Times New Roman" w:cs="Times New Roman"/>
          <w:b/>
          <w:bCs/>
          <w:sz w:val="24"/>
          <w:szCs w:val="24"/>
          <w:lang w:val="en-US"/>
        </w:rPr>
      </w:pPr>
    </w:p>
    <w:p w14:paraId="3A838E4D" w14:textId="10AE1C6E" w:rsidR="00166102" w:rsidRDefault="00166102" w:rsidP="00166102">
      <w:pPr>
        <w:keepNext/>
        <w:tabs>
          <w:tab w:val="left" w:pos="1134"/>
          <w:tab w:val="left" w:pos="1701"/>
          <w:tab w:val="right" w:pos="9072"/>
        </w:tabs>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29574F">
        <w:rPr>
          <w:rFonts w:ascii="Times New Roman" w:hAnsi="Times New Roman" w:cs="Times New Roman"/>
          <w:sz w:val="24"/>
          <w:szCs w:val="24"/>
          <w:lang w:val="en-US"/>
        </w:rPr>
        <w:t>Manufacture</w:t>
      </w:r>
      <w:r>
        <w:rPr>
          <w:rFonts w:ascii="Times New Roman" w:hAnsi="Times New Roman" w:cs="Times New Roman"/>
          <w:sz w:val="24"/>
          <w:szCs w:val="24"/>
          <w:lang w:val="en-US"/>
        </w:rPr>
        <w:t xml:space="preserve"> Levy Regulations are a legislative instrument for the purposes of the </w:t>
      </w:r>
      <w:r w:rsidRPr="005855FF">
        <w:rPr>
          <w:rFonts w:ascii="Times New Roman" w:hAnsi="Times New Roman" w:cs="Times New Roman"/>
          <w:i/>
          <w:iCs/>
          <w:sz w:val="24"/>
          <w:szCs w:val="24"/>
          <w:lang w:val="en-US"/>
        </w:rPr>
        <w:t>Legislation Act 2003</w:t>
      </w:r>
      <w:r>
        <w:rPr>
          <w:rFonts w:ascii="Times New Roman" w:hAnsi="Times New Roman" w:cs="Times New Roman"/>
          <w:sz w:val="24"/>
          <w:szCs w:val="24"/>
          <w:lang w:val="en-US"/>
        </w:rPr>
        <w:t>.</w:t>
      </w:r>
    </w:p>
    <w:p w14:paraId="63F701AD" w14:textId="77777777" w:rsidR="00166102" w:rsidRDefault="00166102" w:rsidP="00166102">
      <w:pPr>
        <w:keepNext/>
        <w:tabs>
          <w:tab w:val="left" w:pos="1134"/>
          <w:tab w:val="left" w:pos="1701"/>
          <w:tab w:val="right" w:pos="9072"/>
        </w:tabs>
        <w:spacing w:after="0" w:line="240" w:lineRule="auto"/>
        <w:contextualSpacing/>
        <w:rPr>
          <w:rFonts w:ascii="Times New Roman" w:hAnsi="Times New Roman" w:cs="Times New Roman"/>
          <w:sz w:val="24"/>
          <w:szCs w:val="24"/>
          <w:lang w:val="en-US"/>
        </w:rPr>
      </w:pPr>
    </w:p>
    <w:p w14:paraId="160844A8" w14:textId="14D13327" w:rsidR="00166102" w:rsidRPr="00884252" w:rsidRDefault="00166102" w:rsidP="00166102">
      <w:pPr>
        <w:tabs>
          <w:tab w:val="left" w:pos="1134"/>
          <w:tab w:val="left" w:pos="1701"/>
          <w:tab w:val="right" w:pos="9072"/>
        </w:tabs>
        <w:spacing w:after="0" w:line="240" w:lineRule="auto"/>
        <w:rPr>
          <w:rFonts w:ascii="Times New Roman" w:hAnsi="Times New Roman" w:cs="Times New Roman"/>
          <w:sz w:val="24"/>
          <w:szCs w:val="24"/>
        </w:rPr>
      </w:pPr>
      <w:r w:rsidRPr="00884252">
        <w:rPr>
          <w:rFonts w:ascii="Times New Roman" w:eastAsia="Times New Roman" w:hAnsi="Times New Roman" w:cs="Times New Roman"/>
          <w:iCs/>
          <w:sz w:val="24"/>
          <w:szCs w:val="24"/>
          <w:lang w:eastAsia="en-AU"/>
        </w:rPr>
        <w:t>The</w:t>
      </w:r>
      <w:r w:rsidRPr="00884252">
        <w:rPr>
          <w:rFonts w:ascii="Times New Roman" w:hAnsi="Times New Roman" w:cs="Times New Roman"/>
          <w:sz w:val="24"/>
          <w:szCs w:val="24"/>
        </w:rPr>
        <w:t> </w:t>
      </w:r>
      <w:r w:rsidR="0036743D">
        <w:rPr>
          <w:rFonts w:ascii="Times New Roman" w:hAnsi="Times New Roman" w:cs="Times New Roman"/>
          <w:sz w:val="24"/>
          <w:szCs w:val="24"/>
        </w:rPr>
        <w:t>Manufacture Levy</w:t>
      </w:r>
      <w:r>
        <w:rPr>
          <w:rFonts w:ascii="Times New Roman" w:hAnsi="Times New Roman" w:cs="Times New Roman"/>
          <w:sz w:val="24"/>
          <w:szCs w:val="24"/>
        </w:rPr>
        <w:t xml:space="preserve"> </w:t>
      </w:r>
      <w:r w:rsidRPr="00884252">
        <w:rPr>
          <w:rFonts w:ascii="Times New Roman" w:eastAsia="Times New Roman" w:hAnsi="Times New Roman" w:cs="Times New Roman"/>
          <w:iCs/>
          <w:sz w:val="24"/>
          <w:szCs w:val="24"/>
          <w:lang w:eastAsia="en-AU"/>
        </w:rPr>
        <w:t>R</w:t>
      </w:r>
      <w:r>
        <w:rPr>
          <w:rFonts w:ascii="Times New Roman" w:eastAsia="Times New Roman" w:hAnsi="Times New Roman" w:cs="Times New Roman"/>
          <w:iCs/>
          <w:sz w:val="24"/>
          <w:szCs w:val="24"/>
          <w:lang w:eastAsia="en-AU"/>
        </w:rPr>
        <w:t>egulations</w:t>
      </w:r>
      <w:r w:rsidRPr="00884252">
        <w:rPr>
          <w:rFonts w:ascii="Times New Roman" w:eastAsia="Times New Roman" w:hAnsi="Times New Roman" w:cs="Times New Roman"/>
          <w:iCs/>
          <w:sz w:val="24"/>
          <w:szCs w:val="24"/>
          <w:lang w:eastAsia="en-AU"/>
        </w:rPr>
        <w:t xml:space="preserve"> are</w:t>
      </w:r>
      <w:r w:rsidRPr="00884252">
        <w:rPr>
          <w:rFonts w:ascii="Times New Roman" w:hAnsi="Times New Roman" w:cs="Times New Roman"/>
          <w:sz w:val="24"/>
          <w:szCs w:val="24"/>
        </w:rPr>
        <w:t xml:space="preserve"> compatible with the human rights and freedoms recognised or declared under section 3 of the</w:t>
      </w:r>
      <w:r w:rsidRPr="00884252">
        <w:rPr>
          <w:rFonts w:ascii="Times New Roman" w:hAnsi="Times New Roman" w:cs="Times New Roman"/>
          <w:color w:val="FF0000"/>
          <w:sz w:val="24"/>
          <w:szCs w:val="24"/>
        </w:rPr>
        <w:t xml:space="preserve"> </w:t>
      </w:r>
      <w:r w:rsidRPr="00884252">
        <w:rPr>
          <w:rFonts w:ascii="Times New Roman" w:hAnsi="Times New Roman" w:cs="Times New Roman"/>
          <w:i/>
          <w:sz w:val="24"/>
          <w:szCs w:val="24"/>
        </w:rPr>
        <w:t>Human Rights (Parliamentary Scrutiny) Act 2011.</w:t>
      </w:r>
      <w:r w:rsidRPr="00884252">
        <w:rPr>
          <w:rFonts w:ascii="Times New Roman" w:hAnsi="Times New Roman" w:cs="Times New Roman"/>
          <w:sz w:val="24"/>
          <w:szCs w:val="24"/>
        </w:rPr>
        <w:t xml:space="preserve"> A full statement of compatibility is set out in </w:t>
      </w:r>
      <w:r w:rsidRPr="00884252">
        <w:rPr>
          <w:rFonts w:ascii="Times New Roman" w:hAnsi="Times New Roman" w:cs="Times New Roman"/>
          <w:sz w:val="24"/>
          <w:szCs w:val="24"/>
          <w:u w:val="single"/>
        </w:rPr>
        <w:t>Attachment B</w:t>
      </w:r>
      <w:r w:rsidRPr="00884252">
        <w:rPr>
          <w:rFonts w:ascii="Times New Roman" w:hAnsi="Times New Roman" w:cs="Times New Roman"/>
          <w:sz w:val="24"/>
          <w:szCs w:val="24"/>
        </w:rPr>
        <w:t>.</w:t>
      </w:r>
    </w:p>
    <w:p w14:paraId="0B3D5606" w14:textId="2C420CC8" w:rsidR="002B2B26" w:rsidRDefault="002B2B26">
      <w:pPr>
        <w:rPr>
          <w:rFonts w:ascii="Times New Roman" w:hAnsi="Times New Roman" w:cs="Times New Roman"/>
          <w:b/>
          <w:bCs/>
          <w:sz w:val="24"/>
          <w:szCs w:val="24"/>
          <w:u w:val="single"/>
        </w:rPr>
      </w:pPr>
    </w:p>
    <w:p w14:paraId="2088A947" w14:textId="65691451" w:rsidR="005B70BD" w:rsidRPr="005B70BD" w:rsidRDefault="005B70BD" w:rsidP="005B70BD">
      <w:pPr>
        <w:jc w:val="right"/>
        <w:rPr>
          <w:rFonts w:ascii="Times New Roman" w:hAnsi="Times New Roman" w:cs="Times New Roman"/>
          <w:b/>
          <w:bCs/>
          <w:sz w:val="24"/>
          <w:szCs w:val="24"/>
          <w:u w:val="single"/>
        </w:rPr>
      </w:pPr>
      <w:r w:rsidRPr="005B70BD">
        <w:rPr>
          <w:rFonts w:ascii="Times New Roman" w:hAnsi="Times New Roman" w:cs="Times New Roman"/>
          <w:b/>
          <w:bCs/>
          <w:sz w:val="24"/>
          <w:szCs w:val="24"/>
          <w:u w:val="single"/>
        </w:rPr>
        <w:lastRenderedPageBreak/>
        <w:t>ATTACHMENT</w:t>
      </w:r>
      <w:r w:rsidR="00B17934">
        <w:rPr>
          <w:rFonts w:ascii="Times New Roman" w:hAnsi="Times New Roman" w:cs="Times New Roman"/>
          <w:b/>
          <w:bCs/>
          <w:sz w:val="24"/>
          <w:szCs w:val="24"/>
          <w:u w:val="single"/>
        </w:rPr>
        <w:t xml:space="preserve"> A</w:t>
      </w:r>
    </w:p>
    <w:p w14:paraId="7F784D44" w14:textId="6EE4E623" w:rsidR="005B70BD" w:rsidRDefault="00501C32" w:rsidP="005B70BD">
      <w:pPr>
        <w:rPr>
          <w:rFonts w:ascii="Times New Roman" w:hAnsi="Times New Roman" w:cs="Times New Roman"/>
          <w:b/>
          <w:bCs/>
          <w:sz w:val="24"/>
          <w:szCs w:val="24"/>
          <w:u w:val="single"/>
        </w:rPr>
      </w:pPr>
      <w:r w:rsidRPr="00713B4B">
        <w:rPr>
          <w:rFonts w:ascii="Times New Roman" w:hAnsi="Times New Roman" w:cs="Times New Roman"/>
          <w:b/>
          <w:bCs/>
          <w:sz w:val="24"/>
          <w:szCs w:val="24"/>
          <w:u w:val="single"/>
        </w:rPr>
        <w:t xml:space="preserve">Details of the </w:t>
      </w:r>
      <w:r w:rsidR="00864074" w:rsidRPr="009E104F">
        <w:rPr>
          <w:rFonts w:ascii="Times New Roman" w:hAnsi="Times New Roman" w:cs="Times New Roman"/>
          <w:b/>
          <w:bCs/>
          <w:i/>
          <w:iCs/>
          <w:sz w:val="24"/>
          <w:szCs w:val="24"/>
          <w:u w:val="single"/>
        </w:rPr>
        <w:t>Ozone Protection and Synthetic Greenhouse Gas (</w:t>
      </w:r>
      <w:r w:rsidR="00F7203F">
        <w:rPr>
          <w:rFonts w:ascii="Times New Roman" w:hAnsi="Times New Roman" w:cs="Times New Roman"/>
          <w:b/>
          <w:bCs/>
          <w:i/>
          <w:iCs/>
          <w:sz w:val="24"/>
          <w:szCs w:val="24"/>
          <w:u w:val="single"/>
        </w:rPr>
        <w:t>Manufacture</w:t>
      </w:r>
      <w:r w:rsidR="009E104F" w:rsidRPr="009E104F">
        <w:rPr>
          <w:rFonts w:ascii="Times New Roman" w:hAnsi="Times New Roman" w:cs="Times New Roman"/>
          <w:b/>
          <w:bCs/>
          <w:i/>
          <w:iCs/>
          <w:sz w:val="24"/>
          <w:szCs w:val="24"/>
          <w:u w:val="single"/>
        </w:rPr>
        <w:t xml:space="preserve"> Levy) Regulations 2023</w:t>
      </w:r>
    </w:p>
    <w:p w14:paraId="21437D54" w14:textId="4EA56DC8" w:rsidR="00CB25FA" w:rsidRPr="00327BBB" w:rsidRDefault="00CB25FA" w:rsidP="005B70BD">
      <w:pPr>
        <w:rPr>
          <w:rFonts w:ascii="Times New Roman" w:hAnsi="Times New Roman" w:cs="Times New Roman"/>
          <w:i/>
          <w:iCs/>
          <w:sz w:val="24"/>
          <w:szCs w:val="24"/>
        </w:rPr>
      </w:pPr>
      <w:r w:rsidRPr="00327BBB">
        <w:rPr>
          <w:rFonts w:ascii="Times New Roman" w:hAnsi="Times New Roman" w:cs="Times New Roman"/>
          <w:i/>
          <w:iCs/>
          <w:sz w:val="24"/>
          <w:szCs w:val="24"/>
        </w:rPr>
        <w:t>Part 1 - Preliminary</w:t>
      </w:r>
    </w:p>
    <w:p w14:paraId="605008F1" w14:textId="44A8F81E" w:rsidR="009A1CA1" w:rsidRPr="009A1CA1" w:rsidRDefault="009A1CA1" w:rsidP="005B70BD">
      <w:pPr>
        <w:rPr>
          <w:rFonts w:ascii="Times New Roman" w:hAnsi="Times New Roman" w:cs="Times New Roman"/>
          <w:sz w:val="24"/>
          <w:szCs w:val="24"/>
          <w:u w:val="single"/>
        </w:rPr>
      </w:pPr>
      <w:r w:rsidRPr="009A1CA1">
        <w:rPr>
          <w:rFonts w:ascii="Times New Roman" w:hAnsi="Times New Roman" w:cs="Times New Roman"/>
          <w:sz w:val="24"/>
          <w:szCs w:val="24"/>
          <w:u w:val="single"/>
        </w:rPr>
        <w:t>Section 1 – Name</w:t>
      </w:r>
    </w:p>
    <w:p w14:paraId="152BC189" w14:textId="3F40CBA4" w:rsidR="009A1CA1" w:rsidRDefault="009A1CA1" w:rsidP="005B70BD">
      <w:pPr>
        <w:rPr>
          <w:rFonts w:ascii="Times New Roman" w:hAnsi="Times New Roman" w:cs="Times New Roman"/>
          <w:sz w:val="24"/>
          <w:szCs w:val="24"/>
        </w:rPr>
      </w:pPr>
      <w:r>
        <w:rPr>
          <w:rFonts w:ascii="Times New Roman" w:hAnsi="Times New Roman" w:cs="Times New Roman"/>
          <w:sz w:val="24"/>
          <w:szCs w:val="24"/>
        </w:rPr>
        <w:t>This section provide</w:t>
      </w:r>
      <w:r w:rsidR="007B5C76">
        <w:rPr>
          <w:rFonts w:ascii="Times New Roman" w:hAnsi="Times New Roman" w:cs="Times New Roman"/>
          <w:sz w:val="24"/>
          <w:szCs w:val="24"/>
        </w:rPr>
        <w:t>s</w:t>
      </w:r>
      <w:r>
        <w:rPr>
          <w:rFonts w:ascii="Times New Roman" w:hAnsi="Times New Roman" w:cs="Times New Roman"/>
          <w:sz w:val="24"/>
          <w:szCs w:val="24"/>
        </w:rPr>
        <w:t xml:space="preserve"> that the name of the </w:t>
      </w:r>
      <w:r w:rsidR="00692C14">
        <w:rPr>
          <w:rFonts w:ascii="Times New Roman" w:hAnsi="Times New Roman" w:cs="Times New Roman"/>
          <w:sz w:val="24"/>
          <w:szCs w:val="24"/>
        </w:rPr>
        <w:t xml:space="preserve">instrument </w:t>
      </w:r>
      <w:r>
        <w:rPr>
          <w:rFonts w:ascii="Times New Roman" w:hAnsi="Times New Roman" w:cs="Times New Roman"/>
          <w:sz w:val="24"/>
          <w:szCs w:val="24"/>
        </w:rPr>
        <w:t xml:space="preserve">is the </w:t>
      </w:r>
      <w:r w:rsidR="009E104F">
        <w:rPr>
          <w:rFonts w:ascii="Times New Roman" w:hAnsi="Times New Roman" w:cs="Times New Roman"/>
          <w:sz w:val="24"/>
          <w:szCs w:val="24"/>
        </w:rPr>
        <w:t>Ozone Protection and Synthetic Greenhouse Gas (</w:t>
      </w:r>
      <w:r w:rsidR="00F7203F">
        <w:rPr>
          <w:rFonts w:ascii="Times New Roman" w:hAnsi="Times New Roman" w:cs="Times New Roman"/>
          <w:sz w:val="24"/>
          <w:szCs w:val="24"/>
        </w:rPr>
        <w:t>Manufacture</w:t>
      </w:r>
      <w:r w:rsidR="00D31ED5">
        <w:rPr>
          <w:rFonts w:ascii="Times New Roman" w:hAnsi="Times New Roman" w:cs="Times New Roman"/>
          <w:sz w:val="24"/>
          <w:szCs w:val="24"/>
        </w:rPr>
        <w:t xml:space="preserve"> Levy) Regulations 2023 </w:t>
      </w:r>
      <w:r>
        <w:rPr>
          <w:rFonts w:ascii="Times New Roman" w:hAnsi="Times New Roman" w:cs="Times New Roman"/>
          <w:sz w:val="24"/>
          <w:szCs w:val="24"/>
        </w:rPr>
        <w:t xml:space="preserve">(the </w:t>
      </w:r>
      <w:r w:rsidR="00F7203F">
        <w:rPr>
          <w:rFonts w:ascii="Times New Roman" w:hAnsi="Times New Roman" w:cs="Times New Roman"/>
          <w:sz w:val="24"/>
          <w:szCs w:val="24"/>
        </w:rPr>
        <w:t>Manufacture</w:t>
      </w:r>
      <w:r w:rsidR="0051040D">
        <w:rPr>
          <w:rFonts w:ascii="Times New Roman" w:hAnsi="Times New Roman" w:cs="Times New Roman"/>
          <w:sz w:val="24"/>
          <w:szCs w:val="24"/>
        </w:rPr>
        <w:t xml:space="preserve"> Levy </w:t>
      </w:r>
      <w:r>
        <w:rPr>
          <w:rFonts w:ascii="Times New Roman" w:hAnsi="Times New Roman" w:cs="Times New Roman"/>
          <w:sz w:val="24"/>
          <w:szCs w:val="24"/>
        </w:rPr>
        <w:t>Regulations).</w:t>
      </w:r>
    </w:p>
    <w:p w14:paraId="669FDC57" w14:textId="768267C2" w:rsidR="009A1CA1" w:rsidRPr="009A1CA1" w:rsidRDefault="009A1CA1" w:rsidP="005B70BD">
      <w:pPr>
        <w:rPr>
          <w:rFonts w:ascii="Times New Roman" w:hAnsi="Times New Roman" w:cs="Times New Roman"/>
          <w:sz w:val="24"/>
          <w:szCs w:val="24"/>
          <w:u w:val="single"/>
        </w:rPr>
      </w:pPr>
      <w:r w:rsidRPr="009A1CA1">
        <w:rPr>
          <w:rFonts w:ascii="Times New Roman" w:hAnsi="Times New Roman" w:cs="Times New Roman"/>
          <w:sz w:val="24"/>
          <w:szCs w:val="24"/>
          <w:u w:val="single"/>
        </w:rPr>
        <w:t xml:space="preserve">Section 2 – Commencement </w:t>
      </w:r>
    </w:p>
    <w:p w14:paraId="5829E159" w14:textId="2D8FAE5B" w:rsidR="00CF2C4A" w:rsidRDefault="009A1CA1" w:rsidP="005B70BD">
      <w:pPr>
        <w:rPr>
          <w:rFonts w:ascii="Times New Roman" w:hAnsi="Times New Roman" w:cs="Times New Roman"/>
          <w:sz w:val="24"/>
          <w:szCs w:val="24"/>
        </w:rPr>
      </w:pPr>
      <w:r>
        <w:rPr>
          <w:rFonts w:ascii="Times New Roman" w:hAnsi="Times New Roman" w:cs="Times New Roman"/>
          <w:sz w:val="24"/>
          <w:szCs w:val="24"/>
        </w:rPr>
        <w:t>This section provide</w:t>
      </w:r>
      <w:r w:rsidR="0051040D">
        <w:rPr>
          <w:rFonts w:ascii="Times New Roman" w:hAnsi="Times New Roman" w:cs="Times New Roman"/>
          <w:sz w:val="24"/>
          <w:szCs w:val="24"/>
        </w:rPr>
        <w:t>s</w:t>
      </w:r>
      <w:r>
        <w:rPr>
          <w:rFonts w:ascii="Times New Roman" w:hAnsi="Times New Roman" w:cs="Times New Roman"/>
          <w:sz w:val="24"/>
          <w:szCs w:val="24"/>
        </w:rPr>
        <w:t xml:space="preserve"> that the </w:t>
      </w:r>
      <w:r w:rsidR="00F7203F">
        <w:rPr>
          <w:rFonts w:ascii="Times New Roman" w:hAnsi="Times New Roman" w:cs="Times New Roman"/>
          <w:sz w:val="24"/>
          <w:szCs w:val="24"/>
        </w:rPr>
        <w:t>Manufacture</w:t>
      </w:r>
      <w:r w:rsidR="0051040D">
        <w:rPr>
          <w:rFonts w:ascii="Times New Roman" w:hAnsi="Times New Roman" w:cs="Times New Roman"/>
          <w:sz w:val="24"/>
          <w:szCs w:val="24"/>
        </w:rPr>
        <w:t xml:space="preserve"> Levy </w:t>
      </w:r>
      <w:r>
        <w:rPr>
          <w:rFonts w:ascii="Times New Roman" w:hAnsi="Times New Roman" w:cs="Times New Roman"/>
          <w:sz w:val="24"/>
          <w:szCs w:val="24"/>
        </w:rPr>
        <w:t xml:space="preserve">Regulations commence </w:t>
      </w:r>
      <w:r w:rsidR="00671542">
        <w:rPr>
          <w:rFonts w:ascii="Times New Roman" w:hAnsi="Times New Roman" w:cs="Times New Roman"/>
          <w:sz w:val="24"/>
          <w:szCs w:val="24"/>
        </w:rPr>
        <w:t xml:space="preserve">on the later of the day after the </w:t>
      </w:r>
      <w:r w:rsidR="00FA012D">
        <w:rPr>
          <w:rFonts w:ascii="Times New Roman" w:hAnsi="Times New Roman" w:cs="Times New Roman"/>
          <w:sz w:val="24"/>
          <w:szCs w:val="24"/>
        </w:rPr>
        <w:t>Manufacture Levy</w:t>
      </w:r>
      <w:r w:rsidR="00671542">
        <w:rPr>
          <w:rFonts w:ascii="Times New Roman" w:hAnsi="Times New Roman" w:cs="Times New Roman"/>
          <w:sz w:val="24"/>
          <w:szCs w:val="24"/>
        </w:rPr>
        <w:t xml:space="preserve"> Regulations are </w:t>
      </w:r>
      <w:r w:rsidR="0093277B">
        <w:rPr>
          <w:rFonts w:ascii="Times New Roman" w:hAnsi="Times New Roman" w:cs="Times New Roman"/>
          <w:sz w:val="24"/>
          <w:szCs w:val="24"/>
        </w:rPr>
        <w:t>registered</w:t>
      </w:r>
      <w:r w:rsidR="00671542">
        <w:rPr>
          <w:rFonts w:ascii="Times New Roman" w:hAnsi="Times New Roman" w:cs="Times New Roman"/>
          <w:sz w:val="24"/>
          <w:szCs w:val="24"/>
        </w:rPr>
        <w:t xml:space="preserve">, and </w:t>
      </w:r>
      <w:r w:rsidR="008354C5">
        <w:rPr>
          <w:rFonts w:ascii="Times New Roman" w:hAnsi="Times New Roman" w:cs="Times New Roman"/>
          <w:sz w:val="24"/>
          <w:szCs w:val="24"/>
        </w:rPr>
        <w:t>immediately after the commencement of</w:t>
      </w:r>
      <w:r>
        <w:rPr>
          <w:rFonts w:ascii="Times New Roman" w:hAnsi="Times New Roman" w:cs="Times New Roman"/>
          <w:sz w:val="24"/>
          <w:szCs w:val="24"/>
        </w:rPr>
        <w:t xml:space="preserve"> Schedule 1 to the </w:t>
      </w:r>
      <w:r>
        <w:rPr>
          <w:rFonts w:ascii="Times New Roman" w:hAnsi="Times New Roman" w:cs="Times New Roman"/>
          <w:i/>
          <w:iCs/>
          <w:sz w:val="24"/>
          <w:szCs w:val="24"/>
        </w:rPr>
        <w:t xml:space="preserve">Ozone </w:t>
      </w:r>
      <w:r w:rsidR="00D930C5">
        <w:rPr>
          <w:rFonts w:ascii="Times New Roman" w:hAnsi="Times New Roman" w:cs="Times New Roman"/>
          <w:i/>
          <w:iCs/>
          <w:sz w:val="24"/>
          <w:szCs w:val="24"/>
        </w:rPr>
        <w:t xml:space="preserve">Protection and Synthetic Greenhouse Gas </w:t>
      </w:r>
      <w:r w:rsidR="00A326D2">
        <w:rPr>
          <w:rFonts w:ascii="Times New Roman" w:hAnsi="Times New Roman" w:cs="Times New Roman"/>
          <w:i/>
          <w:iCs/>
          <w:sz w:val="24"/>
          <w:szCs w:val="24"/>
        </w:rPr>
        <w:t>(</w:t>
      </w:r>
      <w:r w:rsidR="00FA012D">
        <w:rPr>
          <w:rFonts w:ascii="Times New Roman" w:hAnsi="Times New Roman" w:cs="Times New Roman"/>
          <w:i/>
          <w:iCs/>
          <w:sz w:val="24"/>
          <w:szCs w:val="24"/>
        </w:rPr>
        <w:t>Manufacture</w:t>
      </w:r>
      <w:r w:rsidR="00A326D2">
        <w:rPr>
          <w:rFonts w:ascii="Times New Roman" w:hAnsi="Times New Roman" w:cs="Times New Roman"/>
          <w:i/>
          <w:iCs/>
          <w:sz w:val="24"/>
          <w:szCs w:val="24"/>
        </w:rPr>
        <w:t xml:space="preserve"> Levy) Amendment Act 2022</w:t>
      </w:r>
      <w:r w:rsidR="00D930C5">
        <w:rPr>
          <w:rFonts w:ascii="Times New Roman" w:hAnsi="Times New Roman" w:cs="Times New Roman"/>
          <w:i/>
          <w:iCs/>
          <w:sz w:val="24"/>
          <w:szCs w:val="24"/>
        </w:rPr>
        <w:t xml:space="preserve"> </w:t>
      </w:r>
      <w:r w:rsidR="00D930C5">
        <w:rPr>
          <w:rFonts w:ascii="Times New Roman" w:hAnsi="Times New Roman" w:cs="Times New Roman"/>
          <w:sz w:val="24"/>
          <w:szCs w:val="24"/>
        </w:rPr>
        <w:t xml:space="preserve">(the </w:t>
      </w:r>
      <w:r w:rsidR="00FA012D">
        <w:rPr>
          <w:rFonts w:ascii="Times New Roman" w:hAnsi="Times New Roman" w:cs="Times New Roman"/>
          <w:sz w:val="24"/>
          <w:szCs w:val="24"/>
        </w:rPr>
        <w:t>Manufacture</w:t>
      </w:r>
      <w:r w:rsidR="00A326D2">
        <w:rPr>
          <w:rFonts w:ascii="Times New Roman" w:hAnsi="Times New Roman" w:cs="Times New Roman"/>
          <w:sz w:val="24"/>
          <w:szCs w:val="24"/>
        </w:rPr>
        <w:t xml:space="preserve"> Levy </w:t>
      </w:r>
      <w:r>
        <w:rPr>
          <w:rFonts w:ascii="Times New Roman" w:hAnsi="Times New Roman" w:cs="Times New Roman"/>
          <w:sz w:val="24"/>
          <w:szCs w:val="24"/>
        </w:rPr>
        <w:t>Amendment Act</w:t>
      </w:r>
      <w:r w:rsidR="00D930C5">
        <w:rPr>
          <w:rFonts w:ascii="Times New Roman" w:hAnsi="Times New Roman" w:cs="Times New Roman"/>
          <w:sz w:val="24"/>
          <w:szCs w:val="24"/>
        </w:rPr>
        <w:t>)</w:t>
      </w:r>
      <w:r>
        <w:rPr>
          <w:rFonts w:ascii="Times New Roman" w:hAnsi="Times New Roman" w:cs="Times New Roman"/>
          <w:i/>
          <w:iCs/>
          <w:sz w:val="24"/>
          <w:szCs w:val="24"/>
        </w:rPr>
        <w:t>.</w:t>
      </w:r>
      <w:r>
        <w:rPr>
          <w:rFonts w:ascii="Times New Roman" w:hAnsi="Times New Roman" w:cs="Times New Roman"/>
          <w:sz w:val="24"/>
          <w:szCs w:val="24"/>
        </w:rPr>
        <w:t xml:space="preserve"> </w:t>
      </w:r>
    </w:p>
    <w:p w14:paraId="03D36BA0" w14:textId="16D71160" w:rsidR="009A1CA1" w:rsidRDefault="00C648D3" w:rsidP="005B70BD">
      <w:pPr>
        <w:rPr>
          <w:rFonts w:ascii="Times New Roman" w:hAnsi="Times New Roman" w:cs="Times New Roman"/>
          <w:sz w:val="24"/>
          <w:szCs w:val="24"/>
        </w:rPr>
      </w:pPr>
      <w:r>
        <w:rPr>
          <w:rFonts w:ascii="Times New Roman" w:hAnsi="Times New Roman" w:cs="Times New Roman"/>
          <w:sz w:val="24"/>
          <w:szCs w:val="24"/>
        </w:rPr>
        <w:t xml:space="preserve">Schedule 1 to the </w:t>
      </w:r>
      <w:r w:rsidR="00CF2B48">
        <w:rPr>
          <w:rFonts w:ascii="Times New Roman" w:hAnsi="Times New Roman" w:cs="Times New Roman"/>
          <w:sz w:val="24"/>
          <w:szCs w:val="24"/>
        </w:rPr>
        <w:t>Manufacture</w:t>
      </w:r>
      <w:r>
        <w:rPr>
          <w:rFonts w:ascii="Times New Roman" w:hAnsi="Times New Roman" w:cs="Times New Roman"/>
          <w:sz w:val="24"/>
          <w:szCs w:val="24"/>
        </w:rPr>
        <w:t xml:space="preserve"> Levy Amendment Act </w:t>
      </w:r>
      <w:r w:rsidR="00E4017A">
        <w:rPr>
          <w:rFonts w:ascii="Times New Roman" w:hAnsi="Times New Roman" w:cs="Times New Roman"/>
          <w:sz w:val="24"/>
          <w:szCs w:val="24"/>
        </w:rPr>
        <w:t xml:space="preserve">commences at the same time </w:t>
      </w:r>
      <w:r w:rsidR="00096E53">
        <w:rPr>
          <w:rFonts w:ascii="Times New Roman" w:hAnsi="Times New Roman" w:cs="Times New Roman"/>
          <w:sz w:val="24"/>
          <w:szCs w:val="24"/>
        </w:rPr>
        <w:t xml:space="preserve">as </w:t>
      </w:r>
      <w:r w:rsidR="009A1CA1">
        <w:rPr>
          <w:rFonts w:ascii="Times New Roman" w:hAnsi="Times New Roman" w:cs="Times New Roman"/>
          <w:sz w:val="24"/>
          <w:szCs w:val="24"/>
        </w:rPr>
        <w:t xml:space="preserve">Schedule 1 to the </w:t>
      </w:r>
      <w:r w:rsidR="00E4017A" w:rsidRPr="0093277B">
        <w:rPr>
          <w:rFonts w:ascii="Times New Roman" w:hAnsi="Times New Roman" w:cs="Times New Roman"/>
          <w:i/>
          <w:iCs/>
          <w:sz w:val="24"/>
          <w:szCs w:val="24"/>
        </w:rPr>
        <w:t xml:space="preserve">Ozone Protection and Synthetic Greenhouse </w:t>
      </w:r>
      <w:r w:rsidR="0065658A">
        <w:rPr>
          <w:rFonts w:ascii="Times New Roman" w:hAnsi="Times New Roman" w:cs="Times New Roman"/>
          <w:i/>
          <w:iCs/>
          <w:sz w:val="24"/>
          <w:szCs w:val="24"/>
        </w:rPr>
        <w:t xml:space="preserve">Gas </w:t>
      </w:r>
      <w:r w:rsidR="009B0D78" w:rsidRPr="0093277B">
        <w:rPr>
          <w:rFonts w:ascii="Times New Roman" w:hAnsi="Times New Roman" w:cs="Times New Roman"/>
          <w:i/>
          <w:iCs/>
          <w:sz w:val="24"/>
          <w:szCs w:val="24"/>
        </w:rPr>
        <w:t>Management Reform (Closing the Hole in the Ozone Layer) Act 2022</w:t>
      </w:r>
      <w:r w:rsidR="00096E53">
        <w:rPr>
          <w:rFonts w:ascii="Times New Roman" w:hAnsi="Times New Roman" w:cs="Times New Roman"/>
          <w:sz w:val="24"/>
          <w:szCs w:val="24"/>
        </w:rPr>
        <w:t xml:space="preserve"> (</w:t>
      </w:r>
      <w:r w:rsidR="009A1CA1">
        <w:rPr>
          <w:rFonts w:ascii="Times New Roman" w:hAnsi="Times New Roman" w:cs="Times New Roman"/>
          <w:sz w:val="24"/>
          <w:szCs w:val="24"/>
        </w:rPr>
        <w:t>OPSGGM Amendment Act</w:t>
      </w:r>
      <w:r w:rsidR="00096E53">
        <w:rPr>
          <w:rFonts w:ascii="Times New Roman" w:hAnsi="Times New Roman" w:cs="Times New Roman"/>
          <w:sz w:val="24"/>
          <w:szCs w:val="24"/>
        </w:rPr>
        <w:t>). The OPSGGM Amendment Act</w:t>
      </w:r>
      <w:r w:rsidR="009A1CA1">
        <w:rPr>
          <w:rFonts w:ascii="Times New Roman" w:hAnsi="Times New Roman" w:cs="Times New Roman"/>
          <w:sz w:val="24"/>
          <w:szCs w:val="24"/>
        </w:rPr>
        <w:t xml:space="preserve"> commences on a single day to be fixed by Proclamation. However, if it does not commence within the period of 6 months beginning on the day receiving the Royal Assent (being 1</w:t>
      </w:r>
      <w:r w:rsidR="000E35CC">
        <w:rPr>
          <w:rFonts w:ascii="Times New Roman" w:hAnsi="Times New Roman" w:cs="Times New Roman"/>
          <w:sz w:val="24"/>
          <w:szCs w:val="24"/>
        </w:rPr>
        <w:t>3</w:t>
      </w:r>
      <w:r w:rsidR="009A1CA1">
        <w:rPr>
          <w:rFonts w:ascii="Times New Roman" w:hAnsi="Times New Roman" w:cs="Times New Roman"/>
          <w:sz w:val="24"/>
          <w:szCs w:val="24"/>
        </w:rPr>
        <w:t xml:space="preserve"> December 2022), it commence</w:t>
      </w:r>
      <w:r w:rsidR="00E2095C">
        <w:rPr>
          <w:rFonts w:ascii="Times New Roman" w:hAnsi="Times New Roman" w:cs="Times New Roman"/>
          <w:sz w:val="24"/>
          <w:szCs w:val="24"/>
        </w:rPr>
        <w:t>s</w:t>
      </w:r>
      <w:r w:rsidR="009A1CA1">
        <w:rPr>
          <w:rFonts w:ascii="Times New Roman" w:hAnsi="Times New Roman" w:cs="Times New Roman"/>
          <w:sz w:val="24"/>
          <w:szCs w:val="24"/>
        </w:rPr>
        <w:t xml:space="preserve"> on the day after the end of that period.</w:t>
      </w:r>
    </w:p>
    <w:p w14:paraId="0D48EDBE" w14:textId="3D1E6AD5" w:rsidR="00A072FD" w:rsidRDefault="000E0D9F" w:rsidP="005B70BD">
      <w:pPr>
        <w:rPr>
          <w:rFonts w:ascii="Times New Roman" w:hAnsi="Times New Roman" w:cs="Times New Roman"/>
          <w:sz w:val="24"/>
          <w:szCs w:val="24"/>
        </w:rPr>
      </w:pPr>
      <w:r>
        <w:rPr>
          <w:rFonts w:ascii="Times New Roman" w:hAnsi="Times New Roman" w:cs="Times New Roman"/>
          <w:sz w:val="24"/>
          <w:szCs w:val="24"/>
        </w:rPr>
        <w:t>Sub</w:t>
      </w:r>
      <w:r w:rsidR="00033C2B">
        <w:rPr>
          <w:rFonts w:ascii="Times New Roman" w:hAnsi="Times New Roman" w:cs="Times New Roman"/>
          <w:sz w:val="24"/>
          <w:szCs w:val="24"/>
        </w:rPr>
        <w:t>section</w:t>
      </w:r>
      <w:r>
        <w:rPr>
          <w:rFonts w:ascii="Times New Roman" w:hAnsi="Times New Roman" w:cs="Times New Roman"/>
          <w:sz w:val="24"/>
          <w:szCs w:val="24"/>
        </w:rPr>
        <w:t xml:space="preserve"> 2(2) </w:t>
      </w:r>
      <w:r w:rsidR="00EF6CF3">
        <w:rPr>
          <w:rFonts w:ascii="Times New Roman" w:hAnsi="Times New Roman" w:cs="Times New Roman"/>
          <w:sz w:val="24"/>
          <w:szCs w:val="24"/>
        </w:rPr>
        <w:t>p</w:t>
      </w:r>
      <w:r>
        <w:rPr>
          <w:rFonts w:ascii="Times New Roman" w:hAnsi="Times New Roman" w:cs="Times New Roman"/>
          <w:sz w:val="24"/>
          <w:szCs w:val="24"/>
        </w:rPr>
        <w:t>rovide</w:t>
      </w:r>
      <w:r w:rsidR="00EF6CF3">
        <w:rPr>
          <w:rFonts w:ascii="Times New Roman" w:hAnsi="Times New Roman" w:cs="Times New Roman"/>
          <w:sz w:val="24"/>
          <w:szCs w:val="24"/>
        </w:rPr>
        <w:t>s</w:t>
      </w:r>
      <w:r>
        <w:rPr>
          <w:rFonts w:ascii="Times New Roman" w:hAnsi="Times New Roman" w:cs="Times New Roman"/>
          <w:sz w:val="24"/>
          <w:szCs w:val="24"/>
        </w:rPr>
        <w:t xml:space="preserve"> that </w:t>
      </w:r>
      <w:r w:rsidR="009528B7">
        <w:rPr>
          <w:rFonts w:ascii="Times New Roman" w:hAnsi="Times New Roman" w:cs="Times New Roman"/>
          <w:sz w:val="24"/>
          <w:szCs w:val="24"/>
        </w:rPr>
        <w:t>a</w:t>
      </w:r>
      <w:r w:rsidR="009528B7" w:rsidRPr="009528B7">
        <w:rPr>
          <w:rFonts w:ascii="Times New Roman" w:hAnsi="Times New Roman" w:cs="Times New Roman"/>
          <w:sz w:val="24"/>
          <w:szCs w:val="24"/>
        </w:rPr>
        <w:t xml:space="preserve">ny information in column 3 of the table </w:t>
      </w:r>
      <w:r w:rsidR="009528B7">
        <w:rPr>
          <w:rFonts w:ascii="Times New Roman" w:hAnsi="Times New Roman" w:cs="Times New Roman"/>
          <w:sz w:val="24"/>
          <w:szCs w:val="24"/>
        </w:rPr>
        <w:t>in sub</w:t>
      </w:r>
      <w:r w:rsidR="00033C2B">
        <w:rPr>
          <w:rFonts w:ascii="Times New Roman" w:hAnsi="Times New Roman" w:cs="Times New Roman"/>
          <w:sz w:val="24"/>
          <w:szCs w:val="24"/>
        </w:rPr>
        <w:t>section</w:t>
      </w:r>
      <w:r w:rsidR="009528B7">
        <w:rPr>
          <w:rFonts w:ascii="Times New Roman" w:hAnsi="Times New Roman" w:cs="Times New Roman"/>
          <w:sz w:val="24"/>
          <w:szCs w:val="24"/>
        </w:rPr>
        <w:t xml:space="preserve"> 2(1) </w:t>
      </w:r>
      <w:r w:rsidR="009528B7" w:rsidRPr="009528B7">
        <w:rPr>
          <w:rFonts w:ascii="Times New Roman" w:hAnsi="Times New Roman" w:cs="Times New Roman"/>
          <w:sz w:val="24"/>
          <w:szCs w:val="24"/>
        </w:rPr>
        <w:t>is not part of this instrument. Information may be inserted in this column, or information in it may be edited, in any published version of this instrument</w:t>
      </w:r>
      <w:r w:rsidR="009528B7">
        <w:rPr>
          <w:rFonts w:ascii="Times New Roman" w:hAnsi="Times New Roman" w:cs="Times New Roman"/>
          <w:sz w:val="24"/>
          <w:szCs w:val="24"/>
        </w:rPr>
        <w:t xml:space="preserve">. For example, the date the </w:t>
      </w:r>
      <w:r w:rsidR="00A00A10">
        <w:rPr>
          <w:rFonts w:ascii="Times New Roman" w:hAnsi="Times New Roman" w:cs="Times New Roman"/>
          <w:sz w:val="24"/>
          <w:szCs w:val="24"/>
        </w:rPr>
        <w:t>Manufacture</w:t>
      </w:r>
      <w:r w:rsidR="00EF6CF3">
        <w:rPr>
          <w:rFonts w:ascii="Times New Roman" w:hAnsi="Times New Roman" w:cs="Times New Roman"/>
          <w:sz w:val="24"/>
          <w:szCs w:val="24"/>
        </w:rPr>
        <w:t xml:space="preserve"> Levy</w:t>
      </w:r>
      <w:r w:rsidR="009528B7">
        <w:rPr>
          <w:rFonts w:ascii="Times New Roman" w:hAnsi="Times New Roman" w:cs="Times New Roman"/>
          <w:sz w:val="24"/>
          <w:szCs w:val="24"/>
        </w:rPr>
        <w:t xml:space="preserve"> Regulations commenced may be inserted into column 3 of this table in a published version of the </w:t>
      </w:r>
      <w:r w:rsidR="00A00A10">
        <w:rPr>
          <w:rFonts w:ascii="Times New Roman" w:hAnsi="Times New Roman" w:cs="Times New Roman"/>
          <w:sz w:val="24"/>
          <w:szCs w:val="24"/>
        </w:rPr>
        <w:t>Manufacture</w:t>
      </w:r>
      <w:r w:rsidR="005316B0">
        <w:rPr>
          <w:rFonts w:ascii="Times New Roman" w:hAnsi="Times New Roman" w:cs="Times New Roman"/>
          <w:sz w:val="24"/>
          <w:szCs w:val="24"/>
        </w:rPr>
        <w:t xml:space="preserve"> Levy</w:t>
      </w:r>
      <w:r w:rsidR="009528B7">
        <w:rPr>
          <w:rFonts w:ascii="Times New Roman" w:hAnsi="Times New Roman" w:cs="Times New Roman"/>
          <w:sz w:val="24"/>
          <w:szCs w:val="24"/>
        </w:rPr>
        <w:t xml:space="preserve"> Regulations. </w:t>
      </w:r>
    </w:p>
    <w:p w14:paraId="0424440F" w14:textId="19B91280" w:rsidR="00E2095C" w:rsidRPr="00E2095C" w:rsidRDefault="00E2095C" w:rsidP="005B70BD">
      <w:pPr>
        <w:rPr>
          <w:rFonts w:ascii="Times New Roman" w:hAnsi="Times New Roman" w:cs="Times New Roman"/>
          <w:sz w:val="24"/>
          <w:szCs w:val="24"/>
          <w:u w:val="single"/>
        </w:rPr>
      </w:pPr>
      <w:r w:rsidRPr="00E2095C">
        <w:rPr>
          <w:rFonts w:ascii="Times New Roman" w:hAnsi="Times New Roman" w:cs="Times New Roman"/>
          <w:sz w:val="24"/>
          <w:szCs w:val="24"/>
          <w:u w:val="single"/>
        </w:rPr>
        <w:t xml:space="preserve">Section 3 – Authority </w:t>
      </w:r>
    </w:p>
    <w:p w14:paraId="6C078958" w14:textId="019907D2" w:rsidR="00E2095C" w:rsidRDefault="00E2095C" w:rsidP="005B70BD">
      <w:pPr>
        <w:rPr>
          <w:rFonts w:ascii="Times New Roman" w:hAnsi="Times New Roman" w:cs="Times New Roman"/>
          <w:i/>
          <w:iCs/>
          <w:sz w:val="24"/>
          <w:szCs w:val="24"/>
        </w:rPr>
      </w:pPr>
      <w:r>
        <w:rPr>
          <w:rFonts w:ascii="Times New Roman" w:hAnsi="Times New Roman" w:cs="Times New Roman"/>
          <w:sz w:val="24"/>
          <w:szCs w:val="24"/>
        </w:rPr>
        <w:t xml:space="preserve">This section provide that the </w:t>
      </w:r>
      <w:r w:rsidR="00A00A10">
        <w:rPr>
          <w:rFonts w:ascii="Times New Roman" w:hAnsi="Times New Roman" w:cs="Times New Roman"/>
          <w:sz w:val="24"/>
          <w:szCs w:val="24"/>
        </w:rPr>
        <w:t>Manufacture</w:t>
      </w:r>
      <w:r w:rsidR="005316B0">
        <w:rPr>
          <w:rFonts w:ascii="Times New Roman" w:hAnsi="Times New Roman" w:cs="Times New Roman"/>
          <w:sz w:val="24"/>
          <w:szCs w:val="24"/>
        </w:rPr>
        <w:t xml:space="preserve"> Levy</w:t>
      </w:r>
      <w:r>
        <w:rPr>
          <w:rFonts w:ascii="Times New Roman" w:hAnsi="Times New Roman" w:cs="Times New Roman"/>
          <w:sz w:val="24"/>
          <w:szCs w:val="24"/>
        </w:rPr>
        <w:t xml:space="preserve"> Regulations are made under the </w:t>
      </w:r>
      <w:r w:rsidR="00787C20" w:rsidRPr="00787C20">
        <w:rPr>
          <w:rFonts w:ascii="Times New Roman" w:hAnsi="Times New Roman" w:cs="Times New Roman"/>
          <w:i/>
          <w:iCs/>
          <w:sz w:val="24"/>
          <w:szCs w:val="24"/>
        </w:rPr>
        <w:t>Ozone Protection and Synthetic Greenhouse Gas (</w:t>
      </w:r>
      <w:r w:rsidR="00A00A10">
        <w:rPr>
          <w:rFonts w:ascii="Times New Roman" w:hAnsi="Times New Roman" w:cs="Times New Roman"/>
          <w:i/>
          <w:iCs/>
          <w:sz w:val="24"/>
          <w:szCs w:val="24"/>
        </w:rPr>
        <w:t>Manufacture</w:t>
      </w:r>
      <w:r w:rsidR="00787C20" w:rsidRPr="00787C20">
        <w:rPr>
          <w:rFonts w:ascii="Times New Roman" w:hAnsi="Times New Roman" w:cs="Times New Roman"/>
          <w:i/>
          <w:iCs/>
          <w:sz w:val="24"/>
          <w:szCs w:val="24"/>
        </w:rPr>
        <w:t xml:space="preserve"> Levy) Act 1995</w:t>
      </w:r>
      <w:r>
        <w:rPr>
          <w:rFonts w:ascii="Times New Roman" w:hAnsi="Times New Roman" w:cs="Times New Roman"/>
          <w:i/>
          <w:iCs/>
          <w:sz w:val="24"/>
          <w:szCs w:val="24"/>
        </w:rPr>
        <w:t xml:space="preserve"> </w:t>
      </w:r>
      <w:r>
        <w:rPr>
          <w:rFonts w:ascii="Times New Roman" w:hAnsi="Times New Roman" w:cs="Times New Roman"/>
          <w:sz w:val="24"/>
          <w:szCs w:val="24"/>
        </w:rPr>
        <w:t xml:space="preserve">(the </w:t>
      </w:r>
      <w:r w:rsidR="00A00A10">
        <w:rPr>
          <w:rFonts w:ascii="Times New Roman" w:hAnsi="Times New Roman" w:cs="Times New Roman"/>
          <w:sz w:val="24"/>
          <w:szCs w:val="24"/>
        </w:rPr>
        <w:t>Manufacture</w:t>
      </w:r>
      <w:r w:rsidR="00787C20">
        <w:rPr>
          <w:rFonts w:ascii="Times New Roman" w:hAnsi="Times New Roman" w:cs="Times New Roman"/>
          <w:sz w:val="24"/>
          <w:szCs w:val="24"/>
        </w:rPr>
        <w:t xml:space="preserve"> Levy</w:t>
      </w:r>
      <w:r>
        <w:rPr>
          <w:rFonts w:ascii="Times New Roman" w:hAnsi="Times New Roman" w:cs="Times New Roman"/>
          <w:sz w:val="24"/>
          <w:szCs w:val="24"/>
        </w:rPr>
        <w:t xml:space="preserve"> Act)</w:t>
      </w:r>
      <w:r>
        <w:rPr>
          <w:rFonts w:ascii="Times New Roman" w:hAnsi="Times New Roman" w:cs="Times New Roman"/>
          <w:i/>
          <w:iCs/>
          <w:sz w:val="24"/>
          <w:szCs w:val="24"/>
        </w:rPr>
        <w:t xml:space="preserve">. </w:t>
      </w:r>
    </w:p>
    <w:p w14:paraId="5B78C340" w14:textId="5CF23C9B" w:rsidR="00E2095C" w:rsidRPr="0095445C" w:rsidRDefault="00E2095C" w:rsidP="005B70BD">
      <w:pPr>
        <w:rPr>
          <w:rFonts w:ascii="Times New Roman" w:hAnsi="Times New Roman" w:cs="Times New Roman"/>
          <w:sz w:val="24"/>
          <w:szCs w:val="24"/>
          <w:u w:val="single"/>
        </w:rPr>
      </w:pPr>
      <w:r w:rsidRPr="0095445C">
        <w:rPr>
          <w:rFonts w:ascii="Times New Roman" w:hAnsi="Times New Roman" w:cs="Times New Roman"/>
          <w:sz w:val="24"/>
          <w:szCs w:val="24"/>
          <w:u w:val="single"/>
        </w:rPr>
        <w:t xml:space="preserve">Section 4 – Schedules </w:t>
      </w:r>
    </w:p>
    <w:p w14:paraId="540BEB3C" w14:textId="4ED11B48" w:rsidR="00E2095C" w:rsidRDefault="0095445C" w:rsidP="005B70BD">
      <w:pPr>
        <w:rPr>
          <w:rFonts w:ascii="Times New Roman" w:hAnsi="Times New Roman" w:cs="Times New Roman"/>
          <w:sz w:val="24"/>
          <w:szCs w:val="24"/>
        </w:rPr>
      </w:pPr>
      <w:r>
        <w:rPr>
          <w:rFonts w:ascii="Times New Roman" w:hAnsi="Times New Roman" w:cs="Times New Roman"/>
          <w:sz w:val="24"/>
          <w:szCs w:val="24"/>
        </w:rPr>
        <w:t>This section provide</w:t>
      </w:r>
      <w:r w:rsidR="005316B0">
        <w:rPr>
          <w:rFonts w:ascii="Times New Roman" w:hAnsi="Times New Roman" w:cs="Times New Roman"/>
          <w:sz w:val="24"/>
          <w:szCs w:val="24"/>
        </w:rPr>
        <w:t>s</w:t>
      </w:r>
      <w:r>
        <w:rPr>
          <w:rFonts w:ascii="Times New Roman" w:hAnsi="Times New Roman" w:cs="Times New Roman"/>
          <w:sz w:val="24"/>
          <w:szCs w:val="24"/>
        </w:rPr>
        <w:t xml:space="preserve"> that each instrument that is specified in a Schedule to the </w:t>
      </w:r>
      <w:r w:rsidR="00A00A10">
        <w:rPr>
          <w:rFonts w:ascii="Times New Roman" w:hAnsi="Times New Roman" w:cs="Times New Roman"/>
          <w:sz w:val="24"/>
          <w:szCs w:val="24"/>
        </w:rPr>
        <w:t>Manufacture</w:t>
      </w:r>
      <w:r w:rsidR="005316B0">
        <w:rPr>
          <w:rFonts w:ascii="Times New Roman" w:hAnsi="Times New Roman" w:cs="Times New Roman"/>
          <w:sz w:val="24"/>
          <w:szCs w:val="24"/>
        </w:rPr>
        <w:t xml:space="preserve"> Levy</w:t>
      </w:r>
      <w:r>
        <w:rPr>
          <w:rFonts w:ascii="Times New Roman" w:hAnsi="Times New Roman" w:cs="Times New Roman"/>
          <w:sz w:val="24"/>
          <w:szCs w:val="24"/>
        </w:rPr>
        <w:t xml:space="preserve"> Regulations is amended or repealed as set out in the applicable items in the Schedule concerned, and any other item in a Schedule to the instrument </w:t>
      </w:r>
      <w:r w:rsidR="00196B0F">
        <w:rPr>
          <w:rFonts w:ascii="Times New Roman" w:hAnsi="Times New Roman" w:cs="Times New Roman"/>
          <w:sz w:val="24"/>
          <w:szCs w:val="24"/>
        </w:rPr>
        <w:t xml:space="preserve">has effect according to its terms. </w:t>
      </w:r>
    </w:p>
    <w:p w14:paraId="02C16F50" w14:textId="7634859B" w:rsidR="00196B0F" w:rsidRDefault="00196B0F" w:rsidP="005B70BD">
      <w:pPr>
        <w:rPr>
          <w:rFonts w:ascii="Times New Roman" w:hAnsi="Times New Roman" w:cs="Times New Roman"/>
          <w:sz w:val="24"/>
          <w:szCs w:val="24"/>
        </w:rPr>
      </w:pPr>
      <w:r>
        <w:rPr>
          <w:rFonts w:ascii="Times New Roman" w:hAnsi="Times New Roman" w:cs="Times New Roman"/>
          <w:sz w:val="24"/>
          <w:szCs w:val="24"/>
        </w:rPr>
        <w:t>This enable</w:t>
      </w:r>
      <w:r w:rsidR="005316B0">
        <w:rPr>
          <w:rFonts w:ascii="Times New Roman" w:hAnsi="Times New Roman" w:cs="Times New Roman"/>
          <w:sz w:val="24"/>
          <w:szCs w:val="24"/>
        </w:rPr>
        <w:t>s</w:t>
      </w:r>
      <w:r>
        <w:rPr>
          <w:rFonts w:ascii="Times New Roman" w:hAnsi="Times New Roman" w:cs="Times New Roman"/>
          <w:sz w:val="24"/>
          <w:szCs w:val="24"/>
        </w:rPr>
        <w:t xml:space="preserve"> the </w:t>
      </w:r>
      <w:r w:rsidR="00B87A3A">
        <w:rPr>
          <w:rFonts w:ascii="Times New Roman" w:hAnsi="Times New Roman" w:cs="Times New Roman"/>
          <w:sz w:val="24"/>
          <w:szCs w:val="24"/>
        </w:rPr>
        <w:t xml:space="preserve">repeal of the existing </w:t>
      </w:r>
      <w:r w:rsidR="00B87A3A" w:rsidRPr="005316B0">
        <w:rPr>
          <w:rFonts w:ascii="Times New Roman" w:hAnsi="Times New Roman" w:cs="Times New Roman"/>
          <w:i/>
          <w:iCs/>
          <w:sz w:val="24"/>
          <w:szCs w:val="24"/>
        </w:rPr>
        <w:t xml:space="preserve">Ozone Protection </w:t>
      </w:r>
      <w:r w:rsidR="00E74EB5" w:rsidRPr="005316B0">
        <w:rPr>
          <w:rFonts w:ascii="Times New Roman" w:hAnsi="Times New Roman" w:cs="Times New Roman"/>
          <w:i/>
          <w:iCs/>
          <w:sz w:val="24"/>
          <w:szCs w:val="24"/>
        </w:rPr>
        <w:t>and Synthetic Greenhouse Gas (</w:t>
      </w:r>
      <w:r w:rsidR="00A00A10">
        <w:rPr>
          <w:rFonts w:ascii="Times New Roman" w:hAnsi="Times New Roman" w:cs="Times New Roman"/>
          <w:i/>
          <w:iCs/>
          <w:sz w:val="24"/>
          <w:szCs w:val="24"/>
        </w:rPr>
        <w:t>Manufacture</w:t>
      </w:r>
      <w:r w:rsidR="00E74EB5" w:rsidRPr="005316B0">
        <w:rPr>
          <w:rFonts w:ascii="Times New Roman" w:hAnsi="Times New Roman" w:cs="Times New Roman"/>
          <w:i/>
          <w:iCs/>
          <w:sz w:val="24"/>
          <w:szCs w:val="24"/>
        </w:rPr>
        <w:t xml:space="preserve"> Levy) Regulations 2004</w:t>
      </w:r>
      <w:r w:rsidR="00E74EB5">
        <w:rPr>
          <w:rFonts w:ascii="Times New Roman" w:hAnsi="Times New Roman" w:cs="Times New Roman"/>
          <w:sz w:val="24"/>
          <w:szCs w:val="24"/>
        </w:rPr>
        <w:t xml:space="preserve"> by Schedule 1</w:t>
      </w:r>
      <w:r w:rsidR="00CB66B7">
        <w:rPr>
          <w:rFonts w:ascii="Times New Roman" w:hAnsi="Times New Roman" w:cs="Times New Roman"/>
          <w:sz w:val="24"/>
          <w:szCs w:val="24"/>
        </w:rPr>
        <w:t>.</w:t>
      </w:r>
    </w:p>
    <w:p w14:paraId="48DA377B" w14:textId="55AE67C7" w:rsidR="00E74EB5" w:rsidRPr="00112E4F" w:rsidRDefault="00112E4F" w:rsidP="005B70BD">
      <w:pPr>
        <w:rPr>
          <w:rFonts w:ascii="Times New Roman" w:hAnsi="Times New Roman" w:cs="Times New Roman"/>
          <w:sz w:val="24"/>
          <w:szCs w:val="24"/>
          <w:u w:val="single"/>
        </w:rPr>
      </w:pPr>
      <w:r w:rsidRPr="00112E4F">
        <w:rPr>
          <w:rFonts w:ascii="Times New Roman" w:hAnsi="Times New Roman" w:cs="Times New Roman"/>
          <w:sz w:val="24"/>
          <w:szCs w:val="24"/>
          <w:u w:val="single"/>
        </w:rPr>
        <w:t xml:space="preserve">Section 5 – Definitions </w:t>
      </w:r>
    </w:p>
    <w:p w14:paraId="1ED02B37" w14:textId="2C29A31C" w:rsidR="00112E4F" w:rsidRDefault="00AB12EF" w:rsidP="005B70BD">
      <w:pPr>
        <w:rPr>
          <w:rFonts w:ascii="Times New Roman" w:hAnsi="Times New Roman" w:cs="Times New Roman"/>
          <w:sz w:val="24"/>
          <w:szCs w:val="24"/>
        </w:rPr>
      </w:pPr>
      <w:r>
        <w:rPr>
          <w:rFonts w:ascii="Times New Roman" w:hAnsi="Times New Roman" w:cs="Times New Roman"/>
          <w:sz w:val="24"/>
          <w:szCs w:val="24"/>
        </w:rPr>
        <w:t>This section define</w:t>
      </w:r>
      <w:r w:rsidR="00830066">
        <w:rPr>
          <w:rFonts w:ascii="Times New Roman" w:hAnsi="Times New Roman" w:cs="Times New Roman"/>
          <w:sz w:val="24"/>
          <w:szCs w:val="24"/>
        </w:rPr>
        <w:t>s</w:t>
      </w:r>
      <w:r>
        <w:rPr>
          <w:rFonts w:ascii="Times New Roman" w:hAnsi="Times New Roman" w:cs="Times New Roman"/>
          <w:sz w:val="24"/>
          <w:szCs w:val="24"/>
        </w:rPr>
        <w:t xml:space="preserve"> key terms for the purpose of the</w:t>
      </w:r>
      <w:r w:rsidR="005758DA">
        <w:rPr>
          <w:rFonts w:ascii="Times New Roman" w:hAnsi="Times New Roman" w:cs="Times New Roman"/>
          <w:sz w:val="24"/>
          <w:szCs w:val="24"/>
        </w:rPr>
        <w:t xml:space="preserve"> Manufacture</w:t>
      </w:r>
      <w:r w:rsidR="00830066">
        <w:rPr>
          <w:rFonts w:ascii="Times New Roman" w:hAnsi="Times New Roman" w:cs="Times New Roman"/>
          <w:sz w:val="24"/>
          <w:szCs w:val="24"/>
        </w:rPr>
        <w:t xml:space="preserve"> Levy</w:t>
      </w:r>
      <w:r>
        <w:rPr>
          <w:rFonts w:ascii="Times New Roman" w:hAnsi="Times New Roman" w:cs="Times New Roman"/>
          <w:sz w:val="24"/>
          <w:szCs w:val="24"/>
        </w:rPr>
        <w:t xml:space="preserve"> Regulations. </w:t>
      </w:r>
      <w:r w:rsidR="00F927AB">
        <w:rPr>
          <w:rFonts w:ascii="Times New Roman" w:hAnsi="Times New Roman" w:cs="Times New Roman"/>
          <w:sz w:val="24"/>
          <w:szCs w:val="24"/>
        </w:rPr>
        <w:t>I</w:t>
      </w:r>
      <w:r>
        <w:rPr>
          <w:rFonts w:ascii="Times New Roman" w:hAnsi="Times New Roman" w:cs="Times New Roman"/>
          <w:sz w:val="24"/>
          <w:szCs w:val="24"/>
        </w:rPr>
        <w:t xml:space="preserve">n the </w:t>
      </w:r>
      <w:r w:rsidR="005758DA">
        <w:rPr>
          <w:rFonts w:ascii="Times New Roman" w:hAnsi="Times New Roman" w:cs="Times New Roman"/>
          <w:sz w:val="24"/>
          <w:szCs w:val="24"/>
        </w:rPr>
        <w:t>Manufacture</w:t>
      </w:r>
      <w:r w:rsidR="00830066">
        <w:rPr>
          <w:rFonts w:ascii="Times New Roman" w:hAnsi="Times New Roman" w:cs="Times New Roman"/>
          <w:sz w:val="24"/>
          <w:szCs w:val="24"/>
        </w:rPr>
        <w:t xml:space="preserve"> Levy</w:t>
      </w:r>
      <w:r>
        <w:rPr>
          <w:rFonts w:ascii="Times New Roman" w:hAnsi="Times New Roman" w:cs="Times New Roman"/>
          <w:sz w:val="24"/>
          <w:szCs w:val="24"/>
        </w:rPr>
        <w:t xml:space="preserve"> Regulations</w:t>
      </w:r>
      <w:r w:rsidR="00F927AB">
        <w:rPr>
          <w:rFonts w:ascii="Times New Roman" w:hAnsi="Times New Roman" w:cs="Times New Roman"/>
          <w:sz w:val="24"/>
          <w:szCs w:val="24"/>
        </w:rPr>
        <w:t xml:space="preserve">, the term </w:t>
      </w:r>
      <w:r w:rsidR="00F927AB" w:rsidRPr="00830066">
        <w:rPr>
          <w:rFonts w:ascii="Times New Roman" w:hAnsi="Times New Roman" w:cs="Times New Roman"/>
          <w:i/>
          <w:iCs/>
          <w:sz w:val="24"/>
          <w:szCs w:val="24"/>
        </w:rPr>
        <w:t>Act</w:t>
      </w:r>
      <w:r w:rsidR="00F927AB">
        <w:rPr>
          <w:rFonts w:ascii="Times New Roman" w:hAnsi="Times New Roman" w:cs="Times New Roman"/>
          <w:sz w:val="24"/>
          <w:szCs w:val="24"/>
        </w:rPr>
        <w:t xml:space="preserve"> would mean </w:t>
      </w:r>
      <w:r w:rsidR="004D77F9">
        <w:rPr>
          <w:rFonts w:ascii="Times New Roman" w:hAnsi="Times New Roman" w:cs="Times New Roman"/>
          <w:sz w:val="24"/>
          <w:szCs w:val="24"/>
        </w:rPr>
        <w:t xml:space="preserve">the </w:t>
      </w:r>
      <w:r w:rsidR="005758DA">
        <w:rPr>
          <w:rFonts w:ascii="Times New Roman" w:hAnsi="Times New Roman" w:cs="Times New Roman"/>
          <w:sz w:val="24"/>
          <w:szCs w:val="24"/>
        </w:rPr>
        <w:t>Manufacture</w:t>
      </w:r>
      <w:r w:rsidR="004D77F9">
        <w:rPr>
          <w:rFonts w:ascii="Times New Roman" w:hAnsi="Times New Roman" w:cs="Times New Roman"/>
          <w:sz w:val="24"/>
          <w:szCs w:val="24"/>
        </w:rPr>
        <w:t xml:space="preserve"> Levy Act</w:t>
      </w:r>
      <w:r w:rsidR="005758DA">
        <w:rPr>
          <w:rFonts w:ascii="Times New Roman" w:hAnsi="Times New Roman" w:cs="Times New Roman"/>
          <w:sz w:val="24"/>
          <w:szCs w:val="24"/>
        </w:rPr>
        <w:t>.</w:t>
      </w:r>
      <w:r>
        <w:rPr>
          <w:rFonts w:ascii="Times New Roman" w:hAnsi="Times New Roman" w:cs="Times New Roman"/>
          <w:sz w:val="24"/>
          <w:szCs w:val="24"/>
        </w:rPr>
        <w:t xml:space="preserve"> </w:t>
      </w:r>
    </w:p>
    <w:p w14:paraId="5C9BF97E" w14:textId="209722EC" w:rsidR="002F4BFC" w:rsidRDefault="002F4BFC" w:rsidP="005B70BD">
      <w:p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648DF">
        <w:rPr>
          <w:rFonts w:ascii="Times New Roman" w:hAnsi="Times New Roman" w:cs="Times New Roman"/>
          <w:sz w:val="24"/>
          <w:szCs w:val="24"/>
        </w:rPr>
        <w:t xml:space="preserve">first </w:t>
      </w:r>
      <w:r>
        <w:rPr>
          <w:rFonts w:ascii="Times New Roman" w:hAnsi="Times New Roman" w:cs="Times New Roman"/>
          <w:sz w:val="24"/>
          <w:szCs w:val="24"/>
        </w:rPr>
        <w:t xml:space="preserve">note </w:t>
      </w:r>
      <w:r w:rsidR="00C648DF">
        <w:rPr>
          <w:rFonts w:ascii="Times New Roman" w:hAnsi="Times New Roman" w:cs="Times New Roman"/>
          <w:sz w:val="24"/>
          <w:szCs w:val="24"/>
        </w:rPr>
        <w:t>following</w:t>
      </w:r>
      <w:r>
        <w:rPr>
          <w:rFonts w:ascii="Times New Roman" w:hAnsi="Times New Roman" w:cs="Times New Roman"/>
          <w:sz w:val="24"/>
          <w:szCs w:val="24"/>
        </w:rPr>
        <w:t xml:space="preserve"> this section explain</w:t>
      </w:r>
      <w:r w:rsidR="00207961">
        <w:rPr>
          <w:rFonts w:ascii="Times New Roman" w:hAnsi="Times New Roman" w:cs="Times New Roman"/>
          <w:sz w:val="24"/>
          <w:szCs w:val="24"/>
        </w:rPr>
        <w:t>s</w:t>
      </w:r>
      <w:r>
        <w:rPr>
          <w:rFonts w:ascii="Times New Roman" w:hAnsi="Times New Roman" w:cs="Times New Roman"/>
          <w:sz w:val="24"/>
          <w:szCs w:val="24"/>
        </w:rPr>
        <w:t xml:space="preserve"> that </w:t>
      </w:r>
      <w:r w:rsidR="00D636AA">
        <w:rPr>
          <w:rFonts w:ascii="Times New Roman" w:hAnsi="Times New Roman" w:cs="Times New Roman"/>
          <w:sz w:val="24"/>
          <w:szCs w:val="24"/>
        </w:rPr>
        <w:t xml:space="preserve">expressions used in the </w:t>
      </w:r>
      <w:r w:rsidR="00F206DF">
        <w:rPr>
          <w:rFonts w:ascii="Times New Roman" w:hAnsi="Times New Roman" w:cs="Times New Roman"/>
          <w:sz w:val="24"/>
          <w:szCs w:val="24"/>
        </w:rPr>
        <w:t>Manufacture</w:t>
      </w:r>
      <w:r w:rsidR="00D636AA">
        <w:rPr>
          <w:rFonts w:ascii="Times New Roman" w:hAnsi="Times New Roman" w:cs="Times New Roman"/>
          <w:sz w:val="24"/>
          <w:szCs w:val="24"/>
        </w:rPr>
        <w:t xml:space="preserve"> Levy Act have the same meaning as in </w:t>
      </w:r>
      <w:r w:rsidR="00C648DF">
        <w:rPr>
          <w:rFonts w:ascii="Times New Roman" w:hAnsi="Times New Roman" w:cs="Times New Roman"/>
          <w:sz w:val="24"/>
          <w:szCs w:val="24"/>
        </w:rPr>
        <w:t xml:space="preserve">the </w:t>
      </w:r>
      <w:r w:rsidR="00C648DF" w:rsidRPr="00217B71">
        <w:rPr>
          <w:rFonts w:ascii="Times New Roman" w:hAnsi="Times New Roman" w:cs="Times New Roman"/>
          <w:i/>
          <w:iCs/>
          <w:sz w:val="24"/>
          <w:szCs w:val="24"/>
        </w:rPr>
        <w:t>Ozone Protection and Synthetic Greenhouse Gas Management Act 1989</w:t>
      </w:r>
      <w:r w:rsidR="00217B71">
        <w:rPr>
          <w:rFonts w:ascii="Times New Roman" w:hAnsi="Times New Roman" w:cs="Times New Roman"/>
          <w:sz w:val="24"/>
          <w:szCs w:val="24"/>
        </w:rPr>
        <w:t xml:space="preserve"> </w:t>
      </w:r>
      <w:r w:rsidR="005931D7">
        <w:rPr>
          <w:rFonts w:ascii="Times New Roman" w:hAnsi="Times New Roman" w:cs="Times New Roman"/>
          <w:sz w:val="24"/>
          <w:szCs w:val="24"/>
        </w:rPr>
        <w:t xml:space="preserve">(OPSGGM Act) </w:t>
      </w:r>
      <w:r w:rsidR="00217B71">
        <w:rPr>
          <w:rFonts w:ascii="Times New Roman" w:hAnsi="Times New Roman" w:cs="Times New Roman"/>
          <w:sz w:val="24"/>
          <w:szCs w:val="24"/>
        </w:rPr>
        <w:t>and refer</w:t>
      </w:r>
      <w:r w:rsidR="00207961">
        <w:rPr>
          <w:rFonts w:ascii="Times New Roman" w:hAnsi="Times New Roman" w:cs="Times New Roman"/>
          <w:sz w:val="24"/>
          <w:szCs w:val="24"/>
        </w:rPr>
        <w:t>s</w:t>
      </w:r>
      <w:r w:rsidR="00217B71">
        <w:rPr>
          <w:rFonts w:ascii="Times New Roman" w:hAnsi="Times New Roman" w:cs="Times New Roman"/>
          <w:sz w:val="24"/>
          <w:szCs w:val="24"/>
        </w:rPr>
        <w:t xml:space="preserve"> the reader to section 3 of the </w:t>
      </w:r>
      <w:r w:rsidR="00F206DF">
        <w:rPr>
          <w:rFonts w:ascii="Times New Roman" w:hAnsi="Times New Roman" w:cs="Times New Roman"/>
          <w:sz w:val="24"/>
          <w:szCs w:val="24"/>
        </w:rPr>
        <w:t>Manufacture</w:t>
      </w:r>
      <w:r w:rsidR="00217B71">
        <w:rPr>
          <w:rFonts w:ascii="Times New Roman" w:hAnsi="Times New Roman" w:cs="Times New Roman"/>
          <w:sz w:val="24"/>
          <w:szCs w:val="24"/>
        </w:rPr>
        <w:t xml:space="preserve"> Levy Act.</w:t>
      </w:r>
    </w:p>
    <w:p w14:paraId="27EFBE8B" w14:textId="7ED5BCC5" w:rsidR="00217B71" w:rsidRDefault="00217B71" w:rsidP="005B70BD">
      <w:pPr>
        <w:rPr>
          <w:rFonts w:ascii="Times New Roman" w:hAnsi="Times New Roman" w:cs="Times New Roman"/>
          <w:sz w:val="24"/>
          <w:szCs w:val="24"/>
        </w:rPr>
      </w:pPr>
      <w:r>
        <w:rPr>
          <w:rFonts w:ascii="Times New Roman" w:hAnsi="Times New Roman" w:cs="Times New Roman"/>
          <w:sz w:val="24"/>
          <w:szCs w:val="24"/>
        </w:rPr>
        <w:t xml:space="preserve">The second note following this section </w:t>
      </w:r>
      <w:r w:rsidR="005931D7">
        <w:rPr>
          <w:rFonts w:ascii="Times New Roman" w:hAnsi="Times New Roman" w:cs="Times New Roman"/>
          <w:sz w:val="24"/>
          <w:szCs w:val="24"/>
        </w:rPr>
        <w:t>explain</w:t>
      </w:r>
      <w:r w:rsidR="00207961">
        <w:rPr>
          <w:rFonts w:ascii="Times New Roman" w:hAnsi="Times New Roman" w:cs="Times New Roman"/>
          <w:sz w:val="24"/>
          <w:szCs w:val="24"/>
        </w:rPr>
        <w:t>s</w:t>
      </w:r>
      <w:r w:rsidR="005931D7">
        <w:rPr>
          <w:rFonts w:ascii="Times New Roman" w:hAnsi="Times New Roman" w:cs="Times New Roman"/>
          <w:sz w:val="24"/>
          <w:szCs w:val="24"/>
        </w:rPr>
        <w:t xml:space="preserve"> that a</w:t>
      </w:r>
      <w:r w:rsidR="005931D7" w:rsidRPr="005931D7">
        <w:rPr>
          <w:rFonts w:ascii="Times New Roman" w:hAnsi="Times New Roman" w:cs="Times New Roman"/>
          <w:sz w:val="24"/>
          <w:szCs w:val="24"/>
        </w:rPr>
        <w:t xml:space="preserve"> number of expressions used in th</w:t>
      </w:r>
      <w:r w:rsidR="005931D7">
        <w:rPr>
          <w:rFonts w:ascii="Times New Roman" w:hAnsi="Times New Roman" w:cs="Times New Roman"/>
          <w:sz w:val="24"/>
          <w:szCs w:val="24"/>
        </w:rPr>
        <w:t xml:space="preserve">e </w:t>
      </w:r>
      <w:r w:rsidR="00745207">
        <w:rPr>
          <w:rFonts w:ascii="Times New Roman" w:hAnsi="Times New Roman" w:cs="Times New Roman"/>
          <w:sz w:val="24"/>
          <w:szCs w:val="24"/>
        </w:rPr>
        <w:t>Manufacture</w:t>
      </w:r>
      <w:r w:rsidR="005931D7">
        <w:rPr>
          <w:rFonts w:ascii="Times New Roman" w:hAnsi="Times New Roman" w:cs="Times New Roman"/>
          <w:sz w:val="24"/>
          <w:szCs w:val="24"/>
        </w:rPr>
        <w:t xml:space="preserve"> </w:t>
      </w:r>
      <w:r w:rsidR="00745207">
        <w:rPr>
          <w:rFonts w:ascii="Times New Roman" w:hAnsi="Times New Roman" w:cs="Times New Roman"/>
          <w:sz w:val="24"/>
          <w:szCs w:val="24"/>
        </w:rPr>
        <w:t xml:space="preserve">Levy </w:t>
      </w:r>
      <w:r w:rsidR="005931D7">
        <w:rPr>
          <w:rFonts w:ascii="Times New Roman" w:hAnsi="Times New Roman" w:cs="Times New Roman"/>
          <w:sz w:val="24"/>
          <w:szCs w:val="24"/>
        </w:rPr>
        <w:t xml:space="preserve">Regulations </w:t>
      </w:r>
      <w:r w:rsidR="00207961">
        <w:rPr>
          <w:rFonts w:ascii="Times New Roman" w:hAnsi="Times New Roman" w:cs="Times New Roman"/>
          <w:sz w:val="24"/>
          <w:szCs w:val="24"/>
        </w:rPr>
        <w:t>are</w:t>
      </w:r>
      <w:r w:rsidR="005931D7">
        <w:rPr>
          <w:rFonts w:ascii="Times New Roman" w:hAnsi="Times New Roman" w:cs="Times New Roman"/>
          <w:sz w:val="24"/>
          <w:szCs w:val="24"/>
        </w:rPr>
        <w:t xml:space="preserve"> defined</w:t>
      </w:r>
      <w:r w:rsidR="005931D7" w:rsidRPr="005931D7">
        <w:rPr>
          <w:rFonts w:ascii="Times New Roman" w:hAnsi="Times New Roman" w:cs="Times New Roman"/>
          <w:sz w:val="24"/>
          <w:szCs w:val="24"/>
        </w:rPr>
        <w:t xml:space="preserve"> in the </w:t>
      </w:r>
      <w:r w:rsidR="00745207">
        <w:rPr>
          <w:rFonts w:ascii="Times New Roman" w:hAnsi="Times New Roman" w:cs="Times New Roman"/>
          <w:sz w:val="24"/>
          <w:szCs w:val="24"/>
        </w:rPr>
        <w:t>Manufacture</w:t>
      </w:r>
      <w:r w:rsidR="005931D7">
        <w:rPr>
          <w:rFonts w:ascii="Times New Roman" w:hAnsi="Times New Roman" w:cs="Times New Roman"/>
          <w:sz w:val="24"/>
          <w:szCs w:val="24"/>
        </w:rPr>
        <w:t xml:space="preserve"> Levy </w:t>
      </w:r>
      <w:r w:rsidR="005931D7" w:rsidRPr="005931D7">
        <w:rPr>
          <w:rFonts w:ascii="Times New Roman" w:hAnsi="Times New Roman" w:cs="Times New Roman"/>
          <w:sz w:val="24"/>
          <w:szCs w:val="24"/>
        </w:rPr>
        <w:t xml:space="preserve">Act or the </w:t>
      </w:r>
      <w:r w:rsidR="005931D7">
        <w:rPr>
          <w:rFonts w:ascii="Times New Roman" w:hAnsi="Times New Roman" w:cs="Times New Roman"/>
          <w:sz w:val="24"/>
          <w:szCs w:val="24"/>
        </w:rPr>
        <w:t>OPSGGM Act.</w:t>
      </w:r>
    </w:p>
    <w:p w14:paraId="3C0C18A9" w14:textId="66985DCE" w:rsidR="00763570" w:rsidRPr="00AA3F7B" w:rsidRDefault="00C90740" w:rsidP="005B70BD">
      <w:pPr>
        <w:rPr>
          <w:rFonts w:ascii="Times New Roman" w:hAnsi="Times New Roman" w:cs="Times New Roman"/>
          <w:i/>
          <w:iCs/>
          <w:sz w:val="24"/>
          <w:szCs w:val="24"/>
        </w:rPr>
      </w:pPr>
      <w:r w:rsidRPr="00C90740">
        <w:rPr>
          <w:rFonts w:ascii="Times New Roman" w:hAnsi="Times New Roman" w:cs="Times New Roman"/>
          <w:i/>
          <w:iCs/>
          <w:sz w:val="24"/>
          <w:szCs w:val="24"/>
        </w:rPr>
        <w:t xml:space="preserve">Part </w:t>
      </w:r>
      <w:r w:rsidR="00745207">
        <w:rPr>
          <w:rFonts w:ascii="Times New Roman" w:hAnsi="Times New Roman" w:cs="Times New Roman"/>
          <w:i/>
          <w:iCs/>
          <w:sz w:val="24"/>
          <w:szCs w:val="24"/>
        </w:rPr>
        <w:t>2</w:t>
      </w:r>
      <w:r w:rsidRPr="00C90740">
        <w:rPr>
          <w:rFonts w:ascii="Times New Roman" w:hAnsi="Times New Roman" w:cs="Times New Roman"/>
          <w:i/>
          <w:iCs/>
          <w:sz w:val="24"/>
          <w:szCs w:val="24"/>
        </w:rPr>
        <w:t xml:space="preserve"> – Amount of </w:t>
      </w:r>
      <w:r w:rsidR="003A0F1F">
        <w:rPr>
          <w:rFonts w:ascii="Times New Roman" w:hAnsi="Times New Roman" w:cs="Times New Roman"/>
          <w:i/>
          <w:iCs/>
          <w:sz w:val="24"/>
          <w:szCs w:val="24"/>
        </w:rPr>
        <w:t>manufacture</w:t>
      </w:r>
      <w:r w:rsidRPr="00C90740">
        <w:rPr>
          <w:rFonts w:ascii="Times New Roman" w:hAnsi="Times New Roman" w:cs="Times New Roman"/>
          <w:i/>
          <w:iCs/>
          <w:sz w:val="24"/>
          <w:szCs w:val="24"/>
        </w:rPr>
        <w:t xml:space="preserve"> levy</w:t>
      </w:r>
    </w:p>
    <w:p w14:paraId="275A3F9D" w14:textId="79CFF447" w:rsidR="00C90740" w:rsidRPr="0048293B" w:rsidRDefault="00C90740" w:rsidP="005B70BD">
      <w:pPr>
        <w:rPr>
          <w:rFonts w:ascii="Times New Roman" w:hAnsi="Times New Roman" w:cs="Times New Roman"/>
          <w:sz w:val="24"/>
          <w:szCs w:val="24"/>
          <w:u w:val="single"/>
        </w:rPr>
      </w:pPr>
      <w:r w:rsidRPr="0048293B">
        <w:rPr>
          <w:rFonts w:ascii="Times New Roman" w:hAnsi="Times New Roman" w:cs="Times New Roman"/>
          <w:sz w:val="24"/>
          <w:szCs w:val="24"/>
          <w:u w:val="single"/>
        </w:rPr>
        <w:t xml:space="preserve">Section </w:t>
      </w:r>
      <w:r w:rsidR="003A0F1F">
        <w:rPr>
          <w:rFonts w:ascii="Times New Roman" w:hAnsi="Times New Roman" w:cs="Times New Roman"/>
          <w:sz w:val="24"/>
          <w:szCs w:val="24"/>
          <w:u w:val="single"/>
        </w:rPr>
        <w:t>6</w:t>
      </w:r>
      <w:r w:rsidRPr="0048293B">
        <w:rPr>
          <w:rFonts w:ascii="Times New Roman" w:hAnsi="Times New Roman" w:cs="Times New Roman"/>
          <w:sz w:val="24"/>
          <w:szCs w:val="24"/>
          <w:u w:val="single"/>
        </w:rPr>
        <w:t xml:space="preserve"> – Amount of </w:t>
      </w:r>
      <w:r w:rsidR="003A0F1F">
        <w:rPr>
          <w:rFonts w:ascii="Times New Roman" w:hAnsi="Times New Roman" w:cs="Times New Roman"/>
          <w:sz w:val="24"/>
          <w:szCs w:val="24"/>
          <w:u w:val="single"/>
        </w:rPr>
        <w:t>manufacture</w:t>
      </w:r>
      <w:r w:rsidR="00EC28EE">
        <w:rPr>
          <w:rFonts w:ascii="Times New Roman" w:hAnsi="Times New Roman" w:cs="Times New Roman"/>
          <w:sz w:val="24"/>
          <w:szCs w:val="24"/>
          <w:u w:val="single"/>
        </w:rPr>
        <w:t xml:space="preserve"> </w:t>
      </w:r>
      <w:r w:rsidRPr="0048293B">
        <w:rPr>
          <w:rFonts w:ascii="Times New Roman" w:hAnsi="Times New Roman" w:cs="Times New Roman"/>
          <w:sz w:val="24"/>
          <w:szCs w:val="24"/>
          <w:u w:val="single"/>
        </w:rPr>
        <w:t>l</w:t>
      </w:r>
      <w:r w:rsidR="0048293B" w:rsidRPr="0048293B">
        <w:rPr>
          <w:rFonts w:ascii="Times New Roman" w:hAnsi="Times New Roman" w:cs="Times New Roman"/>
          <w:sz w:val="24"/>
          <w:szCs w:val="24"/>
          <w:u w:val="single"/>
        </w:rPr>
        <w:t>evy – SGGs</w:t>
      </w:r>
    </w:p>
    <w:p w14:paraId="48E602D4" w14:textId="77777777" w:rsidR="00084D3B" w:rsidRDefault="00084D3B" w:rsidP="00084D3B">
      <w:pPr>
        <w:rPr>
          <w:rFonts w:ascii="Times New Roman" w:hAnsi="Times New Roman" w:cs="Times New Roman"/>
          <w:sz w:val="24"/>
          <w:szCs w:val="24"/>
        </w:rPr>
      </w:pPr>
      <w:r w:rsidRPr="003B5E05">
        <w:rPr>
          <w:rFonts w:ascii="Times New Roman" w:hAnsi="Times New Roman" w:cs="Times New Roman"/>
          <w:sz w:val="24"/>
          <w:szCs w:val="24"/>
        </w:rPr>
        <w:t xml:space="preserve">Where a controlled substance licence (granted under the OPSGGM Act) allows the licensee to </w:t>
      </w:r>
      <w:r>
        <w:rPr>
          <w:rFonts w:ascii="Times New Roman" w:hAnsi="Times New Roman" w:cs="Times New Roman"/>
          <w:sz w:val="24"/>
          <w:szCs w:val="24"/>
        </w:rPr>
        <w:t>manufacture an SGG</w:t>
      </w:r>
      <w:r w:rsidRPr="003B5E05">
        <w:rPr>
          <w:rFonts w:ascii="Times New Roman" w:hAnsi="Times New Roman" w:cs="Times New Roman"/>
          <w:sz w:val="24"/>
          <w:szCs w:val="24"/>
        </w:rPr>
        <w:t xml:space="preserve">, and the licensee </w:t>
      </w:r>
      <w:r>
        <w:rPr>
          <w:rFonts w:ascii="Times New Roman" w:hAnsi="Times New Roman" w:cs="Times New Roman"/>
          <w:sz w:val="24"/>
          <w:szCs w:val="24"/>
        </w:rPr>
        <w:t>manufactures an SGG</w:t>
      </w:r>
      <w:r w:rsidRPr="003B5E05">
        <w:rPr>
          <w:rFonts w:ascii="Times New Roman" w:hAnsi="Times New Roman" w:cs="Times New Roman"/>
          <w:sz w:val="24"/>
          <w:szCs w:val="24"/>
        </w:rPr>
        <w:t xml:space="preserve"> during a reporting period during which the licence is in force, subsection </w:t>
      </w:r>
      <w:r>
        <w:rPr>
          <w:rFonts w:ascii="Times New Roman" w:hAnsi="Times New Roman" w:cs="Times New Roman"/>
          <w:sz w:val="24"/>
          <w:szCs w:val="24"/>
        </w:rPr>
        <w:t>3A</w:t>
      </w:r>
      <w:r w:rsidRPr="003B5E05">
        <w:rPr>
          <w:rFonts w:ascii="Times New Roman" w:hAnsi="Times New Roman" w:cs="Times New Roman"/>
          <w:sz w:val="24"/>
          <w:szCs w:val="24"/>
        </w:rPr>
        <w:t xml:space="preserve">(1) of the </w:t>
      </w:r>
      <w:r>
        <w:rPr>
          <w:rFonts w:ascii="Times New Roman" w:hAnsi="Times New Roman" w:cs="Times New Roman"/>
          <w:sz w:val="24"/>
          <w:szCs w:val="24"/>
        </w:rPr>
        <w:t>Manufacture</w:t>
      </w:r>
      <w:r w:rsidRPr="003B5E05">
        <w:rPr>
          <w:rFonts w:ascii="Times New Roman" w:hAnsi="Times New Roman" w:cs="Times New Roman"/>
          <w:sz w:val="24"/>
          <w:szCs w:val="24"/>
        </w:rPr>
        <w:t xml:space="preserve"> Levy Act imposes levy on the licensee in respect of that </w:t>
      </w:r>
      <w:r>
        <w:rPr>
          <w:rFonts w:ascii="Times New Roman" w:hAnsi="Times New Roman" w:cs="Times New Roman"/>
          <w:sz w:val="24"/>
          <w:szCs w:val="24"/>
        </w:rPr>
        <w:t>manufacture.</w:t>
      </w:r>
    </w:p>
    <w:p w14:paraId="3B07497F" w14:textId="77777777" w:rsidR="00084D3B" w:rsidRDefault="00084D3B" w:rsidP="00084D3B">
      <w:pPr>
        <w:rPr>
          <w:rFonts w:ascii="Times New Roman" w:hAnsi="Times New Roman" w:cs="Times New Roman"/>
          <w:i/>
          <w:iCs/>
          <w:sz w:val="24"/>
          <w:szCs w:val="24"/>
        </w:rPr>
      </w:pPr>
      <w:r>
        <w:rPr>
          <w:rFonts w:ascii="Times New Roman" w:hAnsi="Times New Roman" w:cs="Times New Roman"/>
          <w:sz w:val="24"/>
          <w:szCs w:val="24"/>
        </w:rPr>
        <w:t xml:space="preserve">Subsection 3A(5) of the Manufacture Levy Act provides that the amount of levy that is imposed (by </w:t>
      </w:r>
      <w:r w:rsidRPr="00D25124">
        <w:rPr>
          <w:rFonts w:ascii="Times New Roman" w:hAnsi="Times New Roman" w:cs="Times New Roman"/>
          <w:sz w:val="24"/>
          <w:szCs w:val="24"/>
        </w:rPr>
        <w:t>subsection 3A(1))</w:t>
      </w:r>
      <w:r>
        <w:rPr>
          <w:rFonts w:ascii="Times New Roman" w:hAnsi="Times New Roman" w:cs="Times New Roman"/>
          <w:sz w:val="24"/>
          <w:szCs w:val="24"/>
        </w:rPr>
        <w:t xml:space="preserve"> on a licensee in respect of the manufacture of SGGs in a reporting period is the amount worked out using the formula </w:t>
      </w:r>
      <w:r w:rsidRPr="002E7A1A">
        <w:rPr>
          <w:rFonts w:ascii="Times New Roman" w:hAnsi="Times New Roman" w:cs="Times New Roman"/>
          <w:i/>
          <w:iCs/>
          <w:sz w:val="24"/>
          <w:szCs w:val="24"/>
        </w:rPr>
        <w:t xml:space="preserve">number of tonnes of the SGG </w:t>
      </w:r>
      <w:r>
        <w:rPr>
          <w:rFonts w:ascii="Times New Roman" w:hAnsi="Times New Roman" w:cs="Times New Roman"/>
          <w:i/>
          <w:iCs/>
          <w:sz w:val="24"/>
          <w:szCs w:val="24"/>
        </w:rPr>
        <w:t>multiplied by the</w:t>
      </w:r>
      <w:r w:rsidRPr="002E7A1A">
        <w:rPr>
          <w:rFonts w:ascii="Times New Roman" w:hAnsi="Times New Roman" w:cs="Times New Roman"/>
          <w:i/>
          <w:iCs/>
          <w:sz w:val="24"/>
          <w:szCs w:val="24"/>
        </w:rPr>
        <w:t xml:space="preserve"> prescribed rate.</w:t>
      </w:r>
    </w:p>
    <w:p w14:paraId="219B55BF" w14:textId="77777777" w:rsidR="00084D3B" w:rsidRDefault="00084D3B" w:rsidP="00084D3B">
      <w:pPr>
        <w:rPr>
          <w:rFonts w:ascii="Times New Roman" w:hAnsi="Times New Roman" w:cs="Times New Roman"/>
          <w:sz w:val="24"/>
          <w:szCs w:val="24"/>
        </w:rPr>
      </w:pPr>
      <w:r>
        <w:rPr>
          <w:rFonts w:ascii="Times New Roman" w:hAnsi="Times New Roman" w:cs="Times New Roman"/>
          <w:sz w:val="24"/>
          <w:szCs w:val="24"/>
        </w:rPr>
        <w:t xml:space="preserve">The term </w:t>
      </w:r>
      <w:r w:rsidRPr="006422BB">
        <w:rPr>
          <w:rFonts w:ascii="Times New Roman" w:hAnsi="Times New Roman" w:cs="Times New Roman"/>
          <w:i/>
          <w:iCs/>
          <w:sz w:val="24"/>
          <w:szCs w:val="24"/>
        </w:rPr>
        <w:t>prescribed rate</w:t>
      </w:r>
      <w:r>
        <w:rPr>
          <w:rFonts w:ascii="Times New Roman" w:hAnsi="Times New Roman" w:cs="Times New Roman"/>
          <w:sz w:val="24"/>
          <w:szCs w:val="24"/>
        </w:rPr>
        <w:t xml:space="preserve"> is defined in subsection 3A(5) of the Manufacture Levy Act as t</w:t>
      </w:r>
      <w:r w:rsidRPr="00EF3A0A">
        <w:rPr>
          <w:rFonts w:ascii="Times New Roman" w:hAnsi="Times New Roman" w:cs="Times New Roman"/>
          <w:sz w:val="24"/>
          <w:szCs w:val="24"/>
        </w:rPr>
        <w:t>he amount prescribed by the regulations for the purposes of th</w:t>
      </w:r>
      <w:r>
        <w:rPr>
          <w:rFonts w:ascii="Times New Roman" w:hAnsi="Times New Roman" w:cs="Times New Roman"/>
          <w:sz w:val="24"/>
          <w:szCs w:val="24"/>
        </w:rPr>
        <w:t>e</w:t>
      </w:r>
      <w:r w:rsidRPr="00EF3A0A">
        <w:rPr>
          <w:rFonts w:ascii="Times New Roman" w:hAnsi="Times New Roman" w:cs="Times New Roman"/>
          <w:sz w:val="24"/>
          <w:szCs w:val="24"/>
        </w:rPr>
        <w:t xml:space="preserve"> definition</w:t>
      </w:r>
      <w:r>
        <w:rPr>
          <w:rFonts w:ascii="Times New Roman" w:hAnsi="Times New Roman" w:cs="Times New Roman"/>
          <w:sz w:val="24"/>
          <w:szCs w:val="24"/>
        </w:rPr>
        <w:t>.</w:t>
      </w:r>
    </w:p>
    <w:p w14:paraId="5F35343C" w14:textId="1E268395" w:rsidR="00084D3B" w:rsidRDefault="00084D3B" w:rsidP="00084D3B">
      <w:pPr>
        <w:rPr>
          <w:rFonts w:ascii="Times New Roman" w:hAnsi="Times New Roman" w:cs="Times New Roman"/>
          <w:sz w:val="24"/>
          <w:szCs w:val="24"/>
        </w:rPr>
      </w:pPr>
      <w:r>
        <w:rPr>
          <w:rFonts w:ascii="Times New Roman" w:hAnsi="Times New Roman" w:cs="Times New Roman"/>
          <w:sz w:val="24"/>
          <w:szCs w:val="24"/>
        </w:rPr>
        <w:t xml:space="preserve">Section 6 of the </w:t>
      </w:r>
      <w:r w:rsidR="00592AA3">
        <w:rPr>
          <w:rFonts w:ascii="Times New Roman" w:hAnsi="Times New Roman" w:cs="Times New Roman"/>
          <w:sz w:val="24"/>
          <w:szCs w:val="24"/>
        </w:rPr>
        <w:t xml:space="preserve">Manufacture Levy </w:t>
      </w:r>
      <w:r>
        <w:rPr>
          <w:rFonts w:ascii="Times New Roman" w:hAnsi="Times New Roman" w:cs="Times New Roman"/>
          <w:sz w:val="24"/>
          <w:szCs w:val="24"/>
        </w:rPr>
        <w:t>Regulations prescribe</w:t>
      </w:r>
      <w:r w:rsidR="00592AA3">
        <w:rPr>
          <w:rFonts w:ascii="Times New Roman" w:hAnsi="Times New Roman" w:cs="Times New Roman"/>
          <w:sz w:val="24"/>
          <w:szCs w:val="24"/>
        </w:rPr>
        <w:t>s</w:t>
      </w:r>
      <w:r>
        <w:rPr>
          <w:rFonts w:ascii="Times New Roman" w:hAnsi="Times New Roman" w:cs="Times New Roman"/>
          <w:sz w:val="24"/>
          <w:szCs w:val="24"/>
        </w:rPr>
        <w:t>, for the purposes of the definition of prescribed rate in subsection 3A(</w:t>
      </w:r>
      <w:r w:rsidR="00592AA3">
        <w:rPr>
          <w:rFonts w:ascii="Times New Roman" w:hAnsi="Times New Roman" w:cs="Times New Roman"/>
          <w:sz w:val="24"/>
          <w:szCs w:val="24"/>
        </w:rPr>
        <w:t>5</w:t>
      </w:r>
      <w:r>
        <w:rPr>
          <w:rFonts w:ascii="Times New Roman" w:hAnsi="Times New Roman" w:cs="Times New Roman"/>
          <w:sz w:val="24"/>
          <w:szCs w:val="24"/>
        </w:rPr>
        <w:t xml:space="preserve">) of the Manufacture Levy Act, the amount of $165. </w:t>
      </w:r>
    </w:p>
    <w:p w14:paraId="478E12BC" w14:textId="37AAFD70" w:rsidR="002E7A1A" w:rsidRDefault="00084D3B" w:rsidP="00084D3B">
      <w:pPr>
        <w:rPr>
          <w:rFonts w:ascii="Times New Roman" w:hAnsi="Times New Roman" w:cs="Times New Roman"/>
          <w:sz w:val="24"/>
          <w:szCs w:val="24"/>
        </w:rPr>
      </w:pPr>
      <w:r>
        <w:rPr>
          <w:rFonts w:ascii="Times New Roman" w:hAnsi="Times New Roman" w:cs="Times New Roman"/>
          <w:sz w:val="24"/>
          <w:szCs w:val="24"/>
        </w:rPr>
        <w:t xml:space="preserve">This would have the effect that the </w:t>
      </w:r>
      <w:r w:rsidRPr="005629CB">
        <w:rPr>
          <w:rFonts w:ascii="Times New Roman" w:hAnsi="Times New Roman" w:cs="Times New Roman"/>
          <w:sz w:val="24"/>
          <w:szCs w:val="24"/>
        </w:rPr>
        <w:t xml:space="preserve">amount of levy that is imposed on a licensee in respect of the </w:t>
      </w:r>
      <w:r>
        <w:rPr>
          <w:rFonts w:ascii="Times New Roman" w:hAnsi="Times New Roman" w:cs="Times New Roman"/>
          <w:sz w:val="24"/>
          <w:szCs w:val="24"/>
        </w:rPr>
        <w:t>manufacture</w:t>
      </w:r>
      <w:r w:rsidRPr="005629CB">
        <w:rPr>
          <w:rFonts w:ascii="Times New Roman" w:hAnsi="Times New Roman" w:cs="Times New Roman"/>
          <w:sz w:val="24"/>
          <w:szCs w:val="24"/>
        </w:rPr>
        <w:t xml:space="preserve"> of SGGs in a reporting period</w:t>
      </w:r>
      <w:r>
        <w:rPr>
          <w:rFonts w:ascii="Times New Roman" w:hAnsi="Times New Roman" w:cs="Times New Roman"/>
          <w:sz w:val="24"/>
          <w:szCs w:val="24"/>
        </w:rPr>
        <w:t xml:space="preserve"> is the number of tonnes of the SGG manufactured in that reporting period multiplied by $165</w:t>
      </w:r>
      <w:r w:rsidR="004B5566">
        <w:rPr>
          <w:rFonts w:ascii="Times New Roman" w:hAnsi="Times New Roman" w:cs="Times New Roman"/>
          <w:sz w:val="24"/>
          <w:szCs w:val="24"/>
        </w:rPr>
        <w:t>.</w:t>
      </w:r>
      <w:r w:rsidR="00937877">
        <w:rPr>
          <w:rFonts w:ascii="Times New Roman" w:hAnsi="Times New Roman" w:cs="Times New Roman"/>
          <w:sz w:val="24"/>
          <w:szCs w:val="24"/>
        </w:rPr>
        <w:t xml:space="preserve"> This maintains the levy at the existing rate.</w:t>
      </w:r>
    </w:p>
    <w:p w14:paraId="29312FCC" w14:textId="7AB25A37" w:rsidR="0048293B" w:rsidRPr="005A1EBE" w:rsidRDefault="0048293B" w:rsidP="005B70BD">
      <w:pPr>
        <w:rPr>
          <w:rFonts w:ascii="Times New Roman" w:hAnsi="Times New Roman" w:cs="Times New Roman"/>
          <w:sz w:val="24"/>
          <w:szCs w:val="24"/>
          <w:u w:val="single"/>
        </w:rPr>
      </w:pPr>
      <w:r w:rsidRPr="005A1EBE">
        <w:rPr>
          <w:rFonts w:ascii="Times New Roman" w:hAnsi="Times New Roman" w:cs="Times New Roman"/>
          <w:sz w:val="24"/>
          <w:szCs w:val="24"/>
          <w:u w:val="single"/>
        </w:rPr>
        <w:t xml:space="preserve">Section </w:t>
      </w:r>
      <w:r w:rsidR="004A5490">
        <w:rPr>
          <w:rFonts w:ascii="Times New Roman" w:hAnsi="Times New Roman" w:cs="Times New Roman"/>
          <w:sz w:val="24"/>
          <w:szCs w:val="24"/>
          <w:u w:val="single"/>
        </w:rPr>
        <w:t>7</w:t>
      </w:r>
      <w:r w:rsidRPr="005A1EBE">
        <w:rPr>
          <w:rFonts w:ascii="Times New Roman" w:hAnsi="Times New Roman" w:cs="Times New Roman"/>
          <w:sz w:val="24"/>
          <w:szCs w:val="24"/>
          <w:u w:val="single"/>
        </w:rPr>
        <w:t xml:space="preserve"> – Amount of </w:t>
      </w:r>
      <w:r w:rsidR="004A5490">
        <w:rPr>
          <w:rFonts w:ascii="Times New Roman" w:hAnsi="Times New Roman" w:cs="Times New Roman"/>
          <w:sz w:val="24"/>
          <w:szCs w:val="24"/>
          <w:u w:val="single"/>
        </w:rPr>
        <w:t>manufacture</w:t>
      </w:r>
      <w:r w:rsidR="008A4D63">
        <w:rPr>
          <w:rFonts w:ascii="Times New Roman" w:hAnsi="Times New Roman" w:cs="Times New Roman"/>
          <w:sz w:val="24"/>
          <w:szCs w:val="24"/>
          <w:u w:val="single"/>
        </w:rPr>
        <w:t xml:space="preserve"> </w:t>
      </w:r>
      <w:r w:rsidRPr="005A1EBE">
        <w:rPr>
          <w:rFonts w:ascii="Times New Roman" w:hAnsi="Times New Roman" w:cs="Times New Roman"/>
          <w:sz w:val="24"/>
          <w:szCs w:val="24"/>
          <w:u w:val="single"/>
        </w:rPr>
        <w:t>levy</w:t>
      </w:r>
      <w:r w:rsidR="005A1EBE" w:rsidRPr="005A1EBE">
        <w:rPr>
          <w:rFonts w:ascii="Times New Roman" w:hAnsi="Times New Roman" w:cs="Times New Roman"/>
          <w:sz w:val="24"/>
          <w:szCs w:val="24"/>
          <w:u w:val="single"/>
        </w:rPr>
        <w:t xml:space="preserve"> – </w:t>
      </w:r>
      <w:r w:rsidR="004A5490">
        <w:rPr>
          <w:rFonts w:ascii="Times New Roman" w:hAnsi="Times New Roman" w:cs="Times New Roman"/>
          <w:sz w:val="24"/>
          <w:szCs w:val="24"/>
          <w:u w:val="single"/>
        </w:rPr>
        <w:t>manufacture</w:t>
      </w:r>
      <w:r w:rsidR="005A1EBE" w:rsidRPr="005A1EBE">
        <w:rPr>
          <w:rFonts w:ascii="Times New Roman" w:hAnsi="Times New Roman" w:cs="Times New Roman"/>
          <w:sz w:val="24"/>
          <w:szCs w:val="24"/>
          <w:u w:val="single"/>
        </w:rPr>
        <w:t xml:space="preserve"> of substances </w:t>
      </w:r>
      <w:r w:rsidR="008A4D63">
        <w:rPr>
          <w:rFonts w:ascii="Times New Roman" w:hAnsi="Times New Roman" w:cs="Times New Roman"/>
          <w:sz w:val="24"/>
          <w:szCs w:val="24"/>
          <w:u w:val="single"/>
        </w:rPr>
        <w:t>other than</w:t>
      </w:r>
      <w:r w:rsidR="005A1EBE" w:rsidRPr="005A1EBE">
        <w:rPr>
          <w:rFonts w:ascii="Times New Roman" w:hAnsi="Times New Roman" w:cs="Times New Roman"/>
          <w:sz w:val="24"/>
          <w:szCs w:val="24"/>
          <w:u w:val="single"/>
        </w:rPr>
        <w:t xml:space="preserve"> SGGs</w:t>
      </w:r>
    </w:p>
    <w:p w14:paraId="6EF73EF5" w14:textId="77777777" w:rsidR="00776972" w:rsidRDefault="00776972" w:rsidP="00776972">
      <w:pPr>
        <w:rPr>
          <w:rFonts w:ascii="Times New Roman" w:hAnsi="Times New Roman" w:cs="Times New Roman"/>
          <w:sz w:val="24"/>
          <w:szCs w:val="24"/>
        </w:rPr>
      </w:pPr>
      <w:r>
        <w:rPr>
          <w:rFonts w:ascii="Times New Roman" w:hAnsi="Times New Roman" w:cs="Times New Roman"/>
          <w:sz w:val="24"/>
          <w:szCs w:val="24"/>
        </w:rPr>
        <w:t>Where a controlled substance licence (granted under the OPSGGM Act) allows the licensee to manufacture a substance or substances (other than an SGG), and the licensee manufactures any such substance during a reporting period during which the licence is in force, subsection 4(1) of the Manufacture Levy Act imposes levy on the licensee in respect of that import.</w:t>
      </w:r>
    </w:p>
    <w:p w14:paraId="1E3735F1" w14:textId="3D95832F" w:rsidR="00776972" w:rsidRDefault="00776972" w:rsidP="00776972">
      <w:pPr>
        <w:rPr>
          <w:rFonts w:ascii="Times New Roman" w:hAnsi="Times New Roman" w:cs="Times New Roman"/>
          <w:sz w:val="24"/>
          <w:szCs w:val="24"/>
        </w:rPr>
      </w:pPr>
      <w:r>
        <w:rPr>
          <w:rFonts w:ascii="Times New Roman" w:hAnsi="Times New Roman" w:cs="Times New Roman"/>
          <w:sz w:val="24"/>
          <w:szCs w:val="24"/>
        </w:rPr>
        <w:t xml:space="preserve">This provision covers the manufacture of methyl bromide or </w:t>
      </w:r>
      <w:r w:rsidR="0065658A" w:rsidRPr="0065658A">
        <w:rPr>
          <w:rFonts w:ascii="Times New Roman" w:hAnsi="Times New Roman" w:cs="Times New Roman"/>
          <w:sz w:val="24"/>
          <w:szCs w:val="24"/>
        </w:rPr>
        <w:t xml:space="preserve">hydrochlorofluorocarbons </w:t>
      </w:r>
      <w:r w:rsidR="0065658A">
        <w:rPr>
          <w:rFonts w:ascii="Times New Roman" w:hAnsi="Times New Roman" w:cs="Times New Roman"/>
          <w:sz w:val="24"/>
          <w:szCs w:val="24"/>
        </w:rPr>
        <w:t>(</w:t>
      </w:r>
      <w:r>
        <w:rPr>
          <w:rFonts w:ascii="Times New Roman" w:hAnsi="Times New Roman" w:cs="Times New Roman"/>
          <w:sz w:val="24"/>
          <w:szCs w:val="24"/>
        </w:rPr>
        <w:t>HCFCs</w:t>
      </w:r>
      <w:r w:rsidR="0065658A">
        <w:rPr>
          <w:rFonts w:ascii="Times New Roman" w:hAnsi="Times New Roman" w:cs="Times New Roman"/>
          <w:sz w:val="24"/>
          <w:szCs w:val="24"/>
        </w:rPr>
        <w:t xml:space="preserve">), </w:t>
      </w:r>
      <w:r>
        <w:rPr>
          <w:rFonts w:ascii="Times New Roman" w:hAnsi="Times New Roman" w:cs="Times New Roman"/>
          <w:sz w:val="24"/>
          <w:szCs w:val="24"/>
        </w:rPr>
        <w:t>as these are the only ozone depleting substances that can be imported under a controlled substances licence.</w:t>
      </w:r>
    </w:p>
    <w:p w14:paraId="471D189F" w14:textId="77777777" w:rsidR="00776972" w:rsidRDefault="00776972" w:rsidP="00776972">
      <w:pPr>
        <w:rPr>
          <w:rFonts w:ascii="Times New Roman" w:hAnsi="Times New Roman" w:cs="Times New Roman"/>
          <w:sz w:val="24"/>
          <w:szCs w:val="24"/>
        </w:rPr>
      </w:pPr>
      <w:r>
        <w:rPr>
          <w:rFonts w:ascii="Times New Roman" w:hAnsi="Times New Roman" w:cs="Times New Roman"/>
          <w:sz w:val="24"/>
          <w:szCs w:val="24"/>
        </w:rPr>
        <w:t>Subsection 4(4) of the Manufacture Levy Act provides that t</w:t>
      </w:r>
      <w:r w:rsidRPr="00211800">
        <w:rPr>
          <w:rFonts w:ascii="Times New Roman" w:hAnsi="Times New Roman" w:cs="Times New Roman"/>
          <w:sz w:val="24"/>
          <w:szCs w:val="24"/>
        </w:rPr>
        <w:t xml:space="preserve">he amount of levy imposed </w:t>
      </w:r>
      <w:r>
        <w:rPr>
          <w:rFonts w:ascii="Times New Roman" w:hAnsi="Times New Roman" w:cs="Times New Roman"/>
          <w:sz w:val="24"/>
          <w:szCs w:val="24"/>
        </w:rPr>
        <w:t>(</w:t>
      </w:r>
      <w:r w:rsidRPr="00211800">
        <w:rPr>
          <w:rFonts w:ascii="Times New Roman" w:hAnsi="Times New Roman" w:cs="Times New Roman"/>
          <w:sz w:val="24"/>
          <w:szCs w:val="24"/>
        </w:rPr>
        <w:t xml:space="preserve">by subsection </w:t>
      </w:r>
      <w:r>
        <w:rPr>
          <w:rFonts w:ascii="Times New Roman" w:hAnsi="Times New Roman" w:cs="Times New Roman"/>
          <w:sz w:val="24"/>
          <w:szCs w:val="24"/>
        </w:rPr>
        <w:t>4</w:t>
      </w:r>
      <w:r w:rsidRPr="00211800">
        <w:rPr>
          <w:rFonts w:ascii="Times New Roman" w:hAnsi="Times New Roman" w:cs="Times New Roman"/>
          <w:sz w:val="24"/>
          <w:szCs w:val="24"/>
        </w:rPr>
        <w:t>(1)</w:t>
      </w:r>
      <w:r>
        <w:rPr>
          <w:rFonts w:ascii="Times New Roman" w:hAnsi="Times New Roman" w:cs="Times New Roman"/>
          <w:sz w:val="24"/>
          <w:szCs w:val="24"/>
        </w:rPr>
        <w:t>)</w:t>
      </w:r>
      <w:r w:rsidRPr="00211800">
        <w:rPr>
          <w:rFonts w:ascii="Times New Roman" w:hAnsi="Times New Roman" w:cs="Times New Roman"/>
          <w:sz w:val="24"/>
          <w:szCs w:val="24"/>
        </w:rPr>
        <w:t xml:space="preserve"> on a licensee in respect of the </w:t>
      </w:r>
      <w:r>
        <w:rPr>
          <w:rFonts w:ascii="Times New Roman" w:hAnsi="Times New Roman" w:cs="Times New Roman"/>
          <w:sz w:val="24"/>
          <w:szCs w:val="24"/>
        </w:rPr>
        <w:t>manufacture</w:t>
      </w:r>
      <w:r w:rsidRPr="00211800">
        <w:rPr>
          <w:rFonts w:ascii="Times New Roman" w:hAnsi="Times New Roman" w:cs="Times New Roman"/>
          <w:sz w:val="24"/>
          <w:szCs w:val="24"/>
        </w:rPr>
        <w:t xml:space="preserve"> of a substance other than an SGG in a reporting period is the amount prescribed, or worked out in accordance with a method prescribed, by the regulations for the purposes of th</w:t>
      </w:r>
      <w:r>
        <w:rPr>
          <w:rFonts w:ascii="Times New Roman" w:hAnsi="Times New Roman" w:cs="Times New Roman"/>
          <w:sz w:val="24"/>
          <w:szCs w:val="24"/>
        </w:rPr>
        <w:t>at</w:t>
      </w:r>
      <w:r w:rsidRPr="00211800">
        <w:rPr>
          <w:rFonts w:ascii="Times New Roman" w:hAnsi="Times New Roman" w:cs="Times New Roman"/>
          <w:sz w:val="24"/>
          <w:szCs w:val="24"/>
        </w:rPr>
        <w:t xml:space="preserve"> subsection</w:t>
      </w:r>
      <w:r>
        <w:rPr>
          <w:rFonts w:ascii="Times New Roman" w:hAnsi="Times New Roman" w:cs="Times New Roman"/>
          <w:sz w:val="24"/>
          <w:szCs w:val="24"/>
        </w:rPr>
        <w:t>.</w:t>
      </w:r>
    </w:p>
    <w:p w14:paraId="42465CD6" w14:textId="0A21F6C5" w:rsidR="00776972" w:rsidRDefault="00776972" w:rsidP="00776972">
      <w:pPr>
        <w:rPr>
          <w:rFonts w:ascii="Times New Roman" w:hAnsi="Times New Roman" w:cs="Times New Roman"/>
          <w:sz w:val="24"/>
          <w:szCs w:val="24"/>
        </w:rPr>
      </w:pPr>
      <w:r>
        <w:rPr>
          <w:rFonts w:ascii="Times New Roman" w:hAnsi="Times New Roman" w:cs="Times New Roman"/>
          <w:sz w:val="24"/>
          <w:szCs w:val="24"/>
        </w:rPr>
        <w:t>Section 7 of the Manufacture Levy Regulations prescribes, for the purposes of subsection 4(4) of the Manufacture Levy Act, that:</w:t>
      </w:r>
    </w:p>
    <w:p w14:paraId="206445C0" w14:textId="77777777" w:rsidR="00776972" w:rsidRDefault="00776972" w:rsidP="00776972">
      <w:pPr>
        <w:pStyle w:val="ListParagraph"/>
        <w:numPr>
          <w:ilvl w:val="0"/>
          <w:numId w:val="11"/>
        </w:numPr>
        <w:rPr>
          <w:rFonts w:ascii="Times New Roman" w:hAnsi="Times New Roman" w:cs="Times New Roman"/>
          <w:sz w:val="24"/>
          <w:szCs w:val="24"/>
        </w:rPr>
      </w:pPr>
      <w:r w:rsidRPr="0091113B">
        <w:rPr>
          <w:rFonts w:ascii="Times New Roman" w:hAnsi="Times New Roman" w:cs="Times New Roman"/>
          <w:sz w:val="24"/>
          <w:szCs w:val="24"/>
        </w:rPr>
        <w:lastRenderedPageBreak/>
        <w:t>the amount of levy for</w:t>
      </w:r>
      <w:r>
        <w:rPr>
          <w:rFonts w:ascii="Times New Roman" w:hAnsi="Times New Roman" w:cs="Times New Roman"/>
          <w:sz w:val="24"/>
          <w:szCs w:val="24"/>
        </w:rPr>
        <w:t xml:space="preserve"> the manufacture of an HCFC is $3000 per ODP tonne; and</w:t>
      </w:r>
    </w:p>
    <w:p w14:paraId="41D49F95" w14:textId="77777777" w:rsidR="00776972" w:rsidRDefault="00776972" w:rsidP="00776972">
      <w:pPr>
        <w:pStyle w:val="ListParagraph"/>
        <w:ind w:left="783"/>
        <w:rPr>
          <w:rFonts w:ascii="Times New Roman" w:hAnsi="Times New Roman" w:cs="Times New Roman"/>
          <w:sz w:val="24"/>
          <w:szCs w:val="24"/>
        </w:rPr>
      </w:pPr>
    </w:p>
    <w:p w14:paraId="7B4DC2FA" w14:textId="35C97C78" w:rsidR="008C5358" w:rsidRDefault="00776972" w:rsidP="0077697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amount of levy for the manufacture of methyl bromide is $135 per tonne</w:t>
      </w:r>
      <w:r w:rsidR="008C5358">
        <w:rPr>
          <w:rFonts w:ascii="Times New Roman" w:hAnsi="Times New Roman" w:cs="Times New Roman"/>
          <w:sz w:val="24"/>
          <w:szCs w:val="24"/>
        </w:rPr>
        <w:t>.</w:t>
      </w:r>
    </w:p>
    <w:p w14:paraId="0DB8C5B6" w14:textId="77B3AEC6" w:rsidR="00937877" w:rsidRPr="00937877" w:rsidRDefault="00937877" w:rsidP="00937877">
      <w:pPr>
        <w:rPr>
          <w:rFonts w:ascii="Times New Roman" w:hAnsi="Times New Roman" w:cs="Times New Roman"/>
          <w:sz w:val="24"/>
          <w:szCs w:val="24"/>
        </w:rPr>
      </w:pPr>
      <w:r>
        <w:rPr>
          <w:rFonts w:ascii="Times New Roman" w:hAnsi="Times New Roman" w:cs="Times New Roman"/>
          <w:sz w:val="24"/>
          <w:szCs w:val="24"/>
        </w:rPr>
        <w:t>This maintains these levies at the existing rate.</w:t>
      </w:r>
    </w:p>
    <w:p w14:paraId="484D51BA" w14:textId="1B7B4EC0" w:rsidR="00A45644" w:rsidRPr="00A45644" w:rsidRDefault="00A45644" w:rsidP="005B70BD">
      <w:pPr>
        <w:rPr>
          <w:rFonts w:ascii="Times New Roman" w:hAnsi="Times New Roman" w:cs="Times New Roman"/>
          <w:i/>
          <w:iCs/>
          <w:sz w:val="24"/>
          <w:szCs w:val="24"/>
        </w:rPr>
      </w:pPr>
      <w:r w:rsidRPr="00A45644">
        <w:rPr>
          <w:rFonts w:ascii="Times New Roman" w:hAnsi="Times New Roman" w:cs="Times New Roman"/>
          <w:i/>
          <w:iCs/>
          <w:sz w:val="24"/>
          <w:szCs w:val="24"/>
        </w:rPr>
        <w:t xml:space="preserve">Part </w:t>
      </w:r>
      <w:r w:rsidR="004258ED">
        <w:rPr>
          <w:rFonts w:ascii="Times New Roman" w:hAnsi="Times New Roman" w:cs="Times New Roman"/>
          <w:i/>
          <w:iCs/>
          <w:sz w:val="24"/>
          <w:szCs w:val="24"/>
        </w:rPr>
        <w:t>3</w:t>
      </w:r>
      <w:r w:rsidRPr="00A45644">
        <w:rPr>
          <w:rFonts w:ascii="Times New Roman" w:hAnsi="Times New Roman" w:cs="Times New Roman"/>
          <w:i/>
          <w:iCs/>
          <w:sz w:val="24"/>
          <w:szCs w:val="24"/>
        </w:rPr>
        <w:t xml:space="preserve"> – Application and transitional provision</w:t>
      </w:r>
      <w:r w:rsidR="00B00468">
        <w:rPr>
          <w:rFonts w:ascii="Times New Roman" w:hAnsi="Times New Roman" w:cs="Times New Roman"/>
          <w:i/>
          <w:iCs/>
          <w:sz w:val="24"/>
          <w:szCs w:val="24"/>
        </w:rPr>
        <w:t>s</w:t>
      </w:r>
    </w:p>
    <w:p w14:paraId="5FB3DECF" w14:textId="339A8A87" w:rsidR="00A45644" w:rsidRPr="006D4812" w:rsidRDefault="006D4812" w:rsidP="005B70BD">
      <w:pPr>
        <w:rPr>
          <w:rFonts w:ascii="Times New Roman" w:hAnsi="Times New Roman" w:cs="Times New Roman"/>
          <w:sz w:val="24"/>
          <w:szCs w:val="24"/>
          <w:u w:val="single"/>
        </w:rPr>
      </w:pPr>
      <w:r w:rsidRPr="006D4812">
        <w:rPr>
          <w:rFonts w:ascii="Times New Roman" w:hAnsi="Times New Roman" w:cs="Times New Roman"/>
          <w:sz w:val="24"/>
          <w:szCs w:val="24"/>
          <w:u w:val="single"/>
        </w:rPr>
        <w:t xml:space="preserve">Section </w:t>
      </w:r>
      <w:r w:rsidR="004F4739">
        <w:rPr>
          <w:rFonts w:ascii="Times New Roman" w:hAnsi="Times New Roman" w:cs="Times New Roman"/>
          <w:sz w:val="24"/>
          <w:szCs w:val="24"/>
          <w:u w:val="single"/>
        </w:rPr>
        <w:t>8</w:t>
      </w:r>
      <w:r w:rsidRPr="006D4812">
        <w:rPr>
          <w:rFonts w:ascii="Times New Roman" w:hAnsi="Times New Roman" w:cs="Times New Roman"/>
          <w:sz w:val="24"/>
          <w:szCs w:val="24"/>
          <w:u w:val="single"/>
        </w:rPr>
        <w:t xml:space="preserve"> – Application </w:t>
      </w:r>
      <w:r w:rsidR="00B00468">
        <w:rPr>
          <w:rFonts w:ascii="Times New Roman" w:hAnsi="Times New Roman" w:cs="Times New Roman"/>
          <w:sz w:val="24"/>
          <w:szCs w:val="24"/>
          <w:u w:val="single"/>
        </w:rPr>
        <w:t>of this instrument</w:t>
      </w:r>
    </w:p>
    <w:p w14:paraId="56D2581A" w14:textId="7A6BE972" w:rsidR="000C0F50" w:rsidRDefault="005223A9" w:rsidP="005B70BD">
      <w:pPr>
        <w:rPr>
          <w:rFonts w:ascii="Times New Roman" w:hAnsi="Times New Roman" w:cs="Times New Roman"/>
          <w:sz w:val="24"/>
          <w:szCs w:val="24"/>
        </w:rPr>
      </w:pPr>
      <w:r>
        <w:rPr>
          <w:rFonts w:ascii="Times New Roman" w:hAnsi="Times New Roman" w:cs="Times New Roman"/>
          <w:sz w:val="24"/>
          <w:szCs w:val="24"/>
        </w:rPr>
        <w:t xml:space="preserve">Section </w:t>
      </w:r>
      <w:r w:rsidR="004F4739">
        <w:rPr>
          <w:rFonts w:ascii="Times New Roman" w:hAnsi="Times New Roman" w:cs="Times New Roman"/>
          <w:sz w:val="24"/>
          <w:szCs w:val="24"/>
        </w:rPr>
        <w:t>8</w:t>
      </w:r>
      <w:r>
        <w:rPr>
          <w:rFonts w:ascii="Times New Roman" w:hAnsi="Times New Roman" w:cs="Times New Roman"/>
          <w:sz w:val="24"/>
          <w:szCs w:val="24"/>
        </w:rPr>
        <w:t xml:space="preserve"> of the </w:t>
      </w:r>
      <w:r w:rsidR="004F4739">
        <w:rPr>
          <w:rFonts w:ascii="Times New Roman" w:hAnsi="Times New Roman" w:cs="Times New Roman"/>
          <w:sz w:val="24"/>
          <w:szCs w:val="24"/>
        </w:rPr>
        <w:t>Manufacture</w:t>
      </w:r>
      <w:r w:rsidR="00F973AC">
        <w:rPr>
          <w:rFonts w:ascii="Times New Roman" w:hAnsi="Times New Roman" w:cs="Times New Roman"/>
          <w:sz w:val="24"/>
          <w:szCs w:val="24"/>
        </w:rPr>
        <w:t xml:space="preserve"> Levy</w:t>
      </w:r>
      <w:r w:rsidR="00A370EC">
        <w:rPr>
          <w:rFonts w:ascii="Times New Roman" w:hAnsi="Times New Roman" w:cs="Times New Roman"/>
          <w:sz w:val="24"/>
          <w:szCs w:val="24"/>
        </w:rPr>
        <w:t xml:space="preserve"> Regulations set</w:t>
      </w:r>
      <w:r w:rsidR="00432165">
        <w:rPr>
          <w:rFonts w:ascii="Times New Roman" w:hAnsi="Times New Roman" w:cs="Times New Roman"/>
          <w:sz w:val="24"/>
          <w:szCs w:val="24"/>
        </w:rPr>
        <w:t>s</w:t>
      </w:r>
      <w:r w:rsidR="00A370EC">
        <w:rPr>
          <w:rFonts w:ascii="Times New Roman" w:hAnsi="Times New Roman" w:cs="Times New Roman"/>
          <w:sz w:val="24"/>
          <w:szCs w:val="24"/>
        </w:rPr>
        <w:t xml:space="preserve"> out the application and transitional provisions relating to</w:t>
      </w:r>
      <w:r w:rsidR="000C0F50">
        <w:rPr>
          <w:rFonts w:ascii="Times New Roman" w:hAnsi="Times New Roman" w:cs="Times New Roman"/>
          <w:sz w:val="24"/>
          <w:szCs w:val="24"/>
        </w:rPr>
        <w:t xml:space="preserve"> the </w:t>
      </w:r>
      <w:r w:rsidR="004F4739">
        <w:rPr>
          <w:rFonts w:ascii="Times New Roman" w:hAnsi="Times New Roman" w:cs="Times New Roman"/>
          <w:sz w:val="24"/>
          <w:szCs w:val="24"/>
        </w:rPr>
        <w:t xml:space="preserve">Manufacture </w:t>
      </w:r>
      <w:r w:rsidR="00F973AC">
        <w:rPr>
          <w:rFonts w:ascii="Times New Roman" w:hAnsi="Times New Roman" w:cs="Times New Roman"/>
          <w:sz w:val="24"/>
          <w:szCs w:val="24"/>
        </w:rPr>
        <w:t>Levy</w:t>
      </w:r>
      <w:r w:rsidR="000C0F50">
        <w:rPr>
          <w:rFonts w:ascii="Times New Roman" w:hAnsi="Times New Roman" w:cs="Times New Roman"/>
          <w:sz w:val="24"/>
          <w:szCs w:val="24"/>
        </w:rPr>
        <w:t xml:space="preserve"> Regulations.</w:t>
      </w:r>
      <w:r w:rsidR="00A370EC">
        <w:rPr>
          <w:rFonts w:ascii="Times New Roman" w:hAnsi="Times New Roman" w:cs="Times New Roman"/>
          <w:sz w:val="24"/>
          <w:szCs w:val="24"/>
        </w:rPr>
        <w:t xml:space="preserve"> </w:t>
      </w:r>
      <w:r w:rsidR="004D17B1">
        <w:rPr>
          <w:rFonts w:ascii="Times New Roman" w:hAnsi="Times New Roman" w:cs="Times New Roman"/>
          <w:sz w:val="24"/>
          <w:szCs w:val="24"/>
        </w:rPr>
        <w:t xml:space="preserve">The effect </w:t>
      </w:r>
      <w:r w:rsidR="00F973AC">
        <w:rPr>
          <w:rFonts w:ascii="Times New Roman" w:hAnsi="Times New Roman" w:cs="Times New Roman"/>
          <w:sz w:val="24"/>
          <w:szCs w:val="24"/>
        </w:rPr>
        <w:t>is</w:t>
      </w:r>
      <w:r w:rsidR="004D17B1">
        <w:rPr>
          <w:rFonts w:ascii="Times New Roman" w:hAnsi="Times New Roman" w:cs="Times New Roman"/>
          <w:sz w:val="24"/>
          <w:szCs w:val="24"/>
        </w:rPr>
        <w:t>:</w:t>
      </w:r>
    </w:p>
    <w:p w14:paraId="28A686D3" w14:textId="3D05F612" w:rsidR="006D4812" w:rsidRDefault="00547821" w:rsidP="004D17B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w:t>
      </w:r>
      <w:r w:rsidR="000C0F50" w:rsidRPr="004D17B1">
        <w:rPr>
          <w:rFonts w:ascii="Times New Roman" w:hAnsi="Times New Roman" w:cs="Times New Roman"/>
          <w:sz w:val="24"/>
          <w:szCs w:val="24"/>
        </w:rPr>
        <w:t xml:space="preserve">he </w:t>
      </w:r>
      <w:r w:rsidR="004F4739">
        <w:rPr>
          <w:rFonts w:ascii="Times New Roman" w:hAnsi="Times New Roman" w:cs="Times New Roman"/>
          <w:sz w:val="24"/>
          <w:szCs w:val="24"/>
        </w:rPr>
        <w:t>Manufacture</w:t>
      </w:r>
      <w:r w:rsidR="00F973AC">
        <w:rPr>
          <w:rFonts w:ascii="Times New Roman" w:hAnsi="Times New Roman" w:cs="Times New Roman"/>
          <w:sz w:val="24"/>
          <w:szCs w:val="24"/>
        </w:rPr>
        <w:t xml:space="preserve"> Levy</w:t>
      </w:r>
      <w:r w:rsidR="000C0F50" w:rsidRPr="004D17B1">
        <w:rPr>
          <w:rFonts w:ascii="Times New Roman" w:hAnsi="Times New Roman" w:cs="Times New Roman"/>
          <w:sz w:val="24"/>
          <w:szCs w:val="24"/>
        </w:rPr>
        <w:t xml:space="preserve"> Regulations </w:t>
      </w:r>
      <w:r w:rsidR="00167024" w:rsidRPr="004D17B1">
        <w:rPr>
          <w:rFonts w:ascii="Times New Roman" w:hAnsi="Times New Roman" w:cs="Times New Roman"/>
          <w:sz w:val="24"/>
          <w:szCs w:val="24"/>
        </w:rPr>
        <w:t xml:space="preserve">apply in relation to reporting periods that start on or after </w:t>
      </w:r>
      <w:r w:rsidR="00426231">
        <w:rPr>
          <w:rFonts w:ascii="Times New Roman" w:hAnsi="Times New Roman" w:cs="Times New Roman"/>
          <w:sz w:val="24"/>
          <w:szCs w:val="24"/>
        </w:rPr>
        <w:t xml:space="preserve">Schedule 1 to the </w:t>
      </w:r>
      <w:r w:rsidR="00426231" w:rsidRPr="00426231">
        <w:rPr>
          <w:rFonts w:ascii="Times New Roman" w:hAnsi="Times New Roman" w:cs="Times New Roman"/>
          <w:i/>
          <w:iCs/>
          <w:sz w:val="24"/>
          <w:szCs w:val="24"/>
        </w:rPr>
        <w:t>Ozone Protection and Synthetic Greenhouse Gas (</w:t>
      </w:r>
      <w:r w:rsidR="001B0C23">
        <w:rPr>
          <w:rFonts w:ascii="Times New Roman" w:hAnsi="Times New Roman" w:cs="Times New Roman"/>
          <w:i/>
          <w:iCs/>
          <w:sz w:val="24"/>
          <w:szCs w:val="24"/>
        </w:rPr>
        <w:t>Manufacture</w:t>
      </w:r>
      <w:r w:rsidR="00426231" w:rsidRPr="00426231">
        <w:rPr>
          <w:rFonts w:ascii="Times New Roman" w:hAnsi="Times New Roman" w:cs="Times New Roman"/>
          <w:i/>
          <w:iCs/>
          <w:sz w:val="24"/>
          <w:szCs w:val="24"/>
        </w:rPr>
        <w:t xml:space="preserve"> Levy) Amendment Act 2022</w:t>
      </w:r>
      <w:r w:rsidR="00426231">
        <w:rPr>
          <w:rFonts w:ascii="Times New Roman" w:hAnsi="Times New Roman" w:cs="Times New Roman"/>
          <w:sz w:val="24"/>
          <w:szCs w:val="24"/>
        </w:rPr>
        <w:t xml:space="preserve"> (</w:t>
      </w:r>
      <w:r w:rsidR="001B0C23">
        <w:rPr>
          <w:rFonts w:ascii="Times New Roman" w:hAnsi="Times New Roman" w:cs="Times New Roman"/>
          <w:sz w:val="24"/>
          <w:szCs w:val="24"/>
        </w:rPr>
        <w:t>Manufacture</w:t>
      </w:r>
      <w:r w:rsidR="00426231">
        <w:rPr>
          <w:rFonts w:ascii="Times New Roman" w:hAnsi="Times New Roman" w:cs="Times New Roman"/>
          <w:sz w:val="24"/>
          <w:szCs w:val="24"/>
        </w:rPr>
        <w:t xml:space="preserve"> Levy Amendment Act) commences. </w:t>
      </w:r>
      <w:r w:rsidR="000C0F50" w:rsidRPr="004D17B1">
        <w:rPr>
          <w:rFonts w:ascii="Times New Roman" w:hAnsi="Times New Roman" w:cs="Times New Roman"/>
          <w:sz w:val="24"/>
          <w:szCs w:val="24"/>
        </w:rPr>
        <w:t xml:space="preserve"> </w:t>
      </w:r>
      <w:r w:rsidR="00D27BA9">
        <w:rPr>
          <w:rFonts w:ascii="Times New Roman" w:hAnsi="Times New Roman" w:cs="Times New Roman"/>
          <w:sz w:val="24"/>
          <w:szCs w:val="24"/>
        </w:rPr>
        <w:t xml:space="preserve">This is consistent with the </w:t>
      </w:r>
      <w:r w:rsidR="009C6CA0">
        <w:rPr>
          <w:rFonts w:ascii="Times New Roman" w:hAnsi="Times New Roman" w:cs="Times New Roman"/>
          <w:sz w:val="24"/>
          <w:szCs w:val="24"/>
        </w:rPr>
        <w:t>commencement</w:t>
      </w:r>
      <w:r w:rsidR="00D27BA9">
        <w:rPr>
          <w:rFonts w:ascii="Times New Roman" w:hAnsi="Times New Roman" w:cs="Times New Roman"/>
          <w:sz w:val="24"/>
          <w:szCs w:val="24"/>
        </w:rPr>
        <w:t xml:space="preserve"> of the </w:t>
      </w:r>
      <w:r w:rsidR="009C6CA0">
        <w:rPr>
          <w:rFonts w:ascii="Times New Roman" w:hAnsi="Times New Roman" w:cs="Times New Roman"/>
          <w:sz w:val="24"/>
          <w:szCs w:val="24"/>
        </w:rPr>
        <w:t>amendments</w:t>
      </w:r>
      <w:r w:rsidR="00D27BA9">
        <w:rPr>
          <w:rFonts w:ascii="Times New Roman" w:hAnsi="Times New Roman" w:cs="Times New Roman"/>
          <w:sz w:val="24"/>
          <w:szCs w:val="24"/>
        </w:rPr>
        <w:t xml:space="preserve"> to the </w:t>
      </w:r>
      <w:r w:rsidR="001B0C23">
        <w:rPr>
          <w:rFonts w:ascii="Times New Roman" w:hAnsi="Times New Roman" w:cs="Times New Roman"/>
          <w:sz w:val="24"/>
          <w:szCs w:val="24"/>
        </w:rPr>
        <w:t>Manufacture</w:t>
      </w:r>
      <w:r w:rsidR="00D27BA9">
        <w:rPr>
          <w:rFonts w:ascii="Times New Roman" w:hAnsi="Times New Roman" w:cs="Times New Roman"/>
          <w:sz w:val="24"/>
          <w:szCs w:val="24"/>
        </w:rPr>
        <w:t xml:space="preserve"> Levy Act made by the </w:t>
      </w:r>
      <w:r w:rsidR="001B0C23">
        <w:rPr>
          <w:rFonts w:ascii="Times New Roman" w:hAnsi="Times New Roman" w:cs="Times New Roman"/>
          <w:sz w:val="24"/>
          <w:szCs w:val="24"/>
        </w:rPr>
        <w:t>Manufacture</w:t>
      </w:r>
      <w:r w:rsidR="00D27BA9">
        <w:rPr>
          <w:rFonts w:ascii="Times New Roman" w:hAnsi="Times New Roman" w:cs="Times New Roman"/>
          <w:sz w:val="24"/>
          <w:szCs w:val="24"/>
        </w:rPr>
        <w:t xml:space="preserve"> Levy Amendment Act.</w:t>
      </w:r>
    </w:p>
    <w:p w14:paraId="0ED3CB0B" w14:textId="42540001" w:rsidR="00605F19" w:rsidRDefault="00605F19" w:rsidP="00605F19">
      <w:pPr>
        <w:pStyle w:val="ListParagraph"/>
        <w:rPr>
          <w:rFonts w:ascii="Times New Roman" w:hAnsi="Times New Roman" w:cs="Times New Roman"/>
          <w:sz w:val="24"/>
          <w:szCs w:val="24"/>
        </w:rPr>
      </w:pPr>
    </w:p>
    <w:p w14:paraId="386FE5B1" w14:textId="089B97F2" w:rsidR="00DC0B1D" w:rsidRPr="001F632F" w:rsidRDefault="00605F19" w:rsidP="005B70B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The </w:t>
      </w:r>
      <w:r w:rsidRPr="00794FD2">
        <w:rPr>
          <w:rFonts w:ascii="Times New Roman" w:hAnsi="Times New Roman" w:cs="Times New Roman"/>
          <w:i/>
          <w:iCs/>
          <w:sz w:val="24"/>
          <w:szCs w:val="24"/>
        </w:rPr>
        <w:t>Ozone Protection and Synthetic Greenhouse Gas (</w:t>
      </w:r>
      <w:r w:rsidR="001B0C23">
        <w:rPr>
          <w:rFonts w:ascii="Times New Roman" w:hAnsi="Times New Roman" w:cs="Times New Roman"/>
          <w:i/>
          <w:iCs/>
          <w:sz w:val="24"/>
          <w:szCs w:val="24"/>
        </w:rPr>
        <w:t>Manufacture</w:t>
      </w:r>
      <w:r w:rsidRPr="00794FD2">
        <w:rPr>
          <w:rFonts w:ascii="Times New Roman" w:hAnsi="Times New Roman" w:cs="Times New Roman"/>
          <w:i/>
          <w:iCs/>
          <w:sz w:val="24"/>
          <w:szCs w:val="24"/>
        </w:rPr>
        <w:t xml:space="preserve"> Levy) Regulations 2004</w:t>
      </w:r>
      <w:r>
        <w:rPr>
          <w:rFonts w:ascii="Times New Roman" w:hAnsi="Times New Roman" w:cs="Times New Roman"/>
          <w:sz w:val="24"/>
          <w:szCs w:val="24"/>
        </w:rPr>
        <w:t xml:space="preserve"> </w:t>
      </w:r>
      <w:r w:rsidR="0061171B">
        <w:rPr>
          <w:rFonts w:ascii="Times New Roman" w:hAnsi="Times New Roman" w:cs="Times New Roman"/>
          <w:sz w:val="24"/>
          <w:szCs w:val="24"/>
        </w:rPr>
        <w:t>as in force immediately before the repeal of that instrument by Schedule 1 to the Proposed Regulations</w:t>
      </w:r>
      <w:r w:rsidR="00F973AC">
        <w:rPr>
          <w:rFonts w:ascii="Times New Roman" w:hAnsi="Times New Roman" w:cs="Times New Roman"/>
          <w:sz w:val="24"/>
          <w:szCs w:val="24"/>
        </w:rPr>
        <w:t xml:space="preserve"> </w:t>
      </w:r>
      <w:r>
        <w:rPr>
          <w:rFonts w:ascii="Times New Roman" w:hAnsi="Times New Roman" w:cs="Times New Roman"/>
          <w:sz w:val="24"/>
          <w:szCs w:val="24"/>
        </w:rPr>
        <w:t>continue</w:t>
      </w:r>
      <w:r w:rsidR="00F973AC">
        <w:rPr>
          <w:rFonts w:ascii="Times New Roman" w:hAnsi="Times New Roman" w:cs="Times New Roman"/>
          <w:sz w:val="24"/>
          <w:szCs w:val="24"/>
        </w:rPr>
        <w:t>s</w:t>
      </w:r>
      <w:r>
        <w:rPr>
          <w:rFonts w:ascii="Times New Roman" w:hAnsi="Times New Roman" w:cs="Times New Roman"/>
          <w:sz w:val="24"/>
          <w:szCs w:val="24"/>
        </w:rPr>
        <w:t xml:space="preserve"> to apply</w:t>
      </w:r>
      <w:r w:rsidR="00794FD2">
        <w:rPr>
          <w:rFonts w:ascii="Times New Roman" w:hAnsi="Times New Roman" w:cs="Times New Roman"/>
          <w:sz w:val="24"/>
          <w:szCs w:val="24"/>
        </w:rPr>
        <w:t xml:space="preserve"> in relation to reporting periods starting before Schedule 1 to the </w:t>
      </w:r>
      <w:r w:rsidR="001B0C23">
        <w:rPr>
          <w:rFonts w:ascii="Times New Roman" w:hAnsi="Times New Roman" w:cs="Times New Roman"/>
          <w:sz w:val="24"/>
          <w:szCs w:val="24"/>
        </w:rPr>
        <w:t>Manufacture</w:t>
      </w:r>
      <w:r w:rsidR="00794FD2">
        <w:rPr>
          <w:rFonts w:ascii="Times New Roman" w:hAnsi="Times New Roman" w:cs="Times New Roman"/>
          <w:sz w:val="24"/>
          <w:szCs w:val="24"/>
        </w:rPr>
        <w:t xml:space="preserve"> Levy Amendment Act commences</w:t>
      </w:r>
      <w:r w:rsidR="007B6187">
        <w:rPr>
          <w:rFonts w:ascii="Times New Roman" w:hAnsi="Times New Roman" w:cs="Times New Roman"/>
          <w:sz w:val="24"/>
          <w:szCs w:val="24"/>
        </w:rPr>
        <w:t xml:space="preserve"> (as if the repeal of that instrument had not happened)</w:t>
      </w:r>
      <w:r w:rsidR="00794FD2">
        <w:rPr>
          <w:rFonts w:ascii="Times New Roman" w:hAnsi="Times New Roman" w:cs="Times New Roman"/>
          <w:sz w:val="24"/>
          <w:szCs w:val="24"/>
        </w:rPr>
        <w:t>.</w:t>
      </w:r>
    </w:p>
    <w:p w14:paraId="23D9BBA6" w14:textId="17B93D43" w:rsidR="00CB66B7" w:rsidRPr="00CB66B7" w:rsidRDefault="00CB66B7" w:rsidP="005B70BD">
      <w:pPr>
        <w:rPr>
          <w:rFonts w:ascii="Times New Roman" w:hAnsi="Times New Roman" w:cs="Times New Roman"/>
          <w:sz w:val="24"/>
          <w:szCs w:val="24"/>
          <w:u w:val="single"/>
        </w:rPr>
      </w:pPr>
      <w:r w:rsidRPr="00CB66B7">
        <w:rPr>
          <w:rFonts w:ascii="Times New Roman" w:hAnsi="Times New Roman" w:cs="Times New Roman"/>
          <w:sz w:val="24"/>
          <w:szCs w:val="24"/>
          <w:u w:val="single"/>
        </w:rPr>
        <w:t xml:space="preserve">Schedule 1 – </w:t>
      </w:r>
      <w:r w:rsidR="006D4812">
        <w:rPr>
          <w:rFonts w:ascii="Times New Roman" w:hAnsi="Times New Roman" w:cs="Times New Roman"/>
          <w:sz w:val="24"/>
          <w:szCs w:val="24"/>
          <w:u w:val="single"/>
        </w:rPr>
        <w:t>Repeals</w:t>
      </w:r>
      <w:r w:rsidRPr="00CB66B7">
        <w:rPr>
          <w:rFonts w:ascii="Times New Roman" w:hAnsi="Times New Roman" w:cs="Times New Roman"/>
          <w:sz w:val="24"/>
          <w:szCs w:val="24"/>
          <w:u w:val="single"/>
        </w:rPr>
        <w:t xml:space="preserve"> </w:t>
      </w:r>
    </w:p>
    <w:p w14:paraId="3A32D19A" w14:textId="18AD40CC" w:rsidR="00CB66B7" w:rsidRDefault="006D4812" w:rsidP="005B70BD">
      <w:pPr>
        <w:rPr>
          <w:rFonts w:ascii="Times New Roman" w:hAnsi="Times New Roman" w:cs="Times New Roman"/>
          <w:b/>
          <w:bCs/>
          <w:i/>
          <w:iCs/>
          <w:sz w:val="24"/>
          <w:szCs w:val="24"/>
        </w:rPr>
      </w:pPr>
      <w:r>
        <w:rPr>
          <w:rFonts w:ascii="Times New Roman" w:hAnsi="Times New Roman" w:cs="Times New Roman"/>
          <w:b/>
          <w:bCs/>
          <w:i/>
          <w:iCs/>
          <w:sz w:val="24"/>
          <w:szCs w:val="24"/>
        </w:rPr>
        <w:t>Ozone Protection and Synthetic Greenhouse Gas (</w:t>
      </w:r>
      <w:r w:rsidR="001F632F">
        <w:rPr>
          <w:rFonts w:ascii="Times New Roman" w:hAnsi="Times New Roman" w:cs="Times New Roman"/>
          <w:b/>
          <w:bCs/>
          <w:i/>
          <w:iCs/>
          <w:sz w:val="24"/>
          <w:szCs w:val="24"/>
        </w:rPr>
        <w:t>Manufacture</w:t>
      </w:r>
      <w:r>
        <w:rPr>
          <w:rFonts w:ascii="Times New Roman" w:hAnsi="Times New Roman" w:cs="Times New Roman"/>
          <w:b/>
          <w:bCs/>
          <w:i/>
          <w:iCs/>
          <w:sz w:val="24"/>
          <w:szCs w:val="24"/>
        </w:rPr>
        <w:t xml:space="preserve"> Levy) </w:t>
      </w:r>
      <w:r w:rsidR="0005128C">
        <w:rPr>
          <w:rFonts w:ascii="Times New Roman" w:hAnsi="Times New Roman" w:cs="Times New Roman"/>
          <w:b/>
          <w:bCs/>
          <w:i/>
          <w:iCs/>
          <w:sz w:val="24"/>
          <w:szCs w:val="24"/>
        </w:rPr>
        <w:t>Regulations 2004</w:t>
      </w:r>
    </w:p>
    <w:p w14:paraId="24665EB8" w14:textId="75DD31E9" w:rsidR="00CB66B7" w:rsidRDefault="00CB1CF9" w:rsidP="005B70BD">
      <w:pPr>
        <w:rPr>
          <w:rFonts w:ascii="Times New Roman" w:hAnsi="Times New Roman" w:cs="Times New Roman"/>
          <w:b/>
          <w:bCs/>
          <w:sz w:val="24"/>
          <w:szCs w:val="24"/>
        </w:rPr>
      </w:pPr>
      <w:r>
        <w:rPr>
          <w:rFonts w:ascii="Times New Roman" w:hAnsi="Times New Roman" w:cs="Times New Roman"/>
          <w:b/>
          <w:bCs/>
          <w:sz w:val="24"/>
          <w:szCs w:val="24"/>
        </w:rPr>
        <w:t xml:space="preserve">Item [1] – </w:t>
      </w:r>
      <w:r w:rsidR="0005128C">
        <w:rPr>
          <w:rFonts w:ascii="Times New Roman" w:hAnsi="Times New Roman" w:cs="Times New Roman"/>
          <w:b/>
          <w:bCs/>
          <w:sz w:val="24"/>
          <w:szCs w:val="24"/>
        </w:rPr>
        <w:t>The whole of the instrument</w:t>
      </w:r>
    </w:p>
    <w:p w14:paraId="0C6915AC" w14:textId="22D6F870" w:rsidR="00457644" w:rsidRDefault="00AE586B" w:rsidP="005B70BD">
      <w:pPr>
        <w:rPr>
          <w:rFonts w:ascii="Times New Roman" w:hAnsi="Times New Roman" w:cs="Times New Roman"/>
          <w:sz w:val="24"/>
          <w:szCs w:val="24"/>
        </w:rPr>
      </w:pPr>
      <w:r>
        <w:rPr>
          <w:rFonts w:ascii="Times New Roman" w:hAnsi="Times New Roman" w:cs="Times New Roman"/>
          <w:sz w:val="24"/>
          <w:szCs w:val="24"/>
        </w:rPr>
        <w:t xml:space="preserve">Item 1 of Schedule 1 to the </w:t>
      </w:r>
      <w:r w:rsidR="001F632F">
        <w:rPr>
          <w:rFonts w:ascii="Times New Roman" w:hAnsi="Times New Roman" w:cs="Times New Roman"/>
          <w:sz w:val="24"/>
          <w:szCs w:val="24"/>
        </w:rPr>
        <w:t>Manufacture</w:t>
      </w:r>
      <w:r w:rsidR="00833998">
        <w:rPr>
          <w:rFonts w:ascii="Times New Roman" w:hAnsi="Times New Roman" w:cs="Times New Roman"/>
          <w:sz w:val="24"/>
          <w:szCs w:val="24"/>
        </w:rPr>
        <w:t xml:space="preserve"> Levy</w:t>
      </w:r>
      <w:r>
        <w:rPr>
          <w:rFonts w:ascii="Times New Roman" w:hAnsi="Times New Roman" w:cs="Times New Roman"/>
          <w:sz w:val="24"/>
          <w:szCs w:val="24"/>
        </w:rPr>
        <w:t xml:space="preserve"> Regulations repeal</w:t>
      </w:r>
      <w:r w:rsidR="00833998">
        <w:rPr>
          <w:rFonts w:ascii="Times New Roman" w:hAnsi="Times New Roman" w:cs="Times New Roman"/>
          <w:sz w:val="24"/>
          <w:szCs w:val="24"/>
        </w:rPr>
        <w:t>s</w:t>
      </w:r>
      <w:r>
        <w:rPr>
          <w:rFonts w:ascii="Times New Roman" w:hAnsi="Times New Roman" w:cs="Times New Roman"/>
          <w:sz w:val="24"/>
          <w:szCs w:val="24"/>
        </w:rPr>
        <w:t xml:space="preserve"> the </w:t>
      </w:r>
      <w:r w:rsidRPr="00D71241">
        <w:rPr>
          <w:rFonts w:ascii="Times New Roman" w:hAnsi="Times New Roman" w:cs="Times New Roman"/>
          <w:i/>
          <w:iCs/>
          <w:sz w:val="24"/>
          <w:szCs w:val="24"/>
        </w:rPr>
        <w:t>Ozone Protection and Synthetic Greenhouse Gas (</w:t>
      </w:r>
      <w:r w:rsidR="001F632F">
        <w:rPr>
          <w:rFonts w:ascii="Times New Roman" w:hAnsi="Times New Roman" w:cs="Times New Roman"/>
          <w:i/>
          <w:iCs/>
          <w:sz w:val="24"/>
          <w:szCs w:val="24"/>
        </w:rPr>
        <w:t>Manufacture</w:t>
      </w:r>
      <w:r w:rsidRPr="00D71241">
        <w:rPr>
          <w:rFonts w:ascii="Times New Roman" w:hAnsi="Times New Roman" w:cs="Times New Roman"/>
          <w:i/>
          <w:iCs/>
          <w:sz w:val="24"/>
          <w:szCs w:val="24"/>
        </w:rPr>
        <w:t xml:space="preserve"> Levy)</w:t>
      </w:r>
      <w:r w:rsidR="00D71241" w:rsidRPr="00D71241">
        <w:rPr>
          <w:rFonts w:ascii="Times New Roman" w:hAnsi="Times New Roman" w:cs="Times New Roman"/>
          <w:i/>
          <w:iCs/>
          <w:sz w:val="24"/>
          <w:szCs w:val="24"/>
        </w:rPr>
        <w:t xml:space="preserve"> Regulations 2004</w:t>
      </w:r>
      <w:r w:rsidR="008C247C">
        <w:rPr>
          <w:rFonts w:ascii="Times New Roman" w:hAnsi="Times New Roman" w:cs="Times New Roman"/>
          <w:sz w:val="24"/>
          <w:szCs w:val="24"/>
        </w:rPr>
        <w:t xml:space="preserve"> (the former Regulations).</w:t>
      </w:r>
      <w:r w:rsidR="00D71241">
        <w:rPr>
          <w:rFonts w:ascii="Times New Roman" w:hAnsi="Times New Roman" w:cs="Times New Roman"/>
          <w:sz w:val="24"/>
          <w:szCs w:val="24"/>
        </w:rPr>
        <w:t xml:space="preserve"> </w:t>
      </w:r>
    </w:p>
    <w:p w14:paraId="38EBE76F" w14:textId="0C752EAA" w:rsidR="0005128C" w:rsidRDefault="008C247C" w:rsidP="005B70BD">
      <w:pPr>
        <w:rPr>
          <w:rFonts w:ascii="Times New Roman" w:hAnsi="Times New Roman" w:cs="Times New Roman"/>
          <w:sz w:val="24"/>
          <w:szCs w:val="24"/>
        </w:rPr>
      </w:pPr>
      <w:r>
        <w:rPr>
          <w:rFonts w:ascii="Times New Roman" w:hAnsi="Times New Roman" w:cs="Times New Roman"/>
          <w:sz w:val="24"/>
          <w:szCs w:val="24"/>
        </w:rPr>
        <w:t xml:space="preserve">The </w:t>
      </w:r>
      <w:r w:rsidR="00E12EC1">
        <w:rPr>
          <w:rFonts w:ascii="Times New Roman" w:hAnsi="Times New Roman" w:cs="Times New Roman"/>
          <w:sz w:val="24"/>
          <w:szCs w:val="24"/>
        </w:rPr>
        <w:t>Manufacture</w:t>
      </w:r>
      <w:r w:rsidR="00833998">
        <w:rPr>
          <w:rFonts w:ascii="Times New Roman" w:hAnsi="Times New Roman" w:cs="Times New Roman"/>
          <w:sz w:val="24"/>
          <w:szCs w:val="24"/>
        </w:rPr>
        <w:t xml:space="preserve"> Levy</w:t>
      </w:r>
      <w:r>
        <w:rPr>
          <w:rFonts w:ascii="Times New Roman" w:hAnsi="Times New Roman" w:cs="Times New Roman"/>
          <w:sz w:val="24"/>
          <w:szCs w:val="24"/>
        </w:rPr>
        <w:t xml:space="preserve"> Regulations</w:t>
      </w:r>
      <w:r w:rsidR="00833998">
        <w:rPr>
          <w:rFonts w:ascii="Times New Roman" w:hAnsi="Times New Roman" w:cs="Times New Roman"/>
          <w:sz w:val="24"/>
          <w:szCs w:val="24"/>
        </w:rPr>
        <w:t xml:space="preserve"> </w:t>
      </w:r>
      <w:r w:rsidR="00B06448">
        <w:rPr>
          <w:rFonts w:ascii="Times New Roman" w:hAnsi="Times New Roman" w:cs="Times New Roman"/>
          <w:sz w:val="24"/>
          <w:szCs w:val="24"/>
        </w:rPr>
        <w:t xml:space="preserve">update and </w:t>
      </w:r>
      <w:r>
        <w:rPr>
          <w:rFonts w:ascii="Times New Roman" w:hAnsi="Times New Roman" w:cs="Times New Roman"/>
          <w:sz w:val="24"/>
          <w:szCs w:val="24"/>
        </w:rPr>
        <w:t>replace the former Regulations</w:t>
      </w:r>
      <w:r w:rsidR="00B06448">
        <w:rPr>
          <w:rFonts w:ascii="Times New Roman" w:hAnsi="Times New Roman" w:cs="Times New Roman"/>
          <w:sz w:val="24"/>
          <w:szCs w:val="24"/>
        </w:rPr>
        <w:t xml:space="preserve"> to take accoun</w:t>
      </w:r>
      <w:r w:rsidR="00E12EC1">
        <w:rPr>
          <w:rFonts w:ascii="Times New Roman" w:hAnsi="Times New Roman" w:cs="Times New Roman"/>
          <w:sz w:val="24"/>
          <w:szCs w:val="24"/>
        </w:rPr>
        <w:t xml:space="preserve">t </w:t>
      </w:r>
      <w:r w:rsidR="00B06448">
        <w:rPr>
          <w:rFonts w:ascii="Times New Roman" w:hAnsi="Times New Roman" w:cs="Times New Roman"/>
          <w:sz w:val="24"/>
          <w:szCs w:val="24"/>
        </w:rPr>
        <w:t>of the</w:t>
      </w:r>
      <w:r w:rsidR="00833998">
        <w:rPr>
          <w:rFonts w:ascii="Times New Roman" w:hAnsi="Times New Roman" w:cs="Times New Roman"/>
          <w:sz w:val="24"/>
          <w:szCs w:val="24"/>
        </w:rPr>
        <w:t xml:space="preserve"> minor</w:t>
      </w:r>
      <w:r w:rsidR="00B06448">
        <w:rPr>
          <w:rFonts w:ascii="Times New Roman" w:hAnsi="Times New Roman" w:cs="Times New Roman"/>
          <w:sz w:val="24"/>
          <w:szCs w:val="24"/>
        </w:rPr>
        <w:t xml:space="preserve"> changes to the </w:t>
      </w:r>
      <w:r w:rsidR="00E12EC1">
        <w:rPr>
          <w:rFonts w:ascii="Times New Roman" w:hAnsi="Times New Roman" w:cs="Times New Roman"/>
          <w:sz w:val="24"/>
          <w:szCs w:val="24"/>
        </w:rPr>
        <w:t>Manufacture</w:t>
      </w:r>
      <w:r w:rsidR="00B06448">
        <w:rPr>
          <w:rFonts w:ascii="Times New Roman" w:hAnsi="Times New Roman" w:cs="Times New Roman"/>
          <w:sz w:val="24"/>
          <w:szCs w:val="24"/>
        </w:rPr>
        <w:t xml:space="preserve"> Levy Act made by the </w:t>
      </w:r>
      <w:r w:rsidR="00E12EC1">
        <w:rPr>
          <w:rFonts w:ascii="Times New Roman" w:hAnsi="Times New Roman" w:cs="Times New Roman"/>
          <w:sz w:val="24"/>
          <w:szCs w:val="24"/>
        </w:rPr>
        <w:t>Manufacture</w:t>
      </w:r>
      <w:r w:rsidR="00B06448">
        <w:rPr>
          <w:rFonts w:ascii="Times New Roman" w:hAnsi="Times New Roman" w:cs="Times New Roman"/>
          <w:sz w:val="24"/>
          <w:szCs w:val="24"/>
        </w:rPr>
        <w:t xml:space="preserve"> Levy Amendment Act, and to modernise the drafting style. The</w:t>
      </w:r>
      <w:r w:rsidR="00833998">
        <w:rPr>
          <w:rFonts w:ascii="Times New Roman" w:hAnsi="Times New Roman" w:cs="Times New Roman"/>
          <w:sz w:val="24"/>
          <w:szCs w:val="24"/>
        </w:rPr>
        <w:t xml:space="preserve"> </w:t>
      </w:r>
      <w:r w:rsidR="00E12EC1">
        <w:rPr>
          <w:rFonts w:ascii="Times New Roman" w:hAnsi="Times New Roman" w:cs="Times New Roman"/>
          <w:sz w:val="24"/>
          <w:szCs w:val="24"/>
        </w:rPr>
        <w:t>Manufacture</w:t>
      </w:r>
      <w:r w:rsidR="00833998">
        <w:rPr>
          <w:rFonts w:ascii="Times New Roman" w:hAnsi="Times New Roman" w:cs="Times New Roman"/>
          <w:sz w:val="24"/>
          <w:szCs w:val="24"/>
        </w:rPr>
        <w:t xml:space="preserve"> Levy</w:t>
      </w:r>
      <w:r w:rsidR="00457644">
        <w:rPr>
          <w:rFonts w:ascii="Times New Roman" w:hAnsi="Times New Roman" w:cs="Times New Roman"/>
          <w:sz w:val="24"/>
          <w:szCs w:val="24"/>
        </w:rPr>
        <w:t xml:space="preserve"> Regulations make no substantive</w:t>
      </w:r>
      <w:r w:rsidR="009969D8">
        <w:rPr>
          <w:rFonts w:ascii="Times New Roman" w:hAnsi="Times New Roman" w:cs="Times New Roman"/>
          <w:sz w:val="24"/>
          <w:szCs w:val="24"/>
        </w:rPr>
        <w:t xml:space="preserve"> </w:t>
      </w:r>
      <w:r w:rsidR="00457644">
        <w:rPr>
          <w:rFonts w:ascii="Times New Roman" w:hAnsi="Times New Roman" w:cs="Times New Roman"/>
          <w:sz w:val="24"/>
          <w:szCs w:val="24"/>
        </w:rPr>
        <w:t xml:space="preserve">changes </w:t>
      </w:r>
      <w:r w:rsidR="007A678C">
        <w:rPr>
          <w:rFonts w:ascii="Times New Roman" w:hAnsi="Times New Roman" w:cs="Times New Roman"/>
          <w:sz w:val="24"/>
          <w:szCs w:val="24"/>
        </w:rPr>
        <w:t xml:space="preserve">to </w:t>
      </w:r>
      <w:r w:rsidR="00457644">
        <w:rPr>
          <w:rFonts w:ascii="Times New Roman" w:hAnsi="Times New Roman" w:cs="Times New Roman"/>
          <w:sz w:val="24"/>
          <w:szCs w:val="24"/>
        </w:rPr>
        <w:t xml:space="preserve">the content of the former Regulations. </w:t>
      </w:r>
    </w:p>
    <w:p w14:paraId="0867AE45" w14:textId="77777777" w:rsidR="0005128C" w:rsidRDefault="0005128C" w:rsidP="005B70BD">
      <w:pPr>
        <w:rPr>
          <w:rFonts w:ascii="Times New Roman" w:hAnsi="Times New Roman" w:cs="Times New Roman"/>
          <w:sz w:val="24"/>
          <w:szCs w:val="24"/>
        </w:rPr>
      </w:pPr>
    </w:p>
    <w:p w14:paraId="25DBD5EF" w14:textId="761963AB" w:rsidR="00D74861" w:rsidRDefault="00D74861">
      <w:pPr>
        <w:rPr>
          <w:rFonts w:ascii="Times New Roman" w:hAnsi="Times New Roman" w:cs="Times New Roman"/>
          <w:sz w:val="24"/>
          <w:szCs w:val="24"/>
        </w:rPr>
      </w:pPr>
      <w:r>
        <w:rPr>
          <w:rFonts w:ascii="Times New Roman" w:hAnsi="Times New Roman" w:cs="Times New Roman"/>
          <w:sz w:val="24"/>
          <w:szCs w:val="24"/>
        </w:rPr>
        <w:br w:type="page"/>
      </w:r>
    </w:p>
    <w:p w14:paraId="47117CF3" w14:textId="2077671E" w:rsidR="00F22BEC" w:rsidRPr="006362E4" w:rsidRDefault="006362E4" w:rsidP="006362E4">
      <w:pPr>
        <w:jc w:val="right"/>
        <w:rPr>
          <w:rFonts w:ascii="Times New Roman" w:hAnsi="Times New Roman" w:cs="Times New Roman"/>
          <w:b/>
          <w:bCs/>
          <w:sz w:val="24"/>
          <w:szCs w:val="24"/>
          <w:u w:val="single"/>
        </w:rPr>
      </w:pPr>
      <w:r w:rsidRPr="006362E4">
        <w:rPr>
          <w:rFonts w:ascii="Times New Roman" w:hAnsi="Times New Roman" w:cs="Times New Roman"/>
          <w:b/>
          <w:bCs/>
          <w:sz w:val="24"/>
          <w:szCs w:val="24"/>
          <w:u w:val="single"/>
        </w:rPr>
        <w:lastRenderedPageBreak/>
        <w:t>ATTACHMENT B</w:t>
      </w:r>
    </w:p>
    <w:p w14:paraId="4049B0E2" w14:textId="77777777" w:rsidR="007D3341" w:rsidRDefault="007D3341" w:rsidP="007D3341">
      <w:pPr>
        <w:jc w:val="center"/>
        <w:rPr>
          <w:rFonts w:ascii="Times New Roman" w:hAnsi="Times New Roman" w:cs="Times New Roman"/>
          <w:b/>
          <w:bCs/>
          <w:sz w:val="24"/>
          <w:szCs w:val="24"/>
        </w:rPr>
      </w:pPr>
      <w:r>
        <w:rPr>
          <w:rFonts w:ascii="Times New Roman" w:hAnsi="Times New Roman" w:cs="Times New Roman"/>
          <w:b/>
          <w:bCs/>
          <w:sz w:val="24"/>
          <w:szCs w:val="24"/>
        </w:rPr>
        <w:t>Statement of Compatibility with Human Rights</w:t>
      </w:r>
    </w:p>
    <w:p w14:paraId="66139AC0" w14:textId="77777777" w:rsidR="007D3341" w:rsidRDefault="007D3341" w:rsidP="007D3341">
      <w:pPr>
        <w:rPr>
          <w:rFonts w:ascii="Times New Roman" w:hAnsi="Times New Roman" w:cs="Times New Roman"/>
          <w:i/>
          <w:iCs/>
          <w:sz w:val="24"/>
          <w:szCs w:val="24"/>
        </w:rPr>
      </w:pPr>
      <w:r>
        <w:rPr>
          <w:rFonts w:ascii="Times New Roman" w:hAnsi="Times New Roman" w:cs="Times New Roman"/>
          <w:sz w:val="24"/>
          <w:szCs w:val="24"/>
        </w:rPr>
        <w:t xml:space="preserve">Prepared in accordance with Part 3 of the </w:t>
      </w:r>
      <w:r>
        <w:rPr>
          <w:rFonts w:ascii="Times New Roman" w:hAnsi="Times New Roman" w:cs="Times New Roman"/>
          <w:i/>
          <w:iCs/>
          <w:sz w:val="24"/>
          <w:szCs w:val="24"/>
        </w:rPr>
        <w:t>Human Rights (Parliamentary Scrutiny) Act 2011</w:t>
      </w:r>
    </w:p>
    <w:p w14:paraId="1924B0FD" w14:textId="76400153" w:rsidR="007D3341" w:rsidRDefault="007D3341" w:rsidP="007D3341">
      <w:pPr>
        <w:jc w:val="center"/>
        <w:rPr>
          <w:rFonts w:ascii="Times New Roman" w:hAnsi="Times New Roman" w:cs="Times New Roman"/>
          <w:i/>
          <w:iCs/>
          <w:sz w:val="24"/>
          <w:szCs w:val="24"/>
        </w:rPr>
      </w:pPr>
      <w:r>
        <w:rPr>
          <w:rFonts w:ascii="Times New Roman" w:hAnsi="Times New Roman" w:cs="Times New Roman"/>
          <w:i/>
          <w:iCs/>
          <w:sz w:val="24"/>
          <w:szCs w:val="24"/>
        </w:rPr>
        <w:t>Ozone Depleting Substances and Synthetic Greenhouse Gas</w:t>
      </w:r>
      <w:r w:rsidR="00A335DD">
        <w:rPr>
          <w:rFonts w:ascii="Times New Roman" w:hAnsi="Times New Roman" w:cs="Times New Roman"/>
          <w:i/>
          <w:iCs/>
          <w:sz w:val="24"/>
          <w:szCs w:val="24"/>
        </w:rPr>
        <w:t xml:space="preserve"> (</w:t>
      </w:r>
      <w:r w:rsidR="004557CB">
        <w:rPr>
          <w:rFonts w:ascii="Times New Roman" w:hAnsi="Times New Roman" w:cs="Times New Roman"/>
          <w:i/>
          <w:iCs/>
          <w:sz w:val="24"/>
          <w:szCs w:val="24"/>
        </w:rPr>
        <w:t>Manufacture</w:t>
      </w:r>
      <w:r w:rsidR="00A335DD">
        <w:rPr>
          <w:rFonts w:ascii="Times New Roman" w:hAnsi="Times New Roman" w:cs="Times New Roman"/>
          <w:i/>
          <w:iCs/>
          <w:sz w:val="24"/>
          <w:szCs w:val="24"/>
        </w:rPr>
        <w:t xml:space="preserve"> Levy</w:t>
      </w:r>
      <w:r>
        <w:rPr>
          <w:rFonts w:ascii="Times New Roman" w:hAnsi="Times New Roman" w:cs="Times New Roman"/>
          <w:i/>
          <w:iCs/>
          <w:sz w:val="24"/>
          <w:szCs w:val="24"/>
        </w:rPr>
        <w:t>) Regulations 2023</w:t>
      </w:r>
    </w:p>
    <w:p w14:paraId="2FA68957" w14:textId="77777777" w:rsidR="007D3341" w:rsidRDefault="007D3341" w:rsidP="007D3341">
      <w:pPr>
        <w:spacing w:before="160" w:after="0"/>
        <w:rPr>
          <w:rFonts w:ascii="Times New Roman" w:hAnsi="Times New Roman" w:cs="Times New Roman"/>
          <w:i/>
          <w:iCs/>
          <w:sz w:val="24"/>
          <w:szCs w:val="24"/>
          <w:lang w:val="en-US"/>
        </w:rPr>
      </w:pPr>
      <w:r>
        <w:rPr>
          <w:rFonts w:ascii="Times New Roman" w:hAnsi="Times New Roman" w:cs="Times New Roman"/>
          <w:sz w:val="24"/>
          <w:szCs w:val="24"/>
          <w:lang w:val="en-US"/>
        </w:rPr>
        <w:t xml:space="preserve">This legislative instrument is compatible with the human rights and freedoms recognized or declared in the international instruments listed in section 3 of the </w:t>
      </w:r>
      <w:r>
        <w:rPr>
          <w:rFonts w:ascii="Times New Roman" w:hAnsi="Times New Roman" w:cs="Times New Roman"/>
          <w:i/>
          <w:iCs/>
          <w:sz w:val="24"/>
          <w:szCs w:val="24"/>
          <w:lang w:val="en-US"/>
        </w:rPr>
        <w:t>Human Rights (Parliamentary Scrutiny) Act 2011.</w:t>
      </w:r>
    </w:p>
    <w:p w14:paraId="22EFA79F" w14:textId="77777777" w:rsidR="007D3341" w:rsidRPr="004E2BF6" w:rsidRDefault="007D3341" w:rsidP="007D3341">
      <w:pPr>
        <w:spacing w:before="160"/>
        <w:rPr>
          <w:rFonts w:ascii="Times New Roman" w:hAnsi="Times New Roman" w:cs="Times New Roman"/>
          <w:b/>
          <w:bCs/>
          <w:sz w:val="24"/>
          <w:szCs w:val="24"/>
          <w:lang w:val="en-US"/>
        </w:rPr>
      </w:pPr>
      <w:r w:rsidRPr="004E2BF6">
        <w:rPr>
          <w:rFonts w:ascii="Times New Roman" w:hAnsi="Times New Roman" w:cs="Times New Roman"/>
          <w:b/>
          <w:bCs/>
          <w:sz w:val="24"/>
          <w:szCs w:val="24"/>
          <w:lang w:val="en-US"/>
        </w:rPr>
        <w:t>Overview of the Legislative Instrument</w:t>
      </w:r>
    </w:p>
    <w:p w14:paraId="12001750" w14:textId="5B38D5B4" w:rsidR="00CD69DE" w:rsidRDefault="00CD69DE" w:rsidP="00CD69DE">
      <w:pPr>
        <w:rPr>
          <w:rFonts w:ascii="Times New Roman" w:hAnsi="Times New Roman" w:cs="Times New Roman"/>
          <w:sz w:val="24"/>
          <w:szCs w:val="24"/>
        </w:rPr>
      </w:pPr>
      <w:r w:rsidRPr="00381BEF">
        <w:rPr>
          <w:rFonts w:ascii="Times New Roman" w:hAnsi="Times New Roman" w:cs="Times New Roman"/>
          <w:sz w:val="24"/>
          <w:szCs w:val="24"/>
        </w:rPr>
        <w:t xml:space="preserve">The </w:t>
      </w:r>
      <w:r w:rsidRPr="00381BEF">
        <w:rPr>
          <w:rFonts w:ascii="Times New Roman" w:hAnsi="Times New Roman" w:cs="Times New Roman"/>
          <w:i/>
          <w:iCs/>
          <w:sz w:val="24"/>
          <w:szCs w:val="24"/>
        </w:rPr>
        <w:t>Ozone Protection and Synthetic Greenhouse Gas Management Act 1989</w:t>
      </w:r>
      <w:r w:rsidRPr="00381BEF">
        <w:rPr>
          <w:rFonts w:ascii="Times New Roman" w:hAnsi="Times New Roman" w:cs="Times New Roman"/>
          <w:sz w:val="24"/>
          <w:szCs w:val="24"/>
        </w:rPr>
        <w:t xml:space="preserve"> implements Australia’s obligations under the Vienna Convention for the Protection of the Ozone Layer and its associated Montreal Protocol on Substances that Deplete the Ozone Layer (the Montreal Protocol), as well as the United Nations Framework Convention on Climate Change</w:t>
      </w:r>
      <w:r>
        <w:rPr>
          <w:rFonts w:ascii="Times New Roman" w:hAnsi="Times New Roman" w:cs="Times New Roman"/>
          <w:sz w:val="24"/>
          <w:szCs w:val="24"/>
        </w:rPr>
        <w:t xml:space="preserve"> and its</w:t>
      </w:r>
      <w:r w:rsidRPr="00381BEF">
        <w:rPr>
          <w:rFonts w:ascii="Times New Roman" w:hAnsi="Times New Roman" w:cs="Times New Roman"/>
          <w:sz w:val="24"/>
          <w:szCs w:val="24"/>
        </w:rPr>
        <w:t xml:space="preserve"> Kyoto Protocol</w:t>
      </w:r>
      <w:r>
        <w:rPr>
          <w:rFonts w:ascii="Times New Roman" w:hAnsi="Times New Roman" w:cs="Times New Roman"/>
          <w:sz w:val="24"/>
          <w:szCs w:val="24"/>
        </w:rPr>
        <w:t xml:space="preserve"> and Paris Agreement</w:t>
      </w:r>
      <w:r w:rsidRPr="00381BEF">
        <w:rPr>
          <w:rFonts w:ascii="Times New Roman" w:hAnsi="Times New Roman" w:cs="Times New Roman"/>
          <w:sz w:val="24"/>
          <w:szCs w:val="24"/>
        </w:rPr>
        <w:t xml:space="preserve">, including by establishing a licensing scheme for </w:t>
      </w:r>
      <w:r>
        <w:rPr>
          <w:rFonts w:ascii="Times New Roman" w:hAnsi="Times New Roman" w:cs="Times New Roman"/>
          <w:sz w:val="24"/>
          <w:szCs w:val="24"/>
        </w:rPr>
        <w:t xml:space="preserve">(relevantly) </w:t>
      </w:r>
      <w:r w:rsidRPr="00381BEF">
        <w:rPr>
          <w:rFonts w:ascii="Times New Roman" w:hAnsi="Times New Roman" w:cs="Times New Roman"/>
          <w:sz w:val="24"/>
          <w:szCs w:val="24"/>
        </w:rPr>
        <w:t xml:space="preserve">the </w:t>
      </w:r>
      <w:r w:rsidR="004557CB">
        <w:rPr>
          <w:rFonts w:ascii="Times New Roman" w:hAnsi="Times New Roman" w:cs="Times New Roman"/>
          <w:sz w:val="24"/>
          <w:szCs w:val="24"/>
        </w:rPr>
        <w:t>manufacture</w:t>
      </w:r>
      <w:r>
        <w:rPr>
          <w:rFonts w:ascii="Times New Roman" w:hAnsi="Times New Roman" w:cs="Times New Roman"/>
          <w:sz w:val="24"/>
          <w:szCs w:val="24"/>
        </w:rPr>
        <w:t xml:space="preserve"> </w:t>
      </w:r>
      <w:r w:rsidRPr="00381BEF">
        <w:rPr>
          <w:rFonts w:ascii="Times New Roman" w:hAnsi="Times New Roman" w:cs="Times New Roman"/>
          <w:sz w:val="24"/>
          <w:szCs w:val="24"/>
        </w:rPr>
        <w:t>of scheduled substances</w:t>
      </w:r>
      <w:r>
        <w:rPr>
          <w:rFonts w:ascii="Times New Roman" w:hAnsi="Times New Roman" w:cs="Times New Roman"/>
          <w:sz w:val="24"/>
          <w:szCs w:val="24"/>
        </w:rPr>
        <w:t>.</w:t>
      </w:r>
    </w:p>
    <w:p w14:paraId="0469B957" w14:textId="10AFA686" w:rsidR="00CD69DE" w:rsidRDefault="00CD69DE" w:rsidP="00CD69DE">
      <w:pPr>
        <w:rPr>
          <w:rFonts w:ascii="Times New Roman" w:hAnsi="Times New Roman" w:cs="Times New Roman"/>
          <w:sz w:val="24"/>
          <w:szCs w:val="24"/>
        </w:rPr>
      </w:pPr>
      <w:r w:rsidRPr="00C53EFB">
        <w:rPr>
          <w:rFonts w:ascii="Times New Roman" w:hAnsi="Times New Roman" w:cs="Times New Roman"/>
          <w:sz w:val="24"/>
          <w:szCs w:val="24"/>
        </w:rPr>
        <w:t xml:space="preserve">The </w:t>
      </w:r>
      <w:r w:rsidRPr="00761380">
        <w:rPr>
          <w:rFonts w:ascii="Times New Roman" w:hAnsi="Times New Roman" w:cs="Times New Roman"/>
          <w:i/>
          <w:iCs/>
          <w:sz w:val="24"/>
          <w:szCs w:val="24"/>
        </w:rPr>
        <w:t>Ozone Protection and Synthetic Greenhouse Gas (</w:t>
      </w:r>
      <w:r w:rsidR="004557CB">
        <w:rPr>
          <w:rFonts w:ascii="Times New Roman" w:hAnsi="Times New Roman" w:cs="Times New Roman"/>
          <w:i/>
          <w:iCs/>
          <w:sz w:val="24"/>
          <w:szCs w:val="24"/>
        </w:rPr>
        <w:t>Manufacture</w:t>
      </w:r>
      <w:r w:rsidRPr="00761380">
        <w:rPr>
          <w:rFonts w:ascii="Times New Roman" w:hAnsi="Times New Roman" w:cs="Times New Roman"/>
          <w:i/>
          <w:iCs/>
          <w:sz w:val="24"/>
          <w:szCs w:val="24"/>
        </w:rPr>
        <w:t xml:space="preserve"> Levy) Act 1995</w:t>
      </w:r>
      <w:r w:rsidRPr="00C53EFB">
        <w:rPr>
          <w:rFonts w:ascii="Times New Roman" w:hAnsi="Times New Roman" w:cs="Times New Roman"/>
          <w:sz w:val="24"/>
          <w:szCs w:val="24"/>
        </w:rPr>
        <w:t xml:space="preserve"> (</w:t>
      </w:r>
      <w:r w:rsidR="004557CB">
        <w:rPr>
          <w:rFonts w:ascii="Times New Roman" w:hAnsi="Times New Roman" w:cs="Times New Roman"/>
          <w:sz w:val="24"/>
          <w:szCs w:val="24"/>
        </w:rPr>
        <w:t>Manufacture</w:t>
      </w:r>
      <w:r w:rsidRPr="00C53EFB">
        <w:rPr>
          <w:rFonts w:ascii="Times New Roman" w:hAnsi="Times New Roman" w:cs="Times New Roman"/>
          <w:sz w:val="24"/>
          <w:szCs w:val="24"/>
        </w:rPr>
        <w:t xml:space="preserve"> Levy Act) </w:t>
      </w:r>
      <w:r>
        <w:rPr>
          <w:rFonts w:ascii="Times New Roman" w:hAnsi="Times New Roman" w:cs="Times New Roman"/>
          <w:sz w:val="24"/>
          <w:szCs w:val="24"/>
        </w:rPr>
        <w:t xml:space="preserve">complements the OPSGGM Act by </w:t>
      </w:r>
      <w:r w:rsidRPr="00C53EFB">
        <w:rPr>
          <w:rFonts w:ascii="Times New Roman" w:hAnsi="Times New Roman" w:cs="Times New Roman"/>
          <w:sz w:val="24"/>
          <w:szCs w:val="24"/>
        </w:rPr>
        <w:t>impos</w:t>
      </w:r>
      <w:r>
        <w:rPr>
          <w:rFonts w:ascii="Times New Roman" w:hAnsi="Times New Roman" w:cs="Times New Roman"/>
          <w:sz w:val="24"/>
          <w:szCs w:val="24"/>
        </w:rPr>
        <w:t>ing</w:t>
      </w:r>
      <w:r w:rsidRPr="00C53EFB">
        <w:rPr>
          <w:rFonts w:ascii="Times New Roman" w:hAnsi="Times New Roman" w:cs="Times New Roman"/>
          <w:sz w:val="24"/>
          <w:szCs w:val="24"/>
        </w:rPr>
        <w:t xml:space="preserve"> levy on the </w:t>
      </w:r>
      <w:r w:rsidR="004557CB">
        <w:rPr>
          <w:rFonts w:ascii="Times New Roman" w:hAnsi="Times New Roman" w:cs="Times New Roman"/>
          <w:sz w:val="24"/>
          <w:szCs w:val="24"/>
        </w:rPr>
        <w:t>manufacture</w:t>
      </w:r>
      <w:r w:rsidRPr="00C53EFB">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C53EFB">
        <w:rPr>
          <w:rFonts w:ascii="Times New Roman" w:hAnsi="Times New Roman" w:cs="Times New Roman"/>
          <w:sz w:val="24"/>
          <w:szCs w:val="24"/>
        </w:rPr>
        <w:t>SGGs</w:t>
      </w:r>
      <w:r w:rsidR="004557CB">
        <w:rPr>
          <w:rFonts w:ascii="Times New Roman" w:hAnsi="Times New Roman" w:cs="Times New Roman"/>
          <w:sz w:val="24"/>
          <w:szCs w:val="24"/>
        </w:rPr>
        <w:t xml:space="preserve"> and </w:t>
      </w:r>
      <w:r w:rsidRPr="00C53EFB">
        <w:rPr>
          <w:rFonts w:ascii="Times New Roman" w:hAnsi="Times New Roman" w:cs="Times New Roman"/>
          <w:sz w:val="24"/>
          <w:szCs w:val="24"/>
        </w:rPr>
        <w:t xml:space="preserve">substances other than SGGs. </w:t>
      </w:r>
      <w:r>
        <w:rPr>
          <w:rFonts w:ascii="Times New Roman" w:hAnsi="Times New Roman" w:cs="Times New Roman"/>
          <w:sz w:val="24"/>
          <w:szCs w:val="24"/>
        </w:rPr>
        <w:t xml:space="preserve">The purpose of such levies is to </w:t>
      </w:r>
      <w:r w:rsidRPr="00490B93">
        <w:rPr>
          <w:rFonts w:ascii="Times New Roman" w:hAnsi="Times New Roman" w:cs="Times New Roman"/>
          <w:sz w:val="24"/>
          <w:szCs w:val="24"/>
        </w:rPr>
        <w:t>allow the administration of the OPSGG Program to be cost recovered as appropriate</w:t>
      </w:r>
      <w:r>
        <w:rPr>
          <w:rFonts w:ascii="Times New Roman" w:hAnsi="Times New Roman" w:cs="Times New Roman"/>
          <w:sz w:val="24"/>
          <w:szCs w:val="24"/>
        </w:rPr>
        <w:t>.</w:t>
      </w:r>
    </w:p>
    <w:p w14:paraId="67FA6F1A" w14:textId="13AA3362" w:rsidR="00CD69DE" w:rsidRDefault="00CD69DE" w:rsidP="00CD69DE">
      <w:pPr>
        <w:rPr>
          <w:rFonts w:ascii="Times New Roman" w:hAnsi="Times New Roman" w:cs="Times New Roman"/>
          <w:sz w:val="24"/>
          <w:szCs w:val="24"/>
        </w:rPr>
      </w:pPr>
      <w:r>
        <w:rPr>
          <w:rFonts w:ascii="Times New Roman" w:hAnsi="Times New Roman" w:cs="Times New Roman"/>
          <w:sz w:val="24"/>
          <w:szCs w:val="24"/>
        </w:rPr>
        <w:t xml:space="preserve">The purpose of the </w:t>
      </w:r>
      <w:r w:rsidR="00AC1AC5" w:rsidRPr="00E77219">
        <w:rPr>
          <w:rFonts w:ascii="Times New Roman" w:hAnsi="Times New Roman" w:cs="Times New Roman"/>
          <w:i/>
          <w:iCs/>
          <w:sz w:val="24"/>
          <w:szCs w:val="24"/>
        </w:rPr>
        <w:t>Ozone Depleting Substances and Synthetic Greenhouse Gas (</w:t>
      </w:r>
      <w:r w:rsidR="002E0697">
        <w:rPr>
          <w:rFonts w:ascii="Times New Roman" w:hAnsi="Times New Roman" w:cs="Times New Roman"/>
          <w:i/>
          <w:iCs/>
          <w:sz w:val="24"/>
          <w:szCs w:val="24"/>
        </w:rPr>
        <w:t>Manufacture</w:t>
      </w:r>
      <w:r w:rsidR="00AC1AC5" w:rsidRPr="00E77219">
        <w:rPr>
          <w:rFonts w:ascii="Times New Roman" w:hAnsi="Times New Roman" w:cs="Times New Roman"/>
          <w:i/>
          <w:iCs/>
          <w:sz w:val="24"/>
          <w:szCs w:val="24"/>
        </w:rPr>
        <w:t xml:space="preserve"> Levy) Regulations 2023</w:t>
      </w:r>
      <w:r w:rsidR="00AC1AC5">
        <w:rPr>
          <w:rFonts w:ascii="Times New Roman" w:hAnsi="Times New Roman" w:cs="Times New Roman"/>
          <w:sz w:val="24"/>
          <w:szCs w:val="24"/>
        </w:rPr>
        <w:t xml:space="preserve"> </w:t>
      </w:r>
      <w:r w:rsidR="00E77219">
        <w:rPr>
          <w:rFonts w:ascii="Times New Roman" w:hAnsi="Times New Roman" w:cs="Times New Roman"/>
          <w:sz w:val="24"/>
          <w:szCs w:val="24"/>
        </w:rPr>
        <w:t>(</w:t>
      </w:r>
      <w:r w:rsidR="002E0697">
        <w:rPr>
          <w:rFonts w:ascii="Times New Roman" w:hAnsi="Times New Roman" w:cs="Times New Roman"/>
          <w:sz w:val="24"/>
          <w:szCs w:val="24"/>
        </w:rPr>
        <w:t>Manufacture</w:t>
      </w:r>
      <w:r w:rsidR="00E77219">
        <w:rPr>
          <w:rFonts w:ascii="Times New Roman" w:hAnsi="Times New Roman" w:cs="Times New Roman"/>
          <w:sz w:val="24"/>
          <w:szCs w:val="24"/>
        </w:rPr>
        <w:t xml:space="preserve"> Levy Regulations)</w:t>
      </w:r>
      <w:r>
        <w:rPr>
          <w:rFonts w:ascii="Times New Roman" w:hAnsi="Times New Roman" w:cs="Times New Roman"/>
          <w:sz w:val="24"/>
          <w:szCs w:val="24"/>
        </w:rPr>
        <w:t xml:space="preserve"> is to prescribe</w:t>
      </w:r>
      <w:r w:rsidR="00E77219">
        <w:rPr>
          <w:rFonts w:ascii="Times New Roman" w:hAnsi="Times New Roman" w:cs="Times New Roman"/>
          <w:sz w:val="24"/>
          <w:szCs w:val="24"/>
        </w:rPr>
        <w:t>,</w:t>
      </w:r>
      <w:r>
        <w:rPr>
          <w:rFonts w:ascii="Times New Roman" w:hAnsi="Times New Roman" w:cs="Times New Roman"/>
          <w:sz w:val="24"/>
          <w:szCs w:val="24"/>
        </w:rPr>
        <w:t xml:space="preserve"> for the purposes of subsections 3A(</w:t>
      </w:r>
      <w:r w:rsidR="002E0697">
        <w:rPr>
          <w:rFonts w:ascii="Times New Roman" w:hAnsi="Times New Roman" w:cs="Times New Roman"/>
          <w:sz w:val="24"/>
          <w:szCs w:val="24"/>
        </w:rPr>
        <w:t>5</w:t>
      </w:r>
      <w:r>
        <w:rPr>
          <w:rFonts w:ascii="Times New Roman" w:hAnsi="Times New Roman" w:cs="Times New Roman"/>
          <w:sz w:val="24"/>
          <w:szCs w:val="24"/>
        </w:rPr>
        <w:t>)</w:t>
      </w:r>
      <w:r w:rsidR="002E0697">
        <w:rPr>
          <w:rFonts w:ascii="Times New Roman" w:hAnsi="Times New Roman" w:cs="Times New Roman"/>
          <w:sz w:val="24"/>
          <w:szCs w:val="24"/>
        </w:rPr>
        <w:t xml:space="preserve"> and 4(4)</w:t>
      </w:r>
      <w:r>
        <w:rPr>
          <w:rFonts w:ascii="Times New Roman" w:hAnsi="Times New Roman" w:cs="Times New Roman"/>
          <w:sz w:val="24"/>
          <w:szCs w:val="24"/>
        </w:rPr>
        <w:t xml:space="preserve"> of the </w:t>
      </w:r>
      <w:r w:rsidR="002E0697">
        <w:rPr>
          <w:rFonts w:ascii="Times New Roman" w:hAnsi="Times New Roman" w:cs="Times New Roman"/>
          <w:sz w:val="24"/>
          <w:szCs w:val="24"/>
        </w:rPr>
        <w:t>Manufacture</w:t>
      </w:r>
      <w:r>
        <w:rPr>
          <w:rFonts w:ascii="Times New Roman" w:hAnsi="Times New Roman" w:cs="Times New Roman"/>
          <w:sz w:val="24"/>
          <w:szCs w:val="24"/>
        </w:rPr>
        <w:t xml:space="preserve"> Levy Act</w:t>
      </w:r>
      <w:r w:rsidR="00E77219">
        <w:rPr>
          <w:rFonts w:ascii="Times New Roman" w:hAnsi="Times New Roman" w:cs="Times New Roman"/>
          <w:sz w:val="24"/>
          <w:szCs w:val="24"/>
        </w:rPr>
        <w:t>,</w:t>
      </w:r>
      <w:r>
        <w:rPr>
          <w:rFonts w:ascii="Times New Roman" w:hAnsi="Times New Roman" w:cs="Times New Roman"/>
          <w:sz w:val="24"/>
          <w:szCs w:val="24"/>
        </w:rPr>
        <w:t xml:space="preserve"> relevant matters relating to the imposition of levy on the </w:t>
      </w:r>
      <w:r w:rsidR="002E0697">
        <w:rPr>
          <w:rFonts w:ascii="Times New Roman" w:hAnsi="Times New Roman" w:cs="Times New Roman"/>
          <w:sz w:val="24"/>
          <w:szCs w:val="24"/>
        </w:rPr>
        <w:t>manufacture</w:t>
      </w:r>
      <w:r>
        <w:rPr>
          <w:rFonts w:ascii="Times New Roman" w:hAnsi="Times New Roman" w:cs="Times New Roman"/>
          <w:sz w:val="24"/>
          <w:szCs w:val="24"/>
        </w:rPr>
        <w:t xml:space="preserve"> of SGGs</w:t>
      </w:r>
      <w:r w:rsidR="002E0697">
        <w:rPr>
          <w:rFonts w:ascii="Times New Roman" w:hAnsi="Times New Roman" w:cs="Times New Roman"/>
          <w:sz w:val="24"/>
          <w:szCs w:val="24"/>
        </w:rPr>
        <w:t xml:space="preserve"> and</w:t>
      </w:r>
      <w:r>
        <w:rPr>
          <w:rFonts w:ascii="Times New Roman" w:hAnsi="Times New Roman" w:cs="Times New Roman"/>
          <w:sz w:val="24"/>
          <w:szCs w:val="24"/>
        </w:rPr>
        <w:t xml:space="preserve"> substances other than SGGs. Specifically, the </w:t>
      </w:r>
      <w:r w:rsidR="002E0697">
        <w:rPr>
          <w:rFonts w:ascii="Times New Roman" w:hAnsi="Times New Roman" w:cs="Times New Roman"/>
          <w:sz w:val="24"/>
          <w:szCs w:val="24"/>
        </w:rPr>
        <w:t>Manufacture</w:t>
      </w:r>
      <w:r w:rsidR="00E77219">
        <w:rPr>
          <w:rFonts w:ascii="Times New Roman" w:hAnsi="Times New Roman" w:cs="Times New Roman"/>
          <w:sz w:val="24"/>
          <w:szCs w:val="24"/>
        </w:rPr>
        <w:t xml:space="preserve"> Levy</w:t>
      </w:r>
      <w:r>
        <w:rPr>
          <w:rFonts w:ascii="Times New Roman" w:hAnsi="Times New Roman" w:cs="Times New Roman"/>
          <w:sz w:val="24"/>
          <w:szCs w:val="24"/>
        </w:rPr>
        <w:t xml:space="preserve"> Regulations:</w:t>
      </w:r>
    </w:p>
    <w:p w14:paraId="24ECBBA1" w14:textId="39AD3D4F" w:rsidR="00CD69DE" w:rsidRDefault="00CD69DE" w:rsidP="00CD69D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set the prescribed rate for the purposes of working out the amount of levy imposed on the </w:t>
      </w:r>
      <w:r w:rsidR="0062653C">
        <w:rPr>
          <w:rFonts w:ascii="Times New Roman" w:hAnsi="Times New Roman" w:cs="Times New Roman"/>
          <w:sz w:val="24"/>
          <w:szCs w:val="24"/>
        </w:rPr>
        <w:t>manufacture</w:t>
      </w:r>
      <w:r>
        <w:rPr>
          <w:rFonts w:ascii="Times New Roman" w:hAnsi="Times New Roman" w:cs="Times New Roman"/>
          <w:sz w:val="24"/>
          <w:szCs w:val="24"/>
        </w:rPr>
        <w:t xml:space="preserve"> of SGGs;</w:t>
      </w:r>
    </w:p>
    <w:p w14:paraId="17AF16A8" w14:textId="77777777" w:rsidR="0062653C" w:rsidRDefault="0062653C" w:rsidP="0062653C">
      <w:pPr>
        <w:pStyle w:val="ListParagraph"/>
        <w:rPr>
          <w:rFonts w:ascii="Times New Roman" w:hAnsi="Times New Roman" w:cs="Times New Roman"/>
          <w:sz w:val="24"/>
          <w:szCs w:val="24"/>
        </w:rPr>
      </w:pPr>
    </w:p>
    <w:p w14:paraId="28E6E73B" w14:textId="4615DE69" w:rsidR="00CD69DE" w:rsidRPr="00D54A38" w:rsidRDefault="00CD69DE" w:rsidP="00CD69DE">
      <w:pPr>
        <w:pStyle w:val="ListParagraph"/>
        <w:numPr>
          <w:ilvl w:val="0"/>
          <w:numId w:val="14"/>
        </w:numPr>
        <w:rPr>
          <w:rFonts w:ascii="Times New Roman" w:hAnsi="Times New Roman" w:cs="Times New Roman"/>
          <w:sz w:val="24"/>
          <w:szCs w:val="24"/>
        </w:rPr>
      </w:pPr>
      <w:r w:rsidRPr="00D54A38">
        <w:rPr>
          <w:rFonts w:ascii="Times New Roman" w:hAnsi="Times New Roman" w:cs="Times New Roman"/>
          <w:sz w:val="24"/>
          <w:szCs w:val="24"/>
        </w:rPr>
        <w:t>set the amount of levy imposed on the import of substances other than SGGs.</w:t>
      </w:r>
    </w:p>
    <w:p w14:paraId="3D4190CF" w14:textId="32F2E8BA" w:rsidR="00CD69DE" w:rsidRPr="00F47617" w:rsidRDefault="00CD69DE" w:rsidP="00CD69DE">
      <w:pPr>
        <w:rPr>
          <w:rFonts w:ascii="Times New Roman" w:hAnsi="Times New Roman" w:cs="Times New Roman"/>
          <w:sz w:val="24"/>
          <w:szCs w:val="24"/>
        </w:rPr>
      </w:pPr>
      <w:r>
        <w:rPr>
          <w:rFonts w:ascii="Times New Roman" w:hAnsi="Times New Roman" w:cs="Times New Roman"/>
          <w:sz w:val="24"/>
          <w:szCs w:val="24"/>
        </w:rPr>
        <w:t xml:space="preserve">The </w:t>
      </w:r>
      <w:r w:rsidR="0062653C">
        <w:rPr>
          <w:rFonts w:ascii="Times New Roman" w:hAnsi="Times New Roman" w:cs="Times New Roman"/>
          <w:sz w:val="24"/>
          <w:szCs w:val="24"/>
        </w:rPr>
        <w:t>Manufacture</w:t>
      </w:r>
      <w:r w:rsidR="00E77219">
        <w:rPr>
          <w:rFonts w:ascii="Times New Roman" w:hAnsi="Times New Roman" w:cs="Times New Roman"/>
          <w:sz w:val="24"/>
          <w:szCs w:val="24"/>
        </w:rPr>
        <w:t xml:space="preserve"> Levy</w:t>
      </w:r>
      <w:r>
        <w:rPr>
          <w:rFonts w:ascii="Times New Roman" w:hAnsi="Times New Roman" w:cs="Times New Roman"/>
          <w:sz w:val="24"/>
          <w:szCs w:val="24"/>
        </w:rPr>
        <w:t xml:space="preserve"> Regulations also repeal and replace the </w:t>
      </w:r>
      <w:r w:rsidRPr="00CC683A">
        <w:rPr>
          <w:rFonts w:ascii="Times New Roman" w:hAnsi="Times New Roman" w:cs="Times New Roman"/>
          <w:i/>
          <w:iCs/>
          <w:sz w:val="24"/>
          <w:szCs w:val="24"/>
        </w:rPr>
        <w:t>Ozone Protection and Synthetic Greenhouse Gas (</w:t>
      </w:r>
      <w:r w:rsidR="0062653C">
        <w:rPr>
          <w:rFonts w:ascii="Times New Roman" w:hAnsi="Times New Roman" w:cs="Times New Roman"/>
          <w:i/>
          <w:iCs/>
          <w:sz w:val="24"/>
          <w:szCs w:val="24"/>
        </w:rPr>
        <w:t>Manufacture</w:t>
      </w:r>
      <w:r w:rsidRPr="00CC683A">
        <w:rPr>
          <w:rFonts w:ascii="Times New Roman" w:hAnsi="Times New Roman" w:cs="Times New Roman"/>
          <w:i/>
          <w:iCs/>
          <w:sz w:val="24"/>
          <w:szCs w:val="24"/>
        </w:rPr>
        <w:t xml:space="preserve"> Levy) Regulations 2004</w:t>
      </w:r>
      <w:r>
        <w:rPr>
          <w:rFonts w:ascii="Times New Roman" w:hAnsi="Times New Roman" w:cs="Times New Roman"/>
          <w:sz w:val="24"/>
          <w:szCs w:val="24"/>
        </w:rPr>
        <w:t xml:space="preserve"> (the former Regulations) to take account of minor changes to the </w:t>
      </w:r>
      <w:r w:rsidR="0062653C">
        <w:rPr>
          <w:rFonts w:ascii="Times New Roman" w:hAnsi="Times New Roman" w:cs="Times New Roman"/>
          <w:sz w:val="24"/>
          <w:szCs w:val="24"/>
        </w:rPr>
        <w:t>Manufacture</w:t>
      </w:r>
      <w:r>
        <w:rPr>
          <w:rFonts w:ascii="Times New Roman" w:hAnsi="Times New Roman" w:cs="Times New Roman"/>
          <w:sz w:val="24"/>
          <w:szCs w:val="24"/>
        </w:rPr>
        <w:t xml:space="preserve"> Levy Act made by the </w:t>
      </w:r>
      <w:r w:rsidRPr="00FF5A26">
        <w:rPr>
          <w:rFonts w:ascii="Times New Roman" w:hAnsi="Times New Roman" w:cs="Times New Roman"/>
          <w:i/>
          <w:iCs/>
          <w:sz w:val="24"/>
          <w:szCs w:val="24"/>
        </w:rPr>
        <w:t>Ozone Protection and Synthetic Greenhouse Gas (</w:t>
      </w:r>
      <w:r w:rsidR="0062653C">
        <w:rPr>
          <w:rFonts w:ascii="Times New Roman" w:hAnsi="Times New Roman" w:cs="Times New Roman"/>
          <w:i/>
          <w:iCs/>
          <w:sz w:val="24"/>
          <w:szCs w:val="24"/>
        </w:rPr>
        <w:t>Manufacture</w:t>
      </w:r>
      <w:r w:rsidRPr="00FF5A26">
        <w:rPr>
          <w:rFonts w:ascii="Times New Roman" w:hAnsi="Times New Roman" w:cs="Times New Roman"/>
          <w:i/>
          <w:iCs/>
          <w:sz w:val="24"/>
          <w:szCs w:val="24"/>
        </w:rPr>
        <w:t xml:space="preserve"> Levy) Amendment Act 2022</w:t>
      </w:r>
      <w:r w:rsidRPr="00195AC7">
        <w:rPr>
          <w:rFonts w:ascii="Times New Roman" w:hAnsi="Times New Roman" w:cs="Times New Roman"/>
          <w:sz w:val="24"/>
          <w:szCs w:val="24"/>
        </w:rPr>
        <w:t xml:space="preserve"> </w:t>
      </w:r>
      <w:r>
        <w:rPr>
          <w:rFonts w:ascii="Times New Roman" w:hAnsi="Times New Roman" w:cs="Times New Roman"/>
          <w:sz w:val="24"/>
          <w:szCs w:val="24"/>
        </w:rPr>
        <w:t>(</w:t>
      </w:r>
      <w:r w:rsidR="0062653C">
        <w:rPr>
          <w:rFonts w:ascii="Times New Roman" w:hAnsi="Times New Roman" w:cs="Times New Roman"/>
          <w:sz w:val="24"/>
          <w:szCs w:val="24"/>
        </w:rPr>
        <w:t>Manufacture</w:t>
      </w:r>
      <w:r>
        <w:rPr>
          <w:rFonts w:ascii="Times New Roman" w:hAnsi="Times New Roman" w:cs="Times New Roman"/>
          <w:sz w:val="24"/>
          <w:szCs w:val="24"/>
        </w:rPr>
        <w:t xml:space="preserve"> Levy Amendment Act) and to modernise the drafting style. The </w:t>
      </w:r>
      <w:r w:rsidR="0062653C">
        <w:rPr>
          <w:rFonts w:ascii="Times New Roman" w:hAnsi="Times New Roman" w:cs="Times New Roman"/>
          <w:sz w:val="24"/>
          <w:szCs w:val="24"/>
        </w:rPr>
        <w:t>Manufacture</w:t>
      </w:r>
      <w:r>
        <w:rPr>
          <w:rFonts w:ascii="Times New Roman" w:hAnsi="Times New Roman" w:cs="Times New Roman"/>
          <w:sz w:val="24"/>
          <w:szCs w:val="24"/>
        </w:rPr>
        <w:t xml:space="preserve"> Levy Amendment Act made minor changes to the </w:t>
      </w:r>
      <w:r w:rsidR="0062653C">
        <w:rPr>
          <w:rFonts w:ascii="Times New Roman" w:hAnsi="Times New Roman" w:cs="Times New Roman"/>
          <w:sz w:val="24"/>
          <w:szCs w:val="24"/>
        </w:rPr>
        <w:t>Manufacture</w:t>
      </w:r>
      <w:r>
        <w:rPr>
          <w:rFonts w:ascii="Times New Roman" w:hAnsi="Times New Roman" w:cs="Times New Roman"/>
          <w:sz w:val="24"/>
          <w:szCs w:val="24"/>
        </w:rPr>
        <w:t xml:space="preserve"> Levy Act to (relevantly) </w:t>
      </w:r>
      <w:r w:rsidRPr="00F47617">
        <w:rPr>
          <w:rFonts w:ascii="Times New Roman" w:hAnsi="Times New Roman" w:cs="Times New Roman"/>
          <w:sz w:val="24"/>
          <w:szCs w:val="24"/>
        </w:rPr>
        <w:t>remove the caps on the rate that levies can be set</w:t>
      </w:r>
      <w:r>
        <w:rPr>
          <w:rFonts w:ascii="Times New Roman" w:hAnsi="Times New Roman" w:cs="Times New Roman"/>
          <w:sz w:val="24"/>
          <w:szCs w:val="24"/>
        </w:rPr>
        <w:t>.</w:t>
      </w:r>
    </w:p>
    <w:p w14:paraId="6495610C" w14:textId="6E0C4FE1" w:rsidR="00CD69DE" w:rsidRDefault="00CD69DE" w:rsidP="00CD69DE">
      <w:pPr>
        <w:rPr>
          <w:rFonts w:ascii="Times New Roman" w:hAnsi="Times New Roman" w:cs="Times New Roman"/>
          <w:sz w:val="24"/>
          <w:szCs w:val="24"/>
        </w:rPr>
      </w:pPr>
      <w:r>
        <w:rPr>
          <w:rFonts w:ascii="Times New Roman" w:hAnsi="Times New Roman" w:cs="Times New Roman"/>
          <w:sz w:val="24"/>
          <w:szCs w:val="24"/>
        </w:rPr>
        <w:t xml:space="preserve">The </w:t>
      </w:r>
      <w:r w:rsidR="0081082D">
        <w:rPr>
          <w:rFonts w:ascii="Times New Roman" w:hAnsi="Times New Roman" w:cs="Times New Roman"/>
          <w:sz w:val="24"/>
          <w:szCs w:val="24"/>
        </w:rPr>
        <w:t>Import Levy</w:t>
      </w:r>
      <w:r>
        <w:rPr>
          <w:rFonts w:ascii="Times New Roman" w:hAnsi="Times New Roman" w:cs="Times New Roman"/>
          <w:sz w:val="24"/>
          <w:szCs w:val="24"/>
        </w:rPr>
        <w:t xml:space="preserve"> Regulations make no substantive changes to the content of the former Regulations</w:t>
      </w:r>
      <w:r w:rsidR="0081082D">
        <w:rPr>
          <w:rFonts w:ascii="Times New Roman" w:hAnsi="Times New Roman" w:cs="Times New Roman"/>
          <w:sz w:val="24"/>
          <w:szCs w:val="24"/>
        </w:rPr>
        <w:t>.</w:t>
      </w:r>
    </w:p>
    <w:p w14:paraId="5F6CD9AE" w14:textId="77777777" w:rsidR="007D3341" w:rsidRDefault="007D3341" w:rsidP="007D3341">
      <w:pPr>
        <w:spacing w:before="160" w:after="0"/>
        <w:rPr>
          <w:rFonts w:ascii="Times New Roman" w:hAnsi="Times New Roman" w:cs="Times New Roman"/>
          <w:b/>
          <w:bCs/>
          <w:sz w:val="24"/>
          <w:szCs w:val="24"/>
          <w:lang w:val="en-US"/>
        </w:rPr>
      </w:pPr>
      <w:r w:rsidRPr="000A4B7C">
        <w:rPr>
          <w:rFonts w:ascii="Times New Roman" w:hAnsi="Times New Roman" w:cs="Times New Roman"/>
          <w:b/>
          <w:bCs/>
          <w:sz w:val="24"/>
          <w:szCs w:val="24"/>
          <w:lang w:val="en-US"/>
        </w:rPr>
        <w:t>Human Rights Implications</w:t>
      </w:r>
    </w:p>
    <w:p w14:paraId="3B560EEE" w14:textId="56DC4CFB" w:rsidR="00A335DD" w:rsidRDefault="007D3341" w:rsidP="007D3341">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2653C">
        <w:rPr>
          <w:rFonts w:ascii="Times New Roman" w:hAnsi="Times New Roman" w:cs="Times New Roman"/>
          <w:sz w:val="24"/>
          <w:szCs w:val="24"/>
          <w:lang w:val="en-US"/>
        </w:rPr>
        <w:t>Manufacture</w:t>
      </w:r>
      <w:r w:rsidR="00A335DD">
        <w:rPr>
          <w:rFonts w:ascii="Times New Roman" w:hAnsi="Times New Roman" w:cs="Times New Roman"/>
          <w:sz w:val="24"/>
          <w:szCs w:val="24"/>
          <w:lang w:val="en-US"/>
        </w:rPr>
        <w:t xml:space="preserve"> Levy Regulations do not engage any applicable human rights.</w:t>
      </w:r>
    </w:p>
    <w:p w14:paraId="35B8CCE4" w14:textId="77777777" w:rsidR="007D3341" w:rsidRDefault="007D3341" w:rsidP="007D3341">
      <w:pPr>
        <w:spacing w:before="160" w:after="0"/>
        <w:rPr>
          <w:rFonts w:ascii="Times New Roman" w:hAnsi="Times New Roman" w:cs="Times New Roman"/>
          <w:b/>
          <w:bCs/>
          <w:sz w:val="24"/>
          <w:szCs w:val="24"/>
          <w:lang w:val="en-US"/>
        </w:rPr>
      </w:pPr>
      <w:r w:rsidRPr="007F49FA">
        <w:rPr>
          <w:rFonts w:ascii="Times New Roman" w:hAnsi="Times New Roman" w:cs="Times New Roman"/>
          <w:b/>
          <w:bCs/>
          <w:sz w:val="24"/>
          <w:szCs w:val="24"/>
          <w:lang w:val="en-US"/>
        </w:rPr>
        <w:lastRenderedPageBreak/>
        <w:t>Conclusion</w:t>
      </w:r>
    </w:p>
    <w:p w14:paraId="4533E10E" w14:textId="25363954" w:rsidR="007D3341" w:rsidRPr="00D567F4" w:rsidRDefault="007D3341" w:rsidP="007D3341">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2653C">
        <w:rPr>
          <w:rFonts w:ascii="Times New Roman" w:hAnsi="Times New Roman" w:cs="Times New Roman"/>
          <w:sz w:val="24"/>
          <w:szCs w:val="24"/>
          <w:lang w:val="en-US"/>
        </w:rPr>
        <w:t>Manufacture</w:t>
      </w:r>
      <w:r w:rsidR="00E15DFA">
        <w:rPr>
          <w:rFonts w:ascii="Times New Roman" w:hAnsi="Times New Roman" w:cs="Times New Roman"/>
          <w:sz w:val="24"/>
          <w:szCs w:val="24"/>
          <w:lang w:val="en-US"/>
        </w:rPr>
        <w:t xml:space="preserve"> Levy </w:t>
      </w:r>
      <w:r>
        <w:rPr>
          <w:rFonts w:ascii="Times New Roman" w:hAnsi="Times New Roman" w:cs="Times New Roman"/>
          <w:sz w:val="24"/>
          <w:szCs w:val="24"/>
          <w:lang w:val="en-US"/>
        </w:rPr>
        <w:t xml:space="preserve">Regulations </w:t>
      </w:r>
      <w:r w:rsidR="00E15DFA">
        <w:rPr>
          <w:rFonts w:ascii="Times New Roman" w:hAnsi="Times New Roman" w:cs="Times New Roman"/>
          <w:sz w:val="24"/>
          <w:szCs w:val="24"/>
          <w:lang w:val="en-US"/>
        </w:rPr>
        <w:t>is</w:t>
      </w:r>
      <w:r>
        <w:rPr>
          <w:rFonts w:ascii="Times New Roman" w:hAnsi="Times New Roman" w:cs="Times New Roman"/>
          <w:sz w:val="24"/>
          <w:szCs w:val="24"/>
          <w:lang w:val="en-US"/>
        </w:rPr>
        <w:t xml:space="preserve"> compatible with human rights because it </w:t>
      </w:r>
      <w:r w:rsidR="00B32EAF">
        <w:rPr>
          <w:rFonts w:ascii="Times New Roman" w:hAnsi="Times New Roman" w:cs="Times New Roman"/>
          <w:sz w:val="24"/>
          <w:szCs w:val="24"/>
          <w:lang w:val="en-US"/>
        </w:rPr>
        <w:t>does not raise any human rights issues.</w:t>
      </w:r>
      <w:r>
        <w:rPr>
          <w:rFonts w:ascii="Times New Roman" w:hAnsi="Times New Roman" w:cs="Times New Roman"/>
          <w:sz w:val="24"/>
          <w:szCs w:val="24"/>
          <w:lang w:val="en-US"/>
        </w:rPr>
        <w:t xml:space="preserve"> </w:t>
      </w:r>
    </w:p>
    <w:p w14:paraId="724DA309" w14:textId="77777777" w:rsidR="007D3341" w:rsidRPr="004E2BF6" w:rsidRDefault="007D3341" w:rsidP="007D3341">
      <w:pPr>
        <w:spacing w:before="160" w:after="0"/>
        <w:jc w:val="center"/>
        <w:rPr>
          <w:rFonts w:ascii="Times New Roman" w:hAnsi="Times New Roman" w:cs="Times New Roman"/>
          <w:b/>
          <w:bCs/>
          <w:sz w:val="24"/>
          <w:szCs w:val="24"/>
          <w:lang w:val="en-US"/>
        </w:rPr>
      </w:pPr>
      <w:r w:rsidRPr="004E2BF6">
        <w:rPr>
          <w:rFonts w:ascii="Times New Roman" w:hAnsi="Times New Roman" w:cs="Times New Roman"/>
          <w:b/>
          <w:bCs/>
          <w:sz w:val="24"/>
          <w:szCs w:val="24"/>
          <w:lang w:val="en-US"/>
        </w:rPr>
        <w:t>The Hon. T</w:t>
      </w:r>
      <w:r>
        <w:rPr>
          <w:rFonts w:ascii="Times New Roman" w:hAnsi="Times New Roman" w:cs="Times New Roman"/>
          <w:b/>
          <w:bCs/>
          <w:sz w:val="24"/>
          <w:szCs w:val="24"/>
          <w:lang w:val="en-US"/>
        </w:rPr>
        <w:t>anya Plibersek</w:t>
      </w:r>
      <w:r w:rsidRPr="004E2BF6">
        <w:rPr>
          <w:rFonts w:ascii="Times New Roman" w:hAnsi="Times New Roman" w:cs="Times New Roman"/>
          <w:b/>
          <w:bCs/>
          <w:sz w:val="24"/>
          <w:szCs w:val="24"/>
          <w:lang w:val="en-US"/>
        </w:rPr>
        <w:t xml:space="preserve"> MP</w:t>
      </w:r>
      <w:r>
        <w:rPr>
          <w:rFonts w:ascii="Times New Roman" w:hAnsi="Times New Roman" w:cs="Times New Roman"/>
          <w:b/>
          <w:bCs/>
          <w:sz w:val="24"/>
          <w:szCs w:val="24"/>
          <w:lang w:val="en-US"/>
        </w:rPr>
        <w:br/>
      </w:r>
      <w:r w:rsidRPr="004E2BF6">
        <w:rPr>
          <w:rFonts w:ascii="Times New Roman" w:hAnsi="Times New Roman" w:cs="Times New Roman"/>
          <w:b/>
          <w:bCs/>
          <w:sz w:val="24"/>
          <w:szCs w:val="24"/>
          <w:lang w:val="en-US"/>
        </w:rPr>
        <w:t xml:space="preserve">Minister for </w:t>
      </w:r>
      <w:r>
        <w:rPr>
          <w:rFonts w:ascii="Times New Roman" w:hAnsi="Times New Roman" w:cs="Times New Roman"/>
          <w:b/>
          <w:bCs/>
          <w:sz w:val="24"/>
          <w:szCs w:val="24"/>
          <w:lang w:val="en-US"/>
        </w:rPr>
        <w:t>the Environment and Water</w:t>
      </w:r>
    </w:p>
    <w:p w14:paraId="27747F04" w14:textId="77777777" w:rsidR="007D3341" w:rsidRPr="00AE05CC" w:rsidRDefault="007D3341" w:rsidP="007D3341">
      <w:pPr>
        <w:rPr>
          <w:rFonts w:ascii="Times New Roman" w:hAnsi="Times New Roman" w:cs="Times New Roman"/>
          <w:sz w:val="24"/>
          <w:szCs w:val="24"/>
        </w:rPr>
      </w:pPr>
    </w:p>
    <w:p w14:paraId="182BEBDF" w14:textId="068F3DFC" w:rsidR="00A57974" w:rsidRPr="00F22BEC" w:rsidRDefault="00A57974" w:rsidP="007D3341">
      <w:pPr>
        <w:rPr>
          <w:rFonts w:ascii="Times New Roman" w:hAnsi="Times New Roman" w:cs="Times New Roman"/>
          <w:sz w:val="24"/>
          <w:szCs w:val="24"/>
        </w:rPr>
      </w:pPr>
    </w:p>
    <w:sectPr w:rsidR="00A57974" w:rsidRPr="00F22BEC" w:rsidSect="00501C32">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9701" w14:textId="77777777" w:rsidR="003F4788" w:rsidRDefault="003F4788" w:rsidP="00501C32">
      <w:pPr>
        <w:spacing w:after="0" w:line="240" w:lineRule="auto"/>
      </w:pPr>
      <w:r>
        <w:separator/>
      </w:r>
    </w:p>
  </w:endnote>
  <w:endnote w:type="continuationSeparator" w:id="0">
    <w:p w14:paraId="0B679B79" w14:textId="77777777" w:rsidR="003F4788" w:rsidRDefault="003F4788" w:rsidP="0050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162370"/>
      <w:docPartObj>
        <w:docPartGallery w:val="Page Numbers (Bottom of Page)"/>
        <w:docPartUnique/>
      </w:docPartObj>
    </w:sdtPr>
    <w:sdtEndPr>
      <w:rPr>
        <w:noProof/>
      </w:rPr>
    </w:sdtEndPr>
    <w:sdtContent>
      <w:p w14:paraId="74853D28" w14:textId="20C2451D" w:rsidR="00501C32" w:rsidRDefault="00501C32">
        <w:pPr>
          <w:pStyle w:val="Footer"/>
          <w:jc w:val="center"/>
        </w:pPr>
        <w:r w:rsidRPr="00501C32">
          <w:rPr>
            <w:rFonts w:ascii="Times New Roman" w:hAnsi="Times New Roman" w:cs="Times New Roman"/>
            <w:sz w:val="24"/>
            <w:szCs w:val="24"/>
          </w:rPr>
          <w:fldChar w:fldCharType="begin"/>
        </w:r>
        <w:r w:rsidRPr="00501C32">
          <w:rPr>
            <w:rFonts w:ascii="Times New Roman" w:hAnsi="Times New Roman" w:cs="Times New Roman"/>
            <w:sz w:val="24"/>
            <w:szCs w:val="24"/>
          </w:rPr>
          <w:instrText xml:space="preserve"> PAGE   \* MERGEFORMAT </w:instrText>
        </w:r>
        <w:r w:rsidRPr="00501C32">
          <w:rPr>
            <w:rFonts w:ascii="Times New Roman" w:hAnsi="Times New Roman" w:cs="Times New Roman"/>
            <w:sz w:val="24"/>
            <w:szCs w:val="24"/>
          </w:rPr>
          <w:fldChar w:fldCharType="separate"/>
        </w:r>
        <w:r w:rsidRPr="00501C32">
          <w:rPr>
            <w:rFonts w:ascii="Times New Roman" w:hAnsi="Times New Roman" w:cs="Times New Roman"/>
            <w:noProof/>
            <w:sz w:val="24"/>
            <w:szCs w:val="24"/>
          </w:rPr>
          <w:t>2</w:t>
        </w:r>
        <w:r w:rsidRPr="00501C32">
          <w:rPr>
            <w:rFonts w:ascii="Times New Roman" w:hAnsi="Times New Roman" w:cs="Times New Roman"/>
            <w:noProof/>
            <w:sz w:val="24"/>
            <w:szCs w:val="24"/>
          </w:rPr>
          <w:fldChar w:fldCharType="end"/>
        </w:r>
      </w:p>
    </w:sdtContent>
  </w:sdt>
  <w:p w14:paraId="4335162C" w14:textId="77777777" w:rsidR="00501C32" w:rsidRDefault="00501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EBC2" w14:textId="77777777" w:rsidR="003F4788" w:rsidRDefault="003F4788" w:rsidP="00501C32">
      <w:pPr>
        <w:spacing w:after="0" w:line="240" w:lineRule="auto"/>
      </w:pPr>
      <w:r>
        <w:separator/>
      </w:r>
    </w:p>
  </w:footnote>
  <w:footnote w:type="continuationSeparator" w:id="0">
    <w:p w14:paraId="55DCE460" w14:textId="77777777" w:rsidR="003F4788" w:rsidRDefault="003F4788" w:rsidP="00501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5DC"/>
    <w:multiLevelType w:val="hybridMultilevel"/>
    <w:tmpl w:val="B09A9E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75015"/>
    <w:multiLevelType w:val="hybridMultilevel"/>
    <w:tmpl w:val="11568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F01B1F"/>
    <w:multiLevelType w:val="hybridMultilevel"/>
    <w:tmpl w:val="32565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9313EE"/>
    <w:multiLevelType w:val="hybridMultilevel"/>
    <w:tmpl w:val="70EA5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34434C"/>
    <w:multiLevelType w:val="hybridMultilevel"/>
    <w:tmpl w:val="0BC0245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15:restartNumberingAfterBreak="0">
    <w:nsid w:val="2F9A6296"/>
    <w:multiLevelType w:val="hybridMultilevel"/>
    <w:tmpl w:val="E130A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F11573"/>
    <w:multiLevelType w:val="hybridMultilevel"/>
    <w:tmpl w:val="40A8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0D39E0"/>
    <w:multiLevelType w:val="hybridMultilevel"/>
    <w:tmpl w:val="F578C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FB071D"/>
    <w:multiLevelType w:val="hybridMultilevel"/>
    <w:tmpl w:val="2BD4A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958D2"/>
    <w:multiLevelType w:val="hybridMultilevel"/>
    <w:tmpl w:val="73A2932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0" w15:restartNumberingAfterBreak="0">
    <w:nsid w:val="4EEB41A8"/>
    <w:multiLevelType w:val="hybridMultilevel"/>
    <w:tmpl w:val="FCF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1F2678"/>
    <w:multiLevelType w:val="hybridMultilevel"/>
    <w:tmpl w:val="2C14612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5CA560F4"/>
    <w:multiLevelType w:val="hybridMultilevel"/>
    <w:tmpl w:val="772C2EA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3" w15:restartNumberingAfterBreak="0">
    <w:nsid w:val="7C4B28E1"/>
    <w:multiLevelType w:val="hybridMultilevel"/>
    <w:tmpl w:val="17B275E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7F8D2396"/>
    <w:multiLevelType w:val="hybridMultilevel"/>
    <w:tmpl w:val="AEB28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4211626">
    <w:abstractNumId w:val="13"/>
  </w:num>
  <w:num w:numId="2" w16cid:durableId="1556358177">
    <w:abstractNumId w:val="10"/>
  </w:num>
  <w:num w:numId="3" w16cid:durableId="329799450">
    <w:abstractNumId w:val="7"/>
  </w:num>
  <w:num w:numId="4" w16cid:durableId="1880698095">
    <w:abstractNumId w:val="14"/>
  </w:num>
  <w:num w:numId="5" w16cid:durableId="861357021">
    <w:abstractNumId w:val="4"/>
  </w:num>
  <w:num w:numId="6" w16cid:durableId="2031905270">
    <w:abstractNumId w:val="11"/>
  </w:num>
  <w:num w:numId="7" w16cid:durableId="661010324">
    <w:abstractNumId w:val="12"/>
  </w:num>
  <w:num w:numId="8" w16cid:durableId="1898273798">
    <w:abstractNumId w:val="1"/>
  </w:num>
  <w:num w:numId="9" w16cid:durableId="1808430672">
    <w:abstractNumId w:val="6"/>
  </w:num>
  <w:num w:numId="10" w16cid:durableId="1365522835">
    <w:abstractNumId w:val="0"/>
  </w:num>
  <w:num w:numId="11" w16cid:durableId="1887646091">
    <w:abstractNumId w:val="9"/>
  </w:num>
  <w:num w:numId="12" w16cid:durableId="978145863">
    <w:abstractNumId w:val="5"/>
  </w:num>
  <w:num w:numId="13" w16cid:durableId="651176700">
    <w:abstractNumId w:val="8"/>
  </w:num>
  <w:num w:numId="14" w16cid:durableId="605118487">
    <w:abstractNumId w:val="2"/>
  </w:num>
  <w:num w:numId="15" w16cid:durableId="711660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C1"/>
    <w:rsid w:val="00013C26"/>
    <w:rsid w:val="0001450C"/>
    <w:rsid w:val="00023FE4"/>
    <w:rsid w:val="00025261"/>
    <w:rsid w:val="00027097"/>
    <w:rsid w:val="00031134"/>
    <w:rsid w:val="0003170D"/>
    <w:rsid w:val="00033135"/>
    <w:rsid w:val="00033C2B"/>
    <w:rsid w:val="00035960"/>
    <w:rsid w:val="00035BE9"/>
    <w:rsid w:val="00036340"/>
    <w:rsid w:val="00040ECF"/>
    <w:rsid w:val="000416D5"/>
    <w:rsid w:val="00041B25"/>
    <w:rsid w:val="0004205C"/>
    <w:rsid w:val="00043CCE"/>
    <w:rsid w:val="00045D50"/>
    <w:rsid w:val="00045E4D"/>
    <w:rsid w:val="00047B34"/>
    <w:rsid w:val="0005128C"/>
    <w:rsid w:val="00052BD4"/>
    <w:rsid w:val="0005453C"/>
    <w:rsid w:val="000555E4"/>
    <w:rsid w:val="00060200"/>
    <w:rsid w:val="000602D0"/>
    <w:rsid w:val="00060545"/>
    <w:rsid w:val="00061B48"/>
    <w:rsid w:val="00066410"/>
    <w:rsid w:val="00066F85"/>
    <w:rsid w:val="00080D9D"/>
    <w:rsid w:val="00084D3B"/>
    <w:rsid w:val="0008541B"/>
    <w:rsid w:val="00092C15"/>
    <w:rsid w:val="00095318"/>
    <w:rsid w:val="00096E53"/>
    <w:rsid w:val="00097645"/>
    <w:rsid w:val="000977E6"/>
    <w:rsid w:val="000A0ED8"/>
    <w:rsid w:val="000A4647"/>
    <w:rsid w:val="000A4F2A"/>
    <w:rsid w:val="000A7F65"/>
    <w:rsid w:val="000B34C3"/>
    <w:rsid w:val="000B45C1"/>
    <w:rsid w:val="000B4E9F"/>
    <w:rsid w:val="000C0F50"/>
    <w:rsid w:val="000C1962"/>
    <w:rsid w:val="000C4512"/>
    <w:rsid w:val="000C56B7"/>
    <w:rsid w:val="000C57A6"/>
    <w:rsid w:val="000D2AEA"/>
    <w:rsid w:val="000E0D9F"/>
    <w:rsid w:val="000E1A5B"/>
    <w:rsid w:val="000E1D43"/>
    <w:rsid w:val="000E35CC"/>
    <w:rsid w:val="000E66DB"/>
    <w:rsid w:val="000F21D9"/>
    <w:rsid w:val="000F6622"/>
    <w:rsid w:val="0010697D"/>
    <w:rsid w:val="001103E9"/>
    <w:rsid w:val="00112E4F"/>
    <w:rsid w:val="00115565"/>
    <w:rsid w:val="00120F53"/>
    <w:rsid w:val="0012215C"/>
    <w:rsid w:val="001226A3"/>
    <w:rsid w:val="001271EF"/>
    <w:rsid w:val="00132F2C"/>
    <w:rsid w:val="001338EC"/>
    <w:rsid w:val="00134889"/>
    <w:rsid w:val="00135F97"/>
    <w:rsid w:val="0014141D"/>
    <w:rsid w:val="00142F34"/>
    <w:rsid w:val="00144A91"/>
    <w:rsid w:val="00145989"/>
    <w:rsid w:val="001540C8"/>
    <w:rsid w:val="00155AB9"/>
    <w:rsid w:val="0016048E"/>
    <w:rsid w:val="0016462F"/>
    <w:rsid w:val="00164895"/>
    <w:rsid w:val="00166102"/>
    <w:rsid w:val="00166E74"/>
    <w:rsid w:val="00167024"/>
    <w:rsid w:val="00167254"/>
    <w:rsid w:val="00170997"/>
    <w:rsid w:val="001745FE"/>
    <w:rsid w:val="0017478A"/>
    <w:rsid w:val="00183546"/>
    <w:rsid w:val="00183895"/>
    <w:rsid w:val="001859DC"/>
    <w:rsid w:val="00187A3B"/>
    <w:rsid w:val="00193742"/>
    <w:rsid w:val="00193A9A"/>
    <w:rsid w:val="0019473D"/>
    <w:rsid w:val="00195AC7"/>
    <w:rsid w:val="00196B0F"/>
    <w:rsid w:val="001A749C"/>
    <w:rsid w:val="001B0C23"/>
    <w:rsid w:val="001B102D"/>
    <w:rsid w:val="001C1286"/>
    <w:rsid w:val="001C3273"/>
    <w:rsid w:val="001C7CD7"/>
    <w:rsid w:val="001D2218"/>
    <w:rsid w:val="001D7D3E"/>
    <w:rsid w:val="001F632F"/>
    <w:rsid w:val="001F70FA"/>
    <w:rsid w:val="00201D07"/>
    <w:rsid w:val="0020390F"/>
    <w:rsid w:val="002054DF"/>
    <w:rsid w:val="00207961"/>
    <w:rsid w:val="00211800"/>
    <w:rsid w:val="00215B69"/>
    <w:rsid w:val="00217594"/>
    <w:rsid w:val="00217B71"/>
    <w:rsid w:val="00227B39"/>
    <w:rsid w:val="00240622"/>
    <w:rsid w:val="00241537"/>
    <w:rsid w:val="00242DDB"/>
    <w:rsid w:val="0024430B"/>
    <w:rsid w:val="00247EAF"/>
    <w:rsid w:val="002520EA"/>
    <w:rsid w:val="00254F99"/>
    <w:rsid w:val="00257718"/>
    <w:rsid w:val="00264D88"/>
    <w:rsid w:val="00271118"/>
    <w:rsid w:val="00271C72"/>
    <w:rsid w:val="00271D76"/>
    <w:rsid w:val="00274400"/>
    <w:rsid w:val="0027552E"/>
    <w:rsid w:val="0028320E"/>
    <w:rsid w:val="00292739"/>
    <w:rsid w:val="0029574F"/>
    <w:rsid w:val="002957AA"/>
    <w:rsid w:val="002A1069"/>
    <w:rsid w:val="002A330B"/>
    <w:rsid w:val="002A6A73"/>
    <w:rsid w:val="002A72EE"/>
    <w:rsid w:val="002B2B26"/>
    <w:rsid w:val="002B5CD9"/>
    <w:rsid w:val="002B6DC7"/>
    <w:rsid w:val="002C0DCE"/>
    <w:rsid w:val="002C1146"/>
    <w:rsid w:val="002C16F2"/>
    <w:rsid w:val="002D2015"/>
    <w:rsid w:val="002D4F91"/>
    <w:rsid w:val="002E0697"/>
    <w:rsid w:val="002E0D19"/>
    <w:rsid w:val="002E32E8"/>
    <w:rsid w:val="002E72EB"/>
    <w:rsid w:val="002E7A1A"/>
    <w:rsid w:val="002F0C29"/>
    <w:rsid w:val="002F1FD6"/>
    <w:rsid w:val="002F4BFC"/>
    <w:rsid w:val="002F5C31"/>
    <w:rsid w:val="002F6943"/>
    <w:rsid w:val="002F74C8"/>
    <w:rsid w:val="00300EE8"/>
    <w:rsid w:val="003017EA"/>
    <w:rsid w:val="00302C59"/>
    <w:rsid w:val="003048A2"/>
    <w:rsid w:val="00305588"/>
    <w:rsid w:val="00305750"/>
    <w:rsid w:val="0031197C"/>
    <w:rsid w:val="003136A9"/>
    <w:rsid w:val="003145C1"/>
    <w:rsid w:val="00326017"/>
    <w:rsid w:val="00327A1E"/>
    <w:rsid w:val="00327BBB"/>
    <w:rsid w:val="00335579"/>
    <w:rsid w:val="00340887"/>
    <w:rsid w:val="0034257B"/>
    <w:rsid w:val="00351F4D"/>
    <w:rsid w:val="00355FF4"/>
    <w:rsid w:val="00363F41"/>
    <w:rsid w:val="0036743D"/>
    <w:rsid w:val="00370914"/>
    <w:rsid w:val="0037653E"/>
    <w:rsid w:val="00376D3A"/>
    <w:rsid w:val="00380EE5"/>
    <w:rsid w:val="00381BEF"/>
    <w:rsid w:val="003844A0"/>
    <w:rsid w:val="00391384"/>
    <w:rsid w:val="003A0F1F"/>
    <w:rsid w:val="003C2FA5"/>
    <w:rsid w:val="003C3F8E"/>
    <w:rsid w:val="003C48D8"/>
    <w:rsid w:val="003C733E"/>
    <w:rsid w:val="003D38B5"/>
    <w:rsid w:val="003D4F73"/>
    <w:rsid w:val="003D595F"/>
    <w:rsid w:val="003D7B5F"/>
    <w:rsid w:val="003E4264"/>
    <w:rsid w:val="003E6626"/>
    <w:rsid w:val="003E6908"/>
    <w:rsid w:val="003E7A5C"/>
    <w:rsid w:val="003F0FB4"/>
    <w:rsid w:val="003F4788"/>
    <w:rsid w:val="003F75D4"/>
    <w:rsid w:val="00413BC9"/>
    <w:rsid w:val="004258ED"/>
    <w:rsid w:val="00426231"/>
    <w:rsid w:val="004270E8"/>
    <w:rsid w:val="00430933"/>
    <w:rsid w:val="00430DC5"/>
    <w:rsid w:val="00431339"/>
    <w:rsid w:val="00432165"/>
    <w:rsid w:val="00434201"/>
    <w:rsid w:val="00434287"/>
    <w:rsid w:val="00436001"/>
    <w:rsid w:val="00441D76"/>
    <w:rsid w:val="00446948"/>
    <w:rsid w:val="0045195D"/>
    <w:rsid w:val="00452DAD"/>
    <w:rsid w:val="00454A6D"/>
    <w:rsid w:val="004557CB"/>
    <w:rsid w:val="00457644"/>
    <w:rsid w:val="00457AA7"/>
    <w:rsid w:val="004641C8"/>
    <w:rsid w:val="004708B2"/>
    <w:rsid w:val="0048293B"/>
    <w:rsid w:val="0048319F"/>
    <w:rsid w:val="004835EA"/>
    <w:rsid w:val="00490B93"/>
    <w:rsid w:val="00491137"/>
    <w:rsid w:val="00496AA0"/>
    <w:rsid w:val="00496E31"/>
    <w:rsid w:val="004A0556"/>
    <w:rsid w:val="004A50F4"/>
    <w:rsid w:val="004A5490"/>
    <w:rsid w:val="004A5F5B"/>
    <w:rsid w:val="004A651F"/>
    <w:rsid w:val="004A731D"/>
    <w:rsid w:val="004B12E9"/>
    <w:rsid w:val="004B2F77"/>
    <w:rsid w:val="004B5566"/>
    <w:rsid w:val="004C0E0C"/>
    <w:rsid w:val="004C25ED"/>
    <w:rsid w:val="004C733A"/>
    <w:rsid w:val="004D17B1"/>
    <w:rsid w:val="004D77F9"/>
    <w:rsid w:val="004E18B4"/>
    <w:rsid w:val="004E2B52"/>
    <w:rsid w:val="004F4739"/>
    <w:rsid w:val="00501C32"/>
    <w:rsid w:val="00501D1A"/>
    <w:rsid w:val="0051040D"/>
    <w:rsid w:val="00511C52"/>
    <w:rsid w:val="005135BC"/>
    <w:rsid w:val="00513EDD"/>
    <w:rsid w:val="00516061"/>
    <w:rsid w:val="00516434"/>
    <w:rsid w:val="005223A9"/>
    <w:rsid w:val="00523B11"/>
    <w:rsid w:val="00526E98"/>
    <w:rsid w:val="005316B0"/>
    <w:rsid w:val="00532399"/>
    <w:rsid w:val="005327C8"/>
    <w:rsid w:val="005460E7"/>
    <w:rsid w:val="005476AD"/>
    <w:rsid w:val="00547821"/>
    <w:rsid w:val="00554F52"/>
    <w:rsid w:val="00555A11"/>
    <w:rsid w:val="00556AD0"/>
    <w:rsid w:val="00557C12"/>
    <w:rsid w:val="0056199E"/>
    <w:rsid w:val="005629CB"/>
    <w:rsid w:val="00575382"/>
    <w:rsid w:val="005758DA"/>
    <w:rsid w:val="00582FF1"/>
    <w:rsid w:val="00586D30"/>
    <w:rsid w:val="00590540"/>
    <w:rsid w:val="00590570"/>
    <w:rsid w:val="0059099B"/>
    <w:rsid w:val="00592AA3"/>
    <w:rsid w:val="005931D7"/>
    <w:rsid w:val="00596145"/>
    <w:rsid w:val="005A1EBE"/>
    <w:rsid w:val="005B0441"/>
    <w:rsid w:val="005B2230"/>
    <w:rsid w:val="005B70BD"/>
    <w:rsid w:val="005C0ABD"/>
    <w:rsid w:val="005C1EC5"/>
    <w:rsid w:val="005C65ED"/>
    <w:rsid w:val="005C679B"/>
    <w:rsid w:val="005C7503"/>
    <w:rsid w:val="005C7AF4"/>
    <w:rsid w:val="005D7D6F"/>
    <w:rsid w:val="005E5023"/>
    <w:rsid w:val="005E509D"/>
    <w:rsid w:val="005E62D0"/>
    <w:rsid w:val="005E71E8"/>
    <w:rsid w:val="005F1571"/>
    <w:rsid w:val="005F172C"/>
    <w:rsid w:val="005F376E"/>
    <w:rsid w:val="005F3F6F"/>
    <w:rsid w:val="005F408B"/>
    <w:rsid w:val="005F61FA"/>
    <w:rsid w:val="0060062D"/>
    <w:rsid w:val="0060438D"/>
    <w:rsid w:val="00604F29"/>
    <w:rsid w:val="00605F19"/>
    <w:rsid w:val="0061171B"/>
    <w:rsid w:val="0062653C"/>
    <w:rsid w:val="006347B0"/>
    <w:rsid w:val="006362E4"/>
    <w:rsid w:val="00637027"/>
    <w:rsid w:val="00641254"/>
    <w:rsid w:val="006422BB"/>
    <w:rsid w:val="006432EE"/>
    <w:rsid w:val="00647F04"/>
    <w:rsid w:val="00652160"/>
    <w:rsid w:val="0065658A"/>
    <w:rsid w:val="00657060"/>
    <w:rsid w:val="006572E1"/>
    <w:rsid w:val="00663E25"/>
    <w:rsid w:val="00666203"/>
    <w:rsid w:val="006668FB"/>
    <w:rsid w:val="00666DA0"/>
    <w:rsid w:val="00667746"/>
    <w:rsid w:val="00667AF4"/>
    <w:rsid w:val="00671542"/>
    <w:rsid w:val="00671F85"/>
    <w:rsid w:val="00674B39"/>
    <w:rsid w:val="006809A6"/>
    <w:rsid w:val="00681A31"/>
    <w:rsid w:val="006872A8"/>
    <w:rsid w:val="00687950"/>
    <w:rsid w:val="00691316"/>
    <w:rsid w:val="00692C14"/>
    <w:rsid w:val="00692DB6"/>
    <w:rsid w:val="006A24D7"/>
    <w:rsid w:val="006A5531"/>
    <w:rsid w:val="006B35CD"/>
    <w:rsid w:val="006B4E99"/>
    <w:rsid w:val="006C6C67"/>
    <w:rsid w:val="006C6FEA"/>
    <w:rsid w:val="006D2322"/>
    <w:rsid w:val="006D31F3"/>
    <w:rsid w:val="006D4812"/>
    <w:rsid w:val="006D5E86"/>
    <w:rsid w:val="006D67BB"/>
    <w:rsid w:val="006E0E8A"/>
    <w:rsid w:val="006E15B4"/>
    <w:rsid w:val="006E4FE7"/>
    <w:rsid w:val="006F57B6"/>
    <w:rsid w:val="006F71EF"/>
    <w:rsid w:val="006F7334"/>
    <w:rsid w:val="006F7AC0"/>
    <w:rsid w:val="007053F6"/>
    <w:rsid w:val="007119C4"/>
    <w:rsid w:val="00711ED9"/>
    <w:rsid w:val="00713B4B"/>
    <w:rsid w:val="00715187"/>
    <w:rsid w:val="00724B15"/>
    <w:rsid w:val="0073108B"/>
    <w:rsid w:val="007310A0"/>
    <w:rsid w:val="00733468"/>
    <w:rsid w:val="007341AE"/>
    <w:rsid w:val="00734AB6"/>
    <w:rsid w:val="00742826"/>
    <w:rsid w:val="007436AB"/>
    <w:rsid w:val="00745207"/>
    <w:rsid w:val="0074723E"/>
    <w:rsid w:val="0075167F"/>
    <w:rsid w:val="00751F01"/>
    <w:rsid w:val="00761380"/>
    <w:rsid w:val="00763570"/>
    <w:rsid w:val="00765BBA"/>
    <w:rsid w:val="0077110E"/>
    <w:rsid w:val="00776972"/>
    <w:rsid w:val="00782966"/>
    <w:rsid w:val="00786070"/>
    <w:rsid w:val="0078608B"/>
    <w:rsid w:val="00787C20"/>
    <w:rsid w:val="00794FD2"/>
    <w:rsid w:val="0079626B"/>
    <w:rsid w:val="007A3A8E"/>
    <w:rsid w:val="007A678C"/>
    <w:rsid w:val="007A6B85"/>
    <w:rsid w:val="007A765F"/>
    <w:rsid w:val="007B0372"/>
    <w:rsid w:val="007B05CE"/>
    <w:rsid w:val="007B2CA7"/>
    <w:rsid w:val="007B30CF"/>
    <w:rsid w:val="007B3B65"/>
    <w:rsid w:val="007B4B97"/>
    <w:rsid w:val="007B5C76"/>
    <w:rsid w:val="007B6187"/>
    <w:rsid w:val="007C00D8"/>
    <w:rsid w:val="007C0880"/>
    <w:rsid w:val="007C44FF"/>
    <w:rsid w:val="007C45EB"/>
    <w:rsid w:val="007C73FD"/>
    <w:rsid w:val="007C7E83"/>
    <w:rsid w:val="007D0208"/>
    <w:rsid w:val="007D24C4"/>
    <w:rsid w:val="007D2F2F"/>
    <w:rsid w:val="007D3341"/>
    <w:rsid w:val="007D44F3"/>
    <w:rsid w:val="007D673B"/>
    <w:rsid w:val="007E0779"/>
    <w:rsid w:val="007E64FB"/>
    <w:rsid w:val="007F1FC0"/>
    <w:rsid w:val="007F295E"/>
    <w:rsid w:val="007F4865"/>
    <w:rsid w:val="007F7399"/>
    <w:rsid w:val="007F7ED8"/>
    <w:rsid w:val="00804B31"/>
    <w:rsid w:val="0080587C"/>
    <w:rsid w:val="0081082D"/>
    <w:rsid w:val="0081185E"/>
    <w:rsid w:val="00820033"/>
    <w:rsid w:val="00824CE8"/>
    <w:rsid w:val="00830066"/>
    <w:rsid w:val="00830259"/>
    <w:rsid w:val="00833998"/>
    <w:rsid w:val="00834632"/>
    <w:rsid w:val="008354C5"/>
    <w:rsid w:val="00840F17"/>
    <w:rsid w:val="008435A5"/>
    <w:rsid w:val="00852E1F"/>
    <w:rsid w:val="00854EFA"/>
    <w:rsid w:val="008554D5"/>
    <w:rsid w:val="008571CA"/>
    <w:rsid w:val="0086037C"/>
    <w:rsid w:val="008625F1"/>
    <w:rsid w:val="00863B71"/>
    <w:rsid w:val="00864074"/>
    <w:rsid w:val="00864B08"/>
    <w:rsid w:val="00873EF3"/>
    <w:rsid w:val="00880CD7"/>
    <w:rsid w:val="0088300B"/>
    <w:rsid w:val="00883208"/>
    <w:rsid w:val="0088392B"/>
    <w:rsid w:val="008858CB"/>
    <w:rsid w:val="008870E2"/>
    <w:rsid w:val="00894002"/>
    <w:rsid w:val="008A02F1"/>
    <w:rsid w:val="008A08BF"/>
    <w:rsid w:val="008A1278"/>
    <w:rsid w:val="008A1BDC"/>
    <w:rsid w:val="008A24B3"/>
    <w:rsid w:val="008A4D63"/>
    <w:rsid w:val="008A6AAD"/>
    <w:rsid w:val="008B2F23"/>
    <w:rsid w:val="008B465F"/>
    <w:rsid w:val="008B632E"/>
    <w:rsid w:val="008B6EBE"/>
    <w:rsid w:val="008B7013"/>
    <w:rsid w:val="008B722C"/>
    <w:rsid w:val="008C247C"/>
    <w:rsid w:val="008C3981"/>
    <w:rsid w:val="008C40DC"/>
    <w:rsid w:val="008C5358"/>
    <w:rsid w:val="008D7187"/>
    <w:rsid w:val="008E3A95"/>
    <w:rsid w:val="008E4FC4"/>
    <w:rsid w:val="008F30DB"/>
    <w:rsid w:val="008F381C"/>
    <w:rsid w:val="008F38EF"/>
    <w:rsid w:val="008F671E"/>
    <w:rsid w:val="0090296F"/>
    <w:rsid w:val="009034B0"/>
    <w:rsid w:val="0090476A"/>
    <w:rsid w:val="0090599F"/>
    <w:rsid w:val="009104AD"/>
    <w:rsid w:val="0091113B"/>
    <w:rsid w:val="00916324"/>
    <w:rsid w:val="009178C0"/>
    <w:rsid w:val="00920BB6"/>
    <w:rsid w:val="00922316"/>
    <w:rsid w:val="00923418"/>
    <w:rsid w:val="00924E79"/>
    <w:rsid w:val="0093277B"/>
    <w:rsid w:val="00935C16"/>
    <w:rsid w:val="00936C76"/>
    <w:rsid w:val="00937877"/>
    <w:rsid w:val="0094428F"/>
    <w:rsid w:val="00947248"/>
    <w:rsid w:val="009528B7"/>
    <w:rsid w:val="0095445C"/>
    <w:rsid w:val="00956AED"/>
    <w:rsid w:val="00957C58"/>
    <w:rsid w:val="00960546"/>
    <w:rsid w:val="009732BB"/>
    <w:rsid w:val="0097420A"/>
    <w:rsid w:val="0097424A"/>
    <w:rsid w:val="00983169"/>
    <w:rsid w:val="00990381"/>
    <w:rsid w:val="009969D8"/>
    <w:rsid w:val="00997081"/>
    <w:rsid w:val="00997318"/>
    <w:rsid w:val="009A1CA1"/>
    <w:rsid w:val="009A1EA9"/>
    <w:rsid w:val="009A5A68"/>
    <w:rsid w:val="009A767F"/>
    <w:rsid w:val="009B0D78"/>
    <w:rsid w:val="009B657A"/>
    <w:rsid w:val="009C26E1"/>
    <w:rsid w:val="009C2F28"/>
    <w:rsid w:val="009C39D0"/>
    <w:rsid w:val="009C582F"/>
    <w:rsid w:val="009C6CA0"/>
    <w:rsid w:val="009D465E"/>
    <w:rsid w:val="009D630C"/>
    <w:rsid w:val="009E104F"/>
    <w:rsid w:val="009E772E"/>
    <w:rsid w:val="009F2F53"/>
    <w:rsid w:val="009F5B3D"/>
    <w:rsid w:val="009F723B"/>
    <w:rsid w:val="00A00A10"/>
    <w:rsid w:val="00A03B85"/>
    <w:rsid w:val="00A045CE"/>
    <w:rsid w:val="00A05CEF"/>
    <w:rsid w:val="00A072FD"/>
    <w:rsid w:val="00A13D0D"/>
    <w:rsid w:val="00A1433D"/>
    <w:rsid w:val="00A14A0B"/>
    <w:rsid w:val="00A163EF"/>
    <w:rsid w:val="00A23CEB"/>
    <w:rsid w:val="00A24D0E"/>
    <w:rsid w:val="00A27367"/>
    <w:rsid w:val="00A3234C"/>
    <w:rsid w:val="00A326D2"/>
    <w:rsid w:val="00A3291C"/>
    <w:rsid w:val="00A335DD"/>
    <w:rsid w:val="00A35507"/>
    <w:rsid w:val="00A36144"/>
    <w:rsid w:val="00A370EC"/>
    <w:rsid w:val="00A431C5"/>
    <w:rsid w:val="00A45644"/>
    <w:rsid w:val="00A4596A"/>
    <w:rsid w:val="00A45BB4"/>
    <w:rsid w:val="00A548B2"/>
    <w:rsid w:val="00A54B99"/>
    <w:rsid w:val="00A57974"/>
    <w:rsid w:val="00A65B66"/>
    <w:rsid w:val="00A72DAF"/>
    <w:rsid w:val="00A746F7"/>
    <w:rsid w:val="00A75231"/>
    <w:rsid w:val="00A854E3"/>
    <w:rsid w:val="00A9528F"/>
    <w:rsid w:val="00A96017"/>
    <w:rsid w:val="00AA21F5"/>
    <w:rsid w:val="00AA3F7B"/>
    <w:rsid w:val="00AA5075"/>
    <w:rsid w:val="00AA640C"/>
    <w:rsid w:val="00AB12EF"/>
    <w:rsid w:val="00AB5214"/>
    <w:rsid w:val="00AB53E0"/>
    <w:rsid w:val="00AB5FB6"/>
    <w:rsid w:val="00AC0345"/>
    <w:rsid w:val="00AC1249"/>
    <w:rsid w:val="00AC1AC5"/>
    <w:rsid w:val="00AC2615"/>
    <w:rsid w:val="00AC4CC8"/>
    <w:rsid w:val="00AD55B2"/>
    <w:rsid w:val="00AD5D02"/>
    <w:rsid w:val="00AE10E3"/>
    <w:rsid w:val="00AE29DA"/>
    <w:rsid w:val="00AE586B"/>
    <w:rsid w:val="00AF10DA"/>
    <w:rsid w:val="00AF5B7B"/>
    <w:rsid w:val="00B00468"/>
    <w:rsid w:val="00B01F28"/>
    <w:rsid w:val="00B02E97"/>
    <w:rsid w:val="00B06028"/>
    <w:rsid w:val="00B06448"/>
    <w:rsid w:val="00B11D4D"/>
    <w:rsid w:val="00B12DE8"/>
    <w:rsid w:val="00B16B7A"/>
    <w:rsid w:val="00B17261"/>
    <w:rsid w:val="00B17934"/>
    <w:rsid w:val="00B2151C"/>
    <w:rsid w:val="00B246B4"/>
    <w:rsid w:val="00B26542"/>
    <w:rsid w:val="00B276E7"/>
    <w:rsid w:val="00B324FF"/>
    <w:rsid w:val="00B32EAF"/>
    <w:rsid w:val="00B340BC"/>
    <w:rsid w:val="00B4343F"/>
    <w:rsid w:val="00B43B9C"/>
    <w:rsid w:val="00B44214"/>
    <w:rsid w:val="00B54820"/>
    <w:rsid w:val="00B55754"/>
    <w:rsid w:val="00B5711A"/>
    <w:rsid w:val="00B62C47"/>
    <w:rsid w:val="00B67736"/>
    <w:rsid w:val="00B73221"/>
    <w:rsid w:val="00B807C6"/>
    <w:rsid w:val="00B82665"/>
    <w:rsid w:val="00B8460C"/>
    <w:rsid w:val="00B8484B"/>
    <w:rsid w:val="00B87A3A"/>
    <w:rsid w:val="00B906A0"/>
    <w:rsid w:val="00B91C0E"/>
    <w:rsid w:val="00B96CE0"/>
    <w:rsid w:val="00B9794D"/>
    <w:rsid w:val="00BA439C"/>
    <w:rsid w:val="00BA7DF6"/>
    <w:rsid w:val="00BB3DD2"/>
    <w:rsid w:val="00BB4B99"/>
    <w:rsid w:val="00BB7AA6"/>
    <w:rsid w:val="00BC35E7"/>
    <w:rsid w:val="00BD3918"/>
    <w:rsid w:val="00BD39C4"/>
    <w:rsid w:val="00BD43EB"/>
    <w:rsid w:val="00BD6B7C"/>
    <w:rsid w:val="00BE6EE4"/>
    <w:rsid w:val="00BF00D4"/>
    <w:rsid w:val="00BF033C"/>
    <w:rsid w:val="00C20070"/>
    <w:rsid w:val="00C23D77"/>
    <w:rsid w:val="00C2402C"/>
    <w:rsid w:val="00C24D48"/>
    <w:rsid w:val="00C2773C"/>
    <w:rsid w:val="00C34569"/>
    <w:rsid w:val="00C349D7"/>
    <w:rsid w:val="00C35348"/>
    <w:rsid w:val="00C3720E"/>
    <w:rsid w:val="00C4014D"/>
    <w:rsid w:val="00C44D49"/>
    <w:rsid w:val="00C44F5A"/>
    <w:rsid w:val="00C465A6"/>
    <w:rsid w:val="00C4698E"/>
    <w:rsid w:val="00C46F08"/>
    <w:rsid w:val="00C47680"/>
    <w:rsid w:val="00C505EB"/>
    <w:rsid w:val="00C522BC"/>
    <w:rsid w:val="00C527C0"/>
    <w:rsid w:val="00C52B74"/>
    <w:rsid w:val="00C5315D"/>
    <w:rsid w:val="00C532B9"/>
    <w:rsid w:val="00C536B5"/>
    <w:rsid w:val="00C53EFB"/>
    <w:rsid w:val="00C54527"/>
    <w:rsid w:val="00C621E4"/>
    <w:rsid w:val="00C6330C"/>
    <w:rsid w:val="00C648D3"/>
    <w:rsid w:val="00C648DF"/>
    <w:rsid w:val="00C662F1"/>
    <w:rsid w:val="00C7170A"/>
    <w:rsid w:val="00C73700"/>
    <w:rsid w:val="00C7669B"/>
    <w:rsid w:val="00C77817"/>
    <w:rsid w:val="00C77942"/>
    <w:rsid w:val="00C7797E"/>
    <w:rsid w:val="00C83257"/>
    <w:rsid w:val="00C865FA"/>
    <w:rsid w:val="00C90353"/>
    <w:rsid w:val="00C90740"/>
    <w:rsid w:val="00C936CC"/>
    <w:rsid w:val="00C93DC0"/>
    <w:rsid w:val="00CA0515"/>
    <w:rsid w:val="00CA1A8A"/>
    <w:rsid w:val="00CA73CD"/>
    <w:rsid w:val="00CB1CF9"/>
    <w:rsid w:val="00CB25FA"/>
    <w:rsid w:val="00CB66B7"/>
    <w:rsid w:val="00CB6DF1"/>
    <w:rsid w:val="00CC192C"/>
    <w:rsid w:val="00CC2D66"/>
    <w:rsid w:val="00CC2F57"/>
    <w:rsid w:val="00CC683A"/>
    <w:rsid w:val="00CD2737"/>
    <w:rsid w:val="00CD29D6"/>
    <w:rsid w:val="00CD2CDB"/>
    <w:rsid w:val="00CD5F19"/>
    <w:rsid w:val="00CD69DE"/>
    <w:rsid w:val="00CD7C94"/>
    <w:rsid w:val="00CF2B48"/>
    <w:rsid w:val="00CF2C4A"/>
    <w:rsid w:val="00D00875"/>
    <w:rsid w:val="00D017A8"/>
    <w:rsid w:val="00D06FA7"/>
    <w:rsid w:val="00D07473"/>
    <w:rsid w:val="00D10741"/>
    <w:rsid w:val="00D147BD"/>
    <w:rsid w:val="00D22FF7"/>
    <w:rsid w:val="00D25124"/>
    <w:rsid w:val="00D27BA9"/>
    <w:rsid w:val="00D31ED5"/>
    <w:rsid w:val="00D34097"/>
    <w:rsid w:val="00D352F3"/>
    <w:rsid w:val="00D35EB1"/>
    <w:rsid w:val="00D369A8"/>
    <w:rsid w:val="00D4048D"/>
    <w:rsid w:val="00D4119F"/>
    <w:rsid w:val="00D532D4"/>
    <w:rsid w:val="00D546A9"/>
    <w:rsid w:val="00D54A38"/>
    <w:rsid w:val="00D636AA"/>
    <w:rsid w:val="00D64C5A"/>
    <w:rsid w:val="00D6687D"/>
    <w:rsid w:val="00D71241"/>
    <w:rsid w:val="00D7144C"/>
    <w:rsid w:val="00D72539"/>
    <w:rsid w:val="00D74861"/>
    <w:rsid w:val="00D77389"/>
    <w:rsid w:val="00D776F5"/>
    <w:rsid w:val="00D851B2"/>
    <w:rsid w:val="00D85442"/>
    <w:rsid w:val="00D930C5"/>
    <w:rsid w:val="00D94E7A"/>
    <w:rsid w:val="00D95622"/>
    <w:rsid w:val="00D968A5"/>
    <w:rsid w:val="00D97CEB"/>
    <w:rsid w:val="00DA1D14"/>
    <w:rsid w:val="00DA2ECC"/>
    <w:rsid w:val="00DA7001"/>
    <w:rsid w:val="00DB21EC"/>
    <w:rsid w:val="00DB3886"/>
    <w:rsid w:val="00DC0253"/>
    <w:rsid w:val="00DC07E2"/>
    <w:rsid w:val="00DC0B1D"/>
    <w:rsid w:val="00DC1658"/>
    <w:rsid w:val="00DC6843"/>
    <w:rsid w:val="00DC74F2"/>
    <w:rsid w:val="00DD1D6A"/>
    <w:rsid w:val="00DD3D3D"/>
    <w:rsid w:val="00DD467F"/>
    <w:rsid w:val="00DD5ED0"/>
    <w:rsid w:val="00DE157C"/>
    <w:rsid w:val="00DE62CA"/>
    <w:rsid w:val="00DE6573"/>
    <w:rsid w:val="00DF3C7B"/>
    <w:rsid w:val="00E0028C"/>
    <w:rsid w:val="00E01691"/>
    <w:rsid w:val="00E01953"/>
    <w:rsid w:val="00E04AE4"/>
    <w:rsid w:val="00E12EC1"/>
    <w:rsid w:val="00E141A8"/>
    <w:rsid w:val="00E15DFA"/>
    <w:rsid w:val="00E2095C"/>
    <w:rsid w:val="00E37D32"/>
    <w:rsid w:val="00E4017A"/>
    <w:rsid w:val="00E410CC"/>
    <w:rsid w:val="00E435C7"/>
    <w:rsid w:val="00E5091C"/>
    <w:rsid w:val="00E618E3"/>
    <w:rsid w:val="00E64EEE"/>
    <w:rsid w:val="00E74EB5"/>
    <w:rsid w:val="00E75400"/>
    <w:rsid w:val="00E76400"/>
    <w:rsid w:val="00E7692E"/>
    <w:rsid w:val="00E77219"/>
    <w:rsid w:val="00E778EA"/>
    <w:rsid w:val="00E816A1"/>
    <w:rsid w:val="00E81A41"/>
    <w:rsid w:val="00E83D6D"/>
    <w:rsid w:val="00E8541F"/>
    <w:rsid w:val="00E93948"/>
    <w:rsid w:val="00E94943"/>
    <w:rsid w:val="00E96437"/>
    <w:rsid w:val="00E96ACC"/>
    <w:rsid w:val="00EA0FC9"/>
    <w:rsid w:val="00EA3D8A"/>
    <w:rsid w:val="00EA5F19"/>
    <w:rsid w:val="00EA79CF"/>
    <w:rsid w:val="00EB0F4B"/>
    <w:rsid w:val="00EB3F02"/>
    <w:rsid w:val="00EC0EC9"/>
    <w:rsid w:val="00EC28EE"/>
    <w:rsid w:val="00EC50E5"/>
    <w:rsid w:val="00EE2B11"/>
    <w:rsid w:val="00EE2C01"/>
    <w:rsid w:val="00EE3E9D"/>
    <w:rsid w:val="00EE54B2"/>
    <w:rsid w:val="00EF044B"/>
    <w:rsid w:val="00EF3A0A"/>
    <w:rsid w:val="00EF5665"/>
    <w:rsid w:val="00EF6CF3"/>
    <w:rsid w:val="00EF7D04"/>
    <w:rsid w:val="00F12975"/>
    <w:rsid w:val="00F137C4"/>
    <w:rsid w:val="00F13C46"/>
    <w:rsid w:val="00F17427"/>
    <w:rsid w:val="00F17E6B"/>
    <w:rsid w:val="00F206DF"/>
    <w:rsid w:val="00F21BB6"/>
    <w:rsid w:val="00F22BEC"/>
    <w:rsid w:val="00F24A14"/>
    <w:rsid w:val="00F320A3"/>
    <w:rsid w:val="00F353F9"/>
    <w:rsid w:val="00F35EA6"/>
    <w:rsid w:val="00F44414"/>
    <w:rsid w:val="00F46088"/>
    <w:rsid w:val="00F47617"/>
    <w:rsid w:val="00F506A5"/>
    <w:rsid w:val="00F5740F"/>
    <w:rsid w:val="00F60C4D"/>
    <w:rsid w:val="00F7203F"/>
    <w:rsid w:val="00F7403C"/>
    <w:rsid w:val="00F761A5"/>
    <w:rsid w:val="00F8128C"/>
    <w:rsid w:val="00F814CB"/>
    <w:rsid w:val="00F84243"/>
    <w:rsid w:val="00F90BD4"/>
    <w:rsid w:val="00F927AB"/>
    <w:rsid w:val="00F92E3E"/>
    <w:rsid w:val="00F9391C"/>
    <w:rsid w:val="00F973AC"/>
    <w:rsid w:val="00FA012D"/>
    <w:rsid w:val="00FA2E98"/>
    <w:rsid w:val="00FB0A1C"/>
    <w:rsid w:val="00FB1194"/>
    <w:rsid w:val="00FB654F"/>
    <w:rsid w:val="00FB7A7B"/>
    <w:rsid w:val="00FC1A11"/>
    <w:rsid w:val="00FC6777"/>
    <w:rsid w:val="00FC753C"/>
    <w:rsid w:val="00FC778D"/>
    <w:rsid w:val="00FD2D0F"/>
    <w:rsid w:val="00FD77BF"/>
    <w:rsid w:val="00FD7FE8"/>
    <w:rsid w:val="00FE184D"/>
    <w:rsid w:val="00FE49E2"/>
    <w:rsid w:val="00FF5A26"/>
    <w:rsid w:val="00FF6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EB30"/>
  <w15:chartTrackingRefBased/>
  <w15:docId w15:val="{6837F3DA-671E-449B-B8AB-8F1A4390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1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C32"/>
  </w:style>
  <w:style w:type="paragraph" w:styleId="Footer">
    <w:name w:val="footer"/>
    <w:basedOn w:val="Normal"/>
    <w:link w:val="FooterChar"/>
    <w:uiPriority w:val="99"/>
    <w:unhideWhenUsed/>
    <w:rsid w:val="00501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C32"/>
  </w:style>
  <w:style w:type="paragraph" w:styleId="ListParagraph">
    <w:name w:val="List Paragraph"/>
    <w:basedOn w:val="Normal"/>
    <w:uiPriority w:val="34"/>
    <w:qFormat/>
    <w:rsid w:val="002E3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EA46-D800-453E-8626-2F5DAFAF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Regina</dc:creator>
  <cp:keywords/>
  <dc:description/>
  <cp:lastModifiedBy>Redman, Lisa</cp:lastModifiedBy>
  <cp:revision>48</cp:revision>
  <dcterms:created xsi:type="dcterms:W3CDTF">2023-03-31T01:18:00Z</dcterms:created>
  <dcterms:modified xsi:type="dcterms:W3CDTF">2023-04-26T07:33:00Z</dcterms:modified>
</cp:coreProperties>
</file>