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FF322B" w:rsidP="00AB5FC7">
      <w:pPr>
        <w:jc w:val="center"/>
        <w:rPr>
          <w:rFonts w:ascii="Times New Roman" w:hAnsi="Times New Roman"/>
          <w:b/>
          <w:sz w:val="26"/>
          <w:szCs w:val="26"/>
        </w:rPr>
      </w:pPr>
      <w:r>
        <w:rPr>
          <w:rFonts w:ascii="Times New Roman" w:hAnsi="Times New Roman"/>
          <w:b/>
          <w:sz w:val="26"/>
          <w:szCs w:val="26"/>
        </w:rPr>
        <w:t>ATRIAL FIBRILLATION AND ATRIAL FLUTTER</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(BALANCE OF </w:t>
      </w:r>
      <w:r w:rsidR="00BA4AE9" w:rsidRPr="00AB5FC7">
        <w:rPr>
          <w:rFonts w:ascii="Times New Roman" w:hAnsi="Times New Roman"/>
          <w:b/>
          <w:sz w:val="26"/>
          <w:szCs w:val="26"/>
        </w:rPr>
        <w:t>PROBABILITIES)</w:t>
      </w:r>
      <w:r w:rsidR="00BA4AE9">
        <w:rPr>
          <w:rFonts w:ascii="Times New Roman" w:hAnsi="Times New Roman"/>
          <w:b/>
          <w:sz w:val="26"/>
          <w:szCs w:val="26"/>
        </w:rPr>
        <w:t xml:space="preserve"> </w:t>
      </w:r>
      <w:r w:rsidR="00BA4AE9" w:rsidRPr="00AB5FC7">
        <w:rPr>
          <w:rFonts w:ascii="Times New Roman" w:hAnsi="Times New Roman"/>
          <w:b/>
          <w:sz w:val="26"/>
          <w:szCs w:val="26"/>
        </w:rPr>
        <w:t>(</w:t>
      </w:r>
      <w:r w:rsidR="00BA4AE9">
        <w:rPr>
          <w:rFonts w:ascii="Times New Roman" w:hAnsi="Times New Roman"/>
          <w:b/>
          <w:sz w:val="26"/>
          <w:szCs w:val="26"/>
        </w:rPr>
        <w:t xml:space="preserve">NO. </w:t>
      </w:r>
      <w:r w:rsidR="004531F5">
        <w:rPr>
          <w:rFonts w:ascii="Times New Roman" w:hAnsi="Times New Roman"/>
          <w:b/>
          <w:sz w:val="26"/>
          <w:szCs w:val="26"/>
        </w:rPr>
        <w:t>2</w:t>
      </w:r>
      <w:r w:rsidR="00BA4AE9" w:rsidRPr="00AB5FC7">
        <w:rPr>
          <w:rFonts w:ascii="Times New Roman" w:hAnsi="Times New Roman"/>
          <w:b/>
          <w:sz w:val="26"/>
          <w:szCs w:val="26"/>
        </w:rPr>
        <w:t xml:space="preserve"> OF </w:t>
      </w:r>
      <w:r w:rsidR="00FF322B">
        <w:rPr>
          <w:rFonts w:ascii="Times New Roman" w:hAnsi="Times New Roman"/>
          <w:b/>
          <w:sz w:val="26"/>
          <w:szCs w:val="26"/>
        </w:rPr>
        <w:t>2023</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w:t>
      </w:r>
      <w:r w:rsidR="00540FAC">
        <w:rPr>
          <w:rFonts w:ascii="Times New Roman" w:hAnsi="Times New Roman"/>
          <w:b/>
          <w:i/>
        </w:rPr>
        <w:t>'</w:t>
      </w:r>
      <w:r w:rsidRPr="00AB5FC7">
        <w:rPr>
          <w:rFonts w:ascii="Times New Roman" w:hAnsi="Times New Roman"/>
          <w:b/>
          <w:i/>
        </w:rPr>
        <w:t xml:space="preserve">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FF322B">
        <w:rPr>
          <w:b/>
          <w:i/>
        </w:rPr>
        <w:t>atrial fibrillation and atrial flutter</w:t>
      </w:r>
      <w:r>
        <w:t xml:space="preserve"> </w:t>
      </w:r>
      <w:r>
        <w:rPr>
          <w:i/>
        </w:rPr>
        <w:t>(Balance of Probabilities)</w:t>
      </w:r>
      <w:r>
        <w:t xml:space="preserve"> (No. </w:t>
      </w:r>
      <w:r w:rsidR="004531F5">
        <w:t>2</w:t>
      </w:r>
      <w:r>
        <w:t xml:space="preserve"> of </w:t>
      </w:r>
      <w:r w:rsidR="00FF322B">
        <w:t>2023</w:t>
      </w:r>
      <w:r>
        <w:t>).</w:t>
      </w:r>
    </w:p>
    <w:p w:rsidR="00532B11" w:rsidRDefault="00532B11" w:rsidP="00532B11">
      <w:pPr>
        <w:pStyle w:val="BodyText"/>
        <w:spacing w:after="120"/>
        <w:ind w:left="567"/>
        <w:rPr>
          <w:rStyle w:val="Strong"/>
        </w:rPr>
      </w:pPr>
      <w:r>
        <w:rPr>
          <w:rStyle w:val="Strong"/>
        </w:rPr>
        <w:t>Background</w:t>
      </w:r>
    </w:p>
    <w:p w:rsidR="00E378F0" w:rsidRDefault="00E378F0" w:rsidP="00FF0573">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w:t>
      </w:r>
      <w:r w:rsidR="007626A2">
        <w:t xml:space="preserve">repeals Instrument No. </w:t>
      </w:r>
      <w:r w:rsidR="00FF322B">
        <w:t>50</w:t>
      </w:r>
      <w:r w:rsidR="007626A2">
        <w:t xml:space="preserve"> of </w:t>
      </w:r>
      <w:r w:rsidR="00FF322B">
        <w:t>2014</w:t>
      </w:r>
      <w:r w:rsidR="007626A2">
        <w:t xml:space="preserve"> (Federal Register of Legislation No. </w:t>
      </w:r>
      <w:r w:rsidR="004C7282" w:rsidRPr="004C7282">
        <w:t>F</w:t>
      </w:r>
      <w:r w:rsidR="00FF322B">
        <w:t>2014L00482</w:t>
      </w:r>
      <w:r w:rsidR="007626A2">
        <w:t>) determined under subsection 196B(</w:t>
      </w:r>
      <w:r w:rsidR="00CC2243">
        <w:t>3</w:t>
      </w:r>
      <w:r w:rsidR="00FF322B">
        <w:t>)</w:t>
      </w:r>
      <w:r w:rsidR="00FF0573" w:rsidRPr="00FF0573">
        <w:t xml:space="preserve"> </w:t>
      </w:r>
      <w:r>
        <w:t xml:space="preserve">of the VEA concerning </w:t>
      </w:r>
      <w:r w:rsidR="00FF322B">
        <w:rPr>
          <w:b/>
        </w:rPr>
        <w:t>atrial fibrillation and atrial flutter</w:t>
      </w:r>
      <w:r>
        <w:t>.</w:t>
      </w:r>
    </w:p>
    <w:p w:rsidR="00E378F0" w:rsidRDefault="001172F3" w:rsidP="00E378F0">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FF322B">
        <w:rPr>
          <w:b/>
        </w:rPr>
        <w:t>atrial fibrillation and atrial flutter</w:t>
      </w:r>
      <w:r>
        <w:t xml:space="preserve"> and</w:t>
      </w:r>
      <w:r>
        <w:rPr>
          <w:b/>
        </w:rPr>
        <w:t xml:space="preserve"> death from </w:t>
      </w:r>
      <w:r w:rsidR="00FF322B">
        <w:rPr>
          <w:b/>
        </w:rPr>
        <w:t>atrial fibrillation and atrial flutter</w:t>
      </w:r>
      <w:r>
        <w:t xml:space="preserve"> can be related to particular kinds of service.</w:t>
      </w:r>
      <w:r w:rsidR="00E378F0">
        <w:t xml:space="preserve">  The Authority has therefore determined pursuant to subsection 196B(3) of the VEA a Statement of Principles concerning </w:t>
      </w:r>
      <w:r w:rsidR="00FF322B">
        <w:rPr>
          <w:b/>
        </w:rPr>
        <w:t>atrial fibrillation and atrial flutter</w:t>
      </w:r>
      <w:r w:rsidR="00E378F0">
        <w:t xml:space="preserve"> </w:t>
      </w:r>
      <w:r w:rsidR="00CD6998">
        <w:t xml:space="preserve">(Balance of Probabilities) </w:t>
      </w:r>
      <w:r w:rsidR="00E378F0">
        <w:t xml:space="preserve">(No. </w:t>
      </w:r>
      <w:r w:rsidR="004531F5">
        <w:t>2</w:t>
      </w:r>
      <w:r w:rsidR="00E378F0">
        <w:t xml:space="preserve"> of </w:t>
      </w:r>
      <w:r w:rsidR="00FF322B">
        <w:t>2023</w:t>
      </w:r>
      <w:r w:rsidR="00E378F0">
        <w:t>)</w:t>
      </w:r>
      <w:r w:rsidR="007954E2">
        <w:t xml:space="preserve">. </w:t>
      </w:r>
      <w:r w:rsidR="00E378F0">
        <w:t>This Instrument will in effect replace the re</w:t>
      </w:r>
      <w:r w:rsidR="007626A2">
        <w:t>pealed</w:t>
      </w:r>
      <w:r w:rsidR="00E378F0">
        <w:t xml:space="preserve"> </w:t>
      </w:r>
      <w:r w:rsidR="00E378F0" w:rsidRPr="007929FE">
        <w:t xml:space="preserve">Statement </w:t>
      </w:r>
      <w:r w:rsidR="00E378F0">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FF322B">
        <w:t>atrial fibrillation and atrial flutter</w:t>
      </w:r>
      <w:r>
        <w:t xml:space="preserve"> or death from </w:t>
      </w:r>
      <w:r w:rsidR="00FF322B">
        <w:t>atrial fibrillation and atrial flutter</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FF322B">
        <w:t>2 November 2021</w:t>
      </w:r>
      <w:r>
        <w:t xml:space="preserve"> concerning </w:t>
      </w:r>
      <w:r w:rsidR="00FF322B">
        <w:t>atrial fibrillation and atrial flutter</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The contents of this Instrument are in similar terms as the re</w:t>
      </w:r>
      <w:r w:rsidR="007626A2">
        <w:t>pealed</w:t>
      </w:r>
      <w:r>
        <w:t xml:space="preserve"> </w:t>
      </w:r>
      <w:r w:rsidRPr="00E378F0">
        <w:t>Instrument</w:t>
      </w:r>
      <w:r>
        <w:t>.  Comparing this Instrument and the re</w:t>
      </w:r>
      <w:r w:rsidR="007626A2">
        <w:t>pealed</w:t>
      </w:r>
      <w:r>
        <w:t xml:space="preserve"> Instrument, the differences include:</w:t>
      </w:r>
    </w:p>
    <w:p w:rsidR="00FF0573" w:rsidRDefault="00FF0573" w:rsidP="00FF0573">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FF0573" w:rsidRDefault="00FF0573" w:rsidP="00FF0573">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FF0573" w:rsidRDefault="00FF0573" w:rsidP="00FF057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FF322B">
        <w:rPr>
          <w:rFonts w:ascii="Times New Roman" w:hAnsi="Times New Roman"/>
        </w:rPr>
        <w:t>atrial fibrillation and atrial flutter</w:t>
      </w:r>
      <w:r>
        <w:rPr>
          <w:rFonts w:ascii="Times New Roman" w:hAnsi="Times New Roman"/>
        </w:rPr>
        <w:t>' in subsection 7(2);</w:t>
      </w:r>
    </w:p>
    <w:p w:rsidR="00FF0573" w:rsidRDefault="00FF0573" w:rsidP="00FF0573">
      <w:pPr>
        <w:numPr>
          <w:ilvl w:val="0"/>
          <w:numId w:val="18"/>
        </w:numPr>
        <w:tabs>
          <w:tab w:val="clear" w:pos="360"/>
          <w:tab w:val="num" w:pos="1276"/>
        </w:tabs>
        <w:ind w:left="1276" w:hanging="709"/>
        <w:jc w:val="both"/>
        <w:rPr>
          <w:rFonts w:ascii="Times New Roman" w:hAnsi="Times New Roman"/>
        </w:rPr>
      </w:pPr>
      <w:r w:rsidRPr="0075725C">
        <w:rPr>
          <w:rFonts w:ascii="Times New Roman" w:hAnsi="Times New Roman"/>
          <w:lang w:val="en-AU"/>
        </w:rPr>
        <w:t>including</w:t>
      </w:r>
      <w:r>
        <w:rPr>
          <w:rFonts w:ascii="Times New Roman" w:hAnsi="Times New Roman"/>
          <w:lang w:val="en-AU"/>
        </w:rPr>
        <w:t>/revising</w:t>
      </w:r>
      <w:r w:rsidRPr="0075725C">
        <w:rPr>
          <w:rFonts w:ascii="Times New Roman" w:hAnsi="Times New Roman"/>
          <w:lang w:val="en-AU"/>
        </w:rPr>
        <w:t xml:space="preserve"> ICD-10-AM codes for </w:t>
      </w:r>
      <w:r>
        <w:rPr>
          <w:rFonts w:ascii="Times New Roman" w:hAnsi="Times New Roman"/>
          <w:lang w:val="en-AU"/>
        </w:rPr>
        <w:t>'</w:t>
      </w:r>
      <w:r w:rsidR="00FF322B">
        <w:rPr>
          <w:rFonts w:ascii="Times New Roman" w:hAnsi="Times New Roman"/>
          <w:lang w:val="en-AU"/>
        </w:rPr>
        <w:t>atrial fibrillation and atrial flutter</w:t>
      </w:r>
      <w:r w:rsidRPr="0075725C">
        <w:rPr>
          <w:rFonts w:ascii="Times New Roman" w:hAnsi="Times New Roman"/>
          <w:lang w:val="en-AU"/>
        </w:rPr>
        <w:t>' in subsection 7(3)</w:t>
      </w:r>
      <w:r w:rsidRPr="00234F90">
        <w:rPr>
          <w:rFonts w:ascii="Times New Roman" w:hAnsi="Times New Roman"/>
          <w:szCs w:val="24"/>
        </w:rPr>
        <w:t>;</w:t>
      </w:r>
    </w:p>
    <w:p w:rsidR="00FF0573" w:rsidRDefault="00FF0573" w:rsidP="00FF0573">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4D1530" w:rsidRDefault="004D1530" w:rsidP="004D153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factors in subsections 9(1)</w:t>
      </w:r>
      <w:r w:rsidR="00FB551E">
        <w:rPr>
          <w:rFonts w:ascii="Times New Roman" w:hAnsi="Times New Roman"/>
        </w:rPr>
        <w:t xml:space="preserve"> and 9(38</w:t>
      </w:r>
      <w:r>
        <w:rPr>
          <w:rFonts w:ascii="Times New Roman" w:hAnsi="Times New Roman"/>
        </w:rPr>
        <w:t>) concerning having valvular heart disease by the inclusion of a note;</w:t>
      </w:r>
    </w:p>
    <w:p w:rsidR="004D1530" w:rsidRPr="000E5C38" w:rsidRDefault="004D1530" w:rsidP="004D1530">
      <w:pPr>
        <w:numPr>
          <w:ilvl w:val="0"/>
          <w:numId w:val="18"/>
        </w:numPr>
        <w:tabs>
          <w:tab w:val="clear" w:pos="360"/>
          <w:tab w:val="num" w:pos="1276"/>
        </w:tabs>
        <w:ind w:left="1276" w:hanging="709"/>
        <w:jc w:val="both"/>
        <w:rPr>
          <w:rFonts w:ascii="Times New Roman" w:hAnsi="Times New Roman"/>
        </w:rPr>
      </w:pPr>
      <w:r w:rsidRPr="000E5C38">
        <w:rPr>
          <w:rFonts w:ascii="Times New Roman" w:hAnsi="Times New Roman"/>
        </w:rPr>
        <w:t>new factor</w:t>
      </w:r>
      <w:r>
        <w:rPr>
          <w:rFonts w:ascii="Times New Roman" w:hAnsi="Times New Roman"/>
        </w:rPr>
        <w:t>s</w:t>
      </w:r>
      <w:r w:rsidRPr="000E5C38">
        <w:rPr>
          <w:rFonts w:ascii="Times New Roman" w:hAnsi="Times New Roman"/>
        </w:rPr>
        <w:t xml:space="preserve"> in subsection</w:t>
      </w:r>
      <w:r>
        <w:rPr>
          <w:rFonts w:ascii="Times New Roman" w:hAnsi="Times New Roman"/>
        </w:rPr>
        <w:t xml:space="preserve">s </w:t>
      </w:r>
      <w:r w:rsidR="00181342">
        <w:rPr>
          <w:rFonts w:ascii="Times New Roman" w:hAnsi="Times New Roman"/>
        </w:rPr>
        <w:t>9(3) and 9(40</w:t>
      </w:r>
      <w:r w:rsidRPr="000E5C38">
        <w:rPr>
          <w:rFonts w:ascii="Times New Roman" w:hAnsi="Times New Roman"/>
        </w:rPr>
        <w:t>) concerning having non-infectious myocarditis</w:t>
      </w:r>
      <w:r>
        <w:rPr>
          <w:rFonts w:ascii="Times New Roman" w:hAnsi="Times New Roman"/>
        </w:rPr>
        <w:t>;</w:t>
      </w:r>
      <w:r w:rsidRPr="000E5C38">
        <w:rPr>
          <w:rFonts w:ascii="Times New Roman" w:hAnsi="Times New Roman"/>
        </w:rPr>
        <w:t xml:space="preserve"> </w:t>
      </w:r>
    </w:p>
    <w:p w:rsidR="004D1530" w:rsidRPr="000E5C38" w:rsidRDefault="004D1530" w:rsidP="004D1530">
      <w:pPr>
        <w:numPr>
          <w:ilvl w:val="0"/>
          <w:numId w:val="18"/>
        </w:numPr>
        <w:tabs>
          <w:tab w:val="clear" w:pos="360"/>
          <w:tab w:val="num" w:pos="1276"/>
        </w:tabs>
        <w:ind w:left="1276" w:hanging="709"/>
        <w:jc w:val="both"/>
        <w:rPr>
          <w:rFonts w:ascii="Times New Roman" w:hAnsi="Times New Roman"/>
        </w:rPr>
      </w:pPr>
      <w:r w:rsidRPr="000E5C38">
        <w:rPr>
          <w:rFonts w:ascii="Times New Roman" w:hAnsi="Times New Roman"/>
        </w:rPr>
        <w:t>new factor</w:t>
      </w:r>
      <w:r>
        <w:rPr>
          <w:rFonts w:ascii="Times New Roman" w:hAnsi="Times New Roman"/>
        </w:rPr>
        <w:t>s</w:t>
      </w:r>
      <w:r w:rsidRPr="000E5C38">
        <w:rPr>
          <w:rFonts w:ascii="Times New Roman" w:hAnsi="Times New Roman"/>
        </w:rPr>
        <w:t xml:space="preserve"> in subsection</w:t>
      </w:r>
      <w:r>
        <w:rPr>
          <w:rFonts w:ascii="Times New Roman" w:hAnsi="Times New Roman"/>
        </w:rPr>
        <w:t>s 9(4</w:t>
      </w:r>
      <w:r w:rsidRPr="000E5C38">
        <w:rPr>
          <w:rFonts w:ascii="Times New Roman" w:hAnsi="Times New Roman"/>
        </w:rPr>
        <w:t>)</w:t>
      </w:r>
      <w:r w:rsidR="00181342">
        <w:rPr>
          <w:rFonts w:ascii="Times New Roman" w:hAnsi="Times New Roman"/>
        </w:rPr>
        <w:t xml:space="preserve"> and 9(41</w:t>
      </w:r>
      <w:r>
        <w:rPr>
          <w:rFonts w:ascii="Times New Roman" w:hAnsi="Times New Roman"/>
        </w:rPr>
        <w:t>)</w:t>
      </w:r>
      <w:r w:rsidRPr="000E5C38">
        <w:rPr>
          <w:rFonts w:ascii="Times New Roman" w:hAnsi="Times New Roman"/>
        </w:rPr>
        <w:t xml:space="preserve"> concerning</w:t>
      </w:r>
      <w:r>
        <w:rPr>
          <w:rFonts w:ascii="Times New Roman" w:hAnsi="Times New Roman"/>
        </w:rPr>
        <w:t xml:space="preserve"> having viral myocarditis;</w:t>
      </w:r>
    </w:p>
    <w:p w:rsidR="004D1530" w:rsidRPr="000E5C38" w:rsidRDefault="004D1530" w:rsidP="004D1530">
      <w:pPr>
        <w:numPr>
          <w:ilvl w:val="0"/>
          <w:numId w:val="18"/>
        </w:numPr>
        <w:tabs>
          <w:tab w:val="clear" w:pos="360"/>
          <w:tab w:val="num" w:pos="1276"/>
        </w:tabs>
        <w:ind w:left="1276" w:hanging="709"/>
        <w:jc w:val="both"/>
        <w:rPr>
          <w:rFonts w:ascii="Times New Roman" w:hAnsi="Times New Roman"/>
        </w:rPr>
      </w:pPr>
      <w:r w:rsidRPr="000E5C38">
        <w:rPr>
          <w:rFonts w:ascii="Times New Roman" w:hAnsi="Times New Roman"/>
        </w:rPr>
        <w:t>new factors in subsections</w:t>
      </w:r>
      <w:r>
        <w:rPr>
          <w:rFonts w:ascii="Times New Roman" w:hAnsi="Times New Roman"/>
        </w:rPr>
        <w:t xml:space="preserve"> 9(5</w:t>
      </w:r>
      <w:r w:rsidRPr="000E5C38">
        <w:rPr>
          <w:rFonts w:ascii="Times New Roman" w:hAnsi="Times New Roman"/>
        </w:rPr>
        <w:t>)</w:t>
      </w:r>
      <w:r w:rsidR="00181342">
        <w:rPr>
          <w:rFonts w:ascii="Times New Roman" w:hAnsi="Times New Roman"/>
        </w:rPr>
        <w:t xml:space="preserve"> and 9(42</w:t>
      </w:r>
      <w:r w:rsidRPr="000E5C38">
        <w:rPr>
          <w:rFonts w:ascii="Times New Roman" w:hAnsi="Times New Roman"/>
        </w:rPr>
        <w:t>) concerning having</w:t>
      </w:r>
      <w:r>
        <w:rPr>
          <w:rFonts w:ascii="Times New Roman" w:hAnsi="Times New Roman"/>
        </w:rPr>
        <w:t xml:space="preserve"> a non-viral infection of the myocardium</w:t>
      </w:r>
      <w:r w:rsidR="007954E2">
        <w:rPr>
          <w:rFonts w:ascii="Times New Roman" w:hAnsi="Times New Roman"/>
        </w:rPr>
        <w:t>;</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0E5C38">
        <w:rPr>
          <w:rFonts w:ascii="Times New Roman" w:hAnsi="Times New Roman"/>
        </w:rPr>
        <w:t>revising the factors in subsections</w:t>
      </w:r>
      <w:r>
        <w:rPr>
          <w:rFonts w:ascii="Times New Roman" w:hAnsi="Times New Roman"/>
        </w:rPr>
        <w:t xml:space="preserve"> 9(6</w:t>
      </w:r>
      <w:r w:rsidRPr="000E5C38">
        <w:rPr>
          <w:rFonts w:ascii="Times New Roman" w:hAnsi="Times New Roman"/>
        </w:rPr>
        <w:t>)</w:t>
      </w:r>
      <w:r>
        <w:rPr>
          <w:rFonts w:ascii="Times New Roman" w:hAnsi="Times New Roman"/>
        </w:rPr>
        <w:t xml:space="preserve"> and 9(</w:t>
      </w:r>
      <w:r w:rsidR="00181342">
        <w:rPr>
          <w:rFonts w:ascii="Times New Roman" w:hAnsi="Times New Roman"/>
        </w:rPr>
        <w:t>43</w:t>
      </w:r>
      <w:r w:rsidRPr="000E5C38">
        <w:rPr>
          <w:rFonts w:ascii="Times New Roman" w:hAnsi="Times New Roman"/>
        </w:rPr>
        <w:t>) concerning having</w:t>
      </w:r>
      <w:r>
        <w:rPr>
          <w:rFonts w:ascii="Times New Roman" w:hAnsi="Times New Roman"/>
        </w:rPr>
        <w:t xml:space="preserve"> pericarditis;</w:t>
      </w:r>
    </w:p>
    <w:p w:rsidR="004D1530" w:rsidRPr="00D87FAF"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revising the factor</w:t>
      </w:r>
      <w:r>
        <w:rPr>
          <w:rFonts w:ascii="Times New Roman" w:hAnsi="Times New Roman"/>
        </w:rPr>
        <w:t>s</w:t>
      </w:r>
      <w:r w:rsidRPr="00D87FAF">
        <w:rPr>
          <w:rFonts w:ascii="Times New Roman" w:hAnsi="Times New Roman"/>
        </w:rPr>
        <w:t xml:space="preserve"> in subsection</w:t>
      </w:r>
      <w:r>
        <w:rPr>
          <w:rFonts w:ascii="Times New Roman" w:hAnsi="Times New Roman"/>
        </w:rPr>
        <w:t>s 9(8</w:t>
      </w:r>
      <w:r w:rsidRPr="00D87FAF">
        <w:rPr>
          <w:rFonts w:ascii="Times New Roman" w:hAnsi="Times New Roman"/>
        </w:rPr>
        <w:t>)</w:t>
      </w:r>
      <w:r w:rsidR="00181342">
        <w:rPr>
          <w:rFonts w:ascii="Times New Roman" w:hAnsi="Times New Roman"/>
        </w:rPr>
        <w:t xml:space="preserve"> and 9(45</w:t>
      </w:r>
      <w:r>
        <w:rPr>
          <w:rFonts w:ascii="Times New Roman" w:hAnsi="Times New Roman"/>
        </w:rPr>
        <w:t>)</w:t>
      </w:r>
      <w:r w:rsidRPr="00D87FAF">
        <w:rPr>
          <w:rFonts w:ascii="Times New Roman" w:hAnsi="Times New Roman"/>
        </w:rPr>
        <w:t xml:space="preserve"> concerning</w:t>
      </w:r>
      <w:r>
        <w:rPr>
          <w:rFonts w:ascii="Times New Roman" w:hAnsi="Times New Roman"/>
        </w:rPr>
        <w:t xml:space="preserve"> having heart failure</w:t>
      </w:r>
      <w:r w:rsidRPr="00D87FAF">
        <w:rPr>
          <w:rFonts w:ascii="Times New Roman" w:hAnsi="Times New Roman"/>
        </w:rPr>
        <w:t>;</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revising the factors in subsections</w:t>
      </w:r>
      <w:r>
        <w:rPr>
          <w:rFonts w:ascii="Times New Roman" w:hAnsi="Times New Roman"/>
        </w:rPr>
        <w:t xml:space="preserve"> 9(9</w:t>
      </w:r>
      <w:r w:rsidRPr="00D87FAF">
        <w:rPr>
          <w:rFonts w:ascii="Times New Roman" w:hAnsi="Times New Roman"/>
        </w:rPr>
        <w:t>)</w:t>
      </w:r>
      <w:r w:rsidR="00181342">
        <w:rPr>
          <w:rFonts w:ascii="Times New Roman" w:hAnsi="Times New Roman"/>
        </w:rPr>
        <w:t xml:space="preserve"> and 9(46</w:t>
      </w:r>
      <w:r w:rsidRPr="00D87FAF">
        <w:rPr>
          <w:rFonts w:ascii="Times New Roman" w:hAnsi="Times New Roman"/>
        </w:rPr>
        <w:t>) concerning having</w:t>
      </w:r>
      <w:r>
        <w:rPr>
          <w:rFonts w:ascii="Times New Roman" w:hAnsi="Times New Roman"/>
        </w:rPr>
        <w:t xml:space="preserve"> hypertension;</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new factors in subsections</w:t>
      </w:r>
      <w:r>
        <w:rPr>
          <w:rFonts w:ascii="Times New Roman" w:hAnsi="Times New Roman"/>
        </w:rPr>
        <w:t xml:space="preserve"> 9(10</w:t>
      </w:r>
      <w:r w:rsidRPr="00D87FAF">
        <w:rPr>
          <w:rFonts w:ascii="Times New Roman" w:hAnsi="Times New Roman"/>
        </w:rPr>
        <w:t>)</w:t>
      </w:r>
      <w:r w:rsidR="00181342">
        <w:rPr>
          <w:rFonts w:ascii="Times New Roman" w:hAnsi="Times New Roman"/>
        </w:rPr>
        <w:t xml:space="preserve"> and 9(47</w:t>
      </w:r>
      <w:r w:rsidRPr="00D87FAF">
        <w:rPr>
          <w:rFonts w:ascii="Times New Roman" w:hAnsi="Times New Roman"/>
        </w:rPr>
        <w:t>) concerning having</w:t>
      </w:r>
      <w:r>
        <w:rPr>
          <w:rFonts w:ascii="Times New Roman" w:hAnsi="Times New Roman"/>
        </w:rPr>
        <w:t xml:space="preserve"> pulmonary thromboembolism;</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revising the factors in subsections</w:t>
      </w:r>
      <w:r>
        <w:rPr>
          <w:rFonts w:ascii="Times New Roman" w:hAnsi="Times New Roman"/>
        </w:rPr>
        <w:t xml:space="preserve"> 9(11</w:t>
      </w:r>
      <w:r w:rsidRPr="00D87FAF">
        <w:rPr>
          <w:rFonts w:ascii="Times New Roman" w:hAnsi="Times New Roman"/>
        </w:rPr>
        <w:t>)</w:t>
      </w:r>
      <w:r w:rsidR="00181342">
        <w:rPr>
          <w:rFonts w:ascii="Times New Roman" w:hAnsi="Times New Roman"/>
        </w:rPr>
        <w:t xml:space="preserve"> and 9(48</w:t>
      </w:r>
      <w:r w:rsidRPr="00D87FAF">
        <w:rPr>
          <w:rFonts w:ascii="Times New Roman" w:hAnsi="Times New Roman"/>
        </w:rPr>
        <w:t>) concerning having</w:t>
      </w:r>
      <w:r>
        <w:rPr>
          <w:rFonts w:ascii="Times New Roman" w:hAnsi="Times New Roman"/>
        </w:rPr>
        <w:t xml:space="preserve"> a thyroid condition;</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revising the factors in subsections</w:t>
      </w:r>
      <w:r>
        <w:rPr>
          <w:rFonts w:ascii="Times New Roman" w:hAnsi="Times New Roman"/>
        </w:rPr>
        <w:t xml:space="preserve"> 9(12</w:t>
      </w:r>
      <w:r w:rsidRPr="00D87FAF">
        <w:rPr>
          <w:rFonts w:ascii="Times New Roman" w:hAnsi="Times New Roman"/>
        </w:rPr>
        <w:t>)</w:t>
      </w:r>
      <w:r w:rsidR="00181342">
        <w:rPr>
          <w:rFonts w:ascii="Times New Roman" w:hAnsi="Times New Roman"/>
        </w:rPr>
        <w:t xml:space="preserve"> and 9(49</w:t>
      </w:r>
      <w:r w:rsidRPr="00D87FAF">
        <w:rPr>
          <w:rFonts w:ascii="Times New Roman" w:hAnsi="Times New Roman"/>
        </w:rPr>
        <w:t>) concerning</w:t>
      </w:r>
      <w:r>
        <w:rPr>
          <w:rFonts w:ascii="Times New Roman" w:hAnsi="Times New Roman"/>
        </w:rPr>
        <w:t xml:space="preserve"> consuming alcohol;</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revising the factors in subsections</w:t>
      </w:r>
      <w:r>
        <w:rPr>
          <w:rFonts w:ascii="Times New Roman" w:hAnsi="Times New Roman"/>
        </w:rPr>
        <w:t xml:space="preserve"> 9(13</w:t>
      </w:r>
      <w:r w:rsidRPr="00D87FAF">
        <w:rPr>
          <w:rFonts w:ascii="Times New Roman" w:hAnsi="Times New Roman"/>
        </w:rPr>
        <w:t>)</w:t>
      </w:r>
      <w:r w:rsidR="00181342">
        <w:rPr>
          <w:rFonts w:ascii="Times New Roman" w:hAnsi="Times New Roman"/>
        </w:rPr>
        <w:t xml:space="preserve"> and 9(50</w:t>
      </w:r>
      <w:r w:rsidRPr="00D87FAF">
        <w:rPr>
          <w:rFonts w:ascii="Times New Roman" w:hAnsi="Times New Roman"/>
        </w:rPr>
        <w:t>) concerning</w:t>
      </w:r>
      <w:r>
        <w:rPr>
          <w:rFonts w:ascii="Times New Roman" w:hAnsi="Times New Roman"/>
        </w:rPr>
        <w:t xml:space="preserve"> binge drinking;</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534AA3">
        <w:rPr>
          <w:rFonts w:ascii="Times New Roman" w:hAnsi="Times New Roman"/>
        </w:rPr>
        <w:t>revising the factors in subsections</w:t>
      </w:r>
      <w:r>
        <w:rPr>
          <w:rFonts w:ascii="Times New Roman" w:hAnsi="Times New Roman"/>
        </w:rPr>
        <w:t xml:space="preserve"> 9(14</w:t>
      </w:r>
      <w:r w:rsidRPr="00534AA3">
        <w:rPr>
          <w:rFonts w:ascii="Times New Roman" w:hAnsi="Times New Roman"/>
        </w:rPr>
        <w:t>)</w:t>
      </w:r>
      <w:r w:rsidR="008F72C7">
        <w:rPr>
          <w:rFonts w:ascii="Times New Roman" w:hAnsi="Times New Roman"/>
        </w:rPr>
        <w:t xml:space="preserve"> and 9(51</w:t>
      </w:r>
      <w:r w:rsidRPr="00534AA3">
        <w:rPr>
          <w:rFonts w:ascii="Times New Roman" w:hAnsi="Times New Roman"/>
        </w:rPr>
        <w:t>) concerning having</w:t>
      </w:r>
      <w:r>
        <w:rPr>
          <w:rFonts w:ascii="Times New Roman" w:hAnsi="Times New Roman"/>
        </w:rPr>
        <w:t xml:space="preserve"> a  thoracic or cardiac surgical procedure;</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534AA3">
        <w:rPr>
          <w:rFonts w:ascii="Times New Roman" w:hAnsi="Times New Roman"/>
        </w:rPr>
        <w:t>revising the factors in subsections</w:t>
      </w:r>
      <w:r>
        <w:rPr>
          <w:rFonts w:ascii="Times New Roman" w:hAnsi="Times New Roman"/>
        </w:rPr>
        <w:t xml:space="preserve"> 9(15</w:t>
      </w:r>
      <w:r w:rsidRPr="00534AA3">
        <w:rPr>
          <w:rFonts w:ascii="Times New Roman" w:hAnsi="Times New Roman"/>
        </w:rPr>
        <w:t>)</w:t>
      </w:r>
      <w:r w:rsidR="008F72C7">
        <w:rPr>
          <w:rFonts w:ascii="Times New Roman" w:hAnsi="Times New Roman"/>
        </w:rPr>
        <w:t xml:space="preserve"> and 9(52</w:t>
      </w:r>
      <w:r w:rsidRPr="00534AA3">
        <w:rPr>
          <w:rFonts w:ascii="Times New Roman" w:hAnsi="Times New Roman"/>
        </w:rPr>
        <w:t>) concerning having</w:t>
      </w:r>
      <w:r>
        <w:rPr>
          <w:rFonts w:ascii="Times New Roman" w:hAnsi="Times New Roman"/>
        </w:rPr>
        <w:t xml:space="preserve"> a non-cardiothoracic surgical procedure;</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D87FAF">
        <w:rPr>
          <w:rFonts w:ascii="Times New Roman" w:hAnsi="Times New Roman"/>
        </w:rPr>
        <w:t>new factors in subsections</w:t>
      </w:r>
      <w:r>
        <w:rPr>
          <w:rFonts w:ascii="Times New Roman" w:hAnsi="Times New Roman"/>
        </w:rPr>
        <w:t xml:space="preserve"> 9(17</w:t>
      </w:r>
      <w:r w:rsidRPr="00D87FAF">
        <w:rPr>
          <w:rFonts w:ascii="Times New Roman" w:hAnsi="Times New Roman"/>
        </w:rPr>
        <w:t>)</w:t>
      </w:r>
      <w:r w:rsidR="008F72C7">
        <w:rPr>
          <w:rFonts w:ascii="Times New Roman" w:hAnsi="Times New Roman"/>
        </w:rPr>
        <w:t xml:space="preserve"> and 9(54</w:t>
      </w:r>
      <w:r w:rsidRPr="00D87FAF">
        <w:rPr>
          <w:rFonts w:ascii="Times New Roman" w:hAnsi="Times New Roman"/>
        </w:rPr>
        <w:t>) concerning having</w:t>
      </w:r>
      <w:r>
        <w:rPr>
          <w:rFonts w:ascii="Times New Roman" w:hAnsi="Times New Roman"/>
        </w:rPr>
        <w:t xml:space="preserve"> asthma;</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534AA3">
        <w:rPr>
          <w:rFonts w:ascii="Times New Roman" w:hAnsi="Times New Roman"/>
        </w:rPr>
        <w:t>revising the factors in subsections</w:t>
      </w:r>
      <w:r>
        <w:rPr>
          <w:rFonts w:ascii="Times New Roman" w:hAnsi="Times New Roman"/>
        </w:rPr>
        <w:t xml:space="preserve"> 9(18</w:t>
      </w:r>
      <w:r w:rsidRPr="00534AA3">
        <w:rPr>
          <w:rFonts w:ascii="Times New Roman" w:hAnsi="Times New Roman"/>
        </w:rPr>
        <w:t>)</w:t>
      </w:r>
      <w:r w:rsidR="008F72C7">
        <w:rPr>
          <w:rFonts w:ascii="Times New Roman" w:hAnsi="Times New Roman"/>
        </w:rPr>
        <w:t xml:space="preserve"> and 9(55</w:t>
      </w:r>
      <w:r w:rsidRPr="00534AA3">
        <w:rPr>
          <w:rFonts w:ascii="Times New Roman" w:hAnsi="Times New Roman"/>
        </w:rPr>
        <w:t>) concerning</w:t>
      </w:r>
      <w:r>
        <w:rPr>
          <w:rFonts w:ascii="Times New Roman" w:hAnsi="Times New Roman"/>
        </w:rPr>
        <w:t xml:space="preserve"> undertaking strenuous physical activity;</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534AA3">
        <w:rPr>
          <w:rFonts w:ascii="Times New Roman" w:hAnsi="Times New Roman"/>
        </w:rPr>
        <w:t>new factors in subsections</w:t>
      </w:r>
      <w:r>
        <w:rPr>
          <w:rFonts w:ascii="Times New Roman" w:hAnsi="Times New Roman"/>
        </w:rPr>
        <w:t xml:space="preserve"> 9(19</w:t>
      </w:r>
      <w:r w:rsidRPr="00534AA3">
        <w:rPr>
          <w:rFonts w:ascii="Times New Roman" w:hAnsi="Times New Roman"/>
        </w:rPr>
        <w:t>)</w:t>
      </w:r>
      <w:r w:rsidR="008F72C7">
        <w:rPr>
          <w:rFonts w:ascii="Times New Roman" w:hAnsi="Times New Roman"/>
        </w:rPr>
        <w:t xml:space="preserve"> and 9(56</w:t>
      </w:r>
      <w:r w:rsidRPr="00534AA3">
        <w:rPr>
          <w:rFonts w:ascii="Times New Roman" w:hAnsi="Times New Roman"/>
        </w:rPr>
        <w:t>) concerning</w:t>
      </w:r>
      <w:r>
        <w:rPr>
          <w:rFonts w:ascii="Times New Roman" w:hAnsi="Times New Roman"/>
        </w:rPr>
        <w:t xml:space="preserve"> inability to undertake physical activity;</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534AA3">
        <w:rPr>
          <w:rFonts w:ascii="Times New Roman" w:hAnsi="Times New Roman"/>
        </w:rPr>
        <w:t>revising the factors in subsections 9(</w:t>
      </w:r>
      <w:r>
        <w:rPr>
          <w:rFonts w:ascii="Times New Roman" w:hAnsi="Times New Roman"/>
        </w:rPr>
        <w:t>21</w:t>
      </w:r>
      <w:r w:rsidRPr="00534AA3">
        <w:rPr>
          <w:rFonts w:ascii="Times New Roman" w:hAnsi="Times New Roman"/>
        </w:rPr>
        <w:t>)</w:t>
      </w:r>
      <w:r w:rsidR="008F72C7">
        <w:rPr>
          <w:rFonts w:ascii="Times New Roman" w:hAnsi="Times New Roman"/>
        </w:rPr>
        <w:t xml:space="preserve"> and 9(58</w:t>
      </w:r>
      <w:r w:rsidRPr="00534AA3">
        <w:rPr>
          <w:rFonts w:ascii="Times New Roman" w:hAnsi="Times New Roman"/>
        </w:rPr>
        <w:t>) concerning</w:t>
      </w:r>
      <w:r>
        <w:rPr>
          <w:rFonts w:ascii="Times New Roman" w:hAnsi="Times New Roman"/>
        </w:rPr>
        <w:t xml:space="preserve"> having a malignant neoplasm involving the cardiac atrium by the inclusion of a note;</w:t>
      </w:r>
    </w:p>
    <w:p w:rsidR="004D1530" w:rsidRPr="00003D50" w:rsidRDefault="004D1530" w:rsidP="004D1530">
      <w:pPr>
        <w:numPr>
          <w:ilvl w:val="0"/>
          <w:numId w:val="18"/>
        </w:numPr>
        <w:tabs>
          <w:tab w:val="clear" w:pos="360"/>
          <w:tab w:val="num" w:pos="1276"/>
        </w:tabs>
        <w:ind w:left="1276" w:hanging="709"/>
        <w:jc w:val="both"/>
        <w:rPr>
          <w:rFonts w:ascii="Times New Roman" w:hAnsi="Times New Roman"/>
        </w:rPr>
      </w:pPr>
      <w:r w:rsidRPr="00003D50">
        <w:rPr>
          <w:rFonts w:ascii="Times New Roman" w:hAnsi="Times New Roman"/>
        </w:rPr>
        <w:t>revising the factors in subsections 9(</w:t>
      </w:r>
      <w:r>
        <w:rPr>
          <w:rFonts w:ascii="Times New Roman" w:hAnsi="Times New Roman"/>
        </w:rPr>
        <w:t>22</w:t>
      </w:r>
      <w:r w:rsidRPr="00003D50">
        <w:rPr>
          <w:rFonts w:ascii="Times New Roman" w:hAnsi="Times New Roman"/>
        </w:rPr>
        <w:t>)</w:t>
      </w:r>
      <w:r w:rsidR="008F72C7">
        <w:rPr>
          <w:rFonts w:ascii="Times New Roman" w:hAnsi="Times New Roman"/>
        </w:rPr>
        <w:t xml:space="preserve"> and 9(59</w:t>
      </w:r>
      <w:r w:rsidRPr="00003D50">
        <w:rPr>
          <w:rFonts w:ascii="Times New Roman" w:hAnsi="Times New Roman"/>
        </w:rPr>
        <w:t>) concerning</w:t>
      </w:r>
      <w:r>
        <w:rPr>
          <w:rFonts w:ascii="Times New Roman" w:hAnsi="Times New Roman"/>
        </w:rPr>
        <w:t xml:space="preserve"> having a non-neoplastic lesion</w:t>
      </w:r>
      <w:r w:rsidRPr="00003D50">
        <w:rPr>
          <w:rFonts w:ascii="Times New Roman" w:hAnsi="Times New Roman"/>
        </w:rPr>
        <w:t xml:space="preserve"> by the inclusion of a note;</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003D50">
        <w:rPr>
          <w:rFonts w:ascii="Times New Roman" w:hAnsi="Times New Roman"/>
        </w:rPr>
        <w:t>new factors in subsections</w:t>
      </w:r>
      <w:r>
        <w:rPr>
          <w:rFonts w:ascii="Times New Roman" w:hAnsi="Times New Roman"/>
        </w:rPr>
        <w:t xml:space="preserve"> 9(23</w:t>
      </w:r>
      <w:r w:rsidRPr="00003D50">
        <w:rPr>
          <w:rFonts w:ascii="Times New Roman" w:hAnsi="Times New Roman"/>
        </w:rPr>
        <w:t>)</w:t>
      </w:r>
      <w:r w:rsidR="008F72C7">
        <w:rPr>
          <w:rFonts w:ascii="Times New Roman" w:hAnsi="Times New Roman"/>
        </w:rPr>
        <w:t xml:space="preserve"> and 9(60</w:t>
      </w:r>
      <w:r w:rsidRPr="00003D50">
        <w:rPr>
          <w:rFonts w:ascii="Times New Roman" w:hAnsi="Times New Roman"/>
        </w:rPr>
        <w:t>) concerning</w:t>
      </w:r>
      <w:r>
        <w:rPr>
          <w:rFonts w:ascii="Times New Roman" w:hAnsi="Times New Roman"/>
        </w:rPr>
        <w:t xml:space="preserve"> having a malignant neoplasm;</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003D50">
        <w:rPr>
          <w:rFonts w:ascii="Times New Roman" w:hAnsi="Times New Roman"/>
        </w:rPr>
        <w:t>new factors in subsections</w:t>
      </w:r>
      <w:r>
        <w:rPr>
          <w:rFonts w:ascii="Times New Roman" w:hAnsi="Times New Roman"/>
        </w:rPr>
        <w:t xml:space="preserve"> 9(24</w:t>
      </w:r>
      <w:r w:rsidRPr="00003D50">
        <w:rPr>
          <w:rFonts w:ascii="Times New Roman" w:hAnsi="Times New Roman"/>
        </w:rPr>
        <w:t>)</w:t>
      </w:r>
      <w:r w:rsidR="008F72C7">
        <w:rPr>
          <w:rFonts w:ascii="Times New Roman" w:hAnsi="Times New Roman"/>
        </w:rPr>
        <w:t xml:space="preserve"> and 9(61</w:t>
      </w:r>
      <w:r w:rsidRPr="00003D50">
        <w:rPr>
          <w:rFonts w:ascii="Times New Roman" w:hAnsi="Times New Roman"/>
        </w:rPr>
        <w:t>) concerning</w:t>
      </w:r>
      <w:r>
        <w:rPr>
          <w:rFonts w:ascii="Times New Roman" w:hAnsi="Times New Roman"/>
        </w:rPr>
        <w:t xml:space="preserve"> undergoing a course of therapeutic radiation;</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003D50">
        <w:rPr>
          <w:rFonts w:ascii="Times New Roman" w:hAnsi="Times New Roman"/>
        </w:rPr>
        <w:lastRenderedPageBreak/>
        <w:t>revising the factors in subsections 9(</w:t>
      </w:r>
      <w:r>
        <w:rPr>
          <w:rFonts w:ascii="Times New Roman" w:hAnsi="Times New Roman"/>
        </w:rPr>
        <w:t>25</w:t>
      </w:r>
      <w:r w:rsidRPr="00003D50">
        <w:rPr>
          <w:rFonts w:ascii="Times New Roman" w:hAnsi="Times New Roman"/>
        </w:rPr>
        <w:t>)</w:t>
      </w:r>
      <w:r w:rsidR="008F72C7">
        <w:rPr>
          <w:rFonts w:ascii="Times New Roman" w:hAnsi="Times New Roman"/>
        </w:rPr>
        <w:t xml:space="preserve"> and 9(62</w:t>
      </w:r>
      <w:r w:rsidRPr="00003D50">
        <w:rPr>
          <w:rFonts w:ascii="Times New Roman" w:hAnsi="Times New Roman"/>
        </w:rPr>
        <w:t>) concerning having</w:t>
      </w:r>
      <w:r>
        <w:rPr>
          <w:rFonts w:ascii="Times New Roman" w:hAnsi="Times New Roman"/>
        </w:rPr>
        <w:t xml:space="preserve"> diabetes mellitus;</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003D50">
        <w:rPr>
          <w:rFonts w:ascii="Times New Roman" w:hAnsi="Times New Roman"/>
        </w:rPr>
        <w:t>revising the factors in subsections 9(</w:t>
      </w:r>
      <w:r>
        <w:rPr>
          <w:rFonts w:ascii="Times New Roman" w:hAnsi="Times New Roman"/>
        </w:rPr>
        <w:t>26</w:t>
      </w:r>
      <w:r w:rsidRPr="00003D50">
        <w:rPr>
          <w:rFonts w:ascii="Times New Roman" w:hAnsi="Times New Roman"/>
        </w:rPr>
        <w:t>)</w:t>
      </w:r>
      <w:r w:rsidR="008F72C7">
        <w:rPr>
          <w:rFonts w:ascii="Times New Roman" w:hAnsi="Times New Roman"/>
        </w:rPr>
        <w:t xml:space="preserve"> and 9(63</w:t>
      </w:r>
      <w:r w:rsidRPr="00003D50">
        <w:rPr>
          <w:rFonts w:ascii="Times New Roman" w:hAnsi="Times New Roman"/>
        </w:rPr>
        <w:t>) concerning</w:t>
      </w:r>
      <w:r>
        <w:rPr>
          <w:rFonts w:ascii="Times New Roman" w:hAnsi="Times New Roman"/>
        </w:rPr>
        <w:t xml:space="preserve"> experiencing penetrating trauma to the heart;</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F72C7">
        <w:rPr>
          <w:rFonts w:ascii="Times New Roman" w:hAnsi="Times New Roman"/>
        </w:rPr>
        <w:t>27</w:t>
      </w:r>
      <w:r w:rsidRPr="00AD17E9">
        <w:rPr>
          <w:rFonts w:ascii="Times New Roman" w:hAnsi="Times New Roman"/>
        </w:rPr>
        <w:t>)</w:t>
      </w:r>
      <w:r w:rsidR="008F72C7">
        <w:rPr>
          <w:rFonts w:ascii="Times New Roman" w:hAnsi="Times New Roman"/>
        </w:rPr>
        <w:t xml:space="preserve"> and 9(64</w:t>
      </w:r>
      <w:r w:rsidRPr="00AD17E9">
        <w:rPr>
          <w:rFonts w:ascii="Times New Roman" w:hAnsi="Times New Roman"/>
        </w:rPr>
        <w:t>) concerning having</w:t>
      </w:r>
      <w:r>
        <w:rPr>
          <w:rFonts w:ascii="Times New Roman" w:hAnsi="Times New Roman"/>
        </w:rPr>
        <w:t xml:space="preserve"> a spinal cord injury;</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37DF9">
        <w:rPr>
          <w:rFonts w:ascii="Times New Roman" w:hAnsi="Times New Roman"/>
        </w:rPr>
        <w:t>28</w:t>
      </w:r>
      <w:r w:rsidRPr="00AD17E9">
        <w:rPr>
          <w:rFonts w:ascii="Times New Roman" w:hAnsi="Times New Roman"/>
        </w:rPr>
        <w:t>)</w:t>
      </w:r>
      <w:r w:rsidR="00837DF9">
        <w:rPr>
          <w:rFonts w:ascii="Times New Roman" w:hAnsi="Times New Roman"/>
        </w:rPr>
        <w:t xml:space="preserve"> and 9(65</w:t>
      </w:r>
      <w:r w:rsidRPr="00AD17E9">
        <w:rPr>
          <w:rFonts w:ascii="Times New Roman" w:hAnsi="Times New Roman"/>
        </w:rPr>
        <w:t>) concerning having</w:t>
      </w:r>
      <w:r>
        <w:rPr>
          <w:rFonts w:ascii="Times New Roman" w:hAnsi="Times New Roman"/>
        </w:rPr>
        <w:t xml:space="preserve"> sepsis;</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37DF9">
        <w:rPr>
          <w:rFonts w:ascii="Times New Roman" w:hAnsi="Times New Roman"/>
        </w:rPr>
        <w:t>29</w:t>
      </w:r>
      <w:r w:rsidRPr="00AD17E9">
        <w:rPr>
          <w:rFonts w:ascii="Times New Roman" w:hAnsi="Times New Roman"/>
        </w:rPr>
        <w:t>)</w:t>
      </w:r>
      <w:r w:rsidR="00837DF9">
        <w:rPr>
          <w:rFonts w:ascii="Times New Roman" w:hAnsi="Times New Roman"/>
        </w:rPr>
        <w:t xml:space="preserve"> and 9(66</w:t>
      </w:r>
      <w:r w:rsidRPr="00AD17E9">
        <w:rPr>
          <w:rFonts w:ascii="Times New Roman" w:hAnsi="Times New Roman"/>
        </w:rPr>
        <w:t>) concerning having</w:t>
      </w:r>
      <w:r>
        <w:rPr>
          <w:rFonts w:ascii="Times New Roman" w:hAnsi="Times New Roman"/>
        </w:rPr>
        <w:t xml:space="preserve"> infiltration of the myocardium;</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37DF9">
        <w:rPr>
          <w:rFonts w:ascii="Times New Roman" w:hAnsi="Times New Roman"/>
        </w:rPr>
        <w:t>30</w:t>
      </w:r>
      <w:r w:rsidRPr="00AD17E9">
        <w:rPr>
          <w:rFonts w:ascii="Times New Roman" w:hAnsi="Times New Roman"/>
        </w:rPr>
        <w:t>)</w:t>
      </w:r>
      <w:r w:rsidR="00837DF9">
        <w:rPr>
          <w:rFonts w:ascii="Times New Roman" w:hAnsi="Times New Roman"/>
        </w:rPr>
        <w:t xml:space="preserve"> and 9(67</w:t>
      </w:r>
      <w:r w:rsidRPr="00AD17E9">
        <w:rPr>
          <w:rFonts w:ascii="Times New Roman" w:hAnsi="Times New Roman"/>
        </w:rPr>
        <w:t>) concerning having</w:t>
      </w:r>
      <w:r>
        <w:rPr>
          <w:rFonts w:ascii="Times New Roman" w:hAnsi="Times New Roman"/>
        </w:rPr>
        <w:t xml:space="preserve"> an autoimmune or inflammatory disease;</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37DF9">
        <w:rPr>
          <w:rFonts w:ascii="Times New Roman" w:hAnsi="Times New Roman"/>
        </w:rPr>
        <w:t>31</w:t>
      </w:r>
      <w:r w:rsidRPr="00AD17E9">
        <w:rPr>
          <w:rFonts w:ascii="Times New Roman" w:hAnsi="Times New Roman"/>
        </w:rPr>
        <w:t>)</w:t>
      </w:r>
      <w:r w:rsidR="00837DF9">
        <w:rPr>
          <w:rFonts w:ascii="Times New Roman" w:hAnsi="Times New Roman"/>
        </w:rPr>
        <w:t xml:space="preserve"> and 9(68</w:t>
      </w:r>
      <w:r w:rsidRPr="00AD17E9">
        <w:rPr>
          <w:rFonts w:ascii="Times New Roman" w:hAnsi="Times New Roman"/>
        </w:rPr>
        <w:t>) concerning</w:t>
      </w:r>
      <w:r>
        <w:rPr>
          <w:rFonts w:ascii="Times New Roman" w:hAnsi="Times New Roman"/>
        </w:rPr>
        <w:t xml:space="preserve"> being overweight or obese;</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37DF9">
        <w:rPr>
          <w:rFonts w:ascii="Times New Roman" w:hAnsi="Times New Roman"/>
        </w:rPr>
        <w:t>32</w:t>
      </w:r>
      <w:r w:rsidRPr="00AD17E9">
        <w:rPr>
          <w:rFonts w:ascii="Times New Roman" w:hAnsi="Times New Roman"/>
        </w:rPr>
        <w:t>)</w:t>
      </w:r>
      <w:r w:rsidR="00837DF9">
        <w:rPr>
          <w:rFonts w:ascii="Times New Roman" w:hAnsi="Times New Roman"/>
        </w:rPr>
        <w:t xml:space="preserve"> and 9(69</w:t>
      </w:r>
      <w:r w:rsidRPr="00AD17E9">
        <w:rPr>
          <w:rFonts w:ascii="Times New Roman" w:hAnsi="Times New Roman"/>
        </w:rPr>
        <w:t>) concerning having</w:t>
      </w:r>
      <w:r>
        <w:rPr>
          <w:rFonts w:ascii="Times New Roman" w:hAnsi="Times New Roman"/>
        </w:rPr>
        <w:t xml:space="preserve"> obstructive sleep apnoea;</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AD17E9">
        <w:rPr>
          <w:rFonts w:ascii="Times New Roman" w:hAnsi="Times New Roman"/>
        </w:rPr>
        <w:t>revising the factors in subsections 9(</w:t>
      </w:r>
      <w:r w:rsidR="00837DF9">
        <w:rPr>
          <w:rFonts w:ascii="Times New Roman" w:hAnsi="Times New Roman"/>
        </w:rPr>
        <w:t>33</w:t>
      </w:r>
      <w:r w:rsidRPr="00AD17E9">
        <w:rPr>
          <w:rFonts w:ascii="Times New Roman" w:hAnsi="Times New Roman"/>
        </w:rPr>
        <w:t>)</w:t>
      </w:r>
      <w:r w:rsidR="00837DF9">
        <w:rPr>
          <w:rFonts w:ascii="Times New Roman" w:hAnsi="Times New Roman"/>
        </w:rPr>
        <w:t xml:space="preserve"> and 9(70</w:t>
      </w:r>
      <w:r w:rsidRPr="00AD17E9">
        <w:rPr>
          <w:rFonts w:ascii="Times New Roman" w:hAnsi="Times New Roman"/>
        </w:rPr>
        <w:t>) concerning having</w:t>
      </w:r>
      <w:r>
        <w:rPr>
          <w:rFonts w:ascii="Times New Roman" w:hAnsi="Times New Roman"/>
        </w:rPr>
        <w:t xml:space="preserve"> smoked tobacco products;</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492A3D">
        <w:rPr>
          <w:rFonts w:ascii="Times New Roman" w:hAnsi="Times New Roman"/>
        </w:rPr>
        <w:t>revising the factors in subsections 9(</w:t>
      </w:r>
      <w:r w:rsidR="0078584F">
        <w:rPr>
          <w:rFonts w:ascii="Times New Roman" w:hAnsi="Times New Roman"/>
        </w:rPr>
        <w:t>34</w:t>
      </w:r>
      <w:r w:rsidRPr="00492A3D">
        <w:rPr>
          <w:rFonts w:ascii="Times New Roman" w:hAnsi="Times New Roman"/>
        </w:rPr>
        <w:t>)</w:t>
      </w:r>
      <w:r w:rsidR="0078584F">
        <w:rPr>
          <w:rFonts w:ascii="Times New Roman" w:hAnsi="Times New Roman"/>
        </w:rPr>
        <w:t xml:space="preserve"> and 9(71</w:t>
      </w:r>
      <w:r w:rsidRPr="00492A3D">
        <w:rPr>
          <w:rFonts w:ascii="Times New Roman" w:hAnsi="Times New Roman"/>
        </w:rPr>
        <w:t>) concerning having</w:t>
      </w:r>
      <w:r>
        <w:rPr>
          <w:rFonts w:ascii="Times New Roman" w:hAnsi="Times New Roman"/>
        </w:rPr>
        <w:t xml:space="preserve"> chronic renal failure;</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492A3D">
        <w:rPr>
          <w:rFonts w:ascii="Times New Roman" w:hAnsi="Times New Roman"/>
        </w:rPr>
        <w:t>new factors in subsections</w:t>
      </w:r>
      <w:r w:rsidR="0078584F">
        <w:rPr>
          <w:rFonts w:ascii="Times New Roman" w:hAnsi="Times New Roman"/>
        </w:rPr>
        <w:t xml:space="preserve"> 9(35</w:t>
      </w:r>
      <w:r w:rsidRPr="00492A3D">
        <w:rPr>
          <w:rFonts w:ascii="Times New Roman" w:hAnsi="Times New Roman"/>
        </w:rPr>
        <w:t>)</w:t>
      </w:r>
      <w:r w:rsidR="0078584F">
        <w:rPr>
          <w:rFonts w:ascii="Times New Roman" w:hAnsi="Times New Roman"/>
        </w:rPr>
        <w:t xml:space="preserve"> and 9(72</w:t>
      </w:r>
      <w:r w:rsidRPr="00492A3D">
        <w:rPr>
          <w:rFonts w:ascii="Times New Roman" w:hAnsi="Times New Roman"/>
        </w:rPr>
        <w:t>) concerning having</w:t>
      </w:r>
      <w:r>
        <w:rPr>
          <w:rFonts w:ascii="Times New Roman" w:hAnsi="Times New Roman"/>
        </w:rPr>
        <w:t xml:space="preserve"> systemic chemotherapy;</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492A3D">
        <w:rPr>
          <w:rFonts w:ascii="Times New Roman" w:hAnsi="Times New Roman"/>
        </w:rPr>
        <w:t>new factors in subsections</w:t>
      </w:r>
      <w:r w:rsidR="0078584F">
        <w:rPr>
          <w:rFonts w:ascii="Times New Roman" w:hAnsi="Times New Roman"/>
        </w:rPr>
        <w:t xml:space="preserve"> 9(36</w:t>
      </w:r>
      <w:r w:rsidRPr="00492A3D">
        <w:rPr>
          <w:rFonts w:ascii="Times New Roman" w:hAnsi="Times New Roman"/>
        </w:rPr>
        <w:t>)</w:t>
      </w:r>
      <w:r w:rsidR="0078584F">
        <w:rPr>
          <w:rFonts w:ascii="Times New Roman" w:hAnsi="Times New Roman"/>
        </w:rPr>
        <w:t xml:space="preserve"> and 9(73</w:t>
      </w:r>
      <w:r w:rsidRPr="00492A3D">
        <w:rPr>
          <w:rFonts w:ascii="Times New Roman" w:hAnsi="Times New Roman"/>
        </w:rPr>
        <w:t>) concerning having</w:t>
      </w:r>
      <w:r>
        <w:rPr>
          <w:rFonts w:ascii="Times New Roman" w:hAnsi="Times New Roman"/>
        </w:rPr>
        <w:t xml:space="preserve"> glucocorticoid therapy;</w:t>
      </w:r>
    </w:p>
    <w:p w:rsidR="004D1530" w:rsidRDefault="004D1530" w:rsidP="004D1530">
      <w:pPr>
        <w:numPr>
          <w:ilvl w:val="0"/>
          <w:numId w:val="18"/>
        </w:numPr>
        <w:tabs>
          <w:tab w:val="clear" w:pos="360"/>
          <w:tab w:val="num" w:pos="1276"/>
        </w:tabs>
        <w:ind w:left="1276" w:hanging="709"/>
        <w:jc w:val="both"/>
        <w:rPr>
          <w:rFonts w:ascii="Times New Roman" w:hAnsi="Times New Roman"/>
        </w:rPr>
      </w:pPr>
      <w:r w:rsidRPr="00492A3D">
        <w:rPr>
          <w:rFonts w:ascii="Times New Roman" w:hAnsi="Times New Roman"/>
        </w:rPr>
        <w:t>new factors in subsections</w:t>
      </w:r>
      <w:r w:rsidR="0078584F">
        <w:rPr>
          <w:rFonts w:ascii="Times New Roman" w:hAnsi="Times New Roman"/>
        </w:rPr>
        <w:t xml:space="preserve"> 9(37</w:t>
      </w:r>
      <w:r w:rsidRPr="00492A3D">
        <w:rPr>
          <w:rFonts w:ascii="Times New Roman" w:hAnsi="Times New Roman"/>
        </w:rPr>
        <w:t>)</w:t>
      </w:r>
      <w:r w:rsidR="0078584F">
        <w:rPr>
          <w:rFonts w:ascii="Times New Roman" w:hAnsi="Times New Roman"/>
        </w:rPr>
        <w:t xml:space="preserve"> and 9(74</w:t>
      </w:r>
      <w:r w:rsidRPr="00492A3D">
        <w:rPr>
          <w:rFonts w:ascii="Times New Roman" w:hAnsi="Times New Roman"/>
        </w:rPr>
        <w:t>) concerning</w:t>
      </w:r>
      <w:r>
        <w:rPr>
          <w:rFonts w:ascii="Times New Roman" w:hAnsi="Times New Roman"/>
        </w:rPr>
        <w:t xml:space="preserve"> taking a drug from a specified list of drugs;</w:t>
      </w:r>
    </w:p>
    <w:p w:rsidR="00FF0573" w:rsidRDefault="00827D11" w:rsidP="00827D11">
      <w:pPr>
        <w:numPr>
          <w:ilvl w:val="0"/>
          <w:numId w:val="18"/>
        </w:numPr>
        <w:tabs>
          <w:tab w:val="clear" w:pos="360"/>
          <w:tab w:val="left" w:pos="1134"/>
          <w:tab w:val="num" w:pos="1276"/>
        </w:tabs>
        <w:ind w:left="1276" w:hanging="709"/>
        <w:jc w:val="both"/>
        <w:rPr>
          <w:rFonts w:ascii="Times New Roman" w:hAnsi="Times New Roman"/>
        </w:rPr>
      </w:pPr>
      <w:r>
        <w:rPr>
          <w:rFonts w:ascii="Times New Roman" w:hAnsi="Times New Roman"/>
        </w:rPr>
        <w:t xml:space="preserve">  </w:t>
      </w:r>
      <w:r w:rsidR="00FF0573">
        <w:rPr>
          <w:rFonts w:ascii="Times New Roman" w:hAnsi="Times New Roman"/>
        </w:rPr>
        <w:t xml:space="preserve">new definitions of </w:t>
      </w:r>
      <w:r>
        <w:rPr>
          <w:rFonts w:ascii="Times New Roman" w:hAnsi="Times New Roman"/>
        </w:rPr>
        <w:t xml:space="preserve"> </w:t>
      </w:r>
      <w:r w:rsidR="005E7E98">
        <w:rPr>
          <w:rFonts w:ascii="Times New Roman" w:hAnsi="Times New Roman"/>
          <w:i/>
          <w:lang w:val="en-AU"/>
        </w:rPr>
        <w:t xml:space="preserve"> </w:t>
      </w:r>
      <w:r w:rsidR="005E7E98" w:rsidRPr="005E7E98">
        <w:rPr>
          <w:rFonts w:ascii="Times New Roman" w:hAnsi="Times New Roman"/>
          <w:i/>
          <w:lang w:val="en-AU"/>
        </w:rPr>
        <w:t>'chronic renal failure'</w:t>
      </w:r>
      <w:r w:rsidR="005E7E98">
        <w:rPr>
          <w:rFonts w:ascii="Times New Roman" w:hAnsi="Times New Roman"/>
        </w:rPr>
        <w:t>, '</w:t>
      </w:r>
      <w:r w:rsidR="005E7E98" w:rsidRPr="005E7E98">
        <w:rPr>
          <w:rFonts w:ascii="Times New Roman" w:hAnsi="Times New Roman"/>
          <w:i/>
          <w:lang w:val="en-AU"/>
        </w:rPr>
        <w:t>equivalent glucocorticoid therapy</w:t>
      </w:r>
      <w:r w:rsidR="005E7E98">
        <w:rPr>
          <w:rFonts w:ascii="Times New Roman" w:hAnsi="Times New Roman"/>
          <w:i/>
          <w:lang w:val="en-AU"/>
        </w:rPr>
        <w:t>',</w:t>
      </w:r>
      <w:r w:rsidR="005E7E98" w:rsidRPr="005E7E98">
        <w:rPr>
          <w:rFonts w:ascii="Times New Roman" w:eastAsia="Calibri" w:hAnsi="Times New Roman"/>
          <w:b/>
          <w:i/>
          <w:sz w:val="22"/>
          <w:lang w:val="en-AU" w:eastAsia="en-US"/>
        </w:rPr>
        <w:t xml:space="preserve"> </w:t>
      </w:r>
      <w:r w:rsidR="005E7E98">
        <w:rPr>
          <w:rFonts w:ascii="Times New Roman" w:eastAsia="Calibri" w:hAnsi="Times New Roman"/>
          <w:b/>
          <w:i/>
          <w:sz w:val="22"/>
          <w:lang w:val="en-AU" w:eastAsia="en-US"/>
        </w:rPr>
        <w:t>'</w:t>
      </w:r>
      <w:r w:rsidR="005E7E98" w:rsidRPr="005E7E98">
        <w:rPr>
          <w:rFonts w:ascii="Times New Roman" w:hAnsi="Times New Roman"/>
          <w:i/>
          <w:lang w:val="en-AU"/>
        </w:rPr>
        <w:t>glucocorticoid therapy as specified</w:t>
      </w:r>
      <w:r w:rsidR="005E7E98">
        <w:rPr>
          <w:rFonts w:ascii="Times New Roman" w:hAnsi="Times New Roman"/>
          <w:i/>
          <w:lang w:val="en-AU"/>
        </w:rPr>
        <w:t xml:space="preserve">', 'one pack-year', 'sepsis', 'specified list of drugs' </w:t>
      </w:r>
      <w:r w:rsidR="005E7E98" w:rsidRPr="004531F5">
        <w:rPr>
          <w:rFonts w:ascii="Times New Roman" w:hAnsi="Times New Roman"/>
          <w:lang w:val="en-AU"/>
        </w:rPr>
        <w:t>and</w:t>
      </w:r>
      <w:r w:rsidR="005E7E98">
        <w:rPr>
          <w:rFonts w:ascii="Times New Roman" w:hAnsi="Times New Roman"/>
          <w:i/>
          <w:lang w:val="en-AU"/>
        </w:rPr>
        <w:t xml:space="preserve"> 'specified list of thyroid conditions'  </w:t>
      </w:r>
      <w:r w:rsidR="005E7E98" w:rsidRPr="005E7E98">
        <w:rPr>
          <w:rFonts w:ascii="Times New Roman" w:hAnsi="Times New Roman"/>
          <w:lang w:val="en-AU"/>
        </w:rPr>
        <w:t xml:space="preserve"> </w:t>
      </w:r>
      <w:r w:rsidR="00FF0573">
        <w:rPr>
          <w:rFonts w:ascii="Times New Roman" w:hAnsi="Times New Roman"/>
        </w:rPr>
        <w:t>in Schedule</w:t>
      </w:r>
      <w:r w:rsidR="00DB5438">
        <w:rPr>
          <w:rFonts w:ascii="Times New Roman" w:hAnsi="Times New Roman"/>
        </w:rPr>
        <w:t> </w:t>
      </w:r>
      <w:r w:rsidR="00FF0573">
        <w:rPr>
          <w:rFonts w:ascii="Times New Roman" w:hAnsi="Times New Roman"/>
        </w:rPr>
        <w:t>1</w:t>
      </w:r>
      <w:r w:rsidR="00DB5438">
        <w:rPr>
          <w:rFonts w:ascii="Times New Roman" w:hAnsi="Times New Roman"/>
        </w:rPr>
        <w:t> </w:t>
      </w:r>
      <w:r w:rsidR="00FF0573">
        <w:rPr>
          <w:rFonts w:ascii="Times New Roman" w:hAnsi="Times New Roman"/>
        </w:rPr>
        <w:t>-</w:t>
      </w:r>
      <w:r w:rsidR="00DB5438">
        <w:rPr>
          <w:rFonts w:ascii="Times New Roman" w:hAnsi="Times New Roman"/>
        </w:rPr>
        <w:t> </w:t>
      </w:r>
      <w:r w:rsidR="00FF0573">
        <w:rPr>
          <w:rFonts w:ascii="Times New Roman" w:hAnsi="Times New Roman"/>
        </w:rPr>
        <w:t>Dictionary;</w:t>
      </w:r>
    </w:p>
    <w:p w:rsidR="002234E0" w:rsidRDefault="00FF0573" w:rsidP="004531F5">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definitions of </w:t>
      </w:r>
      <w:r w:rsidR="005E7E98">
        <w:rPr>
          <w:rFonts w:ascii="Times New Roman" w:hAnsi="Times New Roman"/>
        </w:rPr>
        <w:t>'</w:t>
      </w:r>
      <w:r w:rsidR="005E7E98">
        <w:rPr>
          <w:rFonts w:ascii="Times New Roman" w:hAnsi="Times New Roman"/>
          <w:i/>
        </w:rPr>
        <w:t>binge drinking',</w:t>
      </w:r>
      <w:r w:rsidR="004531F5" w:rsidRPr="004531F5">
        <w:rPr>
          <w:rFonts w:ascii="Times New Roman" w:eastAsia="Calibri" w:hAnsi="Times New Roman"/>
          <w:b/>
          <w:i/>
          <w:sz w:val="22"/>
          <w:lang w:val="en-AU" w:eastAsia="en-US"/>
        </w:rPr>
        <w:t xml:space="preserve"> </w:t>
      </w:r>
      <w:r w:rsidR="004531F5">
        <w:rPr>
          <w:rFonts w:ascii="Times New Roman" w:eastAsia="Calibri" w:hAnsi="Times New Roman"/>
          <w:i/>
          <w:sz w:val="22"/>
          <w:lang w:val="en-AU" w:eastAsia="en-US"/>
        </w:rPr>
        <w:t>'</w:t>
      </w:r>
      <w:r w:rsidR="004531F5" w:rsidRPr="004531F5">
        <w:rPr>
          <w:rFonts w:ascii="Times New Roman" w:hAnsi="Times New Roman"/>
          <w:i/>
          <w:lang w:val="en-AU"/>
        </w:rPr>
        <w:t>specified list of autoimmune or inflammatory diseases</w:t>
      </w:r>
      <w:r w:rsidR="004531F5">
        <w:rPr>
          <w:rFonts w:ascii="Times New Roman" w:hAnsi="Times New Roman"/>
          <w:i/>
          <w:lang w:val="en-AU"/>
        </w:rPr>
        <w:t xml:space="preserve">' </w:t>
      </w:r>
      <w:r w:rsidR="004531F5" w:rsidRPr="004531F5">
        <w:rPr>
          <w:rFonts w:ascii="Times New Roman" w:hAnsi="Times New Roman"/>
          <w:lang w:val="en-AU"/>
        </w:rPr>
        <w:t>and</w:t>
      </w:r>
      <w:r w:rsidR="004531F5">
        <w:rPr>
          <w:rFonts w:ascii="Times New Roman" w:hAnsi="Times New Roman"/>
          <w:lang w:val="en-AU"/>
        </w:rPr>
        <w:t xml:space="preserve"> "</w:t>
      </w:r>
      <w:r w:rsidR="004531F5">
        <w:rPr>
          <w:rFonts w:ascii="Times New Roman" w:hAnsi="Times New Roman"/>
          <w:i/>
          <w:lang w:val="en-AU"/>
        </w:rPr>
        <w:t>valvular heart disease'</w:t>
      </w:r>
      <w:r>
        <w:rPr>
          <w:rFonts w:ascii="Times New Roman" w:hAnsi="Times New Roman"/>
        </w:rPr>
        <w:t xml:space="preserve"> in Schedule</w:t>
      </w:r>
      <w:r w:rsidR="00DB5438">
        <w:rPr>
          <w:rFonts w:ascii="Times New Roman" w:hAnsi="Times New Roman"/>
        </w:rPr>
        <w:t> </w:t>
      </w:r>
      <w:r>
        <w:rPr>
          <w:rFonts w:ascii="Times New Roman" w:hAnsi="Times New Roman"/>
        </w:rPr>
        <w:t>1</w:t>
      </w:r>
      <w:r w:rsidR="00DB5438">
        <w:rPr>
          <w:rFonts w:ascii="Times New Roman" w:hAnsi="Times New Roman"/>
        </w:rPr>
        <w:t> </w:t>
      </w:r>
      <w:r w:rsidR="004531F5">
        <w:rPr>
          <w:rFonts w:ascii="Times New Roman" w:hAnsi="Times New Roman"/>
        </w:rPr>
        <w:t>–</w:t>
      </w:r>
      <w:r w:rsidR="00DB5438">
        <w:rPr>
          <w:rFonts w:ascii="Times New Roman" w:hAnsi="Times New Roman"/>
        </w:rPr>
        <w:t> </w:t>
      </w:r>
      <w:r w:rsidR="002234E0">
        <w:rPr>
          <w:rFonts w:ascii="Times New Roman" w:hAnsi="Times New Roman"/>
        </w:rPr>
        <w:t>Dictionary;</w:t>
      </w:r>
    </w:p>
    <w:p w:rsidR="002234E0" w:rsidRPr="008A5712" w:rsidRDefault="002234E0" w:rsidP="002234E0">
      <w:pPr>
        <w:numPr>
          <w:ilvl w:val="0"/>
          <w:numId w:val="18"/>
        </w:numPr>
        <w:tabs>
          <w:tab w:val="clear" w:pos="360"/>
          <w:tab w:val="num" w:pos="1276"/>
        </w:tabs>
        <w:ind w:left="1276" w:hanging="709"/>
        <w:jc w:val="both"/>
        <w:rPr>
          <w:rFonts w:ascii="Times New Roman" w:hAnsi="Times New Roman"/>
          <w:i/>
        </w:rPr>
      </w:pPr>
      <w:r>
        <w:rPr>
          <w:rFonts w:ascii="Times New Roman" w:hAnsi="Times New Roman"/>
        </w:rPr>
        <w:t xml:space="preserve">deleting the definition of </w:t>
      </w:r>
      <w:r w:rsidRPr="008A5712">
        <w:rPr>
          <w:rFonts w:ascii="Times New Roman" w:hAnsi="Times New Roman"/>
          <w:i/>
        </w:rPr>
        <w:t>'pack-year of cigarettes or the equivalent thereof in other tobacco products'.</w:t>
      </w:r>
    </w:p>
    <w:p w:rsidR="004531F5" w:rsidRPr="004531F5" w:rsidRDefault="004531F5" w:rsidP="004531F5">
      <w:pPr>
        <w:tabs>
          <w:tab w:val="num" w:pos="1276"/>
        </w:tabs>
        <w:ind w:left="1276"/>
        <w:jc w:val="both"/>
        <w:rPr>
          <w:rFonts w:ascii="Times New Roman" w:hAnsi="Times New Roman"/>
        </w:rPr>
      </w:pPr>
    </w:p>
    <w:p w:rsidR="00882BFE" w:rsidRDefault="00882BFE" w:rsidP="00882BFE">
      <w:pPr>
        <w:pStyle w:val="BodyText"/>
        <w:spacing w:after="120"/>
        <w:ind w:left="567"/>
      </w:pPr>
      <w:r w:rsidRPr="00F430E8">
        <w:rPr>
          <w:rStyle w:val="Strong"/>
        </w:rPr>
        <w:t>Consultation</w:t>
      </w:r>
    </w:p>
    <w:p w:rsidR="00A775DC" w:rsidRDefault="00A775DC" w:rsidP="00A775DC">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atrial fibrillation and atrial flutter in the Government Notices Gazette of 2 November 2021, and circulated a copy of the notice of intention to investigate to a wide range of organisations representing veterans, service personnel and their dependants.  The Authority invited submissions from the Repatriation Commission, the </w:t>
      </w:r>
      <w:r w:rsidRPr="003C20E0">
        <w:rPr>
          <w:lang w:val="en-AU"/>
        </w:rPr>
        <w:t xml:space="preserve">Military Rehabilitation and Compensation Commission, </w:t>
      </w:r>
      <w:r>
        <w:t>organisations and persons referred to in section 196E of the VEA, and any person having expertise in the field.  A</w:t>
      </w:r>
      <w:r w:rsidRPr="00F053E5">
        <w:t xml:space="preserve"> submissions</w:t>
      </w:r>
      <w:r>
        <w:t xml:space="preserve"> was received for consideration by the Authority in relation to the investigation. That submission related to receiving treatment with oral steroids. That submission was considered by the Authority.</w:t>
      </w:r>
    </w:p>
    <w:p w:rsidR="00987DAF" w:rsidRDefault="00987DAF" w:rsidP="00FD2886">
      <w:pPr>
        <w:pStyle w:val="BodyText"/>
        <w:numPr>
          <w:ilvl w:val="0"/>
          <w:numId w:val="24"/>
        </w:numPr>
        <w:tabs>
          <w:tab w:val="clear" w:pos="360"/>
          <w:tab w:val="num" w:pos="567"/>
        </w:tabs>
        <w:spacing w:after="120"/>
        <w:ind w:left="567" w:hanging="567"/>
      </w:pPr>
      <w:bookmarkStart w:id="0" w:name="_GoBack"/>
      <w:bookmarkEnd w:id="0"/>
      <w:r>
        <w:t>On 23 August 2022</w:t>
      </w:r>
      <w:r>
        <w:t xml:space="preserve">, the Authority wrote to organisations representing veterans, service personnel and their dependants regarding the proposed Instrument and the medical-scientific material considered by the Authority.  This letter emphasised the deletion of </w:t>
      </w:r>
      <w:r>
        <w:t>a factor relating to; '</w:t>
      </w:r>
      <w:r w:rsidRPr="00987DAF">
        <w:rPr>
          <w:lang w:val="en-AU"/>
        </w:rPr>
        <w:t>experiencing a powerful, non-penetrating blow to the chest, resulting in injury warranting medical attention, within the one month before the clinical onset/ worsening of atrial fibrillation or atrial flutter;'</w:t>
      </w:r>
      <w:r>
        <w:t xml:space="preserve">  The Authority provided an opportunity to the organisations to make representations in relation to the proposed Instrument prior to its determination.  </w:t>
      </w:r>
      <w:r w:rsidRPr="00987DAF">
        <w:t>No submissions</w:t>
      </w:r>
      <w:r>
        <w:t xml:space="preserve"> were received for consideration by the Authority.  No changes were made to the proposed Instrument following this consultation process.</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F322B">
        <w:t>atrial fibrillation and atrial flutter</w:t>
      </w:r>
      <w:r>
        <w:t xml:space="preserve"> as advertised in the Government Notices Gazette of </w:t>
      </w:r>
      <w:r w:rsidR="004531F5">
        <w:t>2 November 2021</w:t>
      </w:r>
      <w:r>
        <w:t>.</w:t>
      </w:r>
    </w:p>
    <w:p w:rsidR="00882BFE" w:rsidRDefault="00882BFE" w:rsidP="00882BFE">
      <w:pPr>
        <w:pStyle w:val="BodyText"/>
        <w:spacing w:after="120"/>
        <w:ind w:left="567"/>
      </w:pPr>
      <w:r w:rsidRPr="00F430E8">
        <w:rPr>
          <w:b/>
        </w:rPr>
        <w:t>References</w:t>
      </w:r>
    </w:p>
    <w:p w:rsidR="00C20183" w:rsidRPr="00206681" w:rsidRDefault="00C20183" w:rsidP="00C20183">
      <w:pPr>
        <w:pStyle w:val="BodyText"/>
        <w:numPr>
          <w:ilvl w:val="0"/>
          <w:numId w:val="24"/>
        </w:numPr>
        <w:tabs>
          <w:tab w:val="clear" w:pos="360"/>
          <w:tab w:val="num" w:pos="567"/>
        </w:tabs>
        <w:spacing w:after="120"/>
        <w:ind w:left="567" w:hanging="567"/>
      </w:pPr>
      <w:r w:rsidRPr="00206681">
        <w:t>A list of references relating to the above condition is available on the Authority</w:t>
      </w:r>
      <w:r w:rsidR="00E461FD">
        <w:t>'</w:t>
      </w:r>
      <w:r w:rsidRPr="00206681">
        <w:t xml:space="preserve">s website at: </w:t>
      </w:r>
      <w:hyperlink r:id="rId8" w:history="1">
        <w:r w:rsidRPr="00206681">
          <w:rPr>
            <w:rStyle w:val="Hyperlink"/>
          </w:rPr>
          <w:t>www.rma.gov.au</w:t>
        </w:r>
      </w:hyperlink>
      <w:r w:rsidRPr="00206681">
        <w:t>. Any other document referred to in this Statement of Principles is available on request to the Repatriation Medical Authority at the following address:</w:t>
      </w:r>
    </w:p>
    <w:p w:rsidR="00C20183" w:rsidRPr="00206681" w:rsidRDefault="00C20183" w:rsidP="00C20183">
      <w:pPr>
        <w:pStyle w:val="BodyText"/>
        <w:keepNext/>
        <w:keepLines/>
        <w:ind w:left="567"/>
      </w:pPr>
      <w:r w:rsidRPr="00206681">
        <w:t>              </w:t>
      </w:r>
    </w:p>
    <w:p w:rsidR="00C20183" w:rsidRPr="00206681" w:rsidRDefault="00C20183" w:rsidP="00C20183">
      <w:pPr>
        <w:pStyle w:val="BodyText"/>
        <w:keepNext/>
        <w:keepLines/>
        <w:ind w:left="426" w:firstLine="141"/>
      </w:pPr>
      <w:r w:rsidRPr="00206681">
        <w:t xml:space="preserve">Email:    </w:t>
      </w:r>
      <w:hyperlink r:id="rId9" w:history="1">
        <w:r w:rsidRPr="00206681">
          <w:rPr>
            <w:rStyle w:val="Hyperlink"/>
          </w:rPr>
          <w:t>info@rma.gov.au</w:t>
        </w:r>
      </w:hyperlink>
    </w:p>
    <w:p w:rsidR="00C20183" w:rsidRPr="00206681" w:rsidRDefault="00C20183" w:rsidP="00C20183">
      <w:pPr>
        <w:pStyle w:val="BodyText"/>
        <w:keepNext/>
        <w:keepLines/>
        <w:ind w:left="567"/>
      </w:pPr>
      <w:r w:rsidRPr="00206681">
        <w:t>Post:      The Registrar</w:t>
      </w:r>
    </w:p>
    <w:p w:rsidR="00C20183" w:rsidRPr="00206681" w:rsidRDefault="00C20183" w:rsidP="00C20183">
      <w:pPr>
        <w:pStyle w:val="BodyText"/>
        <w:keepNext/>
        <w:keepLines/>
        <w:ind w:left="1418"/>
      </w:pPr>
      <w:r w:rsidRPr="00206681">
        <w:t xml:space="preserve">Repatriation Medical Authority </w:t>
      </w:r>
    </w:p>
    <w:p w:rsidR="00C20183" w:rsidRPr="00206681" w:rsidRDefault="00C20183" w:rsidP="00C20183">
      <w:pPr>
        <w:pStyle w:val="BodyText"/>
        <w:keepNext/>
        <w:keepLines/>
        <w:ind w:left="1418"/>
      </w:pPr>
      <w:r w:rsidRPr="00206681">
        <w:t>GPO Box 1014</w:t>
      </w:r>
    </w:p>
    <w:p w:rsidR="00C20183" w:rsidRDefault="00C20183" w:rsidP="00C20183">
      <w:pPr>
        <w:pStyle w:val="BodyText"/>
        <w:keepNext/>
        <w:keepLines/>
        <w:ind w:left="1418"/>
      </w:pPr>
      <w:r w:rsidRPr="00206681">
        <w:t>BRISBANE    QLD    4001</w:t>
      </w:r>
    </w:p>
    <w:p w:rsidR="00D607FA" w:rsidRDefault="00A77273" w:rsidP="00C20183">
      <w:pPr>
        <w:pStyle w:val="BodyText"/>
        <w:ind w:left="2880"/>
        <w:jc w:val="left"/>
        <w:rPr>
          <w:b/>
          <w:sz w:val="28"/>
          <w:szCs w:val="28"/>
        </w:rPr>
      </w:pPr>
      <w:r>
        <w:br w:type="page"/>
      </w:r>
      <w:bookmarkStart w:id="1" w:name="_Toc290210739"/>
      <w:r>
        <w:rPr>
          <w:noProof/>
          <w:lang w:val="en-AU"/>
        </w:rPr>
        <w:drawing>
          <wp:inline distT="0" distB="0" distL="0" distR="0">
            <wp:extent cx="1752600" cy="93980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D2100E">
        <w:rPr>
          <w:rFonts w:ascii="Times New Roman" w:hAnsi="Times New Roman"/>
          <w:b/>
          <w:szCs w:val="24"/>
        </w:rPr>
        <w:t>2</w:t>
      </w:r>
      <w:r>
        <w:rPr>
          <w:rFonts w:ascii="Times New Roman" w:hAnsi="Times New Roman"/>
          <w:b/>
          <w:szCs w:val="24"/>
        </w:rPr>
        <w:t xml:space="preserve"> of </w:t>
      </w:r>
      <w:r w:rsidR="00FF322B">
        <w:rPr>
          <w:rFonts w:ascii="Times New Roman" w:hAnsi="Times New Roman"/>
          <w:b/>
          <w:szCs w:val="24"/>
        </w:rPr>
        <w:t>2023</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F322B">
        <w:rPr>
          <w:rFonts w:ascii="Times New Roman" w:hAnsi="Times New Roman"/>
          <w:b/>
          <w:szCs w:val="24"/>
        </w:rPr>
        <w:t>Atrial fibrillation and atrial flutter</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This Legislative Instrument is determined pursuant to subsection 196B(</w:t>
      </w:r>
      <w:r w:rsidR="00825DD9">
        <w:rPr>
          <w:rFonts w:ascii="Times New Roman" w:hAnsi="Times New Roman"/>
          <w:szCs w:val="24"/>
        </w:rPr>
        <w:t>3</w:t>
      </w:r>
      <w:r>
        <w:rPr>
          <w:rFonts w:ascii="Times New Roman" w:hAnsi="Times New Roman"/>
          <w:szCs w:val="24"/>
        </w:rPr>
        <w:t xml:space="preserve">)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 xml:space="preserve">Part XIA of the VEA requires the determination of these instruments outlining the factors </w:t>
      </w:r>
      <w:r w:rsidR="00825DD9">
        <w:rPr>
          <w:rFonts w:ascii="Times New Roman" w:hAnsi="Times New Roman"/>
          <w:szCs w:val="24"/>
        </w:rPr>
        <w:t>connecting</w:t>
      </w:r>
      <w:r w:rsidR="001A5F22" w:rsidRPr="001A5F22">
        <w:rPr>
          <w:rFonts w:ascii="Times New Roman" w:hAnsi="Times New Roman"/>
          <w:szCs w:val="24"/>
        </w:rPr>
        <w:t xml:space="preserve">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claimants in making, and the Repatriation Commission</w:t>
      </w:r>
      <w:r w:rsidR="004606CD">
        <w:rPr>
          <w:rFonts w:ascii="Times New Roman" w:hAnsi="Times New Roman"/>
          <w:szCs w:val="24"/>
        </w:rPr>
        <w:t xml:space="preserve"> and the Military Rehabilitation and Compensation Commission</w:t>
      </w:r>
      <w:r>
        <w:rPr>
          <w:rFonts w:ascii="Times New Roman" w:hAnsi="Times New Roman"/>
          <w:szCs w:val="24"/>
        </w:rPr>
        <w:t xml:space="preserve"> in assessing, claims under the VEA and the MRCA respectively, by specifying the circumstances in which medical treatment and compensation can be extended to eligible persons who have </w:t>
      </w:r>
      <w:r w:rsidR="00FF322B">
        <w:rPr>
          <w:rFonts w:ascii="Times New Roman" w:hAnsi="Times New Roman"/>
          <w:szCs w:val="24"/>
        </w:rPr>
        <w:t>atrial fibrillation and atrial flutter</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FF322B">
        <w:rPr>
          <w:rFonts w:ascii="Times New Roman" w:hAnsi="Times New Roman"/>
          <w:szCs w:val="24"/>
        </w:rPr>
        <w:t>atrial fibrillation and atrial flutter</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D2100E">
        <w:rPr>
          <w:rFonts w:ascii="Times New Roman" w:hAnsi="Times New Roman"/>
          <w:szCs w:val="24"/>
        </w:rPr>
        <w:t>50</w:t>
      </w:r>
      <w:r>
        <w:rPr>
          <w:rFonts w:ascii="Times New Roman" w:hAnsi="Times New Roman"/>
          <w:szCs w:val="24"/>
        </w:rPr>
        <w:t xml:space="preserve"> of </w:t>
      </w:r>
      <w:r w:rsidR="00D2100E">
        <w:rPr>
          <w:rFonts w:ascii="Times New Roman" w:hAnsi="Times New Roman"/>
          <w:szCs w:val="24"/>
        </w:rPr>
        <w:t>2014</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F322B">
        <w:rPr>
          <w:rFonts w:ascii="Times New Roman" w:hAnsi="Times New Roman"/>
          <w:szCs w:val="24"/>
        </w:rPr>
        <w:t>atrial fibrillation and atrial flutter</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rsidP="00AB5717">
      <w:pPr>
        <w:keepNext/>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rsidP="00AB5717">
      <w:pPr>
        <w:keepNext/>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w:t>
      </w:r>
      <w:r w:rsidR="00140F3B">
        <w:rPr>
          <w:rFonts w:ascii="Times New Roman" w:hAnsi="Times New Roman"/>
          <w:szCs w:val="24"/>
        </w:rPr>
        <w:t>ESC</w:t>
      </w:r>
      <w:r>
        <w:rPr>
          <w:rFonts w:ascii="Times New Roman" w:hAnsi="Times New Roman"/>
          <w:szCs w:val="24"/>
        </w:rPr>
        <w:t>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w:t>
      </w:r>
      <w:r w:rsidR="00140F3B">
        <w:rPr>
          <w:rFonts w:ascii="Times New Roman" w:hAnsi="Times New Roman"/>
          <w:szCs w:val="24"/>
        </w:rPr>
        <w:t>ESC</w:t>
      </w:r>
      <w:r>
        <w:rPr>
          <w:rFonts w:ascii="Times New Roman" w:hAnsi="Times New Roman"/>
          <w:szCs w:val="24"/>
        </w:rPr>
        <w:t xml:space="preserve">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10"/>
      <w:headerReference w:type="default" r:id="rId11"/>
      <w:footerReference w:type="even" r:id="rId12"/>
      <w:footerReference w:type="default" r:id="rId13"/>
      <w:headerReference w:type="first" r:id="rId14"/>
      <w:footerReference w:type="first" r:id="rId15"/>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775DC">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775DC">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FA" w:rsidRDefault="00D6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A55D0"/>
    <w:rsid w:val="000F4C44"/>
    <w:rsid w:val="001172F3"/>
    <w:rsid w:val="00140F3B"/>
    <w:rsid w:val="00181342"/>
    <w:rsid w:val="001A5F22"/>
    <w:rsid w:val="001B388E"/>
    <w:rsid w:val="001C343C"/>
    <w:rsid w:val="001D5975"/>
    <w:rsid w:val="002234E0"/>
    <w:rsid w:val="00292377"/>
    <w:rsid w:val="002C1220"/>
    <w:rsid w:val="00422BF2"/>
    <w:rsid w:val="004531F5"/>
    <w:rsid w:val="004606CD"/>
    <w:rsid w:val="004C7282"/>
    <w:rsid w:val="004D1530"/>
    <w:rsid w:val="00532B11"/>
    <w:rsid w:val="00540FAC"/>
    <w:rsid w:val="005D73F8"/>
    <w:rsid w:val="005E7E98"/>
    <w:rsid w:val="00643E4E"/>
    <w:rsid w:val="006C0B4D"/>
    <w:rsid w:val="0071423C"/>
    <w:rsid w:val="007626A2"/>
    <w:rsid w:val="0078584F"/>
    <w:rsid w:val="007954E2"/>
    <w:rsid w:val="00825DD9"/>
    <w:rsid w:val="00827D11"/>
    <w:rsid w:val="00837DF9"/>
    <w:rsid w:val="0086152C"/>
    <w:rsid w:val="00882BFE"/>
    <w:rsid w:val="008F72C7"/>
    <w:rsid w:val="00987DAF"/>
    <w:rsid w:val="009F47BB"/>
    <w:rsid w:val="00A77273"/>
    <w:rsid w:val="00A775DC"/>
    <w:rsid w:val="00AB5717"/>
    <w:rsid w:val="00AB5FC7"/>
    <w:rsid w:val="00B0295D"/>
    <w:rsid w:val="00B93E29"/>
    <w:rsid w:val="00BA4AE9"/>
    <w:rsid w:val="00C20183"/>
    <w:rsid w:val="00C76B89"/>
    <w:rsid w:val="00CC2243"/>
    <w:rsid w:val="00CD6998"/>
    <w:rsid w:val="00D0044A"/>
    <w:rsid w:val="00D2100E"/>
    <w:rsid w:val="00D607FA"/>
    <w:rsid w:val="00DB5438"/>
    <w:rsid w:val="00E13FB3"/>
    <w:rsid w:val="00E378F0"/>
    <w:rsid w:val="00E461FD"/>
    <w:rsid w:val="00E57527"/>
    <w:rsid w:val="00E97AA5"/>
    <w:rsid w:val="00F45EF9"/>
    <w:rsid w:val="00F8457E"/>
    <w:rsid w:val="00FB551E"/>
    <w:rsid w:val="00FF0573"/>
    <w:rsid w:val="00FF3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F6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 w:type="character" w:styleId="Hyperlink">
    <w:name w:val="Hyperlink"/>
    <w:basedOn w:val="DefaultParagraphFont"/>
    <w:uiPriority w:val="99"/>
    <w:unhideWhenUsed/>
    <w:rsid w:val="00C201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2022-12-21T03:49:00Z</dcterms:created>
  <dcterms:modified xsi:type="dcterms:W3CDTF">2022-12-22T05:53:00Z</dcterms:modified>
</cp:coreProperties>
</file>